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7E43" w:rsidRDefault="00327E43" w:rsidP="00327E43">
      <w:pPr>
        <w:tabs>
          <w:tab w:val="left" w:pos="426"/>
        </w:tabs>
        <w:autoSpaceDE w:val="0"/>
        <w:autoSpaceDN w:val="0"/>
        <w:adjustRightInd w:val="0"/>
        <w:spacing w:after="0"/>
        <w:jc w:val="center"/>
        <w:rPr>
          <w:kern w:val="28"/>
          <w:szCs w:val="28"/>
          <w:lang w:val="uk-UA"/>
        </w:rPr>
      </w:pPr>
      <w:r>
        <w:rPr>
          <w:kern w:val="28"/>
          <w:szCs w:val="28"/>
          <w:lang w:val="uk-UA"/>
        </w:rPr>
        <w:t>ОДЕСЬКИЙ НАЦІОНАЛЬНИЙ УНІВЕРСИТЕТ імені І. І. МЕЧНИКОВА</w:t>
      </w:r>
    </w:p>
    <w:p w:rsidR="00327E43" w:rsidRDefault="00327E43" w:rsidP="00327E43">
      <w:pPr>
        <w:autoSpaceDE w:val="0"/>
        <w:autoSpaceDN w:val="0"/>
        <w:adjustRightInd w:val="0"/>
        <w:spacing w:after="0"/>
        <w:ind w:firstLine="720"/>
        <w:jc w:val="center"/>
        <w:rPr>
          <w:kern w:val="28"/>
          <w:szCs w:val="28"/>
          <w:lang w:val="uk-UA"/>
        </w:rPr>
      </w:pPr>
      <w:r>
        <w:rPr>
          <w:kern w:val="28"/>
          <w:szCs w:val="28"/>
          <w:lang w:val="uk-UA"/>
        </w:rPr>
        <w:t>Біологічний факультет</w:t>
      </w:r>
    </w:p>
    <w:p w:rsidR="00327E43" w:rsidRDefault="00327E43" w:rsidP="00327E43">
      <w:pPr>
        <w:autoSpaceDE w:val="0"/>
        <w:autoSpaceDN w:val="0"/>
        <w:adjustRightInd w:val="0"/>
        <w:spacing w:after="0"/>
        <w:ind w:firstLine="720"/>
        <w:jc w:val="center"/>
        <w:rPr>
          <w:kern w:val="28"/>
          <w:sz w:val="20"/>
          <w:vertAlign w:val="superscript"/>
          <w:lang w:val="uk-UA"/>
        </w:rPr>
      </w:pPr>
      <w:r>
        <w:rPr>
          <w:kern w:val="28"/>
          <w:szCs w:val="28"/>
          <w:lang w:val="uk-UA"/>
        </w:rPr>
        <w:t>Кафедра фізіології людини та тварин</w:t>
      </w:r>
    </w:p>
    <w:p w:rsidR="00327E43" w:rsidRDefault="00327E43" w:rsidP="00327E43">
      <w:pPr>
        <w:autoSpaceDE w:val="0"/>
        <w:spacing w:after="0"/>
        <w:ind w:firstLine="720"/>
        <w:jc w:val="center"/>
        <w:rPr>
          <w:b/>
          <w:kern w:val="2"/>
          <w:szCs w:val="28"/>
          <w:lang w:val="uk-UA"/>
        </w:rPr>
      </w:pPr>
    </w:p>
    <w:p w:rsidR="00327E43" w:rsidRDefault="00327E43" w:rsidP="00327E43">
      <w:pPr>
        <w:autoSpaceDE w:val="0"/>
        <w:spacing w:after="0"/>
        <w:ind w:firstLine="720"/>
        <w:jc w:val="center"/>
        <w:rPr>
          <w:b/>
          <w:kern w:val="2"/>
          <w:szCs w:val="28"/>
          <w:lang w:val="uk-UA"/>
        </w:rPr>
      </w:pPr>
      <w:r>
        <w:rPr>
          <w:b/>
          <w:kern w:val="2"/>
          <w:szCs w:val="28"/>
          <w:lang w:val="uk-UA"/>
        </w:rPr>
        <w:t>Дипломна робота</w:t>
      </w:r>
    </w:p>
    <w:p w:rsidR="00327E43" w:rsidRDefault="00327E43" w:rsidP="00327E43">
      <w:pPr>
        <w:autoSpaceDE w:val="0"/>
        <w:spacing w:after="0"/>
        <w:ind w:firstLine="720"/>
        <w:jc w:val="center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бакалавра</w:t>
      </w:r>
    </w:p>
    <w:p w:rsidR="00327E43" w:rsidRDefault="00327E43" w:rsidP="00327E43">
      <w:pPr>
        <w:autoSpaceDE w:val="0"/>
        <w:spacing w:after="0"/>
        <w:jc w:val="center"/>
        <w:rPr>
          <w:b/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 xml:space="preserve">на тему: </w:t>
      </w:r>
      <w:r>
        <w:rPr>
          <w:b/>
          <w:kern w:val="2"/>
          <w:szCs w:val="28"/>
          <w:lang w:val="uk-UA"/>
        </w:rPr>
        <w:t>«Соматотипи у хворих з психічними розладами»</w:t>
      </w:r>
    </w:p>
    <w:p w:rsidR="00327E43" w:rsidRDefault="00327E43" w:rsidP="00327E43">
      <w:pPr>
        <w:autoSpaceDE w:val="0"/>
        <w:spacing w:after="0"/>
        <w:jc w:val="center"/>
        <w:rPr>
          <w:kern w:val="2"/>
          <w:sz w:val="24"/>
          <w:szCs w:val="24"/>
          <w:lang w:val="uk-UA"/>
        </w:rPr>
      </w:pPr>
      <w:proofErr w:type="spellStart"/>
      <w:r>
        <w:rPr>
          <w:kern w:val="2"/>
          <w:sz w:val="24"/>
          <w:szCs w:val="24"/>
          <w:lang w:val="uk-UA"/>
        </w:rPr>
        <w:t>Somatotypes</w:t>
      </w:r>
      <w:proofErr w:type="spellEnd"/>
      <w:r>
        <w:rPr>
          <w:kern w:val="2"/>
          <w:sz w:val="24"/>
          <w:szCs w:val="24"/>
          <w:lang w:val="uk-UA"/>
        </w:rPr>
        <w:t xml:space="preserve"> </w:t>
      </w:r>
      <w:proofErr w:type="spellStart"/>
      <w:r>
        <w:rPr>
          <w:kern w:val="2"/>
          <w:sz w:val="24"/>
          <w:szCs w:val="24"/>
          <w:lang w:val="uk-UA"/>
        </w:rPr>
        <w:t>in</w:t>
      </w:r>
      <w:proofErr w:type="spellEnd"/>
      <w:r>
        <w:rPr>
          <w:kern w:val="2"/>
          <w:sz w:val="24"/>
          <w:szCs w:val="24"/>
          <w:lang w:val="uk-UA"/>
        </w:rPr>
        <w:t xml:space="preserve"> </w:t>
      </w:r>
      <w:proofErr w:type="spellStart"/>
      <w:r>
        <w:rPr>
          <w:kern w:val="2"/>
          <w:sz w:val="24"/>
          <w:szCs w:val="24"/>
          <w:lang w:val="uk-UA"/>
        </w:rPr>
        <w:t>patients</w:t>
      </w:r>
      <w:proofErr w:type="spellEnd"/>
      <w:r>
        <w:rPr>
          <w:kern w:val="2"/>
          <w:sz w:val="24"/>
          <w:szCs w:val="24"/>
          <w:lang w:val="uk-UA"/>
        </w:rPr>
        <w:t xml:space="preserve"> </w:t>
      </w:r>
      <w:proofErr w:type="spellStart"/>
      <w:r>
        <w:rPr>
          <w:kern w:val="2"/>
          <w:sz w:val="24"/>
          <w:szCs w:val="24"/>
          <w:lang w:val="uk-UA"/>
        </w:rPr>
        <w:t>with</w:t>
      </w:r>
      <w:proofErr w:type="spellEnd"/>
      <w:r>
        <w:rPr>
          <w:kern w:val="2"/>
          <w:sz w:val="24"/>
          <w:szCs w:val="24"/>
          <w:lang w:val="uk-UA"/>
        </w:rPr>
        <w:t xml:space="preserve"> </w:t>
      </w:r>
      <w:proofErr w:type="spellStart"/>
      <w:r>
        <w:rPr>
          <w:kern w:val="2"/>
          <w:sz w:val="24"/>
          <w:szCs w:val="24"/>
          <w:lang w:val="uk-UA"/>
        </w:rPr>
        <w:t>mental</w:t>
      </w:r>
      <w:proofErr w:type="spellEnd"/>
      <w:r>
        <w:rPr>
          <w:kern w:val="2"/>
          <w:sz w:val="24"/>
          <w:szCs w:val="24"/>
          <w:lang w:val="uk-UA"/>
        </w:rPr>
        <w:t xml:space="preserve"> </w:t>
      </w:r>
      <w:proofErr w:type="spellStart"/>
      <w:r>
        <w:rPr>
          <w:kern w:val="2"/>
          <w:sz w:val="24"/>
          <w:szCs w:val="24"/>
          <w:lang w:val="uk-UA"/>
        </w:rPr>
        <w:t>disorders</w:t>
      </w:r>
      <w:proofErr w:type="spellEnd"/>
    </w:p>
    <w:p w:rsidR="00327E43" w:rsidRDefault="00327E43" w:rsidP="00327E43">
      <w:pPr>
        <w:autoSpaceDE w:val="0"/>
        <w:spacing w:after="0" w:line="0" w:lineRule="auto"/>
        <w:rPr>
          <w:bCs/>
          <w:color w:val="000000"/>
          <w:sz w:val="24"/>
          <w:szCs w:val="24"/>
          <w:lang w:val="uk-UA"/>
        </w:rPr>
      </w:pPr>
    </w:p>
    <w:p w:rsidR="00327E43" w:rsidRDefault="00327E43" w:rsidP="00327E43">
      <w:pPr>
        <w:autoSpaceDE w:val="0"/>
        <w:spacing w:after="0" w:line="0" w:lineRule="auto"/>
        <w:jc w:val="center"/>
        <w:rPr>
          <w:bCs/>
          <w:color w:val="000000"/>
          <w:sz w:val="24"/>
          <w:szCs w:val="24"/>
          <w:lang w:val="uk-UA"/>
        </w:rPr>
      </w:pPr>
      <w:proofErr w:type="spellStart"/>
      <w:r>
        <w:rPr>
          <w:bCs/>
          <w:color w:val="000000"/>
          <w:sz w:val="24"/>
          <w:szCs w:val="24"/>
          <w:lang w:val="uk-UA"/>
        </w:rPr>
        <w:t>Alkaline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phosphatase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content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in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rat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organs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at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UHF </w:t>
      </w:r>
      <w:proofErr w:type="spellStart"/>
      <w:r>
        <w:rPr>
          <w:bCs/>
          <w:color w:val="000000"/>
          <w:sz w:val="24"/>
          <w:szCs w:val="24"/>
          <w:lang w:val="uk-UA"/>
        </w:rPr>
        <w:t>and</w:t>
      </w:r>
      <w:proofErr w:type="spellEnd"/>
      <w:r>
        <w:rPr>
          <w:bCs/>
          <w:color w:val="000000"/>
          <w:sz w:val="24"/>
          <w:szCs w:val="24"/>
          <w:lang w:val="uk-UA"/>
        </w:rPr>
        <w:t xml:space="preserve"> </w:t>
      </w:r>
      <w:proofErr w:type="spellStart"/>
      <w:r>
        <w:rPr>
          <w:bCs/>
          <w:color w:val="000000"/>
          <w:sz w:val="24"/>
          <w:szCs w:val="24"/>
          <w:lang w:val="uk-UA"/>
        </w:rPr>
        <w:t>gamma-radiation</w:t>
      </w:r>
      <w:proofErr w:type="spellEnd"/>
    </w:p>
    <w:p w:rsidR="00327E43" w:rsidRDefault="00327E43" w:rsidP="00327E43">
      <w:pPr>
        <w:autoSpaceDE w:val="0"/>
        <w:spacing w:after="0" w:line="0" w:lineRule="auto"/>
        <w:jc w:val="center"/>
        <w:rPr>
          <w:bCs/>
          <w:color w:val="000000"/>
          <w:sz w:val="24"/>
          <w:szCs w:val="24"/>
          <w:lang w:val="uk-UA"/>
        </w:rPr>
      </w:pPr>
    </w:p>
    <w:p w:rsidR="00327E43" w:rsidRDefault="00327E43" w:rsidP="00327E43">
      <w:pPr>
        <w:autoSpaceDE w:val="0"/>
        <w:spacing w:after="0" w:line="0" w:lineRule="auto"/>
        <w:jc w:val="center"/>
        <w:rPr>
          <w:bCs/>
          <w:color w:val="000000"/>
          <w:sz w:val="24"/>
          <w:szCs w:val="24"/>
          <w:lang w:val="uk-UA"/>
        </w:rPr>
      </w:pPr>
    </w:p>
    <w:p w:rsidR="00327E43" w:rsidRDefault="00327E43" w:rsidP="00327E43">
      <w:pPr>
        <w:autoSpaceDE w:val="0"/>
        <w:spacing w:after="0" w:line="380" w:lineRule="exact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 xml:space="preserve">                            </w:t>
      </w:r>
    </w:p>
    <w:p w:rsidR="00327E43" w:rsidRDefault="00327E43" w:rsidP="00327E43">
      <w:pPr>
        <w:autoSpaceDE w:val="0"/>
        <w:spacing w:after="0" w:line="380" w:lineRule="exact"/>
        <w:rPr>
          <w:kern w:val="2"/>
          <w:szCs w:val="28"/>
          <w:lang w:val="uk-UA"/>
        </w:rPr>
      </w:pPr>
    </w:p>
    <w:p w:rsidR="00327E43" w:rsidRDefault="00327E43" w:rsidP="00327E43">
      <w:pPr>
        <w:autoSpaceDE w:val="0"/>
        <w:spacing w:after="0" w:line="380" w:lineRule="exact"/>
        <w:ind w:left="3828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Виконала: студентка заочної форми навчання</w:t>
      </w:r>
    </w:p>
    <w:p w:rsidR="00327E43" w:rsidRDefault="00327E43" w:rsidP="00327E43">
      <w:pPr>
        <w:autoSpaceDE w:val="0"/>
        <w:spacing w:after="0" w:line="380" w:lineRule="exact"/>
        <w:ind w:left="3828"/>
        <w:rPr>
          <w:szCs w:val="28"/>
          <w:lang w:val="uk-UA"/>
        </w:rPr>
      </w:pPr>
      <w:r>
        <w:rPr>
          <w:kern w:val="2"/>
          <w:szCs w:val="28"/>
          <w:lang w:val="uk-UA"/>
        </w:rPr>
        <w:t xml:space="preserve">Напряму підготовки </w:t>
      </w:r>
      <w:r>
        <w:rPr>
          <w:szCs w:val="28"/>
          <w:lang w:val="uk-UA"/>
        </w:rPr>
        <w:t>6.040102 Біологія</w:t>
      </w:r>
      <w:r>
        <w:rPr>
          <w:kern w:val="2"/>
          <w:szCs w:val="28"/>
          <w:lang w:val="uk-UA"/>
        </w:rPr>
        <w:t xml:space="preserve"> </w:t>
      </w:r>
    </w:p>
    <w:p w:rsidR="00327E43" w:rsidRDefault="00327E43" w:rsidP="00327E43">
      <w:pPr>
        <w:autoSpaceDE w:val="0"/>
        <w:spacing w:after="0" w:line="380" w:lineRule="exact"/>
        <w:ind w:left="3828"/>
        <w:rPr>
          <w:b/>
          <w:bCs/>
          <w:kern w:val="2"/>
          <w:szCs w:val="28"/>
          <w:lang w:val="uk-UA"/>
        </w:rPr>
      </w:pPr>
      <w:r>
        <w:rPr>
          <w:b/>
          <w:bCs/>
          <w:kern w:val="2"/>
          <w:szCs w:val="28"/>
          <w:lang w:val="uk-UA"/>
        </w:rPr>
        <w:t>Гнатюк Анастасія Ігорівна</w:t>
      </w:r>
    </w:p>
    <w:p w:rsidR="00327E43" w:rsidRDefault="00327E43" w:rsidP="00327E43">
      <w:pPr>
        <w:autoSpaceDE w:val="0"/>
        <w:spacing w:after="0" w:line="380" w:lineRule="exact"/>
        <w:ind w:left="3828"/>
        <w:rPr>
          <w:b/>
          <w:bCs/>
          <w:kern w:val="2"/>
          <w:szCs w:val="28"/>
          <w:lang w:val="uk-UA"/>
        </w:rPr>
      </w:pPr>
    </w:p>
    <w:p w:rsidR="00327E43" w:rsidRDefault="00327E43" w:rsidP="00327E43">
      <w:pPr>
        <w:autoSpaceDE w:val="0"/>
        <w:spacing w:after="0" w:line="380" w:lineRule="exact"/>
        <w:ind w:firstLine="3828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 xml:space="preserve">Керівник: </w:t>
      </w:r>
      <w:proofErr w:type="spellStart"/>
      <w:r>
        <w:rPr>
          <w:kern w:val="2"/>
          <w:szCs w:val="28"/>
          <w:lang w:val="uk-UA"/>
        </w:rPr>
        <w:t>к.б.н</w:t>
      </w:r>
      <w:proofErr w:type="spellEnd"/>
      <w:r>
        <w:rPr>
          <w:kern w:val="2"/>
          <w:szCs w:val="28"/>
          <w:lang w:val="uk-UA"/>
        </w:rPr>
        <w:t>., доцент</w:t>
      </w:r>
    </w:p>
    <w:p w:rsidR="00327E43" w:rsidRDefault="00327E43" w:rsidP="00327E43">
      <w:pPr>
        <w:autoSpaceDE w:val="0"/>
        <w:spacing w:after="0" w:line="380" w:lineRule="exact"/>
        <w:ind w:firstLine="3828"/>
        <w:rPr>
          <w:kern w:val="2"/>
          <w:szCs w:val="28"/>
          <w:lang w:val="uk-UA"/>
        </w:rPr>
      </w:pPr>
      <w:proofErr w:type="spellStart"/>
      <w:r>
        <w:rPr>
          <w:kern w:val="2"/>
          <w:szCs w:val="28"/>
          <w:lang w:val="uk-UA"/>
        </w:rPr>
        <w:t>Майкова</w:t>
      </w:r>
      <w:proofErr w:type="spellEnd"/>
      <w:r>
        <w:rPr>
          <w:kern w:val="2"/>
          <w:szCs w:val="28"/>
          <w:lang w:val="uk-UA"/>
        </w:rPr>
        <w:t xml:space="preserve"> Ганна Вікторівна</w:t>
      </w:r>
    </w:p>
    <w:p w:rsidR="00327E43" w:rsidRDefault="00327E43" w:rsidP="00327E43">
      <w:pPr>
        <w:tabs>
          <w:tab w:val="center" w:pos="4889"/>
        </w:tabs>
        <w:autoSpaceDE w:val="0"/>
        <w:spacing w:after="0" w:line="380" w:lineRule="exact"/>
        <w:ind w:right="-424" w:firstLine="3828"/>
        <w:rPr>
          <w:kern w:val="2"/>
          <w:szCs w:val="28"/>
          <w:lang w:val="uk-UA"/>
        </w:rPr>
      </w:pPr>
    </w:p>
    <w:p w:rsidR="00327E43" w:rsidRDefault="00327E43" w:rsidP="00327E43">
      <w:pPr>
        <w:tabs>
          <w:tab w:val="center" w:pos="4889"/>
        </w:tabs>
        <w:autoSpaceDE w:val="0"/>
        <w:spacing w:after="0" w:line="380" w:lineRule="exact"/>
        <w:ind w:right="-424" w:firstLine="3828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 xml:space="preserve">Рецензент: </w:t>
      </w:r>
      <w:proofErr w:type="spellStart"/>
      <w:r>
        <w:rPr>
          <w:kern w:val="2"/>
          <w:szCs w:val="28"/>
          <w:lang w:val="uk-UA"/>
        </w:rPr>
        <w:t>к.б.н</w:t>
      </w:r>
      <w:proofErr w:type="spellEnd"/>
      <w:r>
        <w:rPr>
          <w:kern w:val="2"/>
          <w:szCs w:val="28"/>
          <w:lang w:val="uk-UA"/>
        </w:rPr>
        <w:t>., доцент</w:t>
      </w:r>
    </w:p>
    <w:p w:rsidR="00327E43" w:rsidRDefault="00327E43" w:rsidP="00327E43">
      <w:pPr>
        <w:tabs>
          <w:tab w:val="center" w:pos="4889"/>
        </w:tabs>
        <w:autoSpaceDE w:val="0"/>
        <w:spacing w:after="0" w:line="380" w:lineRule="exact"/>
        <w:ind w:right="-424" w:firstLine="3828"/>
        <w:rPr>
          <w:kern w:val="2"/>
          <w:szCs w:val="28"/>
          <w:lang w:val="uk-UA"/>
        </w:rPr>
      </w:pPr>
      <w:proofErr w:type="spellStart"/>
      <w:r>
        <w:rPr>
          <w:kern w:val="2"/>
          <w:szCs w:val="28"/>
          <w:lang w:val="uk-UA"/>
        </w:rPr>
        <w:t>Алєксєєва</w:t>
      </w:r>
      <w:proofErr w:type="spellEnd"/>
      <w:r>
        <w:rPr>
          <w:kern w:val="2"/>
          <w:szCs w:val="28"/>
          <w:lang w:val="uk-UA"/>
        </w:rPr>
        <w:t xml:space="preserve"> Тетяна Григорівна</w:t>
      </w:r>
    </w:p>
    <w:p w:rsidR="00327E43" w:rsidRDefault="00327E43" w:rsidP="00327E43">
      <w:pPr>
        <w:autoSpaceDE w:val="0"/>
        <w:spacing w:after="0" w:line="380" w:lineRule="exact"/>
        <w:ind w:right="-424"/>
        <w:jc w:val="center"/>
        <w:rPr>
          <w:kern w:val="2"/>
          <w:szCs w:val="28"/>
          <w:lang w:val="uk-UA"/>
        </w:rPr>
      </w:pPr>
    </w:p>
    <w:p w:rsidR="00327E43" w:rsidRDefault="00327E43" w:rsidP="00327E43">
      <w:pPr>
        <w:autoSpaceDE w:val="0"/>
        <w:spacing w:after="0" w:line="380" w:lineRule="exact"/>
        <w:ind w:right="-424"/>
        <w:jc w:val="center"/>
        <w:rPr>
          <w:kern w:val="2"/>
          <w:szCs w:val="28"/>
          <w:lang w:val="uk-UA"/>
        </w:rPr>
      </w:pPr>
    </w:p>
    <w:p w:rsidR="00327E43" w:rsidRDefault="00327E43" w:rsidP="00327E43">
      <w:pPr>
        <w:autoSpaceDE w:val="0"/>
        <w:spacing w:after="0"/>
        <w:ind w:right="-424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Рекомендовано до захисту:</w:t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  <w:t>Захищено на засіданні ЕК № ______</w:t>
      </w:r>
    </w:p>
    <w:p w:rsidR="00327E43" w:rsidRDefault="00327E43" w:rsidP="00327E43">
      <w:pPr>
        <w:tabs>
          <w:tab w:val="left" w:pos="4840"/>
        </w:tabs>
        <w:autoSpaceDE w:val="0"/>
        <w:spacing w:after="0" w:line="274" w:lineRule="exact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Протокол засідання кафедри</w:t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  <w:t>Протокол №___ від «_    __»  2018 р.</w:t>
      </w:r>
    </w:p>
    <w:p w:rsidR="00327E43" w:rsidRDefault="00327E43" w:rsidP="00327E43">
      <w:pPr>
        <w:tabs>
          <w:tab w:val="left" w:pos="4678"/>
        </w:tabs>
        <w:autoSpaceDE w:val="0"/>
        <w:spacing w:after="0" w:line="320" w:lineRule="exact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№         від «              » 2018 р.</w:t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  <w:t>Оцінка _____/ ________/__________</w:t>
      </w:r>
    </w:p>
    <w:p w:rsidR="00327E43" w:rsidRDefault="00327E43" w:rsidP="00327E43">
      <w:pPr>
        <w:tabs>
          <w:tab w:val="left" w:pos="4678"/>
        </w:tabs>
        <w:autoSpaceDE w:val="0"/>
        <w:spacing w:after="0" w:line="320" w:lineRule="exact"/>
        <w:rPr>
          <w:kern w:val="2"/>
          <w:szCs w:val="28"/>
          <w:vertAlign w:val="superscript"/>
          <w:lang w:val="uk-UA"/>
        </w:rPr>
      </w:pPr>
      <w:r>
        <w:rPr>
          <w:kern w:val="2"/>
          <w:szCs w:val="28"/>
          <w:lang w:val="uk-UA"/>
        </w:rPr>
        <w:tab/>
        <w:t xml:space="preserve">           </w:t>
      </w:r>
      <w:r>
        <w:rPr>
          <w:kern w:val="2"/>
          <w:szCs w:val="28"/>
          <w:vertAlign w:val="superscript"/>
          <w:lang w:val="uk-UA"/>
        </w:rPr>
        <w:t>(за національною шкалою, шкалою ЕСТS, бал)</w:t>
      </w:r>
    </w:p>
    <w:p w:rsidR="00327E43" w:rsidRDefault="00327E43" w:rsidP="00327E43">
      <w:pPr>
        <w:tabs>
          <w:tab w:val="left" w:pos="4678"/>
        </w:tabs>
        <w:autoSpaceDE w:val="0"/>
        <w:spacing w:after="0" w:line="400" w:lineRule="exact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Завідувач кафедри</w:t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  <w:t>Голова ЕК</w:t>
      </w:r>
    </w:p>
    <w:p w:rsidR="00327E43" w:rsidRDefault="00327E43" w:rsidP="00327E43">
      <w:pPr>
        <w:tabs>
          <w:tab w:val="left" w:pos="4678"/>
        </w:tabs>
        <w:autoSpaceDE w:val="0"/>
        <w:spacing w:after="0" w:line="400" w:lineRule="exact"/>
        <w:rPr>
          <w:kern w:val="2"/>
          <w:szCs w:val="28"/>
          <w:vertAlign w:val="superscript"/>
          <w:lang w:val="uk-UA"/>
        </w:rPr>
      </w:pPr>
      <w:r>
        <w:rPr>
          <w:kern w:val="2"/>
          <w:szCs w:val="28"/>
          <w:lang w:val="uk-UA"/>
        </w:rPr>
        <w:t>_______   _</w:t>
      </w:r>
      <w:r>
        <w:rPr>
          <w:kern w:val="2"/>
          <w:szCs w:val="28"/>
          <w:u w:val="single"/>
          <w:lang w:val="uk-UA"/>
        </w:rPr>
        <w:t xml:space="preserve">Макаренко О. А. </w:t>
      </w:r>
      <w:r>
        <w:rPr>
          <w:kern w:val="2"/>
          <w:szCs w:val="28"/>
          <w:lang w:val="uk-UA"/>
        </w:rPr>
        <w:tab/>
      </w:r>
      <w:r>
        <w:rPr>
          <w:kern w:val="2"/>
          <w:szCs w:val="28"/>
          <w:lang w:val="uk-UA"/>
        </w:rPr>
        <w:tab/>
        <w:t>___________  ___</w:t>
      </w:r>
      <w:r>
        <w:rPr>
          <w:kern w:val="2"/>
          <w:szCs w:val="28"/>
          <w:u w:val="single"/>
          <w:lang w:val="uk-UA"/>
        </w:rPr>
        <w:t xml:space="preserve"> </w:t>
      </w:r>
      <w:proofErr w:type="spellStart"/>
      <w:r>
        <w:rPr>
          <w:kern w:val="2"/>
          <w:szCs w:val="28"/>
          <w:u w:val="single"/>
          <w:lang w:val="uk-UA"/>
        </w:rPr>
        <w:t>Чеботар</w:t>
      </w:r>
      <w:proofErr w:type="spellEnd"/>
      <w:r>
        <w:rPr>
          <w:kern w:val="2"/>
          <w:szCs w:val="28"/>
          <w:u w:val="single"/>
          <w:lang w:val="uk-UA"/>
        </w:rPr>
        <w:t xml:space="preserve"> С. В.</w:t>
      </w:r>
      <w:r>
        <w:rPr>
          <w:kern w:val="2"/>
          <w:szCs w:val="28"/>
          <w:lang w:val="uk-UA"/>
        </w:rPr>
        <w:t>____</w:t>
      </w:r>
    </w:p>
    <w:p w:rsidR="00327E43" w:rsidRDefault="00327E43" w:rsidP="00327E43">
      <w:pPr>
        <w:autoSpaceDE w:val="0"/>
        <w:spacing w:after="0"/>
        <w:rPr>
          <w:kern w:val="2"/>
          <w:szCs w:val="28"/>
          <w:lang w:val="uk-UA"/>
        </w:rPr>
      </w:pPr>
      <w:r>
        <w:rPr>
          <w:kern w:val="2"/>
          <w:szCs w:val="28"/>
          <w:vertAlign w:val="superscript"/>
          <w:lang w:val="uk-UA"/>
        </w:rPr>
        <w:t>(підпис)                 (прізвище та ініціали)</w:t>
      </w:r>
      <w:r>
        <w:rPr>
          <w:kern w:val="2"/>
          <w:szCs w:val="28"/>
          <w:vertAlign w:val="superscript"/>
          <w:lang w:val="uk-UA"/>
        </w:rPr>
        <w:tab/>
        <w:t xml:space="preserve">                                        (підпис)           </w:t>
      </w:r>
      <w:r>
        <w:rPr>
          <w:kern w:val="2"/>
          <w:szCs w:val="28"/>
          <w:vertAlign w:val="superscript"/>
          <w:lang w:val="uk-UA"/>
        </w:rPr>
        <w:tab/>
        <w:t xml:space="preserve">     (прізвище та ініціали)</w:t>
      </w:r>
    </w:p>
    <w:p w:rsidR="00327E43" w:rsidRDefault="00327E43" w:rsidP="00327E43">
      <w:pPr>
        <w:tabs>
          <w:tab w:val="left" w:pos="4678"/>
        </w:tabs>
        <w:autoSpaceDE w:val="0"/>
        <w:spacing w:after="0" w:line="240" w:lineRule="atLeast"/>
        <w:rPr>
          <w:kern w:val="2"/>
          <w:szCs w:val="28"/>
          <w:vertAlign w:val="superscript"/>
          <w:lang w:val="uk-UA"/>
        </w:rPr>
      </w:pPr>
    </w:p>
    <w:p w:rsidR="00327E43" w:rsidRDefault="00327E43" w:rsidP="00327E43">
      <w:pPr>
        <w:autoSpaceDE w:val="0"/>
        <w:spacing w:after="0"/>
        <w:jc w:val="center"/>
        <w:rPr>
          <w:kern w:val="2"/>
          <w:szCs w:val="28"/>
          <w:lang w:val="uk-UA"/>
        </w:rPr>
      </w:pPr>
      <w:r>
        <w:rPr>
          <w:kern w:val="2"/>
          <w:szCs w:val="28"/>
          <w:lang w:val="uk-UA"/>
        </w:rPr>
        <w:t>Одеса – 2018</w:t>
      </w:r>
    </w:p>
    <w:p w:rsidR="00327E43" w:rsidRDefault="00327E43" w:rsidP="00327E43">
      <w:pPr>
        <w:spacing w:after="0"/>
        <w:jc w:val="left"/>
        <w:rPr>
          <w:b/>
          <w:color w:val="000000"/>
          <w:szCs w:val="28"/>
          <w:lang w:val="uk-UA"/>
        </w:rPr>
        <w:sectPr w:rsidR="00327E43">
          <w:pgSz w:w="11906" w:h="16838"/>
          <w:pgMar w:top="1418" w:right="851" w:bottom="1418" w:left="1701" w:header="720" w:footer="720" w:gutter="0"/>
          <w:cols w:space="720"/>
          <w:docGrid w:type="lines" w:linePitch="297"/>
        </w:sectPr>
      </w:pPr>
    </w:p>
    <w:p w:rsidR="00327E43" w:rsidRDefault="00327E43" w:rsidP="00327E43">
      <w:pPr>
        <w:autoSpaceDE w:val="0"/>
        <w:spacing w:after="0"/>
        <w:jc w:val="center"/>
        <w:rPr>
          <w:b/>
          <w:color w:val="000000"/>
          <w:sz w:val="24"/>
          <w:szCs w:val="24"/>
          <w:lang w:val="uk-UA"/>
        </w:rPr>
      </w:pPr>
      <w:r>
        <w:rPr>
          <w:b/>
          <w:color w:val="000000"/>
          <w:sz w:val="24"/>
          <w:szCs w:val="24"/>
          <w:lang w:val="uk-UA"/>
        </w:rPr>
        <w:lastRenderedPageBreak/>
        <w:t>АНОТАЦІЯ</w:t>
      </w:r>
    </w:p>
    <w:p w:rsidR="00327E43" w:rsidRDefault="00327E43" w:rsidP="00327E43">
      <w:pPr>
        <w:autoSpaceDE w:val="0"/>
        <w:spacing w:after="0" w:line="288" w:lineRule="auto"/>
        <w:ind w:firstLine="709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Досліджено соматотипи та рівень деяких гормонів у хворих з різними психічними розладами.</w:t>
      </w:r>
    </w:p>
    <w:p w:rsidR="00327E43" w:rsidRDefault="00327E43" w:rsidP="00327E43">
      <w:pPr>
        <w:spacing w:after="0" w:line="288" w:lineRule="auto"/>
        <w:ind w:firstLine="420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 xml:space="preserve"> Визначили взаємозв’язок соматотипу та виду психічного розладу. Проаналізували зміни рівня тестостерону, естрадіолу та </w:t>
      </w:r>
      <w:proofErr w:type="spellStart"/>
      <w:r>
        <w:rPr>
          <w:color w:val="000000"/>
          <w:szCs w:val="28"/>
          <w:lang w:val="uk-UA"/>
        </w:rPr>
        <w:t>кортизолу</w:t>
      </w:r>
      <w:proofErr w:type="spellEnd"/>
      <w:r>
        <w:rPr>
          <w:color w:val="000000"/>
          <w:szCs w:val="28"/>
          <w:lang w:val="uk-UA"/>
        </w:rPr>
        <w:t xml:space="preserve"> у хворих на депресію, шизофренію, аутизм, алкоголізм, біполярний афективний розлад з різними типами конституції. Виявили, що при психічних розладах спостерігається підвищення рівню </w:t>
      </w:r>
      <w:proofErr w:type="spellStart"/>
      <w:r>
        <w:rPr>
          <w:color w:val="000000"/>
          <w:szCs w:val="28"/>
          <w:lang w:val="uk-UA"/>
        </w:rPr>
        <w:t>кортизолу</w:t>
      </w:r>
      <w:proofErr w:type="spellEnd"/>
      <w:r>
        <w:rPr>
          <w:color w:val="000000"/>
          <w:szCs w:val="28"/>
          <w:lang w:val="uk-UA"/>
        </w:rPr>
        <w:t xml:space="preserve"> та зміни співвідношення рівнів тестостерону та естрадіолу.</w:t>
      </w:r>
    </w:p>
    <w:p w:rsidR="00327E43" w:rsidRDefault="00327E43" w:rsidP="00327E43">
      <w:pPr>
        <w:spacing w:after="0" w:line="288" w:lineRule="auto"/>
        <w:ind w:firstLine="420"/>
        <w:rPr>
          <w:color w:val="000000"/>
          <w:szCs w:val="28"/>
          <w:lang w:val="uk-UA"/>
        </w:rPr>
      </w:pPr>
      <w:r>
        <w:rPr>
          <w:color w:val="000000"/>
          <w:szCs w:val="28"/>
          <w:lang w:val="uk-UA"/>
        </w:rPr>
        <w:t>Роботу викладено на 48 сторінках друкованого тексту, вона включає 2 таблицю, 7 рисунків. В роботі наведено посилання на 42 публікації (23 кирилицею, 19 латиницею).</w:t>
      </w:r>
    </w:p>
    <w:p w:rsidR="00327E43" w:rsidRDefault="00327E43" w:rsidP="00327E43">
      <w:pPr>
        <w:spacing w:after="0" w:line="288" w:lineRule="auto"/>
        <w:ind w:firstLine="709"/>
        <w:rPr>
          <w:bCs/>
          <w:szCs w:val="28"/>
          <w:lang w:val="uk-UA"/>
        </w:rPr>
      </w:pPr>
      <w:r>
        <w:rPr>
          <w:i/>
          <w:color w:val="000000"/>
          <w:szCs w:val="28"/>
          <w:lang w:val="uk-UA"/>
        </w:rPr>
        <w:t>Ключові слова: соматотипи, психічні розлади, стероїдні гормони</w:t>
      </w:r>
    </w:p>
    <w:p w:rsidR="00327E43" w:rsidRDefault="00327E43" w:rsidP="00327E43">
      <w:pPr>
        <w:spacing w:after="0" w:line="288" w:lineRule="auto"/>
        <w:ind w:firstLine="709"/>
        <w:rPr>
          <w:bCs/>
          <w:szCs w:val="28"/>
          <w:lang w:val="uk-UA"/>
        </w:rPr>
      </w:pP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somatotypes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and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level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some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hormones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patients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with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different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mental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disorders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were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investigated</w:t>
      </w:r>
      <w:proofErr w:type="spellEnd"/>
      <w:r>
        <w:rPr>
          <w:bCs/>
          <w:szCs w:val="28"/>
          <w:lang w:val="uk-UA"/>
        </w:rPr>
        <w:t>.</w:t>
      </w:r>
    </w:p>
    <w:p w:rsidR="00327E43" w:rsidRDefault="00327E43" w:rsidP="00327E43">
      <w:pPr>
        <w:spacing w:after="0" w:line="288" w:lineRule="auto"/>
        <w:ind w:firstLine="709"/>
        <w:rPr>
          <w:bCs/>
          <w:szCs w:val="28"/>
          <w:lang w:val="uk-UA"/>
        </w:rPr>
      </w:pPr>
      <w:r>
        <w:rPr>
          <w:bCs/>
          <w:szCs w:val="28"/>
          <w:lang w:val="uk-UA"/>
        </w:rPr>
        <w:t> 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relationship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between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somatotype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and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type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mental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disorder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has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been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determined</w:t>
      </w:r>
      <w:proofErr w:type="spellEnd"/>
      <w:r>
        <w:rPr>
          <w:bCs/>
          <w:szCs w:val="28"/>
          <w:lang w:val="uk-UA"/>
        </w:rPr>
        <w:t xml:space="preserve">. </w:t>
      </w:r>
      <w:proofErr w:type="spellStart"/>
      <w:r>
        <w:rPr>
          <w:bCs/>
          <w:szCs w:val="28"/>
          <w:lang w:val="uk-UA"/>
        </w:rPr>
        <w:t>Analyzed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changes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level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testosterone</w:t>
      </w:r>
      <w:proofErr w:type="spellEnd"/>
      <w:r>
        <w:rPr>
          <w:bCs/>
          <w:szCs w:val="28"/>
          <w:lang w:val="uk-UA"/>
        </w:rPr>
        <w:t xml:space="preserve">, </w:t>
      </w:r>
      <w:proofErr w:type="spellStart"/>
      <w:r>
        <w:rPr>
          <w:bCs/>
          <w:szCs w:val="28"/>
          <w:lang w:val="uk-UA"/>
        </w:rPr>
        <w:t>estradiol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and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cortisol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patients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with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depression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schizophrenia</w:t>
      </w:r>
      <w:proofErr w:type="spellEnd"/>
      <w:r>
        <w:rPr>
          <w:bCs/>
          <w:szCs w:val="28"/>
          <w:lang w:val="uk-UA"/>
        </w:rPr>
        <w:t xml:space="preserve">, </w:t>
      </w:r>
      <w:proofErr w:type="spellStart"/>
      <w:r>
        <w:rPr>
          <w:bCs/>
          <w:szCs w:val="28"/>
          <w:lang w:val="uk-UA"/>
        </w:rPr>
        <w:t>autism</w:t>
      </w:r>
      <w:proofErr w:type="spellEnd"/>
      <w:r>
        <w:rPr>
          <w:bCs/>
          <w:szCs w:val="28"/>
          <w:lang w:val="uk-UA"/>
        </w:rPr>
        <w:t xml:space="preserve">, </w:t>
      </w:r>
      <w:proofErr w:type="spellStart"/>
      <w:r>
        <w:rPr>
          <w:bCs/>
          <w:szCs w:val="28"/>
          <w:lang w:val="uk-UA"/>
        </w:rPr>
        <w:t>alcoholism</w:t>
      </w:r>
      <w:proofErr w:type="spellEnd"/>
      <w:r>
        <w:rPr>
          <w:bCs/>
          <w:szCs w:val="28"/>
          <w:lang w:val="uk-UA"/>
        </w:rPr>
        <w:t xml:space="preserve">, </w:t>
      </w:r>
      <w:proofErr w:type="spellStart"/>
      <w:r>
        <w:rPr>
          <w:bCs/>
          <w:szCs w:val="28"/>
          <w:lang w:val="uk-UA"/>
        </w:rPr>
        <w:t>bipolar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affective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disorder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with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different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types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constitution</w:t>
      </w:r>
      <w:proofErr w:type="spellEnd"/>
      <w:r>
        <w:rPr>
          <w:bCs/>
          <w:szCs w:val="28"/>
          <w:lang w:val="uk-UA"/>
        </w:rPr>
        <w:t xml:space="preserve">. </w:t>
      </w:r>
      <w:proofErr w:type="spellStart"/>
      <w:r>
        <w:rPr>
          <w:bCs/>
          <w:szCs w:val="28"/>
          <w:lang w:val="uk-UA"/>
        </w:rPr>
        <w:t>It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was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found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that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with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mental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disorders</w:t>
      </w:r>
      <w:proofErr w:type="spellEnd"/>
      <w:r>
        <w:rPr>
          <w:bCs/>
          <w:szCs w:val="28"/>
          <w:lang w:val="uk-UA"/>
        </w:rPr>
        <w:t xml:space="preserve">, </w:t>
      </w:r>
      <w:proofErr w:type="spellStart"/>
      <w:r>
        <w:rPr>
          <w:bCs/>
          <w:szCs w:val="28"/>
          <w:lang w:val="uk-UA"/>
        </w:rPr>
        <w:t>an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increase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cortisol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levels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and</w:t>
      </w:r>
      <w:proofErr w:type="spellEnd"/>
      <w:r>
        <w:rPr>
          <w:bCs/>
          <w:szCs w:val="28"/>
          <w:lang w:val="uk-UA"/>
        </w:rPr>
        <w:t xml:space="preserve"> a </w:t>
      </w:r>
      <w:proofErr w:type="spellStart"/>
      <w:r>
        <w:rPr>
          <w:bCs/>
          <w:szCs w:val="28"/>
          <w:lang w:val="uk-UA"/>
        </w:rPr>
        <w:t>change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in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the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ratio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levels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of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testosterone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and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estradiol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is</w:t>
      </w:r>
      <w:proofErr w:type="spellEnd"/>
      <w:r>
        <w:rPr>
          <w:bCs/>
          <w:szCs w:val="28"/>
          <w:lang w:val="uk-UA"/>
        </w:rPr>
        <w:t xml:space="preserve"> </w:t>
      </w:r>
      <w:proofErr w:type="spellStart"/>
      <w:r>
        <w:rPr>
          <w:bCs/>
          <w:szCs w:val="28"/>
          <w:lang w:val="uk-UA"/>
        </w:rPr>
        <w:t>observed</w:t>
      </w:r>
      <w:proofErr w:type="spellEnd"/>
      <w:r>
        <w:rPr>
          <w:bCs/>
          <w:szCs w:val="28"/>
          <w:lang w:val="uk-UA"/>
        </w:rPr>
        <w:t>.</w:t>
      </w:r>
    </w:p>
    <w:p w:rsidR="00327E43" w:rsidRDefault="00327E43" w:rsidP="00327E43">
      <w:pPr>
        <w:widowControl w:val="0"/>
        <w:autoSpaceDE w:val="0"/>
        <w:autoSpaceDN w:val="0"/>
        <w:adjustRightInd w:val="0"/>
        <w:spacing w:after="0" w:line="288" w:lineRule="auto"/>
        <w:ind w:firstLine="720"/>
        <w:rPr>
          <w:kern w:val="28"/>
          <w:szCs w:val="28"/>
          <w:lang w:val="uk-UA"/>
        </w:rPr>
      </w:pPr>
      <w:proofErr w:type="spellStart"/>
      <w:r>
        <w:rPr>
          <w:color w:val="000000"/>
          <w:szCs w:val="28"/>
          <w:lang w:val="uk-UA"/>
        </w:rPr>
        <w:t>Diploma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thesis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is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presented</w:t>
      </w:r>
      <w:proofErr w:type="spellEnd"/>
      <w:r>
        <w:rPr>
          <w:color w:val="000000"/>
          <w:szCs w:val="28"/>
          <w:lang w:val="uk-UA"/>
        </w:rPr>
        <w:t xml:space="preserve"> </w:t>
      </w:r>
      <w:r>
        <w:rPr>
          <w:kern w:val="28"/>
          <w:szCs w:val="28"/>
          <w:lang w:val="en-US"/>
        </w:rPr>
        <w:t>o</w:t>
      </w:r>
      <w:r>
        <w:rPr>
          <w:kern w:val="28"/>
          <w:szCs w:val="28"/>
          <w:lang w:val="uk-UA"/>
        </w:rPr>
        <w:t xml:space="preserve">n 48 </w:t>
      </w:r>
      <w:proofErr w:type="spellStart"/>
      <w:r>
        <w:rPr>
          <w:kern w:val="28"/>
          <w:szCs w:val="28"/>
          <w:lang w:val="uk-UA"/>
        </w:rPr>
        <w:t>pages</w:t>
      </w:r>
      <w:proofErr w:type="spellEnd"/>
      <w:r>
        <w:rPr>
          <w:kern w:val="28"/>
          <w:szCs w:val="28"/>
          <w:lang w:val="uk-UA"/>
        </w:rPr>
        <w:t xml:space="preserve">, </w:t>
      </w:r>
      <w:proofErr w:type="spellStart"/>
      <w:r>
        <w:rPr>
          <w:kern w:val="28"/>
          <w:szCs w:val="28"/>
          <w:lang w:val="uk-UA"/>
        </w:rPr>
        <w:t>it</w:t>
      </w:r>
      <w:proofErr w:type="spellEnd"/>
      <w:r>
        <w:rPr>
          <w:kern w:val="28"/>
          <w:szCs w:val="28"/>
          <w:lang w:val="uk-UA"/>
        </w:rPr>
        <w:t xml:space="preserve"> </w:t>
      </w:r>
      <w:proofErr w:type="spellStart"/>
      <w:r>
        <w:rPr>
          <w:kern w:val="28"/>
          <w:szCs w:val="28"/>
          <w:lang w:val="uk-UA"/>
        </w:rPr>
        <w:t>contains</w:t>
      </w:r>
      <w:proofErr w:type="spellEnd"/>
      <w:r>
        <w:rPr>
          <w:kern w:val="28"/>
          <w:szCs w:val="28"/>
          <w:lang w:val="uk-UA"/>
        </w:rPr>
        <w:t xml:space="preserve"> 7 </w:t>
      </w:r>
      <w:proofErr w:type="spellStart"/>
      <w:r>
        <w:rPr>
          <w:kern w:val="28"/>
          <w:szCs w:val="28"/>
          <w:lang w:val="uk-UA"/>
        </w:rPr>
        <w:t>figures</w:t>
      </w:r>
      <w:proofErr w:type="spellEnd"/>
      <w:r>
        <w:rPr>
          <w:kern w:val="28"/>
          <w:szCs w:val="28"/>
          <w:lang w:val="uk-UA"/>
        </w:rPr>
        <w:t xml:space="preserve"> </w:t>
      </w:r>
      <w:proofErr w:type="spellStart"/>
      <w:r>
        <w:rPr>
          <w:kern w:val="28"/>
          <w:szCs w:val="28"/>
          <w:lang w:val="uk-UA"/>
        </w:rPr>
        <w:t>and</w:t>
      </w:r>
      <w:proofErr w:type="spellEnd"/>
      <w:r>
        <w:rPr>
          <w:kern w:val="28"/>
          <w:szCs w:val="28"/>
          <w:lang w:val="uk-UA"/>
        </w:rPr>
        <w:t xml:space="preserve"> 2  </w:t>
      </w:r>
      <w:proofErr w:type="spellStart"/>
      <w:r>
        <w:rPr>
          <w:kern w:val="28"/>
          <w:szCs w:val="28"/>
          <w:lang w:val="uk-UA"/>
        </w:rPr>
        <w:t>tables</w:t>
      </w:r>
      <w:proofErr w:type="spellEnd"/>
      <w:r>
        <w:rPr>
          <w:kern w:val="28"/>
          <w:szCs w:val="28"/>
          <w:lang w:val="uk-UA"/>
        </w:rPr>
        <w:t xml:space="preserve">. </w:t>
      </w:r>
      <w:proofErr w:type="spellStart"/>
      <w:r>
        <w:rPr>
          <w:color w:val="000000"/>
          <w:szCs w:val="28"/>
          <w:lang w:val="uk-UA"/>
        </w:rPr>
        <w:t>It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provides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links</w:t>
      </w:r>
      <w:proofErr w:type="spellEnd"/>
      <w:r>
        <w:rPr>
          <w:color w:val="000000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to</w:t>
      </w:r>
      <w:proofErr w:type="spellEnd"/>
      <w:r>
        <w:rPr>
          <w:color w:val="000000"/>
          <w:szCs w:val="28"/>
          <w:lang w:val="uk-UA"/>
        </w:rPr>
        <w:t xml:space="preserve"> </w:t>
      </w:r>
      <w:r>
        <w:rPr>
          <w:color w:val="000000"/>
          <w:szCs w:val="28"/>
          <w:lang w:val="en-US"/>
        </w:rPr>
        <w:t xml:space="preserve"> </w:t>
      </w:r>
      <w:r>
        <w:rPr>
          <w:color w:val="000000"/>
          <w:szCs w:val="28"/>
          <w:lang w:val="uk-UA"/>
        </w:rPr>
        <w:t>42</w:t>
      </w:r>
      <w:r>
        <w:rPr>
          <w:kern w:val="28"/>
          <w:szCs w:val="28"/>
          <w:lang w:val="uk-UA"/>
        </w:rPr>
        <w:t xml:space="preserve"> </w:t>
      </w:r>
      <w:proofErr w:type="spellStart"/>
      <w:r>
        <w:rPr>
          <w:color w:val="000000"/>
          <w:szCs w:val="28"/>
          <w:lang w:val="uk-UA"/>
        </w:rPr>
        <w:t>references</w:t>
      </w:r>
      <w:proofErr w:type="spellEnd"/>
      <w:r>
        <w:rPr>
          <w:color w:val="000000"/>
          <w:szCs w:val="28"/>
          <w:lang w:val="uk-UA"/>
        </w:rPr>
        <w:t xml:space="preserve"> </w:t>
      </w:r>
      <w:r>
        <w:rPr>
          <w:kern w:val="28"/>
          <w:szCs w:val="28"/>
          <w:lang w:val="uk-UA"/>
        </w:rPr>
        <w:t xml:space="preserve">(23 </w:t>
      </w:r>
      <w:proofErr w:type="spellStart"/>
      <w:r>
        <w:rPr>
          <w:kern w:val="28"/>
          <w:szCs w:val="28"/>
          <w:lang w:val="uk-UA"/>
        </w:rPr>
        <w:t>Cyrillic</w:t>
      </w:r>
      <w:proofErr w:type="spellEnd"/>
      <w:r>
        <w:rPr>
          <w:kern w:val="28"/>
          <w:szCs w:val="28"/>
          <w:lang w:val="uk-UA"/>
        </w:rPr>
        <w:t xml:space="preserve"> </w:t>
      </w:r>
      <w:proofErr w:type="spellStart"/>
      <w:r>
        <w:rPr>
          <w:kern w:val="28"/>
          <w:szCs w:val="28"/>
          <w:lang w:val="uk-UA"/>
        </w:rPr>
        <w:t>and</w:t>
      </w:r>
      <w:proofErr w:type="spellEnd"/>
      <w:r>
        <w:rPr>
          <w:kern w:val="28"/>
          <w:szCs w:val="28"/>
          <w:lang w:val="uk-UA"/>
        </w:rPr>
        <w:t xml:space="preserve"> 19 </w:t>
      </w:r>
      <w:proofErr w:type="spellStart"/>
      <w:r>
        <w:rPr>
          <w:kern w:val="28"/>
          <w:szCs w:val="28"/>
          <w:lang w:val="uk-UA"/>
        </w:rPr>
        <w:t>Latin</w:t>
      </w:r>
      <w:proofErr w:type="spellEnd"/>
      <w:r>
        <w:rPr>
          <w:kern w:val="28"/>
          <w:szCs w:val="28"/>
          <w:lang w:val="uk-UA"/>
        </w:rPr>
        <w:t>).</w:t>
      </w:r>
    </w:p>
    <w:p w:rsidR="00327E43" w:rsidRDefault="00327E43" w:rsidP="00327E43">
      <w:pPr>
        <w:spacing w:after="0" w:line="288" w:lineRule="auto"/>
        <w:ind w:firstLine="709"/>
        <w:rPr>
          <w:i/>
          <w:kern w:val="2"/>
          <w:szCs w:val="28"/>
          <w:lang w:val="en-US"/>
        </w:rPr>
      </w:pPr>
      <w:proofErr w:type="spellStart"/>
      <w:r>
        <w:rPr>
          <w:bCs/>
          <w:i/>
          <w:szCs w:val="28"/>
          <w:lang w:val="uk-UA"/>
        </w:rPr>
        <w:t>Key</w:t>
      </w:r>
      <w:proofErr w:type="spellEnd"/>
      <w:r>
        <w:rPr>
          <w:bCs/>
          <w:i/>
          <w:szCs w:val="28"/>
          <w:lang w:val="uk-UA"/>
        </w:rPr>
        <w:t xml:space="preserve"> </w:t>
      </w:r>
      <w:proofErr w:type="spellStart"/>
      <w:r>
        <w:rPr>
          <w:bCs/>
          <w:i/>
          <w:szCs w:val="28"/>
          <w:lang w:val="uk-UA"/>
        </w:rPr>
        <w:t>words</w:t>
      </w:r>
      <w:proofErr w:type="spellEnd"/>
      <w:r>
        <w:rPr>
          <w:bCs/>
          <w:i/>
          <w:szCs w:val="28"/>
          <w:lang w:val="uk-UA"/>
        </w:rPr>
        <w:t xml:space="preserve">: </w:t>
      </w:r>
      <w:proofErr w:type="spellStart"/>
      <w:r>
        <w:rPr>
          <w:bCs/>
          <w:i/>
          <w:szCs w:val="28"/>
          <w:lang w:val="uk-UA"/>
        </w:rPr>
        <w:t>somatotypes</w:t>
      </w:r>
      <w:proofErr w:type="spellEnd"/>
      <w:r>
        <w:rPr>
          <w:bCs/>
          <w:i/>
          <w:szCs w:val="28"/>
          <w:lang w:val="uk-UA"/>
        </w:rPr>
        <w:t xml:space="preserve">, </w:t>
      </w:r>
      <w:proofErr w:type="spellStart"/>
      <w:r>
        <w:rPr>
          <w:bCs/>
          <w:i/>
          <w:szCs w:val="28"/>
          <w:lang w:val="uk-UA"/>
        </w:rPr>
        <w:t>mental</w:t>
      </w:r>
      <w:proofErr w:type="spellEnd"/>
      <w:r>
        <w:rPr>
          <w:bCs/>
          <w:i/>
          <w:szCs w:val="28"/>
          <w:lang w:val="uk-UA"/>
        </w:rPr>
        <w:t xml:space="preserve"> </w:t>
      </w:r>
      <w:proofErr w:type="spellStart"/>
      <w:r>
        <w:rPr>
          <w:bCs/>
          <w:i/>
          <w:szCs w:val="28"/>
          <w:lang w:val="uk-UA"/>
        </w:rPr>
        <w:t>disorders</w:t>
      </w:r>
      <w:proofErr w:type="spellEnd"/>
      <w:r>
        <w:rPr>
          <w:bCs/>
          <w:i/>
          <w:szCs w:val="28"/>
          <w:lang w:val="uk-UA"/>
        </w:rPr>
        <w:t xml:space="preserve">, </w:t>
      </w:r>
      <w:proofErr w:type="spellStart"/>
      <w:r>
        <w:rPr>
          <w:bCs/>
          <w:i/>
          <w:szCs w:val="28"/>
          <w:lang w:val="uk-UA"/>
        </w:rPr>
        <w:t>steroid</w:t>
      </w:r>
      <w:proofErr w:type="spellEnd"/>
      <w:r>
        <w:rPr>
          <w:bCs/>
          <w:i/>
          <w:szCs w:val="28"/>
          <w:lang w:val="uk-UA"/>
        </w:rPr>
        <w:t xml:space="preserve"> </w:t>
      </w:r>
      <w:proofErr w:type="spellStart"/>
      <w:r>
        <w:rPr>
          <w:bCs/>
          <w:i/>
          <w:szCs w:val="28"/>
          <w:lang w:val="uk-UA"/>
        </w:rPr>
        <w:t>hormones</w:t>
      </w:r>
      <w:proofErr w:type="spellEnd"/>
    </w:p>
    <w:p w:rsidR="00D6372F" w:rsidRDefault="00D6372F"/>
    <w:p w:rsidR="00327E43" w:rsidRDefault="00327E43"/>
    <w:p w:rsidR="00327E43" w:rsidRDefault="00327E43"/>
    <w:p w:rsidR="00327E43" w:rsidRDefault="00327E43"/>
    <w:p w:rsidR="00327E43" w:rsidRDefault="00327E43"/>
    <w:p w:rsidR="00327E43" w:rsidRDefault="00327E43"/>
    <w:p w:rsidR="00327E43" w:rsidRDefault="00327E43"/>
    <w:p w:rsidR="00327E43" w:rsidRDefault="00327E43"/>
    <w:p w:rsidR="00327E43" w:rsidRDefault="00327E43"/>
    <w:p w:rsidR="00327E43" w:rsidRPr="00327E43" w:rsidRDefault="00327E43" w:rsidP="00327E43">
      <w:pPr>
        <w:jc w:val="center"/>
        <w:rPr>
          <w:b/>
          <w:szCs w:val="28"/>
          <w:lang w:val="uk-UA"/>
        </w:rPr>
      </w:pPr>
      <w:r w:rsidRPr="00327E43">
        <w:rPr>
          <w:b/>
          <w:szCs w:val="28"/>
          <w:lang w:val="uk-UA"/>
        </w:rPr>
        <w:lastRenderedPageBreak/>
        <w:t>ЗМІСТ</w:t>
      </w:r>
    </w:p>
    <w:tbl>
      <w:tblPr>
        <w:tblStyle w:val="a3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22"/>
        <w:gridCol w:w="526"/>
      </w:tblGrid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ВСТУП……………………………………………………………………………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5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numPr>
                <w:ilvl w:val="0"/>
                <w:numId w:val="1"/>
              </w:numPr>
              <w:ind w:left="284" w:hanging="28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ОГЛЯД ЛІТЕРАТУРИ………………………………………………………...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7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65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1.1. Типи конституції людини ………………………...……………………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7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65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1.2. Класифікації типів конституції………………..……………………….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9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firstLine="426"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1.3. Психічні розлади………………...………………………………………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16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tabs>
                <w:tab w:val="left" w:pos="851"/>
                <w:tab w:val="left" w:pos="1276"/>
              </w:tabs>
              <w:ind w:left="1276" w:hanging="283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1.1.1. Етіологія та патогенез біполярного афективного розладу…...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18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tabs>
                <w:tab w:val="left" w:pos="851"/>
                <w:tab w:val="left" w:pos="1276"/>
              </w:tabs>
              <w:ind w:firstLine="993"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1.1.2. Етіологія та патогенез шизофренії....…………………..………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20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87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1.1.3. Етіологія та патогенез епілепсії……………..………………….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23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numPr>
                <w:ilvl w:val="0"/>
                <w:numId w:val="1"/>
              </w:numPr>
              <w:ind w:left="426" w:hanging="426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МАТЕРІАЛИ ТА МЕТОДИ ДОСЛІДЖЕННЯ…………………………….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25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65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2.1. Методи визначення типу конституції………………….…………..….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25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65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2.2. Методи визначення гормонів………..…………………………………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29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360" w:firstLine="66"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2.3. Статистична обробка результатів…………………………………..….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29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numPr>
                <w:ilvl w:val="0"/>
                <w:numId w:val="1"/>
              </w:numPr>
              <w:ind w:left="284" w:hanging="28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РЕЗУЛЬТАТИ ДОСЛІДЖЕНЬ ТА ЇХ ОБГОВОРЕННЯ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31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993" w:hanging="567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3.1. Морфологічні показники у хворих з різними психічними розладами………………………………………………………….……</w:t>
            </w:r>
          </w:p>
        </w:tc>
        <w:tc>
          <w:tcPr>
            <w:tcW w:w="526" w:type="dxa"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</w:p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31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ind w:left="1080" w:hanging="654"/>
              <w:contextualSpacing/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 xml:space="preserve">3.2. Рівень тестостерону, естрадіолу та </w:t>
            </w:r>
            <w:proofErr w:type="spellStart"/>
            <w:r w:rsidRPr="00327E43">
              <w:rPr>
                <w:szCs w:val="28"/>
                <w:lang w:val="uk-UA"/>
              </w:rPr>
              <w:t>кортизолу</w:t>
            </w:r>
            <w:proofErr w:type="spellEnd"/>
            <w:r w:rsidRPr="00327E43">
              <w:rPr>
                <w:szCs w:val="28"/>
                <w:lang w:val="uk-UA"/>
              </w:rPr>
              <w:t xml:space="preserve"> у хворих з різним соматотипом та різними психічними розладами…………………….</w:t>
            </w:r>
          </w:p>
        </w:tc>
        <w:tc>
          <w:tcPr>
            <w:tcW w:w="526" w:type="dxa"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</w:p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35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ВИСНОВКИ……………………………………………….………….………….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43</w:t>
            </w:r>
          </w:p>
        </w:tc>
      </w:tr>
      <w:tr w:rsidR="00327E43" w:rsidRPr="00327E43" w:rsidTr="00327E43">
        <w:tc>
          <w:tcPr>
            <w:tcW w:w="9322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СПИСОК ЛІТЕРАТУРИ…………………………………..…………………….</w:t>
            </w:r>
          </w:p>
        </w:tc>
        <w:tc>
          <w:tcPr>
            <w:tcW w:w="526" w:type="dxa"/>
            <w:hideMark/>
          </w:tcPr>
          <w:p w:rsidR="00327E43" w:rsidRPr="00327E43" w:rsidRDefault="00327E43" w:rsidP="00327E43">
            <w:pPr>
              <w:rPr>
                <w:szCs w:val="28"/>
                <w:lang w:val="uk-UA"/>
              </w:rPr>
            </w:pPr>
            <w:r w:rsidRPr="00327E43">
              <w:rPr>
                <w:szCs w:val="28"/>
                <w:lang w:val="uk-UA"/>
              </w:rPr>
              <w:t>44</w:t>
            </w:r>
          </w:p>
        </w:tc>
      </w:tr>
    </w:tbl>
    <w:p w:rsidR="00327E43" w:rsidRPr="00327E43" w:rsidRDefault="00327E43" w:rsidP="00327E43">
      <w:pPr>
        <w:rPr>
          <w:szCs w:val="28"/>
          <w:lang w:val="uk-UA"/>
        </w:rPr>
      </w:pPr>
    </w:p>
    <w:p w:rsidR="00327E43" w:rsidRPr="00327E43" w:rsidRDefault="00327E43" w:rsidP="00327E43">
      <w:pPr>
        <w:spacing w:line="276" w:lineRule="auto"/>
        <w:jc w:val="left"/>
        <w:rPr>
          <w:szCs w:val="28"/>
          <w:lang w:val="uk-UA"/>
        </w:rPr>
      </w:pPr>
      <w:r w:rsidRPr="00327E43">
        <w:rPr>
          <w:szCs w:val="28"/>
          <w:lang w:val="uk-UA"/>
        </w:rPr>
        <w:br w:type="page"/>
      </w:r>
    </w:p>
    <w:p w:rsidR="00327E43" w:rsidRPr="00327E43" w:rsidRDefault="00327E43" w:rsidP="00327E43">
      <w:pPr>
        <w:jc w:val="center"/>
        <w:rPr>
          <w:b/>
          <w:szCs w:val="28"/>
          <w:lang w:val="uk-UA"/>
        </w:rPr>
      </w:pPr>
      <w:r w:rsidRPr="00327E43">
        <w:rPr>
          <w:b/>
          <w:szCs w:val="28"/>
          <w:lang w:val="uk-UA"/>
        </w:rPr>
        <w:lastRenderedPageBreak/>
        <w:t>ВСТУП</w:t>
      </w:r>
    </w:p>
    <w:p w:rsidR="00327E43" w:rsidRPr="00327E43" w:rsidRDefault="00327E43" w:rsidP="00327E43">
      <w:pPr>
        <w:spacing w:after="0"/>
        <w:ind w:firstLine="709"/>
        <w:rPr>
          <w:szCs w:val="28"/>
          <w:lang w:val="uk-UA"/>
        </w:rPr>
      </w:pPr>
      <w:r w:rsidRPr="00327E43">
        <w:rPr>
          <w:rFonts w:eastAsia="Times New Roman"/>
          <w:bCs/>
          <w:iCs/>
          <w:color w:val="222222"/>
          <w:szCs w:val="28"/>
          <w:lang w:val="uk-UA" w:eastAsia="ru-RU"/>
        </w:rPr>
        <w:t xml:space="preserve">Соматотип – конституційний тип статури людини, але це не тільки власна статура, але і програма його майбутнього фізичного розвитку </w:t>
      </w:r>
      <w:r w:rsidRPr="00327E43">
        <w:rPr>
          <w:rFonts w:eastAsia="Times New Roman"/>
          <w:bCs/>
          <w:iCs/>
          <w:color w:val="222222"/>
          <w:szCs w:val="28"/>
          <w:lang w:eastAsia="ru-RU"/>
        </w:rPr>
        <w:t>[17]</w:t>
      </w:r>
      <w:r w:rsidRPr="00327E43">
        <w:rPr>
          <w:rFonts w:eastAsia="Times New Roman"/>
          <w:bCs/>
          <w:iCs/>
          <w:color w:val="222222"/>
          <w:szCs w:val="28"/>
          <w:lang w:val="uk-UA" w:eastAsia="ru-RU"/>
        </w:rPr>
        <w:t xml:space="preserve">. Статура людини змінюється протягом його життя, тоді як соматотип обумовлений генетично  є постійною його характеристикою від народження і до смерті. Вікові зміни, різні хвороби, посилене фізичне навантаження змінюють розміри, контури тіла, але не соматотип. Соматотип визначається на підставі антропометричних вимірів, </w:t>
      </w:r>
      <w:proofErr w:type="spellStart"/>
      <w:r w:rsidRPr="00327E43">
        <w:rPr>
          <w:rFonts w:eastAsia="Times New Roman"/>
          <w:bCs/>
          <w:iCs/>
          <w:color w:val="222222"/>
          <w:szCs w:val="28"/>
          <w:lang w:val="uk-UA" w:eastAsia="ru-RU"/>
        </w:rPr>
        <w:t>генотипічно</w:t>
      </w:r>
      <w:proofErr w:type="spellEnd"/>
      <w:r w:rsidRPr="00327E43">
        <w:rPr>
          <w:rFonts w:eastAsia="Times New Roman"/>
          <w:bCs/>
          <w:iCs/>
          <w:color w:val="222222"/>
          <w:szCs w:val="28"/>
          <w:lang w:val="uk-UA" w:eastAsia="ru-RU"/>
        </w:rPr>
        <w:t xml:space="preserve"> обумовлений, характеризується рівнем і особливістю обміну речовин (переважним розвитком м'язової, жирової або кісткової тканини), схильністю до певних захворювань, а також психофізіологічних відмінностей.</w:t>
      </w:r>
    </w:p>
    <w:p w:rsidR="00327E43" w:rsidRPr="00327E43" w:rsidRDefault="00327E43" w:rsidP="00327E43">
      <w:pPr>
        <w:spacing w:after="0"/>
        <w:ind w:firstLine="709"/>
        <w:rPr>
          <w:szCs w:val="28"/>
          <w:lang w:val="uk-UA"/>
        </w:rPr>
      </w:pPr>
      <w:r w:rsidRPr="00327E43">
        <w:rPr>
          <w:szCs w:val="28"/>
          <w:lang w:val="uk-UA"/>
        </w:rPr>
        <w:t>Люди, які вміють пристосуватися до умов життя і вирішувати життєві проблеми, зазвичай оцінюються як психічно здорові. Якщо ж ці можливості обмежені та людина не справляється з повсякденними завданнями в особистому, сімейному житті або на роботі, коли вона не в змозі досягти особистих цілей, то може йтися про ту чи іншу міру психічного розладу.</w:t>
      </w:r>
    </w:p>
    <w:p w:rsidR="00327E43" w:rsidRPr="00327E43" w:rsidRDefault="00327E43" w:rsidP="00327E43">
      <w:pPr>
        <w:spacing w:after="0"/>
        <w:ind w:firstLine="709"/>
        <w:rPr>
          <w:rFonts w:eastAsia="Times New Roman"/>
          <w:szCs w:val="28"/>
          <w:lang w:val="uk-UA" w:eastAsia="ru-RU"/>
        </w:rPr>
      </w:pPr>
      <w:r w:rsidRPr="00327E43">
        <w:rPr>
          <w:szCs w:val="28"/>
          <w:lang w:val="uk-UA"/>
        </w:rPr>
        <w:t xml:space="preserve">За даними ВООЗ, кожна четверта-п'ята людина в світі має психічний або поведінковий розлад. У пацієнтів з психічними розладами можуть спостерігатися різні фізичні, емоційні, когнітивні, поведінкові та </w:t>
      </w:r>
      <w:proofErr w:type="spellStart"/>
      <w:r w:rsidRPr="00327E43">
        <w:rPr>
          <w:szCs w:val="28"/>
          <w:lang w:val="uk-UA"/>
        </w:rPr>
        <w:t>перцептивні</w:t>
      </w:r>
      <w:proofErr w:type="spellEnd"/>
      <w:r w:rsidRPr="00327E43">
        <w:rPr>
          <w:szCs w:val="28"/>
          <w:lang w:val="uk-UA"/>
        </w:rPr>
        <w:t xml:space="preserve"> симптоми. Але рішення задач диференціальної діагностики психічних захворювань пов'язані з величезними труднощами, а нозологічні діагнози, встановлені на початкових етапах хвороби, в подальшому часто не підтверджуються [15]. Багаторічне спостереження за хворими з психічними розладами відзначає високу частоту перехресної діагностики біполярних афективних розладів і шизофренії. При цьому в 25% спостережень початковий діагноз визнається помилковим, але до остаточного діагностичного вердикту лікарів хворий зазвичай повинен перенести 4-5 нападів [</w:t>
      </w:r>
      <w:r w:rsidRPr="00327E43">
        <w:rPr>
          <w:rFonts w:eastAsia="Times New Roman"/>
          <w:iCs/>
          <w:szCs w:val="28"/>
          <w:lang w:val="uk-UA" w:eastAsia="ru-RU"/>
        </w:rPr>
        <w:t>15</w:t>
      </w:r>
      <w:r w:rsidRPr="00327E43">
        <w:rPr>
          <w:szCs w:val="28"/>
          <w:lang w:val="uk-UA"/>
        </w:rPr>
        <w:t xml:space="preserve">]. </w:t>
      </w:r>
    </w:p>
    <w:p w:rsidR="00327E43" w:rsidRPr="00327E43" w:rsidRDefault="00327E43" w:rsidP="00327E43">
      <w:pPr>
        <w:shd w:val="clear" w:color="auto" w:fill="FFFFFF"/>
        <w:spacing w:after="0"/>
        <w:ind w:firstLine="709"/>
        <w:rPr>
          <w:szCs w:val="28"/>
          <w:lang w:val="uk-UA"/>
        </w:rPr>
      </w:pPr>
      <w:r w:rsidRPr="00327E43">
        <w:rPr>
          <w:szCs w:val="28"/>
          <w:lang w:val="uk-UA"/>
        </w:rPr>
        <w:t xml:space="preserve">Втім, і тривале </w:t>
      </w:r>
      <w:proofErr w:type="spellStart"/>
      <w:r w:rsidRPr="00327E43">
        <w:rPr>
          <w:szCs w:val="28"/>
          <w:lang w:val="uk-UA"/>
        </w:rPr>
        <w:t>катамнестичне</w:t>
      </w:r>
      <w:proofErr w:type="spellEnd"/>
      <w:r w:rsidRPr="00327E43">
        <w:rPr>
          <w:szCs w:val="28"/>
          <w:lang w:val="uk-UA"/>
        </w:rPr>
        <w:t xml:space="preserve"> спостереження далеко не завжди забезпечує надійну опору для постановки точного діагнозу. Вірний нозологічний діагноз дозволяє прогнозувати перебіг і можливий результат захворювання, служить надійним орієнтиром у визначенні тактики </w:t>
      </w:r>
      <w:proofErr w:type="spellStart"/>
      <w:r w:rsidRPr="00327E43">
        <w:rPr>
          <w:szCs w:val="28"/>
          <w:lang w:val="uk-UA"/>
        </w:rPr>
        <w:lastRenderedPageBreak/>
        <w:t>протирецидивної</w:t>
      </w:r>
      <w:proofErr w:type="spellEnd"/>
      <w:r w:rsidRPr="00327E43">
        <w:rPr>
          <w:szCs w:val="28"/>
          <w:lang w:val="uk-UA"/>
        </w:rPr>
        <w:t xml:space="preserve"> терапії, реабілітації та соціальної допомоги. Необґрунтоване застосування </w:t>
      </w:r>
      <w:proofErr w:type="spellStart"/>
      <w:r w:rsidRPr="00327E43">
        <w:rPr>
          <w:szCs w:val="28"/>
          <w:lang w:val="uk-UA"/>
        </w:rPr>
        <w:t>антипсихотиків</w:t>
      </w:r>
      <w:proofErr w:type="spellEnd"/>
      <w:r w:rsidRPr="00327E43">
        <w:rPr>
          <w:szCs w:val="28"/>
          <w:lang w:val="uk-UA"/>
        </w:rPr>
        <w:t xml:space="preserve"> сприяє затягуванню афективного психозу, а іноді призводить до серйозного обважнення симптоматики; необґрунтоване використання їх в ролі засобу вторинної профілактики супроводжується погіршенням якості та тривалості ремісії, перебігу і наслідків захворювання [16].  </w:t>
      </w:r>
    </w:p>
    <w:p w:rsidR="00327E43" w:rsidRPr="00327E43" w:rsidRDefault="00327E43" w:rsidP="00327E43">
      <w:pPr>
        <w:shd w:val="clear" w:color="auto" w:fill="FFFFFF"/>
        <w:spacing w:after="0"/>
        <w:ind w:firstLine="709"/>
        <w:rPr>
          <w:rFonts w:eastAsia="Times New Roman"/>
          <w:szCs w:val="28"/>
          <w:lang w:val="uk-UA" w:eastAsia="ru-RU"/>
        </w:rPr>
      </w:pPr>
      <w:r w:rsidRPr="00327E43">
        <w:rPr>
          <w:szCs w:val="28"/>
          <w:lang w:val="uk-UA"/>
        </w:rPr>
        <w:t xml:space="preserve">Тому для більш точної діагностики необхідно враховувати особистісні риси, обумовлені конституцією, а також роль соціальних умов у формуванні психічних властивостей людини, виділяти закономірності, встановлені для групи хворих людей. </w:t>
      </w:r>
    </w:p>
    <w:p w:rsidR="00327E43" w:rsidRPr="00327E43" w:rsidRDefault="00327E43" w:rsidP="00327E43">
      <w:pPr>
        <w:spacing w:after="0"/>
        <w:ind w:firstLine="709"/>
        <w:rPr>
          <w:szCs w:val="28"/>
          <w:lang w:val="uk-UA"/>
        </w:rPr>
      </w:pPr>
      <w:r w:rsidRPr="00327E43">
        <w:rPr>
          <w:szCs w:val="28"/>
          <w:lang w:val="uk-UA"/>
        </w:rPr>
        <w:t>Метою дослідження було визначення типів конституції у хворих з різними психічними розладами.</w:t>
      </w:r>
    </w:p>
    <w:p w:rsidR="00327E43" w:rsidRPr="00327E43" w:rsidRDefault="00327E43" w:rsidP="00327E43">
      <w:pPr>
        <w:spacing w:after="0"/>
        <w:rPr>
          <w:szCs w:val="28"/>
          <w:lang w:val="uk-UA"/>
        </w:rPr>
      </w:pPr>
      <w:r w:rsidRPr="00327E43">
        <w:rPr>
          <w:szCs w:val="28"/>
          <w:lang w:val="uk-UA"/>
        </w:rPr>
        <w:t>Для вирішення мети були поставлені наступні завдання:</w:t>
      </w:r>
    </w:p>
    <w:p w:rsidR="00327E43" w:rsidRPr="00327E43" w:rsidRDefault="00327E43" w:rsidP="00327E43">
      <w:pPr>
        <w:numPr>
          <w:ilvl w:val="0"/>
          <w:numId w:val="2"/>
        </w:numPr>
        <w:spacing w:after="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>Виявити частоту різних психічних розладів у хворих різної статі</w:t>
      </w:r>
    </w:p>
    <w:p w:rsidR="00327E43" w:rsidRPr="00327E43" w:rsidRDefault="00327E43" w:rsidP="00327E43">
      <w:pPr>
        <w:numPr>
          <w:ilvl w:val="0"/>
          <w:numId w:val="2"/>
        </w:numPr>
        <w:spacing w:after="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>Визначити тип конституції у хворих з різними психічними розладами.</w:t>
      </w:r>
    </w:p>
    <w:p w:rsidR="00327E43" w:rsidRPr="00327E43" w:rsidRDefault="00327E43" w:rsidP="00327E43">
      <w:pPr>
        <w:numPr>
          <w:ilvl w:val="0"/>
          <w:numId w:val="2"/>
        </w:numPr>
        <w:spacing w:after="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 xml:space="preserve">Дослідити рівень деяких гормонів у хворих з різними типами конституції </w:t>
      </w:r>
    </w:p>
    <w:p w:rsidR="00327E43" w:rsidRPr="00327E43" w:rsidRDefault="00327E43" w:rsidP="00327E43">
      <w:pPr>
        <w:numPr>
          <w:ilvl w:val="0"/>
          <w:numId w:val="2"/>
        </w:numPr>
        <w:spacing w:after="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>Визначити рівень деяких гормонів у хворих з різними психічними розладами.</w:t>
      </w:r>
    </w:p>
    <w:p w:rsidR="00327E43" w:rsidRPr="00327E43" w:rsidRDefault="00327E43" w:rsidP="00327E43">
      <w:pPr>
        <w:spacing w:after="0"/>
        <w:ind w:left="720"/>
        <w:contextualSpacing/>
        <w:rPr>
          <w:szCs w:val="28"/>
          <w:lang w:val="uk-UA"/>
        </w:rPr>
      </w:pPr>
    </w:p>
    <w:p w:rsidR="00327E43" w:rsidRPr="00327E43" w:rsidRDefault="00327E43" w:rsidP="00327E43">
      <w:pPr>
        <w:spacing w:after="0"/>
        <w:ind w:left="72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>Об’єкт дослідження -  соматотипи при психічних розладах.</w:t>
      </w:r>
    </w:p>
    <w:p w:rsidR="00327E43" w:rsidRPr="00327E43" w:rsidRDefault="00327E43" w:rsidP="00327E43">
      <w:pPr>
        <w:spacing w:after="0"/>
        <w:ind w:left="720"/>
        <w:contextualSpacing/>
        <w:rPr>
          <w:szCs w:val="28"/>
          <w:lang w:val="uk-UA"/>
        </w:rPr>
      </w:pPr>
      <w:r w:rsidRPr="00327E43">
        <w:rPr>
          <w:szCs w:val="28"/>
          <w:lang w:val="uk-UA"/>
        </w:rPr>
        <w:t>Предмет дослідження – морфологічні ознаки, гормональні показники</w:t>
      </w:r>
      <w:r>
        <w:rPr>
          <w:szCs w:val="28"/>
          <w:lang w:val="uk-UA"/>
        </w:rPr>
        <w:t>.</w:t>
      </w: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Default="00327E43">
      <w:pPr>
        <w:rPr>
          <w:lang w:val="uk-UA"/>
        </w:rPr>
      </w:pPr>
    </w:p>
    <w:p w:rsidR="00327E43" w:rsidRPr="00327E43" w:rsidRDefault="00327E43" w:rsidP="00327E43">
      <w:pPr>
        <w:shd w:val="clear" w:color="auto" w:fill="FFFFFF"/>
        <w:spacing w:before="100" w:beforeAutospacing="1" w:after="100" w:afterAutospacing="1"/>
        <w:ind w:firstLine="720"/>
        <w:contextualSpacing/>
        <w:jc w:val="center"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b/>
          <w:spacing w:val="3"/>
          <w:szCs w:val="28"/>
          <w:lang w:val="uk-UA" w:eastAsia="ru-RU"/>
        </w:rPr>
        <w:lastRenderedPageBreak/>
        <w:t>ВИСНОВКИ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284" w:hanging="284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>Визначення статі хворих дозволило виявити, що 51,3 % припадало на чоловіків, а 48,3 % – на жінок. При цьому у чоловіків частіше зустрічалась епілепсія, шизофренія, аутизм, алкоголізм, а у жінок біполярний афективний розлад та депресія.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after="0"/>
        <w:ind w:left="284" w:hanging="284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 xml:space="preserve">У хворих на епілепсією, депресію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нормостенічний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соматотип визначався частіше, ніж астенічний та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гіперстенічний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типи. Біполярний афективний розлад частіше зустрічався у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гіперстеніків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>. Шизофренія, аутизм та алкоголізм частіше проявлялися у хворих з астенічним соматотипом.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after="0"/>
        <w:ind w:left="284" w:hanging="284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 xml:space="preserve">Рівень тестостерону у чоловіків астеніків був нижчим в 1,2 рази, а у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нормостеніків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та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гіперстеніків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його кількість була на рівні нижньої межі норми. У жінок астеніків рівень тестостерону був підвищений у 3,7 разів відносно верхньої межі фізіологічної норми, а естрадіолу – нижчим. У жінок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нормостенічного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типу рівень тестостерону був в межах норми, а естрадіолу в на рівні верхньої межі та в середньому в 2-3 рази вищою, ніж у астеніків та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гіперстеніків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>.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after="0"/>
        <w:ind w:left="284" w:hanging="284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 xml:space="preserve">Рівень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кортизолу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був вищим за верхню межу норми у чоловіків з усіма типами конституції і у жінок з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нормостенічним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соматотипом.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after="0"/>
        <w:ind w:left="284" w:hanging="284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 xml:space="preserve">Рівень тестостерону у чоловіків з депресією, аутизмом, БАР був в межах норми, а у чоловіків з епілепсією, шизофренією та алкоголізмом був меншим за показники нижчої межі фізіологічної норми. У жінок з епілепсією, шизофренією та аутизмом рівень тестостерону був значно вищим за верхню межу норми. </w:t>
      </w:r>
      <w:r w:rsidRPr="00327E43">
        <w:rPr>
          <w:szCs w:val="28"/>
          <w:lang w:val="uk-UA" w:eastAsia="ru-RU"/>
        </w:rPr>
        <w:t>Підвищений рівень естрадіолу спостерігався у жінок з усіма психічними розладами, що розглядались. У чоловіків підвищення цього гормону відмічалось при епілепсії, шизофренії та алкоголізмі.</w:t>
      </w:r>
    </w:p>
    <w:p w:rsidR="00327E43" w:rsidRPr="00327E43" w:rsidRDefault="00327E43" w:rsidP="00327E43">
      <w:pPr>
        <w:numPr>
          <w:ilvl w:val="0"/>
          <w:numId w:val="3"/>
        </w:numPr>
        <w:shd w:val="clear" w:color="auto" w:fill="FFFFFF"/>
        <w:spacing w:before="100" w:beforeAutospacing="1" w:after="100" w:afterAutospacing="1"/>
        <w:ind w:left="284" w:hanging="284"/>
        <w:contextualSpacing/>
        <w:rPr>
          <w:rFonts w:eastAsia="Times New Roman"/>
          <w:spacing w:val="3"/>
          <w:sz w:val="24"/>
          <w:szCs w:val="24"/>
          <w:lang w:val="uk-UA" w:eastAsia="ru-RU"/>
        </w:rPr>
      </w:pPr>
      <w:r w:rsidRPr="00327E43">
        <w:rPr>
          <w:szCs w:val="28"/>
          <w:lang w:val="uk-UA" w:eastAsia="ru-RU"/>
        </w:rPr>
        <w:t xml:space="preserve">Рівень </w:t>
      </w:r>
      <w:proofErr w:type="spellStart"/>
      <w:r w:rsidRPr="00327E43">
        <w:rPr>
          <w:szCs w:val="28"/>
          <w:lang w:val="uk-UA" w:eastAsia="ru-RU"/>
        </w:rPr>
        <w:t>кортизолу</w:t>
      </w:r>
      <w:proofErr w:type="spellEnd"/>
      <w:r w:rsidRPr="00327E43">
        <w:rPr>
          <w:szCs w:val="28"/>
          <w:lang w:val="uk-UA" w:eastAsia="ru-RU"/>
        </w:rPr>
        <w:t xml:space="preserve"> був вищим за верхню межу норми у чоловіків при епілепсії, БАР, шизофренії, депресії. У жінок при усіх видах психічних розладів він наближався до верхньої межі фізіологічної норми.</w:t>
      </w:r>
      <w:r w:rsidRPr="00327E43">
        <w:rPr>
          <w:rFonts w:eastAsia="Times New Roman"/>
          <w:spacing w:val="3"/>
          <w:sz w:val="24"/>
          <w:szCs w:val="24"/>
          <w:lang w:val="uk-UA" w:eastAsia="ru-RU"/>
        </w:rPr>
        <w:br w:type="page"/>
      </w:r>
    </w:p>
    <w:p w:rsidR="00327E43" w:rsidRPr="00327E43" w:rsidRDefault="00327E43" w:rsidP="00327E43">
      <w:pPr>
        <w:shd w:val="clear" w:color="auto" w:fill="FFFFFF"/>
        <w:spacing w:before="100" w:beforeAutospacing="1" w:after="100" w:afterAutospacing="1"/>
        <w:ind w:left="720" w:firstLine="709"/>
        <w:contextualSpacing/>
        <w:rPr>
          <w:rFonts w:eastAsia="Times New Roman"/>
          <w:b/>
          <w:spacing w:val="3"/>
          <w:szCs w:val="28"/>
          <w:lang w:val="uk-UA" w:eastAsia="ru-RU"/>
        </w:rPr>
      </w:pPr>
      <w:r w:rsidRPr="00327E43">
        <w:rPr>
          <w:rFonts w:eastAsia="Times New Roman"/>
          <w:b/>
          <w:spacing w:val="3"/>
          <w:szCs w:val="28"/>
          <w:lang w:val="uk-UA" w:eastAsia="ru-RU"/>
        </w:rPr>
        <w:lastRenderedPageBreak/>
        <w:t xml:space="preserve"> СПИСОК ЛІТЕРАТУРИ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Авруцкий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 xml:space="preserve"> Г. Я., 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Недува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 xml:space="preserve"> А. А.</w:t>
      </w:r>
      <w:r w:rsidRPr="00327E43">
        <w:rPr>
          <w:rFonts w:eastAsia="Times New Roman"/>
          <w:szCs w:val="28"/>
          <w:lang w:val="uk-UA" w:eastAsia="ru-RU"/>
        </w:rPr>
        <w:t> </w:t>
      </w:r>
      <w:proofErr w:type="spellStart"/>
      <w:r w:rsidRPr="00327E43">
        <w:rPr>
          <w:rFonts w:eastAsia="Times New Roman"/>
          <w:szCs w:val="28"/>
          <w:lang w:val="uk-UA" w:eastAsia="ru-RU"/>
        </w:rPr>
        <w:t>Лечение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психически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больных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. – 2-е </w:t>
      </w:r>
      <w:proofErr w:type="spellStart"/>
      <w:r w:rsidRPr="00327E43">
        <w:rPr>
          <w:rFonts w:eastAsia="Times New Roman"/>
          <w:szCs w:val="28"/>
          <w:lang w:val="uk-UA" w:eastAsia="ru-RU"/>
        </w:rPr>
        <w:t>изд</w:t>
      </w:r>
      <w:proofErr w:type="spellEnd"/>
      <w:r w:rsidRPr="00327E43">
        <w:rPr>
          <w:rFonts w:eastAsia="Times New Roman"/>
          <w:szCs w:val="28"/>
          <w:lang w:val="uk-UA" w:eastAsia="ru-RU"/>
        </w:rPr>
        <w:t>.. – М.: </w:t>
      </w:r>
      <w:r w:rsidRPr="00327E43">
        <w:fldChar w:fldCharType="begin"/>
      </w:r>
      <w:r w:rsidRPr="00327E43">
        <w:instrText xml:space="preserve"> HYPERLINK "https://ru.wikipedia.org/wiki/%D0%9C%D0%B5%D0%B4%D0%B8%D1%86%D0%B8%D0%BD%D0%B0_(%D0%B8%D0%B7%D0%B4%D0%B0%D1%82%D0%B5%D0%BB%D1%8C%D1%81%D1%82%D0%B2%D0%BE)" \o "Медицина (издательство)" </w:instrText>
      </w:r>
      <w:r w:rsidRPr="00327E43">
        <w:fldChar w:fldCharType="separate"/>
      </w:r>
      <w:r w:rsidRPr="00327E43">
        <w:rPr>
          <w:u w:val="single"/>
          <w:lang w:val="uk-UA" w:eastAsia="ru-RU"/>
        </w:rPr>
        <w:t>Медицина</w:t>
      </w:r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>, 1998. – 528 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Алфимова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М. В.,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Голимбет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В. Е.,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Коровайцева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Г. И., Абрамова Л. И.,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Лежейко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Т. В., Аксенова Е. В.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bookmarkStart w:id="0" w:name="_GoBack"/>
      <w:r w:rsidRPr="00327E43">
        <w:rPr>
          <w:rFonts w:eastAsia="Times New Roman"/>
          <w:sz w:val="24"/>
          <w:szCs w:val="24"/>
          <w:lang w:eastAsia="ru-RU"/>
        </w:rPr>
        <w:fldChar w:fldCharType="begin"/>
      </w:r>
      <w:r w:rsidRPr="00327E43">
        <w:rPr>
          <w:rFonts w:eastAsia="Times New Roman"/>
          <w:sz w:val="24"/>
          <w:szCs w:val="24"/>
          <w:lang w:eastAsia="ru-RU"/>
        </w:rPr>
        <w:instrText xml:space="preserve"> HYPERLINK "https://www.mediasphera.ru/issues/zhurnal-nevrologii-i-psikhiatrii-im-s-s-korsakova/2016/4/191997-72982015047" </w:instrText>
      </w:r>
      <w:r w:rsidRPr="00327E43">
        <w:rPr>
          <w:rFonts w:eastAsia="Times New Roman"/>
          <w:sz w:val="24"/>
          <w:szCs w:val="24"/>
          <w:lang w:eastAsia="ru-RU"/>
        </w:rPr>
        <w:fldChar w:fldCharType="separate"/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Ассоциация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полиморфизма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гена GRIN2B с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вербальной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беглостью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нарушением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абстрактного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мышления</w:t>
      </w:r>
      <w:proofErr w:type="spellEnd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 xml:space="preserve"> при </w:t>
      </w:r>
      <w:proofErr w:type="spellStart"/>
      <w:r w:rsidRPr="00327E43">
        <w:rPr>
          <w:rFonts w:eastAsia="Times New Roman"/>
          <w:sz w:val="24"/>
          <w:szCs w:val="24"/>
          <w:u w:val="single"/>
          <w:shd w:val="clear" w:color="auto" w:fill="FFFFFF"/>
          <w:lang w:val="uk-UA" w:eastAsia="ru-RU"/>
        </w:rPr>
        <w:t>шизофрении</w:t>
      </w:r>
      <w:proofErr w:type="spellEnd"/>
      <w:r w:rsidRPr="00327E43">
        <w:rPr>
          <w:rFonts w:eastAsia="Times New Roman"/>
          <w:sz w:val="24"/>
          <w:szCs w:val="24"/>
          <w:lang w:eastAsia="ru-RU"/>
        </w:rPr>
        <w:fldChar w:fldCharType="end"/>
      </w:r>
      <w:r w:rsidRPr="00327E43">
        <w:rPr>
          <w:rFonts w:eastAsia="Times New Roman"/>
          <w:szCs w:val="28"/>
          <w:lang w:val="uk-UA" w:eastAsia="ru-RU"/>
        </w:rPr>
        <w:t xml:space="preserve"> // </w:t>
      </w:r>
      <w:bookmarkEnd w:id="0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 xml:space="preserve">Журнал </w:t>
      </w:r>
      <w:proofErr w:type="spellStart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>неврологии</w:t>
      </w:r>
      <w:proofErr w:type="spellEnd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>психиатрии</w:t>
      </w:r>
      <w:proofErr w:type="spellEnd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>им</w:t>
      </w:r>
      <w:proofErr w:type="spellEnd"/>
      <w:r w:rsidRPr="00327E43">
        <w:rPr>
          <w:rFonts w:eastAsia="Times New Roman"/>
          <w:szCs w:val="28"/>
          <w:shd w:val="clear" w:color="auto" w:fill="FFFFFF"/>
          <w:lang w:val="uk-UA" w:eastAsia="ru-RU"/>
        </w:rPr>
        <w:t>. С.С. Корсакова. – 2016. – № 116(4). – С. 42–46.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Богомолец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А. А.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Введение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в </w:t>
      </w:r>
      <w:proofErr w:type="spellStart"/>
      <w:r w:rsidRPr="00327E43">
        <w:rPr>
          <w:rFonts w:eastAsia="Times New Roman"/>
          <w:szCs w:val="28"/>
          <w:lang w:val="uk-UA" w:eastAsia="ru-RU"/>
        </w:rPr>
        <w:t>учение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о </w:t>
      </w:r>
      <w:proofErr w:type="spellStart"/>
      <w:r w:rsidRPr="00327E43">
        <w:rPr>
          <w:rFonts w:eastAsia="Times New Roman"/>
          <w:szCs w:val="28"/>
          <w:lang w:val="uk-UA" w:eastAsia="ru-RU"/>
        </w:rPr>
        <w:t>конституциях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lang w:val="uk-UA" w:eastAsia="ru-RU"/>
        </w:rPr>
        <w:t>диатезах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. – М.: </w:t>
      </w:r>
      <w:proofErr w:type="spellStart"/>
      <w:r w:rsidRPr="00327E43">
        <w:rPr>
          <w:rFonts w:eastAsia="Times New Roman"/>
          <w:szCs w:val="28"/>
          <w:lang w:val="uk-UA" w:eastAsia="ru-RU"/>
        </w:rPr>
        <w:t>Изд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–во М. и С. </w:t>
      </w:r>
      <w:proofErr w:type="spellStart"/>
      <w:r w:rsidRPr="00327E43">
        <w:rPr>
          <w:rFonts w:eastAsia="Times New Roman"/>
          <w:szCs w:val="28"/>
          <w:lang w:val="uk-UA" w:eastAsia="ru-RU"/>
        </w:rPr>
        <w:t>Сабашниковых</w:t>
      </w:r>
      <w:proofErr w:type="spellEnd"/>
      <w:r w:rsidRPr="00327E43">
        <w:rPr>
          <w:rFonts w:eastAsia="Times New Roman"/>
          <w:szCs w:val="28"/>
          <w:lang w:val="uk-UA" w:eastAsia="ru-RU"/>
        </w:rPr>
        <w:t>, 1926. – 171 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iCs/>
          <w:szCs w:val="28"/>
          <w:lang w:val="uk-UA" w:eastAsia="ru-RU"/>
        </w:rPr>
      </w:pP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Вартанян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М. Е.</w:t>
      </w:r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r w:rsidRPr="00327E43">
        <w:rPr>
          <w:szCs w:val="28"/>
          <w:shd w:val="clear" w:color="auto" w:fill="FFFFFF"/>
          <w:lang w:val="uk-UA"/>
        </w:rPr>
        <w:t xml:space="preserve">Генетика </w:t>
      </w:r>
      <w:proofErr w:type="spellStart"/>
      <w:r w:rsidRPr="00327E43">
        <w:rPr>
          <w:szCs w:val="28"/>
          <w:shd w:val="clear" w:color="auto" w:fill="FFFFFF"/>
          <w:lang w:val="uk-UA"/>
        </w:rPr>
        <w:t>психических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болезней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szCs w:val="28"/>
          <w:shd w:val="clear" w:color="auto" w:fill="FFFFFF"/>
          <w:lang w:val="uk-UA"/>
        </w:rPr>
        <w:t>Руководство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по </w:t>
      </w:r>
      <w:proofErr w:type="spellStart"/>
      <w:r w:rsidRPr="00327E43">
        <w:rPr>
          <w:szCs w:val="28"/>
          <w:shd w:val="clear" w:color="auto" w:fill="FFFFFF"/>
          <w:lang w:val="uk-UA"/>
        </w:rPr>
        <w:t>психиатрии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/ </w:t>
      </w:r>
      <w:proofErr w:type="spellStart"/>
      <w:r w:rsidRPr="00327E43">
        <w:rPr>
          <w:szCs w:val="28"/>
          <w:shd w:val="clear" w:color="auto" w:fill="FFFFFF"/>
          <w:lang w:val="uk-UA"/>
        </w:rPr>
        <w:t>Под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ред. А. В. </w:t>
      </w:r>
      <w:proofErr w:type="spellStart"/>
      <w:r w:rsidRPr="00327E43">
        <w:rPr>
          <w:szCs w:val="28"/>
          <w:shd w:val="clear" w:color="auto" w:fill="FFFFFF"/>
          <w:lang w:val="uk-UA"/>
        </w:rPr>
        <w:t>Снежневского</w:t>
      </w:r>
      <w:proofErr w:type="spellEnd"/>
      <w:r w:rsidRPr="00327E43">
        <w:rPr>
          <w:szCs w:val="28"/>
          <w:shd w:val="clear" w:color="auto" w:fill="FFFFFF"/>
          <w:lang w:val="uk-UA"/>
        </w:rPr>
        <w:t>. – М.: Медицина, 1983. – Т. 1. – С. 115–133.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Гареева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А. Э.,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Закиров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Д. Ф.,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Хуснутдинова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Э. К.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Aнализ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ассоциации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полиморфных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вариантов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гена </w:t>
      </w:r>
      <w:r w:rsidRPr="00327E43">
        <w:rPr>
          <w:rFonts w:eastAsia="Times New Roman"/>
          <w:iCs/>
          <w:szCs w:val="28"/>
          <w:lang w:val="uk-UA" w:eastAsia="ru-RU"/>
        </w:rPr>
        <w:t>GRIN2B</w:t>
      </w:r>
      <w:r w:rsidRPr="00327E43">
        <w:rPr>
          <w:rFonts w:eastAsia="Times New Roman"/>
          <w:szCs w:val="28"/>
          <w:lang w:val="uk-UA" w:eastAsia="ru-RU"/>
        </w:rPr>
        <w:t xml:space="preserve"> с </w:t>
      </w:r>
      <w:proofErr w:type="spellStart"/>
      <w:r w:rsidRPr="00327E43">
        <w:rPr>
          <w:rFonts w:eastAsia="Times New Roman"/>
          <w:szCs w:val="28"/>
          <w:lang w:val="uk-UA" w:eastAsia="ru-RU"/>
        </w:rPr>
        <w:t>параноидной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шизофренией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lang w:val="uk-UA" w:eastAsia="ru-RU"/>
        </w:rPr>
        <w:t>эффективностью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терапии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типичными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нейролептиками // </w:t>
      </w:r>
      <w:r w:rsidRPr="00327E43">
        <w:rPr>
          <w:rFonts w:eastAsia="Times New Roman"/>
          <w:iCs/>
          <w:szCs w:val="28"/>
          <w:lang w:val="uk-UA" w:eastAsia="ru-RU"/>
        </w:rPr>
        <w:t>Генетика</w:t>
      </w:r>
      <w:r w:rsidRPr="00327E43">
        <w:rPr>
          <w:rFonts w:eastAsia="Times New Roman"/>
          <w:szCs w:val="28"/>
          <w:lang w:val="uk-UA" w:eastAsia="ru-RU"/>
        </w:rPr>
        <w:t>. – 2013. – 49(9). – С. 1106–1113.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bCs/>
          <w:i/>
          <w:shd w:val="clear" w:color="auto" w:fill="FFFFFF"/>
          <w:lang w:val="uk-UA"/>
        </w:rPr>
        <w:t>Горизонтов</w:t>
      </w:r>
      <w:proofErr w:type="spellEnd"/>
      <w:r w:rsidRPr="00327E43">
        <w:rPr>
          <w:bCs/>
          <w:i/>
          <w:shd w:val="clear" w:color="auto" w:fill="FFFFFF"/>
          <w:lang w:val="uk-UA"/>
        </w:rPr>
        <w:t xml:space="preserve"> П</w:t>
      </w:r>
      <w:r w:rsidRPr="00327E43">
        <w:rPr>
          <w:shd w:val="clear" w:color="auto" w:fill="FFFFFF"/>
          <w:lang w:val="uk-UA"/>
        </w:rPr>
        <w:t xml:space="preserve">. </w:t>
      </w:r>
      <w:r w:rsidRPr="00327E43">
        <w:rPr>
          <w:bCs/>
          <w:i/>
          <w:shd w:val="clear" w:color="auto" w:fill="FFFFFF"/>
          <w:lang w:val="uk-UA"/>
        </w:rPr>
        <w:t>Л</w:t>
      </w:r>
      <w:r w:rsidRPr="00327E43">
        <w:rPr>
          <w:shd w:val="clear" w:color="auto" w:fill="FFFFFF"/>
          <w:lang w:val="uk-UA"/>
        </w:rPr>
        <w:t xml:space="preserve">. </w:t>
      </w:r>
      <w:proofErr w:type="spellStart"/>
      <w:r w:rsidRPr="00327E43">
        <w:rPr>
          <w:bCs/>
          <w:i/>
          <w:shd w:val="clear" w:color="auto" w:fill="FFFFFF"/>
          <w:lang w:val="uk-UA"/>
        </w:rPr>
        <w:t>Майзелис</w:t>
      </w:r>
      <w:proofErr w:type="spellEnd"/>
      <w:r w:rsidRPr="00327E43">
        <w:rPr>
          <w:bCs/>
          <w:i/>
          <w:shd w:val="clear" w:color="auto" w:fill="FFFFFF"/>
          <w:lang w:val="uk-UA"/>
        </w:rPr>
        <w:t xml:space="preserve"> М</w:t>
      </w:r>
      <w:r w:rsidRPr="00327E43">
        <w:rPr>
          <w:shd w:val="clear" w:color="auto" w:fill="FFFFFF"/>
          <w:lang w:val="uk-UA"/>
        </w:rPr>
        <w:t xml:space="preserve">. </w:t>
      </w:r>
      <w:r w:rsidRPr="00327E43">
        <w:rPr>
          <w:bCs/>
          <w:i/>
          <w:shd w:val="clear" w:color="auto" w:fill="FFFFFF"/>
          <w:lang w:val="uk-UA"/>
        </w:rPr>
        <w:t>Я</w:t>
      </w:r>
      <w:r w:rsidRPr="00327E43">
        <w:rPr>
          <w:shd w:val="clear" w:color="auto" w:fill="FFFFFF"/>
          <w:lang w:val="uk-UA"/>
        </w:rPr>
        <w:t xml:space="preserve">. </w:t>
      </w:r>
      <w:proofErr w:type="spellStart"/>
      <w:r w:rsidRPr="00327E43">
        <w:rPr>
          <w:bCs/>
          <w:shd w:val="clear" w:color="auto" w:fill="FFFFFF"/>
          <w:lang w:val="uk-UA"/>
        </w:rPr>
        <w:t>Значение</w:t>
      </w:r>
      <w:proofErr w:type="spellEnd"/>
      <w:r w:rsidRPr="00327E43">
        <w:rPr>
          <w:bCs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hd w:val="clear" w:color="auto" w:fill="FFFFFF"/>
          <w:lang w:val="uk-UA"/>
        </w:rPr>
        <w:t>конституции</w:t>
      </w:r>
      <w:proofErr w:type="spellEnd"/>
      <w:r w:rsidRPr="00327E43">
        <w:rPr>
          <w:shd w:val="clear" w:color="auto" w:fill="FFFFFF"/>
          <w:lang w:val="uk-UA"/>
        </w:rPr>
        <w:t xml:space="preserve"> для </w:t>
      </w:r>
      <w:proofErr w:type="spellStart"/>
      <w:r w:rsidRPr="00327E43">
        <w:rPr>
          <w:bCs/>
          <w:shd w:val="clear" w:color="auto" w:fill="FFFFFF"/>
          <w:lang w:val="uk-UA"/>
        </w:rPr>
        <w:t>развития</w:t>
      </w:r>
      <w:proofErr w:type="spellEnd"/>
      <w:r w:rsidRPr="00327E43">
        <w:rPr>
          <w:bCs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hd w:val="clear" w:color="auto" w:fill="FFFFFF"/>
          <w:lang w:val="uk-UA"/>
        </w:rPr>
        <w:t>болезней</w:t>
      </w:r>
      <w:proofErr w:type="spellEnd"/>
      <w:r w:rsidRPr="00327E43">
        <w:rPr>
          <w:bCs/>
          <w:shd w:val="clear" w:color="auto" w:fill="FFFFFF"/>
          <w:lang w:val="uk-UA"/>
        </w:rPr>
        <w:t xml:space="preserve">. </w:t>
      </w:r>
      <w:proofErr w:type="spellStart"/>
      <w:r w:rsidRPr="00327E43">
        <w:rPr>
          <w:bCs/>
          <w:shd w:val="clear" w:color="auto" w:fill="FFFFFF"/>
          <w:lang w:val="uk-UA"/>
        </w:rPr>
        <w:t>Многотомное</w:t>
      </w:r>
      <w:proofErr w:type="spellEnd"/>
      <w:r w:rsidRPr="00327E43">
        <w:rPr>
          <w:bCs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hd w:val="clear" w:color="auto" w:fill="FFFFFF"/>
          <w:lang w:val="uk-UA"/>
        </w:rPr>
        <w:t>руководство</w:t>
      </w:r>
      <w:proofErr w:type="spellEnd"/>
      <w:r w:rsidRPr="00327E43">
        <w:rPr>
          <w:shd w:val="clear" w:color="auto" w:fill="FFFFFF"/>
          <w:lang w:val="uk-UA"/>
        </w:rPr>
        <w:t xml:space="preserve"> по </w:t>
      </w:r>
      <w:proofErr w:type="spellStart"/>
      <w:r w:rsidRPr="00327E43">
        <w:rPr>
          <w:bCs/>
          <w:shd w:val="clear" w:color="auto" w:fill="FFFFFF"/>
          <w:lang w:val="uk-UA"/>
        </w:rPr>
        <w:t>патологической</w:t>
      </w:r>
      <w:proofErr w:type="spellEnd"/>
      <w:r w:rsidRPr="00327E43">
        <w:rPr>
          <w:bCs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hd w:val="clear" w:color="auto" w:fill="FFFFFF"/>
          <w:lang w:val="uk-UA"/>
        </w:rPr>
        <w:t>физиологии</w:t>
      </w:r>
      <w:proofErr w:type="spellEnd"/>
      <w:r w:rsidRPr="00327E43">
        <w:rPr>
          <w:shd w:val="clear" w:color="auto" w:fill="FFFFFF"/>
          <w:lang w:val="uk-UA"/>
        </w:rPr>
        <w:t xml:space="preserve">. </w:t>
      </w:r>
      <w:r w:rsidRPr="00327E43">
        <w:rPr>
          <w:rFonts w:eastAsia="Times New Roman"/>
          <w:szCs w:val="28"/>
          <w:lang w:val="uk-UA" w:eastAsia="ru-RU"/>
        </w:rPr>
        <w:t xml:space="preserve">– </w:t>
      </w:r>
      <w:r w:rsidRPr="00327E43">
        <w:rPr>
          <w:bCs/>
          <w:shd w:val="clear" w:color="auto" w:fill="FFFFFF"/>
          <w:lang w:val="uk-UA"/>
        </w:rPr>
        <w:t>М</w:t>
      </w:r>
      <w:r w:rsidRPr="00327E43">
        <w:rPr>
          <w:shd w:val="clear" w:color="auto" w:fill="FFFFFF"/>
          <w:lang w:val="uk-UA"/>
        </w:rPr>
        <w:t xml:space="preserve">.: Медицина, </w:t>
      </w:r>
      <w:r w:rsidRPr="00327E43">
        <w:rPr>
          <w:bCs/>
          <w:shd w:val="clear" w:color="auto" w:fill="FFFFFF"/>
          <w:lang w:val="uk-UA"/>
        </w:rPr>
        <w:t>1966</w:t>
      </w:r>
      <w:r w:rsidRPr="00327E43">
        <w:rPr>
          <w:shd w:val="clear" w:color="auto" w:fill="FFFFFF"/>
          <w:lang w:val="uk-UA"/>
        </w:rPr>
        <w:t xml:space="preserve">. </w:t>
      </w:r>
      <w:r w:rsidRPr="00327E43">
        <w:rPr>
          <w:rFonts w:eastAsia="Times New Roman"/>
          <w:szCs w:val="28"/>
          <w:lang w:val="uk-UA" w:eastAsia="ru-RU"/>
        </w:rPr>
        <w:t xml:space="preserve">– </w:t>
      </w:r>
      <w:r w:rsidRPr="00327E43">
        <w:rPr>
          <w:bCs/>
          <w:shd w:val="clear" w:color="auto" w:fill="FFFFFF"/>
          <w:lang w:val="uk-UA"/>
        </w:rPr>
        <w:t>Т</w:t>
      </w:r>
      <w:r w:rsidRPr="00327E43">
        <w:rPr>
          <w:shd w:val="clear" w:color="auto" w:fill="FFFFFF"/>
          <w:lang w:val="uk-UA"/>
        </w:rPr>
        <w:t>. </w:t>
      </w:r>
      <w:r w:rsidRPr="00327E43">
        <w:rPr>
          <w:bCs/>
          <w:shd w:val="clear" w:color="auto" w:fill="FFFFFF"/>
          <w:lang w:val="uk-UA"/>
        </w:rPr>
        <w:t>1</w:t>
      </w:r>
      <w:r w:rsidRPr="00327E43">
        <w:rPr>
          <w:shd w:val="clear" w:color="auto" w:fill="FFFFFF"/>
          <w:lang w:val="uk-UA"/>
        </w:rPr>
        <w:t xml:space="preserve">. </w:t>
      </w:r>
      <w:r w:rsidRPr="00327E43">
        <w:rPr>
          <w:rFonts w:eastAsia="Times New Roman"/>
          <w:szCs w:val="28"/>
          <w:lang w:val="uk-UA" w:eastAsia="ru-RU"/>
        </w:rPr>
        <w:t xml:space="preserve">– </w:t>
      </w:r>
      <w:r w:rsidRPr="00327E43">
        <w:rPr>
          <w:shd w:val="clear" w:color="auto" w:fill="FFFFFF"/>
          <w:lang w:val="uk-UA"/>
        </w:rPr>
        <w:t xml:space="preserve"> С. 286-319. </w:t>
      </w:r>
    </w:p>
    <w:p w:rsidR="00327E43" w:rsidRPr="00327E43" w:rsidRDefault="00327E43" w:rsidP="00327E43">
      <w:pPr>
        <w:widowControl w:val="0"/>
        <w:numPr>
          <w:ilvl w:val="0"/>
          <w:numId w:val="4"/>
        </w:numPr>
        <w:tabs>
          <w:tab w:val="left" w:pos="425"/>
        </w:tabs>
        <w:spacing w:after="0"/>
        <w:ind w:hanging="357"/>
        <w:contextualSpacing/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</w:pPr>
      <w:proofErr w:type="spellStart"/>
      <w:r w:rsidRPr="00327E43">
        <w:rPr>
          <w:rFonts w:eastAsia="SimSun"/>
          <w:i/>
          <w:color w:val="000000"/>
          <w:kern w:val="2"/>
          <w:szCs w:val="28"/>
          <w:shd w:val="clear" w:color="auto" w:fill="FFFFFF"/>
          <w:lang w:val="uk-UA" w:eastAsia="zh-CN"/>
        </w:rPr>
        <w:t>Горячковский</w:t>
      </w:r>
      <w:proofErr w:type="spellEnd"/>
      <w:r w:rsidRPr="00327E43">
        <w:rPr>
          <w:rFonts w:eastAsia="SimSun"/>
          <w:i/>
          <w:color w:val="000000"/>
          <w:kern w:val="2"/>
          <w:szCs w:val="28"/>
          <w:shd w:val="clear" w:color="auto" w:fill="FFFFFF"/>
          <w:lang w:val="uk-UA" w:eastAsia="zh-CN"/>
        </w:rPr>
        <w:t xml:space="preserve"> А. М</w:t>
      </w:r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. 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Клиническая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 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биохимия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 в 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лабораторной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 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диагностике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. – О.: 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Астропринт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, 2005. – 607 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Гузева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В. И.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Эпилепсия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 и </w:t>
      </w:r>
      <w:proofErr w:type="spellStart"/>
      <w:r w:rsidRPr="00327E43">
        <w:rPr>
          <w:szCs w:val="28"/>
          <w:shd w:val="clear" w:color="auto" w:fill="FFFFFF"/>
          <w:lang w:val="uk-UA"/>
        </w:rPr>
        <w:t>неэпилептические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пароксизмальные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состояния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у </w:t>
      </w:r>
      <w:proofErr w:type="spellStart"/>
      <w:r w:rsidRPr="00327E43">
        <w:rPr>
          <w:szCs w:val="28"/>
          <w:shd w:val="clear" w:color="auto" w:fill="FFFFFF"/>
          <w:lang w:val="uk-UA"/>
        </w:rPr>
        <w:t>детей</w:t>
      </w:r>
      <w:proofErr w:type="spellEnd"/>
      <w:r w:rsidRPr="00327E43">
        <w:rPr>
          <w:szCs w:val="28"/>
          <w:shd w:val="clear" w:color="auto" w:fill="FFFFFF"/>
          <w:lang w:val="uk-UA"/>
        </w:rPr>
        <w:t>. – М.: ООО «</w:t>
      </w:r>
      <w:proofErr w:type="spellStart"/>
      <w:r w:rsidRPr="00327E43">
        <w:rPr>
          <w:szCs w:val="28"/>
          <w:shd w:val="clear" w:color="auto" w:fill="FFFFFF"/>
          <w:lang w:val="uk-UA"/>
        </w:rPr>
        <w:t>Медицинское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информационное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агентство», 2007. – 568 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Гусев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Е. И.,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Авакян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Г. Н., Никифоров А. С.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color w:val="1A1A1A"/>
          <w:szCs w:val="28"/>
          <w:shd w:val="clear" w:color="auto" w:fill="FFFFFF"/>
          <w:lang w:val="uk-UA"/>
        </w:rPr>
        <w:t>Эпилепсия</w:t>
      </w:r>
      <w:proofErr w:type="spellEnd"/>
      <w:r w:rsidRPr="00327E43">
        <w:rPr>
          <w:color w:val="1A1A1A"/>
          <w:szCs w:val="28"/>
          <w:shd w:val="clear" w:color="auto" w:fill="FFFFFF"/>
          <w:lang w:val="uk-UA"/>
        </w:rPr>
        <w:t xml:space="preserve"> и </w:t>
      </w:r>
      <w:proofErr w:type="spellStart"/>
      <w:r w:rsidRPr="00327E43">
        <w:rPr>
          <w:color w:val="1A1A1A"/>
          <w:szCs w:val="28"/>
          <w:shd w:val="clear" w:color="auto" w:fill="FFFFFF"/>
          <w:lang w:val="uk-UA"/>
        </w:rPr>
        <w:t>ее</w:t>
      </w:r>
      <w:proofErr w:type="spellEnd"/>
      <w:r w:rsidRPr="00327E43">
        <w:rPr>
          <w:color w:val="1A1A1A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1A1A1A"/>
          <w:szCs w:val="28"/>
          <w:shd w:val="clear" w:color="auto" w:fill="FFFFFF"/>
          <w:lang w:val="uk-UA"/>
        </w:rPr>
        <w:t>лечение</w:t>
      </w:r>
      <w:proofErr w:type="spellEnd"/>
      <w:r w:rsidRPr="00327E43">
        <w:rPr>
          <w:color w:val="1A1A1A"/>
          <w:szCs w:val="28"/>
          <w:shd w:val="clear" w:color="auto" w:fill="FFFFFF"/>
          <w:lang w:val="uk-UA"/>
        </w:rPr>
        <w:t xml:space="preserve">.– М.: </w:t>
      </w:r>
      <w:r w:rsidRPr="00327E43">
        <w:rPr>
          <w:rFonts w:eastAsia="Times New Roman"/>
          <w:szCs w:val="28"/>
          <w:lang w:val="uk-UA" w:eastAsia="ru-RU"/>
        </w:rPr>
        <w:t>ГЭОТАР–</w:t>
      </w:r>
      <w:proofErr w:type="spellStart"/>
      <w:r w:rsidRPr="00327E43">
        <w:rPr>
          <w:rFonts w:eastAsia="Times New Roman"/>
          <w:szCs w:val="28"/>
          <w:lang w:val="uk-UA" w:eastAsia="ru-RU"/>
        </w:rPr>
        <w:t>Медиа</w:t>
      </w:r>
      <w:proofErr w:type="spellEnd"/>
      <w:r w:rsidRPr="00327E43">
        <w:rPr>
          <w:rFonts w:eastAsia="Times New Roman"/>
          <w:szCs w:val="28"/>
          <w:lang w:val="uk-UA" w:eastAsia="ru-RU"/>
        </w:rPr>
        <w:t>, 2014. – 160 с.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ind w:hanging="357"/>
        <w:contextualSpacing/>
        <w:rPr>
          <w:szCs w:val="28"/>
          <w:lang w:val="uk-UA"/>
        </w:rPr>
      </w:pPr>
      <w:proofErr w:type="spellStart"/>
      <w:r w:rsidRPr="00327E43">
        <w:rPr>
          <w:i/>
          <w:szCs w:val="28"/>
          <w:lang w:val="uk-UA"/>
        </w:rPr>
        <w:t>Дедов</w:t>
      </w:r>
      <w:proofErr w:type="spellEnd"/>
      <w:r w:rsidRPr="00327E43">
        <w:rPr>
          <w:i/>
          <w:szCs w:val="28"/>
          <w:lang w:val="uk-UA"/>
        </w:rPr>
        <w:t xml:space="preserve"> И. И., Мельниченко Г. А., </w:t>
      </w:r>
      <w:proofErr w:type="spellStart"/>
      <w:r w:rsidRPr="00327E43">
        <w:rPr>
          <w:i/>
          <w:szCs w:val="28"/>
          <w:lang w:val="uk-UA"/>
        </w:rPr>
        <w:t>Фадеев</w:t>
      </w:r>
      <w:proofErr w:type="spellEnd"/>
      <w:r w:rsidRPr="00327E43">
        <w:rPr>
          <w:i/>
          <w:szCs w:val="28"/>
          <w:lang w:val="uk-UA"/>
        </w:rPr>
        <w:t xml:space="preserve"> В. Ф.</w:t>
      </w:r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 w:eastAsia="ru-RU"/>
        </w:rPr>
        <w:t>Э</w:t>
      </w:r>
      <w:r w:rsidRPr="00327E43">
        <w:rPr>
          <w:szCs w:val="28"/>
          <w:lang w:val="uk-UA"/>
        </w:rPr>
        <w:t>ндокринология</w:t>
      </w:r>
      <w:proofErr w:type="spellEnd"/>
      <w:r w:rsidRPr="00327E43">
        <w:rPr>
          <w:szCs w:val="28"/>
          <w:lang w:val="uk-UA"/>
        </w:rPr>
        <w:t>. – М.: ГЭОТАР–</w:t>
      </w:r>
      <w:proofErr w:type="spellStart"/>
      <w:r w:rsidRPr="00327E43">
        <w:rPr>
          <w:szCs w:val="28"/>
          <w:lang w:val="uk-UA"/>
        </w:rPr>
        <w:t>Медиа</w:t>
      </w:r>
      <w:proofErr w:type="spellEnd"/>
      <w:r w:rsidRPr="00327E43">
        <w:rPr>
          <w:szCs w:val="28"/>
          <w:lang w:val="uk-UA"/>
        </w:rPr>
        <w:t>, 2007. – 432 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outlineLvl w:val="0"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Клюшник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Т. П.,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Брусов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О. С.,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Бурбаева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Г. Ш.,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Коляскина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Г. И.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Современный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взгляд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на </w:t>
      </w:r>
      <w:proofErr w:type="spellStart"/>
      <w:r w:rsidRPr="00327E43">
        <w:rPr>
          <w:rFonts w:eastAsia="Times New Roman"/>
          <w:szCs w:val="28"/>
          <w:lang w:val="uk-UA" w:eastAsia="ru-RU"/>
        </w:rPr>
        <w:t>основные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патогенетические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гипотезы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шизофрении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// </w:t>
      </w:r>
      <w:proofErr w:type="spellStart"/>
      <w:r w:rsidRPr="00327E43">
        <w:rPr>
          <w:rFonts w:eastAsia="Times New Roman"/>
          <w:iCs/>
          <w:szCs w:val="28"/>
          <w:lang w:val="uk-UA" w:eastAsia="ru-RU"/>
        </w:rPr>
        <w:t>Психиатрия</w:t>
      </w:r>
      <w:proofErr w:type="spellEnd"/>
      <w:r w:rsidRPr="00327E43">
        <w:rPr>
          <w:rFonts w:eastAsia="Times New Roman"/>
          <w:iCs/>
          <w:szCs w:val="28"/>
          <w:lang w:val="uk-UA" w:eastAsia="ru-RU"/>
        </w:rPr>
        <w:t xml:space="preserve">. </w:t>
      </w:r>
      <w:r w:rsidRPr="00327E43">
        <w:rPr>
          <w:szCs w:val="28"/>
          <w:lang w:val="uk-UA"/>
        </w:rPr>
        <w:t>–</w:t>
      </w:r>
      <w:r w:rsidRPr="00327E43">
        <w:rPr>
          <w:rFonts w:eastAsia="Times New Roman"/>
          <w:iCs/>
          <w:szCs w:val="28"/>
          <w:lang w:val="uk-UA" w:eastAsia="ru-RU"/>
        </w:rPr>
        <w:t xml:space="preserve"> </w:t>
      </w:r>
      <w:r w:rsidRPr="00327E43">
        <w:rPr>
          <w:rFonts w:eastAsia="Times New Roman"/>
          <w:szCs w:val="28"/>
          <w:lang w:val="uk-UA" w:eastAsia="ru-RU"/>
        </w:rPr>
        <w:t xml:space="preserve">2010. </w:t>
      </w:r>
      <w:r w:rsidRPr="00327E43">
        <w:rPr>
          <w:szCs w:val="28"/>
          <w:lang w:val="uk-UA"/>
        </w:rPr>
        <w:t>–</w:t>
      </w:r>
      <w:r w:rsidRPr="00327E43">
        <w:rPr>
          <w:rFonts w:eastAsia="Times New Roman"/>
          <w:szCs w:val="28"/>
          <w:lang w:val="uk-UA" w:eastAsia="ru-RU"/>
        </w:rPr>
        <w:t xml:space="preserve">1(43). </w:t>
      </w:r>
      <w:r w:rsidRPr="00327E43">
        <w:rPr>
          <w:szCs w:val="28"/>
          <w:lang w:val="uk-UA"/>
        </w:rPr>
        <w:t xml:space="preserve">– С. </w:t>
      </w:r>
      <w:r w:rsidRPr="00327E43">
        <w:rPr>
          <w:rFonts w:eastAsia="Times New Roman"/>
          <w:szCs w:val="28"/>
          <w:lang w:val="uk-UA" w:eastAsia="ru-RU"/>
        </w:rPr>
        <w:t>7–13.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outlineLvl w:val="0"/>
      </w:pPr>
      <w:proofErr w:type="spellStart"/>
      <w:r w:rsidRPr="00327E43">
        <w:rPr>
          <w:i/>
          <w:iCs/>
          <w:color w:val="000000"/>
          <w:szCs w:val="28"/>
          <w:shd w:val="clear" w:color="auto" w:fill="FFFFFF"/>
          <w:lang w:val="uk-UA"/>
        </w:rPr>
        <w:lastRenderedPageBreak/>
        <w:t>Кречмер</w:t>
      </w:r>
      <w:proofErr w:type="spellEnd"/>
      <w:r w:rsidRPr="00327E43">
        <w:rPr>
          <w:i/>
          <w:iCs/>
          <w:color w:val="000000"/>
          <w:szCs w:val="28"/>
          <w:shd w:val="clear" w:color="auto" w:fill="FFFFFF"/>
          <w:lang w:val="uk-UA"/>
        </w:rPr>
        <w:t xml:space="preserve"> Э.</w:t>
      </w:r>
      <w:r w:rsidRPr="00327E43">
        <w:rPr>
          <w:color w:val="000000"/>
          <w:szCs w:val="28"/>
          <w:shd w:val="clear" w:color="auto" w:fill="FFFFFF"/>
          <w:lang w:val="uk-UA"/>
        </w:rPr>
        <w:t> 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Строение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тела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и характер / пер. с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нем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.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Тартаковский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Г. Я. – М.: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Академический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Проект, 2015 (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ориг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>. 1921). – 328 с.</w:t>
      </w:r>
    </w:p>
    <w:p w:rsidR="00327E43" w:rsidRPr="00327E43" w:rsidRDefault="00327E43" w:rsidP="00327E43">
      <w:pPr>
        <w:widowControl w:val="0"/>
        <w:numPr>
          <w:ilvl w:val="0"/>
          <w:numId w:val="4"/>
        </w:numPr>
        <w:tabs>
          <w:tab w:val="left" w:pos="425"/>
        </w:tabs>
        <w:spacing w:after="0"/>
        <w:ind w:hanging="357"/>
        <w:contextualSpacing/>
        <w:rPr>
          <w:rFonts w:eastAsia="SimSun"/>
          <w:color w:val="000000"/>
          <w:kern w:val="2"/>
          <w:szCs w:val="20"/>
          <w:lang w:eastAsia="zh-CN"/>
        </w:rPr>
      </w:pPr>
      <w:proofErr w:type="spellStart"/>
      <w:r w:rsidRPr="00327E43">
        <w:rPr>
          <w:rFonts w:eastAsia="SimSun"/>
          <w:i/>
          <w:color w:val="000000"/>
          <w:kern w:val="2"/>
          <w:szCs w:val="28"/>
          <w:shd w:val="clear" w:color="auto" w:fill="FFFFFF"/>
          <w:lang w:val="uk-UA" w:eastAsia="zh-CN"/>
        </w:rPr>
        <w:t>Лакин</w:t>
      </w:r>
      <w:proofErr w:type="spellEnd"/>
      <w:r w:rsidRPr="00327E43">
        <w:rPr>
          <w:rFonts w:eastAsia="SimSun"/>
          <w:i/>
          <w:color w:val="000000"/>
          <w:kern w:val="2"/>
          <w:szCs w:val="28"/>
          <w:shd w:val="clear" w:color="auto" w:fill="FFFFFF"/>
          <w:lang w:val="uk-UA" w:eastAsia="zh-CN"/>
        </w:rPr>
        <w:t xml:space="preserve"> Г. Ф.</w:t>
      </w:r>
      <w:r w:rsidRPr="00327E43">
        <w:rPr>
          <w:rFonts w:eastAsia="SimSun"/>
          <w:iCs/>
          <w:color w:val="000000"/>
          <w:kern w:val="2"/>
          <w:szCs w:val="28"/>
          <w:shd w:val="clear" w:color="auto" w:fill="FFFFFF"/>
          <w:lang w:val="uk-UA" w:eastAsia="zh-CN"/>
        </w:rPr>
        <w:t> 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Биометрия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. – М.: </w:t>
      </w:r>
      <w:proofErr w:type="spellStart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>Высшая</w:t>
      </w:r>
      <w:proofErr w:type="spellEnd"/>
      <w:r w:rsidRPr="00327E43">
        <w:rPr>
          <w:rFonts w:eastAsia="SimSun"/>
          <w:color w:val="000000"/>
          <w:kern w:val="2"/>
          <w:szCs w:val="28"/>
          <w:shd w:val="clear" w:color="auto" w:fill="FFFFFF"/>
          <w:lang w:val="uk-UA" w:eastAsia="zh-CN"/>
        </w:rPr>
        <w:t xml:space="preserve"> школа, 1990. – 312 c. 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szCs w:val="28"/>
          <w:shd w:val="clear" w:color="auto" w:fill="FFFFFF"/>
          <w:lang w:val="uk-UA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Манухин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И. Б.,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Тумилович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Л. Г.,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Геворкян</w:t>
      </w:r>
      <w:proofErr w:type="spellEnd"/>
      <w:r w:rsidRPr="00327E43">
        <w:rPr>
          <w:bCs/>
          <w:szCs w:val="28"/>
          <w:shd w:val="clear" w:color="auto" w:fill="FFFFFF"/>
          <w:lang w:val="uk-UA"/>
        </w:rPr>
        <w:t xml:space="preserve"> </w:t>
      </w:r>
      <w:r w:rsidRPr="00327E43">
        <w:rPr>
          <w:i/>
          <w:szCs w:val="28"/>
          <w:shd w:val="clear" w:color="auto" w:fill="FFFFFF"/>
          <w:lang w:val="uk-UA"/>
        </w:rPr>
        <w:t>М. А</w:t>
      </w:r>
      <w:r w:rsidRPr="00327E43">
        <w:rPr>
          <w:szCs w:val="28"/>
          <w:shd w:val="clear" w:color="auto" w:fill="FFFFFF"/>
          <w:lang w:val="uk-UA"/>
        </w:rPr>
        <w:t xml:space="preserve">. 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Гинекологическая</w:t>
      </w:r>
      <w:proofErr w:type="spellEnd"/>
      <w:r w:rsidRPr="00327E43">
        <w:rPr>
          <w:b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эндокринология</w:t>
      </w:r>
      <w:proofErr w:type="spellEnd"/>
      <w:r w:rsidRPr="00327E43">
        <w:rPr>
          <w:szCs w:val="28"/>
          <w:shd w:val="clear" w:color="auto" w:fill="FFFFFF"/>
          <w:lang w:val="uk-UA"/>
        </w:rPr>
        <w:t>. 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Клинические</w:t>
      </w:r>
      <w:proofErr w:type="spellEnd"/>
      <w:r w:rsidRPr="00327E43">
        <w:rPr>
          <w:b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лекции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: </w:t>
      </w:r>
      <w:proofErr w:type="spellStart"/>
      <w:r w:rsidRPr="00327E43">
        <w:rPr>
          <w:szCs w:val="28"/>
          <w:shd w:val="clear" w:color="auto" w:fill="FFFFFF"/>
          <w:lang w:val="uk-UA"/>
        </w:rPr>
        <w:t>руководство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для </w:t>
      </w:r>
      <w:proofErr w:type="spellStart"/>
      <w:r w:rsidRPr="00327E43">
        <w:rPr>
          <w:szCs w:val="28"/>
          <w:shd w:val="clear" w:color="auto" w:fill="FFFFFF"/>
          <w:lang w:val="uk-UA"/>
        </w:rPr>
        <w:t>врачей</w:t>
      </w:r>
      <w:proofErr w:type="spellEnd"/>
      <w:r w:rsidRPr="00327E43">
        <w:rPr>
          <w:szCs w:val="28"/>
          <w:shd w:val="clear" w:color="auto" w:fill="FFFFFF"/>
          <w:lang w:val="uk-UA"/>
        </w:rPr>
        <w:t>. – М.: ГЭОТАР-</w:t>
      </w:r>
      <w:proofErr w:type="spellStart"/>
      <w:r w:rsidRPr="00327E43">
        <w:rPr>
          <w:szCs w:val="28"/>
          <w:shd w:val="clear" w:color="auto" w:fill="FFFFFF"/>
          <w:lang w:val="uk-UA"/>
        </w:rPr>
        <w:t>Медиа</w:t>
      </w:r>
      <w:proofErr w:type="spellEnd"/>
      <w:r w:rsidRPr="00327E43">
        <w:rPr>
          <w:szCs w:val="28"/>
          <w:shd w:val="clear" w:color="auto" w:fill="FFFFFF"/>
          <w:lang w:val="uk-UA"/>
        </w:rPr>
        <w:t>, 2013. – 272 с.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ind w:hanging="357"/>
        <w:contextualSpacing/>
        <w:rPr>
          <w:szCs w:val="28"/>
          <w:lang w:val="uk-UA"/>
        </w:rPr>
      </w:pPr>
      <w:proofErr w:type="spellStart"/>
      <w:r w:rsidRPr="00327E43">
        <w:rPr>
          <w:i/>
          <w:szCs w:val="28"/>
          <w:lang w:val="uk-UA"/>
        </w:rPr>
        <w:t>Мосолова</w:t>
      </w:r>
      <w:proofErr w:type="spellEnd"/>
      <w:r w:rsidRPr="00327E43">
        <w:rPr>
          <w:i/>
          <w:szCs w:val="28"/>
          <w:lang w:val="uk-UA"/>
        </w:rPr>
        <w:t xml:space="preserve"> С. Н.</w:t>
      </w:r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Биполярное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аффективное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расстройство</w:t>
      </w:r>
      <w:proofErr w:type="spellEnd"/>
      <w:r w:rsidRPr="00327E43">
        <w:rPr>
          <w:szCs w:val="28"/>
          <w:lang w:val="uk-UA"/>
        </w:rPr>
        <w:t xml:space="preserve">: </w:t>
      </w:r>
      <w:proofErr w:type="spellStart"/>
      <w:r w:rsidRPr="00327E43">
        <w:rPr>
          <w:szCs w:val="28"/>
          <w:lang w:val="uk-UA"/>
        </w:rPr>
        <w:t>диагностика</w:t>
      </w:r>
      <w:proofErr w:type="spellEnd"/>
      <w:r w:rsidRPr="00327E43">
        <w:rPr>
          <w:szCs w:val="28"/>
          <w:lang w:val="uk-UA"/>
        </w:rPr>
        <w:t xml:space="preserve"> и </w:t>
      </w:r>
      <w:proofErr w:type="spellStart"/>
      <w:r w:rsidRPr="00327E43">
        <w:rPr>
          <w:szCs w:val="28"/>
          <w:lang w:val="uk-UA"/>
        </w:rPr>
        <w:t>лечение</w:t>
      </w:r>
      <w:proofErr w:type="spellEnd"/>
      <w:r w:rsidRPr="00327E43">
        <w:rPr>
          <w:szCs w:val="28"/>
          <w:lang w:val="uk-UA"/>
        </w:rPr>
        <w:t xml:space="preserve">. </w:t>
      </w:r>
      <w:r w:rsidRPr="00327E43">
        <w:rPr>
          <w:rFonts w:eastAsia="Times New Roman"/>
          <w:szCs w:val="28"/>
          <w:lang w:val="uk-UA" w:eastAsia="ru-RU"/>
        </w:rPr>
        <w:t xml:space="preserve">– М.: </w:t>
      </w:r>
      <w:proofErr w:type="spellStart"/>
      <w:r w:rsidRPr="00327E43">
        <w:rPr>
          <w:szCs w:val="28"/>
          <w:lang w:val="uk-UA"/>
        </w:rPr>
        <w:t>МЕДпресс-информ</w:t>
      </w:r>
      <w:proofErr w:type="spellEnd"/>
      <w:r w:rsidRPr="00327E43">
        <w:rPr>
          <w:szCs w:val="28"/>
          <w:lang w:val="uk-UA"/>
        </w:rPr>
        <w:t>.</w:t>
      </w:r>
      <w:r w:rsidRPr="00327E43">
        <w:rPr>
          <w:rFonts w:eastAsia="Times New Roman"/>
          <w:szCs w:val="28"/>
          <w:lang w:val="uk-UA" w:eastAsia="ru-RU"/>
        </w:rPr>
        <w:t xml:space="preserve"> – </w:t>
      </w:r>
      <w:r w:rsidRPr="00327E43">
        <w:rPr>
          <w:szCs w:val="28"/>
          <w:lang w:val="uk-UA"/>
        </w:rPr>
        <w:t>2008.</w:t>
      </w:r>
      <w:r w:rsidRPr="00327E43">
        <w:rPr>
          <w:rFonts w:eastAsia="Times New Roman"/>
          <w:szCs w:val="28"/>
          <w:lang w:val="uk-UA" w:eastAsia="ru-RU"/>
        </w:rPr>
        <w:t xml:space="preserve"> – </w:t>
      </w:r>
      <w:r w:rsidRPr="00327E43">
        <w:rPr>
          <w:szCs w:val="28"/>
          <w:lang w:val="uk-UA"/>
        </w:rPr>
        <w:t>384 с.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ind w:hanging="357"/>
        <w:contextualSpacing/>
        <w:rPr>
          <w:szCs w:val="28"/>
          <w:lang w:val="uk-UA"/>
        </w:rPr>
      </w:pPr>
      <w:r w:rsidRPr="00327E43">
        <w:rPr>
          <w:rFonts w:eastAsia="Times New Roman"/>
          <w:i/>
          <w:iCs/>
          <w:szCs w:val="28"/>
          <w:lang w:val="uk-UA" w:eastAsia="ru-RU"/>
        </w:rPr>
        <w:t xml:space="preserve">Мучник П. Ю., 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Снедков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 xml:space="preserve"> Е. В.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r w:rsidRPr="00327E43">
        <w:fldChar w:fldCharType="begin"/>
      </w:r>
      <w:r w:rsidRPr="00327E43">
        <w:instrText xml:space="preserve"> HYPERLINK "http://psychiatr.ru/files/magazines/2013_06_obozr_576.pdf" </w:instrText>
      </w:r>
      <w:r w:rsidRPr="00327E43">
        <w:fldChar w:fldCharType="separate"/>
      </w:r>
      <w:proofErr w:type="spellStart"/>
      <w:r w:rsidRPr="00327E43">
        <w:rPr>
          <w:u w:val="single"/>
          <w:lang w:val="uk-UA" w:eastAsia="ru-RU"/>
        </w:rPr>
        <w:t>Типичные</w:t>
      </w:r>
      <w:proofErr w:type="spellEnd"/>
      <w:r w:rsidRPr="00327E43">
        <w:rPr>
          <w:u w:val="single"/>
          <w:lang w:val="uk-UA" w:eastAsia="ru-RU"/>
        </w:rPr>
        <w:t xml:space="preserve"> </w:t>
      </w:r>
      <w:proofErr w:type="spellStart"/>
      <w:r w:rsidRPr="00327E43">
        <w:rPr>
          <w:u w:val="single"/>
          <w:lang w:val="uk-UA" w:eastAsia="ru-RU"/>
        </w:rPr>
        <w:t>врачебные</w:t>
      </w:r>
      <w:proofErr w:type="spellEnd"/>
      <w:r w:rsidRPr="00327E43">
        <w:rPr>
          <w:u w:val="single"/>
          <w:lang w:val="uk-UA" w:eastAsia="ru-RU"/>
        </w:rPr>
        <w:t xml:space="preserve"> </w:t>
      </w:r>
      <w:proofErr w:type="spellStart"/>
      <w:r w:rsidRPr="00327E43">
        <w:rPr>
          <w:u w:val="single"/>
          <w:lang w:val="uk-UA" w:eastAsia="ru-RU"/>
        </w:rPr>
        <w:t>ошибки</w:t>
      </w:r>
      <w:proofErr w:type="spellEnd"/>
      <w:r w:rsidRPr="00327E43">
        <w:rPr>
          <w:u w:val="single"/>
          <w:lang w:val="uk-UA" w:eastAsia="ru-RU"/>
        </w:rPr>
        <w:t xml:space="preserve"> в </w:t>
      </w:r>
      <w:proofErr w:type="spellStart"/>
      <w:r w:rsidRPr="00327E43">
        <w:rPr>
          <w:u w:val="single"/>
          <w:lang w:val="uk-UA" w:eastAsia="ru-RU"/>
        </w:rPr>
        <w:t>дифференциальной</w:t>
      </w:r>
      <w:proofErr w:type="spellEnd"/>
      <w:r w:rsidRPr="00327E43">
        <w:rPr>
          <w:u w:val="single"/>
          <w:lang w:val="uk-UA" w:eastAsia="ru-RU"/>
        </w:rPr>
        <w:t xml:space="preserve"> </w:t>
      </w:r>
      <w:proofErr w:type="spellStart"/>
      <w:r w:rsidRPr="00327E43">
        <w:rPr>
          <w:u w:val="single"/>
          <w:lang w:val="uk-UA" w:eastAsia="ru-RU"/>
        </w:rPr>
        <w:t>диагностике</w:t>
      </w:r>
      <w:proofErr w:type="spellEnd"/>
      <w:r w:rsidRPr="00327E43">
        <w:rPr>
          <w:u w:val="single"/>
          <w:lang w:val="uk-UA" w:eastAsia="ru-RU"/>
        </w:rPr>
        <w:t xml:space="preserve"> </w:t>
      </w:r>
      <w:proofErr w:type="spellStart"/>
      <w:r w:rsidRPr="00327E43">
        <w:rPr>
          <w:u w:val="single"/>
          <w:lang w:val="uk-UA" w:eastAsia="ru-RU"/>
        </w:rPr>
        <w:t>эндогенных</w:t>
      </w:r>
      <w:proofErr w:type="spellEnd"/>
      <w:r w:rsidRPr="00327E43">
        <w:rPr>
          <w:u w:val="single"/>
          <w:lang w:val="uk-UA" w:eastAsia="ru-RU"/>
        </w:rPr>
        <w:t xml:space="preserve"> </w:t>
      </w:r>
      <w:proofErr w:type="spellStart"/>
      <w:r w:rsidRPr="00327E43">
        <w:rPr>
          <w:u w:val="single"/>
          <w:lang w:val="uk-UA" w:eastAsia="ru-RU"/>
        </w:rPr>
        <w:t>психозов</w:t>
      </w:r>
      <w:proofErr w:type="spellEnd"/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 xml:space="preserve"> // </w:t>
      </w:r>
      <w:proofErr w:type="spellStart"/>
      <w:r w:rsidRPr="00327E43">
        <w:rPr>
          <w:rFonts w:eastAsia="Times New Roman"/>
          <w:szCs w:val="28"/>
          <w:lang w:val="uk-UA" w:eastAsia="ru-RU"/>
        </w:rPr>
        <w:t>Обозрение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психиатрии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lang w:val="uk-UA" w:eastAsia="ru-RU"/>
        </w:rPr>
        <w:t>медицинской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психологии</w:t>
      </w:r>
      <w:proofErr w:type="spellEnd"/>
      <w:r w:rsidRPr="00327E43">
        <w:rPr>
          <w:rFonts w:eastAsia="Times New Roman"/>
          <w:szCs w:val="28"/>
          <w:lang w:val="uk-UA" w:eastAsia="ru-RU"/>
        </w:rPr>
        <w:t>. – 2013. –  № 2. – С. 32-36.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r w:rsidRPr="00327E43">
        <w:rPr>
          <w:rFonts w:eastAsia="Times New Roman"/>
          <w:i/>
          <w:szCs w:val="28"/>
          <w:lang w:val="uk-UA" w:eastAsia="ru-RU"/>
        </w:rPr>
        <w:t>Розанов, В. А.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Биология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человека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lang w:val="uk-UA" w:eastAsia="ru-RU"/>
        </w:rPr>
        <w:t>основы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генетики: </w:t>
      </w:r>
      <w:proofErr w:type="spellStart"/>
      <w:r w:rsidRPr="00327E43">
        <w:rPr>
          <w:rFonts w:eastAsia="Times New Roman"/>
          <w:szCs w:val="28"/>
          <w:lang w:val="uk-UA" w:eastAsia="ru-RU"/>
        </w:rPr>
        <w:t>Учебное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пособие</w:t>
      </w:r>
      <w:proofErr w:type="spellEnd"/>
      <w:r w:rsidRPr="00327E43">
        <w:rPr>
          <w:rFonts w:eastAsia="Times New Roman"/>
          <w:szCs w:val="28"/>
          <w:lang w:val="uk-UA" w:eastAsia="ru-RU"/>
        </w:rPr>
        <w:t>. – Одесса: ВМВ, 2012. – 435 с.</w:t>
      </w:r>
    </w:p>
    <w:p w:rsidR="00327E43" w:rsidRPr="00327E43" w:rsidRDefault="00327E43" w:rsidP="00327E43">
      <w:pPr>
        <w:keepNext/>
        <w:keepLines/>
        <w:numPr>
          <w:ilvl w:val="0"/>
          <w:numId w:val="4"/>
        </w:numPr>
        <w:shd w:val="clear" w:color="auto" w:fill="FFFFFF"/>
        <w:spacing w:after="0"/>
        <w:ind w:hanging="357"/>
        <w:outlineLvl w:val="0"/>
        <w:rPr>
          <w:rFonts w:eastAsia="Times New Roman"/>
          <w:bCs/>
          <w:szCs w:val="28"/>
          <w:shd w:val="clear" w:color="auto" w:fill="FFFFFF"/>
          <w:lang w:val="uk-UA"/>
        </w:rPr>
      </w:pPr>
      <w:proofErr w:type="spellStart"/>
      <w:r w:rsidRPr="00327E43">
        <w:rPr>
          <w:rFonts w:ascii="Cambria" w:eastAsia="Times New Roman" w:hAnsi="Cambria"/>
          <w:i/>
          <w:szCs w:val="28"/>
          <w:shd w:val="clear" w:color="auto" w:fill="FFFFFF"/>
          <w:lang w:val="uk-UA"/>
        </w:rPr>
        <w:t>Смулевич</w:t>
      </w:r>
      <w:proofErr w:type="spellEnd"/>
      <w:r w:rsidRPr="00327E43">
        <w:rPr>
          <w:rFonts w:eastAsia="Times New Roman"/>
          <w:b/>
          <w:bCs/>
          <w:i/>
          <w:szCs w:val="28"/>
          <w:shd w:val="clear" w:color="auto" w:fill="FFFFFF"/>
          <w:lang w:val="uk-UA"/>
        </w:rPr>
        <w:t xml:space="preserve"> </w:t>
      </w:r>
      <w:r w:rsidRPr="00327E43">
        <w:rPr>
          <w:rFonts w:ascii="Cambria" w:eastAsia="Times New Roman" w:hAnsi="Cambria"/>
          <w:i/>
          <w:szCs w:val="28"/>
          <w:shd w:val="clear" w:color="auto" w:fill="FFFFFF"/>
          <w:lang w:val="uk-UA"/>
        </w:rPr>
        <w:t>А. Б.</w:t>
      </w:r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rFonts w:eastAsia="Times New Roman"/>
          <w:szCs w:val="28"/>
          <w:lang w:val="uk-UA"/>
        </w:rPr>
        <w:t>Расстройства</w:t>
      </w:r>
      <w:proofErr w:type="spellEnd"/>
      <w:r w:rsidRPr="00327E43">
        <w:rPr>
          <w:rFonts w:eastAsia="Times New Roman"/>
          <w:szCs w:val="28"/>
          <w:lang w:val="uk-UA"/>
        </w:rPr>
        <w:t xml:space="preserve"> </w:t>
      </w:r>
      <w:proofErr w:type="spellStart"/>
      <w:r w:rsidRPr="00327E43">
        <w:rPr>
          <w:rFonts w:eastAsia="Times New Roman"/>
          <w:szCs w:val="28"/>
          <w:lang w:val="uk-UA"/>
        </w:rPr>
        <w:t>шизофренического</w:t>
      </w:r>
      <w:proofErr w:type="spellEnd"/>
      <w:r w:rsidRPr="00327E43">
        <w:rPr>
          <w:rFonts w:eastAsia="Times New Roman"/>
          <w:szCs w:val="28"/>
          <w:lang w:val="uk-UA"/>
        </w:rPr>
        <w:t xml:space="preserve"> спектра в </w:t>
      </w:r>
      <w:proofErr w:type="spellStart"/>
      <w:r w:rsidRPr="00327E43">
        <w:rPr>
          <w:rFonts w:eastAsia="Times New Roman"/>
          <w:szCs w:val="28"/>
          <w:lang w:val="uk-UA"/>
        </w:rPr>
        <w:t>общемедицинской</w:t>
      </w:r>
      <w:proofErr w:type="spellEnd"/>
      <w:r w:rsidRPr="00327E43">
        <w:rPr>
          <w:rFonts w:eastAsia="Times New Roman"/>
          <w:szCs w:val="28"/>
          <w:lang w:val="uk-UA"/>
        </w:rPr>
        <w:t xml:space="preserve"> </w:t>
      </w:r>
      <w:proofErr w:type="spellStart"/>
      <w:r w:rsidRPr="00327E43">
        <w:rPr>
          <w:rFonts w:eastAsia="Times New Roman"/>
          <w:szCs w:val="28"/>
          <w:lang w:val="uk-UA"/>
        </w:rPr>
        <w:t>практике</w:t>
      </w:r>
      <w:proofErr w:type="spellEnd"/>
      <w:r w:rsidRPr="00327E43">
        <w:rPr>
          <w:rFonts w:eastAsia="Times New Roman"/>
          <w:szCs w:val="28"/>
          <w:lang w:val="uk-UA"/>
        </w:rPr>
        <w:t xml:space="preserve"> // </w:t>
      </w:r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Журнал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неврологии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 и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психиатрии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им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. С.С. Корсакова. – 2016. – № 116(1). – С. 4-9.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hyperlink r:id="rId6" w:tooltip="Снежневский, Андрей Владимирович" w:history="1">
        <w:proofErr w:type="spellStart"/>
        <w:r w:rsidRPr="00327E43">
          <w:rPr>
            <w:i/>
            <w:iCs/>
            <w:u w:val="single"/>
            <w:lang w:val="uk-UA" w:eastAsia="ru-RU"/>
          </w:rPr>
          <w:t>Снежневский</w:t>
        </w:r>
        <w:proofErr w:type="spellEnd"/>
        <w:r w:rsidRPr="00327E43">
          <w:rPr>
            <w:i/>
            <w:iCs/>
            <w:u w:val="single"/>
            <w:lang w:val="uk-UA" w:eastAsia="ru-RU"/>
          </w:rPr>
          <w:t xml:space="preserve"> А. В.</w:t>
        </w:r>
      </w:hyperlink>
      <w:r w:rsidRPr="00327E43">
        <w:rPr>
          <w:rFonts w:eastAsia="Times New Roman"/>
          <w:i/>
          <w:iCs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Смулевич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>. А. Б., 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fldChar w:fldCharType="begin"/>
      </w:r>
      <w:r w:rsidRPr="00327E43">
        <w:rPr>
          <w:rFonts w:eastAsia="Times New Roman"/>
          <w:i/>
          <w:iCs/>
          <w:szCs w:val="28"/>
          <w:lang w:val="uk-UA" w:eastAsia="ru-RU"/>
        </w:rPr>
        <w:instrText xml:space="preserve"> HYPERLINK "https://ru.wikipedia.org/wiki/%D0%A2%D0%B8%D0%B3%D0%B0%D0%BD%D0%BE%D0%B2,_%D0%90%D0%BB%D0%B5%D0%BA%D1%81%D0%B0%D0%BD%D0%B4%D1%80_%D0%A1%D0%B5%D1%80%D0%B3%D0%B5%D0%B5%D0%B2%D0%B8%D1%87" \o "Тиганов, Александр Сергеевич" </w:instrText>
      </w:r>
      <w:r w:rsidRPr="00327E43">
        <w:rPr>
          <w:rFonts w:eastAsia="Times New Roman"/>
          <w:i/>
          <w:iCs/>
          <w:szCs w:val="28"/>
          <w:lang w:val="uk-UA" w:eastAsia="ru-RU"/>
        </w:rPr>
        <w:fldChar w:fldCharType="separate"/>
      </w:r>
      <w:r w:rsidRPr="00327E43">
        <w:rPr>
          <w:i/>
          <w:iCs/>
          <w:u w:val="single"/>
          <w:lang w:val="uk-UA" w:eastAsia="ru-RU"/>
        </w:rPr>
        <w:t>Тиганов</w:t>
      </w:r>
      <w:proofErr w:type="spellEnd"/>
      <w:r w:rsidRPr="00327E43">
        <w:rPr>
          <w:i/>
          <w:iCs/>
          <w:u w:val="single"/>
          <w:lang w:val="uk-UA" w:eastAsia="ru-RU"/>
        </w:rPr>
        <w:t xml:space="preserve"> А. С.</w:t>
      </w:r>
      <w:r w:rsidRPr="00327E43">
        <w:rPr>
          <w:rFonts w:eastAsia="Times New Roman"/>
          <w:i/>
          <w:iCs/>
          <w:szCs w:val="28"/>
          <w:lang w:val="uk-UA" w:eastAsia="ru-RU"/>
        </w:rPr>
        <w:fldChar w:fldCharType="end"/>
      </w:r>
      <w:r w:rsidRPr="00327E43">
        <w:rPr>
          <w:rFonts w:eastAsia="Times New Roman"/>
          <w:i/>
          <w:iCs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Вартанян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 xml:space="preserve"> М. Е. </w:t>
      </w:r>
      <w:r w:rsidRPr="00327E43">
        <w:fldChar w:fldCharType="begin"/>
      </w:r>
      <w:r w:rsidRPr="00327E43">
        <w:instrText xml:space="preserve"> HYPERLINK "http://tapemark.narod.ru/psycho/mdp.html" </w:instrText>
      </w:r>
      <w:r w:rsidRPr="00327E43">
        <w:fldChar w:fldCharType="separate"/>
      </w:r>
      <w:proofErr w:type="spellStart"/>
      <w:r w:rsidRPr="00327E43">
        <w:rPr>
          <w:u w:val="single"/>
          <w:lang w:val="uk-UA" w:eastAsia="ru-RU"/>
        </w:rPr>
        <w:t>Маниакально-депрессивный</w:t>
      </w:r>
      <w:proofErr w:type="spellEnd"/>
      <w:r w:rsidRPr="00327E43">
        <w:rPr>
          <w:u w:val="single"/>
          <w:lang w:val="uk-UA" w:eastAsia="ru-RU"/>
        </w:rPr>
        <w:t xml:space="preserve"> психоз</w:t>
      </w:r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 xml:space="preserve">. </w:t>
      </w:r>
      <w:r w:rsidRPr="00327E43">
        <w:fldChar w:fldCharType="begin"/>
      </w:r>
      <w:r w:rsidRPr="00327E43">
        <w:instrText xml:space="preserve"> HYPERLINK "http://tapemark.narod.ru/psycho/index.html" </w:instrText>
      </w:r>
      <w:r w:rsidRPr="00327E43">
        <w:fldChar w:fldCharType="separate"/>
      </w:r>
      <w:proofErr w:type="spellStart"/>
      <w:r w:rsidRPr="00327E43">
        <w:rPr>
          <w:u w:val="single"/>
          <w:lang w:val="uk-UA" w:eastAsia="ru-RU"/>
        </w:rPr>
        <w:t>Справочник</w:t>
      </w:r>
      <w:proofErr w:type="spellEnd"/>
      <w:r w:rsidRPr="00327E43">
        <w:rPr>
          <w:u w:val="single"/>
          <w:lang w:val="uk-UA" w:eastAsia="ru-RU"/>
        </w:rPr>
        <w:t xml:space="preserve"> по </w:t>
      </w:r>
      <w:proofErr w:type="spellStart"/>
      <w:r w:rsidRPr="00327E43">
        <w:rPr>
          <w:u w:val="single"/>
          <w:lang w:val="uk-UA" w:eastAsia="ru-RU"/>
        </w:rPr>
        <w:t>психиатрии</w:t>
      </w:r>
      <w:proofErr w:type="spellEnd"/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 xml:space="preserve"> / Редактор-</w:t>
      </w:r>
      <w:proofErr w:type="spellStart"/>
      <w:r w:rsidRPr="00327E43">
        <w:rPr>
          <w:rFonts w:eastAsia="Times New Roman"/>
          <w:szCs w:val="28"/>
          <w:lang w:val="uk-UA" w:eastAsia="ru-RU"/>
        </w:rPr>
        <w:t>составитель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: В. Д. Москаленко. – 2-е </w:t>
      </w:r>
      <w:proofErr w:type="spellStart"/>
      <w:r w:rsidRPr="00327E43">
        <w:rPr>
          <w:rFonts w:eastAsia="Times New Roman"/>
          <w:szCs w:val="28"/>
          <w:lang w:val="uk-UA" w:eastAsia="ru-RU"/>
        </w:rPr>
        <w:t>издание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zCs w:val="28"/>
          <w:lang w:val="uk-UA" w:eastAsia="ru-RU"/>
        </w:rPr>
        <w:t>переработанное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и </w:t>
      </w:r>
      <w:proofErr w:type="spellStart"/>
      <w:r w:rsidRPr="00327E43">
        <w:rPr>
          <w:rFonts w:eastAsia="Times New Roman"/>
          <w:szCs w:val="28"/>
          <w:lang w:val="uk-UA" w:eastAsia="ru-RU"/>
        </w:rPr>
        <w:t>дополненное</w:t>
      </w:r>
      <w:proofErr w:type="spellEnd"/>
      <w:r w:rsidRPr="00327E43">
        <w:rPr>
          <w:rFonts w:eastAsia="Times New Roman"/>
          <w:szCs w:val="28"/>
          <w:lang w:val="uk-UA" w:eastAsia="ru-RU"/>
        </w:rPr>
        <w:t>. – М.: </w:t>
      </w:r>
      <w:r w:rsidRPr="00327E43">
        <w:fldChar w:fldCharType="begin"/>
      </w:r>
      <w:r w:rsidRPr="00327E43">
        <w:instrText xml:space="preserve"> HYPERLINK "https://ru.wikipedia.org/wiki/%D0%9C%D0%B5%D0%B4%D0%B8%D1%86%D0%B8%D0%BD%D0%B0_(%D0%B8%D0%B7%D0%B4%D0%B0%D1%82%D0%B5%D0%BB%D1%8C%D1%81%D1%82%D0%B2%D0%BE)" \o "Медицина (издательство)" </w:instrText>
      </w:r>
      <w:r w:rsidRPr="00327E43">
        <w:fldChar w:fldCharType="separate"/>
      </w:r>
      <w:r w:rsidRPr="00327E43">
        <w:rPr>
          <w:u w:val="single"/>
          <w:lang w:val="uk-UA" w:eastAsia="ru-RU"/>
        </w:rPr>
        <w:t>Медицина</w:t>
      </w:r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>, 1985. – 416 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rFonts w:eastAsia="Times New Roman"/>
          <w:szCs w:val="28"/>
          <w:lang w:val="uk-UA" w:eastAsia="ru-RU"/>
        </w:rPr>
      </w:pPr>
      <w:hyperlink r:id="rId7" w:tooltip="Тиганов, Александр Сергеевич" w:history="1">
        <w:proofErr w:type="spellStart"/>
        <w:r w:rsidRPr="00327E43">
          <w:rPr>
            <w:i/>
            <w:iCs/>
            <w:u w:val="single"/>
            <w:lang w:val="uk-UA" w:eastAsia="ru-RU"/>
          </w:rPr>
          <w:t>Тиганов</w:t>
        </w:r>
        <w:proofErr w:type="spellEnd"/>
        <w:r w:rsidRPr="00327E43">
          <w:rPr>
            <w:i/>
            <w:iCs/>
            <w:u w:val="single"/>
            <w:lang w:val="uk-UA" w:eastAsia="ru-RU"/>
          </w:rPr>
          <w:t xml:space="preserve"> А. С.</w:t>
        </w:r>
      </w:hyperlink>
      <w:r w:rsidRPr="00327E43">
        <w:rPr>
          <w:rFonts w:eastAsia="Times New Roman"/>
          <w:i/>
          <w:iCs/>
          <w:szCs w:val="28"/>
          <w:lang w:val="uk-UA" w:eastAsia="ru-RU"/>
        </w:rPr>
        <w:t>, 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fldChar w:fldCharType="begin"/>
      </w:r>
      <w:r w:rsidRPr="00327E43">
        <w:rPr>
          <w:rFonts w:eastAsia="Times New Roman"/>
          <w:i/>
          <w:iCs/>
          <w:szCs w:val="28"/>
          <w:lang w:val="uk-UA" w:eastAsia="ru-RU"/>
        </w:rPr>
        <w:instrText xml:space="preserve"> HYPERLINK "https://ru.wikipedia.org/wiki/%D0%A1%D0%BD%D0%B5%D0%B6%D0%BD%D0%B5%D0%B2%D1%81%D0%BA%D0%B8%D0%B9,_%D0%90%D0%BD%D0%B4%D1%80%D0%B5%D0%B9_%D0%92%D0%BB%D0%B0%D0%B4%D0%B8%D0%BC%D0%B8%D1%80%D0%BE%D0%B2%D0%B8%D1%87" \o "Снежневский, Андрей Владимирович" </w:instrText>
      </w:r>
      <w:r w:rsidRPr="00327E43">
        <w:rPr>
          <w:rFonts w:eastAsia="Times New Roman"/>
          <w:i/>
          <w:iCs/>
          <w:szCs w:val="28"/>
          <w:lang w:val="uk-UA" w:eastAsia="ru-RU"/>
        </w:rPr>
        <w:fldChar w:fldCharType="separate"/>
      </w:r>
      <w:r w:rsidRPr="00327E43">
        <w:rPr>
          <w:i/>
          <w:iCs/>
          <w:u w:val="single"/>
          <w:lang w:val="uk-UA" w:eastAsia="ru-RU"/>
        </w:rPr>
        <w:t>Снежневский</w:t>
      </w:r>
      <w:proofErr w:type="spellEnd"/>
      <w:r w:rsidRPr="00327E43">
        <w:rPr>
          <w:i/>
          <w:iCs/>
          <w:u w:val="single"/>
          <w:lang w:val="uk-UA" w:eastAsia="ru-RU"/>
        </w:rPr>
        <w:t xml:space="preserve"> А. В.</w:t>
      </w:r>
      <w:r w:rsidRPr="00327E43">
        <w:rPr>
          <w:rFonts w:eastAsia="Times New Roman"/>
          <w:i/>
          <w:iCs/>
          <w:szCs w:val="28"/>
          <w:lang w:val="uk-UA" w:eastAsia="ru-RU"/>
        </w:rPr>
        <w:fldChar w:fldCharType="end"/>
      </w:r>
      <w:r w:rsidRPr="00327E43">
        <w:rPr>
          <w:rFonts w:eastAsia="Times New Roman"/>
          <w:i/>
          <w:iCs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i/>
          <w:iCs/>
          <w:szCs w:val="28"/>
          <w:lang w:val="uk-UA" w:eastAsia="ru-RU"/>
        </w:rPr>
        <w:t>Орловская</w:t>
      </w:r>
      <w:proofErr w:type="spellEnd"/>
      <w:r w:rsidRPr="00327E43">
        <w:rPr>
          <w:rFonts w:eastAsia="Times New Roman"/>
          <w:i/>
          <w:iCs/>
          <w:szCs w:val="28"/>
          <w:lang w:val="uk-UA" w:eastAsia="ru-RU"/>
        </w:rPr>
        <w:t xml:space="preserve"> Д. Д.</w:t>
      </w:r>
      <w:r w:rsidRPr="00327E43">
        <w:rPr>
          <w:rFonts w:eastAsia="Times New Roman"/>
          <w:szCs w:val="28"/>
          <w:lang w:val="uk-UA" w:eastAsia="ru-RU"/>
        </w:rPr>
        <w:t> </w:t>
      </w:r>
      <w:proofErr w:type="spellStart"/>
      <w:r w:rsidRPr="00327E43">
        <w:rPr>
          <w:rFonts w:eastAsia="Times New Roman"/>
          <w:szCs w:val="28"/>
          <w:lang w:val="uk-UA" w:eastAsia="ru-RU"/>
        </w:rPr>
        <w:t>Руководство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по </w:t>
      </w:r>
      <w:proofErr w:type="spellStart"/>
      <w:r w:rsidRPr="00327E43">
        <w:rPr>
          <w:rFonts w:eastAsia="Times New Roman"/>
          <w:szCs w:val="28"/>
          <w:lang w:val="uk-UA" w:eastAsia="ru-RU"/>
        </w:rPr>
        <w:t>психиатрии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/ </w:t>
      </w:r>
      <w:proofErr w:type="spellStart"/>
      <w:r w:rsidRPr="00327E43">
        <w:rPr>
          <w:rFonts w:eastAsia="Times New Roman"/>
          <w:szCs w:val="28"/>
          <w:lang w:val="uk-UA" w:eastAsia="ru-RU"/>
        </w:rPr>
        <w:t>Под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ред. </w:t>
      </w:r>
      <w:proofErr w:type="spellStart"/>
      <w:r w:rsidRPr="00327E43">
        <w:rPr>
          <w:rFonts w:eastAsia="Times New Roman"/>
          <w:szCs w:val="28"/>
          <w:lang w:val="uk-UA" w:eastAsia="ru-RU"/>
        </w:rPr>
        <w:t>Академика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hyperlink r:id="rId8" w:tooltip="РАМН" w:history="1">
        <w:r w:rsidRPr="00327E43">
          <w:rPr>
            <w:u w:val="single"/>
            <w:lang w:val="uk-UA" w:eastAsia="ru-RU"/>
          </w:rPr>
          <w:t>РАМН</w:t>
        </w:r>
      </w:hyperlink>
      <w:r w:rsidRPr="00327E43">
        <w:rPr>
          <w:rFonts w:eastAsia="Times New Roman"/>
          <w:szCs w:val="28"/>
          <w:lang w:val="uk-UA" w:eastAsia="ru-RU"/>
        </w:rPr>
        <w:t xml:space="preserve"> </w:t>
      </w:r>
      <w:hyperlink r:id="rId9" w:tooltip="Тиганов, Александр Сергеевич" w:history="1">
        <w:r w:rsidRPr="00327E43">
          <w:rPr>
            <w:u w:val="single"/>
            <w:lang w:val="uk-UA" w:eastAsia="ru-RU"/>
          </w:rPr>
          <w:t xml:space="preserve">А. С. </w:t>
        </w:r>
        <w:proofErr w:type="spellStart"/>
        <w:r w:rsidRPr="00327E43">
          <w:rPr>
            <w:u w:val="single"/>
            <w:lang w:val="uk-UA" w:eastAsia="ru-RU"/>
          </w:rPr>
          <w:t>Тиганова</w:t>
        </w:r>
        <w:proofErr w:type="spellEnd"/>
      </w:hyperlink>
      <w:r w:rsidRPr="00327E43">
        <w:rPr>
          <w:rFonts w:eastAsia="Times New Roman"/>
          <w:szCs w:val="28"/>
          <w:lang w:val="uk-UA" w:eastAsia="ru-RU"/>
        </w:rPr>
        <w:t>. – М.: </w:t>
      </w:r>
      <w:r w:rsidRPr="00327E43">
        <w:fldChar w:fldCharType="begin"/>
      </w:r>
      <w:r w:rsidRPr="00327E43">
        <w:instrText xml:space="preserve"> HYPERLINK "https://ru.wikipedia.org/wiki/%D0%9C%D0%B5%D0%B4%D0%B8%D1%86%D0%B8%D0%BD%D0%B0_(%D0%B8%D0%B7%D0%B4%D0%B0%D1%82%D0%B5%D0%BB%D1%8C%D1%81%D1%82%D0%B2%D0%BE)" \o "Медицина (издательство)" </w:instrText>
      </w:r>
      <w:r w:rsidRPr="00327E43">
        <w:fldChar w:fldCharType="separate"/>
      </w:r>
      <w:r w:rsidRPr="00327E43">
        <w:rPr>
          <w:u w:val="single"/>
          <w:lang w:val="uk-UA" w:eastAsia="ru-RU"/>
        </w:rPr>
        <w:t>Медицина</w:t>
      </w:r>
      <w:r w:rsidRPr="00327E43">
        <w:fldChar w:fldCharType="end"/>
      </w:r>
      <w:r w:rsidRPr="00327E43">
        <w:rPr>
          <w:rFonts w:eastAsia="Times New Roman"/>
          <w:szCs w:val="28"/>
          <w:lang w:val="uk-UA" w:eastAsia="ru-RU"/>
        </w:rPr>
        <w:t>, 1999. – Т. 1. – 712 с.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ind w:hanging="357"/>
        <w:contextualSpacing/>
        <w:rPr>
          <w:szCs w:val="28"/>
          <w:shd w:val="clear" w:color="auto" w:fill="FFFFFF"/>
          <w:lang w:val="uk-UA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Фуллер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Торри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Э</w:t>
      </w:r>
      <w:r w:rsidRPr="00327E43">
        <w:rPr>
          <w:szCs w:val="28"/>
          <w:shd w:val="clear" w:color="auto" w:fill="FFFFFF"/>
          <w:lang w:val="uk-UA"/>
        </w:rPr>
        <w:t xml:space="preserve">. </w:t>
      </w:r>
      <w:proofErr w:type="spellStart"/>
      <w:r w:rsidRPr="00327E43">
        <w:rPr>
          <w:szCs w:val="28"/>
          <w:shd w:val="clear" w:color="auto" w:fill="FFFFFF"/>
          <w:lang w:val="uk-UA"/>
        </w:rPr>
        <w:t>Шизофрения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– </w:t>
      </w:r>
      <w:r w:rsidRPr="00327E43">
        <w:rPr>
          <w:bCs/>
          <w:szCs w:val="28"/>
          <w:shd w:val="clear" w:color="auto" w:fill="FFFFFF"/>
          <w:lang w:val="uk-UA"/>
        </w:rPr>
        <w:t>СПб</w:t>
      </w:r>
      <w:r w:rsidRPr="00327E43">
        <w:rPr>
          <w:szCs w:val="28"/>
          <w:shd w:val="clear" w:color="auto" w:fill="FFFFFF"/>
          <w:lang w:val="uk-UA"/>
        </w:rPr>
        <w:t>.: </w:t>
      </w:r>
      <w:proofErr w:type="spellStart"/>
      <w:r w:rsidRPr="00327E43">
        <w:rPr>
          <w:bCs/>
          <w:szCs w:val="28"/>
          <w:shd w:val="clear" w:color="auto" w:fill="FFFFFF"/>
          <w:lang w:val="uk-UA"/>
        </w:rPr>
        <w:t>Питер</w:t>
      </w:r>
      <w:proofErr w:type="spellEnd"/>
      <w:r w:rsidRPr="00327E43">
        <w:rPr>
          <w:szCs w:val="28"/>
          <w:shd w:val="clear" w:color="auto" w:fill="FFFFFF"/>
          <w:lang w:val="uk-UA"/>
        </w:rPr>
        <w:t> Пресс, </w:t>
      </w:r>
      <w:r w:rsidRPr="00327E43">
        <w:rPr>
          <w:bCs/>
          <w:szCs w:val="28"/>
          <w:shd w:val="clear" w:color="auto" w:fill="FFFFFF"/>
          <w:lang w:val="uk-UA"/>
        </w:rPr>
        <w:t>1997</w:t>
      </w:r>
      <w:r w:rsidRPr="00327E43">
        <w:rPr>
          <w:szCs w:val="28"/>
          <w:shd w:val="clear" w:color="auto" w:fill="FFFFFF"/>
          <w:lang w:val="uk-UA"/>
        </w:rPr>
        <w:t>. – 448 с.</w:t>
      </w:r>
    </w:p>
    <w:p w:rsidR="00327E43" w:rsidRPr="00327E43" w:rsidRDefault="00327E43" w:rsidP="00327E43">
      <w:pPr>
        <w:keepNext/>
        <w:keepLines/>
        <w:numPr>
          <w:ilvl w:val="0"/>
          <w:numId w:val="4"/>
        </w:numPr>
        <w:shd w:val="clear" w:color="auto" w:fill="FFFFFF"/>
        <w:spacing w:after="0"/>
        <w:textAlignment w:val="baseline"/>
        <w:outlineLvl w:val="0"/>
        <w:rPr>
          <w:rFonts w:eastAsia="Times New Roman"/>
          <w:bCs/>
          <w:szCs w:val="28"/>
          <w:lang w:val="uk-UA"/>
        </w:rPr>
      </w:pPr>
      <w:proofErr w:type="spellStart"/>
      <w:r w:rsidRPr="00327E43">
        <w:rPr>
          <w:rFonts w:eastAsia="Times New Roman"/>
          <w:bCs/>
          <w:i/>
          <w:spacing w:val="-2"/>
          <w:szCs w:val="28"/>
          <w:lang w:val="uk-UA"/>
        </w:rPr>
        <w:t>Хелл</w:t>
      </w:r>
      <w:proofErr w:type="spellEnd"/>
      <w:r w:rsidRPr="00327E43">
        <w:rPr>
          <w:rFonts w:eastAsia="Times New Roman"/>
          <w:bCs/>
          <w:i/>
          <w:spacing w:val="-2"/>
          <w:szCs w:val="28"/>
          <w:lang w:val="uk-UA"/>
        </w:rPr>
        <w:t xml:space="preserve"> Д., </w:t>
      </w:r>
      <w:proofErr w:type="spellStart"/>
      <w:r w:rsidRPr="00327E43">
        <w:rPr>
          <w:rFonts w:eastAsia="Times New Roman"/>
          <w:bCs/>
          <w:i/>
          <w:spacing w:val="-2"/>
          <w:szCs w:val="28"/>
          <w:lang w:val="uk-UA"/>
        </w:rPr>
        <w:t>Фишер-Фельтен</w:t>
      </w:r>
      <w:proofErr w:type="spellEnd"/>
      <w:r w:rsidRPr="00327E43">
        <w:rPr>
          <w:rFonts w:eastAsia="Times New Roman"/>
          <w:bCs/>
          <w:i/>
          <w:spacing w:val="-2"/>
          <w:szCs w:val="28"/>
          <w:lang w:val="uk-UA"/>
        </w:rPr>
        <w:t xml:space="preserve"> М</w:t>
      </w:r>
      <w:r w:rsidRPr="00327E43">
        <w:rPr>
          <w:rFonts w:eastAsia="Times New Roman"/>
          <w:bCs/>
          <w:spacing w:val="-2"/>
          <w:szCs w:val="28"/>
          <w:lang w:val="uk-UA"/>
        </w:rPr>
        <w:t xml:space="preserve">. </w:t>
      </w:r>
      <w:proofErr w:type="spellStart"/>
      <w:r w:rsidRPr="00327E43">
        <w:rPr>
          <w:rFonts w:eastAsia="Times New Roman"/>
          <w:bCs/>
          <w:spacing w:val="-2"/>
          <w:szCs w:val="28"/>
          <w:lang w:val="uk-UA"/>
        </w:rPr>
        <w:t>Шизофрении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.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Основы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понимания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 и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помощь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 в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ориентировке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. – М.: </w:t>
      </w:r>
      <w:proofErr w:type="spellStart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>Алетейа</w:t>
      </w:r>
      <w:proofErr w:type="spellEnd"/>
      <w:r w:rsidRPr="00327E43">
        <w:rPr>
          <w:rFonts w:eastAsia="Times New Roman"/>
          <w:bCs/>
          <w:szCs w:val="28"/>
          <w:shd w:val="clear" w:color="auto" w:fill="FFFFFF"/>
          <w:lang w:val="uk-UA"/>
        </w:rPr>
        <w:t xml:space="preserve">, </w:t>
      </w:r>
      <w:r w:rsidRPr="00327E43">
        <w:rPr>
          <w:rFonts w:eastAsia="Times New Roman"/>
          <w:bCs/>
          <w:spacing w:val="-2"/>
          <w:szCs w:val="28"/>
          <w:lang w:val="uk-UA"/>
        </w:rPr>
        <w:t xml:space="preserve">1998. – 200 с. </w:t>
      </w:r>
    </w:p>
    <w:p w:rsidR="00327E43" w:rsidRPr="00327E43" w:rsidRDefault="00327E43" w:rsidP="00327E43">
      <w:pPr>
        <w:keepNext/>
        <w:keepLines/>
        <w:numPr>
          <w:ilvl w:val="0"/>
          <w:numId w:val="4"/>
        </w:numPr>
        <w:shd w:val="clear" w:color="auto" w:fill="FFFFFF"/>
        <w:spacing w:after="0"/>
        <w:textAlignment w:val="baseline"/>
        <w:outlineLvl w:val="0"/>
        <w:rPr>
          <w:rFonts w:eastAsia="Times New Roman"/>
          <w:bCs/>
          <w:szCs w:val="28"/>
          <w:lang w:val="uk-UA"/>
        </w:rPr>
      </w:pPr>
      <w:proofErr w:type="spellStart"/>
      <w:r w:rsidRPr="00327E43">
        <w:rPr>
          <w:rFonts w:ascii="Cambria" w:eastAsia="Times New Roman" w:hAnsi="Cambria"/>
          <w:i/>
          <w:szCs w:val="28"/>
          <w:shd w:val="clear" w:color="auto" w:fill="FFFFFF"/>
          <w:lang w:val="uk-UA"/>
        </w:rPr>
        <w:t>Ясперс</w:t>
      </w:r>
      <w:proofErr w:type="spellEnd"/>
      <w:r w:rsidRPr="00327E43">
        <w:rPr>
          <w:rFonts w:ascii="Cambria" w:eastAsia="Times New Roman" w:hAnsi="Cambria"/>
          <w:i/>
          <w:szCs w:val="28"/>
          <w:shd w:val="clear" w:color="auto" w:fill="FFFFFF"/>
          <w:lang w:val="uk-UA"/>
        </w:rPr>
        <w:t xml:space="preserve"> К.</w:t>
      </w:r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>Общая</w:t>
      </w:r>
      <w:proofErr w:type="spellEnd"/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>психопатология</w:t>
      </w:r>
      <w:proofErr w:type="spellEnd"/>
      <w:r w:rsidRPr="00327E43">
        <w:rPr>
          <w:rFonts w:ascii="Cambria" w:eastAsia="Times New Roman" w:hAnsi="Cambria"/>
          <w:szCs w:val="28"/>
          <w:shd w:val="clear" w:color="auto" w:fill="FFFFFF"/>
          <w:lang w:val="uk-UA"/>
        </w:rPr>
        <w:t>. – М.: Практика, 1997. – 1056 с.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contextualSpacing/>
        <w:rPr>
          <w:szCs w:val="28"/>
          <w:shd w:val="clear" w:color="auto" w:fill="FFFFFF"/>
          <w:lang w:val="uk-UA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Baum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A. E.</w:t>
      </w:r>
      <w:r w:rsidRPr="00327E43">
        <w:rPr>
          <w:rFonts w:eastAsia="Times New Roman"/>
          <w:i/>
          <w:spacing w:val="3"/>
          <w:szCs w:val="28"/>
          <w:lang w:val="uk-UA" w:eastAsia="ru-RU"/>
        </w:rPr>
        <w:t>,</w:t>
      </w:r>
      <w:hyperlink r:id="rId10" w:anchor="auth-2" w:history="1">
        <w:r w:rsidRPr="00327E43">
          <w:rPr>
            <w:i/>
            <w:spacing w:val="3"/>
            <w:u w:val="single"/>
            <w:lang w:val="uk-UA" w:eastAsia="ru-RU"/>
          </w:rPr>
          <w:t xml:space="preserve"> </w:t>
        </w:r>
        <w:proofErr w:type="spellStart"/>
        <w:r w:rsidRPr="00327E43">
          <w:rPr>
            <w:i/>
            <w:spacing w:val="3"/>
            <w:u w:val="single"/>
            <w:lang w:val="uk-UA" w:eastAsia="ru-RU"/>
          </w:rPr>
          <w:t>Akula</w:t>
        </w:r>
        <w:proofErr w:type="spellEnd"/>
      </w:hyperlink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N., </w:t>
      </w:r>
      <w:hyperlink r:id="rId11" w:anchor="auth-3" w:history="1">
        <w:r w:rsidRPr="00327E43">
          <w:rPr>
            <w:i/>
            <w:spacing w:val="3"/>
            <w:u w:val="single"/>
            <w:lang w:val="uk-UA" w:eastAsia="ru-RU"/>
          </w:rPr>
          <w:t xml:space="preserve"> </w:t>
        </w:r>
        <w:proofErr w:type="spellStart"/>
        <w:r w:rsidRPr="00327E43">
          <w:rPr>
            <w:i/>
            <w:spacing w:val="3"/>
            <w:u w:val="single"/>
            <w:lang w:val="uk-UA" w:eastAsia="ru-RU"/>
          </w:rPr>
          <w:t>Cabanero</w:t>
        </w:r>
        <w:proofErr w:type="spellEnd"/>
      </w:hyperlink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M.,</w:t>
      </w:r>
      <w:r w:rsidRPr="00327E43">
        <w:rPr>
          <w:i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Cardona</w:t>
      </w:r>
      <w:proofErr w:type="spellEnd"/>
      <w:r w:rsidRPr="00327E43">
        <w:rPr>
          <w:i/>
          <w:szCs w:val="28"/>
          <w:lang w:val="uk-UA" w:eastAsia="ru-RU"/>
        </w:rPr>
        <w:t xml:space="preserve"> </w:t>
      </w:r>
      <w:r w:rsidRPr="00327E43">
        <w:rPr>
          <w:rFonts w:eastAsia="Times New Roman"/>
          <w:i/>
          <w:spacing w:val="3"/>
          <w:szCs w:val="28"/>
          <w:lang w:val="uk-UA" w:eastAsia="ru-RU"/>
        </w:rPr>
        <w:t>I.</w:t>
      </w:r>
      <w:r w:rsidRPr="00327E43">
        <w:rPr>
          <w:i/>
          <w:szCs w:val="28"/>
          <w:shd w:val="clear" w:color="auto" w:fill="FFFFFF"/>
          <w:lang w:val="uk-UA"/>
        </w:rPr>
        <w:t xml:space="preserve"> A.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genome-wide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association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study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implicates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diacylglycerol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kinase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eta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(DGKH) </w:t>
      </w:r>
      <w:proofErr w:type="spellStart"/>
      <w:r w:rsidRPr="00327E43">
        <w:rPr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several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other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genes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etiology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bipolar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disorder</w:t>
      </w:r>
      <w:proofErr w:type="spellEnd"/>
      <w:r w:rsidRPr="00327E43">
        <w:rPr>
          <w:szCs w:val="28"/>
          <w:shd w:val="clear" w:color="auto" w:fill="FFFFFF"/>
          <w:lang w:val="uk-UA"/>
        </w:rPr>
        <w:t>. (</w:t>
      </w:r>
      <w:proofErr w:type="spellStart"/>
      <w:r w:rsidRPr="00327E43">
        <w:rPr>
          <w:szCs w:val="28"/>
          <w:shd w:val="clear" w:color="auto" w:fill="FFFFFF"/>
          <w:lang w:val="uk-UA"/>
        </w:rPr>
        <w:t>Genome-wide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association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study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bipolar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disorder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) //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Mol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.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– 2008.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bCs/>
          <w:szCs w:val="28"/>
          <w:shd w:val="clear" w:color="auto" w:fill="FFFFFF"/>
          <w:lang w:val="uk-UA"/>
        </w:rPr>
        <w:t>13</w:t>
      </w:r>
      <w:r w:rsidRPr="00327E43">
        <w:rPr>
          <w:szCs w:val="28"/>
          <w:shd w:val="clear" w:color="auto" w:fill="FFFFFF"/>
          <w:lang w:val="uk-UA"/>
        </w:rPr>
        <w:t>. – Р. 197-207. </w:t>
      </w:r>
    </w:p>
    <w:p w:rsidR="00327E43" w:rsidRPr="00327E43" w:rsidRDefault="00327E43" w:rsidP="00327E43">
      <w:pPr>
        <w:numPr>
          <w:ilvl w:val="0"/>
          <w:numId w:val="4"/>
        </w:numPr>
        <w:contextualSpacing/>
        <w:rPr>
          <w:lang w:val="en-US"/>
        </w:rPr>
      </w:pP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lastRenderedPageBreak/>
        <w:t>Bersani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F. S.,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Minichino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A.,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Enticott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P. G.,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Mazzarini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L.,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Khan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N.,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Antonacci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G.,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Raccah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R. N.,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Salviati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M.,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Delle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Chiaie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R.,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Bersani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G.,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Fitzgerald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P. B., 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Biondi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M.</w:t>
      </w:r>
      <w:r w:rsidRPr="00327E43">
        <w:rPr>
          <w:i/>
          <w:szCs w:val="28"/>
          <w:shd w:val="clear" w:color="auto" w:fill="FFFFFF"/>
          <w:lang w:val="uk-UA"/>
        </w:rPr>
        <w:t xml:space="preserve"> </w:t>
      </w:r>
      <w:r w:rsidRPr="00327E43">
        <w:fldChar w:fldCharType="begin"/>
      </w:r>
      <w:r w:rsidRPr="00327E43">
        <w:rPr>
          <w:lang w:val="en-US"/>
        </w:rPr>
        <w:instrText xml:space="preserve"> HYPERLINK "http://www.ncbi.nlm.nih.gov/pubmed/22559998" </w:instrText>
      </w:r>
      <w:r w:rsidRPr="00327E43">
        <w:fldChar w:fldCharType="separate"/>
      </w:r>
      <w:proofErr w:type="spellStart"/>
      <w:r w:rsidRPr="00327E43">
        <w:rPr>
          <w:u w:val="single"/>
          <w:shd w:val="clear" w:color="auto" w:fill="FFFFFF"/>
          <w:lang w:val="uk-UA"/>
        </w:rPr>
        <w:t>Deep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transcranial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magnetic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stimulation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as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a </w:t>
      </w:r>
      <w:proofErr w:type="spellStart"/>
      <w:r w:rsidRPr="00327E43">
        <w:rPr>
          <w:u w:val="single"/>
          <w:shd w:val="clear" w:color="auto" w:fill="FFFFFF"/>
          <w:lang w:val="uk-UA"/>
        </w:rPr>
        <w:t>treatment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for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psychiatric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disorders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: a </w:t>
      </w:r>
      <w:proofErr w:type="spellStart"/>
      <w:r w:rsidRPr="00327E43">
        <w:rPr>
          <w:u w:val="single"/>
          <w:shd w:val="clear" w:color="auto" w:fill="FFFFFF"/>
          <w:lang w:val="uk-UA"/>
        </w:rPr>
        <w:t>comprehensive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review</w:t>
      </w:r>
      <w:proofErr w:type="spellEnd"/>
      <w:r w:rsidRPr="00327E43">
        <w:fldChar w:fldCharType="end"/>
      </w:r>
      <w:r w:rsidRPr="00327E43">
        <w:rPr>
          <w:szCs w:val="28"/>
          <w:shd w:val="clear" w:color="auto" w:fill="FFFFFF"/>
          <w:lang w:val="uk-UA"/>
        </w:rPr>
        <w:t xml:space="preserve"> // </w:t>
      </w:r>
      <w:proofErr w:type="spellStart"/>
      <w:r w:rsidRPr="00327E43">
        <w:rPr>
          <w:szCs w:val="28"/>
          <w:shd w:val="clear" w:color="auto" w:fill="FFFFFF"/>
          <w:lang w:val="uk-UA"/>
        </w:rPr>
        <w:t>European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 :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journal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Association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European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Psychiatrists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 – 2013. – </w:t>
      </w:r>
      <w:proofErr w:type="spellStart"/>
      <w:r w:rsidRPr="00327E43">
        <w:rPr>
          <w:szCs w:val="28"/>
          <w:shd w:val="clear" w:color="auto" w:fill="FFFFFF"/>
          <w:lang w:val="uk-UA"/>
        </w:rPr>
        <w:t>Vol</w:t>
      </w:r>
      <w:proofErr w:type="spellEnd"/>
      <w:r w:rsidRPr="00327E43">
        <w:rPr>
          <w:szCs w:val="28"/>
          <w:shd w:val="clear" w:color="auto" w:fill="FFFFFF"/>
          <w:lang w:val="uk-UA"/>
        </w:rPr>
        <w:t>. 28, </w:t>
      </w:r>
      <w:proofErr w:type="spellStart"/>
      <w:r w:rsidRPr="00327E43">
        <w:rPr>
          <w:szCs w:val="28"/>
          <w:shd w:val="clear" w:color="auto" w:fill="FFFFFF"/>
          <w:lang w:val="uk-UA"/>
        </w:rPr>
        <w:t>no</w:t>
      </w:r>
      <w:proofErr w:type="spellEnd"/>
      <w:r w:rsidRPr="00327E43">
        <w:rPr>
          <w:szCs w:val="28"/>
          <w:shd w:val="clear" w:color="auto" w:fill="FFFFFF"/>
          <w:lang w:val="uk-UA"/>
        </w:rPr>
        <w:t>. 1. – P. 30–39.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lang w:eastAsia="ru-RU"/>
        </w:rPr>
      </w:pP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Brendgen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Mara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;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Ouellet-Morin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Isabelle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;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Lupien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Sonia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;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Does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cortisol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moderate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the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environmental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association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between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peer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victimization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and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depression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symptoms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? A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genetically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informed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twin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study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//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Psychoneuroendocrinology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. – 2017.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 84. – Р. 42</w:t>
      </w:r>
      <w:r w:rsidRPr="00327E43">
        <w:rPr>
          <w:rFonts w:eastAsia="Times New Roman"/>
          <w:spacing w:val="3"/>
          <w:szCs w:val="28"/>
          <w:lang w:val="en-US" w:eastAsia="ru-RU"/>
        </w:rPr>
        <w:t>-</w:t>
      </w:r>
      <w:r w:rsidRPr="00327E43">
        <w:rPr>
          <w:rFonts w:eastAsia="Times New Roman"/>
          <w:spacing w:val="3"/>
          <w:szCs w:val="28"/>
          <w:lang w:val="uk-UA" w:eastAsia="ru-RU"/>
        </w:rPr>
        <w:t>50.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contextualSpacing/>
        <w:rPr>
          <w:iCs/>
          <w:szCs w:val="28"/>
          <w:shd w:val="clear" w:color="auto" w:fill="FFFFFF"/>
          <w:lang w:val="uk-UA"/>
        </w:rPr>
      </w:pPr>
      <w:r w:rsidRPr="00327E43">
        <w:rPr>
          <w:i/>
          <w:color w:val="000000" w:themeColor="text1"/>
          <w:lang w:val="en-US"/>
        </w:rPr>
        <w:t>Collins W.P.</w:t>
      </w:r>
      <w:r w:rsidRPr="00327E43">
        <w:rPr>
          <w:color w:val="000000" w:themeColor="text1"/>
          <w:lang w:val="en-US"/>
        </w:rPr>
        <w:t xml:space="preserve"> Alternative immunoassay. </w:t>
      </w:r>
      <w:r w:rsidRPr="00327E43">
        <w:rPr>
          <w:color w:val="000000" w:themeColor="text1"/>
          <w:lang w:val="uk-UA"/>
        </w:rPr>
        <w:t>–</w:t>
      </w:r>
      <w:r w:rsidRPr="00327E43">
        <w:rPr>
          <w:color w:val="000000" w:themeColor="text1"/>
          <w:shd w:val="clear" w:color="auto" w:fill="FFFFFF"/>
          <w:lang w:val="en-US"/>
        </w:rPr>
        <w:t xml:space="preserve"> John Wiley &amp;. Sons, Inc., New York. 13</w:t>
      </w:r>
      <w:r w:rsidRPr="00327E43">
        <w:rPr>
          <w:color w:val="000000" w:themeColor="text1"/>
          <w:lang w:val="en-US"/>
        </w:rPr>
        <w:t>,</w:t>
      </w:r>
      <w:r w:rsidRPr="00327E43">
        <w:rPr>
          <w:color w:val="000000" w:themeColor="text1"/>
          <w:lang w:val="uk-UA"/>
        </w:rPr>
        <w:t xml:space="preserve"> </w:t>
      </w:r>
      <w:r w:rsidRPr="00327E43">
        <w:rPr>
          <w:color w:val="000000" w:themeColor="text1"/>
          <w:lang w:val="en-US"/>
        </w:rPr>
        <w:t>1986</w:t>
      </w:r>
      <w:r w:rsidRPr="00327E43">
        <w:rPr>
          <w:color w:val="000000" w:themeColor="text1"/>
          <w:lang w:val="uk-UA"/>
        </w:rPr>
        <w:t xml:space="preserve">. – 237 </w:t>
      </w:r>
      <w:r w:rsidRPr="00327E43">
        <w:rPr>
          <w:lang w:val="uk-UA"/>
        </w:rPr>
        <w:t>р.</w:t>
      </w:r>
    </w:p>
    <w:p w:rsidR="00327E43" w:rsidRPr="00327E43" w:rsidRDefault="00327E43" w:rsidP="00327E43">
      <w:pPr>
        <w:numPr>
          <w:ilvl w:val="0"/>
          <w:numId w:val="4"/>
        </w:numPr>
        <w:spacing w:after="0"/>
        <w:contextualSpacing/>
        <w:rPr>
          <w:iCs/>
          <w:lang w:val="en-US"/>
        </w:rPr>
      </w:pP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Coon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Н.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Analysis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chromosome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18 DNA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markers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multiplex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pedigrees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with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manic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depression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Biological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. – 1996.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bCs/>
          <w:i/>
          <w:iCs/>
          <w:szCs w:val="28"/>
          <w:shd w:val="clear" w:color="auto" w:fill="FFFFFF"/>
          <w:lang w:val="uk-UA"/>
        </w:rPr>
        <w:t>39</w:t>
      </w:r>
      <w:r w:rsidRPr="00327E43">
        <w:rPr>
          <w:i/>
          <w:iCs/>
          <w:szCs w:val="28"/>
          <w:shd w:val="clear" w:color="auto" w:fill="FFFFFF"/>
          <w:lang w:val="uk-UA"/>
        </w:rPr>
        <w:t> (8). – Р. 689</w:t>
      </w:r>
      <w:r w:rsidRPr="00327E43">
        <w:rPr>
          <w:i/>
          <w:iCs/>
          <w:szCs w:val="28"/>
          <w:shd w:val="clear" w:color="auto" w:fill="FFFFFF"/>
          <w:lang w:val="en-US"/>
        </w:rPr>
        <w:t>-</w:t>
      </w:r>
      <w:r w:rsidRPr="00327E43">
        <w:rPr>
          <w:i/>
          <w:iCs/>
          <w:szCs w:val="28"/>
          <w:shd w:val="clear" w:color="auto" w:fill="FFFFFF"/>
          <w:lang w:val="uk-UA"/>
        </w:rPr>
        <w:t>696.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lang w:eastAsia="ru-RU"/>
        </w:rPr>
      </w:pPr>
      <w:proofErr w:type="spellStart"/>
      <w:r w:rsidRPr="00327E43">
        <w:rPr>
          <w:i/>
          <w:color w:val="000000"/>
          <w:szCs w:val="28"/>
          <w:shd w:val="clear" w:color="auto" w:fill="FFFFFF"/>
          <w:lang w:val="uk-UA"/>
        </w:rPr>
        <w:t>Craig</w:t>
      </w:r>
      <w:proofErr w:type="spellEnd"/>
      <w:r w:rsidRPr="00327E43">
        <w:rPr>
          <w:i/>
          <w:color w:val="000000"/>
          <w:szCs w:val="28"/>
          <w:shd w:val="clear" w:color="auto" w:fill="FFFFFF"/>
          <w:lang w:val="uk-UA"/>
        </w:rPr>
        <w:t xml:space="preserve"> M. C., </w:t>
      </w:r>
      <w:proofErr w:type="spellStart"/>
      <w:r w:rsidRPr="00327E43">
        <w:rPr>
          <w:i/>
          <w:color w:val="000000"/>
          <w:szCs w:val="28"/>
          <w:shd w:val="clear" w:color="auto" w:fill="FFFFFF"/>
          <w:lang w:val="uk-UA"/>
        </w:rPr>
        <w:t>Murphy</w:t>
      </w:r>
      <w:proofErr w:type="spellEnd"/>
      <w:r w:rsidRPr="00327E43">
        <w:rPr>
          <w:i/>
          <w:color w:val="000000"/>
          <w:szCs w:val="28"/>
          <w:shd w:val="clear" w:color="auto" w:fill="FFFFFF"/>
          <w:lang w:val="uk-UA"/>
        </w:rPr>
        <w:t xml:space="preserve"> D. G.</w:t>
      </w:r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Oestrogen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,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cognition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maturing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female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brain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// J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Neuroendocrinol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>. – 2007. –1</w:t>
      </w:r>
      <w:r w:rsidRPr="00327E43">
        <w:rPr>
          <w:szCs w:val="28"/>
          <w:shd w:val="clear" w:color="auto" w:fill="FFFFFF"/>
          <w:lang w:val="en-US"/>
        </w:rPr>
        <w:t xml:space="preserve"> Vol.  </w:t>
      </w:r>
      <w:r w:rsidRPr="00327E43">
        <w:rPr>
          <w:color w:val="000000"/>
          <w:szCs w:val="28"/>
          <w:shd w:val="clear" w:color="auto" w:fill="FFFFFF"/>
          <w:lang w:val="uk-UA"/>
        </w:rPr>
        <w:t>9. – Р. 1</w:t>
      </w:r>
      <w:r w:rsidRPr="00327E43">
        <w:rPr>
          <w:color w:val="000000"/>
          <w:szCs w:val="28"/>
          <w:shd w:val="clear" w:color="auto" w:fill="FFFFFF"/>
          <w:lang w:val="en-US"/>
        </w:rPr>
        <w:t>-</w:t>
      </w:r>
      <w:r w:rsidRPr="00327E43">
        <w:rPr>
          <w:color w:val="000000"/>
          <w:szCs w:val="28"/>
          <w:shd w:val="clear" w:color="auto" w:fill="FFFFFF"/>
          <w:lang w:val="uk-UA"/>
        </w:rPr>
        <w:t>6.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color w:val="000000"/>
          <w:shd w:val="clear" w:color="auto" w:fill="FFFFFF"/>
          <w:lang w:val="en-US"/>
        </w:rPr>
      </w:pPr>
      <w:proofErr w:type="spellStart"/>
      <w:r w:rsidRPr="00327E43">
        <w:rPr>
          <w:i/>
          <w:color w:val="000000"/>
          <w:szCs w:val="28"/>
          <w:shd w:val="clear" w:color="auto" w:fill="FFFFFF"/>
          <w:lang w:val="uk-UA"/>
        </w:rPr>
        <w:t>Gao</w:t>
      </w:r>
      <w:proofErr w:type="spellEnd"/>
      <w:r w:rsidRPr="00327E43">
        <w:rPr>
          <w:i/>
          <w:color w:val="000000"/>
          <w:szCs w:val="28"/>
          <w:shd w:val="clear" w:color="auto" w:fill="FFFFFF"/>
          <w:lang w:val="uk-UA"/>
        </w:rPr>
        <w:t xml:space="preserve"> X, </w:t>
      </w:r>
      <w:proofErr w:type="spellStart"/>
      <w:r w:rsidRPr="00327E43">
        <w:rPr>
          <w:i/>
          <w:color w:val="000000"/>
          <w:szCs w:val="28"/>
          <w:shd w:val="clear" w:color="auto" w:fill="FFFFFF"/>
          <w:lang w:val="uk-UA"/>
        </w:rPr>
        <w:t>Dluzen</w:t>
      </w:r>
      <w:proofErr w:type="spellEnd"/>
      <w:r w:rsidRPr="00327E43">
        <w:rPr>
          <w:i/>
          <w:color w:val="000000"/>
          <w:szCs w:val="28"/>
          <w:shd w:val="clear" w:color="auto" w:fill="FFFFFF"/>
          <w:lang w:val="uk-UA"/>
        </w:rPr>
        <w:t xml:space="preserve"> D. E.</w:t>
      </w:r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effect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testosterone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upon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methamphetamine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neurotoxicity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nigrostriatal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dopaminergic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system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// 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Brain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Res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. – 2001.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color w:val="000000"/>
          <w:szCs w:val="28"/>
          <w:shd w:val="clear" w:color="auto" w:fill="FFFFFF"/>
          <w:lang w:val="uk-UA"/>
        </w:rPr>
        <w:t>892. – Р. 63</w:t>
      </w:r>
      <w:r w:rsidRPr="00327E43">
        <w:rPr>
          <w:color w:val="000000"/>
          <w:szCs w:val="28"/>
          <w:shd w:val="clear" w:color="auto" w:fill="FFFFFF"/>
          <w:lang w:val="en-US"/>
        </w:rPr>
        <w:t>-</w:t>
      </w:r>
      <w:r w:rsidRPr="00327E43">
        <w:rPr>
          <w:color w:val="000000"/>
          <w:szCs w:val="28"/>
          <w:shd w:val="clear" w:color="auto" w:fill="FFFFFF"/>
          <w:lang w:val="uk-UA"/>
        </w:rPr>
        <w:t>69.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lang w:val="en-US"/>
        </w:rPr>
      </w:pPr>
      <w:proofErr w:type="spellStart"/>
      <w:r w:rsidRPr="00327E43">
        <w:rPr>
          <w:i/>
          <w:color w:val="000000"/>
          <w:szCs w:val="28"/>
          <w:shd w:val="clear" w:color="auto" w:fill="FFFFFF"/>
          <w:lang w:val="uk-UA"/>
        </w:rPr>
        <w:t>Gibbs</w:t>
      </w:r>
      <w:proofErr w:type="spellEnd"/>
      <w:r w:rsidRPr="00327E43">
        <w:rPr>
          <w:i/>
          <w:color w:val="000000"/>
          <w:szCs w:val="28"/>
          <w:shd w:val="clear" w:color="auto" w:fill="FFFFFF"/>
          <w:lang w:val="uk-UA"/>
        </w:rPr>
        <w:t xml:space="preserve"> R. B.</w:t>
      </w:r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Testosterone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estradiol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produce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different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effects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on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cognitive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performance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color w:val="000000"/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color w:val="000000"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male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rats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// </w:t>
      </w:r>
      <w:proofErr w:type="spellStart"/>
      <w:r w:rsidRPr="00327E43">
        <w:rPr>
          <w:szCs w:val="28"/>
          <w:shd w:val="clear" w:color="auto" w:fill="FFFFFF"/>
          <w:lang w:val="uk-UA"/>
        </w:rPr>
        <w:t>Horm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Behav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– 2005.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szCs w:val="28"/>
          <w:shd w:val="clear" w:color="auto" w:fill="FFFFFF"/>
          <w:lang w:val="uk-UA"/>
        </w:rPr>
        <w:t>48. – Р. 268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277.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lang w:val="en-US" w:eastAsia="ru-RU"/>
        </w:rPr>
      </w:pPr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"https://www.ncbi.nlm.nih.gov/pubmed/?term=Gillies%20GE%5BAuthor%5D&amp;cauthor=true&amp;cauthor_uid=20392807" </w:instrText>
      </w:r>
      <w:r w:rsidRPr="00327E43">
        <w:fldChar w:fldCharType="separate"/>
      </w:r>
      <w:proofErr w:type="spellStart"/>
      <w:r w:rsidRPr="00327E43">
        <w:rPr>
          <w:u w:val="single"/>
          <w:shd w:val="clear" w:color="auto" w:fill="FFFFFF"/>
          <w:lang w:val="uk-UA"/>
        </w:rPr>
        <w:t>Gillies</w:t>
      </w:r>
      <w:proofErr w:type="spellEnd"/>
      <w:r w:rsidRPr="00327E43">
        <w:fldChar w:fldCharType="end"/>
      </w:r>
      <w:r w:rsidRPr="00327E43">
        <w:rPr>
          <w:i/>
          <w:szCs w:val="28"/>
          <w:lang w:val="uk-UA"/>
        </w:rPr>
        <w:t xml:space="preserve"> E. G</w:t>
      </w:r>
      <w:hyperlink r:id="rId12" w:history="1">
        <w:r w:rsidRPr="00327E43">
          <w:rPr>
            <w:u w:val="single"/>
            <w:shd w:val="clear" w:color="auto" w:fill="FFFFFF"/>
            <w:lang w:val="uk-UA"/>
          </w:rPr>
          <w:t xml:space="preserve">,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McArthur</w:t>
        </w:r>
        <w:proofErr w:type="spellEnd"/>
      </w:hyperlink>
      <w:r w:rsidRPr="00327E43">
        <w:rPr>
          <w:i/>
          <w:szCs w:val="28"/>
          <w:lang w:val="uk-UA"/>
        </w:rPr>
        <w:t xml:space="preserve"> S.</w:t>
      </w:r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Estrogen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Actions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in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the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Brain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and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the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Basis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for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Differential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Action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in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Men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and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Women</w:t>
      </w:r>
      <w:proofErr w:type="spellEnd"/>
      <w:r w:rsidRPr="00327E43">
        <w:rPr>
          <w:szCs w:val="28"/>
          <w:lang w:val="uk-UA"/>
        </w:rPr>
        <w:t xml:space="preserve">: A </w:t>
      </w:r>
      <w:proofErr w:type="spellStart"/>
      <w:r w:rsidRPr="00327E43">
        <w:rPr>
          <w:szCs w:val="28"/>
          <w:lang w:val="uk-UA"/>
        </w:rPr>
        <w:t>Case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for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Sex-Specific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Medicines</w:t>
      </w:r>
      <w:proofErr w:type="spellEnd"/>
      <w:r w:rsidRPr="00327E43">
        <w:rPr>
          <w:szCs w:val="28"/>
          <w:lang w:val="uk-UA"/>
        </w:rPr>
        <w:t xml:space="preserve"> // </w:t>
      </w:r>
      <w:hyperlink r:id="rId13" w:history="1">
        <w:proofErr w:type="spellStart"/>
        <w:r w:rsidRPr="00327E43">
          <w:rPr>
            <w:u w:val="single"/>
            <w:shd w:val="clear" w:color="auto" w:fill="FFFFFF"/>
            <w:lang w:val="uk-UA"/>
          </w:rPr>
          <w:t>Pharmacol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Rev</w:t>
        </w:r>
        <w:proofErr w:type="spellEnd"/>
      </w:hyperlink>
      <w:r w:rsidRPr="00327E43">
        <w:rPr>
          <w:szCs w:val="28"/>
          <w:shd w:val="clear" w:color="auto" w:fill="FFFFFF"/>
          <w:lang w:val="uk-UA"/>
        </w:rPr>
        <w:t xml:space="preserve">. – 2010.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szCs w:val="28"/>
          <w:shd w:val="clear" w:color="auto" w:fill="FFFFFF"/>
          <w:lang w:val="uk-UA"/>
        </w:rPr>
        <w:t>62(2). – Р. 155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198.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szCs w:val="28"/>
          <w:lang w:val="uk-UA" w:eastAsia="ru-RU"/>
        </w:rPr>
      </w:pPr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Herane-Vives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A.,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Fischer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S.,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de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Angel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V.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 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Elevated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fingernail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cortisol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levels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in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major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depressive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episodes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//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Psychoneuroendocrinology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. – 2017.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rFonts w:eastAsia="Times New Roman"/>
          <w:spacing w:val="3"/>
          <w:szCs w:val="28"/>
          <w:lang w:val="uk-UA" w:eastAsia="ru-RU"/>
        </w:rPr>
        <w:t>88. – Р.</w:t>
      </w:r>
      <w:r w:rsidRPr="00327E43">
        <w:rPr>
          <w:rFonts w:eastAsia="Times New Roman"/>
          <w:spacing w:val="3"/>
          <w:szCs w:val="28"/>
          <w:lang w:val="en-US" w:eastAsia="ru-RU"/>
        </w:rPr>
        <w:t> </w:t>
      </w:r>
      <w:r w:rsidRPr="00327E43">
        <w:rPr>
          <w:rFonts w:eastAsia="Times New Roman"/>
          <w:spacing w:val="3"/>
          <w:szCs w:val="28"/>
          <w:lang w:val="uk-UA" w:eastAsia="ru-RU"/>
        </w:rPr>
        <w:t>17</w:t>
      </w:r>
      <w:r w:rsidRPr="00327E43">
        <w:rPr>
          <w:rFonts w:eastAsia="Times New Roman"/>
          <w:spacing w:val="3"/>
          <w:szCs w:val="28"/>
          <w:lang w:val="en-US" w:eastAsia="ru-RU"/>
        </w:rPr>
        <w:t>-</w:t>
      </w:r>
      <w:r w:rsidRPr="00327E43">
        <w:rPr>
          <w:rFonts w:eastAsia="Times New Roman"/>
          <w:spacing w:val="3"/>
          <w:szCs w:val="28"/>
          <w:lang w:val="uk-UA" w:eastAsia="ru-RU"/>
        </w:rPr>
        <w:t>23.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shd w:val="clear" w:color="auto" w:fill="FFFFFF"/>
        </w:rPr>
      </w:pPr>
      <w:hyperlink r:id="rId14" w:history="1">
        <w:proofErr w:type="spellStart"/>
        <w:r w:rsidRPr="00327E43">
          <w:rPr>
            <w:u w:val="single"/>
            <w:shd w:val="clear" w:color="auto" w:fill="FFFFFF"/>
            <w:lang w:val="uk-UA"/>
          </w:rPr>
          <w:t>Joëls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M</w:t>
        </w:r>
      </w:hyperlink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"https://www.ncbi.nlm.nih.gov/pubmed/?term=de%20Kloet%20ER%5BAuthor%5D&amp;cauthor=true&amp;cauthor_uid=1659884"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de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Kloet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E. R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Effect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of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corticosteroid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hormones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on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electrical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activity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in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rat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hippocampus</w:t>
      </w:r>
      <w:proofErr w:type="spellEnd"/>
      <w:r w:rsidRPr="00327E43">
        <w:rPr>
          <w:szCs w:val="28"/>
          <w:lang w:val="uk-UA"/>
        </w:rPr>
        <w:t xml:space="preserve"> //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hyperlink r:id="rId15" w:tooltip="The Journal of steroid biochemistry and molecular biology." w:history="1">
        <w:r w:rsidRPr="00327E43">
          <w:rPr>
            <w:u w:val="single"/>
            <w:shd w:val="clear" w:color="auto" w:fill="FFFFFF"/>
            <w:lang w:val="uk-UA"/>
          </w:rPr>
          <w:t xml:space="preserve">J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Steroid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Biochem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Mol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</w:t>
        </w:r>
        <w:proofErr w:type="spellStart"/>
        <w:r w:rsidRPr="00327E43">
          <w:rPr>
            <w:u w:val="single"/>
            <w:shd w:val="clear" w:color="auto" w:fill="FFFFFF"/>
            <w:lang w:val="uk-UA"/>
          </w:rPr>
          <w:t>Biol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>.</w:t>
        </w:r>
      </w:hyperlink>
      <w:r w:rsidRPr="00327E43">
        <w:rPr>
          <w:szCs w:val="28"/>
          <w:shd w:val="clear" w:color="auto" w:fill="FFFFFF"/>
          <w:lang w:val="uk-UA"/>
        </w:rPr>
        <w:t xml:space="preserve"> – 1991.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szCs w:val="28"/>
          <w:shd w:val="clear" w:color="auto" w:fill="FFFFFF"/>
          <w:lang w:val="uk-UA"/>
        </w:rPr>
        <w:t>40(1–3). – P. 83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86.</w:t>
      </w:r>
    </w:p>
    <w:p w:rsidR="00327E43" w:rsidRPr="00327E43" w:rsidRDefault="00327E43" w:rsidP="00327E43">
      <w:pPr>
        <w:numPr>
          <w:ilvl w:val="0"/>
          <w:numId w:val="4"/>
        </w:numPr>
        <w:contextualSpacing/>
        <w:rPr>
          <w:lang w:val="en-US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McGuffin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P.,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Katz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R </w:t>
      </w:r>
      <w:hyperlink r:id="rId16" w:history="1">
        <w:proofErr w:type="spellStart"/>
        <w:r w:rsidRPr="00327E43">
          <w:rPr>
            <w:u w:val="single"/>
            <w:lang w:val="uk-UA"/>
          </w:rPr>
          <w:t>The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genetics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of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depression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and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manic-depressive</w:t>
        </w:r>
        <w:proofErr w:type="spellEnd"/>
        <w:r w:rsidRPr="00327E43">
          <w:rPr>
            <w:u w:val="single"/>
            <w:lang w:val="uk-UA"/>
          </w:rPr>
          <w:t xml:space="preserve"> </w:t>
        </w:r>
        <w:proofErr w:type="spellStart"/>
        <w:r w:rsidRPr="00327E43">
          <w:rPr>
            <w:u w:val="single"/>
            <w:lang w:val="uk-UA"/>
          </w:rPr>
          <w:t>disorder</w:t>
        </w:r>
        <w:proofErr w:type="spellEnd"/>
      </w:hyperlink>
      <w:r w:rsidRPr="00327E43">
        <w:rPr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British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Journal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– 1989.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bCs/>
          <w:szCs w:val="28"/>
          <w:shd w:val="clear" w:color="auto" w:fill="FFFFFF"/>
          <w:lang w:val="uk-UA"/>
        </w:rPr>
        <w:t>155. – P.</w:t>
      </w:r>
      <w:r w:rsidRPr="00327E43">
        <w:rPr>
          <w:szCs w:val="28"/>
          <w:shd w:val="clear" w:color="auto" w:fill="FFFFFF"/>
          <w:lang w:val="uk-UA"/>
        </w:rPr>
        <w:t xml:space="preserve"> 294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304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</w:pPr>
      <w:proofErr w:type="spellStart"/>
      <w:r w:rsidRPr="00327E43">
        <w:rPr>
          <w:bCs/>
          <w:i/>
          <w:szCs w:val="28"/>
          <w:shd w:val="clear" w:color="auto" w:fill="FFFFFF"/>
          <w:lang w:val="uk-UA"/>
        </w:rPr>
        <w:lastRenderedPageBreak/>
        <w:t>Mendelson</w:t>
      </w:r>
      <w:proofErr w:type="spellEnd"/>
      <w:r w:rsidRPr="00327E43">
        <w:rPr>
          <w:bCs/>
          <w:i/>
          <w:szCs w:val="28"/>
          <w:shd w:val="clear" w:color="auto" w:fill="FFFFFF"/>
          <w:lang w:val="uk-UA"/>
        </w:rPr>
        <w:t xml:space="preserve"> S. D.</w:t>
      </w:r>
      <w:r w:rsidRPr="00327E43">
        <w:rPr>
          <w:szCs w:val="28"/>
          <w:shd w:val="clear" w:color="auto" w:fill="FFFFFF"/>
          <w:lang w:val="uk-UA"/>
        </w:rPr>
        <w:t xml:space="preserve">, </w:t>
      </w:r>
      <w:proofErr w:type="spellStart"/>
      <w:r w:rsidRPr="00327E43">
        <w:rPr>
          <w:bCs/>
          <w:i/>
          <w:szCs w:val="28"/>
          <w:shd w:val="clear" w:color="auto" w:fill="FFFFFF"/>
          <w:lang w:val="uk-UA"/>
        </w:rPr>
        <w:t>McEwen</w:t>
      </w:r>
      <w:proofErr w:type="spellEnd"/>
      <w:r w:rsidRPr="00327E43">
        <w:rPr>
          <w:bCs/>
          <w:i/>
          <w:szCs w:val="28"/>
          <w:shd w:val="clear" w:color="auto" w:fill="FFFFFF"/>
          <w:lang w:val="uk-UA"/>
        </w:rPr>
        <w:t xml:space="preserve"> B. S.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Autoradiographic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analyses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effects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adrenalectomy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corticosterone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5-HT1A </w:t>
      </w:r>
      <w:proofErr w:type="spellStart"/>
      <w:r w:rsidRPr="00327E43">
        <w:rPr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5-HT1B </w:t>
      </w:r>
      <w:proofErr w:type="spellStart"/>
      <w:r w:rsidRPr="00327E43">
        <w:rPr>
          <w:szCs w:val="28"/>
          <w:shd w:val="clear" w:color="auto" w:fill="FFFFFF"/>
          <w:lang w:val="uk-UA"/>
        </w:rPr>
        <w:t>receptors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dorsal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hippocampus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and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cortex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rat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szCs w:val="28"/>
          <w:shd w:val="clear" w:color="auto" w:fill="FFFFFF"/>
          <w:lang w:val="uk-UA"/>
        </w:rPr>
        <w:t>Neuroendocrinology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. – </w:t>
      </w:r>
      <w:r w:rsidRPr="00327E43">
        <w:rPr>
          <w:bCs/>
          <w:szCs w:val="28"/>
          <w:shd w:val="clear" w:color="auto" w:fill="FFFFFF"/>
          <w:lang w:val="uk-UA"/>
        </w:rPr>
        <w:t>1992.</w:t>
      </w:r>
      <w:r w:rsidRPr="00327E43">
        <w:rPr>
          <w:szCs w:val="28"/>
          <w:shd w:val="clear" w:color="auto" w:fill="FFFFFF"/>
          <w:lang w:val="uk-UA"/>
        </w:rPr>
        <w:t xml:space="preserve">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szCs w:val="28"/>
          <w:shd w:val="clear" w:color="auto" w:fill="FFFFFF"/>
          <w:lang w:val="uk-UA"/>
        </w:rPr>
        <w:t xml:space="preserve"> 55(4). – P. 444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450.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lang w:val="en-US" w:eastAsia="ru-RU"/>
        </w:rPr>
      </w:pPr>
      <w:hyperlink r:id="rId17" w:history="1">
        <w:proofErr w:type="spellStart"/>
        <w:r w:rsidRPr="00327E43">
          <w:rPr>
            <w:u w:val="single"/>
            <w:shd w:val="clear" w:color="auto" w:fill="FFFFFF"/>
            <w:lang w:val="uk-UA"/>
          </w:rPr>
          <w:t>Murialdo</w:t>
        </w:r>
        <w:proofErr w:type="spellEnd"/>
        <w:r w:rsidRPr="00327E43">
          <w:rPr>
            <w:u w:val="single"/>
            <w:shd w:val="clear" w:color="auto" w:fill="FFFFFF"/>
            <w:lang w:val="uk-UA"/>
          </w:rPr>
          <w:t xml:space="preserve"> G</w:t>
        </w:r>
      </w:hyperlink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"https://www.ncbi.nlm.nih.gov/pubmed/?term=Magri%20F%5BAuthor%5D&amp;cauthor=true&amp;cauthor_uid=19552654"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Magri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F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"https://www.ncbi.nlm.nih.gov/pubmed/?term=Tamagno%20G%5BAuthor%5D&amp;cauthor=true&amp;cauthor_uid=19552654"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Tamagno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G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"https://www.ncbi.nlm.nih.gov/pubmed/?term=Ameri%20P%5BAuthor%5D&amp;cauthor=true&amp;cauthor_uid=19552654"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Ameri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P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"https://www.ncbi.nlm.nih.gov/pubmed/?term=Camera%20A%5BAuthor%5D&amp;cauthor=true&amp;cauthor_uid=19552654"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Camera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A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"https://www.ncbi.nlm.nih.gov/pubmed/?term=Colnaghi%20S%5BAuthor%5D&amp;cauthor=true&amp;cauthor_uid=19552654"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Colnaghi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S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"https://www.ncbi.nlm.nih.gov/pubmed/?term=Perucca%20P%5BAuthor%5D&amp;cauthor=true&amp;cauthor_uid=19552654"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Perucca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P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"https://www.ncbi.nlm.nih.gov/pubmed/?term=Ravera%20G%5BAuthor%5D&amp;cauthor=true&amp;cauthor_uid=19552654"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Ravera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G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, </w:t>
      </w:r>
      <w:proofErr w:type="spellStart"/>
      <w:r w:rsidRPr="00327E43">
        <w:fldChar w:fldCharType="begin"/>
      </w:r>
      <w:r w:rsidRPr="00327E43">
        <w:rPr>
          <w:lang w:val="en-US"/>
        </w:rPr>
        <w:instrText xml:space="preserve"> HYPERLINK "https://www.ncbi.nlm.nih.gov/pubmed/?term=Galimberti%20CA%5BAuthor%5D&amp;cauthor=true&amp;cauthor_uid=19552654"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>Galimberti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C. A</w:t>
      </w:r>
      <w:r w:rsidRPr="00327E43">
        <w:fldChar w:fldCharType="end"/>
      </w:r>
      <w:r w:rsidRPr="00327E43">
        <w:rPr>
          <w:i/>
          <w:szCs w:val="28"/>
          <w:shd w:val="clear" w:color="auto" w:fill="FFFFFF"/>
          <w:lang w:val="uk-UA"/>
        </w:rPr>
        <w:t>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Seizure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frequency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and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sex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steroids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in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women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with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partial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epilepsy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on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antiepileptic</w:t>
      </w:r>
      <w:proofErr w:type="spellEnd"/>
      <w:r w:rsidRPr="00327E43">
        <w:rPr>
          <w:szCs w:val="28"/>
          <w:lang w:val="uk-UA"/>
        </w:rPr>
        <w:t xml:space="preserve"> </w:t>
      </w:r>
      <w:proofErr w:type="spellStart"/>
      <w:r w:rsidRPr="00327E43">
        <w:rPr>
          <w:szCs w:val="28"/>
          <w:lang w:val="uk-UA"/>
        </w:rPr>
        <w:t>therapy</w:t>
      </w:r>
      <w:proofErr w:type="spellEnd"/>
      <w:r w:rsidRPr="00327E43">
        <w:rPr>
          <w:b/>
          <w:szCs w:val="28"/>
          <w:lang w:val="uk-UA"/>
        </w:rPr>
        <w:t xml:space="preserve"> </w:t>
      </w:r>
      <w:r w:rsidRPr="00327E43">
        <w:rPr>
          <w:szCs w:val="28"/>
          <w:lang w:val="uk-UA"/>
        </w:rPr>
        <w:t xml:space="preserve">// </w:t>
      </w:r>
      <w:proofErr w:type="spellStart"/>
      <w:r w:rsidRPr="00327E43">
        <w:rPr>
          <w:szCs w:val="28"/>
          <w:lang w:val="uk-UA"/>
        </w:rPr>
        <w:t>Epilepsia</w:t>
      </w:r>
      <w:proofErr w:type="spellEnd"/>
      <w:r w:rsidRPr="00327E43">
        <w:rPr>
          <w:szCs w:val="28"/>
          <w:lang w:val="uk-UA"/>
        </w:rPr>
        <w:t>. –  2009</w:t>
      </w:r>
      <w:r w:rsidRPr="00327E43">
        <w:rPr>
          <w:szCs w:val="28"/>
          <w:lang w:val="en-US"/>
        </w:rPr>
        <w:t>.</w:t>
      </w:r>
      <w:r w:rsidRPr="00327E43">
        <w:rPr>
          <w:b/>
          <w:szCs w:val="28"/>
          <w:lang w:val="uk-UA"/>
        </w:rPr>
        <w:t xml:space="preserve"> </w:t>
      </w:r>
      <w:r w:rsidRPr="00327E43">
        <w:rPr>
          <w:szCs w:val="28"/>
          <w:lang w:val="uk-UA"/>
        </w:rPr>
        <w:t xml:space="preserve">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szCs w:val="28"/>
          <w:lang w:val="uk-UA"/>
        </w:rPr>
        <w:t>50(8). – Р.</w:t>
      </w:r>
      <w:r w:rsidRPr="00327E43">
        <w:rPr>
          <w:b/>
          <w:szCs w:val="28"/>
          <w:lang w:val="uk-UA"/>
        </w:rPr>
        <w:t xml:space="preserve"> </w:t>
      </w:r>
      <w:r w:rsidRPr="00327E43">
        <w:rPr>
          <w:szCs w:val="28"/>
          <w:lang w:val="uk-UA"/>
        </w:rPr>
        <w:t>1920</w:t>
      </w:r>
      <w:r w:rsidRPr="00327E43">
        <w:rPr>
          <w:szCs w:val="28"/>
          <w:lang w:val="en-US"/>
        </w:rPr>
        <w:t>-</w:t>
      </w:r>
      <w:r w:rsidRPr="00327E43">
        <w:rPr>
          <w:szCs w:val="28"/>
          <w:lang w:val="uk-UA"/>
        </w:rPr>
        <w:t>1926.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before="100" w:beforeAutospacing="1" w:after="225"/>
        <w:contextualSpacing/>
        <w:rPr>
          <w:szCs w:val="28"/>
          <w:shd w:val="clear" w:color="auto" w:fill="FFFFFF"/>
          <w:lang w:val="uk-UA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Ohtsuki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T,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Sakurai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K,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Dou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H,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Toru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M,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Yamakawa-Kobayashi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K,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Arinami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T.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Mutation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analysis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the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NMDAR2B (GRIN2B) </w:t>
      </w:r>
      <w:proofErr w:type="spellStart"/>
      <w:r w:rsidRPr="00327E43">
        <w:rPr>
          <w:szCs w:val="28"/>
          <w:shd w:val="clear" w:color="auto" w:fill="FFFFFF"/>
          <w:lang w:val="uk-UA"/>
        </w:rPr>
        <w:t>gene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schizophrenia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Molecular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szCs w:val="28"/>
          <w:shd w:val="clear" w:color="auto" w:fill="FFFFFF"/>
          <w:lang w:val="uk-UA"/>
        </w:rPr>
        <w:t>. –  2001. – № 6(2). – Р. 211</w:t>
      </w:r>
      <w:r w:rsidRPr="00327E43">
        <w:rPr>
          <w:szCs w:val="28"/>
          <w:shd w:val="clear" w:color="auto" w:fill="FFFFFF"/>
          <w:lang w:val="en-US"/>
        </w:rPr>
        <w:t>-</w:t>
      </w:r>
      <w:r w:rsidRPr="00327E43">
        <w:rPr>
          <w:szCs w:val="28"/>
          <w:shd w:val="clear" w:color="auto" w:fill="FFFFFF"/>
          <w:lang w:val="uk-UA"/>
        </w:rPr>
        <w:t>216. </w:t>
      </w:r>
    </w:p>
    <w:p w:rsidR="00327E43" w:rsidRPr="00327E43" w:rsidRDefault="00327E43" w:rsidP="00327E43">
      <w:pPr>
        <w:numPr>
          <w:ilvl w:val="0"/>
          <w:numId w:val="4"/>
        </w:numPr>
        <w:contextualSpacing/>
        <w:rPr>
          <w:lang w:val="en-US"/>
        </w:rPr>
      </w:pPr>
      <w:hyperlink r:id="rId18" w:anchor="auth-1" w:history="1">
        <w:proofErr w:type="spellStart"/>
        <w:r w:rsidRPr="00327E43">
          <w:rPr>
            <w:spacing w:val="3"/>
            <w:u w:val="single"/>
            <w:lang w:val="uk-UA"/>
          </w:rPr>
          <w:t>Straub</w:t>
        </w:r>
        <w:proofErr w:type="spellEnd"/>
      </w:hyperlink>
      <w:r w:rsidRPr="00327E43">
        <w:rPr>
          <w:i/>
          <w:spacing w:val="3"/>
          <w:szCs w:val="28"/>
          <w:lang w:val="uk-UA"/>
        </w:rPr>
        <w:t xml:space="preserve"> R. E., </w:t>
      </w:r>
      <w:r w:rsidRPr="00327E43">
        <w:fldChar w:fldCharType="begin"/>
      </w:r>
      <w:r w:rsidRPr="00327E43">
        <w:rPr>
          <w:lang w:val="en-US"/>
        </w:rPr>
        <w:instrText xml:space="preserve"> HYPERLINK "https://www.nature.com/articles/ng1194-291" \l "auth-2" </w:instrText>
      </w:r>
      <w:r w:rsidRPr="00327E43">
        <w:fldChar w:fldCharType="separate"/>
      </w:r>
      <w:proofErr w:type="spellStart"/>
      <w:r w:rsidRPr="00327E43">
        <w:rPr>
          <w:spacing w:val="3"/>
          <w:u w:val="single"/>
          <w:lang w:val="uk-UA"/>
        </w:rPr>
        <w:t>Lehner</w:t>
      </w:r>
      <w:proofErr w:type="spellEnd"/>
      <w:r w:rsidRPr="00327E43">
        <w:fldChar w:fldCharType="end"/>
      </w:r>
      <w:r w:rsidRPr="00327E43">
        <w:rPr>
          <w:i/>
          <w:spacing w:val="3"/>
          <w:szCs w:val="28"/>
          <w:lang w:val="uk-UA"/>
        </w:rPr>
        <w:t xml:space="preserve"> T.,</w:t>
      </w:r>
      <w:r w:rsidRPr="00327E43">
        <w:rPr>
          <w:i/>
          <w:szCs w:val="28"/>
          <w:lang w:val="uk-UA"/>
        </w:rPr>
        <w:t xml:space="preserve"> </w:t>
      </w:r>
      <w:proofErr w:type="spellStart"/>
      <w:r w:rsidRPr="00327E43">
        <w:rPr>
          <w:i/>
          <w:spacing w:val="3"/>
          <w:szCs w:val="28"/>
          <w:lang w:val="uk-UA"/>
        </w:rPr>
        <w:t>Luo</w:t>
      </w:r>
      <w:proofErr w:type="spellEnd"/>
      <w:r w:rsidRPr="00327E43">
        <w:rPr>
          <w:i/>
          <w:spacing w:val="3"/>
          <w:szCs w:val="28"/>
          <w:lang w:val="uk-UA"/>
        </w:rPr>
        <w:t xml:space="preserve"> Y.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et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al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. </w:t>
      </w:r>
      <w:r w:rsidRPr="00327E43">
        <w:fldChar w:fldCharType="begin"/>
      </w:r>
      <w:r w:rsidRPr="00327E43">
        <w:rPr>
          <w:lang w:val="en-US"/>
        </w:rPr>
        <w:instrText xml:space="preserve"> HYPERLINK "http://www.nature.com/ng/journal/v8/n3/pdf/ng1194-291.pdf" </w:instrText>
      </w:r>
      <w:r w:rsidRPr="00327E43">
        <w:fldChar w:fldCharType="separate"/>
      </w:r>
      <w:r w:rsidRPr="00327E43">
        <w:rPr>
          <w:u w:val="single"/>
          <w:shd w:val="clear" w:color="auto" w:fill="FFFFFF"/>
          <w:lang w:val="uk-UA"/>
        </w:rPr>
        <w:t xml:space="preserve">A </w:t>
      </w:r>
      <w:proofErr w:type="spellStart"/>
      <w:r w:rsidRPr="00327E43">
        <w:rPr>
          <w:u w:val="single"/>
          <w:shd w:val="clear" w:color="auto" w:fill="FFFFFF"/>
          <w:lang w:val="uk-UA"/>
        </w:rPr>
        <w:t>possible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vulnerability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locus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for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bipolar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affective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disorder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on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</w:t>
      </w:r>
      <w:proofErr w:type="spellStart"/>
      <w:r w:rsidRPr="00327E43">
        <w:rPr>
          <w:u w:val="single"/>
          <w:shd w:val="clear" w:color="auto" w:fill="FFFFFF"/>
          <w:lang w:val="uk-UA"/>
        </w:rPr>
        <w:t>chromosome</w:t>
      </w:r>
      <w:proofErr w:type="spellEnd"/>
      <w:r w:rsidRPr="00327E43">
        <w:rPr>
          <w:u w:val="single"/>
          <w:shd w:val="clear" w:color="auto" w:fill="FFFFFF"/>
          <w:lang w:val="uk-UA"/>
        </w:rPr>
        <w:t xml:space="preserve"> 21q22.3</w:t>
      </w:r>
      <w:r w:rsidRPr="00327E43">
        <w:fldChar w:fldCharType="end"/>
      </w:r>
      <w:r w:rsidRPr="00327E43">
        <w:rPr>
          <w:i/>
          <w:iCs/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Nature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iCs/>
          <w:szCs w:val="28"/>
          <w:shd w:val="clear" w:color="auto" w:fill="FFFFFF"/>
          <w:lang w:val="uk-UA"/>
        </w:rPr>
        <w:t>Genetics</w:t>
      </w:r>
      <w:proofErr w:type="spellEnd"/>
      <w:r w:rsidRPr="00327E43">
        <w:rPr>
          <w:i/>
          <w:iCs/>
          <w:szCs w:val="28"/>
          <w:shd w:val="clear" w:color="auto" w:fill="FFFFFF"/>
          <w:lang w:val="uk-UA"/>
        </w:rPr>
        <w:t xml:space="preserve">. – 1994. 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bCs/>
          <w:i/>
          <w:iCs/>
          <w:szCs w:val="28"/>
          <w:shd w:val="clear" w:color="auto" w:fill="FFFFFF"/>
          <w:lang w:val="uk-UA"/>
        </w:rPr>
        <w:t>8. – Р.</w:t>
      </w:r>
      <w:r w:rsidRPr="00327E43">
        <w:rPr>
          <w:i/>
          <w:iCs/>
          <w:szCs w:val="28"/>
          <w:shd w:val="clear" w:color="auto" w:fill="FFFFFF"/>
          <w:lang w:val="uk-UA"/>
        </w:rPr>
        <w:t xml:space="preserve"> 291</w:t>
      </w:r>
      <w:r w:rsidRPr="00327E43">
        <w:rPr>
          <w:i/>
          <w:iCs/>
          <w:szCs w:val="28"/>
          <w:shd w:val="clear" w:color="auto" w:fill="FFFFFF"/>
          <w:lang w:val="en-US"/>
        </w:rPr>
        <w:t>-</w:t>
      </w:r>
      <w:r w:rsidRPr="00327E43">
        <w:rPr>
          <w:i/>
          <w:iCs/>
          <w:szCs w:val="28"/>
          <w:shd w:val="clear" w:color="auto" w:fill="FFFFFF"/>
          <w:lang w:val="uk-UA"/>
        </w:rPr>
        <w:t>296. 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before="100" w:beforeAutospacing="1" w:after="225"/>
        <w:contextualSpacing/>
        <w:rPr>
          <w:lang w:val="en-US"/>
        </w:rPr>
      </w:pPr>
      <w:proofErr w:type="spellStart"/>
      <w:r w:rsidRPr="00327E43">
        <w:rPr>
          <w:i/>
          <w:szCs w:val="28"/>
          <w:shd w:val="clear" w:color="auto" w:fill="FFFFFF"/>
          <w:lang w:val="uk-UA"/>
        </w:rPr>
        <w:t>Weickert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C,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Fung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S,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Catts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V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et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/>
          <w:szCs w:val="28"/>
          <w:shd w:val="clear" w:color="auto" w:fill="FFFFFF"/>
          <w:lang w:val="uk-UA"/>
        </w:rPr>
        <w:t>al</w:t>
      </w:r>
      <w:proofErr w:type="spellEnd"/>
      <w:r w:rsidRPr="00327E43">
        <w:rPr>
          <w:i/>
          <w:szCs w:val="28"/>
          <w:shd w:val="clear" w:color="auto" w:fill="FFFFFF"/>
          <w:lang w:val="uk-UA"/>
        </w:rPr>
        <w:t>.</w:t>
      </w:r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Molecular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evidence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of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N-</w:t>
      </w:r>
      <w:proofErr w:type="spellStart"/>
      <w:r w:rsidRPr="00327E43">
        <w:rPr>
          <w:szCs w:val="28"/>
          <w:shd w:val="clear" w:color="auto" w:fill="FFFFFF"/>
          <w:lang w:val="uk-UA"/>
        </w:rPr>
        <w:t>methyl</w:t>
      </w:r>
      <w:proofErr w:type="spellEnd"/>
      <w:r w:rsidRPr="00327E43">
        <w:rPr>
          <w:szCs w:val="28"/>
          <w:shd w:val="clear" w:color="auto" w:fill="FFFFFF"/>
          <w:lang w:val="uk-UA"/>
        </w:rPr>
        <w:t>-D-</w:t>
      </w:r>
      <w:proofErr w:type="spellStart"/>
      <w:r w:rsidRPr="00327E43">
        <w:rPr>
          <w:szCs w:val="28"/>
          <w:shd w:val="clear" w:color="auto" w:fill="FFFFFF"/>
          <w:lang w:val="uk-UA"/>
        </w:rPr>
        <w:t>aspartate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receptor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hypofunction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in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szCs w:val="28"/>
          <w:shd w:val="clear" w:color="auto" w:fill="FFFFFF"/>
          <w:lang w:val="uk-UA"/>
        </w:rPr>
        <w:t>schizophrenia</w:t>
      </w:r>
      <w:proofErr w:type="spellEnd"/>
      <w:r w:rsidRPr="00327E43">
        <w:rPr>
          <w:szCs w:val="28"/>
          <w:shd w:val="clear" w:color="auto" w:fill="FFFFFF"/>
          <w:lang w:val="uk-UA"/>
        </w:rPr>
        <w:t xml:space="preserve"> //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Molecular</w:t>
      </w:r>
      <w:proofErr w:type="spellEnd"/>
      <w:r w:rsidRPr="00327E43">
        <w:rPr>
          <w:iCs/>
          <w:szCs w:val="28"/>
          <w:shd w:val="clear" w:color="auto" w:fill="FFFFFF"/>
          <w:lang w:val="uk-UA"/>
        </w:rPr>
        <w:t xml:space="preserve"> </w:t>
      </w:r>
      <w:proofErr w:type="spellStart"/>
      <w:r w:rsidRPr="00327E43">
        <w:rPr>
          <w:iCs/>
          <w:szCs w:val="28"/>
          <w:shd w:val="clear" w:color="auto" w:fill="FFFFFF"/>
          <w:lang w:val="uk-UA"/>
        </w:rPr>
        <w:t>Psychiatry</w:t>
      </w:r>
      <w:proofErr w:type="spellEnd"/>
      <w:r w:rsidRPr="00327E43">
        <w:rPr>
          <w:szCs w:val="28"/>
          <w:shd w:val="clear" w:color="auto" w:fill="FFFFFF"/>
          <w:lang w:val="uk-UA"/>
        </w:rPr>
        <w:t>. – 2012. – 18(11). – Р.1185–1192. 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after="0"/>
        <w:contextualSpacing/>
        <w:rPr>
          <w:rFonts w:eastAsia="Times New Roman"/>
          <w:spacing w:val="3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Widmer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J;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Stella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N;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Raffin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Y;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Bovier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P;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Gaillard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J M;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Hilleret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H; </w:t>
      </w:r>
      <w:proofErr w:type="spellStart"/>
      <w:r w:rsidRPr="00327E43">
        <w:rPr>
          <w:rFonts w:eastAsia="Times New Roman"/>
          <w:i/>
          <w:spacing w:val="3"/>
          <w:szCs w:val="28"/>
          <w:lang w:val="uk-UA" w:eastAsia="ru-RU"/>
        </w:rPr>
        <w:t>Tissot</w:t>
      </w:r>
      <w:proofErr w:type="spellEnd"/>
      <w:r w:rsidRPr="00327E43">
        <w:rPr>
          <w:rFonts w:eastAsia="Times New Roman"/>
          <w:i/>
          <w:spacing w:val="3"/>
          <w:szCs w:val="28"/>
          <w:lang w:val="uk-UA" w:eastAsia="ru-RU"/>
        </w:rPr>
        <w:t xml:space="preserve"> R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.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Blood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magnesium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potassium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sodium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,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calcium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and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cortisolin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drug-free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depressed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patients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 //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Magnesium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pacing w:val="3"/>
          <w:szCs w:val="28"/>
          <w:lang w:val="uk-UA" w:eastAsia="ru-RU"/>
        </w:rPr>
        <w:t>research</w:t>
      </w:r>
      <w:proofErr w:type="spellEnd"/>
      <w:r w:rsidRPr="00327E43">
        <w:rPr>
          <w:rFonts w:eastAsia="Times New Roman"/>
          <w:spacing w:val="3"/>
          <w:szCs w:val="28"/>
          <w:lang w:val="uk-UA" w:eastAsia="ru-RU"/>
        </w:rPr>
        <w:t xml:space="preserve">. – 1993.– </w:t>
      </w:r>
      <w:r w:rsidRPr="00327E43">
        <w:rPr>
          <w:szCs w:val="28"/>
          <w:shd w:val="clear" w:color="auto" w:fill="FFFFFF"/>
          <w:lang w:val="en-US"/>
        </w:rPr>
        <w:t xml:space="preserve">Vol. </w:t>
      </w:r>
      <w:r w:rsidRPr="00327E43">
        <w:rPr>
          <w:rFonts w:eastAsia="Times New Roman"/>
          <w:spacing w:val="3"/>
          <w:szCs w:val="28"/>
          <w:lang w:val="uk-UA" w:eastAsia="ru-RU"/>
        </w:rPr>
        <w:t>6</w:t>
      </w:r>
      <w:r w:rsidRPr="00327E43">
        <w:rPr>
          <w:rFonts w:eastAsia="Times New Roman"/>
          <w:spacing w:val="3"/>
          <w:szCs w:val="28"/>
          <w:lang w:val="en-US" w:eastAsia="ru-RU"/>
        </w:rPr>
        <w:t>(</w:t>
      </w:r>
      <w:r w:rsidRPr="00327E43">
        <w:rPr>
          <w:rFonts w:eastAsia="Times New Roman"/>
          <w:spacing w:val="3"/>
          <w:szCs w:val="28"/>
          <w:lang w:val="uk-UA" w:eastAsia="ru-RU"/>
        </w:rPr>
        <w:t>1</w:t>
      </w:r>
      <w:r w:rsidRPr="00327E43">
        <w:rPr>
          <w:rFonts w:eastAsia="Times New Roman"/>
          <w:spacing w:val="3"/>
          <w:szCs w:val="28"/>
          <w:lang w:val="en-US" w:eastAsia="ru-RU"/>
        </w:rPr>
        <w:t>)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. </w:t>
      </w:r>
      <w:r w:rsidRPr="00327E43">
        <w:rPr>
          <w:rFonts w:eastAsia="Times New Roman"/>
          <w:spacing w:val="3"/>
          <w:szCs w:val="28"/>
          <w:lang w:val="en-US" w:eastAsia="ru-RU"/>
        </w:rPr>
        <w:t>–</w:t>
      </w:r>
      <w:r w:rsidRPr="00327E43">
        <w:rPr>
          <w:rFonts w:eastAsia="Times New Roman"/>
          <w:spacing w:val="3"/>
          <w:szCs w:val="28"/>
          <w:lang w:val="uk-UA" w:eastAsia="ru-RU"/>
        </w:rPr>
        <w:t xml:space="preserve"> </w:t>
      </w:r>
      <w:proofErr w:type="gramStart"/>
      <w:r w:rsidRPr="00327E43">
        <w:rPr>
          <w:rFonts w:eastAsia="Times New Roman"/>
          <w:spacing w:val="3"/>
          <w:szCs w:val="28"/>
          <w:lang w:val="uk-UA" w:eastAsia="ru-RU"/>
        </w:rPr>
        <w:t>Р. 33</w:t>
      </w:r>
      <w:proofErr w:type="gramEnd"/>
      <w:r w:rsidRPr="00327E43">
        <w:rPr>
          <w:rFonts w:eastAsia="Times New Roman"/>
          <w:spacing w:val="3"/>
          <w:szCs w:val="28"/>
          <w:lang w:val="uk-UA" w:eastAsia="ru-RU"/>
        </w:rPr>
        <w:t>-41.</w:t>
      </w:r>
    </w:p>
    <w:p w:rsidR="00327E43" w:rsidRPr="00327E43" w:rsidRDefault="00327E43" w:rsidP="00327E43">
      <w:pPr>
        <w:numPr>
          <w:ilvl w:val="0"/>
          <w:numId w:val="4"/>
        </w:numPr>
        <w:shd w:val="clear" w:color="auto" w:fill="FFFFFF"/>
        <w:spacing w:before="100" w:beforeAutospacing="1" w:after="100" w:afterAutospacing="1"/>
        <w:contextualSpacing/>
        <w:rPr>
          <w:rFonts w:eastAsia="Times New Roman"/>
          <w:szCs w:val="28"/>
          <w:lang w:val="uk-UA" w:eastAsia="ru-RU"/>
        </w:rPr>
      </w:pPr>
      <w:proofErr w:type="spellStart"/>
      <w:r w:rsidRPr="00327E43">
        <w:rPr>
          <w:rFonts w:eastAsia="Times New Roman"/>
          <w:i/>
          <w:szCs w:val="28"/>
          <w:lang w:val="uk-UA" w:eastAsia="ru-RU"/>
        </w:rPr>
        <w:t>Yang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Y,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Li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W,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Zhang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H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et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i/>
          <w:szCs w:val="28"/>
          <w:lang w:val="uk-UA" w:eastAsia="ru-RU"/>
        </w:rPr>
        <w:t>al</w:t>
      </w:r>
      <w:proofErr w:type="spellEnd"/>
      <w:r w:rsidRPr="00327E43">
        <w:rPr>
          <w:rFonts w:eastAsia="Times New Roman"/>
          <w:i/>
          <w:szCs w:val="28"/>
          <w:lang w:val="uk-UA" w:eastAsia="ru-RU"/>
        </w:rPr>
        <w:t>.</w:t>
      </w:r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Association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Study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of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N-</w:t>
      </w:r>
      <w:proofErr w:type="spellStart"/>
      <w:r w:rsidRPr="00327E43">
        <w:rPr>
          <w:rFonts w:eastAsia="Times New Roman"/>
          <w:szCs w:val="28"/>
          <w:lang w:val="uk-UA" w:eastAsia="ru-RU"/>
        </w:rPr>
        <w:t>Methyl</w:t>
      </w:r>
      <w:proofErr w:type="spellEnd"/>
      <w:r w:rsidRPr="00327E43">
        <w:rPr>
          <w:rFonts w:eastAsia="Times New Roman"/>
          <w:szCs w:val="28"/>
          <w:lang w:val="uk-UA" w:eastAsia="ru-RU"/>
        </w:rPr>
        <w:t>-D-</w:t>
      </w:r>
      <w:proofErr w:type="spellStart"/>
      <w:r w:rsidRPr="00327E43">
        <w:rPr>
          <w:rFonts w:eastAsia="Times New Roman"/>
          <w:szCs w:val="28"/>
          <w:lang w:val="uk-UA" w:eastAsia="ru-RU"/>
        </w:rPr>
        <w:t>Aspartate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Receptor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Subunit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2B (GRIN2B) </w:t>
      </w:r>
      <w:proofErr w:type="spellStart"/>
      <w:r w:rsidRPr="00327E43">
        <w:rPr>
          <w:rFonts w:eastAsia="Times New Roman"/>
          <w:szCs w:val="28"/>
          <w:lang w:val="uk-UA" w:eastAsia="ru-RU"/>
        </w:rPr>
        <w:t>Polymorphisms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and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Schizophrenia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Symptoms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in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the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Han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Chinese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</w:t>
      </w:r>
      <w:proofErr w:type="spellStart"/>
      <w:r w:rsidRPr="00327E43">
        <w:rPr>
          <w:rFonts w:eastAsia="Times New Roman"/>
          <w:szCs w:val="28"/>
          <w:lang w:val="uk-UA" w:eastAsia="ru-RU"/>
        </w:rPr>
        <w:t>Population</w:t>
      </w:r>
      <w:proofErr w:type="spellEnd"/>
      <w:r w:rsidRPr="00327E43">
        <w:rPr>
          <w:rFonts w:eastAsia="Times New Roman"/>
          <w:szCs w:val="28"/>
          <w:lang w:val="uk-UA" w:eastAsia="ru-RU"/>
        </w:rPr>
        <w:t xml:space="preserve"> // </w:t>
      </w:r>
      <w:proofErr w:type="spellStart"/>
      <w:r w:rsidRPr="00327E43">
        <w:rPr>
          <w:rFonts w:eastAsia="Times New Roman"/>
          <w:iCs/>
          <w:szCs w:val="28"/>
          <w:lang w:val="uk-UA" w:eastAsia="ru-RU"/>
        </w:rPr>
        <w:t>PLoS</w:t>
      </w:r>
      <w:proofErr w:type="spellEnd"/>
      <w:r w:rsidRPr="00327E43">
        <w:rPr>
          <w:rFonts w:eastAsia="Times New Roman"/>
          <w:iCs/>
          <w:szCs w:val="28"/>
          <w:lang w:val="uk-UA" w:eastAsia="ru-RU"/>
        </w:rPr>
        <w:t xml:space="preserve"> ONE</w:t>
      </w:r>
      <w:r w:rsidRPr="00327E43">
        <w:rPr>
          <w:rFonts w:eastAsia="Times New Roman"/>
          <w:szCs w:val="28"/>
          <w:lang w:val="uk-UA" w:eastAsia="ru-RU"/>
        </w:rPr>
        <w:t>. – 2015. –</w:t>
      </w:r>
      <w:r w:rsidRPr="00327E43">
        <w:rPr>
          <w:szCs w:val="28"/>
          <w:shd w:val="clear" w:color="auto" w:fill="FFFFFF"/>
          <w:lang w:val="en-US"/>
        </w:rPr>
        <w:t xml:space="preserve"> Vol. </w:t>
      </w:r>
      <w:r w:rsidRPr="00327E43">
        <w:rPr>
          <w:rFonts w:eastAsia="Times New Roman"/>
          <w:szCs w:val="28"/>
          <w:lang w:val="uk-UA" w:eastAsia="ru-RU"/>
        </w:rPr>
        <w:t>10(5). – Р. 65.</w:t>
      </w:r>
    </w:p>
    <w:p w:rsidR="00327E43" w:rsidRPr="00327E43" w:rsidRDefault="00327E43">
      <w:pPr>
        <w:rPr>
          <w:lang w:val="uk-UA"/>
        </w:rPr>
      </w:pPr>
    </w:p>
    <w:sectPr w:rsidR="00327E43" w:rsidRPr="00327E4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C635B"/>
    <w:multiLevelType w:val="hybridMultilevel"/>
    <w:tmpl w:val="E46EEF5C"/>
    <w:lvl w:ilvl="0" w:tplc="42F66C02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B14360B"/>
    <w:multiLevelType w:val="hybridMultilevel"/>
    <w:tmpl w:val="07FED9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57750E"/>
    <w:multiLevelType w:val="multilevel"/>
    <w:tmpl w:val="3058193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440" w:hanging="108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800" w:hanging="1440"/>
      </w:pPr>
    </w:lvl>
    <w:lvl w:ilvl="6">
      <w:start w:val="1"/>
      <w:numFmt w:val="decimal"/>
      <w:isLgl/>
      <w:lvlText w:val="%1.%2.%3.%4.%5.%6.%7."/>
      <w:lvlJc w:val="left"/>
      <w:pPr>
        <w:ind w:left="216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</w:lvl>
  </w:abstractNum>
  <w:abstractNum w:abstractNumId="3">
    <w:nsid w:val="4D8A6BEB"/>
    <w:multiLevelType w:val="hybridMultilevel"/>
    <w:tmpl w:val="E4D66E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6028"/>
    <w:rsid w:val="00327E43"/>
    <w:rsid w:val="00B66028"/>
    <w:rsid w:val="00D63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E43"/>
    <w:pPr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7E43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E43"/>
    <w:pPr>
      <w:spacing w:line="360" w:lineRule="auto"/>
      <w:jc w:val="both"/>
    </w:pPr>
    <w:rPr>
      <w:rFonts w:ascii="Times New Roman" w:eastAsia="Calibri" w:hAnsi="Times New Roman" w:cs="Times New Roman"/>
      <w:sz w:val="28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7E43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6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45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A0%D0%90%D0%9C%D0%9D" TargetMode="External"/><Relationship Id="rId13" Type="http://schemas.openxmlformats.org/officeDocument/2006/relationships/hyperlink" Target="https://www.ncbi.nlm.nih.gov/pmc/articles/PMC2879914/" TargetMode="External"/><Relationship Id="rId18" Type="http://schemas.openxmlformats.org/officeDocument/2006/relationships/hyperlink" Target="https://www.nature.com/articles/ng1194-29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ru.wikipedia.org/wiki/%D0%A2%D0%B8%D0%B3%D0%B0%D0%BD%D0%BE%D0%B2,_%D0%90%D0%BB%D0%B5%D0%BA%D1%81%D0%B0%D0%BD%D0%B4%D1%80_%D0%A1%D0%B5%D1%80%D0%B3%D0%B5%D0%B5%D0%B2%D0%B8%D1%87" TargetMode="External"/><Relationship Id="rId12" Type="http://schemas.openxmlformats.org/officeDocument/2006/relationships/hyperlink" Target="https://www.ncbi.nlm.nih.gov/pubmed/?term=McArthur%20S%5BAuthor%5D&amp;cauthor=true&amp;cauthor_uid=20392807" TargetMode="External"/><Relationship Id="rId17" Type="http://schemas.openxmlformats.org/officeDocument/2006/relationships/hyperlink" Target="https://www.ncbi.nlm.nih.gov/pubmed/?term=Murialdo%20G%5BAuthor%5D&amp;cauthor=true&amp;cauthor_uid=19552654" TargetMode="External"/><Relationship Id="rId2" Type="http://schemas.openxmlformats.org/officeDocument/2006/relationships/styles" Target="styles.xml"/><Relationship Id="rId16" Type="http://schemas.openxmlformats.org/officeDocument/2006/relationships/hyperlink" Target="http://bjp.rcpsych.org/cgi/reprint/155/3/294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ru.wikipedia.org/wiki/%D0%A1%D0%BD%D0%B5%D0%B6%D0%BD%D0%B5%D0%B2%D1%81%D0%BA%D0%B8%D0%B9,_%D0%90%D0%BD%D0%B4%D1%80%D0%B5%D0%B9_%D0%92%D0%BB%D0%B0%D0%B4%D0%B8%D0%BC%D0%B8%D1%80%D0%BE%D0%B2%D0%B8%D1%87" TargetMode="External"/><Relationship Id="rId11" Type="http://schemas.openxmlformats.org/officeDocument/2006/relationships/hyperlink" Target="https://www.nature.com/articles/4002012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ncbi.nlm.nih.gov/pubmed/1659884" TargetMode="External"/><Relationship Id="rId10" Type="http://schemas.openxmlformats.org/officeDocument/2006/relationships/hyperlink" Target="https://www.nature.com/articles/4002012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A2%D0%B8%D0%B3%D0%B0%D0%BD%D0%BE%D0%B2,_%D0%90%D0%BB%D0%B5%D0%BA%D1%81%D0%B0%D0%BD%D0%B4%D1%80_%D0%A1%D0%B5%D1%80%D0%B3%D0%B5%D0%B5%D0%B2%D0%B8%D1%87" TargetMode="External"/><Relationship Id="rId14" Type="http://schemas.openxmlformats.org/officeDocument/2006/relationships/hyperlink" Target="https://www.ncbi.nlm.nih.gov/pubmed/?term=Jo%C3%ABls%20M%5BAuthor%5D&amp;cauthor=true&amp;cauthor_uid=165988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12710</Words>
  <Characters>7245</Characters>
  <Application>Microsoft Office Word</Application>
  <DocSecurity>0</DocSecurity>
  <Lines>60</Lines>
  <Paragraphs>39</Paragraphs>
  <ScaleCrop>false</ScaleCrop>
  <Company/>
  <LinksUpToDate>false</LinksUpToDate>
  <CharactersWithSpaces>19916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2018-10-31T13:22:00Z</dcterms:created>
  <dcterms:modified xsi:type="dcterms:W3CDTF">2018-10-31T13:24:00Z</dcterms:modified>
</cp:coreProperties>
</file>