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55D9" w:rsidRPr="00A955D9" w:rsidRDefault="00A955D9" w:rsidP="00A955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A955D9" w:rsidRPr="00A955D9" w:rsidRDefault="00A955D9" w:rsidP="00A955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A955D9" w:rsidRPr="00A955D9" w:rsidRDefault="00A955D9" w:rsidP="00A955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 xml:space="preserve">Кафедра цивільно-правових дисциплін </w:t>
      </w:r>
    </w:p>
    <w:p w:rsidR="00A955D9" w:rsidRPr="00A955D9" w:rsidRDefault="00A955D9" w:rsidP="00A955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955D9" w:rsidRPr="00A955D9" w:rsidRDefault="00A955D9" w:rsidP="00A955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955D9" w:rsidRPr="00A955D9" w:rsidRDefault="00A955D9" w:rsidP="00A955D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955D9" w:rsidRPr="00A955D9" w:rsidRDefault="00A955D9" w:rsidP="00A955D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A955D9" w:rsidRPr="00A955D9" w:rsidRDefault="00A955D9" w:rsidP="00A955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 xml:space="preserve">освітньо-кваліфікаційного рівня спеціаліста </w:t>
      </w:r>
    </w:p>
    <w:p w:rsidR="00A955D9" w:rsidRPr="00A955D9" w:rsidRDefault="00A955D9" w:rsidP="00A955D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>на тему:</w:t>
      </w:r>
      <w:r w:rsidRPr="00A955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“Спадкування прав пов’язаних з участю у господарських товариствах”</w:t>
      </w:r>
    </w:p>
    <w:p w:rsidR="00A955D9" w:rsidRPr="00A955D9" w:rsidRDefault="00A955D9" w:rsidP="00A955D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955D9" w:rsidRPr="00A955D9" w:rsidRDefault="00A955D9" w:rsidP="00A955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A955D9">
        <w:rPr>
          <w:rFonts w:ascii="Times New Roman" w:hAnsi="Times New Roman" w:cs="Times New Roman"/>
          <w:sz w:val="28"/>
          <w:szCs w:val="28"/>
          <w:lang w:val="en-US"/>
        </w:rPr>
        <w:t>Inheritance of the rights connected with participation in economic societies</w:t>
      </w:r>
      <w:r w:rsidRPr="00A955D9">
        <w:rPr>
          <w:rFonts w:ascii="Times New Roman" w:hAnsi="Times New Roman" w:cs="Times New Roman"/>
          <w:sz w:val="28"/>
          <w:szCs w:val="28"/>
          <w:lang w:val="uk-UA"/>
        </w:rPr>
        <w:t>”</w:t>
      </w:r>
    </w:p>
    <w:p w:rsidR="00A955D9" w:rsidRPr="00A955D9" w:rsidRDefault="00A955D9" w:rsidP="00A955D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955D9" w:rsidRPr="00A955D9" w:rsidRDefault="00A955D9" w:rsidP="00A955D9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955D9" w:rsidRPr="00A955D9" w:rsidRDefault="00A955D9" w:rsidP="00A955D9">
      <w:pPr>
        <w:spacing w:after="0"/>
        <w:ind w:firstLine="4140"/>
        <w:rPr>
          <w:rFonts w:ascii="Times New Roman" w:hAnsi="Times New Roman" w:cs="Times New Roman"/>
          <w:sz w:val="28"/>
          <w:szCs w:val="28"/>
          <w:lang w:val="uk-UA"/>
        </w:rPr>
      </w:pPr>
    </w:p>
    <w:p w:rsidR="00A955D9" w:rsidRPr="00A955D9" w:rsidRDefault="00A955D9" w:rsidP="00A955D9">
      <w:pPr>
        <w:spacing w:after="0"/>
        <w:ind w:firstLine="4140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 xml:space="preserve">Виконала :студентка заочної </w:t>
      </w:r>
    </w:p>
    <w:p w:rsidR="00A955D9" w:rsidRPr="00A955D9" w:rsidRDefault="00A955D9" w:rsidP="00A955D9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 xml:space="preserve">         форми навчання,</w:t>
      </w:r>
    </w:p>
    <w:p w:rsidR="00A955D9" w:rsidRPr="00A955D9" w:rsidRDefault="00A955D9" w:rsidP="00A955D9">
      <w:pPr>
        <w:spacing w:after="0"/>
        <w:ind w:firstLine="4140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>спеціальність 081, Право (Правознавство),</w:t>
      </w:r>
    </w:p>
    <w:p w:rsidR="00A955D9" w:rsidRPr="00A955D9" w:rsidRDefault="00A955D9" w:rsidP="00A955D9">
      <w:pPr>
        <w:spacing w:after="0"/>
        <w:ind w:firstLine="4140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>Денисюк Катерина Володимирівна</w:t>
      </w:r>
    </w:p>
    <w:p w:rsidR="00A955D9" w:rsidRPr="00A955D9" w:rsidRDefault="00A955D9" w:rsidP="00A955D9">
      <w:pPr>
        <w:spacing w:after="0"/>
        <w:ind w:firstLine="414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A955D9" w:rsidRPr="00A955D9" w:rsidRDefault="00A955D9" w:rsidP="00A955D9">
      <w:pPr>
        <w:spacing w:after="0"/>
        <w:ind w:firstLine="4140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>Науковий керівник: старший викладач</w:t>
      </w:r>
    </w:p>
    <w:p w:rsidR="00A955D9" w:rsidRPr="00A955D9" w:rsidRDefault="00A955D9" w:rsidP="00A955D9">
      <w:pPr>
        <w:spacing w:after="0"/>
        <w:ind w:firstLine="4140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>_________ Заверетнева - Ярошенко В.А.</w:t>
      </w:r>
    </w:p>
    <w:p w:rsidR="00A955D9" w:rsidRPr="00A955D9" w:rsidRDefault="00A955D9" w:rsidP="00A955D9">
      <w:pPr>
        <w:spacing w:after="0"/>
        <w:ind w:firstLine="414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A955D9" w:rsidRPr="00A955D9" w:rsidRDefault="00A955D9" w:rsidP="00A955D9">
      <w:pPr>
        <w:spacing w:after="0"/>
        <w:ind w:firstLine="4140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 xml:space="preserve">Рецензент:кандидат юридичних наук, </w:t>
      </w:r>
    </w:p>
    <w:p w:rsidR="00A955D9" w:rsidRPr="00A955D9" w:rsidRDefault="00A955D9" w:rsidP="00A955D9">
      <w:pPr>
        <w:spacing w:after="0"/>
        <w:ind w:firstLine="4140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>доцент Клейменова С.М.</w:t>
      </w:r>
    </w:p>
    <w:p w:rsidR="00A955D9" w:rsidRPr="00A955D9" w:rsidRDefault="00A955D9" w:rsidP="00A955D9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955D9" w:rsidRPr="00A955D9" w:rsidRDefault="00A955D9" w:rsidP="00A955D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955D9" w:rsidRPr="00A955D9" w:rsidRDefault="00A955D9" w:rsidP="00A955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 на                 Захищено на засіданні ЕК № 2</w:t>
      </w:r>
    </w:p>
    <w:p w:rsidR="00A955D9" w:rsidRPr="00A955D9" w:rsidRDefault="00A955D9" w:rsidP="00A955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 xml:space="preserve">засіданні кафедри “___” _____ 2017 р.,   “___” _______ 2017 р., протокол № ___ </w:t>
      </w:r>
    </w:p>
    <w:p w:rsidR="00A955D9" w:rsidRPr="00A955D9" w:rsidRDefault="00A955D9" w:rsidP="00A955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>протокол № ___                                          Оцінка _______/_______/_______</w:t>
      </w:r>
    </w:p>
    <w:p w:rsidR="00A955D9" w:rsidRPr="00A955D9" w:rsidRDefault="00A955D9" w:rsidP="00A955D9">
      <w:pPr>
        <w:spacing w:after="0" w:line="360" w:lineRule="auto"/>
        <w:ind w:right="-56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   Голова ЕК     </w:t>
      </w:r>
    </w:p>
    <w:p w:rsidR="00A955D9" w:rsidRPr="00A955D9" w:rsidRDefault="00A955D9" w:rsidP="00A955D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sz w:val="28"/>
          <w:szCs w:val="28"/>
          <w:lang w:val="uk-UA"/>
        </w:rPr>
        <w:t xml:space="preserve">д.ю.н., проф._______Канзафарова И.С.   д.ю.н., проф._________ Прієшкіна  О.В.           </w:t>
      </w:r>
    </w:p>
    <w:p w:rsidR="00A955D9" w:rsidRPr="00A955D9" w:rsidRDefault="00A955D9" w:rsidP="00A955D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55D9">
        <w:rPr>
          <w:rFonts w:ascii="Times New Roman" w:hAnsi="Times New Roman" w:cs="Times New Roman"/>
          <w:b/>
          <w:sz w:val="28"/>
          <w:szCs w:val="28"/>
          <w:lang w:val="uk-UA"/>
        </w:rPr>
        <w:t>Одеса – 2017</w:t>
      </w:r>
    </w:p>
    <w:p w:rsidR="005F06A7" w:rsidRPr="00F20FB5" w:rsidRDefault="005F06A7" w:rsidP="005F06A7">
      <w:pPr>
        <w:pStyle w:val="a3"/>
        <w:spacing w:before="0" w:beforeAutospacing="0" w:after="234" w:afterAutospacing="0" w:line="360" w:lineRule="auto"/>
        <w:jc w:val="center"/>
        <w:textAlignment w:val="baseline"/>
        <w:rPr>
          <w:color w:val="000000"/>
          <w:sz w:val="28"/>
          <w:szCs w:val="28"/>
          <w:lang w:val="uk-UA"/>
        </w:rPr>
      </w:pPr>
      <w:r w:rsidRPr="00F20FB5">
        <w:rPr>
          <w:color w:val="000000"/>
          <w:sz w:val="28"/>
          <w:szCs w:val="28"/>
          <w:lang w:val="uk-UA"/>
        </w:rPr>
        <w:lastRenderedPageBreak/>
        <w:t>ЗМІСТ</w:t>
      </w:r>
    </w:p>
    <w:p w:rsidR="00F20FB5" w:rsidRPr="008D04DE" w:rsidRDefault="00F20FB5" w:rsidP="009A0FE0">
      <w:pPr>
        <w:pStyle w:val="a3"/>
        <w:spacing w:before="0" w:beforeAutospacing="0" w:after="234" w:afterAutospacing="0" w:line="360" w:lineRule="auto"/>
        <w:textAlignment w:val="baseline"/>
        <w:rPr>
          <w:sz w:val="28"/>
          <w:szCs w:val="28"/>
        </w:rPr>
      </w:pPr>
      <w:r w:rsidRPr="00F20FB5">
        <w:rPr>
          <w:sz w:val="28"/>
          <w:szCs w:val="28"/>
        </w:rPr>
        <w:t>В</w:t>
      </w:r>
      <w:r w:rsidRPr="00F20FB5">
        <w:rPr>
          <w:sz w:val="28"/>
          <w:szCs w:val="28"/>
          <w:lang w:val="uk-UA"/>
        </w:rPr>
        <w:t>СТУП</w:t>
      </w:r>
      <w:r w:rsidR="00B724EC" w:rsidRPr="008D04DE">
        <w:rPr>
          <w:sz w:val="28"/>
          <w:szCs w:val="28"/>
        </w:rPr>
        <w:t xml:space="preserve">                                                                                                                      3</w:t>
      </w:r>
    </w:p>
    <w:p w:rsidR="00F20FB5" w:rsidRPr="00B724EC" w:rsidRDefault="00F20FB5" w:rsidP="009A0FE0">
      <w:pPr>
        <w:pStyle w:val="a3"/>
        <w:spacing w:before="0" w:beforeAutospacing="0" w:after="234" w:afterAutospacing="0" w:line="360" w:lineRule="auto"/>
        <w:textAlignment w:val="baseline"/>
        <w:rPr>
          <w:sz w:val="28"/>
          <w:szCs w:val="28"/>
        </w:rPr>
      </w:pPr>
      <w:r w:rsidRPr="00F20FB5">
        <w:rPr>
          <w:sz w:val="28"/>
          <w:szCs w:val="28"/>
          <w:lang w:val="uk-UA"/>
        </w:rPr>
        <w:t>РОЗДІЛ 1. ЗАГАЛЬНІ ПОЛОЖЕННЯ СПАДКОВОГО ПРАВА</w:t>
      </w:r>
      <w:r w:rsidR="00B724EC" w:rsidRPr="00B724EC">
        <w:rPr>
          <w:sz w:val="28"/>
          <w:szCs w:val="28"/>
        </w:rPr>
        <w:t xml:space="preserve">                       7</w:t>
      </w:r>
    </w:p>
    <w:p w:rsidR="00F20FB5" w:rsidRPr="00B724EC" w:rsidRDefault="00F20FB5" w:rsidP="009A0FE0">
      <w:pPr>
        <w:pStyle w:val="a3"/>
        <w:spacing w:before="0" w:beforeAutospacing="0" w:after="234" w:afterAutospacing="0" w:line="360" w:lineRule="auto"/>
        <w:textAlignment w:val="baseline"/>
        <w:rPr>
          <w:sz w:val="32"/>
          <w:szCs w:val="32"/>
        </w:rPr>
      </w:pPr>
      <w:r w:rsidRPr="00F20FB5">
        <w:rPr>
          <w:sz w:val="32"/>
          <w:szCs w:val="32"/>
          <w:lang w:val="uk-UA"/>
        </w:rPr>
        <w:t>1.</w:t>
      </w:r>
      <w:r>
        <w:rPr>
          <w:sz w:val="32"/>
          <w:szCs w:val="32"/>
          <w:lang w:val="uk-UA"/>
        </w:rPr>
        <w:t>1</w:t>
      </w:r>
      <w:r w:rsidR="00161E02">
        <w:rPr>
          <w:sz w:val="32"/>
          <w:szCs w:val="32"/>
          <w:lang w:val="uk-UA"/>
        </w:rPr>
        <w:t>.</w:t>
      </w:r>
      <w:r>
        <w:rPr>
          <w:sz w:val="32"/>
          <w:szCs w:val="32"/>
          <w:lang w:val="uk-UA"/>
        </w:rPr>
        <w:t xml:space="preserve"> </w:t>
      </w:r>
      <w:r w:rsidRPr="00FA4A87">
        <w:rPr>
          <w:sz w:val="32"/>
          <w:szCs w:val="32"/>
          <w:lang w:val="uk-UA"/>
        </w:rPr>
        <w:t>Поняття спадкового права та його місце в системі цивільного права</w:t>
      </w:r>
      <w:r w:rsidR="00B724EC" w:rsidRPr="00B724EC">
        <w:rPr>
          <w:sz w:val="32"/>
          <w:szCs w:val="32"/>
        </w:rPr>
        <w:t xml:space="preserve">                                                                       </w:t>
      </w:r>
      <w:r w:rsidR="00B724EC">
        <w:rPr>
          <w:sz w:val="32"/>
          <w:szCs w:val="32"/>
        </w:rPr>
        <w:t xml:space="preserve">                               </w:t>
      </w:r>
      <w:r w:rsidR="00B724EC" w:rsidRPr="00B724EC">
        <w:rPr>
          <w:sz w:val="32"/>
          <w:szCs w:val="32"/>
        </w:rPr>
        <w:t xml:space="preserve">  </w:t>
      </w:r>
      <w:r w:rsidR="00B724EC" w:rsidRPr="008D04DE">
        <w:rPr>
          <w:sz w:val="28"/>
          <w:szCs w:val="28"/>
        </w:rPr>
        <w:t>7</w:t>
      </w:r>
    </w:p>
    <w:p w:rsidR="00F20FB5" w:rsidRPr="00B724EC" w:rsidRDefault="00F20FB5" w:rsidP="009A0FE0">
      <w:pPr>
        <w:pStyle w:val="a3"/>
        <w:spacing w:before="0" w:beforeAutospacing="0" w:after="234" w:afterAutospacing="0" w:line="360" w:lineRule="auto"/>
        <w:textAlignment w:val="baseline"/>
        <w:rPr>
          <w:sz w:val="32"/>
          <w:szCs w:val="32"/>
        </w:rPr>
      </w:pPr>
      <w:r w:rsidRPr="00FA4A87">
        <w:rPr>
          <w:sz w:val="32"/>
          <w:szCs w:val="32"/>
          <w:lang w:val="uk-UA"/>
        </w:rPr>
        <w:t>1.2</w:t>
      </w:r>
      <w:r w:rsidR="00161E02">
        <w:rPr>
          <w:sz w:val="32"/>
          <w:szCs w:val="32"/>
          <w:lang w:val="uk-UA"/>
        </w:rPr>
        <w:t>.</w:t>
      </w:r>
      <w:r w:rsidRPr="00FA4A87">
        <w:rPr>
          <w:sz w:val="32"/>
          <w:szCs w:val="32"/>
          <w:lang w:val="uk-UA"/>
        </w:rPr>
        <w:t xml:space="preserve"> Поняття</w:t>
      </w:r>
      <w:r w:rsidR="00CB4585">
        <w:rPr>
          <w:sz w:val="32"/>
          <w:szCs w:val="32"/>
          <w:lang w:val="uk-UA"/>
        </w:rPr>
        <w:t xml:space="preserve"> </w:t>
      </w:r>
      <w:r w:rsidRPr="00FA4A87">
        <w:rPr>
          <w:sz w:val="32"/>
          <w:szCs w:val="32"/>
          <w:lang w:val="uk-UA"/>
        </w:rPr>
        <w:t>та порядок спадкування в Україні</w:t>
      </w:r>
      <w:r w:rsidR="00161E02">
        <w:rPr>
          <w:sz w:val="32"/>
          <w:szCs w:val="32"/>
        </w:rPr>
        <w:t xml:space="preserve">       </w:t>
      </w:r>
      <w:r w:rsidR="00B724EC" w:rsidRPr="00B724EC">
        <w:rPr>
          <w:sz w:val="32"/>
          <w:szCs w:val="32"/>
        </w:rPr>
        <w:t xml:space="preserve">                          </w:t>
      </w:r>
      <w:r w:rsidR="00B724EC" w:rsidRPr="008D04DE">
        <w:rPr>
          <w:sz w:val="28"/>
          <w:szCs w:val="28"/>
        </w:rPr>
        <w:t>17</w:t>
      </w:r>
    </w:p>
    <w:p w:rsidR="00F20FB5" w:rsidRPr="00B724EC" w:rsidRDefault="00F20FB5" w:rsidP="009A0FE0">
      <w:pPr>
        <w:spacing w:line="360" w:lineRule="auto"/>
        <w:rPr>
          <w:rFonts w:ascii="Times New Roman" w:hAnsi="Times New Roman" w:cs="Times New Roman"/>
          <w:sz w:val="32"/>
          <w:szCs w:val="32"/>
        </w:rPr>
      </w:pPr>
      <w:r w:rsidRPr="00FA4A87">
        <w:rPr>
          <w:rFonts w:ascii="Times New Roman" w:hAnsi="Times New Roman" w:cs="Times New Roman"/>
          <w:sz w:val="32"/>
          <w:szCs w:val="32"/>
          <w:lang w:val="uk-UA"/>
        </w:rPr>
        <w:t>1.3</w:t>
      </w:r>
      <w:r w:rsidR="00161E02">
        <w:rPr>
          <w:rFonts w:ascii="Times New Roman" w:hAnsi="Times New Roman" w:cs="Times New Roman"/>
          <w:sz w:val="32"/>
          <w:szCs w:val="32"/>
          <w:lang w:val="uk-UA"/>
        </w:rPr>
        <w:t>.</w:t>
      </w:r>
      <w:r w:rsidRPr="00FA4A87">
        <w:rPr>
          <w:rFonts w:ascii="Times New Roman" w:hAnsi="Times New Roman" w:cs="Times New Roman"/>
          <w:sz w:val="32"/>
          <w:szCs w:val="32"/>
          <w:lang w:val="uk-UA"/>
        </w:rPr>
        <w:t xml:space="preserve"> Поняття складу спадщини</w:t>
      </w:r>
      <w:r w:rsidR="00B724EC" w:rsidRPr="00B724EC">
        <w:rPr>
          <w:rFonts w:ascii="Times New Roman" w:hAnsi="Times New Roman" w:cs="Times New Roman"/>
          <w:sz w:val="32"/>
          <w:szCs w:val="32"/>
        </w:rPr>
        <w:t xml:space="preserve">                                                            </w:t>
      </w:r>
      <w:r w:rsidR="00B724EC" w:rsidRPr="00B31AE1">
        <w:rPr>
          <w:rFonts w:ascii="Times New Roman" w:hAnsi="Times New Roman" w:cs="Times New Roman"/>
          <w:sz w:val="28"/>
          <w:szCs w:val="28"/>
        </w:rPr>
        <w:t xml:space="preserve"> 33</w:t>
      </w:r>
    </w:p>
    <w:p w:rsidR="00F20FB5" w:rsidRPr="00B724EC" w:rsidRDefault="00F20FB5" w:rsidP="009A0FE0">
      <w:pPr>
        <w:spacing w:line="360" w:lineRule="auto"/>
        <w:rPr>
          <w:rFonts w:ascii="Times New Roman" w:hAnsi="Times New Roman" w:cs="Times New Roman"/>
          <w:sz w:val="32"/>
          <w:szCs w:val="32"/>
        </w:rPr>
      </w:pPr>
      <w:r w:rsidRPr="00FA4A87">
        <w:rPr>
          <w:rFonts w:ascii="Times New Roman" w:hAnsi="Times New Roman" w:cs="Times New Roman"/>
          <w:sz w:val="32"/>
          <w:szCs w:val="32"/>
          <w:lang w:val="uk-UA"/>
        </w:rPr>
        <w:t>1.4</w:t>
      </w:r>
      <w:r w:rsidR="00161E02">
        <w:rPr>
          <w:rFonts w:ascii="Times New Roman" w:hAnsi="Times New Roman" w:cs="Times New Roman"/>
          <w:sz w:val="32"/>
          <w:szCs w:val="32"/>
          <w:lang w:val="uk-UA"/>
        </w:rPr>
        <w:t>.</w:t>
      </w:r>
      <w:r w:rsidRPr="00FA4A87">
        <w:rPr>
          <w:rFonts w:ascii="Times New Roman" w:hAnsi="Times New Roman" w:cs="Times New Roman"/>
          <w:sz w:val="32"/>
          <w:szCs w:val="32"/>
          <w:lang w:val="uk-UA"/>
        </w:rPr>
        <w:t xml:space="preserve"> Правовий статус суб’єктів спадкового права</w:t>
      </w:r>
      <w:r w:rsidR="00B724EC">
        <w:rPr>
          <w:rFonts w:ascii="Times New Roman" w:hAnsi="Times New Roman" w:cs="Times New Roman"/>
          <w:sz w:val="32"/>
          <w:szCs w:val="32"/>
        </w:rPr>
        <w:t xml:space="preserve">              </w:t>
      </w:r>
      <w:r w:rsidR="00B724EC" w:rsidRPr="00B724EC">
        <w:rPr>
          <w:rFonts w:ascii="Times New Roman" w:hAnsi="Times New Roman" w:cs="Times New Roman"/>
          <w:sz w:val="32"/>
          <w:szCs w:val="32"/>
        </w:rPr>
        <w:t xml:space="preserve"> </w:t>
      </w:r>
      <w:r w:rsidR="00B724EC">
        <w:rPr>
          <w:rFonts w:ascii="Times New Roman" w:hAnsi="Times New Roman" w:cs="Times New Roman"/>
          <w:sz w:val="32"/>
          <w:szCs w:val="32"/>
        </w:rPr>
        <w:t xml:space="preserve">               </w:t>
      </w:r>
      <w:r w:rsidR="00B724EC" w:rsidRPr="008D04DE">
        <w:rPr>
          <w:rFonts w:ascii="Times New Roman" w:hAnsi="Times New Roman" w:cs="Times New Roman"/>
          <w:sz w:val="28"/>
          <w:szCs w:val="28"/>
        </w:rPr>
        <w:t>38</w:t>
      </w:r>
    </w:p>
    <w:p w:rsidR="00F20FB5" w:rsidRPr="00B724EC" w:rsidRDefault="00F20FB5" w:rsidP="00F20FB5">
      <w:pPr>
        <w:spacing w:line="360" w:lineRule="auto"/>
        <w:rPr>
          <w:rFonts w:ascii="Times New Roman" w:hAnsi="Times New Roman" w:cs="Times New Roman"/>
          <w:sz w:val="32"/>
          <w:szCs w:val="32"/>
        </w:rPr>
      </w:pPr>
      <w:r w:rsidRPr="008D04DE">
        <w:rPr>
          <w:rFonts w:ascii="Times New Roman" w:hAnsi="Times New Roman" w:cs="Times New Roman"/>
          <w:sz w:val="28"/>
          <w:szCs w:val="28"/>
          <w:lang w:val="uk-UA"/>
        </w:rPr>
        <w:t>РОЗДІЛ 2</w:t>
      </w:r>
      <w:r w:rsidR="0053612C" w:rsidRPr="008D04D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D04DE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СПАДКУВАННЯ КОРПОРАТИВНИХ ПРАВ</w:t>
      </w:r>
      <w:r w:rsidR="008D04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04DE">
        <w:rPr>
          <w:rFonts w:ascii="Times New Roman" w:hAnsi="Times New Roman" w:cs="Times New Roman"/>
          <w:sz w:val="32"/>
          <w:szCs w:val="32"/>
        </w:rPr>
        <w:t xml:space="preserve"> </w:t>
      </w:r>
      <w:r w:rsidR="008D04DE" w:rsidRPr="008D04DE">
        <w:rPr>
          <w:rFonts w:ascii="Times New Roman" w:hAnsi="Times New Roman" w:cs="Times New Roman"/>
          <w:sz w:val="28"/>
          <w:szCs w:val="28"/>
        </w:rPr>
        <w:t>44</w:t>
      </w:r>
      <w:r w:rsidR="008D04DE">
        <w:rPr>
          <w:rFonts w:ascii="Times New Roman" w:hAnsi="Times New Roman" w:cs="Times New Roman"/>
          <w:sz w:val="32"/>
          <w:szCs w:val="32"/>
        </w:rPr>
        <w:t xml:space="preserve">  </w:t>
      </w:r>
      <w:r w:rsidR="00B724EC" w:rsidRPr="00B724EC">
        <w:rPr>
          <w:rFonts w:ascii="Times New Roman" w:hAnsi="Times New Roman" w:cs="Times New Roman"/>
          <w:sz w:val="32"/>
          <w:szCs w:val="32"/>
        </w:rPr>
        <w:t xml:space="preserve">                                                               </w:t>
      </w:r>
      <w:r w:rsidR="008D04DE">
        <w:rPr>
          <w:rFonts w:ascii="Times New Roman" w:hAnsi="Times New Roman" w:cs="Times New Roman"/>
          <w:sz w:val="32"/>
          <w:szCs w:val="32"/>
        </w:rPr>
        <w:t xml:space="preserve">                              </w:t>
      </w:r>
    </w:p>
    <w:p w:rsidR="00F20FB5" w:rsidRPr="00B724EC" w:rsidRDefault="00F20FB5" w:rsidP="00F20FB5">
      <w:pPr>
        <w:textAlignment w:val="baseline"/>
        <w:rPr>
          <w:color w:val="000000"/>
          <w:sz w:val="32"/>
          <w:szCs w:val="32"/>
        </w:rPr>
      </w:pPr>
      <w:r w:rsidRPr="00FA4A87">
        <w:rPr>
          <w:rFonts w:ascii="Times New Roman" w:hAnsi="Times New Roman" w:cs="Times New Roman"/>
          <w:color w:val="000000"/>
          <w:sz w:val="32"/>
          <w:szCs w:val="32"/>
          <w:lang w:val="uk-UA"/>
        </w:rPr>
        <w:t>2.</w:t>
      </w:r>
      <w:r w:rsidRPr="00FA4A87">
        <w:rPr>
          <w:rFonts w:ascii="Times New Roman" w:hAnsi="Times New Roman" w:cs="Times New Roman"/>
          <w:color w:val="000000" w:themeColor="text1"/>
          <w:sz w:val="32"/>
          <w:szCs w:val="32"/>
          <w:lang w:val="uk-UA"/>
        </w:rPr>
        <w:t>1</w:t>
      </w:r>
      <w:r w:rsidR="00161E02">
        <w:rPr>
          <w:rFonts w:ascii="Times New Roman" w:hAnsi="Times New Roman" w:cs="Times New Roman"/>
          <w:color w:val="000000" w:themeColor="text1"/>
          <w:sz w:val="32"/>
          <w:szCs w:val="32"/>
          <w:lang w:val="uk-UA"/>
        </w:rPr>
        <w:t>.</w:t>
      </w:r>
      <w:r w:rsidR="00CB4585">
        <w:rPr>
          <w:rFonts w:ascii="Times New Roman" w:hAnsi="Times New Roman" w:cs="Times New Roman"/>
          <w:color w:val="000000" w:themeColor="text1"/>
          <w:sz w:val="32"/>
          <w:szCs w:val="32"/>
          <w:lang w:val="uk-UA"/>
        </w:rPr>
        <w:t xml:space="preserve"> </w:t>
      </w:r>
      <w:r w:rsidRPr="00FA4A87">
        <w:rPr>
          <w:rFonts w:ascii="Times New Roman" w:hAnsi="Times New Roman" w:cs="Times New Roman"/>
          <w:color w:val="000000" w:themeColor="text1"/>
          <w:sz w:val="32"/>
          <w:szCs w:val="32"/>
          <w:shd w:val="clear" w:color="auto" w:fill="FFFFFF"/>
        </w:rPr>
        <w:t>Загальні засади спадкування</w:t>
      </w:r>
      <w:r>
        <w:rPr>
          <w:rFonts w:ascii="Times New Roman" w:hAnsi="Times New Roman" w:cs="Times New Roman"/>
          <w:color w:val="000000" w:themeColor="text1"/>
          <w:sz w:val="32"/>
          <w:szCs w:val="32"/>
          <w:shd w:val="clear" w:color="auto" w:fill="FFFFFF"/>
        </w:rPr>
        <w:t xml:space="preserve"> </w:t>
      </w:r>
      <w:r w:rsidRPr="00FA4A87">
        <w:rPr>
          <w:rFonts w:ascii="Times New Roman" w:hAnsi="Times New Roman" w:cs="Times New Roman"/>
          <w:color w:val="000000" w:themeColor="text1"/>
          <w:sz w:val="32"/>
          <w:szCs w:val="32"/>
          <w:shd w:val="clear" w:color="auto" w:fill="FFFFFF"/>
        </w:rPr>
        <w:t>корпоративних прав</w:t>
      </w:r>
      <w:r w:rsidR="00161E02">
        <w:rPr>
          <w:rFonts w:ascii="Times New Roman" w:hAnsi="Times New Roman" w:cs="Times New Roman"/>
          <w:color w:val="000000" w:themeColor="text1"/>
          <w:sz w:val="32"/>
          <w:szCs w:val="32"/>
          <w:shd w:val="clear" w:color="auto" w:fill="FFFFFF"/>
        </w:rPr>
        <w:t xml:space="preserve">                  </w:t>
      </w:r>
      <w:r w:rsidR="00B724EC" w:rsidRPr="00B724EC">
        <w:rPr>
          <w:rFonts w:ascii="Times New Roman" w:hAnsi="Times New Roman" w:cs="Times New Roman"/>
          <w:color w:val="000000" w:themeColor="text1"/>
          <w:sz w:val="32"/>
          <w:szCs w:val="32"/>
          <w:shd w:val="clear" w:color="auto" w:fill="FFFFFF"/>
        </w:rPr>
        <w:t xml:space="preserve">   </w:t>
      </w:r>
      <w:r w:rsidR="00B724EC" w:rsidRPr="008D04D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4</w:t>
      </w:r>
      <w:r w:rsidR="008D04DE" w:rsidRPr="008D04D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4</w:t>
      </w:r>
    </w:p>
    <w:p w:rsidR="00F20FB5" w:rsidRPr="00B724EC" w:rsidRDefault="00F20FB5" w:rsidP="00F20FB5">
      <w:pPr>
        <w:textAlignment w:val="baseline"/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FA4A87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>2.2</w:t>
      </w:r>
      <w:r w:rsidR="00161E02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val="uk-UA" w:eastAsia="ru-RU"/>
        </w:rPr>
        <w:t>.</w:t>
      </w:r>
      <w:r w:rsidRPr="00FA4A87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 xml:space="preserve"> </w:t>
      </w:r>
      <w:r w:rsidRPr="00FA4A87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Спадкування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r w:rsidRPr="00FA4A87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цінних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r w:rsidRPr="00FA4A87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паперів</w:t>
      </w:r>
      <w:r w:rsidR="00161E02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                     </w:t>
      </w:r>
      <w:r w:rsidR="00B724EC" w:rsidRPr="00B724EC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                                  </w:t>
      </w:r>
      <w:r w:rsidR="00B724EC" w:rsidRPr="008D04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53</w:t>
      </w:r>
    </w:p>
    <w:p w:rsidR="00F20FB5" w:rsidRPr="00B724EC" w:rsidRDefault="00F20FB5" w:rsidP="00F20FB5">
      <w:pPr>
        <w:spacing w:line="360" w:lineRule="auto"/>
        <w:outlineLvl w:val="2"/>
        <w:rPr>
          <w:b/>
          <w:bCs/>
          <w:color w:val="000000"/>
          <w:sz w:val="32"/>
          <w:szCs w:val="32"/>
        </w:rPr>
      </w:pPr>
      <w:r w:rsidRPr="00D662A5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>2.3</w:t>
      </w:r>
      <w:r w:rsidR="00161E02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val="uk-UA" w:eastAsia="ru-RU"/>
        </w:rPr>
        <w:t>.</w:t>
      </w:r>
      <w:r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val="uk-UA" w:eastAsia="ru-RU"/>
        </w:rPr>
        <w:t xml:space="preserve"> </w:t>
      </w:r>
      <w:r w:rsidRPr="00D662A5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Спадкування частки у статутному капіталі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r w:rsidRPr="00D662A5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господарського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r w:rsidRPr="00D662A5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товариства</w:t>
      </w:r>
      <w:r w:rsidR="00B724EC" w:rsidRPr="00B724EC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                                                              </w:t>
      </w:r>
      <w:r w:rsidR="00B724EC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                              </w:t>
      </w:r>
      <w:r w:rsidR="00B724EC" w:rsidRPr="008D04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58</w:t>
      </w:r>
    </w:p>
    <w:p w:rsidR="00F20FB5" w:rsidRPr="00B724EC" w:rsidRDefault="00F20FB5" w:rsidP="00F20FB5">
      <w:pPr>
        <w:spacing w:line="360" w:lineRule="auto"/>
        <w:textAlignment w:val="baseline"/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</w:pPr>
      <w:r w:rsidRPr="00FA4A87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>2.4</w:t>
      </w:r>
      <w:r w:rsidR="00161E02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val="uk-UA" w:eastAsia="ru-RU"/>
        </w:rPr>
        <w:t>.</w:t>
      </w:r>
      <w:r w:rsidRPr="00FA4A87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 xml:space="preserve"> Спадкування </w:t>
      </w:r>
      <w:r w:rsidR="00CB4585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>приватного п</w:t>
      </w:r>
      <w:r w:rsidR="00CB4585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val="uk-UA" w:eastAsia="ru-RU"/>
        </w:rPr>
        <w:t>ідприємства</w:t>
      </w:r>
      <w:r w:rsidR="00161E02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 xml:space="preserve">       </w:t>
      </w:r>
      <w:r w:rsidR="00B724EC" w:rsidRPr="00B724EC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 xml:space="preserve">              </w:t>
      </w:r>
      <w:r w:rsidR="006C1574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 xml:space="preserve">  </w:t>
      </w:r>
      <w:r w:rsidR="00B724EC" w:rsidRPr="00B724EC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 xml:space="preserve">                </w:t>
      </w:r>
      <w:r w:rsidR="00B724EC" w:rsidRPr="008D04DE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75</w:t>
      </w:r>
    </w:p>
    <w:p w:rsidR="00F20FB5" w:rsidRPr="00B724EC" w:rsidRDefault="00F20FB5" w:rsidP="00F20FB5">
      <w:pPr>
        <w:spacing w:line="360" w:lineRule="auto"/>
        <w:textAlignment w:val="baseline"/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>2.5</w:t>
      </w:r>
      <w:r w:rsidR="00161E02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val="uk-UA" w:eastAsia="ru-RU"/>
        </w:rPr>
        <w:t>.</w:t>
      </w:r>
      <w:r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val="uk-UA" w:eastAsia="ru-RU"/>
        </w:rPr>
        <w:t xml:space="preserve"> </w:t>
      </w:r>
      <w:r w:rsidRPr="00FA4A87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>Спадку</w:t>
      </w:r>
      <w:r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val="uk-UA" w:eastAsia="ru-RU"/>
        </w:rPr>
        <w:t>вання паю в житлово-будівельному кооперативі</w:t>
      </w:r>
      <w:r w:rsidR="00B724EC" w:rsidRPr="00B724EC">
        <w:rPr>
          <w:rFonts w:ascii="Times New Roman" w:eastAsia="Times New Roman" w:hAnsi="Times New Roman" w:cs="Times New Roman"/>
          <w:bCs/>
          <w:color w:val="000000"/>
          <w:sz w:val="32"/>
          <w:szCs w:val="32"/>
          <w:bdr w:val="none" w:sz="0" w:space="0" w:color="auto" w:frame="1"/>
          <w:lang w:eastAsia="ru-RU"/>
        </w:rPr>
        <w:t xml:space="preserve">          </w:t>
      </w:r>
      <w:r w:rsidR="00B724EC" w:rsidRPr="008D04DE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78</w:t>
      </w:r>
    </w:p>
    <w:p w:rsidR="00F20FB5" w:rsidRPr="00161E02" w:rsidRDefault="00F20FB5" w:rsidP="00F20FB5">
      <w:pPr>
        <w:spacing w:line="360" w:lineRule="auto"/>
        <w:rPr>
          <w:sz w:val="28"/>
          <w:szCs w:val="28"/>
          <w:lang w:val="uk-UA"/>
        </w:rPr>
      </w:pPr>
      <w:r w:rsidRPr="009A0FE0">
        <w:rPr>
          <w:rFonts w:ascii="Times New Roman" w:hAnsi="Times New Roman" w:cs="Times New Roman"/>
          <w:sz w:val="28"/>
          <w:szCs w:val="28"/>
          <w:lang w:val="uk-UA"/>
        </w:rPr>
        <w:t>ВИСНОВОК</w:t>
      </w:r>
      <w:r w:rsidR="00B724EC" w:rsidRPr="008D04D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8</w:t>
      </w:r>
      <w:r w:rsidR="00161E02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F20FB5" w:rsidRPr="00161E02" w:rsidRDefault="00F20FB5" w:rsidP="00F20FB5">
      <w:pPr>
        <w:spacing w:line="360" w:lineRule="auto"/>
        <w:textAlignment w:val="baseline"/>
        <w:rPr>
          <w:color w:val="000000"/>
          <w:sz w:val="32"/>
          <w:szCs w:val="32"/>
          <w:lang w:val="uk-UA"/>
        </w:rPr>
      </w:pPr>
      <w:r w:rsidRPr="00F20FB5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  <w:r w:rsidR="00B724EC" w:rsidRPr="008D04D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9</w:t>
      </w:r>
      <w:r w:rsidR="00161E02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F20FB5" w:rsidRPr="00F20FB5" w:rsidRDefault="00F20FB5" w:rsidP="00F20FB5">
      <w:pPr>
        <w:spacing w:line="360" w:lineRule="auto"/>
        <w:textAlignment w:val="baseline"/>
        <w:rPr>
          <w:color w:val="000000"/>
          <w:sz w:val="32"/>
          <w:szCs w:val="32"/>
          <w:lang w:val="uk-UA"/>
        </w:rPr>
      </w:pPr>
    </w:p>
    <w:p w:rsidR="009A0FE0" w:rsidRDefault="009A0FE0" w:rsidP="009A0FE0">
      <w:pPr>
        <w:pStyle w:val="a3"/>
        <w:spacing w:line="360" w:lineRule="auto"/>
        <w:rPr>
          <w:rFonts w:eastAsiaTheme="minorHAnsi"/>
          <w:sz w:val="32"/>
          <w:szCs w:val="32"/>
          <w:lang w:val="uk-UA" w:eastAsia="en-US"/>
        </w:rPr>
      </w:pPr>
    </w:p>
    <w:p w:rsidR="008D04DE" w:rsidRDefault="008D04DE" w:rsidP="00EE7338">
      <w:pPr>
        <w:pStyle w:val="a3"/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</w:p>
    <w:p w:rsidR="00EE7338" w:rsidRPr="00711488" w:rsidRDefault="00EE7338" w:rsidP="00EE7338">
      <w:pPr>
        <w:pStyle w:val="a3"/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711488">
        <w:rPr>
          <w:color w:val="000000"/>
          <w:sz w:val="28"/>
          <w:szCs w:val="28"/>
          <w:lang w:val="uk-UA"/>
        </w:rPr>
        <w:lastRenderedPageBreak/>
        <w:t>Вступ</w:t>
      </w:r>
    </w:p>
    <w:p w:rsidR="00CB4585" w:rsidRPr="00F2097D" w:rsidRDefault="00CB4585" w:rsidP="00CB4585">
      <w:pPr>
        <w:pStyle w:val="a3"/>
        <w:spacing w:before="0" w:beforeAutospacing="0" w:after="0" w:afterAutospacing="0" w:line="360" w:lineRule="auto"/>
        <w:ind w:firstLine="709"/>
        <w:jc w:val="both"/>
        <w:rPr>
          <w:rStyle w:val="apple-converted-space"/>
          <w:rFonts w:eastAsiaTheme="majorEastAsia"/>
          <w:color w:val="000000" w:themeColor="text1"/>
          <w:sz w:val="28"/>
          <w:szCs w:val="28"/>
        </w:rPr>
      </w:pPr>
      <w:r w:rsidRPr="00F2097D">
        <w:rPr>
          <w:b/>
          <w:bCs/>
          <w:color w:val="000000" w:themeColor="text1"/>
          <w:sz w:val="28"/>
          <w:szCs w:val="28"/>
          <w:lang w:val="uk-UA"/>
        </w:rPr>
        <w:t>Актуальність теми.</w:t>
      </w:r>
      <w:r>
        <w:rPr>
          <w:rStyle w:val="apple-converted-space"/>
          <w:rFonts w:eastAsiaTheme="majorEastAsia"/>
          <w:color w:val="000000" w:themeColor="text1"/>
          <w:sz w:val="28"/>
          <w:szCs w:val="28"/>
        </w:rPr>
        <w:t xml:space="preserve"> </w:t>
      </w:r>
      <w:r w:rsidRPr="00F2097D">
        <w:rPr>
          <w:color w:val="000000"/>
          <w:sz w:val="28"/>
          <w:szCs w:val="28"/>
          <w:shd w:val="clear" w:color="auto" w:fill="FFFFFF"/>
        </w:rPr>
        <w:t>Актуальність обраної теми полягає в тому, що на теперішній час в чинному законодавстві України не передбачено за загальним правилом спадкування корпоративних прав. Законодавець не передбачив чіткої процедури вирішення цієї проблеми, а тому на практиці виникають складнощі безпосередньо в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F2097D">
        <w:rPr>
          <w:color w:val="000000"/>
          <w:sz w:val="28"/>
          <w:szCs w:val="28"/>
          <w:shd w:val="clear" w:color="auto" w:fill="FFFFFF"/>
        </w:rPr>
        <w:t>роботі з державними органами, установами і організаціями, які в свою чергу не завжди знають, як правильно поступити, яку норму законодавства застосувати. Це часто призводить до того, що, наприклад, будь-яке господарське товариство чи підприємство не може продовжити основну діяльність через несвоєчасне оформлення і реєстрацію затверджених змін до установчих документів</w:t>
      </w:r>
      <w:r w:rsidR="00072040">
        <w:rPr>
          <w:color w:val="000000"/>
          <w:sz w:val="28"/>
          <w:szCs w:val="28"/>
          <w:shd w:val="clear" w:color="auto" w:fill="FFFFFF"/>
        </w:rPr>
        <w:t xml:space="preserve"> [1</w:t>
      </w:r>
      <w:r w:rsidRPr="00865325">
        <w:rPr>
          <w:color w:val="000000"/>
          <w:sz w:val="28"/>
          <w:szCs w:val="28"/>
          <w:shd w:val="clear" w:color="auto" w:fill="FFFFFF"/>
        </w:rPr>
        <w:t>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US"/>
        </w:rPr>
        <w:t>c</w:t>
      </w:r>
      <w:r w:rsidRPr="00865325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72040">
        <w:rPr>
          <w:color w:val="000000"/>
          <w:sz w:val="28"/>
          <w:szCs w:val="28"/>
          <w:shd w:val="clear" w:color="auto" w:fill="FFFFFF"/>
        </w:rPr>
        <w:t>9</w:t>
      </w:r>
      <w:r w:rsidRPr="00CE096E">
        <w:rPr>
          <w:color w:val="000000"/>
          <w:sz w:val="28"/>
          <w:szCs w:val="28"/>
          <w:shd w:val="clear" w:color="auto" w:fill="FFFFFF"/>
        </w:rPr>
        <w:t>]</w:t>
      </w:r>
      <w:r w:rsidRPr="00F2097D">
        <w:rPr>
          <w:color w:val="000000"/>
          <w:sz w:val="28"/>
          <w:szCs w:val="28"/>
          <w:shd w:val="clear" w:color="auto" w:fill="FFFFFF"/>
        </w:rPr>
        <w:t>.</w:t>
      </w:r>
    </w:p>
    <w:p w:rsidR="00CB4585" w:rsidRPr="00F2097D" w:rsidRDefault="00CB4585" w:rsidP="00CB4585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F2097D">
        <w:rPr>
          <w:color w:val="000000" w:themeColor="text1"/>
          <w:sz w:val="28"/>
          <w:szCs w:val="28"/>
        </w:rPr>
        <w:t>Норми, що регламентують умови та порядок спадкування, містяться в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 xml:space="preserve">Цивільному кодексі України. </w:t>
      </w:r>
    </w:p>
    <w:p w:rsidR="00CB4585" w:rsidRPr="00F2097D" w:rsidRDefault="00CB4585" w:rsidP="00CB4585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F2097D">
        <w:rPr>
          <w:color w:val="000000" w:themeColor="text1"/>
          <w:sz w:val="28"/>
          <w:szCs w:val="28"/>
        </w:rPr>
        <w:t>Конституція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України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передбачає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право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приватної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власності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громадян. Важливим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є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також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питання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охорони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інтересів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спадкодавця, виконання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його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волі, якщо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вона</w:t>
      </w:r>
      <w:r>
        <w:rPr>
          <w:color w:val="000000" w:themeColor="text1"/>
          <w:sz w:val="28"/>
          <w:szCs w:val="28"/>
        </w:rPr>
        <w:t xml:space="preserve"> булла </w:t>
      </w:r>
      <w:r w:rsidRPr="00F2097D">
        <w:rPr>
          <w:color w:val="000000" w:themeColor="text1"/>
          <w:sz w:val="28"/>
          <w:szCs w:val="28"/>
        </w:rPr>
        <w:t>заявлена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у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заповіті, оскільки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останнім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часом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цьому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питанню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приділяється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незначна</w:t>
      </w:r>
      <w:r>
        <w:rPr>
          <w:color w:val="000000" w:themeColor="text1"/>
          <w:sz w:val="28"/>
          <w:szCs w:val="28"/>
        </w:rPr>
        <w:t xml:space="preserve"> </w:t>
      </w:r>
      <w:r w:rsidRPr="00F2097D">
        <w:rPr>
          <w:color w:val="000000" w:themeColor="text1"/>
          <w:sz w:val="28"/>
          <w:szCs w:val="28"/>
        </w:rPr>
        <w:t>увага</w:t>
      </w:r>
      <w:r w:rsidR="00072040">
        <w:rPr>
          <w:color w:val="000000" w:themeColor="text1"/>
          <w:sz w:val="28"/>
          <w:szCs w:val="28"/>
        </w:rPr>
        <w:t xml:space="preserve"> [1</w:t>
      </w:r>
      <w:r w:rsidRPr="00865325">
        <w:rPr>
          <w:color w:val="000000" w:themeColor="text1"/>
          <w:sz w:val="28"/>
          <w:szCs w:val="28"/>
        </w:rPr>
        <w:t>,</w:t>
      </w:r>
      <w:r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c</w:t>
      </w:r>
      <w:r w:rsidRPr="00865325">
        <w:rPr>
          <w:color w:val="000000" w:themeColor="text1"/>
          <w:sz w:val="28"/>
          <w:szCs w:val="28"/>
        </w:rPr>
        <w:t>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072040">
        <w:rPr>
          <w:color w:val="000000" w:themeColor="text1"/>
          <w:sz w:val="28"/>
          <w:szCs w:val="28"/>
          <w:lang w:val="uk-UA"/>
        </w:rPr>
        <w:t>1</w:t>
      </w:r>
      <w:r w:rsidRPr="00865325">
        <w:rPr>
          <w:color w:val="000000" w:themeColor="text1"/>
          <w:sz w:val="28"/>
          <w:szCs w:val="28"/>
        </w:rPr>
        <w:t>2]</w:t>
      </w:r>
      <w:r w:rsidRPr="00F2097D">
        <w:rPr>
          <w:color w:val="000000" w:themeColor="text1"/>
          <w:sz w:val="28"/>
          <w:szCs w:val="28"/>
        </w:rPr>
        <w:t>.</w:t>
      </w:r>
    </w:p>
    <w:p w:rsidR="00EE7338" w:rsidRPr="00F2097D" w:rsidRDefault="00EE7338" w:rsidP="00EE733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F2097D">
        <w:rPr>
          <w:color w:val="000000"/>
          <w:sz w:val="28"/>
          <w:szCs w:val="28"/>
          <w:lang w:val="uk-UA"/>
        </w:rPr>
        <w:t>З прийняттям Конституції України відбулась переорієнтація суспільних відносин на охорону і захист прав громадян, побудову демократичної, правової держави, що зумовлює необхідність дослідження та аналізу на науковому рівні сучасного стану забезпечення прав суб’єктів спадкових правовідносин. Тому у роботі комплексно досліджуються теорія, практика і чинне законодавство на предмет узгодження регламентації прав суб’єктів спадкових правовідносин і процедури їх реалізації, охорони і захисту як в нотаріальному, так і у цивільному процесі</w:t>
      </w:r>
      <w:r w:rsidR="00C11459">
        <w:rPr>
          <w:color w:val="000000"/>
          <w:sz w:val="28"/>
          <w:szCs w:val="28"/>
          <w:lang w:val="uk-UA"/>
        </w:rPr>
        <w:t xml:space="preserve"> </w:t>
      </w:r>
      <w:r w:rsidR="00FC4706" w:rsidRPr="00FC4706">
        <w:rPr>
          <w:color w:val="000000"/>
          <w:sz w:val="28"/>
          <w:szCs w:val="28"/>
          <w:lang w:val="uk-UA"/>
        </w:rPr>
        <w:t>[1</w:t>
      </w:r>
      <w:r w:rsidR="00865325" w:rsidRPr="00865325">
        <w:rPr>
          <w:color w:val="000000"/>
          <w:sz w:val="28"/>
          <w:szCs w:val="28"/>
          <w:lang w:val="uk-UA"/>
        </w:rPr>
        <w:t>,</w:t>
      </w:r>
      <w:r w:rsidR="00553A89">
        <w:rPr>
          <w:color w:val="000000"/>
          <w:sz w:val="28"/>
          <w:szCs w:val="28"/>
          <w:lang w:val="uk-UA"/>
        </w:rPr>
        <w:t xml:space="preserve"> </w:t>
      </w:r>
      <w:r w:rsidR="00865325">
        <w:rPr>
          <w:color w:val="000000"/>
          <w:sz w:val="28"/>
          <w:szCs w:val="28"/>
          <w:lang w:val="en-US"/>
        </w:rPr>
        <w:t>c</w:t>
      </w:r>
      <w:r w:rsidR="00845AC2">
        <w:rPr>
          <w:color w:val="000000"/>
          <w:sz w:val="28"/>
          <w:szCs w:val="28"/>
          <w:lang w:val="uk-UA"/>
        </w:rPr>
        <w:t>.</w:t>
      </w:r>
      <w:r w:rsidR="00CB4585">
        <w:rPr>
          <w:color w:val="000000"/>
          <w:sz w:val="28"/>
          <w:szCs w:val="28"/>
          <w:lang w:val="uk-UA"/>
        </w:rPr>
        <w:t xml:space="preserve"> </w:t>
      </w:r>
      <w:r w:rsidR="00865325" w:rsidRPr="00865325">
        <w:rPr>
          <w:color w:val="000000"/>
          <w:sz w:val="28"/>
          <w:szCs w:val="28"/>
          <w:lang w:val="uk-UA"/>
        </w:rPr>
        <w:t>1</w:t>
      </w:r>
      <w:r w:rsidR="00072040">
        <w:rPr>
          <w:color w:val="000000"/>
          <w:sz w:val="28"/>
          <w:szCs w:val="28"/>
          <w:lang w:val="uk-UA"/>
        </w:rPr>
        <w:t>6</w:t>
      </w:r>
      <w:r w:rsidR="00FC4706" w:rsidRPr="00FC4706">
        <w:rPr>
          <w:color w:val="000000"/>
          <w:sz w:val="28"/>
          <w:szCs w:val="28"/>
          <w:lang w:val="uk-UA"/>
        </w:rPr>
        <w:t>]</w:t>
      </w:r>
      <w:r w:rsidRPr="00F2097D">
        <w:rPr>
          <w:color w:val="000000"/>
          <w:sz w:val="28"/>
          <w:szCs w:val="28"/>
          <w:lang w:val="uk-UA"/>
        </w:rPr>
        <w:t xml:space="preserve">. </w:t>
      </w:r>
    </w:p>
    <w:p w:rsidR="00EE7338" w:rsidRPr="00F2097D" w:rsidRDefault="00EE7338" w:rsidP="00EE733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2097D">
        <w:rPr>
          <w:color w:val="000000"/>
          <w:sz w:val="28"/>
          <w:szCs w:val="28"/>
        </w:rPr>
        <w:t xml:space="preserve">Дотепер такі питання вченими комплексно не досліджувалися. В сучасний період має місце та назріла необхідність змін у регламентації спадкових правовідносин відповідно до розвитку суспільних відносин в Україні; наявність в окремих законодавчих нормах, що регламентують спадкові правовідносини, </w:t>
      </w:r>
      <w:r w:rsidRPr="00F2097D">
        <w:rPr>
          <w:color w:val="000000"/>
          <w:sz w:val="28"/>
          <w:szCs w:val="28"/>
        </w:rPr>
        <w:lastRenderedPageBreak/>
        <w:t>деяких прогалин та неоднозначностей у їх формулюванні, які на практиці призводять до спірних ситуацій та порушення прав і охоронюваних законом інтересів громадян, юридичних осіб та інтересів держави; наявністю в теорії спадкового права різних позицій теоретиків щодо окремих положень та правових ситуацій; недосконалість нотаріальної процедури щодо охорони спадкових прав громадян при їх реалізації</w:t>
      </w:r>
      <w:r w:rsidR="00C11459">
        <w:rPr>
          <w:color w:val="000000"/>
          <w:sz w:val="28"/>
          <w:szCs w:val="28"/>
        </w:rPr>
        <w:t xml:space="preserve"> </w:t>
      </w:r>
      <w:r w:rsidR="00865325">
        <w:rPr>
          <w:color w:val="000000"/>
          <w:sz w:val="28"/>
          <w:szCs w:val="28"/>
        </w:rPr>
        <w:t>[</w:t>
      </w:r>
      <w:r w:rsidR="005519BB">
        <w:rPr>
          <w:color w:val="000000"/>
          <w:sz w:val="28"/>
          <w:szCs w:val="28"/>
        </w:rPr>
        <w:t>1</w:t>
      </w:r>
      <w:r w:rsidR="00865325" w:rsidRPr="00865325">
        <w:rPr>
          <w:color w:val="000000"/>
          <w:sz w:val="28"/>
          <w:szCs w:val="28"/>
        </w:rPr>
        <w:t xml:space="preserve">, </w:t>
      </w:r>
      <w:r w:rsidR="00865325">
        <w:rPr>
          <w:color w:val="000000"/>
          <w:sz w:val="28"/>
          <w:szCs w:val="28"/>
          <w:lang w:val="en-US"/>
        </w:rPr>
        <w:t>c</w:t>
      </w:r>
      <w:r w:rsidR="005519BB">
        <w:rPr>
          <w:color w:val="000000"/>
          <w:sz w:val="28"/>
          <w:szCs w:val="28"/>
        </w:rPr>
        <w:t>.</w:t>
      </w:r>
      <w:r w:rsidR="00CB4585">
        <w:rPr>
          <w:color w:val="000000"/>
          <w:sz w:val="28"/>
          <w:szCs w:val="28"/>
          <w:lang w:val="uk-UA"/>
        </w:rPr>
        <w:t xml:space="preserve"> </w:t>
      </w:r>
      <w:r w:rsidR="005519BB">
        <w:rPr>
          <w:color w:val="000000"/>
          <w:sz w:val="28"/>
          <w:szCs w:val="28"/>
        </w:rPr>
        <w:t>2</w:t>
      </w:r>
      <w:r w:rsidR="00865325" w:rsidRPr="00865325">
        <w:rPr>
          <w:color w:val="000000"/>
          <w:sz w:val="28"/>
          <w:szCs w:val="28"/>
        </w:rPr>
        <w:t>67</w:t>
      </w:r>
      <w:r w:rsidR="00CE096E" w:rsidRPr="00CE096E">
        <w:rPr>
          <w:color w:val="000000"/>
          <w:sz w:val="28"/>
          <w:szCs w:val="28"/>
        </w:rPr>
        <w:t>]</w:t>
      </w:r>
      <w:r w:rsidRPr="00F2097D">
        <w:rPr>
          <w:color w:val="000000"/>
          <w:sz w:val="28"/>
          <w:szCs w:val="28"/>
        </w:rPr>
        <w:t xml:space="preserve">. </w:t>
      </w:r>
    </w:p>
    <w:p w:rsidR="00EE7338" w:rsidRPr="00F2097D" w:rsidRDefault="00EE7338" w:rsidP="00EE733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F2097D">
        <w:rPr>
          <w:color w:val="000000"/>
          <w:sz w:val="28"/>
          <w:szCs w:val="28"/>
          <w:shd w:val="clear" w:color="auto" w:fill="FFFFFF"/>
        </w:rPr>
        <w:t>Розвиток цивілізованих ринкових відносин в Україні неможливий без створення та функціонування системи правового захисту корпоративних прав. Проблеми корпоративного права дедалі більше привертають увагу науковців та юристів-практиків, в тому числі, нотаріусів, яких, зокрема, насамперед цікавлять питання щодо правовідносин, що складаються у сфері реалізації фізичними особами корпоративних прав, а саме: виникнення, зміна та припинення корпоративних прав, а також, питання спадкування та оподаткування корпоративних прав</w:t>
      </w:r>
      <w:r w:rsidR="00C11459">
        <w:rPr>
          <w:color w:val="000000"/>
          <w:sz w:val="28"/>
          <w:szCs w:val="28"/>
          <w:shd w:val="clear" w:color="auto" w:fill="FFFFFF"/>
        </w:rPr>
        <w:t xml:space="preserve"> </w:t>
      </w:r>
      <w:r w:rsidR="005519BB">
        <w:rPr>
          <w:color w:val="000000"/>
          <w:sz w:val="28"/>
          <w:szCs w:val="28"/>
          <w:shd w:val="clear" w:color="auto" w:fill="FFFFFF"/>
        </w:rPr>
        <w:t>[1</w:t>
      </w:r>
      <w:r w:rsidR="00865325" w:rsidRPr="00865325">
        <w:rPr>
          <w:color w:val="000000"/>
          <w:sz w:val="28"/>
          <w:szCs w:val="28"/>
          <w:shd w:val="clear" w:color="auto" w:fill="FFFFFF"/>
        </w:rPr>
        <w:t>,</w:t>
      </w:r>
      <w:r w:rsidR="00C11459">
        <w:rPr>
          <w:color w:val="000000"/>
          <w:sz w:val="28"/>
          <w:szCs w:val="28"/>
          <w:shd w:val="clear" w:color="auto" w:fill="FFFFFF"/>
        </w:rPr>
        <w:t xml:space="preserve"> </w:t>
      </w:r>
      <w:r w:rsidR="00865325">
        <w:rPr>
          <w:color w:val="000000"/>
          <w:sz w:val="28"/>
          <w:szCs w:val="28"/>
          <w:shd w:val="clear" w:color="auto" w:fill="FFFFFF"/>
          <w:lang w:val="en-US"/>
        </w:rPr>
        <w:t>c</w:t>
      </w:r>
      <w:r w:rsidR="00865325" w:rsidRPr="00865325">
        <w:rPr>
          <w:color w:val="000000"/>
          <w:sz w:val="28"/>
          <w:szCs w:val="28"/>
          <w:shd w:val="clear" w:color="auto" w:fill="FFFFFF"/>
        </w:rPr>
        <w:t>.</w:t>
      </w:r>
      <w:r w:rsidR="00CB458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65325" w:rsidRPr="00865325">
        <w:rPr>
          <w:color w:val="000000"/>
          <w:sz w:val="28"/>
          <w:szCs w:val="28"/>
          <w:shd w:val="clear" w:color="auto" w:fill="FFFFFF"/>
        </w:rPr>
        <w:t>234]</w:t>
      </w:r>
      <w:r w:rsidRPr="00F2097D">
        <w:rPr>
          <w:color w:val="000000"/>
          <w:sz w:val="28"/>
          <w:szCs w:val="28"/>
          <w:shd w:val="clear" w:color="auto" w:fill="FFFFFF"/>
        </w:rPr>
        <w:t>.</w:t>
      </w:r>
    </w:p>
    <w:p w:rsidR="00865325" w:rsidRPr="00865325" w:rsidRDefault="00294A51" w:rsidP="008653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94A51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Проблемам спадкового права були присвячені дослідження вчених-юристів Х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8653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Х </w:t>
      </w:r>
      <w:r w:rsidR="00865325" w:rsidRPr="00865325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Pr="00294A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початку ХХ століття, праці яких і сьогодні є фундаментом сучасної науки цивільного права. Серед них роботи Д.</w:t>
      </w:r>
      <w:r w:rsidR="001077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  <w:lang w:val="uk-UA"/>
        </w:rPr>
        <w:t>І.</w:t>
      </w:r>
      <w:r w:rsidR="00107784" w:rsidRPr="001077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Мейєра, К.</w:t>
      </w:r>
      <w:r w:rsidR="001077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  <w:lang w:val="uk-UA"/>
        </w:rPr>
        <w:t>П.</w:t>
      </w:r>
      <w:r w:rsidR="00107784" w:rsidRPr="001077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Побєдоносцева, Й.</w:t>
      </w:r>
      <w:r w:rsidR="001077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  <w:lang w:val="uk-UA"/>
        </w:rPr>
        <w:t>О.</w:t>
      </w:r>
      <w:r w:rsidR="001077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Покровського, В.</w:t>
      </w:r>
      <w:r w:rsidR="001077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  <w:lang w:val="uk-UA"/>
        </w:rPr>
        <w:t>І.</w:t>
      </w:r>
      <w:r w:rsidR="001077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  <w:lang w:val="uk-UA"/>
        </w:rPr>
        <w:t>Синайського, Г.</w:t>
      </w:r>
      <w:r w:rsidR="001077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B4585">
        <w:rPr>
          <w:rFonts w:ascii="Times New Roman" w:hAnsi="Times New Roman" w:cs="Times New Roman"/>
          <w:color w:val="000000"/>
          <w:sz w:val="28"/>
          <w:szCs w:val="28"/>
          <w:lang w:val="uk-UA"/>
        </w:rPr>
        <w:t>Ф.Шерше</w:t>
      </w:r>
      <w:r w:rsidRPr="00294A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невича та </w:t>
      </w:r>
      <w:r w:rsidR="00865325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ін.</w:t>
      </w:r>
      <w:r w:rsidR="00C114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519BB">
        <w:rPr>
          <w:rFonts w:ascii="Times New Roman" w:hAnsi="Times New Roman" w:cs="Times New Roman"/>
          <w:color w:val="000000"/>
          <w:sz w:val="28"/>
          <w:szCs w:val="28"/>
          <w:lang w:val="uk-UA"/>
        </w:rPr>
        <w:t>[2</w:t>
      </w:r>
      <w:r w:rsidR="00865325" w:rsidRPr="00865325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C114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6532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5519B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CB45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519BB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865325" w:rsidRPr="00865325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Pr="00294A51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94A51" w:rsidRPr="00865325" w:rsidRDefault="00294A51" w:rsidP="008653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65325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Наукові праці В.</w:t>
      </w:r>
      <w:r w:rsidR="001077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65325">
        <w:rPr>
          <w:rFonts w:ascii="Times New Roman" w:hAnsi="Times New Roman" w:cs="Times New Roman"/>
          <w:color w:val="000000"/>
          <w:sz w:val="28"/>
          <w:szCs w:val="28"/>
          <w:lang w:val="uk-UA"/>
        </w:rPr>
        <w:t>І.</w:t>
      </w:r>
      <w:r w:rsidR="001077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653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Серебровського (“Очерки советского наследственного права”. 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М., 1953 р.), Б.</w:t>
      </w:r>
      <w:r w:rsidR="007114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С.</w:t>
      </w:r>
      <w:r w:rsidR="007114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Антімонова і К.</w:t>
      </w:r>
      <w:r w:rsidR="007114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О.</w:t>
      </w:r>
      <w:r w:rsidR="007114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Граве (“Советское наследственное право”. М., 1955 р.), П.С.Нікітюка (“Наследственное право и наследственный процесс”. Кишинев, 1973 р.), М.</w:t>
      </w:r>
      <w:r w:rsidR="007114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В.</w:t>
      </w:r>
      <w:r w:rsidR="007114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Гордона (“Наследование по закону и по завещанию”. М., 1974 р.), В.К.Дронікова (“Наследственное право Украинской ССР”. К., 1974 р.), С.</w:t>
      </w:r>
      <w:r w:rsidR="007114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Я.</w:t>
      </w:r>
      <w:r w:rsidR="007114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Фурси, Є.</w:t>
      </w:r>
      <w:r w:rsidR="007114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І.</w:t>
      </w:r>
      <w:r w:rsidR="007114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Фурси (“Спа</w:t>
      </w:r>
      <w:r w:rsidR="00CB4585">
        <w:rPr>
          <w:rFonts w:ascii="Times New Roman" w:hAnsi="Times New Roman" w:cs="Times New Roman"/>
          <w:color w:val="000000"/>
          <w:sz w:val="28"/>
          <w:szCs w:val="28"/>
        </w:rPr>
        <w:t>дкове право. Теорія і практика”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B45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 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К., 2002 р.) попри те, що більшість із них написані багато років тому, містять цілісну теоретичну розробку ряду проблем спадкового права і залишаються в науковому обігу завдяки високому авторитету їх авторів</w:t>
      </w:r>
      <w:r w:rsidR="00C1145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519BB">
        <w:rPr>
          <w:rFonts w:ascii="Times New Roman" w:hAnsi="Times New Roman" w:cs="Times New Roman"/>
          <w:color w:val="000000"/>
          <w:sz w:val="28"/>
          <w:szCs w:val="28"/>
        </w:rPr>
        <w:t>[2</w:t>
      </w:r>
      <w:r w:rsidR="00865325" w:rsidRPr="00865325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C1145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6532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5519B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CB45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519BB">
        <w:rPr>
          <w:rFonts w:ascii="Times New Roman" w:hAnsi="Times New Roman" w:cs="Times New Roman"/>
          <w:color w:val="000000"/>
          <w:sz w:val="28"/>
          <w:szCs w:val="28"/>
        </w:rPr>
        <w:t>7</w:t>
      </w:r>
      <w:r w:rsidR="00865325" w:rsidRPr="00865325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Pr="00294A5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A7B91" w:rsidRDefault="00EE7338" w:rsidP="00EE7338">
      <w:pPr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097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Значна кількість громадян України з огляду на об'єктивні причини рано чи пізно у своєму житті стикається з питаннями спадкування, його нюансами, </w:t>
      </w:r>
      <w:r w:rsidRPr="00F2097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передбаченими законодавство</w:t>
      </w:r>
      <w:r w:rsidR="00294A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України, або ж із прогалинами</w:t>
      </w:r>
      <w:r w:rsidRPr="00F2097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законодавстві, пов'язаними з різними аспектами спадкування. </w:t>
      </w:r>
      <w:r w:rsidRPr="00F209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Розвиток суспільних відносин і різноманітність їх вираження додає особливостей також і до процедури спадкування. </w:t>
      </w:r>
    </w:p>
    <w:p w:rsidR="00EE7338" w:rsidRPr="00EA7B91" w:rsidRDefault="00EE7338" w:rsidP="00EE7338">
      <w:pPr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Так, якщо стосовно майна з правової точки зору не виникає особливих питань, то щодо спадкування прав нерідко виникають розбіжності не тільки в законодавстві, але також і в думках експертів, зокрема щодо того, які права і як можуть входити до спадкової маси, чи можуть вони взагалі бути успадковані і т. д.</w:t>
      </w:r>
      <w:r w:rsidR="00C114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65325"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5519BB"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865325"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C114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6532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="00865325"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B45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65325"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29</w:t>
      </w:r>
      <w:r w:rsidR="00CE096E"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</w:p>
    <w:p w:rsidR="00C11459" w:rsidRDefault="00EE7338" w:rsidP="00EE7338">
      <w:pPr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Насамперед слід розуміти, що відповідно до</w:t>
      </w:r>
      <w:r w:rsidR="00C114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8" w:history="1">
        <w:r w:rsidRPr="00EA7B91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Цивільного кодексу України</w:t>
        </w:r>
      </w:hyperlink>
      <w:r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 поняттям "спадкування" розуміється перехід прав та обов'язків (спадщина) від померлої фізичної особи (спадкодавця) до інших осіб (спадкоємців). Водночас поняття "корпоративні права" закріплене, серед іншого, у</w:t>
      </w:r>
      <w:r w:rsidR="00C114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9" w:history="1">
        <w:r w:rsidRPr="00EA7B91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Господарському кодексі України</w:t>
        </w:r>
      </w:hyperlink>
      <w:r w:rsidR="00C114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визначене як право</w:t>
      </w:r>
      <w:r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особи, частка якої визначається в статутному фонді (майні) господарської організації, що включають правомочності на участь цієї особи в управлінні господарською організацією, отримання певної частки прибутку (дивідендів) такої організації та активів у разі ліквідації останньої відповідно до закону, а також інші правомочності, передбачені законом та статутними документами</w:t>
      </w:r>
      <w:r w:rsidR="00C114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E7338" w:rsidRPr="00EA7B91" w:rsidRDefault="005519BB" w:rsidP="00C11459">
      <w:p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[2</w:t>
      </w:r>
      <w:r w:rsidR="00865325"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C114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6532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="00865325"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B45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65325"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54]</w:t>
      </w:r>
      <w:r w:rsidR="00EE7338" w:rsidRPr="00EA7B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E7338" w:rsidRPr="00F2097D" w:rsidRDefault="00EA7B91" w:rsidP="00EE7338">
      <w:pPr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цьому у відповідності зі</w:t>
      </w:r>
      <w:hyperlink r:id="rId10" w:history="1">
        <w:r w:rsidR="00EE7338" w:rsidRPr="00F2097D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ст. 1219 Цивільного кодексу України</w:t>
        </w:r>
      </w:hyperlink>
      <w:r w:rsidR="00EE7338" w:rsidRPr="00F2097D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складу спадщини не входять права та обов'язки, нерозривно пов'язані з особою спадкодавця (особисті немайнові права спадкодавця), як, наприклад, право участі в товариствах і членство в об'єднаннях громадян, якщо інше не встановлено законом або їхніми установчими документами. Враховуючи цей аспект, можна стверджувати, що самі по собі корпоративні права не можуть бути самостійним об'єктом спадкування</w:t>
      </w:r>
      <w:r w:rsidR="00C1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519BB">
        <w:rPr>
          <w:rFonts w:ascii="Times New Roman" w:eastAsia="Times New Roman" w:hAnsi="Times New Roman" w:cs="Times New Roman"/>
          <w:sz w:val="28"/>
          <w:szCs w:val="28"/>
          <w:lang w:eastAsia="ru-RU"/>
        </w:rPr>
        <w:t>[2</w:t>
      </w:r>
      <w:r w:rsidR="00865325" w:rsidRPr="00865325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C1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6532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="00865325" w:rsidRPr="0086532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CB45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65325" w:rsidRPr="00865325">
        <w:rPr>
          <w:rFonts w:ascii="Times New Roman" w:eastAsia="Times New Roman" w:hAnsi="Times New Roman" w:cs="Times New Roman"/>
          <w:sz w:val="28"/>
          <w:szCs w:val="28"/>
          <w:lang w:eastAsia="ru-RU"/>
        </w:rPr>
        <w:t>73</w:t>
      </w:r>
      <w:r w:rsidR="00CE096E" w:rsidRPr="00CE096E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EE7338" w:rsidRPr="00F2097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E7338" w:rsidRPr="00F2097D" w:rsidRDefault="00EE7338" w:rsidP="00EE7338">
      <w:pPr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097D">
        <w:rPr>
          <w:rFonts w:ascii="Times New Roman" w:eastAsia="Times New Roman" w:hAnsi="Times New Roman" w:cs="Times New Roman"/>
          <w:sz w:val="28"/>
          <w:szCs w:val="28"/>
          <w:lang w:eastAsia="ru-RU"/>
        </w:rPr>
        <w:t>Як правило, питання спадкування корпоративних прав розглядають у декількох напрямках, а саме: поря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док спадкування цінних паперів -</w:t>
      </w:r>
      <w:r w:rsidRPr="00F209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акцій, спадкування частки в товаристві та спадкування приватного підприємства. </w:t>
      </w:r>
      <w:r w:rsidRPr="00F2097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Кожен напрямок має свої особливості та регулюється різними нормативними документами</w:t>
      </w:r>
      <w:r w:rsidR="00C1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519BB">
        <w:rPr>
          <w:rFonts w:ascii="Times New Roman" w:eastAsia="Times New Roman" w:hAnsi="Times New Roman" w:cs="Times New Roman"/>
          <w:sz w:val="28"/>
          <w:szCs w:val="28"/>
          <w:lang w:eastAsia="ru-RU"/>
        </w:rPr>
        <w:t>[3</w:t>
      </w:r>
      <w:r w:rsidR="00865325" w:rsidRPr="00865325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C114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6532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="005519B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CB45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519BB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865325" w:rsidRPr="00865325">
        <w:rPr>
          <w:rFonts w:ascii="Times New Roman" w:eastAsia="Times New Roman" w:hAnsi="Times New Roman" w:cs="Times New Roman"/>
          <w:sz w:val="28"/>
          <w:szCs w:val="28"/>
          <w:lang w:eastAsia="ru-RU"/>
        </w:rPr>
        <w:t>52]</w:t>
      </w:r>
      <w:r w:rsidRPr="00F2097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E7338" w:rsidRPr="00F2097D" w:rsidRDefault="00EE7338" w:rsidP="00EE7338">
      <w:pPr>
        <w:pStyle w:val="a3"/>
        <w:spacing w:before="0" w:beforeAutospacing="0" w:after="0" w:afterAutospacing="0" w:line="360" w:lineRule="auto"/>
        <w:ind w:firstLine="709"/>
        <w:jc w:val="both"/>
        <w:rPr>
          <w:rStyle w:val="apple-converted-space"/>
          <w:rFonts w:eastAsiaTheme="majorEastAsia"/>
          <w:color w:val="000000" w:themeColor="text1"/>
          <w:sz w:val="28"/>
          <w:szCs w:val="28"/>
        </w:rPr>
      </w:pPr>
      <w:r w:rsidRPr="00F2097D">
        <w:rPr>
          <w:b/>
          <w:bCs/>
          <w:color w:val="000000" w:themeColor="text1"/>
          <w:sz w:val="28"/>
          <w:szCs w:val="28"/>
          <w:lang w:val="uk-UA"/>
        </w:rPr>
        <w:t>Мета і завдання дослідження.</w:t>
      </w:r>
      <w:r w:rsidR="009A0FE0">
        <w:rPr>
          <w:b/>
          <w:bCs/>
          <w:color w:val="000000" w:themeColor="text1"/>
          <w:sz w:val="28"/>
          <w:szCs w:val="28"/>
          <w:lang w:val="uk-UA"/>
        </w:rPr>
        <w:t xml:space="preserve"> </w:t>
      </w:r>
      <w:r w:rsidRPr="00F2097D">
        <w:rPr>
          <w:color w:val="000000"/>
          <w:sz w:val="28"/>
          <w:szCs w:val="28"/>
          <w:shd w:val="clear" w:color="auto" w:fill="FFFFFF"/>
        </w:rPr>
        <w:t>Метою цієї роботи є аналіз сучасного законодавства щодо корпоративних прав та визначення їх сутності, дослідження особливостей</w:t>
      </w:r>
      <w:r w:rsidR="00072040">
        <w:rPr>
          <w:color w:val="000000"/>
          <w:sz w:val="28"/>
          <w:szCs w:val="28"/>
          <w:shd w:val="clear" w:color="auto" w:fill="FFFFFF"/>
        </w:rPr>
        <w:t xml:space="preserve"> спадкування корпоративних прав </w:t>
      </w:r>
      <w:r w:rsidRPr="00F2097D">
        <w:rPr>
          <w:color w:val="000000"/>
          <w:sz w:val="28"/>
          <w:szCs w:val="28"/>
          <w:shd w:val="clear" w:color="auto" w:fill="FFFFFF"/>
        </w:rPr>
        <w:t>та можливість застосування чинного законодавства при вирішенні питань оформлення спадщини на корпоративні права, а також надати пропозиції щодо удосконалення чинного законодавства щодо спадкування корпоративних прав в сучасних соціально-економічних умовах</w:t>
      </w:r>
      <w:r w:rsidR="00C11459">
        <w:rPr>
          <w:color w:val="000000"/>
          <w:sz w:val="28"/>
          <w:szCs w:val="28"/>
          <w:shd w:val="clear" w:color="auto" w:fill="FFFFFF"/>
        </w:rPr>
        <w:t xml:space="preserve"> </w:t>
      </w:r>
      <w:r w:rsidR="005519BB">
        <w:rPr>
          <w:color w:val="000000"/>
          <w:sz w:val="28"/>
          <w:szCs w:val="28"/>
          <w:shd w:val="clear" w:color="auto" w:fill="FFFFFF"/>
        </w:rPr>
        <w:t>[3</w:t>
      </w:r>
      <w:r w:rsidR="00865325" w:rsidRPr="00865325">
        <w:rPr>
          <w:color w:val="000000"/>
          <w:sz w:val="28"/>
          <w:szCs w:val="28"/>
          <w:shd w:val="clear" w:color="auto" w:fill="FFFFFF"/>
        </w:rPr>
        <w:t>,</w:t>
      </w:r>
      <w:r w:rsidR="00C11459">
        <w:rPr>
          <w:color w:val="000000"/>
          <w:sz w:val="28"/>
          <w:szCs w:val="28"/>
          <w:shd w:val="clear" w:color="auto" w:fill="FFFFFF"/>
        </w:rPr>
        <w:t xml:space="preserve"> </w:t>
      </w:r>
      <w:r w:rsidR="00865325">
        <w:rPr>
          <w:color w:val="000000"/>
          <w:sz w:val="28"/>
          <w:szCs w:val="28"/>
          <w:shd w:val="clear" w:color="auto" w:fill="FFFFFF"/>
          <w:lang w:val="en-US"/>
        </w:rPr>
        <w:t>c</w:t>
      </w:r>
      <w:r w:rsidR="00865325" w:rsidRPr="00865325">
        <w:rPr>
          <w:color w:val="000000"/>
          <w:sz w:val="28"/>
          <w:szCs w:val="28"/>
          <w:shd w:val="clear" w:color="auto" w:fill="FFFFFF"/>
        </w:rPr>
        <w:t>.</w:t>
      </w:r>
      <w:r w:rsidR="00CB458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519BB">
        <w:rPr>
          <w:color w:val="000000"/>
          <w:sz w:val="28"/>
          <w:szCs w:val="28"/>
          <w:shd w:val="clear" w:color="auto" w:fill="FFFFFF"/>
        </w:rPr>
        <w:t>8</w:t>
      </w:r>
      <w:r w:rsidR="00865325" w:rsidRPr="00865325">
        <w:rPr>
          <w:color w:val="000000"/>
          <w:sz w:val="28"/>
          <w:szCs w:val="28"/>
          <w:shd w:val="clear" w:color="auto" w:fill="FFFFFF"/>
        </w:rPr>
        <w:t>]</w:t>
      </w:r>
      <w:r w:rsidRPr="00F2097D">
        <w:rPr>
          <w:color w:val="000000"/>
          <w:sz w:val="28"/>
          <w:szCs w:val="28"/>
          <w:shd w:val="clear" w:color="auto" w:fill="FFFFFF"/>
        </w:rPr>
        <w:t>.</w:t>
      </w:r>
    </w:p>
    <w:p w:rsidR="00EE7338" w:rsidRPr="00F2097D" w:rsidRDefault="00EE7338" w:rsidP="00EE733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F2097D">
        <w:rPr>
          <w:color w:val="000000" w:themeColor="text1"/>
          <w:sz w:val="28"/>
          <w:szCs w:val="28"/>
          <w:lang w:val="uk-UA"/>
        </w:rPr>
        <w:t>Осно</w:t>
      </w:r>
      <w:r>
        <w:rPr>
          <w:color w:val="000000" w:themeColor="text1"/>
          <w:sz w:val="28"/>
          <w:szCs w:val="28"/>
          <w:lang w:val="uk-UA"/>
        </w:rPr>
        <w:t>вною метою цього дослідження є п</w:t>
      </w:r>
      <w:r w:rsidRPr="00F2097D">
        <w:rPr>
          <w:color w:val="000000" w:themeColor="text1"/>
          <w:sz w:val="28"/>
          <w:szCs w:val="28"/>
          <w:lang w:val="uk-UA"/>
        </w:rPr>
        <w:t xml:space="preserve">равовий аналіз найбільш поширених підстав звернення до цивільного судочинства зумовлений наступним збільшенням гарантій охорони прав спадкоємців, кредиторів та інтересів спадкодавця. </w:t>
      </w:r>
      <w:r w:rsidRPr="00F2097D">
        <w:rPr>
          <w:color w:val="000000" w:themeColor="text1"/>
          <w:sz w:val="28"/>
          <w:szCs w:val="28"/>
        </w:rPr>
        <w:t>Для досягнення зазначеної мети у дослідженні зосереджено увагу на вирішенні наступних основних завдань:</w:t>
      </w:r>
    </w:p>
    <w:p w:rsidR="00EE7338" w:rsidRPr="00F2097D" w:rsidRDefault="00C11459" w:rsidP="00EE733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</w:t>
      </w:r>
      <w:r w:rsidR="00EE7338" w:rsidRPr="00F2097D">
        <w:rPr>
          <w:color w:val="000000" w:themeColor="text1"/>
          <w:sz w:val="28"/>
          <w:szCs w:val="28"/>
        </w:rPr>
        <w:t>- проаналізувати всі наявні сучасні теорії та концептуальні підходи до розуміння спадкових правовідносин з метою об’єктивного їх розгляду та вивчення;</w:t>
      </w:r>
    </w:p>
    <w:p w:rsidR="00EE7338" w:rsidRPr="00F2097D" w:rsidRDefault="00C11459" w:rsidP="00EE733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t xml:space="preserve"> </w:t>
      </w:r>
      <w:r w:rsidR="00EE7338" w:rsidRPr="00F2097D">
        <w:rPr>
          <w:color w:val="000000" w:themeColor="text1"/>
          <w:sz w:val="28"/>
          <w:szCs w:val="28"/>
        </w:rPr>
        <w:t>- на підставі узагальнення та аналізу нотаріальної і судової практики встановити нотаріальну та судову процедуру охорони і захисту прав спадкоємців</w:t>
      </w:r>
      <w:r>
        <w:rPr>
          <w:color w:val="000000" w:themeColor="text1"/>
          <w:sz w:val="28"/>
          <w:szCs w:val="28"/>
        </w:rPr>
        <w:t xml:space="preserve"> </w:t>
      </w:r>
      <w:r w:rsidR="005519BB">
        <w:rPr>
          <w:color w:val="000000" w:themeColor="text1"/>
          <w:sz w:val="28"/>
          <w:szCs w:val="28"/>
        </w:rPr>
        <w:t>[3</w:t>
      </w:r>
      <w:r w:rsidR="00865325" w:rsidRPr="00865325">
        <w:rPr>
          <w:color w:val="000000" w:themeColor="text1"/>
          <w:sz w:val="28"/>
          <w:szCs w:val="28"/>
        </w:rPr>
        <w:t>,</w:t>
      </w:r>
      <w:r>
        <w:rPr>
          <w:color w:val="000000" w:themeColor="text1"/>
          <w:sz w:val="28"/>
          <w:szCs w:val="28"/>
        </w:rPr>
        <w:t xml:space="preserve"> </w:t>
      </w:r>
      <w:r w:rsidR="00865325">
        <w:rPr>
          <w:color w:val="000000" w:themeColor="text1"/>
          <w:sz w:val="28"/>
          <w:szCs w:val="28"/>
          <w:lang w:val="en-US"/>
        </w:rPr>
        <w:t>c</w:t>
      </w:r>
      <w:r w:rsidR="00865325" w:rsidRPr="00865325">
        <w:rPr>
          <w:color w:val="000000" w:themeColor="text1"/>
          <w:sz w:val="28"/>
          <w:szCs w:val="28"/>
        </w:rPr>
        <w:t>.</w:t>
      </w:r>
      <w:r w:rsidR="00CB4585">
        <w:rPr>
          <w:color w:val="000000" w:themeColor="text1"/>
          <w:sz w:val="28"/>
          <w:szCs w:val="28"/>
          <w:lang w:val="uk-UA"/>
        </w:rPr>
        <w:t xml:space="preserve"> </w:t>
      </w:r>
      <w:r w:rsidR="00865325" w:rsidRPr="00865325">
        <w:rPr>
          <w:color w:val="000000" w:themeColor="text1"/>
          <w:sz w:val="28"/>
          <w:szCs w:val="28"/>
        </w:rPr>
        <w:t>1</w:t>
      </w:r>
      <w:r w:rsidR="005519BB">
        <w:rPr>
          <w:color w:val="000000" w:themeColor="text1"/>
          <w:sz w:val="28"/>
          <w:szCs w:val="28"/>
        </w:rPr>
        <w:t>1</w:t>
      </w:r>
      <w:r w:rsidR="00865325" w:rsidRPr="00865325">
        <w:rPr>
          <w:color w:val="000000" w:themeColor="text1"/>
          <w:sz w:val="28"/>
          <w:szCs w:val="28"/>
        </w:rPr>
        <w:t>]</w:t>
      </w:r>
      <w:r w:rsidR="00EE7338" w:rsidRPr="00F2097D">
        <w:rPr>
          <w:color w:val="000000" w:themeColor="text1"/>
          <w:sz w:val="28"/>
          <w:szCs w:val="28"/>
        </w:rPr>
        <w:t>;</w:t>
      </w:r>
    </w:p>
    <w:p w:rsidR="0087055D" w:rsidRDefault="00EE7338" w:rsidP="0087055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lang w:val="uk-UA"/>
        </w:rPr>
      </w:pPr>
      <w:r w:rsidRPr="00F2097D">
        <w:rPr>
          <w:b/>
          <w:bCs/>
          <w:color w:val="000000" w:themeColor="text1"/>
          <w:sz w:val="28"/>
          <w:szCs w:val="28"/>
          <w:lang w:val="uk-UA"/>
        </w:rPr>
        <w:t>Об'єктом дослідження</w:t>
      </w:r>
      <w:r w:rsidR="009A0FE0">
        <w:rPr>
          <w:b/>
          <w:bCs/>
          <w:color w:val="000000" w:themeColor="text1"/>
          <w:sz w:val="28"/>
          <w:szCs w:val="28"/>
          <w:lang w:val="uk-UA"/>
        </w:rPr>
        <w:t xml:space="preserve"> </w:t>
      </w:r>
      <w:r w:rsidR="00CB4585" w:rsidRPr="00CB4585">
        <w:rPr>
          <w:b/>
          <w:color w:val="000000"/>
          <w:sz w:val="28"/>
          <w:szCs w:val="28"/>
          <w:lang w:val="uk-UA"/>
        </w:rPr>
        <w:t>є</w:t>
      </w:r>
      <w:r w:rsidR="0087055D" w:rsidRPr="0087055D">
        <w:rPr>
          <w:color w:val="000000"/>
          <w:sz w:val="28"/>
          <w:szCs w:val="28"/>
          <w:lang w:val="uk-UA"/>
        </w:rPr>
        <w:t xml:space="preserve"> загальнотеоретичні аспекти становлення спадкового права в Україні і тенденції його розвитку в сучасних умовах, шляхи підвищення ефективності засобів охорони спадкових прав</w:t>
      </w:r>
      <w:r w:rsidR="00C11459">
        <w:rPr>
          <w:color w:val="000000"/>
          <w:sz w:val="28"/>
          <w:szCs w:val="28"/>
          <w:lang w:val="uk-UA"/>
        </w:rPr>
        <w:t xml:space="preserve"> </w:t>
      </w:r>
      <w:r w:rsidR="005519BB">
        <w:rPr>
          <w:color w:val="000000"/>
          <w:sz w:val="28"/>
          <w:szCs w:val="28"/>
          <w:lang w:val="uk-UA"/>
        </w:rPr>
        <w:t>[3</w:t>
      </w:r>
      <w:r w:rsidR="00865325" w:rsidRPr="00865325">
        <w:rPr>
          <w:color w:val="000000"/>
          <w:sz w:val="28"/>
          <w:szCs w:val="28"/>
          <w:lang w:val="uk-UA"/>
        </w:rPr>
        <w:t>,</w:t>
      </w:r>
      <w:r w:rsidR="00C11459">
        <w:rPr>
          <w:color w:val="000000"/>
          <w:sz w:val="28"/>
          <w:szCs w:val="28"/>
          <w:lang w:val="uk-UA"/>
        </w:rPr>
        <w:t xml:space="preserve"> </w:t>
      </w:r>
      <w:r w:rsidR="00865325">
        <w:rPr>
          <w:color w:val="000000"/>
          <w:sz w:val="28"/>
          <w:szCs w:val="28"/>
          <w:lang w:val="en-US"/>
        </w:rPr>
        <w:t>c</w:t>
      </w:r>
      <w:r w:rsidR="005519BB">
        <w:rPr>
          <w:color w:val="000000"/>
          <w:sz w:val="28"/>
          <w:szCs w:val="28"/>
          <w:lang w:val="uk-UA"/>
        </w:rPr>
        <w:t>.</w:t>
      </w:r>
      <w:r w:rsidR="00CB4585">
        <w:rPr>
          <w:color w:val="000000"/>
          <w:sz w:val="28"/>
          <w:szCs w:val="28"/>
          <w:lang w:val="uk-UA"/>
        </w:rPr>
        <w:t xml:space="preserve"> </w:t>
      </w:r>
      <w:r w:rsidR="005519BB">
        <w:rPr>
          <w:color w:val="000000"/>
          <w:sz w:val="28"/>
          <w:szCs w:val="28"/>
          <w:lang w:val="uk-UA"/>
        </w:rPr>
        <w:t>3</w:t>
      </w:r>
      <w:r w:rsidR="00865325" w:rsidRPr="00865325">
        <w:rPr>
          <w:color w:val="000000"/>
          <w:sz w:val="28"/>
          <w:szCs w:val="28"/>
          <w:lang w:val="uk-UA"/>
        </w:rPr>
        <w:t>]</w:t>
      </w:r>
      <w:r w:rsidR="0087055D" w:rsidRPr="0087055D">
        <w:rPr>
          <w:color w:val="000000"/>
          <w:lang w:val="uk-UA"/>
        </w:rPr>
        <w:t>.</w:t>
      </w:r>
    </w:p>
    <w:p w:rsidR="006614A6" w:rsidRDefault="00EE7338" w:rsidP="006614A6">
      <w:pPr>
        <w:pStyle w:val="a3"/>
        <w:spacing w:before="0" w:beforeAutospacing="0" w:after="0" w:afterAutospacing="0" w:line="360" w:lineRule="auto"/>
        <w:ind w:firstLine="709"/>
        <w:jc w:val="both"/>
        <w:rPr>
          <w:b/>
          <w:bCs/>
          <w:color w:val="000000" w:themeColor="text1"/>
          <w:sz w:val="28"/>
          <w:szCs w:val="28"/>
        </w:rPr>
      </w:pPr>
      <w:r w:rsidRPr="0087055D">
        <w:rPr>
          <w:b/>
          <w:bCs/>
          <w:color w:val="000000" w:themeColor="text1"/>
          <w:sz w:val="28"/>
          <w:szCs w:val="28"/>
          <w:lang w:val="uk-UA"/>
        </w:rPr>
        <w:t>Ст</w:t>
      </w:r>
      <w:r w:rsidR="006C5483">
        <w:rPr>
          <w:b/>
          <w:bCs/>
          <w:color w:val="000000" w:themeColor="text1"/>
          <w:sz w:val="28"/>
          <w:szCs w:val="28"/>
          <w:lang w:val="uk-UA"/>
        </w:rPr>
        <w:t>руктура дипломної роботи</w:t>
      </w:r>
      <w:r w:rsidR="00D408BD">
        <w:rPr>
          <w:b/>
          <w:bCs/>
          <w:color w:val="000000" w:themeColor="text1"/>
          <w:sz w:val="28"/>
          <w:szCs w:val="28"/>
          <w:lang w:val="uk-UA"/>
        </w:rPr>
        <w:t xml:space="preserve">. </w:t>
      </w:r>
      <w:r w:rsidRPr="00F2097D">
        <w:rPr>
          <w:color w:val="000000" w:themeColor="text1"/>
          <w:sz w:val="28"/>
          <w:szCs w:val="28"/>
        </w:rPr>
        <w:t xml:space="preserve">У відповідності до мети, завдань і </w:t>
      </w:r>
      <w:r w:rsidRPr="00EE7338">
        <w:rPr>
          <w:color w:val="000000" w:themeColor="text1"/>
          <w:sz w:val="28"/>
          <w:szCs w:val="28"/>
        </w:rPr>
        <w:t>предмету дослідження структура дипломно</w:t>
      </w:r>
      <w:r w:rsidRPr="00EE7338">
        <w:rPr>
          <w:color w:val="000000" w:themeColor="text1"/>
          <w:sz w:val="28"/>
          <w:szCs w:val="28"/>
          <w:lang w:val="uk-UA"/>
        </w:rPr>
        <w:t>ї</w:t>
      </w:r>
      <w:r w:rsidRPr="00EE7338">
        <w:rPr>
          <w:color w:val="000000" w:themeColor="text1"/>
          <w:sz w:val="28"/>
          <w:szCs w:val="28"/>
        </w:rPr>
        <w:t xml:space="preserve"> роботи складається з вступу</w:t>
      </w:r>
      <w:r w:rsidR="006614A6">
        <w:rPr>
          <w:color w:val="000000" w:themeColor="text1"/>
          <w:sz w:val="28"/>
          <w:szCs w:val="28"/>
        </w:rPr>
        <w:t>,</w:t>
      </w:r>
      <w:r w:rsidR="006C1574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двох</w:t>
      </w:r>
      <w:r w:rsidRPr="00F2097D">
        <w:rPr>
          <w:color w:val="000000" w:themeColor="text1"/>
          <w:sz w:val="28"/>
          <w:szCs w:val="28"/>
        </w:rPr>
        <w:t xml:space="preserve"> розділів, висновків та списку використаних джерел.</w:t>
      </w:r>
      <w:r w:rsidRPr="00F2097D">
        <w:rPr>
          <w:b/>
          <w:bCs/>
          <w:color w:val="000000" w:themeColor="text1"/>
          <w:sz w:val="28"/>
          <w:szCs w:val="28"/>
        </w:rPr>
        <w:t> </w:t>
      </w:r>
    </w:p>
    <w:p w:rsidR="00A63A7D" w:rsidRDefault="00A63A7D" w:rsidP="006614A6">
      <w:pPr>
        <w:pStyle w:val="a3"/>
        <w:spacing w:before="0" w:beforeAutospacing="0" w:after="0" w:afterAutospacing="0" w:line="360" w:lineRule="auto"/>
        <w:ind w:firstLine="709"/>
        <w:jc w:val="both"/>
        <w:rPr>
          <w:b/>
          <w:bCs/>
          <w:color w:val="000000" w:themeColor="text1"/>
          <w:sz w:val="28"/>
          <w:szCs w:val="28"/>
        </w:rPr>
      </w:pPr>
    </w:p>
    <w:p w:rsidR="00A63A7D" w:rsidRDefault="00A63A7D" w:rsidP="006614A6">
      <w:pPr>
        <w:pStyle w:val="a3"/>
        <w:spacing w:before="0" w:beforeAutospacing="0" w:after="0" w:afterAutospacing="0" w:line="360" w:lineRule="auto"/>
        <w:ind w:firstLine="709"/>
        <w:jc w:val="both"/>
        <w:rPr>
          <w:b/>
          <w:bCs/>
          <w:color w:val="000000" w:themeColor="text1"/>
          <w:sz w:val="28"/>
          <w:szCs w:val="28"/>
        </w:rPr>
      </w:pPr>
    </w:p>
    <w:p w:rsidR="00A63A7D" w:rsidRDefault="00A63A7D" w:rsidP="006614A6">
      <w:pPr>
        <w:pStyle w:val="a3"/>
        <w:spacing w:before="0" w:beforeAutospacing="0" w:after="0" w:afterAutospacing="0" w:line="360" w:lineRule="auto"/>
        <w:ind w:firstLine="709"/>
        <w:jc w:val="both"/>
        <w:rPr>
          <w:b/>
          <w:bCs/>
          <w:color w:val="000000" w:themeColor="text1"/>
          <w:sz w:val="28"/>
          <w:szCs w:val="28"/>
        </w:rPr>
      </w:pPr>
    </w:p>
    <w:p w:rsidR="00161E02" w:rsidRPr="00EC3A2E" w:rsidRDefault="006614A6" w:rsidP="00EC3A2E">
      <w:pPr>
        <w:pStyle w:val="a3"/>
        <w:spacing w:before="0" w:beforeAutospacing="0" w:after="0" w:afterAutospacing="0" w:line="360" w:lineRule="auto"/>
        <w:ind w:firstLine="709"/>
        <w:jc w:val="both"/>
        <w:rPr>
          <w:b/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t xml:space="preserve"> </w:t>
      </w:r>
    </w:p>
    <w:p w:rsidR="001013FC" w:rsidRDefault="00EE7338" w:rsidP="001013FC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</w:rPr>
      </w:pPr>
      <w:r w:rsidRPr="00F2097D">
        <w:rPr>
          <w:b/>
          <w:color w:val="000000"/>
          <w:sz w:val="28"/>
          <w:szCs w:val="28"/>
          <w:lang w:val="uk-UA"/>
        </w:rPr>
        <w:lastRenderedPageBreak/>
        <w:t>В</w:t>
      </w:r>
      <w:r w:rsidRPr="00F2097D">
        <w:rPr>
          <w:b/>
          <w:color w:val="000000"/>
          <w:sz w:val="28"/>
          <w:szCs w:val="28"/>
        </w:rPr>
        <w:t>исновки</w:t>
      </w:r>
    </w:p>
    <w:p w:rsidR="00E760A3" w:rsidRDefault="001013FC" w:rsidP="0020766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Таким чином,</w:t>
      </w:r>
      <w:r w:rsidR="00207660">
        <w:rPr>
          <w:color w:val="000000"/>
          <w:sz w:val="28"/>
          <w:szCs w:val="28"/>
          <w:lang w:val="uk-UA"/>
        </w:rPr>
        <w:t xml:space="preserve"> здійснивши</w:t>
      </w:r>
      <w:r>
        <w:rPr>
          <w:color w:val="000000"/>
          <w:sz w:val="28"/>
          <w:szCs w:val="28"/>
          <w:lang w:val="uk-UA"/>
        </w:rPr>
        <w:t xml:space="preserve"> аналіз спеціальної літератури.присвяченої</w:t>
      </w:r>
      <w:r w:rsidR="0020766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різним аспектам становлення .розвитку і функціонування</w:t>
      </w:r>
      <w:r w:rsidR="00207660">
        <w:rPr>
          <w:color w:val="000000"/>
          <w:sz w:val="28"/>
          <w:szCs w:val="28"/>
          <w:lang w:val="uk-UA"/>
        </w:rPr>
        <w:t xml:space="preserve"> інституту спадкового права, ознайомившись з законодавчою базою регулювання суспільних відносин ,які виникають у сфері спадкового права,зробивши на основі цього цілісний підхід в визначенні поняття спадування, як особливого елемента правової дійсності, автор вважає можливим зробити ряд висновків про сутність досліджуємого юридичного конструкту в контексті теми дипломного дослідження.</w:t>
      </w:r>
    </w:p>
    <w:p w:rsidR="00207660" w:rsidRDefault="00207660" w:rsidP="0020766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По-перше: інститут спадкового права в сучасних правових системах і в системі цивільного права нашої країни - один з найважливіших. Інститут спадкового права в системі цивільного права будь - якої правової системи,в тому числі і правової системи України тісно пов'язаний з усіма іншими видами майнових прав. З одного боку після смерті певної особи найчастіше залишається майно,</w:t>
      </w:r>
      <w:r w:rsidR="00075BB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основу якого становлять право власності на речі та інші</w:t>
      </w:r>
      <w:r w:rsidR="00075BB9">
        <w:rPr>
          <w:color w:val="000000"/>
          <w:sz w:val="28"/>
          <w:szCs w:val="28"/>
          <w:lang w:val="uk-UA"/>
        </w:rPr>
        <w:t xml:space="preserve"> речові права.Вони і є об</w:t>
      </w:r>
      <w:r w:rsidR="00075BB9" w:rsidRPr="00075BB9">
        <w:rPr>
          <w:color w:val="000000"/>
          <w:sz w:val="28"/>
          <w:szCs w:val="28"/>
          <w:lang w:val="uk-UA"/>
        </w:rPr>
        <w:t>’</w:t>
      </w:r>
      <w:r w:rsidR="00075BB9">
        <w:rPr>
          <w:color w:val="000000"/>
          <w:sz w:val="28"/>
          <w:szCs w:val="28"/>
          <w:lang w:val="uk-UA"/>
        </w:rPr>
        <w:t>єктом</w:t>
      </w:r>
      <w:r>
        <w:rPr>
          <w:color w:val="000000"/>
          <w:sz w:val="28"/>
          <w:szCs w:val="28"/>
          <w:lang w:val="uk-UA"/>
        </w:rPr>
        <w:t xml:space="preserve"> переходу за спадщиною після смерті їх власника.</w:t>
      </w:r>
      <w:r w:rsidR="00075BB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З іншого боку, спадкування - це один із способів набуття майнових прав,що зближує його зобов</w:t>
      </w:r>
      <w:r w:rsidR="00075BB9" w:rsidRPr="00075BB9">
        <w:rPr>
          <w:color w:val="000000"/>
          <w:sz w:val="28"/>
          <w:szCs w:val="28"/>
        </w:rPr>
        <w:t>’</w:t>
      </w:r>
      <w:r>
        <w:rPr>
          <w:color w:val="000000"/>
          <w:sz w:val="28"/>
          <w:szCs w:val="28"/>
          <w:lang w:val="uk-UA"/>
        </w:rPr>
        <w:t>язальним правом.</w:t>
      </w:r>
    </w:p>
    <w:p w:rsidR="00075BB9" w:rsidRDefault="00207660" w:rsidP="0020766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По-друге: важливе значення інституту спадкування зумовлено також тим, щ</w:t>
      </w:r>
      <w:r w:rsidR="00075BB9">
        <w:rPr>
          <w:color w:val="000000"/>
          <w:sz w:val="28"/>
          <w:szCs w:val="28"/>
          <w:lang w:val="uk-UA"/>
        </w:rPr>
        <w:t>о об’єктом спадкування є різноманітне майно та майнові права.</w:t>
      </w:r>
    </w:p>
    <w:p w:rsidR="00207660" w:rsidRDefault="00207660" w:rsidP="0020766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Питання про те,що залишається після смерті померлого власника,кому воно має перейти, в якому порядку й обсязі ,з найдавніших часів (римського приватного права) до наших днів залишаються в центрі уваги суспільства і держави, законодавців і дослідників, кожної людини, оскільки вони тією чи іншою мірою стосуються їхніх інтересів.Усі питання пов’язані з переходом майна померлого до спадкоємціві документальним оформленням цих прав вирішуєтьс</w:t>
      </w:r>
      <w:r w:rsidR="00075BB9">
        <w:rPr>
          <w:color w:val="000000"/>
          <w:sz w:val="28"/>
          <w:szCs w:val="28"/>
          <w:lang w:val="uk-UA"/>
        </w:rPr>
        <w:t>я органами нотаріату. Я</w:t>
      </w:r>
      <w:r>
        <w:rPr>
          <w:color w:val="000000"/>
          <w:sz w:val="28"/>
          <w:szCs w:val="28"/>
          <w:lang w:val="uk-UA"/>
        </w:rPr>
        <w:t>кщо між зацікавленими особами</w:t>
      </w:r>
      <w:r w:rsidR="00075BB9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виникає спір внаслідок переходу майна померлого до його спадкоємців,</w:t>
      </w:r>
      <w:r w:rsidR="00075BB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відповідні питання розглядаються і вирішуються в суді.</w:t>
      </w:r>
    </w:p>
    <w:p w:rsidR="004B56CB" w:rsidRPr="00002FDC" w:rsidRDefault="00207660" w:rsidP="004B56CB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По-третє: </w:t>
      </w:r>
      <w:r w:rsidR="004B56CB" w:rsidRPr="00E305CA">
        <w:rPr>
          <w:color w:val="000000"/>
          <w:sz w:val="28"/>
          <w:szCs w:val="28"/>
          <w:lang w:val="uk-UA"/>
        </w:rPr>
        <w:t>с</w:t>
      </w:r>
      <w:r w:rsidR="004B56CB" w:rsidRPr="00E305CA">
        <w:rPr>
          <w:color w:val="000000"/>
          <w:sz w:val="28"/>
          <w:szCs w:val="28"/>
        </w:rPr>
        <w:t>падкування становить універсальну правонаступність. Саме в спадкуванні яскраво виявляється така особливість універсального правонаступництва, як одночасність переходу до правонаступника всіх прав та обов'язків, які належали правопопереднику.</w:t>
      </w:r>
    </w:p>
    <w:p w:rsidR="004B56CB" w:rsidRPr="003B3249" w:rsidRDefault="004B56CB" w:rsidP="004B56CB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E305CA">
        <w:rPr>
          <w:color w:val="000000"/>
          <w:sz w:val="28"/>
          <w:szCs w:val="28"/>
        </w:rPr>
        <w:t>Кожний дієздатний громадянин може за життя визначити долю належного йому майна на випадок смерті.</w:t>
      </w:r>
    </w:p>
    <w:p w:rsidR="004B56CB" w:rsidRDefault="00075BB9" w:rsidP="004B56C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Значення спадкування</w:t>
      </w:r>
      <w:r w:rsidR="004B56CB" w:rsidRPr="005517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полягає в тому, що кожному члену суспільства повинна бути гарантована можливість жити і працювати з усвідомленням того, що після його смерті все придбане ним при життя,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 </w:t>
      </w:r>
      <w:r w:rsidR="004B56CB" w:rsidRPr="005517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втілене в матеріальних і духовних благах з падаючими на них обтяженнями, перейде згідно з його волею, а якщо він її не висловить, то відповідно до волі </w:t>
      </w:r>
      <w:r w:rsidR="007851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закону до близьких йому людей. </w:t>
      </w:r>
      <w:r w:rsidR="007851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Проте</w:t>
      </w:r>
      <w:r w:rsidR="004B56CB" w:rsidRPr="005517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лише у випадках, прямо передбачених законом, згідно сформованим у суспільстві правовим і моральним принципам те, що </w:t>
      </w:r>
      <w:r w:rsidR="007851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належало спадкодавцеві за життя</w:t>
      </w:r>
      <w:r w:rsidR="007851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A4991" w:rsidRDefault="004B56CB" w:rsidP="00AA499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По-четверте: в с учасних умовах суверенної української держави, інститут спадкового права знаходи</w:t>
      </w:r>
      <w:r w:rsidR="007851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ться в фазі свого активного роз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витку - покращується якість пра</w:t>
      </w:r>
      <w:r w:rsidR="007851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вового регулювання, збільшується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нормативна база .на основі</w:t>
      </w:r>
      <w:r w:rsidR="007851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сучасних вітчизняних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 закордонних наукових роботах, здійснюється теоретичне обґрунтування процесів спадкової діяльності.</w:t>
      </w:r>
    </w:p>
    <w:p w:rsidR="00AA4991" w:rsidRPr="00AA4991" w:rsidRDefault="004B56CB" w:rsidP="00AA499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По-п</w:t>
      </w:r>
      <w:r w:rsidRPr="00AA49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яте:</w:t>
      </w:r>
      <w:r w:rsidR="00DE5B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головною категорією </w:t>
      </w:r>
      <w:r w:rsidR="00AA49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цього інституту являється поняття спадкування. Законодавець дає таке визначення спадкуванню - </w:t>
      </w:r>
      <w:r w:rsidR="00AA4991" w:rsidRPr="00AA49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це </w:t>
      </w:r>
      <w:r w:rsidR="00AA4991" w:rsidRPr="00AA49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перехід прав та обов’язків (спадщини) від фізичної особи, яка померла (спадкодавця), до інших осіб (спадкоємців)</w:t>
      </w:r>
      <w:r w:rsidR="00785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85131" w:rsidRPr="00785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[ 80 , </w:t>
      </w:r>
      <w:r w:rsidR="0078513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="00785131" w:rsidRPr="007851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37]</w:t>
      </w:r>
      <w:r w:rsidR="00AA4991" w:rsidRPr="00AA49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A4991" w:rsidRPr="00AA4991" w:rsidRDefault="00AA4991" w:rsidP="00072040">
      <w:pPr>
        <w:shd w:val="clear" w:color="auto" w:fill="FFFFFF"/>
        <w:spacing w:after="0" w:line="360" w:lineRule="auto"/>
        <w:ind w:firstLine="72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A4991">
        <w:rPr>
          <w:rFonts w:ascii="Times New Roman" w:eastAsia="Times New Roman" w:hAnsi="Times New Roman" w:cs="Times New Roman"/>
          <w:sz w:val="28"/>
          <w:szCs w:val="28"/>
          <w:lang w:eastAsia="ru-RU"/>
        </w:rPr>
        <w:t>Спадщиною є сукупність цих прав та обов’язків. Сукупність правових норм, які регулюють умови і порядок спадкування складає інститут цивільного права, який іменується «спадковим правом».</w:t>
      </w:r>
    </w:p>
    <w:p w:rsidR="00AA4991" w:rsidRPr="00AA4991" w:rsidRDefault="00AA4991" w:rsidP="00AA4991">
      <w:pPr>
        <w:shd w:val="clear" w:color="auto" w:fill="FFFFFF"/>
        <w:spacing w:after="0" w:line="360" w:lineRule="auto"/>
        <w:ind w:firstLine="72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A49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Спадкове право захищає власність фізичних осіб, стимулює їхню матеріальну зацікавленість у результатах праці, врешті, зміцнює сімейні відносини, оскільки закон відносить до спадкоємців осіб, пов’язаних зі спадкодавцем кровним походженням, шлюбними відносинами, усиновленням. </w:t>
      </w:r>
      <w:r w:rsidRPr="00AA499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Нормами спадкового права передбачено захист прав неповнолітніх, а також непрацездатних осіб.</w:t>
      </w:r>
    </w:p>
    <w:p w:rsidR="00AA4991" w:rsidRDefault="00AA4991" w:rsidP="00AA499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По-шосте: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F209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даній роботі наведено теоретичне узагальнення сучасного законодавства щодо корпоративних прав, проаналізовано поняття та зміст корпоративних прав, виникнення та припинення корпоративних прав, на підставі чого можна зробити висновок, що корпоративні права є самостійним об'єктом цивільних прав, а тому можуть виступати предметом різних цивільно-правових договорів та бути об'єктом спадкування.</w:t>
      </w:r>
    </w:p>
    <w:p w:rsidR="00AA4991" w:rsidRPr="00AA4991" w:rsidRDefault="00AA4991" w:rsidP="00AA499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По-сьоме:</w:t>
      </w:r>
      <w:r w:rsidRPr="00AA499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F209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падкування корпоративних прав є важливим елементом розвитку економіки та самої дер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жави. Головне завдання держави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F209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забезпечення простого та за можливості якомога більш повного переходу майна та майнових прав від спадкодавця до спадкоємця в аспекті наступного управління підприємством. При цьому необхідно враховувати як права інших власників, так і інтереси самих підприємств. Водночас</w:t>
      </w:r>
      <w:r w:rsidR="00785131" w:rsidRPr="0078513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F209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законодавець не може передбачити всіх нюансів суспільних відносин, і тому деякі питання усе ще залишаються не до кінця врегульованими.</w:t>
      </w:r>
    </w:p>
    <w:p w:rsidR="006F460A" w:rsidRPr="00785131" w:rsidRDefault="00AA4991" w:rsidP="006F46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По-восьме:</w:t>
      </w:r>
      <w:r w:rsidR="006F46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після </w:t>
      </w:r>
      <w:r w:rsidR="006F46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="006F46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особливост</w:t>
      </w:r>
      <w:r w:rsidR="006F46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ей</w:t>
      </w:r>
      <w:r w:rsidR="006F460A" w:rsidRPr="00F209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F46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спадкування корпоративних пра</w:t>
      </w:r>
      <w:r w:rsidR="006F46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в, автор робить </w:t>
      </w:r>
      <w:r w:rsidR="006F460A" w:rsidRPr="00F209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висновок, що на законодавчому рівні спадкування корпоративних прав по</w:t>
      </w:r>
      <w:r w:rsidR="006F46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требує подальшого удосконалення</w:t>
      </w:r>
      <w:r w:rsidR="006F46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розвитку</w:t>
      </w:r>
      <w:r w:rsidR="0078513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а саме:</w:t>
      </w:r>
    </w:p>
    <w:p w:rsidR="006F460A" w:rsidRPr="00D97EEB" w:rsidRDefault="006F460A" w:rsidP="006F460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- відносини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які виникають під час спадкування майна носять важливий міжгалузевий характер і повинні бути прописані не лише в законах та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кодексі,а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закріплені також в Конституції України</w:t>
      </w:r>
      <w:r w:rsidRPr="00D97EEB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:rsidR="006F460A" w:rsidRPr="00B16CC7" w:rsidRDefault="006F460A" w:rsidP="006F460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16CC7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16C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спадкування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цілому значно покращує життя,</w:t>
      </w:r>
      <w:r w:rsidRPr="00B16CC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створює об’єктивні передумови для поліпшення добробуту осіб, які є спадкоємцями, їх інтелектуальної діяльності;</w:t>
      </w:r>
    </w:p>
    <w:p w:rsidR="006F460A" w:rsidRDefault="006F460A" w:rsidP="006F460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16CC7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спадкове право тісно переплітається </w:t>
      </w:r>
      <w:r w:rsidR="00785131">
        <w:rPr>
          <w:rFonts w:ascii="Times New Roman" w:hAnsi="Times New Roman" w:cs="Times New Roman"/>
          <w:color w:val="000000"/>
          <w:sz w:val="28"/>
          <w:szCs w:val="28"/>
          <w:lang w:val="uk-UA"/>
        </w:rPr>
        <w:t>з іншими правовими дисциплінами. 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ля більш точного розуміння,спадкове право доцільно вивчати після права власності, для більшого усвідомлення можливостей спадкування</w:t>
      </w:r>
      <w:r w:rsidRPr="00B16C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F460A" w:rsidRDefault="006F460A" w:rsidP="006F460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- потрібно збільшувати нормативно- правову базу, яка буде направлена на вивчення спадкових відносин, які виникають між суб’єктами</w:t>
      </w:r>
      <w:r w:rsidR="00785131">
        <w:rPr>
          <w:rFonts w:ascii="Times New Roman" w:hAnsi="Times New Roman" w:cs="Times New Roman"/>
          <w:color w:val="000000"/>
          <w:sz w:val="28"/>
          <w:szCs w:val="28"/>
          <w:lang w:val="uk-UA"/>
        </w:rPr>
        <w:t>. 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робити її більш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доступнішою для пересічних суб’єктів правовідносин,які цікавляться цими питаннями.</w:t>
      </w:r>
    </w:p>
    <w:p w:rsidR="005F5A09" w:rsidRDefault="001D14F8" w:rsidP="005F5A0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По-дев</w:t>
      </w:r>
      <w:r w:rsidR="00785131" w:rsidRPr="00785131">
        <w:rPr>
          <w:rFonts w:ascii="Times New Roman" w:hAnsi="Times New Roman" w:cs="Times New Roman"/>
          <w:color w:val="000000"/>
          <w:sz w:val="28"/>
          <w:szCs w:val="28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яте: спадкове право як інститут цивільного законодавства, як і будь</w:t>
      </w:r>
      <w:r w:rsidR="005F5A09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785131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який інший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інститут права,</w:t>
      </w:r>
      <w:r w:rsidR="005F5A0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характеризується комплексним міжсистемним характером. Автор вбачає той факт</w:t>
      </w:r>
      <w:r w:rsidR="005F5A0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що </w:t>
      </w:r>
      <w:r w:rsidR="005F5A09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норми спадкового права охоплюють широкий діапазон нормативно-правових актів інших галузевих приналежностей, які складають матеріально</w:t>
      </w:r>
      <w:r w:rsidR="00305AB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F5A09">
        <w:rPr>
          <w:rFonts w:ascii="Times New Roman" w:hAnsi="Times New Roman" w:cs="Times New Roman"/>
          <w:color w:val="000000"/>
          <w:sz w:val="28"/>
          <w:szCs w:val="28"/>
          <w:lang w:val="uk-UA"/>
        </w:rPr>
        <w:t>- правові, процесуальні, а також міжнародні правові акти.</w:t>
      </w:r>
    </w:p>
    <w:p w:rsidR="005F5A09" w:rsidRDefault="005F5A09" w:rsidP="005F5A0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1010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Таким чином, інститут  спадкового права,</w:t>
      </w:r>
      <w:r w:rsidR="00305AB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слід розглядати в більш широкому діапазоні</w:t>
      </w:r>
      <w:r w:rsidRPr="005F5A09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8513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Він </w:t>
      </w:r>
      <w:r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  <w:lang w:val="uk-UA"/>
        </w:rPr>
        <w:t>є в</w:t>
      </w:r>
      <w:r w:rsidRPr="005F5A09"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>ажливим елементом процесу перебудови, реформування та демократизації всіх систем суспільства в Україні</w:t>
      </w:r>
      <w:r w:rsidR="00785131"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  <w:lang w:val="uk-UA"/>
        </w:rPr>
        <w:t>.</w:t>
      </w:r>
      <w:r w:rsidR="00785131"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 xml:space="preserve"> </w:t>
      </w:r>
      <w:r w:rsidR="00785131"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  <w:lang w:val="uk-UA"/>
        </w:rPr>
        <w:t>Вона націлена на</w:t>
      </w:r>
      <w:r w:rsidRPr="005F5A09"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 xml:space="preserve"> формування правової держави, яка покликана забезпечити виконання конституційного принципу верховенства права (ст. 8 Конституції України) та забезпечувати недоторканність </w:t>
      </w:r>
      <w:r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>і захист майнових та немайнових</w:t>
      </w:r>
      <w:r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>прав</w:t>
      </w:r>
      <w:r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10101"/>
          <w:sz w:val="28"/>
          <w:szCs w:val="28"/>
          <w:lang w:val="uk-UA"/>
        </w:rPr>
        <w:t>кожного громадянина країни.</w:t>
      </w:r>
    </w:p>
    <w:p w:rsidR="005F5A09" w:rsidRPr="005F5A09" w:rsidRDefault="005F5A09" w:rsidP="005F5A0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  <w:lang w:val="uk-UA"/>
        </w:rPr>
      </w:pPr>
      <w:r w:rsidRPr="005F5A09"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>Питання спадкового права залишаються в центрі уваги суспіль</w:t>
      </w:r>
      <w:r w:rsidR="00161E02"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>ства та держави, законодавців</w:t>
      </w:r>
      <w:r w:rsidR="00161E02"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  <w:lang w:val="uk-UA"/>
        </w:rPr>
        <w:t>,</w:t>
      </w:r>
      <w:r w:rsidRPr="005F5A09"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 xml:space="preserve"> дослідників, кожного громадянина, оскільки питання спадщини тим чи іншим чином торкаються інтересів кожного.</w:t>
      </w:r>
    </w:p>
    <w:p w:rsidR="005F5A09" w:rsidRPr="005F5A09" w:rsidRDefault="005F5A09" w:rsidP="005F5A0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A4991" w:rsidRPr="00AA4991" w:rsidRDefault="00AA4991" w:rsidP="00AA4991">
      <w:pPr>
        <w:shd w:val="clear" w:color="auto" w:fill="FFFFFF"/>
        <w:spacing w:after="0" w:line="360" w:lineRule="auto"/>
        <w:ind w:firstLine="72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A4991" w:rsidRPr="00AA4991" w:rsidRDefault="00AA4991" w:rsidP="00AA4991">
      <w:pPr>
        <w:shd w:val="clear" w:color="auto" w:fill="FFFFFF"/>
        <w:spacing w:after="230" w:line="360" w:lineRule="auto"/>
        <w:ind w:firstLine="72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B56CB" w:rsidRPr="006F460A" w:rsidRDefault="004B56CB" w:rsidP="004B56C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4B56CB" w:rsidRPr="004B56CB" w:rsidRDefault="004B56CB" w:rsidP="004B56C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07660" w:rsidRDefault="00207660" w:rsidP="0020766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207660" w:rsidRPr="00207660" w:rsidRDefault="00207660" w:rsidP="0020766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6F460A" w:rsidRDefault="006F460A" w:rsidP="00E9398C">
      <w:pPr>
        <w:pStyle w:val="a3"/>
        <w:spacing w:before="0" w:beforeAutospacing="0" w:after="234" w:afterAutospacing="0" w:line="360" w:lineRule="auto"/>
        <w:jc w:val="center"/>
        <w:textAlignment w:val="baseline"/>
        <w:rPr>
          <w:b/>
          <w:color w:val="000000"/>
          <w:sz w:val="28"/>
          <w:szCs w:val="28"/>
          <w:lang w:val="uk-UA"/>
        </w:rPr>
      </w:pPr>
    </w:p>
    <w:p w:rsidR="00EC3A2E" w:rsidRDefault="00EC3A2E" w:rsidP="00E9398C">
      <w:pPr>
        <w:pStyle w:val="a3"/>
        <w:spacing w:before="0" w:beforeAutospacing="0" w:after="234" w:afterAutospacing="0" w:line="360" w:lineRule="auto"/>
        <w:jc w:val="center"/>
        <w:textAlignment w:val="baseline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</w:p>
    <w:p w:rsidR="009527DB" w:rsidRDefault="009527DB" w:rsidP="00161E02">
      <w:pPr>
        <w:pStyle w:val="a3"/>
        <w:spacing w:before="0" w:beforeAutospacing="0" w:after="234" w:afterAutospacing="0" w:line="360" w:lineRule="auto"/>
        <w:textAlignment w:val="baseline"/>
        <w:rPr>
          <w:b/>
          <w:color w:val="000000"/>
          <w:sz w:val="28"/>
          <w:szCs w:val="28"/>
          <w:lang w:val="uk-UA"/>
        </w:rPr>
      </w:pPr>
    </w:p>
    <w:p w:rsidR="00197DB7" w:rsidRPr="00711488" w:rsidRDefault="00EE7338" w:rsidP="00E9398C">
      <w:pPr>
        <w:pStyle w:val="a3"/>
        <w:spacing w:before="0" w:beforeAutospacing="0" w:after="234" w:afterAutospacing="0" w:line="360" w:lineRule="auto"/>
        <w:jc w:val="center"/>
        <w:textAlignment w:val="baseline"/>
        <w:rPr>
          <w:b/>
          <w:color w:val="000000"/>
          <w:sz w:val="28"/>
          <w:szCs w:val="28"/>
          <w:lang w:val="uk-UA"/>
        </w:rPr>
      </w:pPr>
      <w:r w:rsidRPr="00711488">
        <w:rPr>
          <w:b/>
          <w:color w:val="000000"/>
          <w:sz w:val="28"/>
          <w:szCs w:val="28"/>
          <w:lang w:val="uk-UA"/>
        </w:rPr>
        <w:lastRenderedPageBreak/>
        <w:t>Література</w:t>
      </w:r>
      <w:r w:rsidR="00E9398C" w:rsidRPr="00711488">
        <w:rPr>
          <w:b/>
          <w:color w:val="000000"/>
          <w:sz w:val="28"/>
          <w:szCs w:val="28"/>
          <w:lang w:val="uk-UA"/>
        </w:rPr>
        <w:t>:</w:t>
      </w:r>
    </w:p>
    <w:p w:rsidR="00880595" w:rsidRDefault="0041745E" w:rsidP="00085E8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</w:rPr>
        <w:t>1.</w:t>
      </w:r>
      <w:r w:rsidR="00305ABF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</w:t>
      </w:r>
      <w:r w:rsidR="00880595" w:rsidRPr="00170A0C">
        <w:rPr>
          <w:rFonts w:ascii="Times New Roman" w:hAnsi="Times New Roman" w:cs="Times New Roman"/>
          <w:iCs/>
          <w:color w:val="000000"/>
          <w:sz w:val="28"/>
          <w:szCs w:val="28"/>
        </w:rPr>
        <w:t>Заіка Ю.О.</w:t>
      </w:r>
      <w:r w:rsidR="00A03199">
        <w:rPr>
          <w:rFonts w:ascii="Times New Roman" w:hAnsi="Times New Roman" w:cs="Times New Roman"/>
          <w:color w:val="000000"/>
          <w:sz w:val="28"/>
          <w:szCs w:val="28"/>
        </w:rPr>
        <w:t xml:space="preserve"> Спадкове право в Україні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A03199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A03199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A03199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A03199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9A0F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80595" w:rsidRPr="00170A0C">
        <w:rPr>
          <w:rFonts w:ascii="Times New Roman" w:hAnsi="Times New Roman" w:cs="Times New Roman"/>
          <w:color w:val="000000"/>
          <w:sz w:val="28"/>
          <w:szCs w:val="28"/>
        </w:rPr>
        <w:t>Становлення і розвиток: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80595" w:rsidRPr="00170A0C">
        <w:rPr>
          <w:rFonts w:ascii="Times New Roman" w:hAnsi="Times New Roman" w:cs="Times New Roman"/>
          <w:color w:val="000000"/>
          <w:sz w:val="28"/>
          <w:szCs w:val="28"/>
        </w:rPr>
        <w:t>Монографі</w:t>
      </w:r>
      <w:r w:rsidR="00A03199">
        <w:rPr>
          <w:rFonts w:ascii="Times New Roman" w:hAnsi="Times New Roman" w:cs="Times New Roman"/>
          <w:color w:val="000000"/>
          <w:sz w:val="28"/>
          <w:szCs w:val="28"/>
        </w:rPr>
        <w:t>я</w:t>
      </w:r>
      <w:r w:rsidR="00A031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Ю.А.Заіка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 xml:space="preserve">– 2-е вид. </w:t>
      </w:r>
      <w:r w:rsidR="00785131">
        <w:rPr>
          <w:rFonts w:ascii="Times New Roman" w:hAnsi="Times New Roman" w:cs="Times New Roman"/>
          <w:color w:val="000000"/>
          <w:sz w:val="28"/>
          <w:szCs w:val="28"/>
        </w:rPr>
        <w:t xml:space="preserve"> К.: КНТ, 2007. </w:t>
      </w:r>
      <w:r w:rsidR="009527DB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880595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 288 с. (20, 54 обл. вид.арк.).</w:t>
      </w:r>
    </w:p>
    <w:p w:rsidR="00E2051F" w:rsidRDefault="0041745E" w:rsidP="00085E8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2.</w:t>
      </w:r>
      <w:r w:rsidR="00305AB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 xml:space="preserve">Серебровский В.И. Избранные – </w:t>
      </w:r>
      <w:r w:rsidR="00E2051F" w:rsidRPr="00170A0C">
        <w:rPr>
          <w:rFonts w:ascii="Times New Roman" w:hAnsi="Times New Roman" w:cs="Times New Roman"/>
          <w:color w:val="000000"/>
          <w:sz w:val="28"/>
          <w:szCs w:val="28"/>
        </w:rPr>
        <w:t>труды</w:t>
      </w:r>
      <w:r w:rsidR="009809CF" w:rsidRPr="009809CF"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r w:rsidR="009809CF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9809CF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809CF" w:rsidRPr="00EE725A">
        <w:rPr>
          <w:rFonts w:ascii="Times New Roman" w:hAnsi="Times New Roman"/>
          <w:sz w:val="28"/>
          <w:szCs w:val="28"/>
          <w:shd w:val="clear" w:color="auto" w:fill="FFFFFF"/>
        </w:rPr>
        <w:t>Учебник для юриди</w:t>
      </w:r>
      <w:r w:rsidR="00732CB1">
        <w:rPr>
          <w:rFonts w:ascii="Times New Roman" w:hAnsi="Times New Roman"/>
          <w:sz w:val="28"/>
          <w:szCs w:val="28"/>
          <w:shd w:val="clear" w:color="auto" w:fill="FFFFFF"/>
        </w:rPr>
        <w:t>ческих вузов и факультетов / В.И. Серебровский</w:t>
      </w:r>
      <w:r w:rsidR="00732CB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07204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732CB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="00732CB1">
        <w:rPr>
          <w:rFonts w:ascii="Times New Roman" w:hAnsi="Times New Roman"/>
          <w:sz w:val="28"/>
          <w:szCs w:val="28"/>
          <w:shd w:val="clear" w:color="auto" w:fill="FFFFFF"/>
        </w:rPr>
        <w:t xml:space="preserve"> М.: </w:t>
      </w:r>
      <w:r w:rsidR="009809CF" w:rsidRPr="00EE725A">
        <w:rPr>
          <w:rFonts w:ascii="Times New Roman" w:hAnsi="Times New Roman"/>
          <w:sz w:val="28"/>
          <w:szCs w:val="28"/>
          <w:shd w:val="clear" w:color="auto" w:fill="FFFFFF"/>
        </w:rPr>
        <w:t>НОРМА</w:t>
      </w:r>
      <w:r w:rsidR="009809CF" w:rsidRPr="00EE72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="009809CF" w:rsidRPr="00EE725A">
        <w:rPr>
          <w:rFonts w:ascii="Times New Roman" w:hAnsi="Times New Roman"/>
          <w:sz w:val="28"/>
          <w:szCs w:val="28"/>
          <w:shd w:val="clear" w:color="auto" w:fill="FFFFFF"/>
        </w:rPr>
        <w:t>ИНФРА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 xml:space="preserve">, 2003.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C54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1C5415" w:rsidRPr="001C541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161E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051F" w:rsidRPr="00170A0C">
        <w:rPr>
          <w:rFonts w:ascii="Times New Roman" w:hAnsi="Times New Roman" w:cs="Times New Roman"/>
          <w:color w:val="000000"/>
          <w:sz w:val="28"/>
          <w:szCs w:val="28"/>
        </w:rPr>
        <w:t>250.</w:t>
      </w:r>
    </w:p>
    <w:p w:rsidR="00E2051F" w:rsidRDefault="0041745E" w:rsidP="00085E8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3.</w:t>
      </w:r>
      <w:r w:rsidR="00305AB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051F" w:rsidRPr="00E2051F">
        <w:rPr>
          <w:rFonts w:ascii="Times New Roman" w:hAnsi="Times New Roman" w:cs="Times New Roman"/>
          <w:color w:val="000000"/>
          <w:sz w:val="28"/>
          <w:szCs w:val="28"/>
        </w:rPr>
        <w:t>Дроников В.К. Наследств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 xml:space="preserve">енное </w:t>
      </w:r>
      <w:r w:rsidR="00A03199">
        <w:rPr>
          <w:rFonts w:ascii="Times New Roman" w:hAnsi="Times New Roman" w:cs="Times New Roman"/>
          <w:color w:val="000000"/>
          <w:sz w:val="28"/>
          <w:szCs w:val="28"/>
        </w:rPr>
        <w:t>право Украины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В.К.Дроников</w:t>
      </w:r>
      <w:r w:rsidR="00A031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527DB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A03199">
        <w:rPr>
          <w:rFonts w:ascii="Times New Roman" w:hAnsi="Times New Roman" w:cs="Times New Roman"/>
          <w:color w:val="000000"/>
          <w:sz w:val="28"/>
          <w:szCs w:val="28"/>
        </w:rPr>
        <w:t xml:space="preserve"> К.,</w:t>
      </w:r>
      <w:r w:rsidR="00E2051F">
        <w:rPr>
          <w:rFonts w:ascii="Times New Roman" w:hAnsi="Times New Roman" w:cs="Times New Roman"/>
          <w:color w:val="000000"/>
          <w:sz w:val="28"/>
          <w:szCs w:val="28"/>
        </w:rPr>
        <w:t>2005</w:t>
      </w:r>
      <w:r w:rsidR="000720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0720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C5415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="001C5415" w:rsidRPr="001C541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390</w:t>
      </w:r>
      <w:r w:rsidR="00E2051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2051F" w:rsidRPr="0041745E" w:rsidRDefault="0041745E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eastAsia="ru-RU"/>
        </w:rPr>
        <w:t>4</w:t>
      </w:r>
      <w:r w:rsidRP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AC3EFA" w:rsidRPr="00AC3EFA">
        <w:rPr>
          <w:rFonts w:ascii="Times New Roman" w:hAnsi="Times New Roman" w:cs="Times New Roman"/>
          <w:sz w:val="28"/>
          <w:szCs w:val="28"/>
        </w:rPr>
        <w:t xml:space="preserve"> Конституція України. Закон України "Про внесення</w:t>
      </w:r>
      <w:r w:rsidR="009A0FE0">
        <w:rPr>
          <w:rFonts w:ascii="Times New Roman" w:hAnsi="Times New Roman" w:cs="Times New Roman"/>
          <w:sz w:val="28"/>
          <w:szCs w:val="28"/>
        </w:rPr>
        <w:t xml:space="preserve"> змін до Конституції України" № 2222-IV від 8.12.2004 р.</w:t>
      </w:r>
      <w:r w:rsidR="00AC3EFA" w:rsidRPr="00AC3EFA">
        <w:rPr>
          <w:rFonts w:ascii="Times New Roman" w:hAnsi="Times New Roman" w:cs="Times New Roman"/>
          <w:sz w:val="28"/>
          <w:szCs w:val="28"/>
        </w:rPr>
        <w:t>: прийнята на п'ятій сесії Вер</w:t>
      </w:r>
      <w:r w:rsidR="009A0FE0">
        <w:rPr>
          <w:rFonts w:ascii="Times New Roman" w:hAnsi="Times New Roman" w:cs="Times New Roman"/>
          <w:sz w:val="28"/>
          <w:szCs w:val="28"/>
        </w:rPr>
        <w:t xml:space="preserve">хов. Ради України 28 черв. 1996 р. - </w:t>
      </w:r>
      <w:proofErr w:type="gramStart"/>
      <w:r w:rsidR="009A0FE0">
        <w:rPr>
          <w:rFonts w:ascii="Times New Roman" w:hAnsi="Times New Roman" w:cs="Times New Roman"/>
          <w:sz w:val="28"/>
          <w:szCs w:val="28"/>
        </w:rPr>
        <w:t>Київ :</w:t>
      </w:r>
      <w:proofErr w:type="gramEnd"/>
      <w:r w:rsidR="009A0FE0">
        <w:rPr>
          <w:rFonts w:ascii="Times New Roman" w:hAnsi="Times New Roman" w:cs="Times New Roman"/>
          <w:sz w:val="28"/>
          <w:szCs w:val="28"/>
        </w:rPr>
        <w:t xml:space="preserve"> Велес, 2005. – 48 </w:t>
      </w:r>
      <w:r w:rsidR="00AC3EFA" w:rsidRPr="00AC3EFA">
        <w:rPr>
          <w:rFonts w:ascii="Times New Roman" w:hAnsi="Times New Roman" w:cs="Times New Roman"/>
          <w:sz w:val="28"/>
          <w:szCs w:val="28"/>
        </w:rPr>
        <w:t>с. – (Серія видань "Офіційний документ").</w:t>
      </w:r>
    </w:p>
    <w:p w:rsidR="00DD0740" w:rsidRDefault="0041745E" w:rsidP="00085E8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5.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70A0C" w:rsidRPr="00170A0C">
        <w:rPr>
          <w:rFonts w:ascii="Times New Roman" w:hAnsi="Times New Roman" w:cs="Times New Roman"/>
          <w:color w:val="000000"/>
          <w:sz w:val="28"/>
          <w:szCs w:val="28"/>
        </w:rPr>
        <w:t>Васильче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</w:rPr>
        <w:t>нко В. В. Римське спадкове право на тлі права сучас</w:t>
      </w:r>
      <w:r w:rsidR="00A03199">
        <w:rPr>
          <w:rFonts w:ascii="Times New Roman" w:hAnsi="Times New Roman" w:cs="Times New Roman"/>
          <w:color w:val="000000"/>
          <w:sz w:val="28"/>
          <w:szCs w:val="28"/>
        </w:rPr>
        <w:t>ного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A03199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A03199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A03199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A03199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9A0F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03199">
        <w:rPr>
          <w:rFonts w:ascii="Times New Roman" w:hAnsi="Times New Roman" w:cs="Times New Roman"/>
          <w:color w:val="000000"/>
          <w:sz w:val="28"/>
          <w:szCs w:val="28"/>
        </w:rPr>
        <w:t>Монографія</w:t>
      </w:r>
      <w:r w:rsidR="00A031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В.В.Васильченко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 xml:space="preserve"> - Запоріжжя, 2008</w:t>
      </w:r>
      <w:r w:rsidR="000720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0720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С.293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41745E" w:rsidRPr="008942B7" w:rsidRDefault="0041745E" w:rsidP="00085E8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6.</w:t>
      </w:r>
      <w:r w:rsidR="009A0FE0">
        <w:rPr>
          <w:color w:val="000000"/>
          <w:sz w:val="28"/>
          <w:szCs w:val="28"/>
        </w:rPr>
        <w:t xml:space="preserve"> </w:t>
      </w:r>
      <w:r w:rsidRPr="00B30104">
        <w:rPr>
          <w:color w:val="000000"/>
          <w:sz w:val="28"/>
          <w:szCs w:val="28"/>
        </w:rPr>
        <w:t>Макарчик В. С. Ос</w:t>
      </w:r>
      <w:r w:rsidR="009A0FE0">
        <w:rPr>
          <w:color w:val="000000"/>
          <w:sz w:val="28"/>
          <w:szCs w:val="28"/>
        </w:rPr>
        <w:t xml:space="preserve">нови римського приватного права </w:t>
      </w:r>
      <w:r w:rsidR="00732CB1" w:rsidRPr="009809CF">
        <w:rPr>
          <w:color w:val="000000"/>
          <w:sz w:val="28"/>
          <w:szCs w:val="28"/>
        </w:rPr>
        <w:t>[</w:t>
      </w:r>
      <w:r w:rsidR="00732CB1">
        <w:rPr>
          <w:color w:val="000000"/>
          <w:sz w:val="28"/>
          <w:szCs w:val="28"/>
        </w:rPr>
        <w:t>Текст</w:t>
      </w:r>
      <w:r w:rsidR="00732CB1" w:rsidRPr="009809CF">
        <w:rPr>
          <w:color w:val="000000"/>
          <w:sz w:val="28"/>
          <w:szCs w:val="28"/>
        </w:rPr>
        <w:t>]:</w:t>
      </w:r>
      <w:r w:rsidR="00732CB1">
        <w:rPr>
          <w:color w:val="000000"/>
          <w:sz w:val="28"/>
          <w:szCs w:val="28"/>
        </w:rPr>
        <w:t xml:space="preserve"> Навчальний </w:t>
      </w:r>
      <w:r w:rsidR="009A0FE0">
        <w:rPr>
          <w:color w:val="000000"/>
          <w:sz w:val="28"/>
          <w:szCs w:val="28"/>
        </w:rPr>
        <w:t xml:space="preserve">посібник. </w:t>
      </w:r>
      <w:r w:rsidR="009527DB">
        <w:rPr>
          <w:color w:val="000000"/>
          <w:sz w:val="28"/>
          <w:szCs w:val="28"/>
        </w:rPr>
        <w:t>–</w:t>
      </w:r>
      <w:r w:rsidRPr="00B30104">
        <w:rPr>
          <w:color w:val="000000"/>
          <w:sz w:val="28"/>
          <w:szCs w:val="28"/>
        </w:rPr>
        <w:t xml:space="preserve"> Видання друге, </w:t>
      </w:r>
      <w:proofErr w:type="gramStart"/>
      <w:r w:rsidRPr="00B30104">
        <w:rPr>
          <w:color w:val="000000"/>
          <w:sz w:val="28"/>
          <w:szCs w:val="28"/>
        </w:rPr>
        <w:t>доповнене.</w:t>
      </w:r>
      <w:r w:rsidR="00732CB1">
        <w:rPr>
          <w:color w:val="000000"/>
          <w:sz w:val="28"/>
          <w:szCs w:val="28"/>
        </w:rPr>
        <w:t>/</w:t>
      </w:r>
      <w:proofErr w:type="gramEnd"/>
      <w:r w:rsidR="00732CB1">
        <w:rPr>
          <w:color w:val="000000"/>
          <w:sz w:val="28"/>
          <w:szCs w:val="28"/>
        </w:rPr>
        <w:t xml:space="preserve"> В.С.Макарчик</w:t>
      </w:r>
      <w:r w:rsidR="009A0FE0">
        <w:rPr>
          <w:color w:val="000000"/>
          <w:sz w:val="28"/>
          <w:szCs w:val="28"/>
        </w:rPr>
        <w:t xml:space="preserve"> </w:t>
      </w:r>
      <w:r w:rsidR="009527DB">
        <w:rPr>
          <w:color w:val="000000"/>
          <w:sz w:val="28"/>
          <w:szCs w:val="28"/>
        </w:rPr>
        <w:t>–</w:t>
      </w:r>
      <w:r w:rsidRPr="00B30104">
        <w:rPr>
          <w:color w:val="000000"/>
          <w:sz w:val="28"/>
          <w:szCs w:val="28"/>
        </w:rPr>
        <w:t xml:space="preserve"> К.: Атака, 2003</w:t>
      </w:r>
      <w:r w:rsidR="00072040">
        <w:rPr>
          <w:color w:val="000000"/>
          <w:sz w:val="28"/>
          <w:szCs w:val="28"/>
        </w:rPr>
        <w:t xml:space="preserve"> </w:t>
      </w:r>
      <w:r w:rsidR="001C5415">
        <w:rPr>
          <w:color w:val="000000"/>
          <w:sz w:val="28"/>
          <w:szCs w:val="28"/>
        </w:rPr>
        <w:t>–</w:t>
      </w:r>
      <w:r w:rsidR="001C5415">
        <w:rPr>
          <w:color w:val="000000"/>
          <w:sz w:val="28"/>
          <w:szCs w:val="28"/>
          <w:lang w:val="uk-UA"/>
        </w:rPr>
        <w:t xml:space="preserve"> С.</w:t>
      </w:r>
      <w:r w:rsidR="00072040">
        <w:rPr>
          <w:color w:val="000000"/>
          <w:sz w:val="28"/>
          <w:szCs w:val="28"/>
        </w:rPr>
        <w:t xml:space="preserve"> </w:t>
      </w:r>
      <w:r w:rsidR="001C5415">
        <w:rPr>
          <w:color w:val="000000"/>
          <w:sz w:val="28"/>
          <w:szCs w:val="28"/>
        </w:rPr>
        <w:t>463</w:t>
      </w:r>
      <w:r w:rsidR="00AC3EFA">
        <w:rPr>
          <w:color w:val="000000"/>
          <w:sz w:val="28"/>
          <w:szCs w:val="28"/>
        </w:rPr>
        <w:t>.</w:t>
      </w:r>
    </w:p>
    <w:p w:rsidR="0041745E" w:rsidRPr="00B30104" w:rsidRDefault="0041745E" w:rsidP="00085E8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7.</w:t>
      </w:r>
      <w:r w:rsidR="009A0FE0">
        <w:rPr>
          <w:color w:val="000000"/>
          <w:sz w:val="28"/>
          <w:szCs w:val="28"/>
        </w:rPr>
        <w:t xml:space="preserve"> </w:t>
      </w:r>
      <w:r w:rsidRPr="00B30104">
        <w:rPr>
          <w:color w:val="000000"/>
          <w:sz w:val="28"/>
          <w:szCs w:val="28"/>
        </w:rPr>
        <w:t>Орач Є. М., Тищик Б. Й. Ос</w:t>
      </w:r>
      <w:r w:rsidR="009A0FE0">
        <w:rPr>
          <w:color w:val="000000"/>
          <w:sz w:val="28"/>
          <w:szCs w:val="28"/>
        </w:rPr>
        <w:t xml:space="preserve">нови римського приватного права </w:t>
      </w:r>
      <w:r w:rsidR="00732CB1" w:rsidRPr="009809CF">
        <w:rPr>
          <w:color w:val="000000"/>
          <w:sz w:val="28"/>
          <w:szCs w:val="28"/>
        </w:rPr>
        <w:t>[</w:t>
      </w:r>
      <w:r w:rsidR="00732CB1">
        <w:rPr>
          <w:color w:val="000000"/>
          <w:sz w:val="28"/>
          <w:szCs w:val="28"/>
        </w:rPr>
        <w:t>Текст</w:t>
      </w:r>
      <w:r w:rsidR="00732CB1" w:rsidRPr="009809CF">
        <w:rPr>
          <w:color w:val="000000"/>
          <w:sz w:val="28"/>
          <w:szCs w:val="28"/>
        </w:rPr>
        <w:t>]:</w:t>
      </w:r>
      <w:r w:rsidR="00732CB1">
        <w:rPr>
          <w:color w:val="000000"/>
          <w:sz w:val="28"/>
          <w:szCs w:val="28"/>
        </w:rPr>
        <w:t xml:space="preserve"> Курс лекцій / </w:t>
      </w:r>
      <w:proofErr w:type="gramStart"/>
      <w:r w:rsidR="00732CB1">
        <w:rPr>
          <w:color w:val="000000"/>
          <w:sz w:val="28"/>
          <w:szCs w:val="28"/>
          <w:lang w:val="uk-UA"/>
        </w:rPr>
        <w:t>Є .</w:t>
      </w:r>
      <w:proofErr w:type="gramEnd"/>
      <w:r w:rsidR="00732CB1">
        <w:rPr>
          <w:color w:val="000000"/>
          <w:sz w:val="28"/>
          <w:szCs w:val="28"/>
          <w:lang w:val="uk-UA"/>
        </w:rPr>
        <w:t>М. Орач</w:t>
      </w:r>
      <w:r w:rsidR="009A0FE0">
        <w:rPr>
          <w:color w:val="000000"/>
          <w:sz w:val="28"/>
          <w:szCs w:val="28"/>
        </w:rPr>
        <w:t xml:space="preserve"> -</w:t>
      </w:r>
      <w:r w:rsidRPr="00B30104">
        <w:rPr>
          <w:color w:val="000000"/>
          <w:sz w:val="28"/>
          <w:szCs w:val="28"/>
        </w:rPr>
        <w:t xml:space="preserve"> К.: Юрінком Інтер, 2000</w:t>
      </w:r>
      <w:r w:rsidR="00072040">
        <w:rPr>
          <w:color w:val="000000"/>
          <w:sz w:val="28"/>
          <w:szCs w:val="28"/>
        </w:rPr>
        <w:t xml:space="preserve"> </w:t>
      </w:r>
      <w:r w:rsidR="001C5415">
        <w:rPr>
          <w:color w:val="000000"/>
          <w:sz w:val="28"/>
          <w:szCs w:val="28"/>
        </w:rPr>
        <w:t>–</w:t>
      </w:r>
      <w:r w:rsidR="00072040">
        <w:rPr>
          <w:color w:val="000000"/>
          <w:sz w:val="28"/>
          <w:szCs w:val="28"/>
        </w:rPr>
        <w:t xml:space="preserve"> </w:t>
      </w:r>
      <w:r w:rsidR="001C5415">
        <w:rPr>
          <w:color w:val="000000"/>
          <w:sz w:val="28"/>
          <w:szCs w:val="28"/>
          <w:lang w:val="uk-UA"/>
        </w:rPr>
        <w:t xml:space="preserve">С. </w:t>
      </w:r>
      <w:r w:rsidR="001C5415">
        <w:rPr>
          <w:color w:val="000000"/>
          <w:sz w:val="28"/>
          <w:szCs w:val="28"/>
        </w:rPr>
        <w:t>541</w:t>
      </w:r>
      <w:r w:rsidRPr="00B30104">
        <w:rPr>
          <w:color w:val="000000"/>
          <w:sz w:val="28"/>
          <w:szCs w:val="28"/>
        </w:rPr>
        <w:t>.</w:t>
      </w:r>
    </w:p>
    <w:p w:rsidR="0041745E" w:rsidRPr="008942B7" w:rsidRDefault="0041745E" w:rsidP="00085E8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8.</w:t>
      </w:r>
      <w:r w:rsidR="009A0FE0">
        <w:rPr>
          <w:color w:val="000000"/>
          <w:sz w:val="28"/>
          <w:szCs w:val="28"/>
        </w:rPr>
        <w:t xml:space="preserve"> </w:t>
      </w:r>
      <w:r w:rsidRPr="00B30104">
        <w:rPr>
          <w:color w:val="000000"/>
          <w:sz w:val="28"/>
          <w:szCs w:val="28"/>
        </w:rPr>
        <w:t>Підопригора О. А., Харитонов Є. О. Римське право</w:t>
      </w:r>
      <w:r w:rsidR="009A0FE0">
        <w:rPr>
          <w:color w:val="000000"/>
          <w:sz w:val="28"/>
          <w:szCs w:val="28"/>
        </w:rPr>
        <w:t xml:space="preserve"> </w:t>
      </w:r>
      <w:r w:rsidR="00732CB1" w:rsidRPr="009809CF">
        <w:rPr>
          <w:color w:val="000000"/>
          <w:sz w:val="28"/>
          <w:szCs w:val="28"/>
        </w:rPr>
        <w:t>[</w:t>
      </w:r>
      <w:r w:rsidR="00732CB1">
        <w:rPr>
          <w:color w:val="000000"/>
          <w:sz w:val="28"/>
          <w:szCs w:val="28"/>
        </w:rPr>
        <w:t>Текст</w:t>
      </w:r>
      <w:r w:rsidR="00732CB1" w:rsidRPr="009809CF">
        <w:rPr>
          <w:color w:val="000000"/>
          <w:sz w:val="28"/>
          <w:szCs w:val="28"/>
        </w:rPr>
        <w:t>]:</w:t>
      </w:r>
      <w:r w:rsidR="00732CB1">
        <w:rPr>
          <w:color w:val="000000"/>
          <w:sz w:val="28"/>
          <w:szCs w:val="28"/>
        </w:rPr>
        <w:t xml:space="preserve"> Підручник</w:t>
      </w:r>
      <w:r w:rsidR="00732CB1">
        <w:rPr>
          <w:color w:val="000000"/>
          <w:sz w:val="28"/>
          <w:szCs w:val="28"/>
          <w:lang w:val="uk-UA"/>
        </w:rPr>
        <w:t xml:space="preserve"> / А.О. Підопригора </w:t>
      </w:r>
      <w:r w:rsidR="009527DB">
        <w:rPr>
          <w:color w:val="000000"/>
          <w:sz w:val="28"/>
          <w:szCs w:val="28"/>
          <w:lang w:val="uk-UA"/>
        </w:rPr>
        <w:t>–</w:t>
      </w:r>
      <w:r w:rsidRPr="00B30104">
        <w:rPr>
          <w:color w:val="000000"/>
          <w:sz w:val="28"/>
          <w:szCs w:val="28"/>
        </w:rPr>
        <w:t xml:space="preserve"> </w:t>
      </w:r>
      <w:proofErr w:type="gramStart"/>
      <w:r w:rsidRPr="00B30104">
        <w:rPr>
          <w:color w:val="000000"/>
          <w:sz w:val="28"/>
          <w:szCs w:val="28"/>
        </w:rPr>
        <w:t>К.:</w:t>
      </w:r>
      <w:r>
        <w:rPr>
          <w:color w:val="000000"/>
          <w:sz w:val="28"/>
          <w:szCs w:val="28"/>
        </w:rPr>
        <w:t>Юрінком</w:t>
      </w:r>
      <w:proofErr w:type="gramEnd"/>
      <w:r>
        <w:rPr>
          <w:color w:val="000000"/>
          <w:sz w:val="28"/>
          <w:szCs w:val="28"/>
        </w:rPr>
        <w:t xml:space="preserve"> Інтер, 2003</w:t>
      </w:r>
      <w:r w:rsidR="00072040">
        <w:rPr>
          <w:color w:val="000000"/>
          <w:sz w:val="28"/>
          <w:szCs w:val="28"/>
        </w:rPr>
        <w:t xml:space="preserve"> </w:t>
      </w:r>
      <w:r w:rsidR="001C5415">
        <w:rPr>
          <w:color w:val="000000"/>
          <w:sz w:val="28"/>
          <w:szCs w:val="28"/>
        </w:rPr>
        <w:t>–</w:t>
      </w:r>
      <w:r w:rsidR="00072040">
        <w:rPr>
          <w:color w:val="000000"/>
          <w:sz w:val="28"/>
          <w:szCs w:val="28"/>
        </w:rPr>
        <w:t xml:space="preserve"> </w:t>
      </w:r>
      <w:r w:rsidR="001C5415">
        <w:rPr>
          <w:color w:val="000000"/>
          <w:sz w:val="28"/>
          <w:szCs w:val="28"/>
          <w:lang w:val="uk-UA"/>
        </w:rPr>
        <w:t xml:space="preserve">С. </w:t>
      </w:r>
      <w:r w:rsidR="001C5415">
        <w:rPr>
          <w:color w:val="000000"/>
          <w:sz w:val="28"/>
          <w:szCs w:val="28"/>
        </w:rPr>
        <w:t>241</w:t>
      </w:r>
      <w:r w:rsidR="00AC3EFA">
        <w:rPr>
          <w:color w:val="000000"/>
          <w:sz w:val="28"/>
          <w:szCs w:val="28"/>
        </w:rPr>
        <w:t>.</w:t>
      </w:r>
    </w:p>
    <w:p w:rsidR="00DD0740" w:rsidRPr="0041745E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b/>
          <w:color w:val="000000"/>
          <w:sz w:val="28"/>
          <w:szCs w:val="28"/>
          <w:u w:val="single"/>
          <w:lang w:val="uk-UA"/>
        </w:rPr>
      </w:pPr>
      <w:r w:rsidRPr="008942B7">
        <w:rPr>
          <w:color w:val="000000"/>
          <w:sz w:val="28"/>
          <w:szCs w:val="28"/>
          <w:lang w:val="uk-UA"/>
        </w:rPr>
        <w:t>9.</w:t>
      </w:r>
      <w:r w:rsidR="009A0FE0">
        <w:rPr>
          <w:color w:val="000000"/>
          <w:sz w:val="28"/>
          <w:szCs w:val="28"/>
          <w:lang w:val="uk-UA"/>
        </w:rPr>
        <w:t xml:space="preserve"> </w:t>
      </w:r>
      <w:r w:rsidRPr="00F2097D">
        <w:rPr>
          <w:color w:val="000000"/>
          <w:sz w:val="28"/>
          <w:szCs w:val="28"/>
          <w:lang w:val="uk-UA"/>
        </w:rPr>
        <w:t>Цивільний кодекс України від 16 січня 2003 року № 435-</w:t>
      </w:r>
      <w:r w:rsidRPr="00F2097D">
        <w:rPr>
          <w:color w:val="000000"/>
          <w:sz w:val="28"/>
          <w:szCs w:val="28"/>
        </w:rPr>
        <w:t>IV</w:t>
      </w:r>
      <w:r w:rsidR="009A0FE0" w:rsidRPr="009A0FE0">
        <w:rPr>
          <w:color w:val="000000"/>
          <w:sz w:val="28"/>
          <w:szCs w:val="28"/>
          <w:lang w:val="uk-UA"/>
        </w:rPr>
        <w:t xml:space="preserve"> </w:t>
      </w:r>
      <w:r w:rsidR="00A03199" w:rsidRPr="008942B7">
        <w:rPr>
          <w:color w:val="000000"/>
          <w:sz w:val="28"/>
          <w:szCs w:val="28"/>
          <w:lang w:val="uk-UA"/>
        </w:rPr>
        <w:t>[Текст]</w:t>
      </w:r>
      <w:r w:rsidR="00A03199">
        <w:rPr>
          <w:color w:val="000000"/>
          <w:sz w:val="28"/>
          <w:szCs w:val="28"/>
          <w:lang w:val="uk-UA"/>
        </w:rPr>
        <w:t>:</w:t>
      </w:r>
      <w:r w:rsidR="009A0FE0">
        <w:rPr>
          <w:color w:val="000000"/>
          <w:sz w:val="28"/>
          <w:szCs w:val="28"/>
          <w:lang w:val="uk-UA"/>
        </w:rPr>
        <w:t xml:space="preserve"> </w:t>
      </w:r>
      <w:r w:rsidRPr="00F2097D">
        <w:rPr>
          <w:color w:val="000000"/>
          <w:sz w:val="28"/>
          <w:szCs w:val="28"/>
          <w:lang w:val="uk-UA"/>
        </w:rPr>
        <w:t>Відомості В</w:t>
      </w:r>
      <w:r w:rsidR="009A0FE0">
        <w:rPr>
          <w:color w:val="000000"/>
          <w:sz w:val="28"/>
          <w:szCs w:val="28"/>
          <w:lang w:val="uk-UA"/>
        </w:rPr>
        <w:t>ерховної Ради України. – 2003. -</w:t>
      </w:r>
      <w:r w:rsidR="00072040">
        <w:rPr>
          <w:color w:val="000000"/>
          <w:sz w:val="28"/>
          <w:szCs w:val="28"/>
          <w:lang w:val="uk-UA"/>
        </w:rPr>
        <w:t xml:space="preserve"> № </w:t>
      </w:r>
      <w:r w:rsidRPr="00F2097D">
        <w:rPr>
          <w:color w:val="000000"/>
          <w:sz w:val="28"/>
          <w:szCs w:val="28"/>
          <w:lang w:val="uk-UA"/>
        </w:rPr>
        <w:t>40</w:t>
      </w:r>
      <w:r w:rsidR="00072040">
        <w:rPr>
          <w:color w:val="000000"/>
          <w:sz w:val="28"/>
          <w:szCs w:val="28"/>
          <w:lang w:val="uk-UA"/>
        </w:rPr>
        <w:t xml:space="preserve"> </w:t>
      </w:r>
      <w:r w:rsidRPr="00F2097D">
        <w:rPr>
          <w:color w:val="000000"/>
          <w:sz w:val="28"/>
          <w:szCs w:val="28"/>
          <w:lang w:val="uk-UA"/>
        </w:rPr>
        <w:t>-</w:t>
      </w:r>
      <w:r w:rsidR="00072040">
        <w:rPr>
          <w:color w:val="000000"/>
          <w:sz w:val="28"/>
          <w:szCs w:val="28"/>
          <w:lang w:val="uk-UA"/>
        </w:rPr>
        <w:t xml:space="preserve"> </w:t>
      </w:r>
      <w:r w:rsidRPr="00F2097D">
        <w:rPr>
          <w:color w:val="000000"/>
          <w:sz w:val="28"/>
          <w:szCs w:val="28"/>
          <w:lang w:val="uk-UA"/>
        </w:rPr>
        <w:t>44.</w:t>
      </w:r>
    </w:p>
    <w:p w:rsidR="00DD0740" w:rsidRPr="00E2051F" w:rsidRDefault="0041745E" w:rsidP="00085E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10.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D0740" w:rsidRPr="00E2051F">
        <w:rPr>
          <w:rFonts w:ascii="Times New Roman" w:hAnsi="Times New Roman" w:cs="Times New Roman"/>
          <w:color w:val="000000"/>
          <w:sz w:val="28"/>
          <w:szCs w:val="28"/>
        </w:rPr>
        <w:t>Рябоконь Є.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D0740" w:rsidRPr="00E2051F">
        <w:rPr>
          <w:rFonts w:ascii="Times New Roman" w:hAnsi="Times New Roman" w:cs="Times New Roman"/>
          <w:color w:val="000000"/>
          <w:sz w:val="28"/>
          <w:szCs w:val="28"/>
        </w:rPr>
        <w:t>О. Спадкове правовідношення в цив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ільному праві 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Автореф. дис. </w:t>
      </w:r>
      <w:r w:rsidR="00DD0740" w:rsidRPr="00E2051F">
        <w:rPr>
          <w:rFonts w:ascii="Times New Roman" w:hAnsi="Times New Roman" w:cs="Times New Roman"/>
          <w:color w:val="000000"/>
          <w:sz w:val="28"/>
          <w:szCs w:val="28"/>
        </w:rPr>
        <w:t>канд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>. юрид. наук.</w:t>
      </w:r>
      <w:r w:rsidR="009A0FE0">
        <w:rPr>
          <w:rFonts w:ascii="Times New Roman" w:hAnsi="Times New Roman" w:cs="Times New Roman"/>
          <w:color w:val="000000"/>
          <w:sz w:val="28"/>
          <w:szCs w:val="28"/>
          <w:lang w:val="uk-UA"/>
        </w:rPr>
        <w:t>/ Є.</w:t>
      </w:r>
      <w:r w:rsidR="00B164C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A0FE0">
        <w:rPr>
          <w:rFonts w:ascii="Times New Roman" w:hAnsi="Times New Roman" w:cs="Times New Roman"/>
          <w:color w:val="000000"/>
          <w:sz w:val="28"/>
          <w:szCs w:val="28"/>
          <w:lang w:val="uk-UA"/>
        </w:rPr>
        <w:t>О.Рябоконь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527DB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 xml:space="preserve"> К., 2002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0720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C541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С.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453</w:t>
      </w:r>
      <w:r w:rsidR="00DD0740" w:rsidRPr="00E2051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D0740" w:rsidRPr="00170A0C" w:rsidRDefault="0041745E" w:rsidP="00085E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11.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Фурса 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С.Я., Фурса Є.І. Спадкове право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 Те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орія і практика. Навч. Посібник</w:t>
      </w:r>
      <w:r w:rsidR="00732CB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С.Я. Фурса /Є.І.Фурса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 - К.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 xml:space="preserve"> 2002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C5415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496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D0740" w:rsidRPr="00170A0C" w:rsidRDefault="0041745E" w:rsidP="00085E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12.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Фурса Є. Новий погляд на термінологію спадкових правовідносин 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Право України</w:t>
      </w:r>
      <w:r w:rsidR="00732CB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Є.</w:t>
      </w:r>
      <w:r w:rsidR="00B164C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32CB1">
        <w:rPr>
          <w:rFonts w:ascii="Times New Roman" w:hAnsi="Times New Roman" w:cs="Times New Roman"/>
          <w:color w:val="000000"/>
          <w:sz w:val="28"/>
          <w:szCs w:val="28"/>
          <w:lang w:val="uk-UA"/>
        </w:rPr>
        <w:t>Фурса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 - 2003.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C541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С.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249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D0740" w:rsidRPr="00170A0C" w:rsidRDefault="0041745E" w:rsidP="00085E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13.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</w:rPr>
        <w:t>Шахрайчук I.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</w:rPr>
        <w:t>A. Спадкове право Ук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раїни (ретроспективний аналіз)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Навч. Посібник</w:t>
      </w:r>
      <w:r w:rsidR="00732CB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І.А.Шахрайчук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527DB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DD0740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 Дніпропетровськ, 2000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C5415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222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80595" w:rsidRPr="008942B7" w:rsidRDefault="0041745E" w:rsidP="00085E8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</w:rPr>
        <w:t>14.</w:t>
      </w:r>
      <w:r w:rsidR="009A0FE0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r w:rsidR="00880595" w:rsidRPr="00170A0C">
        <w:rPr>
          <w:rFonts w:ascii="Times New Roman" w:hAnsi="Times New Roman" w:cs="Times New Roman"/>
          <w:color w:val="000000"/>
          <w:sz w:val="28"/>
          <w:szCs w:val="28"/>
        </w:rPr>
        <w:t>Заика Ю.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80595" w:rsidRPr="00170A0C">
        <w:rPr>
          <w:rFonts w:ascii="Times New Roman" w:hAnsi="Times New Roman" w:cs="Times New Roman"/>
          <w:color w:val="000000"/>
          <w:sz w:val="28"/>
          <w:szCs w:val="28"/>
        </w:rPr>
        <w:t>А. Гражданское право в вопросах и ответа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>: Учеб.пособ.</w:t>
      </w:r>
      <w:r w:rsidR="00732CB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Ю.</w:t>
      </w:r>
      <w:r w:rsidR="009A0F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32CB1">
        <w:rPr>
          <w:rFonts w:ascii="Times New Roman" w:hAnsi="Times New Roman" w:cs="Times New Roman"/>
          <w:color w:val="000000"/>
          <w:sz w:val="28"/>
          <w:szCs w:val="28"/>
          <w:lang w:val="uk-UA"/>
        </w:rPr>
        <w:t>А.</w:t>
      </w:r>
      <w:r w:rsidR="009A0F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32CB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Заїка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 xml:space="preserve"> – К.: УАВД, 2001. – </w:t>
      </w:r>
      <w:r w:rsidR="001C5415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388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80595" w:rsidRPr="00170A0C" w:rsidRDefault="0041745E" w:rsidP="00AC3EF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</w:rPr>
        <w:t>15.</w:t>
      </w:r>
      <w:r w:rsidR="009A0FE0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r w:rsidR="00880595" w:rsidRPr="00170A0C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Заика Ю.А. </w:t>
      </w:r>
      <w:r w:rsidR="00880595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Наследственное право 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// </w:t>
      </w:r>
      <w:r w:rsidR="00880595" w:rsidRPr="00170A0C">
        <w:rPr>
          <w:rFonts w:ascii="Times New Roman" w:hAnsi="Times New Roman" w:cs="Times New Roman"/>
          <w:color w:val="000000"/>
          <w:sz w:val="28"/>
          <w:szCs w:val="28"/>
        </w:rPr>
        <w:t>Заика Ю.А., Гопанчук В.С., Шамрай В.А. Закон и м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 xml:space="preserve">ы. </w:t>
      </w:r>
      <w:r w:rsidR="00732CB1">
        <w:rPr>
          <w:rFonts w:ascii="Times New Roman" w:hAnsi="Times New Roman" w:cs="Times New Roman"/>
          <w:color w:val="000000"/>
          <w:sz w:val="28"/>
          <w:szCs w:val="28"/>
          <w:lang w:val="uk-UA"/>
        </w:rPr>
        <w:t>/ Ю.А.Заика</w:t>
      </w:r>
      <w:r w:rsidR="000720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527DB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 xml:space="preserve"> К.: Сигнал, 1995. –. </w:t>
      </w:r>
      <w:r w:rsidR="001C5415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>43</w:t>
      </w:r>
      <w:r w:rsidR="00880595" w:rsidRPr="00170A0C">
        <w:rPr>
          <w:rFonts w:ascii="Times New Roman" w:hAnsi="Times New Roman" w:cs="Times New Roman"/>
          <w:color w:val="000000"/>
          <w:sz w:val="28"/>
          <w:szCs w:val="28"/>
        </w:rPr>
        <w:t>4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80595" w:rsidRPr="008B112E" w:rsidRDefault="0041745E" w:rsidP="00AC3EF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</w:rPr>
        <w:t>16.</w:t>
      </w:r>
      <w:r w:rsidR="009A0FE0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r w:rsidR="00880595" w:rsidRPr="00170A0C">
        <w:rPr>
          <w:rFonts w:ascii="Times New Roman" w:hAnsi="Times New Roman" w:cs="Times New Roman"/>
          <w:iCs/>
          <w:color w:val="000000"/>
          <w:sz w:val="28"/>
          <w:szCs w:val="28"/>
        </w:rPr>
        <w:t>Заика Ю.А.</w:t>
      </w:r>
      <w:r w:rsidR="00880595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 Наследственное право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732CB1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732CB1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80595" w:rsidRPr="00170A0C">
        <w:rPr>
          <w:rFonts w:ascii="Times New Roman" w:hAnsi="Times New Roman" w:cs="Times New Roman"/>
          <w:color w:val="000000"/>
          <w:sz w:val="28"/>
          <w:szCs w:val="28"/>
        </w:rPr>
        <w:t>Заика Ю.А., Гопанчук В.С. Юридический справочник на</w:t>
      </w:r>
      <w:r w:rsidR="00AC3EFA">
        <w:rPr>
          <w:rFonts w:ascii="Times New Roman" w:hAnsi="Times New Roman" w:cs="Times New Roman"/>
          <w:color w:val="000000"/>
          <w:sz w:val="28"/>
          <w:szCs w:val="28"/>
        </w:rPr>
        <w:t xml:space="preserve"> каждый день.</w:t>
      </w:r>
      <w:r w:rsidR="00732CB1">
        <w:rPr>
          <w:rFonts w:ascii="Times New Roman" w:hAnsi="Times New Roman" w:cs="Times New Roman"/>
          <w:color w:val="000000"/>
          <w:sz w:val="28"/>
          <w:szCs w:val="28"/>
          <w:lang w:val="uk-UA"/>
        </w:rPr>
        <w:t>/ Ю.А.Заика</w:t>
      </w:r>
      <w:r w:rsidR="009A0F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К.: Сигнал, 2002. </w:t>
      </w:r>
      <w:r w:rsidR="001C5415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AC3EFA" w:rsidRPr="008B112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С.</w:t>
      </w:r>
      <w:r w:rsidR="001C5415">
        <w:rPr>
          <w:rFonts w:ascii="Times New Roman" w:hAnsi="Times New Roman" w:cs="Times New Roman"/>
          <w:color w:val="000000"/>
          <w:sz w:val="28"/>
          <w:szCs w:val="28"/>
          <w:lang w:val="uk-UA"/>
        </w:rPr>
        <w:t>421</w:t>
      </w:r>
      <w:r w:rsidR="00AC3EFA" w:rsidRPr="008B112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880595" w:rsidRPr="008B112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197DB7" w:rsidRPr="00170A0C" w:rsidRDefault="0041745E" w:rsidP="00085E8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17.</w:t>
      </w:r>
      <w:r w:rsidR="009A0FE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Безлюдько І.</w:t>
      </w:r>
      <w:r w:rsidR="009A0FE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О.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Бичкова С.</w:t>
      </w:r>
      <w:r w:rsidR="009A0FE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С., Бобрик В.</w:t>
      </w:r>
      <w:r w:rsidR="009A0FE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І. та ін. Циві</w:t>
      </w:r>
      <w:r w:rsidR="008B112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льне процесуальне право України </w:t>
      </w:r>
      <w:r w:rsidR="008B112E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B112E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8B112E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Навчальний посібник для ВНЗ (рекомендовано МОН) України.</w:t>
      </w:r>
      <w:r w:rsidR="008B112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/ І.</w:t>
      </w:r>
      <w:r w:rsidR="009A0FE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О.</w:t>
      </w:r>
      <w:r w:rsidR="009A0FE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Безлюдько;</w:t>
      </w:r>
      <w:r w:rsidR="009A0FE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</w:t>
      </w:r>
      <w:r w:rsidR="009A0FE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</w:t>
      </w:r>
      <w:r w:rsidR="009A0FE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Бичкова;</w:t>
      </w:r>
      <w:r w:rsidR="009A0FE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В.</w:t>
      </w:r>
      <w:r w:rsidR="009A0FE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І. </w:t>
      </w:r>
      <w:r w:rsidR="008B112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Бобрик.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9527D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К.: Атіка, 2006. </w:t>
      </w:r>
      <w:r w:rsidR="001C541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C541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С.384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</w:t>
      </w:r>
    </w:p>
    <w:p w:rsidR="002B70ED" w:rsidRPr="00170A0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18.</w:t>
      </w:r>
      <w:r w:rsidR="009A0F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8B112E">
        <w:rPr>
          <w:rFonts w:ascii="Times New Roman" w:eastAsia="Times New Roman" w:hAnsi="Times New Roman" w:cs="Times New Roman"/>
          <w:sz w:val="28"/>
          <w:szCs w:val="28"/>
          <w:lang w:eastAsia="ru-RU"/>
        </w:rPr>
        <w:t>лексеев О.</w:t>
      </w:r>
      <w:r w:rsidR="009A0F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eastAsia="ru-RU"/>
        </w:rPr>
        <w:t>М. Общая теория права</w:t>
      </w:r>
      <w:r w:rsidR="009A0F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B112E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B112E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8B112E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Юридическая литература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О.</w:t>
      </w:r>
      <w:r w:rsidR="009A0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</w:t>
      </w:r>
      <w:r w:rsidR="009A0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Алексеев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М.,1981, т.1. </w:t>
      </w:r>
      <w:r w:rsidR="001C5415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C5415">
        <w:rPr>
          <w:rFonts w:ascii="Times New Roman" w:eastAsia="Times New Roman" w:hAnsi="Times New Roman" w:cs="Times New Roman"/>
          <w:sz w:val="28"/>
          <w:szCs w:val="28"/>
          <w:lang w:eastAsia="ru-RU"/>
        </w:rPr>
        <w:t>С.424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B70ED" w:rsidRPr="00170A0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19.</w:t>
      </w:r>
      <w:r w:rsidR="009A0F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Бори</w:t>
      </w:r>
      <w:r w:rsidR="008B112E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сова В.</w:t>
      </w:r>
      <w:r w:rsidR="009A0F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eastAsia="ru-RU"/>
        </w:rPr>
        <w:t>І. Сімейне право України</w:t>
      </w:r>
      <w:r w:rsidR="009A0F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942B7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942B7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8942B7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8942B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В.</w:t>
      </w:r>
      <w:r w:rsidR="009A0F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942B7">
        <w:rPr>
          <w:rFonts w:ascii="Times New Roman" w:hAnsi="Times New Roman" w:cs="Times New Roman"/>
          <w:color w:val="000000"/>
          <w:sz w:val="28"/>
          <w:szCs w:val="28"/>
          <w:lang w:val="uk-UA"/>
        </w:rPr>
        <w:t>І.</w:t>
      </w:r>
      <w:r w:rsidR="009A0F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942B7">
        <w:rPr>
          <w:rFonts w:ascii="Times New Roman" w:hAnsi="Times New Roman" w:cs="Times New Roman"/>
          <w:color w:val="000000"/>
          <w:sz w:val="28"/>
          <w:szCs w:val="28"/>
          <w:lang w:val="uk-UA"/>
        </w:rPr>
        <w:t>Борисова</w:t>
      </w:r>
      <w:r w:rsidR="009A0F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527D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9A0F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К., 2004. </w:t>
      </w:r>
      <w:r w:rsidR="001C5415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9A0F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C541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С.264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E2CB6" w:rsidRPr="002E2CB6" w:rsidRDefault="0041745E" w:rsidP="009A0FE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20.</w:t>
      </w:r>
      <w:r w:rsidR="009A0F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7540A" w:rsidRPr="002E2CB6">
        <w:rPr>
          <w:rFonts w:ascii="Times New Roman" w:hAnsi="Times New Roman" w:cs="Times New Roman"/>
          <w:bCs/>
          <w:sz w:val="28"/>
          <w:szCs w:val="28"/>
        </w:rPr>
        <w:t>Цивільне право України</w:t>
      </w:r>
      <w:r w:rsidR="009A0FE0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2E2CB6" w:rsidRPr="002E2CB6">
        <w:rPr>
          <w:rFonts w:ascii="Times New Roman" w:hAnsi="Times New Roman" w:cs="Times New Roman"/>
          <w:color w:val="000000"/>
          <w:sz w:val="28"/>
          <w:szCs w:val="28"/>
        </w:rPr>
        <w:t>[Текст]</w:t>
      </w:r>
      <w:r w:rsidR="002E2CB6" w:rsidRPr="002E2CB6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="009A0F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E2CB6" w:rsidRPr="002E2CB6">
        <w:rPr>
          <w:rFonts w:ascii="Times New Roman" w:hAnsi="Times New Roman" w:cs="Times New Roman"/>
          <w:color w:val="000000"/>
          <w:sz w:val="28"/>
          <w:szCs w:val="28"/>
        </w:rPr>
        <w:t xml:space="preserve">Цивільне право України. Навч. </w:t>
      </w:r>
      <w:proofErr w:type="gramStart"/>
      <w:r w:rsidR="002E2CB6" w:rsidRPr="002E2CB6">
        <w:rPr>
          <w:rFonts w:ascii="Times New Roman" w:hAnsi="Times New Roman" w:cs="Times New Roman"/>
          <w:color w:val="000000"/>
          <w:sz w:val="28"/>
          <w:szCs w:val="28"/>
        </w:rPr>
        <w:t>посіб.:</w:t>
      </w:r>
      <w:proofErr w:type="gramEnd"/>
      <w:r w:rsidR="002E2CB6" w:rsidRPr="002E2CB6">
        <w:rPr>
          <w:rFonts w:ascii="Times New Roman" w:hAnsi="Times New Roman" w:cs="Times New Roman"/>
          <w:color w:val="000000"/>
          <w:sz w:val="28"/>
          <w:szCs w:val="28"/>
        </w:rPr>
        <w:t xml:space="preserve"> 2-ге видання, зі 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змінами / За ред. І.А.Бірюкова </w:t>
      </w:r>
      <w:r w:rsidR="009527DB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527D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 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Рекомендовано МОН України. </w:t>
      </w:r>
      <w:r w:rsidR="009527DB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2E2CB6" w:rsidRPr="002E2CB6">
        <w:rPr>
          <w:rFonts w:ascii="Times New Roman" w:hAnsi="Times New Roman" w:cs="Times New Roman"/>
          <w:color w:val="000000"/>
          <w:sz w:val="28"/>
          <w:szCs w:val="28"/>
        </w:rPr>
        <w:t xml:space="preserve"> К.: Істина, 2004</w:t>
      </w:r>
      <w:r w:rsidR="009A0FE0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2E2C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C5415">
        <w:rPr>
          <w:rFonts w:ascii="Times New Roman" w:hAnsi="Times New Roman" w:cs="Times New Roman"/>
          <w:color w:val="000000"/>
          <w:sz w:val="28"/>
          <w:szCs w:val="28"/>
        </w:rPr>
        <w:t xml:space="preserve">С. </w:t>
      </w:r>
      <w:r w:rsidR="002E2CB6" w:rsidRPr="00EC049D">
        <w:rPr>
          <w:rFonts w:ascii="Times New Roman" w:hAnsi="Times New Roman" w:cs="Times New Roman"/>
          <w:color w:val="000000"/>
          <w:sz w:val="28"/>
          <w:szCs w:val="28"/>
        </w:rPr>
        <w:t>371</w:t>
      </w:r>
      <w:r w:rsidR="002E2CB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26FD0" w:rsidRPr="00226FD0" w:rsidRDefault="0041745E" w:rsidP="009A0FE0">
      <w:pPr>
        <w:shd w:val="clear" w:color="auto" w:fill="FFFFFF" w:themeFill="background1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6F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21.</w:t>
      </w:r>
      <w:r w:rsidR="00226FD0" w:rsidRPr="00226FD0">
        <w:rPr>
          <w:rFonts w:ascii="Times New Roman" w:hAnsi="Times New Roman" w:cs="Times New Roman"/>
          <w:sz w:val="28"/>
          <w:szCs w:val="28"/>
          <w:lang w:val="uk-UA"/>
        </w:rPr>
        <w:t xml:space="preserve"> Цивільний процес</w:t>
      </w:r>
      <w:r w:rsidR="009A0F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6FD0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226FD0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226FD0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226FD0" w:rsidRPr="00226FD0">
        <w:rPr>
          <w:rFonts w:ascii="Times New Roman" w:hAnsi="Times New Roman" w:cs="Times New Roman"/>
          <w:sz w:val="28"/>
          <w:szCs w:val="28"/>
          <w:lang w:val="uk-UA"/>
        </w:rPr>
        <w:t>: Навчальний посібник. / А.</w:t>
      </w:r>
      <w:r w:rsidR="009A0F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6FD0" w:rsidRPr="00226FD0">
        <w:rPr>
          <w:rFonts w:ascii="Times New Roman" w:hAnsi="Times New Roman" w:cs="Times New Roman"/>
          <w:sz w:val="28"/>
          <w:szCs w:val="28"/>
          <w:lang w:val="uk-UA"/>
        </w:rPr>
        <w:t>В. Андрушко, Ю.</w:t>
      </w:r>
      <w:r w:rsidR="00A859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6FD0" w:rsidRPr="00226FD0">
        <w:rPr>
          <w:rFonts w:ascii="Times New Roman" w:hAnsi="Times New Roman" w:cs="Times New Roman"/>
          <w:sz w:val="28"/>
          <w:szCs w:val="28"/>
          <w:lang w:val="uk-UA"/>
        </w:rPr>
        <w:t>В. Білоусова, Р.</w:t>
      </w:r>
      <w:r w:rsidR="00A859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6FD0" w:rsidRPr="00226FD0">
        <w:rPr>
          <w:rFonts w:ascii="Times New Roman" w:hAnsi="Times New Roman" w:cs="Times New Roman"/>
          <w:sz w:val="28"/>
          <w:szCs w:val="28"/>
          <w:lang w:val="uk-UA"/>
        </w:rPr>
        <w:t>О. Стефанчук, О.</w:t>
      </w:r>
      <w:r w:rsidR="00A859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6FD0" w:rsidRPr="00226FD0">
        <w:rPr>
          <w:rFonts w:ascii="Times New Roman" w:hAnsi="Times New Roman" w:cs="Times New Roman"/>
          <w:sz w:val="28"/>
          <w:szCs w:val="28"/>
          <w:lang w:val="uk-UA"/>
        </w:rPr>
        <w:t xml:space="preserve">І. Угриновська та ін. </w:t>
      </w:r>
      <w:r w:rsidR="009527D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26FD0" w:rsidRPr="00226FD0">
        <w:rPr>
          <w:rFonts w:ascii="Times New Roman" w:hAnsi="Times New Roman" w:cs="Times New Roman"/>
          <w:sz w:val="28"/>
          <w:szCs w:val="28"/>
          <w:lang w:val="uk-UA"/>
        </w:rPr>
        <w:t xml:space="preserve"> За ред. Ю.</w:t>
      </w:r>
      <w:r w:rsidR="00A859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6FD0" w:rsidRPr="00226FD0">
        <w:rPr>
          <w:rFonts w:ascii="Times New Roman" w:hAnsi="Times New Roman" w:cs="Times New Roman"/>
          <w:sz w:val="28"/>
          <w:szCs w:val="28"/>
          <w:lang w:val="uk-UA"/>
        </w:rPr>
        <w:t xml:space="preserve">В. Білоусова. </w:t>
      </w:r>
      <w:r w:rsidR="009527D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26FD0" w:rsidRPr="00226FD0">
        <w:rPr>
          <w:rFonts w:ascii="Times New Roman" w:hAnsi="Times New Roman" w:cs="Times New Roman"/>
          <w:sz w:val="28"/>
          <w:szCs w:val="28"/>
          <w:lang w:val="uk-UA"/>
        </w:rPr>
        <w:t xml:space="preserve"> К.: Прецедент, 2005. </w:t>
      </w:r>
      <w:r w:rsidR="00B3544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26FD0" w:rsidRPr="00226F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5446">
        <w:rPr>
          <w:rFonts w:ascii="Times New Roman" w:hAnsi="Times New Roman" w:cs="Times New Roman"/>
          <w:sz w:val="28"/>
          <w:szCs w:val="28"/>
          <w:lang w:val="uk-UA"/>
        </w:rPr>
        <w:t>С.293</w:t>
      </w:r>
      <w:r w:rsidR="00226FD0" w:rsidRPr="00226F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B70ED" w:rsidRPr="004C3232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22.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Дзер</w:t>
      </w:r>
      <w:r w:rsidR="00226F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В. Цивільне право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B112E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B112E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8B112E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: Підручник: В 2-х кн.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О.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В.Дзера -</w:t>
      </w:r>
      <w:r w:rsidR="002B70ED" w:rsidRP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К.: Юрінком Інтер, 2005</w:t>
      </w:r>
      <w:r w:rsidR="00072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2B70ED" w:rsidRP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С.1376</w:t>
      </w:r>
      <w:r w:rsidR="002B70ED" w:rsidRPr="004C32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B70ED" w:rsidRPr="00170A0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2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23.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 w:rsidRPr="004C32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Сімейне право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 w:rsidRPr="004C3232">
        <w:rPr>
          <w:rFonts w:ascii="Times New Roman" w:hAnsi="Times New Roman" w:cs="Times New Roman"/>
          <w:color w:val="000000"/>
          <w:sz w:val="28"/>
          <w:szCs w:val="28"/>
          <w:lang w:val="uk-UA"/>
        </w:rPr>
        <w:t>[Текст]:</w:t>
      </w:r>
      <w:r w:rsidR="002B70ED" w:rsidRPr="004C32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нотаріат, адвокатура. суд.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Науково-практичний посібник у 2-х к</w:t>
      </w:r>
      <w:r w:rsidR="008B112E">
        <w:rPr>
          <w:rFonts w:ascii="Times New Roman" w:eastAsia="Times New Roman" w:hAnsi="Times New Roman" w:cs="Times New Roman"/>
          <w:sz w:val="28"/>
          <w:szCs w:val="28"/>
          <w:lang w:eastAsia="ru-RU"/>
        </w:rPr>
        <w:t>нигах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Л.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Ю.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Драгнієвич;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Пульнєва та ін.</w:t>
      </w:r>
      <w:r w:rsidR="00072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К.: Фурса, 2005.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С.896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85E8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24.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Євдокимова Т. Споры, связанные с принятием наследс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>тва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B112E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B112E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8B112E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A8594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Советская юстиция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Євдокимова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527D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2000. </w:t>
      </w:r>
      <w:r w:rsidR="009527D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10.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С.132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85E8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25.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Заика</w:t>
      </w:r>
      <w:r w:rsidR="008B11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eastAsia="ru-RU"/>
        </w:rPr>
        <w:t>А. Гражданское право Украины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B112E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B112E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8B112E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8B11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Учеб. Пособие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Ю.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Заика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527D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8B11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К.: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>МАУП, 2001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9527D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145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B70ED" w:rsidRPr="00170A0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26.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Козьяков Ю., Єрух А. В яких випадках провадиться видача грошових сум із спадкового майна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B112E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B112E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8B112E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Нота</w:t>
      </w:r>
      <w:r w:rsidR="008B112E">
        <w:rPr>
          <w:rFonts w:ascii="Times New Roman" w:eastAsia="Times New Roman" w:hAnsi="Times New Roman" w:cs="Times New Roman"/>
          <w:sz w:val="28"/>
          <w:szCs w:val="28"/>
          <w:lang w:eastAsia="ru-RU"/>
        </w:rPr>
        <w:t>ріат для Вас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Ю.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B11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Козьяков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2000. </w:t>
      </w:r>
      <w:r w:rsidR="009527D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5. –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37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B70ED" w:rsidRPr="00170A0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27.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Музика Л. Власність в економічному та правовому вимірі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45D87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E45D87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E45D87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A8594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r w:rsidR="00E45D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Л.Музика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ПУ № 12. – 2001 р.</w:t>
      </w:r>
    </w:p>
    <w:p w:rsidR="002B70ED" w:rsidRPr="00170A0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28.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Никитюк П.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С. Наследственное право и наследственный процесс (проблемы</w:t>
      </w:r>
      <w:r w:rsidR="00E45D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теории и практики)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45D87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E45D87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E45D87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E45D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П.С.Никитюк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527D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527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 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Кишинев: Штиинца, 1973.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>27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B70ED" w:rsidRPr="00170A0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29.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Підопригора О.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А., Боброва Д.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В., Воро</w:t>
      </w:r>
      <w:r w:rsidR="00E45D87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нова Л.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45D87">
        <w:rPr>
          <w:rFonts w:ascii="Times New Roman" w:eastAsia="Times New Roman" w:hAnsi="Times New Roman" w:cs="Times New Roman"/>
          <w:sz w:val="28"/>
          <w:szCs w:val="28"/>
          <w:lang w:eastAsia="ru-RU"/>
        </w:rPr>
        <w:t>К. та ін. Цивільне право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45D87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E45D87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E45D87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E45D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О.</w:t>
      </w:r>
      <w:r w:rsidR="00A859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45D87">
        <w:rPr>
          <w:rFonts w:ascii="Times New Roman" w:hAnsi="Times New Roman" w:cs="Times New Roman"/>
          <w:color w:val="000000"/>
          <w:sz w:val="28"/>
          <w:szCs w:val="28"/>
          <w:lang w:val="uk-UA"/>
        </w:rPr>
        <w:t>А.</w:t>
      </w:r>
      <w:r w:rsidR="00A859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Підопригора</w:t>
      </w:r>
      <w:r w:rsidR="00E45D87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A859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45D87">
        <w:rPr>
          <w:rFonts w:ascii="Times New Roman" w:hAnsi="Times New Roman" w:cs="Times New Roman"/>
          <w:color w:val="000000"/>
          <w:sz w:val="28"/>
          <w:szCs w:val="28"/>
          <w:lang w:val="uk-UA"/>
        </w:rPr>
        <w:t>Д.</w:t>
      </w:r>
      <w:r w:rsidR="00A859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45D87">
        <w:rPr>
          <w:rFonts w:ascii="Times New Roman" w:hAnsi="Times New Roman" w:cs="Times New Roman"/>
          <w:color w:val="000000"/>
          <w:sz w:val="28"/>
          <w:szCs w:val="28"/>
          <w:lang w:val="uk-UA"/>
        </w:rPr>
        <w:t>В.</w:t>
      </w:r>
      <w:r w:rsidR="00A859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45D87">
        <w:rPr>
          <w:rFonts w:ascii="Times New Roman" w:hAnsi="Times New Roman" w:cs="Times New Roman"/>
          <w:color w:val="000000"/>
          <w:sz w:val="28"/>
          <w:szCs w:val="28"/>
          <w:lang w:val="uk-UA"/>
        </w:rPr>
        <w:t>Боброва,</w:t>
      </w:r>
      <w:r w:rsidR="00A859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45D87">
        <w:rPr>
          <w:rFonts w:ascii="Times New Roman" w:hAnsi="Times New Roman" w:cs="Times New Roman"/>
          <w:color w:val="000000"/>
          <w:sz w:val="28"/>
          <w:szCs w:val="28"/>
          <w:lang w:val="uk-UA"/>
        </w:rPr>
        <w:t>Л.</w:t>
      </w:r>
      <w:r w:rsidR="00A859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К. </w:t>
      </w:r>
      <w:r w:rsidR="00E45D8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Воронова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527D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:Вен- турі, 1996. </w:t>
      </w:r>
      <w:r w:rsidR="009527D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ч. II.</w:t>
      </w:r>
      <w:r w:rsidR="000720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449</w:t>
      </w:r>
      <w:r w:rsidR="00AC3EF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B70ED" w:rsidRPr="00170A0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30.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Стефан М.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Й. Циві</w:t>
      </w:r>
      <w:r w:rsidR="00E45D87">
        <w:rPr>
          <w:rFonts w:ascii="Times New Roman" w:eastAsia="Times New Roman" w:hAnsi="Times New Roman" w:cs="Times New Roman"/>
          <w:sz w:val="28"/>
          <w:szCs w:val="28"/>
          <w:lang w:eastAsia="ru-RU"/>
        </w:rPr>
        <w:t>льне процесуальне право України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45D87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E45D87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E45D87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Академ. курс. / Підручник для студ. вищ. учб. навч. закл. </w:t>
      </w:r>
      <w:r w:rsidR="00E45D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М.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45D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Й.</w:t>
      </w:r>
      <w:r w:rsidR="00A859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45D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Стефан</w:t>
      </w:r>
      <w:r w:rsidR="000720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527DB">
        <w:rPr>
          <w:rFonts w:ascii="Times New Roman" w:eastAsia="Times New Roman" w:hAnsi="Times New Roman" w:cs="Times New Roman"/>
          <w:sz w:val="28"/>
          <w:szCs w:val="28"/>
          <w:lang w:eastAsia="ru-RU"/>
        </w:rPr>
        <w:t>– К.: Вид. Дім «Ін Юре», 2005.</w:t>
      </w:r>
      <w:r w:rsidR="009527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527D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9527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С.621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B70ED" w:rsidRPr="00170A0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31.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Радзієвська Л.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К., П</w:t>
      </w:r>
      <w:r w:rsidR="00E45D87">
        <w:rPr>
          <w:rFonts w:ascii="Times New Roman" w:eastAsia="Times New Roman" w:hAnsi="Times New Roman" w:cs="Times New Roman"/>
          <w:sz w:val="28"/>
          <w:szCs w:val="28"/>
          <w:lang w:eastAsia="ru-RU"/>
        </w:rPr>
        <w:t>асічник С.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45D87">
        <w:rPr>
          <w:rFonts w:ascii="Times New Roman" w:eastAsia="Times New Roman" w:hAnsi="Times New Roman" w:cs="Times New Roman"/>
          <w:sz w:val="28"/>
          <w:szCs w:val="28"/>
          <w:lang w:eastAsia="ru-RU"/>
        </w:rPr>
        <w:t>Г. Нотаріат в Україні</w:t>
      </w:r>
      <w:r w:rsidR="00A859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45D87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E45D87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E45D87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E45D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Л.К.Радзієвська</w:t>
      </w:r>
      <w:r w:rsidR="000720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– К.: Хрінком Інтер, 2000. – С</w:t>
      </w:r>
      <w:r w:rsidR="00A26CD5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235</w:t>
      </w:r>
      <w:r w:rsidR="000720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0720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236</w:t>
      </w:r>
      <w:r w:rsid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B70ED" w:rsidRPr="00170A0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32.</w:t>
      </w:r>
      <w:r w:rsidR="00A448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Рябоконь Є.</w:t>
      </w:r>
      <w:r w:rsidR="00A448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О Спадкове правовідношення в цивільному праві</w:t>
      </w:r>
      <w:r w:rsidR="00A448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45D87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E45D87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E45D87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Київський національний університет </w:t>
      </w:r>
      <w:proofErr w:type="gramStart"/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ім</w:t>
      </w:r>
      <w:r w:rsidR="00CB7D6B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gramEnd"/>
      <w:r w:rsidR="00CB7D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</w:t>
      </w:r>
      <w:r w:rsidR="00A448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 Шевченко</w:t>
      </w:r>
      <w:r w:rsidR="00CB7D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Є.О.Рябоконь</w:t>
      </w:r>
      <w:r w:rsidR="00A448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527D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A448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К., 2002.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sz w:val="28"/>
          <w:szCs w:val="28"/>
          <w:lang w:eastAsia="ru-RU"/>
        </w:rPr>
        <w:t>С.266</w:t>
      </w:r>
      <w:r w:rsidR="002B70ED" w:rsidRPr="00170A0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A7A66" w:rsidRPr="00597082" w:rsidRDefault="0041745E" w:rsidP="00CA7A66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color w:val="3E2B14"/>
          <w:sz w:val="28"/>
          <w:szCs w:val="28"/>
          <w:lang w:val="uk-UA"/>
        </w:rPr>
        <w:t>33.</w:t>
      </w:r>
      <w:r w:rsidR="00A4487B">
        <w:rPr>
          <w:color w:val="3E2B14"/>
          <w:sz w:val="28"/>
          <w:szCs w:val="28"/>
          <w:lang w:val="uk-UA"/>
        </w:rPr>
        <w:t xml:space="preserve"> </w:t>
      </w:r>
      <w:r w:rsidR="00CA7A66" w:rsidRPr="004321E9">
        <w:rPr>
          <w:sz w:val="28"/>
          <w:szCs w:val="28"/>
        </w:rPr>
        <w:t>Васильєва В.</w:t>
      </w:r>
      <w:r w:rsidR="00A4487B">
        <w:rPr>
          <w:sz w:val="28"/>
          <w:szCs w:val="28"/>
        </w:rPr>
        <w:t xml:space="preserve"> </w:t>
      </w:r>
      <w:r w:rsidR="00CA7A66" w:rsidRPr="004321E9">
        <w:rPr>
          <w:sz w:val="28"/>
          <w:szCs w:val="28"/>
        </w:rPr>
        <w:t xml:space="preserve">А. Корпоративне право як об’єкт спадкових прав </w:t>
      </w:r>
      <w:r w:rsidR="00CA7A66" w:rsidRPr="009809CF">
        <w:rPr>
          <w:color w:val="000000"/>
          <w:sz w:val="28"/>
          <w:szCs w:val="28"/>
        </w:rPr>
        <w:t>[</w:t>
      </w:r>
      <w:r w:rsidR="00CA7A66">
        <w:rPr>
          <w:color w:val="000000"/>
          <w:sz w:val="28"/>
          <w:szCs w:val="28"/>
        </w:rPr>
        <w:t>Текст</w:t>
      </w:r>
      <w:r w:rsidR="00CA7A66" w:rsidRPr="009809CF">
        <w:rPr>
          <w:color w:val="000000"/>
          <w:sz w:val="28"/>
          <w:szCs w:val="28"/>
        </w:rPr>
        <w:t>]:</w:t>
      </w:r>
      <w:r w:rsidR="00A4487B">
        <w:rPr>
          <w:color w:val="000000"/>
          <w:sz w:val="28"/>
          <w:szCs w:val="28"/>
        </w:rPr>
        <w:t xml:space="preserve"> </w:t>
      </w:r>
      <w:r w:rsidR="00CA7A66" w:rsidRPr="004321E9">
        <w:rPr>
          <w:sz w:val="28"/>
          <w:szCs w:val="28"/>
        </w:rPr>
        <w:t>Вісник</w:t>
      </w:r>
      <w:r w:rsidR="00CA7A66">
        <w:rPr>
          <w:sz w:val="28"/>
          <w:szCs w:val="28"/>
        </w:rPr>
        <w:t xml:space="preserve"> господарського судочинства</w:t>
      </w:r>
      <w:r w:rsidR="00A4487B">
        <w:rPr>
          <w:sz w:val="28"/>
          <w:szCs w:val="28"/>
        </w:rPr>
        <w:t xml:space="preserve"> / </w:t>
      </w:r>
      <w:r w:rsidR="00CA7A66" w:rsidRPr="004321E9">
        <w:rPr>
          <w:sz w:val="28"/>
          <w:szCs w:val="28"/>
        </w:rPr>
        <w:t>В.</w:t>
      </w:r>
      <w:r w:rsidR="00A4487B">
        <w:rPr>
          <w:sz w:val="28"/>
          <w:szCs w:val="28"/>
        </w:rPr>
        <w:t xml:space="preserve"> </w:t>
      </w:r>
      <w:r w:rsidR="00CA7A66" w:rsidRPr="004321E9">
        <w:rPr>
          <w:sz w:val="28"/>
          <w:szCs w:val="28"/>
        </w:rPr>
        <w:t xml:space="preserve">А. Васильєва </w:t>
      </w:r>
      <w:r w:rsidR="00CA7A66" w:rsidRPr="00A3000D">
        <w:rPr>
          <w:sz w:val="28"/>
          <w:szCs w:val="28"/>
        </w:rPr>
        <w:t>-</w:t>
      </w:r>
      <w:r w:rsidR="00CA7A66">
        <w:rPr>
          <w:sz w:val="28"/>
          <w:szCs w:val="28"/>
        </w:rPr>
        <w:t xml:space="preserve"> 2007. </w:t>
      </w:r>
      <w:r w:rsidR="00CA7A66" w:rsidRPr="00A3000D">
        <w:rPr>
          <w:sz w:val="28"/>
          <w:szCs w:val="28"/>
        </w:rPr>
        <w:t>-</w:t>
      </w:r>
      <w:r w:rsidR="00CA7A66">
        <w:rPr>
          <w:sz w:val="28"/>
          <w:szCs w:val="28"/>
        </w:rPr>
        <w:t xml:space="preserve"> № 6. </w:t>
      </w:r>
      <w:r w:rsidR="00CA7A66" w:rsidRPr="00A3000D">
        <w:rPr>
          <w:sz w:val="28"/>
          <w:szCs w:val="28"/>
        </w:rPr>
        <w:t>-</w:t>
      </w:r>
      <w:r w:rsidR="00CA7A66">
        <w:rPr>
          <w:sz w:val="28"/>
          <w:szCs w:val="28"/>
        </w:rPr>
        <w:t xml:space="preserve"> С. 127</w:t>
      </w:r>
      <w:r w:rsidR="00072040">
        <w:rPr>
          <w:sz w:val="28"/>
          <w:szCs w:val="28"/>
        </w:rPr>
        <w:t xml:space="preserve"> </w:t>
      </w:r>
      <w:r w:rsidR="00CA7A66" w:rsidRPr="00A3000D">
        <w:rPr>
          <w:sz w:val="28"/>
          <w:szCs w:val="28"/>
        </w:rPr>
        <w:t>-</w:t>
      </w:r>
      <w:r w:rsidR="00072040">
        <w:rPr>
          <w:sz w:val="28"/>
          <w:szCs w:val="28"/>
        </w:rPr>
        <w:t xml:space="preserve"> </w:t>
      </w:r>
      <w:r w:rsidR="00CA7A66" w:rsidRPr="004321E9">
        <w:rPr>
          <w:sz w:val="28"/>
          <w:szCs w:val="28"/>
        </w:rPr>
        <w:t xml:space="preserve">130. </w:t>
      </w:r>
    </w:p>
    <w:p w:rsidR="00CA7A66" w:rsidRPr="00170A0C" w:rsidRDefault="0041745E" w:rsidP="00CA7A66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val="uk-UA" w:eastAsia="ru-RU"/>
        </w:rPr>
      </w:pPr>
      <w:r w:rsidRPr="00CA7A66">
        <w:rPr>
          <w:rFonts w:ascii="Times New Roman" w:hAnsi="Times New Roman" w:cs="Times New Roman"/>
          <w:sz w:val="28"/>
          <w:szCs w:val="28"/>
        </w:rPr>
        <w:t>34.</w:t>
      </w:r>
      <w:r w:rsidR="00A4487B">
        <w:rPr>
          <w:rFonts w:ascii="Times New Roman" w:hAnsi="Times New Roman" w:cs="Times New Roman"/>
          <w:sz w:val="28"/>
          <w:szCs w:val="28"/>
        </w:rPr>
        <w:t xml:space="preserve"> </w:t>
      </w:r>
      <w:r w:rsidR="00CA7A66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Борисова В. І.</w:t>
      </w:r>
      <w:r w:rsidR="00A4487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A7A66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Юридична особа в праві України </w:t>
      </w:r>
      <w:r w:rsidR="00CA7A66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CA7A66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CA7A66" w:rsidRPr="009809CF">
        <w:rPr>
          <w:rFonts w:ascii="Times New Roman" w:hAnsi="Times New Roman" w:cs="Times New Roman"/>
          <w:color w:val="000000"/>
          <w:sz w:val="28"/>
          <w:szCs w:val="28"/>
        </w:rPr>
        <w:t>]:</w:t>
      </w:r>
      <w:r w:rsidR="00CA7A6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Держава і право / В.</w:t>
      </w:r>
      <w:r w:rsidR="00A4487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A7A6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І.</w:t>
      </w:r>
      <w:r w:rsidR="00A4487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A7A6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Борисова</w:t>
      </w:r>
      <w:r w:rsidR="00CA7A66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9527D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CA7A66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К., 2001. - Вип.11: Юридичні і політичні науки. </w:t>
      </w:r>
      <w:r w:rsidR="009527D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CA7A66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С.250</w:t>
      </w:r>
      <w:r w:rsidR="0007204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61E02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07204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A7A66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254.</w:t>
      </w:r>
    </w:p>
    <w:p w:rsidR="00197DB7" w:rsidRPr="00F524B9" w:rsidRDefault="0041745E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val="uk-UA" w:eastAsia="ru-RU"/>
        </w:rPr>
      </w:pPr>
      <w:r w:rsidRPr="00CA7A6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35.</w:t>
      </w:r>
      <w:r w:rsidR="00A4487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Гайворонський В.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Інститут юридичної особи в проекті цивільного кодексу України</w:t>
      </w:r>
      <w:r w:rsidR="00A4487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B7D6B" w:rsidRPr="00CA7A66">
        <w:rPr>
          <w:rFonts w:ascii="Times New Roman" w:hAnsi="Times New Roman" w:cs="Times New Roman"/>
          <w:color w:val="000000"/>
          <w:sz w:val="28"/>
          <w:szCs w:val="28"/>
          <w:lang w:val="uk-UA"/>
        </w:rPr>
        <w:t>[Текст]</w:t>
      </w:r>
      <w:r w:rsidR="00CB7D6B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Академія правових наук України / В.Гайворонський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Вісник. </w:t>
      </w:r>
      <w:r w:rsidR="009527D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A4487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Х., 2000. -N2 (21). </w:t>
      </w:r>
      <w:r w:rsidR="009527D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С.89</w:t>
      </w:r>
      <w:r w:rsidR="0007204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9527D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07204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96.</w:t>
      </w:r>
    </w:p>
    <w:p w:rsidR="00197DB7" w:rsidRPr="00F2097D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36.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2097D">
        <w:rPr>
          <w:color w:val="000000"/>
          <w:sz w:val="28"/>
          <w:szCs w:val="28"/>
          <w:lang w:val="uk-UA"/>
        </w:rPr>
        <w:t>Господарський кодекс України від 16 січня 2003 року № 436-</w:t>
      </w:r>
      <w:r w:rsidR="00197DB7" w:rsidRPr="00C83665">
        <w:rPr>
          <w:color w:val="000000"/>
          <w:sz w:val="28"/>
          <w:szCs w:val="28"/>
          <w:lang w:val="en-US"/>
        </w:rPr>
        <w:t>IV</w:t>
      </w:r>
      <w:r w:rsidR="00A4487B" w:rsidRPr="00A4487B">
        <w:rPr>
          <w:color w:val="000000"/>
          <w:sz w:val="28"/>
          <w:szCs w:val="28"/>
          <w:lang w:val="uk-UA"/>
        </w:rPr>
        <w:t xml:space="preserve"> </w:t>
      </w:r>
      <w:r w:rsidR="008942B7" w:rsidRPr="008942B7">
        <w:rPr>
          <w:color w:val="000000"/>
          <w:sz w:val="28"/>
          <w:szCs w:val="28"/>
          <w:lang w:val="uk-UA"/>
        </w:rPr>
        <w:t>[Текст]:</w:t>
      </w:r>
      <w:r w:rsidR="00197DB7" w:rsidRPr="00F2097D">
        <w:rPr>
          <w:color w:val="000000"/>
          <w:sz w:val="28"/>
          <w:szCs w:val="28"/>
          <w:lang w:val="uk-UA"/>
        </w:rPr>
        <w:t xml:space="preserve"> Від</w:t>
      </w:r>
      <w:r w:rsidR="00A3000D">
        <w:rPr>
          <w:color w:val="000000"/>
          <w:sz w:val="28"/>
          <w:szCs w:val="28"/>
          <w:lang w:val="uk-UA"/>
        </w:rPr>
        <w:t xml:space="preserve">омості Верховної Ради України. </w:t>
      </w:r>
      <w:r w:rsidR="009527DB">
        <w:rPr>
          <w:color w:val="000000"/>
          <w:sz w:val="28"/>
          <w:szCs w:val="28"/>
          <w:lang w:val="uk-UA"/>
        </w:rPr>
        <w:t>–</w:t>
      </w:r>
      <w:r w:rsidR="00A3000D">
        <w:rPr>
          <w:color w:val="000000"/>
          <w:sz w:val="28"/>
          <w:szCs w:val="28"/>
          <w:lang w:val="uk-UA"/>
        </w:rPr>
        <w:t xml:space="preserve"> 2003. </w:t>
      </w:r>
      <w:r w:rsidR="009527DB">
        <w:rPr>
          <w:color w:val="000000"/>
          <w:sz w:val="28"/>
          <w:szCs w:val="28"/>
          <w:lang w:val="uk-UA"/>
        </w:rPr>
        <w:t>–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9527DB">
        <w:rPr>
          <w:color w:val="000000"/>
          <w:sz w:val="28"/>
          <w:szCs w:val="28"/>
          <w:lang w:val="uk-UA"/>
        </w:rPr>
        <w:t xml:space="preserve">№18, 19 – </w:t>
      </w:r>
      <w:r w:rsidR="00197DB7" w:rsidRPr="00F2097D">
        <w:rPr>
          <w:color w:val="000000"/>
          <w:sz w:val="28"/>
          <w:szCs w:val="28"/>
          <w:lang w:val="uk-UA"/>
        </w:rPr>
        <w:t>20, 21</w:t>
      </w:r>
      <w:r w:rsidR="009527DB">
        <w:rPr>
          <w:color w:val="000000"/>
          <w:sz w:val="28"/>
          <w:szCs w:val="28"/>
          <w:lang w:val="uk-UA"/>
        </w:rPr>
        <w:t xml:space="preserve"> – </w:t>
      </w:r>
      <w:r w:rsidR="00197DB7" w:rsidRPr="00F2097D">
        <w:rPr>
          <w:color w:val="000000"/>
          <w:sz w:val="28"/>
          <w:szCs w:val="28"/>
          <w:lang w:val="uk-UA"/>
        </w:rPr>
        <w:t>22.</w:t>
      </w:r>
      <w:r w:rsidR="00197DB7" w:rsidRPr="00C83665">
        <w:rPr>
          <w:color w:val="000000"/>
          <w:sz w:val="28"/>
          <w:szCs w:val="28"/>
          <w:lang w:val="en-US"/>
        </w:rPr>
        <w:t> </w:t>
      </w:r>
    </w:p>
    <w:p w:rsidR="00197DB7" w:rsidRPr="00F2097D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37.</w:t>
      </w:r>
      <w:r w:rsidR="00A4487B">
        <w:rPr>
          <w:color w:val="000000"/>
          <w:sz w:val="28"/>
          <w:szCs w:val="28"/>
        </w:rPr>
        <w:t xml:space="preserve"> </w:t>
      </w:r>
      <w:r w:rsidR="00197DB7" w:rsidRPr="00F2097D">
        <w:rPr>
          <w:color w:val="000000"/>
          <w:sz w:val="28"/>
          <w:szCs w:val="28"/>
        </w:rPr>
        <w:t>Г</w:t>
      </w:r>
      <w:r w:rsidR="008942B7">
        <w:rPr>
          <w:color w:val="000000"/>
          <w:sz w:val="28"/>
          <w:szCs w:val="28"/>
        </w:rPr>
        <w:t>осподарсько-процесуальне право</w:t>
      </w:r>
      <w:r w:rsidR="00A4487B">
        <w:rPr>
          <w:color w:val="000000"/>
          <w:sz w:val="28"/>
          <w:szCs w:val="28"/>
        </w:rPr>
        <w:t xml:space="preserve"> </w:t>
      </w:r>
      <w:r w:rsidR="008942B7" w:rsidRPr="009809CF">
        <w:rPr>
          <w:color w:val="000000"/>
          <w:sz w:val="28"/>
          <w:szCs w:val="28"/>
        </w:rPr>
        <w:t>[</w:t>
      </w:r>
      <w:r w:rsidR="008942B7">
        <w:rPr>
          <w:color w:val="000000"/>
          <w:sz w:val="28"/>
          <w:szCs w:val="28"/>
        </w:rPr>
        <w:t>Текст</w:t>
      </w:r>
      <w:r w:rsidR="008942B7" w:rsidRPr="009809CF">
        <w:rPr>
          <w:color w:val="000000"/>
          <w:sz w:val="28"/>
          <w:szCs w:val="28"/>
        </w:rPr>
        <w:t>]</w:t>
      </w:r>
      <w:r w:rsidR="00A4487B">
        <w:rPr>
          <w:color w:val="000000"/>
          <w:sz w:val="28"/>
          <w:szCs w:val="28"/>
        </w:rPr>
        <w:t xml:space="preserve"> </w:t>
      </w:r>
      <w:r w:rsidR="00197DB7" w:rsidRPr="00F2097D">
        <w:rPr>
          <w:color w:val="000000"/>
          <w:sz w:val="28"/>
          <w:szCs w:val="28"/>
        </w:rPr>
        <w:t>/ За ред. Дякович В.І.,</w:t>
      </w:r>
      <w:r w:rsidR="00A3000D">
        <w:rPr>
          <w:color w:val="000000"/>
          <w:sz w:val="28"/>
          <w:szCs w:val="28"/>
        </w:rPr>
        <w:t xml:space="preserve"> Мельника В.</w:t>
      </w:r>
      <w:r w:rsidR="00A4487B">
        <w:rPr>
          <w:color w:val="000000"/>
          <w:sz w:val="28"/>
          <w:szCs w:val="28"/>
        </w:rPr>
        <w:t xml:space="preserve"> </w:t>
      </w:r>
      <w:r w:rsidR="00A3000D">
        <w:rPr>
          <w:color w:val="000000"/>
          <w:sz w:val="28"/>
          <w:szCs w:val="28"/>
        </w:rPr>
        <w:t>П., Поповича В.</w:t>
      </w:r>
      <w:r w:rsidR="00A4487B">
        <w:rPr>
          <w:color w:val="000000"/>
          <w:sz w:val="28"/>
          <w:szCs w:val="28"/>
        </w:rPr>
        <w:t xml:space="preserve"> </w:t>
      </w:r>
      <w:r w:rsidR="00A3000D">
        <w:rPr>
          <w:color w:val="000000"/>
          <w:sz w:val="28"/>
          <w:szCs w:val="28"/>
        </w:rPr>
        <w:t xml:space="preserve">М. </w:t>
      </w:r>
      <w:r w:rsidR="009527DB">
        <w:rPr>
          <w:color w:val="000000"/>
          <w:sz w:val="28"/>
          <w:szCs w:val="28"/>
        </w:rPr>
        <w:t>–</w:t>
      </w:r>
      <w:r w:rsidR="00A3000D" w:rsidRPr="00A3000D">
        <w:rPr>
          <w:color w:val="000000"/>
          <w:sz w:val="28"/>
          <w:szCs w:val="28"/>
        </w:rPr>
        <w:t xml:space="preserve"> </w:t>
      </w:r>
      <w:r w:rsidR="00197DB7" w:rsidRPr="00F2097D">
        <w:rPr>
          <w:color w:val="000000"/>
          <w:sz w:val="28"/>
          <w:szCs w:val="28"/>
        </w:rPr>
        <w:t xml:space="preserve">К.: 2008, </w:t>
      </w:r>
      <w:r w:rsidR="00B35446">
        <w:rPr>
          <w:color w:val="000000"/>
          <w:sz w:val="28"/>
          <w:szCs w:val="28"/>
        </w:rPr>
        <w:t>С.345</w:t>
      </w:r>
      <w:r w:rsidR="00197DB7" w:rsidRPr="00F2097D">
        <w:rPr>
          <w:color w:val="000000"/>
          <w:sz w:val="28"/>
          <w:szCs w:val="28"/>
        </w:rPr>
        <w:t>.</w:t>
      </w:r>
    </w:p>
    <w:p w:rsidR="00197DB7" w:rsidRPr="00107784" w:rsidRDefault="0041745E" w:rsidP="00107784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38.</w:t>
      </w:r>
      <w:r w:rsidR="00107784" w:rsidRPr="00107784">
        <w:rPr>
          <w:color w:val="000000"/>
          <w:sz w:val="28"/>
          <w:szCs w:val="28"/>
          <w:lang w:val="uk-UA"/>
        </w:rPr>
        <w:t xml:space="preserve"> </w:t>
      </w:r>
      <w:r w:rsidR="00107784" w:rsidRPr="007D6DC7">
        <w:rPr>
          <w:color w:val="000000"/>
          <w:sz w:val="28"/>
          <w:szCs w:val="28"/>
          <w:lang w:val="uk-UA"/>
        </w:rPr>
        <w:t>Закон України «</w:t>
      </w:r>
      <w:r w:rsidR="00107784" w:rsidRPr="007D6DC7">
        <w:rPr>
          <w:bCs/>
          <w:color w:val="000000"/>
          <w:sz w:val="28"/>
          <w:szCs w:val="28"/>
          <w:bdr w:val="none" w:sz="0" w:space="0" w:color="auto" w:frame="1"/>
        </w:rPr>
        <w:t>Про цінні папери та фондовий ринок</w:t>
      </w:r>
      <w:r w:rsidR="00107784" w:rsidRPr="007D6DC7">
        <w:rPr>
          <w:color w:val="000000"/>
          <w:sz w:val="28"/>
          <w:szCs w:val="28"/>
          <w:lang w:val="uk-UA"/>
        </w:rPr>
        <w:t xml:space="preserve">» [Текст]: Відомості Верховної Ради України. </w:t>
      </w:r>
      <w:r w:rsidR="009527DB">
        <w:rPr>
          <w:color w:val="000000"/>
          <w:sz w:val="28"/>
          <w:szCs w:val="28"/>
          <w:lang w:val="uk-UA"/>
        </w:rPr>
        <w:t>–</w:t>
      </w:r>
      <w:r w:rsidR="00107784">
        <w:rPr>
          <w:color w:val="000000"/>
          <w:sz w:val="28"/>
          <w:szCs w:val="28"/>
          <w:lang w:val="uk-UA"/>
        </w:rPr>
        <w:t xml:space="preserve"> 2016</w:t>
      </w:r>
      <w:r w:rsidR="00107784" w:rsidRPr="007D6DC7">
        <w:rPr>
          <w:color w:val="000000"/>
          <w:sz w:val="28"/>
          <w:szCs w:val="28"/>
          <w:lang w:val="uk-UA"/>
        </w:rPr>
        <w:t xml:space="preserve">. </w:t>
      </w:r>
      <w:r w:rsidR="009527DB">
        <w:rPr>
          <w:color w:val="000000"/>
          <w:sz w:val="28"/>
          <w:szCs w:val="28"/>
          <w:lang w:val="uk-UA"/>
        </w:rPr>
        <w:t>–</w:t>
      </w:r>
      <w:r w:rsidR="00107784" w:rsidRPr="007D6DC7">
        <w:rPr>
          <w:color w:val="000000"/>
          <w:sz w:val="28"/>
          <w:szCs w:val="28"/>
          <w:lang w:val="uk-UA"/>
        </w:rPr>
        <w:t xml:space="preserve"> № </w:t>
      </w:r>
      <w:r w:rsidR="00107784" w:rsidRPr="002E2CB6">
        <w:rPr>
          <w:bCs/>
          <w:color w:val="000000"/>
          <w:sz w:val="28"/>
          <w:szCs w:val="28"/>
          <w:bdr w:val="none" w:sz="0" w:space="0" w:color="auto" w:frame="1"/>
          <w:shd w:val="clear" w:color="auto" w:fill="FFFFFF" w:themeFill="background1"/>
        </w:rPr>
        <w:t>3480</w:t>
      </w:r>
      <w:r w:rsidR="009527DB">
        <w:rPr>
          <w:bCs/>
          <w:color w:val="000000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t xml:space="preserve"> </w:t>
      </w:r>
      <w:r w:rsidR="009527DB">
        <w:rPr>
          <w:bCs/>
          <w:color w:val="000000"/>
          <w:sz w:val="28"/>
          <w:szCs w:val="28"/>
          <w:bdr w:val="none" w:sz="0" w:space="0" w:color="auto" w:frame="1"/>
          <w:shd w:val="clear" w:color="auto" w:fill="FFFFFF" w:themeFill="background1"/>
        </w:rPr>
        <w:t>–</w:t>
      </w:r>
      <w:r w:rsidR="009527DB">
        <w:rPr>
          <w:bCs/>
          <w:color w:val="000000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t xml:space="preserve"> </w:t>
      </w:r>
      <w:r w:rsidR="00107784" w:rsidRPr="002E2CB6">
        <w:rPr>
          <w:bCs/>
          <w:color w:val="000000"/>
          <w:sz w:val="28"/>
          <w:szCs w:val="28"/>
          <w:bdr w:val="none" w:sz="0" w:space="0" w:color="auto" w:frame="1"/>
          <w:shd w:val="clear" w:color="auto" w:fill="FFFFFF" w:themeFill="background1"/>
        </w:rPr>
        <w:t>15</w:t>
      </w:r>
      <w:r w:rsidR="00B35446">
        <w:rPr>
          <w:color w:val="000000"/>
          <w:sz w:val="28"/>
          <w:szCs w:val="28"/>
          <w:lang w:val="uk-UA"/>
        </w:rPr>
        <w:t xml:space="preserve">. </w:t>
      </w:r>
      <w:r w:rsidR="009527DB">
        <w:rPr>
          <w:color w:val="000000"/>
          <w:sz w:val="28"/>
          <w:szCs w:val="28"/>
          <w:lang w:val="uk-UA"/>
        </w:rPr>
        <w:t>–</w:t>
      </w:r>
      <w:r w:rsidR="00B35446">
        <w:rPr>
          <w:color w:val="000000"/>
          <w:sz w:val="28"/>
          <w:szCs w:val="28"/>
          <w:lang w:val="uk-UA"/>
        </w:rPr>
        <w:t xml:space="preserve"> С</w:t>
      </w:r>
      <w:r w:rsidR="00107784" w:rsidRPr="007D6DC7">
        <w:rPr>
          <w:color w:val="000000"/>
          <w:sz w:val="28"/>
          <w:szCs w:val="28"/>
          <w:lang w:val="uk-UA"/>
        </w:rPr>
        <w:t xml:space="preserve">. </w:t>
      </w:r>
      <w:r w:rsidR="00107784" w:rsidRPr="00E41637">
        <w:rPr>
          <w:color w:val="000000"/>
          <w:sz w:val="28"/>
          <w:szCs w:val="28"/>
          <w:lang w:val="uk-UA"/>
        </w:rPr>
        <w:t>263.</w:t>
      </w:r>
    </w:p>
    <w:p w:rsidR="00197DB7" w:rsidRPr="00170A0C" w:rsidRDefault="0041745E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39.</w:t>
      </w:r>
      <w:r w:rsidR="00A4487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Дзер</w:t>
      </w:r>
      <w:r w:rsidR="0087540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а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О.</w:t>
      </w:r>
      <w:r w:rsidR="00A4487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В. Цивільне право</w:t>
      </w:r>
      <w:r w:rsidR="00A4487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B7D6B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CB7D6B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CB7D6B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CB7D6B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Підручник: В 2-х кн. / О.</w:t>
      </w:r>
      <w:r w:rsidR="00A4487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В.</w:t>
      </w:r>
      <w:r w:rsidR="00A4487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Дзер </w:t>
      </w:r>
      <w:r w:rsidR="00072040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- К.: Юрінком Інтер, 2005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С.1376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</w:t>
      </w:r>
    </w:p>
    <w:p w:rsidR="00E2376C" w:rsidRDefault="0041745E" w:rsidP="007D6DC7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40.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E41637">
        <w:rPr>
          <w:color w:val="000000"/>
          <w:sz w:val="28"/>
          <w:szCs w:val="28"/>
          <w:lang w:val="uk-UA"/>
        </w:rPr>
        <w:t>Закон України «Про державне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E41637">
        <w:rPr>
          <w:color w:val="000000"/>
          <w:sz w:val="28"/>
          <w:szCs w:val="28"/>
          <w:lang w:val="uk-UA"/>
        </w:rPr>
        <w:t>регулювання ринку цінних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9F58E2">
        <w:rPr>
          <w:color w:val="000000"/>
          <w:sz w:val="28"/>
          <w:szCs w:val="28"/>
          <w:lang w:val="uk-UA"/>
        </w:rPr>
        <w:t xml:space="preserve">паперів в Україні» </w:t>
      </w:r>
      <w:r w:rsidR="009F58E2" w:rsidRPr="00F524B9">
        <w:rPr>
          <w:color w:val="000000"/>
          <w:sz w:val="28"/>
          <w:szCs w:val="28"/>
          <w:lang w:val="uk-UA"/>
        </w:rPr>
        <w:t>[Текст]:</w:t>
      </w:r>
      <w:r w:rsidR="00197DB7" w:rsidRPr="00E41637">
        <w:rPr>
          <w:color w:val="000000"/>
          <w:sz w:val="28"/>
          <w:szCs w:val="28"/>
          <w:lang w:val="uk-UA"/>
        </w:rPr>
        <w:t xml:space="preserve"> Відомості</w:t>
      </w:r>
      <w:r w:rsidR="002E2CB6">
        <w:rPr>
          <w:color w:val="000000"/>
          <w:sz w:val="28"/>
          <w:szCs w:val="28"/>
          <w:lang w:val="uk-UA"/>
        </w:rPr>
        <w:t xml:space="preserve"> Верховної Р</w:t>
      </w:r>
      <w:r w:rsidR="00A3000D">
        <w:rPr>
          <w:color w:val="000000"/>
          <w:sz w:val="28"/>
          <w:szCs w:val="28"/>
          <w:lang w:val="uk-UA"/>
        </w:rPr>
        <w:t xml:space="preserve">ади України. </w:t>
      </w:r>
      <w:r w:rsidR="009527DB">
        <w:rPr>
          <w:color w:val="000000"/>
          <w:sz w:val="28"/>
          <w:szCs w:val="28"/>
          <w:lang w:val="uk-UA"/>
        </w:rPr>
        <w:t>–</w:t>
      </w:r>
      <w:r w:rsidR="00A3000D">
        <w:rPr>
          <w:color w:val="000000"/>
          <w:sz w:val="28"/>
          <w:szCs w:val="28"/>
          <w:lang w:val="uk-UA"/>
        </w:rPr>
        <w:t xml:space="preserve"> 1996. </w:t>
      </w:r>
      <w:r w:rsidR="009527DB">
        <w:rPr>
          <w:color w:val="000000"/>
          <w:sz w:val="28"/>
          <w:szCs w:val="28"/>
          <w:lang w:val="uk-UA"/>
        </w:rPr>
        <w:t>–</w:t>
      </w:r>
      <w:r w:rsidR="00A3000D">
        <w:rPr>
          <w:color w:val="000000"/>
          <w:sz w:val="28"/>
          <w:szCs w:val="28"/>
          <w:lang w:val="uk-UA"/>
        </w:rPr>
        <w:t xml:space="preserve"> № 51. </w:t>
      </w:r>
      <w:r w:rsidR="00E2376C">
        <w:rPr>
          <w:color w:val="000000"/>
          <w:sz w:val="28"/>
          <w:szCs w:val="28"/>
          <w:lang w:val="uk-UA"/>
        </w:rPr>
        <w:t>–</w:t>
      </w:r>
      <w:r w:rsidR="007D6DC7">
        <w:rPr>
          <w:color w:val="000000"/>
          <w:sz w:val="28"/>
          <w:szCs w:val="28"/>
          <w:lang w:val="uk-UA"/>
        </w:rPr>
        <w:t xml:space="preserve"> </w:t>
      </w:r>
    </w:p>
    <w:p w:rsidR="007D6DC7" w:rsidRDefault="007D6DC7" w:rsidP="00E2376C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Ст. 192.</w:t>
      </w:r>
    </w:p>
    <w:p w:rsidR="00107784" w:rsidRPr="00F2097D" w:rsidRDefault="0041745E" w:rsidP="00107784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b/>
          <w:color w:val="000000"/>
          <w:sz w:val="28"/>
          <w:szCs w:val="28"/>
          <w:u w:val="single"/>
          <w:lang w:val="uk-UA"/>
        </w:rPr>
      </w:pPr>
      <w:r w:rsidRPr="007D6DC7">
        <w:rPr>
          <w:color w:val="000000"/>
          <w:sz w:val="28"/>
          <w:szCs w:val="28"/>
          <w:lang w:val="uk-UA"/>
        </w:rPr>
        <w:t>41</w:t>
      </w:r>
      <w:r w:rsidR="00107784" w:rsidRPr="00107784">
        <w:rPr>
          <w:color w:val="000000"/>
          <w:sz w:val="28"/>
          <w:szCs w:val="28"/>
          <w:lang w:val="uk-UA"/>
        </w:rPr>
        <w:t xml:space="preserve"> </w:t>
      </w:r>
      <w:r w:rsidR="00107784" w:rsidRPr="00F2097D">
        <w:rPr>
          <w:color w:val="000000"/>
          <w:sz w:val="28"/>
          <w:szCs w:val="28"/>
          <w:lang w:val="uk-UA"/>
        </w:rPr>
        <w:t>Цивільний кодекс України від 16 січня 2003 року № 435-</w:t>
      </w:r>
      <w:r w:rsidR="00107784" w:rsidRPr="00F2097D">
        <w:rPr>
          <w:color w:val="000000"/>
          <w:sz w:val="28"/>
          <w:szCs w:val="28"/>
        </w:rPr>
        <w:t>IV</w:t>
      </w:r>
      <w:r w:rsidR="00107784" w:rsidRPr="00F2097D">
        <w:rPr>
          <w:color w:val="000000"/>
          <w:sz w:val="28"/>
          <w:szCs w:val="28"/>
          <w:lang w:val="uk-UA"/>
        </w:rPr>
        <w:t xml:space="preserve"> // Від</w:t>
      </w:r>
      <w:r w:rsidR="00107784">
        <w:rPr>
          <w:color w:val="000000"/>
          <w:sz w:val="28"/>
          <w:szCs w:val="28"/>
          <w:lang w:val="uk-UA"/>
        </w:rPr>
        <w:t xml:space="preserve">омості Верховної Ради України. </w:t>
      </w:r>
      <w:r w:rsidR="00E2376C">
        <w:rPr>
          <w:color w:val="000000"/>
          <w:sz w:val="28"/>
          <w:szCs w:val="28"/>
          <w:lang w:val="uk-UA"/>
        </w:rPr>
        <w:t>–</w:t>
      </w:r>
      <w:r w:rsidR="00107784">
        <w:rPr>
          <w:color w:val="000000"/>
          <w:sz w:val="28"/>
          <w:szCs w:val="28"/>
          <w:lang w:val="uk-UA"/>
        </w:rPr>
        <w:t xml:space="preserve"> 2003. </w:t>
      </w:r>
      <w:r w:rsidR="00E2376C">
        <w:rPr>
          <w:color w:val="000000"/>
          <w:sz w:val="28"/>
          <w:szCs w:val="28"/>
          <w:lang w:val="uk-UA"/>
        </w:rPr>
        <w:t>–</w:t>
      </w:r>
      <w:r w:rsidR="00B35446">
        <w:rPr>
          <w:color w:val="000000"/>
          <w:sz w:val="28"/>
          <w:szCs w:val="28"/>
          <w:lang w:val="uk-UA"/>
        </w:rPr>
        <w:t xml:space="preserve"> </w:t>
      </w:r>
      <w:r w:rsidR="00107784" w:rsidRPr="00F2097D">
        <w:rPr>
          <w:color w:val="000000"/>
          <w:sz w:val="28"/>
          <w:szCs w:val="28"/>
          <w:lang w:val="uk-UA"/>
        </w:rPr>
        <w:t>№ 40-44.</w:t>
      </w:r>
    </w:p>
    <w:p w:rsidR="00197DB7" w:rsidRPr="00F2097D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42.</w:t>
      </w:r>
      <w:r w:rsidR="00A4487B">
        <w:rPr>
          <w:color w:val="000000"/>
          <w:sz w:val="28"/>
          <w:szCs w:val="28"/>
        </w:rPr>
        <w:t xml:space="preserve"> </w:t>
      </w:r>
      <w:r w:rsidR="00B91E1E" w:rsidRPr="00170A0C">
        <w:rPr>
          <w:color w:val="000000"/>
          <w:sz w:val="28"/>
          <w:szCs w:val="28"/>
        </w:rPr>
        <w:t>Кравчук В.М. Корпоративне право: [монографія] / В.</w:t>
      </w:r>
      <w:r w:rsidR="00A4487B">
        <w:rPr>
          <w:color w:val="000000"/>
          <w:sz w:val="28"/>
          <w:szCs w:val="28"/>
        </w:rPr>
        <w:t xml:space="preserve"> М. Кравчук. </w:t>
      </w:r>
      <w:r w:rsidR="00E2376C">
        <w:rPr>
          <w:color w:val="000000"/>
          <w:sz w:val="28"/>
          <w:szCs w:val="28"/>
        </w:rPr>
        <w:t>–</w:t>
      </w:r>
      <w:r w:rsidR="00B91E1E" w:rsidRPr="00170A0C">
        <w:rPr>
          <w:color w:val="000000"/>
          <w:sz w:val="28"/>
          <w:szCs w:val="28"/>
        </w:rPr>
        <w:t xml:space="preserve"> К: Істина, 2005. </w:t>
      </w:r>
      <w:r w:rsidR="00B35446">
        <w:rPr>
          <w:color w:val="000000"/>
          <w:sz w:val="28"/>
          <w:szCs w:val="28"/>
          <w:lang w:val="uk-UA"/>
        </w:rPr>
        <w:t>–</w:t>
      </w:r>
      <w:r w:rsidR="00B91E1E" w:rsidRPr="00170A0C">
        <w:rPr>
          <w:color w:val="000000"/>
          <w:sz w:val="28"/>
          <w:szCs w:val="28"/>
        </w:rPr>
        <w:t xml:space="preserve"> </w:t>
      </w:r>
      <w:r w:rsidR="00B35446">
        <w:rPr>
          <w:color w:val="000000"/>
          <w:sz w:val="28"/>
          <w:szCs w:val="28"/>
        </w:rPr>
        <w:t>С.485.</w:t>
      </w:r>
    </w:p>
    <w:p w:rsidR="00197DB7" w:rsidRPr="00002FDC" w:rsidRDefault="0041745E" w:rsidP="00002FD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43.</w:t>
      </w:r>
      <w:r w:rsidR="00A4487B">
        <w:rPr>
          <w:sz w:val="28"/>
          <w:szCs w:val="28"/>
        </w:rPr>
        <w:t xml:space="preserve"> </w:t>
      </w:r>
      <w:r w:rsidR="00002FDC" w:rsidRPr="004321E9">
        <w:rPr>
          <w:sz w:val="28"/>
          <w:szCs w:val="28"/>
        </w:rPr>
        <w:t>Кравчук В.</w:t>
      </w:r>
      <w:r w:rsidR="00A4487B">
        <w:rPr>
          <w:sz w:val="28"/>
          <w:szCs w:val="28"/>
        </w:rPr>
        <w:t xml:space="preserve"> </w:t>
      </w:r>
      <w:r w:rsidR="00002FDC" w:rsidRPr="004321E9">
        <w:rPr>
          <w:sz w:val="28"/>
          <w:szCs w:val="28"/>
        </w:rPr>
        <w:t xml:space="preserve">М. Припинення корпоративних правовідносин у господарських товариствах: </w:t>
      </w:r>
      <w:r w:rsidR="00002FDC" w:rsidRPr="00CB7D6B">
        <w:rPr>
          <w:sz w:val="28"/>
          <w:szCs w:val="28"/>
        </w:rPr>
        <w:t>[</w:t>
      </w:r>
      <w:r w:rsidR="00002FDC" w:rsidRPr="004321E9">
        <w:rPr>
          <w:sz w:val="28"/>
          <w:szCs w:val="28"/>
        </w:rPr>
        <w:t>монографія</w:t>
      </w:r>
      <w:r w:rsidR="00002FDC" w:rsidRPr="00CB7D6B">
        <w:rPr>
          <w:sz w:val="28"/>
          <w:szCs w:val="28"/>
        </w:rPr>
        <w:t>]</w:t>
      </w:r>
      <w:r w:rsidR="00002FDC" w:rsidRPr="004321E9">
        <w:rPr>
          <w:sz w:val="28"/>
          <w:szCs w:val="28"/>
        </w:rPr>
        <w:t xml:space="preserve"> / В.</w:t>
      </w:r>
      <w:r w:rsidR="00A4487B">
        <w:rPr>
          <w:sz w:val="28"/>
          <w:szCs w:val="28"/>
        </w:rPr>
        <w:t xml:space="preserve"> М. Кравчук. </w:t>
      </w:r>
      <w:r w:rsidR="00E2376C">
        <w:rPr>
          <w:sz w:val="28"/>
          <w:szCs w:val="28"/>
        </w:rPr>
        <w:t>–</w:t>
      </w:r>
      <w:r w:rsidR="00A4487B">
        <w:rPr>
          <w:sz w:val="28"/>
          <w:szCs w:val="28"/>
        </w:rPr>
        <w:t xml:space="preserve"> </w:t>
      </w:r>
      <w:proofErr w:type="gramStart"/>
      <w:r w:rsidR="00A4487B">
        <w:rPr>
          <w:sz w:val="28"/>
          <w:szCs w:val="28"/>
        </w:rPr>
        <w:t>Львів :</w:t>
      </w:r>
      <w:proofErr w:type="gramEnd"/>
      <w:r w:rsidR="00A4487B">
        <w:rPr>
          <w:sz w:val="28"/>
          <w:szCs w:val="28"/>
        </w:rPr>
        <w:t xml:space="preserve"> Край, 2009. </w:t>
      </w:r>
      <w:r w:rsidR="00E2376C">
        <w:rPr>
          <w:sz w:val="28"/>
          <w:szCs w:val="28"/>
        </w:rPr>
        <w:t>–</w:t>
      </w:r>
      <w:r w:rsidR="00002FDC" w:rsidRPr="004321E9">
        <w:rPr>
          <w:sz w:val="28"/>
          <w:szCs w:val="28"/>
        </w:rPr>
        <w:t xml:space="preserve"> 464 с. </w:t>
      </w:r>
      <w:r w:rsidR="00197DB7" w:rsidRPr="002654CE">
        <w:rPr>
          <w:color w:val="000000"/>
          <w:sz w:val="28"/>
          <w:szCs w:val="28"/>
        </w:rPr>
        <w:t>.</w:t>
      </w:r>
    </w:p>
    <w:p w:rsidR="00197DB7" w:rsidRPr="00E41637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44.</w:t>
      </w:r>
      <w:r w:rsidR="00197DB7" w:rsidRPr="00E41637">
        <w:rPr>
          <w:color w:val="000000"/>
          <w:sz w:val="28"/>
          <w:szCs w:val="28"/>
          <w:lang w:val="uk-UA"/>
        </w:rPr>
        <w:t xml:space="preserve"> «Про порядок вчинення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E41637">
        <w:rPr>
          <w:color w:val="000000"/>
          <w:sz w:val="28"/>
          <w:szCs w:val="28"/>
          <w:lang w:val="uk-UA"/>
        </w:rPr>
        <w:t>нотаріальних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E41637">
        <w:rPr>
          <w:color w:val="000000"/>
          <w:sz w:val="28"/>
          <w:szCs w:val="28"/>
          <w:lang w:val="uk-UA"/>
        </w:rPr>
        <w:t>дій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E41637">
        <w:rPr>
          <w:color w:val="000000"/>
          <w:sz w:val="28"/>
          <w:szCs w:val="28"/>
          <w:lang w:val="uk-UA"/>
        </w:rPr>
        <w:t>нотаріусами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9F58E2">
        <w:rPr>
          <w:color w:val="000000"/>
          <w:sz w:val="28"/>
          <w:szCs w:val="28"/>
          <w:lang w:val="uk-UA"/>
        </w:rPr>
        <w:t xml:space="preserve">України» </w:t>
      </w:r>
      <w:r w:rsidR="009F58E2" w:rsidRPr="00F524B9">
        <w:rPr>
          <w:color w:val="000000"/>
          <w:sz w:val="28"/>
          <w:szCs w:val="28"/>
          <w:lang w:val="uk-UA"/>
        </w:rPr>
        <w:t>[Текст]: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9F58E2" w:rsidRPr="00E41637">
        <w:rPr>
          <w:color w:val="000000"/>
          <w:sz w:val="28"/>
          <w:szCs w:val="28"/>
          <w:lang w:val="uk-UA"/>
        </w:rPr>
        <w:t xml:space="preserve">Інструкція </w:t>
      </w:r>
      <w:r w:rsidR="00197DB7" w:rsidRPr="00E41637">
        <w:rPr>
          <w:color w:val="000000"/>
          <w:sz w:val="28"/>
          <w:szCs w:val="28"/>
          <w:lang w:val="uk-UA"/>
        </w:rPr>
        <w:t>затверджена наказом Міністерства Юстиції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E41637">
        <w:rPr>
          <w:color w:val="000000"/>
          <w:sz w:val="28"/>
          <w:szCs w:val="28"/>
          <w:lang w:val="uk-UA"/>
        </w:rPr>
        <w:t>України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E41637">
        <w:rPr>
          <w:color w:val="000000"/>
          <w:sz w:val="28"/>
          <w:szCs w:val="28"/>
          <w:lang w:val="uk-UA"/>
        </w:rPr>
        <w:t>від 3 березня 2004 р. № 20/5 // Офіційний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E41637">
        <w:rPr>
          <w:color w:val="000000"/>
          <w:sz w:val="28"/>
          <w:szCs w:val="28"/>
          <w:lang w:val="uk-UA"/>
        </w:rPr>
        <w:t>вісник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E41637">
        <w:rPr>
          <w:color w:val="000000"/>
          <w:sz w:val="28"/>
          <w:szCs w:val="28"/>
          <w:lang w:val="uk-UA"/>
        </w:rPr>
        <w:t>України</w:t>
      </w:r>
      <w:r w:rsidR="00A4487B">
        <w:rPr>
          <w:color w:val="000000"/>
          <w:sz w:val="28"/>
          <w:szCs w:val="28"/>
          <w:lang w:val="uk-UA"/>
        </w:rPr>
        <w:t xml:space="preserve">. </w:t>
      </w:r>
      <w:r w:rsidR="00E2376C">
        <w:rPr>
          <w:color w:val="000000"/>
          <w:sz w:val="28"/>
          <w:szCs w:val="28"/>
          <w:lang w:val="uk-UA"/>
        </w:rPr>
        <w:t>–</w:t>
      </w:r>
      <w:r w:rsidR="00A4487B">
        <w:rPr>
          <w:color w:val="000000"/>
          <w:sz w:val="28"/>
          <w:szCs w:val="28"/>
          <w:lang w:val="uk-UA"/>
        </w:rPr>
        <w:t xml:space="preserve"> 2004. </w:t>
      </w:r>
      <w:r w:rsidR="00E2376C">
        <w:rPr>
          <w:color w:val="000000"/>
          <w:sz w:val="28"/>
          <w:szCs w:val="28"/>
          <w:lang w:val="uk-UA"/>
        </w:rPr>
        <w:t>–</w:t>
      </w:r>
      <w:r w:rsidR="00A4487B">
        <w:rPr>
          <w:color w:val="000000"/>
          <w:sz w:val="28"/>
          <w:szCs w:val="28"/>
          <w:lang w:val="uk-UA"/>
        </w:rPr>
        <w:t xml:space="preserve"> № 10. </w:t>
      </w:r>
      <w:r w:rsidR="00E2376C">
        <w:rPr>
          <w:color w:val="000000"/>
          <w:sz w:val="28"/>
          <w:szCs w:val="28"/>
          <w:lang w:val="uk-UA"/>
        </w:rPr>
        <w:t>–</w:t>
      </w:r>
      <w:r w:rsidR="00197DB7" w:rsidRPr="00E41637">
        <w:rPr>
          <w:color w:val="000000"/>
          <w:sz w:val="28"/>
          <w:szCs w:val="28"/>
          <w:lang w:val="uk-UA"/>
        </w:rPr>
        <w:t xml:space="preserve"> С. 639.</w:t>
      </w:r>
    </w:p>
    <w:p w:rsidR="00002FDC" w:rsidRPr="00002FDC" w:rsidRDefault="0041745E" w:rsidP="00002FD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45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9F58E2">
        <w:rPr>
          <w:color w:val="000000" w:themeColor="text1"/>
          <w:sz w:val="28"/>
          <w:szCs w:val="28"/>
          <w:shd w:val="clear" w:color="auto" w:fill="FFFFFF"/>
          <w:lang w:val="uk-UA"/>
        </w:rPr>
        <w:t>П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ро порядок вчинення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нотаріальних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дій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нотаріусами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9F58E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України </w:t>
      </w:r>
      <w:r w:rsidR="009F58E2" w:rsidRPr="00F524B9">
        <w:rPr>
          <w:color w:val="000000"/>
          <w:sz w:val="28"/>
          <w:szCs w:val="28"/>
          <w:lang w:val="uk-UA"/>
        </w:rPr>
        <w:t>[Текст]: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9F58E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Інструкція 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затверджена наказом Міністерства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юстиції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України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від 3 березня </w:t>
      </w:r>
      <w:r w:rsidR="009F58E2">
        <w:rPr>
          <w:color w:val="000000" w:themeColor="text1"/>
          <w:sz w:val="28"/>
          <w:szCs w:val="28"/>
          <w:shd w:val="clear" w:color="auto" w:fill="FFFFFF"/>
          <w:lang w:val="uk-UA"/>
        </w:rPr>
        <w:t>2009р.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11" w:history="1">
        <w:r w:rsidR="00A4487B">
          <w:rPr>
            <w:color w:val="000000"/>
            <w:sz w:val="27"/>
            <w:szCs w:val="27"/>
          </w:rPr>
          <w:t xml:space="preserve">[Електроний ресурс]. </w:t>
        </w:r>
        <w:r w:rsidR="00E2376C">
          <w:rPr>
            <w:color w:val="000000"/>
            <w:sz w:val="27"/>
            <w:szCs w:val="27"/>
          </w:rPr>
          <w:t>–</w:t>
        </w:r>
        <w:r w:rsidR="009F58E2">
          <w:rPr>
            <w:color w:val="000000"/>
            <w:sz w:val="27"/>
            <w:szCs w:val="27"/>
          </w:rPr>
          <w:t xml:space="preserve"> Електрон. дан. (1 файл) // Режим доступу :</w:t>
        </w:r>
        <w:r w:rsidR="00197DB7" w:rsidRPr="009F58E2">
          <w:rPr>
            <w:rStyle w:val="ad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//</w:t>
        </w:r>
        <w:r w:rsidR="00197DB7" w:rsidRPr="009F58E2">
          <w:rPr>
            <w:rStyle w:val="ad"/>
            <w:color w:val="000000" w:themeColor="text1"/>
            <w:sz w:val="28"/>
            <w:szCs w:val="28"/>
            <w:shd w:val="clear" w:color="auto" w:fill="FFFFFF"/>
          </w:rPr>
          <w:t>www</w:t>
        </w:r>
        <w:r w:rsidR="00197DB7" w:rsidRPr="009F58E2">
          <w:rPr>
            <w:rStyle w:val="ad"/>
            <w:color w:val="000000" w:themeColor="text1"/>
            <w:sz w:val="28"/>
            <w:szCs w:val="28"/>
            <w:shd w:val="clear" w:color="auto" w:fill="FFFFFF"/>
            <w:lang w:val="uk-UA"/>
          </w:rPr>
          <w:t>.</w:t>
        </w:r>
        <w:r w:rsidR="00197DB7" w:rsidRPr="009F58E2">
          <w:rPr>
            <w:rStyle w:val="ad"/>
            <w:color w:val="000000" w:themeColor="text1"/>
            <w:sz w:val="28"/>
            <w:szCs w:val="28"/>
            <w:shd w:val="clear" w:color="auto" w:fill="FFFFFF"/>
          </w:rPr>
          <w:t>webmaster</w:t>
        </w:r>
        <w:r w:rsidR="00197DB7" w:rsidRPr="009F58E2">
          <w:rPr>
            <w:rStyle w:val="ad"/>
            <w:color w:val="000000" w:themeColor="text1"/>
            <w:sz w:val="28"/>
            <w:szCs w:val="28"/>
            <w:shd w:val="clear" w:color="auto" w:fill="FFFFFF"/>
            <w:lang w:val="uk-UA"/>
          </w:rPr>
          <w:t>@</w:t>
        </w:r>
        <w:r w:rsidR="00197DB7" w:rsidRPr="009F58E2">
          <w:rPr>
            <w:rStyle w:val="ad"/>
            <w:color w:val="000000" w:themeColor="text1"/>
            <w:sz w:val="28"/>
            <w:szCs w:val="28"/>
            <w:shd w:val="clear" w:color="auto" w:fill="FFFFFF"/>
          </w:rPr>
          <w:t>rada</w:t>
        </w:r>
        <w:r w:rsidR="00197DB7" w:rsidRPr="009F58E2">
          <w:rPr>
            <w:rStyle w:val="ad"/>
            <w:color w:val="000000" w:themeColor="text1"/>
            <w:sz w:val="28"/>
            <w:szCs w:val="28"/>
            <w:shd w:val="clear" w:color="auto" w:fill="FFFFFF"/>
            <w:lang w:val="uk-UA"/>
          </w:rPr>
          <w:t>.</w:t>
        </w:r>
        <w:r w:rsidR="00197DB7" w:rsidRPr="009F58E2">
          <w:rPr>
            <w:rStyle w:val="ad"/>
            <w:color w:val="000000" w:themeColor="text1"/>
            <w:sz w:val="28"/>
            <w:szCs w:val="28"/>
            <w:shd w:val="clear" w:color="auto" w:fill="FFFFFF"/>
          </w:rPr>
          <w:t>gov</w:t>
        </w:r>
        <w:r w:rsidR="00197DB7" w:rsidRPr="009F58E2">
          <w:rPr>
            <w:rStyle w:val="ad"/>
            <w:color w:val="000000" w:themeColor="text1"/>
            <w:sz w:val="28"/>
            <w:szCs w:val="28"/>
            <w:shd w:val="clear" w:color="auto" w:fill="FFFFFF"/>
            <w:lang w:val="uk-UA"/>
          </w:rPr>
          <w:t>.</w:t>
        </w:r>
        <w:r w:rsidR="00197DB7" w:rsidRPr="009F58E2">
          <w:rPr>
            <w:rStyle w:val="ad"/>
            <w:color w:val="000000" w:themeColor="text1"/>
            <w:sz w:val="28"/>
            <w:szCs w:val="28"/>
            <w:shd w:val="clear" w:color="auto" w:fill="FFFFFF"/>
          </w:rPr>
          <w:t>ua</w:t>
        </w:r>
      </w:hyperlink>
      <w:r w:rsidR="00197DB7" w:rsidRPr="00597082">
        <w:rPr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E2376C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–</w:t>
      </w:r>
      <w:r w:rsidR="009F58E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Назва з екрану.</w:t>
      </w:r>
    </w:p>
    <w:p w:rsidR="00002FDC" w:rsidRPr="00002FDC" w:rsidRDefault="0041745E" w:rsidP="00002FD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91E1E">
        <w:rPr>
          <w:color w:val="000000"/>
          <w:sz w:val="28"/>
          <w:szCs w:val="28"/>
        </w:rPr>
        <w:t>46.</w:t>
      </w:r>
      <w:r w:rsidR="00B91E1E" w:rsidRPr="00B91E1E">
        <w:rPr>
          <w:color w:val="000000"/>
          <w:sz w:val="28"/>
          <w:szCs w:val="28"/>
        </w:rPr>
        <w:t xml:space="preserve"> Закон України «Про заставу»</w:t>
      </w:r>
      <w:r w:rsidR="00A4487B">
        <w:rPr>
          <w:color w:val="000000"/>
          <w:sz w:val="28"/>
          <w:szCs w:val="28"/>
        </w:rPr>
        <w:t xml:space="preserve"> </w:t>
      </w:r>
      <w:r w:rsidR="00B91E1E" w:rsidRPr="00B91E1E">
        <w:rPr>
          <w:color w:val="000000"/>
          <w:sz w:val="28"/>
          <w:szCs w:val="28"/>
        </w:rPr>
        <w:t>[Текст]: Відомості Верховної Ра</w:t>
      </w:r>
      <w:r w:rsidR="00B35446">
        <w:rPr>
          <w:color w:val="000000"/>
          <w:sz w:val="28"/>
          <w:szCs w:val="28"/>
        </w:rPr>
        <w:t xml:space="preserve">ди України. </w:t>
      </w:r>
      <w:r w:rsidR="00E2376C">
        <w:rPr>
          <w:color w:val="000000"/>
          <w:sz w:val="28"/>
          <w:szCs w:val="28"/>
        </w:rPr>
        <w:t>–</w:t>
      </w:r>
      <w:r w:rsidR="00B35446">
        <w:rPr>
          <w:color w:val="000000"/>
          <w:sz w:val="28"/>
          <w:szCs w:val="28"/>
        </w:rPr>
        <w:t xml:space="preserve"> 1992. </w:t>
      </w:r>
      <w:r w:rsidR="00E2376C">
        <w:rPr>
          <w:color w:val="000000"/>
          <w:sz w:val="28"/>
          <w:szCs w:val="28"/>
        </w:rPr>
        <w:t>–</w:t>
      </w:r>
      <w:r w:rsidR="00B35446">
        <w:rPr>
          <w:color w:val="000000"/>
          <w:sz w:val="28"/>
          <w:szCs w:val="28"/>
        </w:rPr>
        <w:t xml:space="preserve"> № 47. </w:t>
      </w:r>
      <w:r w:rsidR="00E2376C">
        <w:rPr>
          <w:color w:val="000000"/>
          <w:sz w:val="28"/>
          <w:szCs w:val="28"/>
        </w:rPr>
        <w:t>–</w:t>
      </w:r>
      <w:r w:rsidR="00B35446">
        <w:rPr>
          <w:color w:val="000000"/>
          <w:sz w:val="28"/>
          <w:szCs w:val="28"/>
        </w:rPr>
        <w:t xml:space="preserve"> С</w:t>
      </w:r>
      <w:r w:rsidR="00B91E1E" w:rsidRPr="00B91E1E">
        <w:rPr>
          <w:color w:val="000000"/>
          <w:sz w:val="28"/>
          <w:szCs w:val="28"/>
        </w:rPr>
        <w:t>. 642</w:t>
      </w:r>
      <w:r w:rsidR="00B91E1E" w:rsidRPr="00F2097D">
        <w:rPr>
          <w:color w:val="000000"/>
          <w:sz w:val="28"/>
          <w:szCs w:val="28"/>
        </w:rPr>
        <w:t>.</w:t>
      </w:r>
    </w:p>
    <w:p w:rsidR="00002FDC" w:rsidRPr="00002FDC" w:rsidRDefault="0041745E" w:rsidP="00002FD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002FDC">
        <w:rPr>
          <w:sz w:val="28"/>
          <w:szCs w:val="28"/>
        </w:rPr>
        <w:t>47.</w:t>
      </w:r>
      <w:r w:rsidR="00002FDC" w:rsidRPr="00002FDC">
        <w:rPr>
          <w:color w:val="000000"/>
          <w:sz w:val="28"/>
          <w:szCs w:val="28"/>
        </w:rPr>
        <w:t xml:space="preserve"> Закон України «Про нотаріат» [Текст]: Відомості</w:t>
      </w:r>
      <w:r w:rsidR="00A4487B">
        <w:rPr>
          <w:color w:val="000000"/>
          <w:sz w:val="28"/>
          <w:szCs w:val="28"/>
        </w:rPr>
        <w:t xml:space="preserve"> </w:t>
      </w:r>
      <w:r w:rsidR="00002FDC" w:rsidRPr="00002FDC">
        <w:rPr>
          <w:color w:val="000000"/>
          <w:sz w:val="28"/>
          <w:szCs w:val="28"/>
        </w:rPr>
        <w:t xml:space="preserve">Верховної Ради України. </w:t>
      </w:r>
      <w:r w:rsidR="00E2376C">
        <w:rPr>
          <w:color w:val="000000"/>
          <w:sz w:val="28"/>
          <w:szCs w:val="28"/>
        </w:rPr>
        <w:t>–</w:t>
      </w:r>
      <w:r w:rsidR="00002FDC" w:rsidRPr="00002FDC">
        <w:rPr>
          <w:color w:val="000000"/>
          <w:sz w:val="28"/>
          <w:szCs w:val="28"/>
        </w:rPr>
        <w:t xml:space="preserve"> 1993. </w:t>
      </w:r>
      <w:r w:rsidR="00E2376C">
        <w:rPr>
          <w:color w:val="000000"/>
          <w:sz w:val="28"/>
          <w:szCs w:val="28"/>
        </w:rPr>
        <w:t>–</w:t>
      </w:r>
      <w:r w:rsidR="00002FDC" w:rsidRPr="00002FDC">
        <w:rPr>
          <w:color w:val="000000"/>
          <w:sz w:val="28"/>
          <w:szCs w:val="28"/>
        </w:rPr>
        <w:t xml:space="preserve"> № 39.</w:t>
      </w:r>
    </w:p>
    <w:p w:rsidR="00197DB7" w:rsidRPr="00CB7D6B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CB7D6B">
        <w:rPr>
          <w:color w:val="000000"/>
          <w:sz w:val="28"/>
          <w:szCs w:val="28"/>
          <w:lang w:val="uk-UA"/>
        </w:rPr>
        <w:lastRenderedPageBreak/>
        <w:t>48.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CB7D6B">
        <w:rPr>
          <w:color w:val="000000"/>
          <w:sz w:val="28"/>
          <w:szCs w:val="28"/>
          <w:lang w:val="uk-UA"/>
        </w:rPr>
        <w:t>Майданик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CB7D6B" w:rsidRPr="00CB7D6B">
        <w:rPr>
          <w:color w:val="000000"/>
          <w:sz w:val="28"/>
          <w:szCs w:val="28"/>
          <w:lang w:val="uk-UA"/>
        </w:rPr>
        <w:t>О.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CB7D6B" w:rsidRPr="00CB7D6B">
        <w:rPr>
          <w:color w:val="000000"/>
          <w:sz w:val="28"/>
          <w:szCs w:val="28"/>
          <w:lang w:val="uk-UA"/>
        </w:rPr>
        <w:t>С.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CB7D6B" w:rsidRPr="00CB7D6B">
        <w:rPr>
          <w:color w:val="000000"/>
          <w:sz w:val="28"/>
          <w:szCs w:val="28"/>
          <w:lang w:val="uk-UA"/>
        </w:rPr>
        <w:t>Нотаріат в Україні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CB7D6B" w:rsidRPr="00CB7D6B">
        <w:rPr>
          <w:color w:val="000000"/>
          <w:sz w:val="28"/>
          <w:szCs w:val="28"/>
          <w:lang w:val="uk-UA"/>
        </w:rPr>
        <w:t>[Текст]</w:t>
      </w:r>
      <w:r w:rsidR="00CB7D6B">
        <w:rPr>
          <w:color w:val="000000"/>
          <w:sz w:val="28"/>
          <w:szCs w:val="28"/>
          <w:lang w:val="uk-UA"/>
        </w:rPr>
        <w:t>:</w:t>
      </w:r>
      <w:r w:rsidR="00CB7D6B" w:rsidRPr="00CB7D6B">
        <w:rPr>
          <w:color w:val="000000"/>
          <w:sz w:val="28"/>
          <w:szCs w:val="28"/>
          <w:lang w:val="uk-UA"/>
        </w:rPr>
        <w:t xml:space="preserve"> Закон і бізнес</w:t>
      </w:r>
      <w:r w:rsidR="00CB7D6B">
        <w:rPr>
          <w:color w:val="000000"/>
          <w:sz w:val="28"/>
          <w:szCs w:val="28"/>
          <w:lang w:val="uk-UA"/>
        </w:rPr>
        <w:t xml:space="preserve"> / О.С.Майданик </w:t>
      </w:r>
      <w:r w:rsidR="00E2376C">
        <w:rPr>
          <w:color w:val="000000"/>
          <w:sz w:val="28"/>
          <w:szCs w:val="28"/>
          <w:lang w:val="uk-UA"/>
        </w:rPr>
        <w:t>–</w:t>
      </w:r>
      <w:r w:rsidR="00A4487B">
        <w:rPr>
          <w:color w:val="000000"/>
          <w:sz w:val="28"/>
          <w:szCs w:val="28"/>
          <w:lang w:val="uk-UA"/>
        </w:rPr>
        <w:t xml:space="preserve"> 2006. </w:t>
      </w:r>
      <w:r w:rsidR="00E2376C">
        <w:rPr>
          <w:color w:val="000000"/>
          <w:sz w:val="28"/>
          <w:szCs w:val="28"/>
          <w:lang w:val="uk-UA"/>
        </w:rPr>
        <w:t>–</w:t>
      </w:r>
      <w:r w:rsidR="00B35446">
        <w:rPr>
          <w:color w:val="000000"/>
          <w:sz w:val="28"/>
          <w:szCs w:val="28"/>
          <w:lang w:val="uk-UA"/>
        </w:rPr>
        <w:t xml:space="preserve"> № 11, С</w:t>
      </w:r>
      <w:r w:rsidR="00197DB7" w:rsidRPr="00CB7D6B">
        <w:rPr>
          <w:color w:val="000000"/>
          <w:sz w:val="28"/>
          <w:szCs w:val="28"/>
          <w:lang w:val="uk-UA"/>
        </w:rPr>
        <w:t>. 67-69.</w:t>
      </w:r>
    </w:p>
    <w:p w:rsidR="00085E8C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49.</w:t>
      </w:r>
      <w:r w:rsidR="00A4487B">
        <w:rPr>
          <w:sz w:val="28"/>
          <w:szCs w:val="28"/>
        </w:rPr>
        <w:t xml:space="preserve"> </w:t>
      </w:r>
      <w:r w:rsidR="00085E8C" w:rsidRPr="00F2097D">
        <w:rPr>
          <w:color w:val="000000"/>
          <w:sz w:val="28"/>
          <w:szCs w:val="28"/>
        </w:rPr>
        <w:t>Про господарські</w:t>
      </w:r>
      <w:r w:rsidR="00A4487B">
        <w:rPr>
          <w:color w:val="000000"/>
          <w:sz w:val="28"/>
          <w:szCs w:val="28"/>
        </w:rPr>
        <w:t xml:space="preserve"> </w:t>
      </w:r>
      <w:r w:rsidR="009F58E2">
        <w:rPr>
          <w:color w:val="000000"/>
          <w:sz w:val="28"/>
          <w:szCs w:val="28"/>
        </w:rPr>
        <w:t>товариства</w:t>
      </w:r>
      <w:r w:rsidR="00A4487B">
        <w:rPr>
          <w:color w:val="000000"/>
          <w:sz w:val="28"/>
          <w:szCs w:val="28"/>
        </w:rPr>
        <w:t xml:space="preserve"> </w:t>
      </w:r>
      <w:r w:rsidR="009F58E2" w:rsidRPr="009809CF">
        <w:rPr>
          <w:color w:val="000000"/>
          <w:sz w:val="28"/>
          <w:szCs w:val="28"/>
        </w:rPr>
        <w:t>[</w:t>
      </w:r>
      <w:r w:rsidR="009F58E2">
        <w:rPr>
          <w:color w:val="000000"/>
          <w:sz w:val="28"/>
          <w:szCs w:val="28"/>
        </w:rPr>
        <w:t>Текст</w:t>
      </w:r>
      <w:r w:rsidR="009F58E2" w:rsidRPr="009809CF">
        <w:rPr>
          <w:color w:val="000000"/>
          <w:sz w:val="28"/>
          <w:szCs w:val="28"/>
        </w:rPr>
        <w:t>]</w:t>
      </w:r>
      <w:r w:rsidR="009F58E2">
        <w:rPr>
          <w:color w:val="000000"/>
          <w:sz w:val="28"/>
          <w:szCs w:val="28"/>
          <w:lang w:val="uk-UA"/>
        </w:rPr>
        <w:t xml:space="preserve">: </w:t>
      </w:r>
      <w:r w:rsidR="00085E8C" w:rsidRPr="00F2097D">
        <w:rPr>
          <w:color w:val="000000"/>
          <w:sz w:val="28"/>
          <w:szCs w:val="28"/>
        </w:rPr>
        <w:t>Закон України</w:t>
      </w:r>
      <w:r w:rsidR="00A4487B">
        <w:rPr>
          <w:color w:val="000000"/>
          <w:sz w:val="28"/>
          <w:szCs w:val="28"/>
        </w:rPr>
        <w:t xml:space="preserve"> </w:t>
      </w:r>
      <w:r w:rsidR="00085E8C" w:rsidRPr="00F2097D">
        <w:rPr>
          <w:color w:val="000000"/>
          <w:sz w:val="28"/>
          <w:szCs w:val="28"/>
        </w:rPr>
        <w:t>від 19 вересня 1991 року № 1576-XII // Відомості</w:t>
      </w:r>
      <w:r w:rsidR="00A4487B">
        <w:rPr>
          <w:color w:val="000000"/>
          <w:sz w:val="28"/>
          <w:szCs w:val="28"/>
        </w:rPr>
        <w:t xml:space="preserve"> Верховної Ради України. </w:t>
      </w:r>
      <w:r w:rsidR="00E2376C">
        <w:rPr>
          <w:color w:val="000000"/>
          <w:sz w:val="28"/>
          <w:szCs w:val="28"/>
        </w:rPr>
        <w:t>–</w:t>
      </w:r>
      <w:r w:rsidR="00A4487B">
        <w:rPr>
          <w:color w:val="000000"/>
          <w:sz w:val="28"/>
          <w:szCs w:val="28"/>
        </w:rPr>
        <w:t xml:space="preserve"> 1991. </w:t>
      </w:r>
      <w:r w:rsidR="00E2376C">
        <w:rPr>
          <w:color w:val="000000"/>
          <w:sz w:val="28"/>
          <w:szCs w:val="28"/>
        </w:rPr>
        <w:t>–</w:t>
      </w:r>
      <w:r w:rsidR="00A4487B">
        <w:rPr>
          <w:color w:val="000000"/>
          <w:sz w:val="28"/>
          <w:szCs w:val="28"/>
        </w:rPr>
        <w:t xml:space="preserve"> № 49. </w:t>
      </w:r>
      <w:r w:rsidR="00E2376C">
        <w:rPr>
          <w:color w:val="000000"/>
          <w:sz w:val="28"/>
          <w:szCs w:val="28"/>
        </w:rPr>
        <w:t>–</w:t>
      </w:r>
      <w:r w:rsidR="00085E8C" w:rsidRPr="00F2097D">
        <w:rPr>
          <w:color w:val="000000"/>
          <w:sz w:val="28"/>
          <w:szCs w:val="28"/>
        </w:rPr>
        <w:t xml:space="preserve"> С. 682.</w:t>
      </w:r>
    </w:p>
    <w:p w:rsidR="00197DB7" w:rsidRPr="00F2097D" w:rsidRDefault="0041745E" w:rsidP="009F58E2">
      <w:pPr>
        <w:pStyle w:val="a3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50.</w:t>
      </w:r>
      <w:r w:rsidR="00A4487B">
        <w:rPr>
          <w:color w:val="000000"/>
          <w:sz w:val="28"/>
          <w:szCs w:val="28"/>
        </w:rPr>
        <w:t xml:space="preserve"> </w:t>
      </w:r>
      <w:r w:rsidR="00197DB7" w:rsidRPr="00F2097D">
        <w:rPr>
          <w:color w:val="000000"/>
          <w:sz w:val="28"/>
          <w:szCs w:val="28"/>
        </w:rPr>
        <w:t>Науково-практичний</w:t>
      </w:r>
      <w:r w:rsidR="00A4487B">
        <w:rPr>
          <w:color w:val="000000"/>
          <w:sz w:val="28"/>
          <w:szCs w:val="28"/>
        </w:rPr>
        <w:t xml:space="preserve"> </w:t>
      </w:r>
      <w:r w:rsidR="00197DB7" w:rsidRPr="00F2097D">
        <w:rPr>
          <w:color w:val="000000"/>
          <w:sz w:val="28"/>
          <w:szCs w:val="28"/>
        </w:rPr>
        <w:t>коментар</w:t>
      </w:r>
      <w:r w:rsidR="00A4487B">
        <w:rPr>
          <w:color w:val="000000"/>
          <w:sz w:val="28"/>
          <w:szCs w:val="28"/>
        </w:rPr>
        <w:t xml:space="preserve"> </w:t>
      </w:r>
      <w:r w:rsidR="009F58E2" w:rsidRPr="009809CF">
        <w:rPr>
          <w:color w:val="000000"/>
          <w:sz w:val="28"/>
          <w:szCs w:val="28"/>
        </w:rPr>
        <w:t>[</w:t>
      </w:r>
      <w:r w:rsidR="009F58E2">
        <w:rPr>
          <w:color w:val="000000"/>
          <w:sz w:val="28"/>
          <w:szCs w:val="28"/>
        </w:rPr>
        <w:t>Текст</w:t>
      </w:r>
      <w:r w:rsidR="009F58E2" w:rsidRPr="009809CF">
        <w:rPr>
          <w:color w:val="000000"/>
          <w:sz w:val="28"/>
          <w:szCs w:val="28"/>
        </w:rPr>
        <w:t>]</w:t>
      </w:r>
      <w:r w:rsidR="009F58E2">
        <w:rPr>
          <w:color w:val="000000"/>
          <w:sz w:val="28"/>
          <w:szCs w:val="28"/>
          <w:lang w:val="uk-UA"/>
        </w:rPr>
        <w:t>: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9F58E2">
        <w:rPr>
          <w:color w:val="000000"/>
          <w:sz w:val="28"/>
          <w:szCs w:val="28"/>
          <w:lang w:val="uk-UA"/>
        </w:rPr>
        <w:t>Д</w:t>
      </w:r>
      <w:r w:rsidR="00197DB7" w:rsidRPr="00F2097D">
        <w:rPr>
          <w:color w:val="000000"/>
          <w:sz w:val="28"/>
          <w:szCs w:val="28"/>
        </w:rPr>
        <w:t>о Цивільного кодексу України за редакцією</w:t>
      </w:r>
      <w:r w:rsidR="009F58E2">
        <w:rPr>
          <w:color w:val="000000"/>
          <w:sz w:val="28"/>
          <w:szCs w:val="28"/>
          <w:lang w:val="uk-UA"/>
        </w:rPr>
        <w:t xml:space="preserve"> / </w:t>
      </w:r>
      <w:r w:rsidR="00197DB7" w:rsidRPr="00F2097D">
        <w:rPr>
          <w:color w:val="000000"/>
          <w:sz w:val="28"/>
          <w:szCs w:val="28"/>
          <w:lang w:val="uk-UA"/>
        </w:rPr>
        <w:t>Дзери О. В., Кузнєцової Н.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2097D">
        <w:rPr>
          <w:color w:val="000000"/>
          <w:sz w:val="28"/>
          <w:szCs w:val="28"/>
          <w:lang w:val="uk-UA"/>
        </w:rPr>
        <w:t>С., Луця В. В., том ІІ, 2-ге видання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2097D">
        <w:rPr>
          <w:color w:val="000000"/>
          <w:sz w:val="28"/>
          <w:szCs w:val="28"/>
          <w:lang w:val="uk-UA"/>
        </w:rPr>
        <w:t>Київ, «Юрінком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2097D">
        <w:rPr>
          <w:color w:val="000000"/>
          <w:sz w:val="28"/>
          <w:szCs w:val="28"/>
          <w:lang w:val="uk-UA"/>
        </w:rPr>
        <w:t>Інтер», 2006 р.</w:t>
      </w:r>
    </w:p>
    <w:p w:rsidR="00197DB7" w:rsidRPr="00F524B9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F524B9">
        <w:rPr>
          <w:color w:val="000000"/>
          <w:sz w:val="28"/>
          <w:szCs w:val="28"/>
          <w:lang w:val="uk-UA"/>
        </w:rPr>
        <w:t>51.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524B9">
        <w:rPr>
          <w:color w:val="000000"/>
          <w:sz w:val="28"/>
          <w:szCs w:val="28"/>
          <w:lang w:val="uk-UA"/>
        </w:rPr>
        <w:t>Ніленко П.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524B9">
        <w:rPr>
          <w:color w:val="000000"/>
          <w:sz w:val="28"/>
          <w:szCs w:val="28"/>
          <w:lang w:val="uk-UA"/>
        </w:rPr>
        <w:t>А. Порядок вчинення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524B9">
        <w:rPr>
          <w:color w:val="000000"/>
          <w:sz w:val="28"/>
          <w:szCs w:val="28"/>
          <w:lang w:val="uk-UA"/>
        </w:rPr>
        <w:t>нотаріальних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CB7D6B" w:rsidRPr="00F524B9">
        <w:rPr>
          <w:color w:val="000000"/>
          <w:sz w:val="28"/>
          <w:szCs w:val="28"/>
          <w:lang w:val="uk-UA"/>
        </w:rPr>
        <w:t>дій в Україні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CB7D6B" w:rsidRPr="00F524B9">
        <w:rPr>
          <w:color w:val="000000"/>
          <w:sz w:val="28"/>
          <w:szCs w:val="28"/>
          <w:lang w:val="uk-UA"/>
        </w:rPr>
        <w:t>[Текст]</w:t>
      </w:r>
      <w:r w:rsidR="00CB7D6B">
        <w:rPr>
          <w:color w:val="000000"/>
          <w:sz w:val="28"/>
          <w:szCs w:val="28"/>
          <w:lang w:val="uk-UA"/>
        </w:rPr>
        <w:t>: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524B9">
        <w:rPr>
          <w:color w:val="000000"/>
          <w:sz w:val="28"/>
          <w:szCs w:val="28"/>
          <w:lang w:val="uk-UA"/>
        </w:rPr>
        <w:t>Підпри</w:t>
      </w:r>
      <w:r w:rsidR="00CB7D6B" w:rsidRPr="00F524B9">
        <w:rPr>
          <w:color w:val="000000"/>
          <w:sz w:val="28"/>
          <w:szCs w:val="28"/>
          <w:lang w:val="uk-UA"/>
        </w:rPr>
        <w:t>ємництво, господарство і право</w:t>
      </w:r>
      <w:r w:rsidR="00CB7D6B">
        <w:rPr>
          <w:color w:val="000000"/>
          <w:sz w:val="28"/>
          <w:szCs w:val="28"/>
          <w:lang w:val="uk-UA"/>
        </w:rPr>
        <w:t xml:space="preserve"> / П.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CB7D6B">
        <w:rPr>
          <w:color w:val="000000"/>
          <w:sz w:val="28"/>
          <w:szCs w:val="28"/>
          <w:lang w:val="uk-UA"/>
        </w:rPr>
        <w:t>А.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CB7D6B">
        <w:rPr>
          <w:color w:val="000000"/>
          <w:sz w:val="28"/>
          <w:szCs w:val="28"/>
          <w:lang w:val="uk-UA"/>
        </w:rPr>
        <w:t xml:space="preserve">Ніленко </w:t>
      </w:r>
      <w:r w:rsidR="00E2376C">
        <w:rPr>
          <w:color w:val="000000"/>
          <w:sz w:val="28"/>
          <w:szCs w:val="28"/>
          <w:lang w:val="uk-UA"/>
        </w:rPr>
        <w:t>–</w:t>
      </w:r>
      <w:r w:rsidR="00A4487B">
        <w:rPr>
          <w:color w:val="000000"/>
          <w:sz w:val="28"/>
          <w:szCs w:val="28"/>
          <w:lang w:val="uk-UA"/>
        </w:rPr>
        <w:t xml:space="preserve"> 2007. -</w:t>
      </w:r>
      <w:r w:rsidR="00B35446">
        <w:rPr>
          <w:color w:val="000000"/>
          <w:sz w:val="28"/>
          <w:szCs w:val="28"/>
          <w:lang w:val="uk-UA"/>
        </w:rPr>
        <w:t xml:space="preserve"> № 9, С</w:t>
      </w:r>
      <w:r w:rsidR="00197DB7" w:rsidRPr="00F524B9">
        <w:rPr>
          <w:color w:val="000000"/>
          <w:sz w:val="28"/>
          <w:szCs w:val="28"/>
          <w:lang w:val="uk-UA"/>
        </w:rPr>
        <w:t>. 23-27.</w:t>
      </w:r>
    </w:p>
    <w:p w:rsidR="00E2051F" w:rsidRPr="00E2051F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52.</w:t>
      </w:r>
      <w:r w:rsidR="00A448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2051F" w:rsidRPr="00F209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Кравчук В.</w:t>
      </w:r>
      <w:r w:rsidR="00A448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2051F" w:rsidRPr="00F209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М. Корпоративне право: [монографія] / В.</w:t>
      </w:r>
      <w:r w:rsidR="00A448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 Кравчук. </w:t>
      </w:r>
      <w:r w:rsidR="00E237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E2051F" w:rsidRPr="00F209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К: Істина, 2005. </w:t>
      </w:r>
      <w:r w:rsidR="00B354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E2051F" w:rsidRPr="00F209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С.485</w:t>
      </w:r>
      <w:r w:rsidR="00E2051F" w:rsidRPr="00F209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97DB7" w:rsidRPr="00170A0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53.</w:t>
      </w:r>
      <w:r w:rsidR="00A448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Носік В.</w:t>
      </w:r>
      <w:r w:rsidR="00A448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 Проблемн</w:t>
      </w:r>
      <w:r w:rsidR="00CB7D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питання нотаріальної практики </w:t>
      </w:r>
      <w:r w:rsidR="00CB7D6B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CB7D6B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CB7D6B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CB7D6B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A4487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Посібник. / В.</w:t>
      </w:r>
      <w:r w:rsidR="00A448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 Носік, І.</w:t>
      </w:r>
      <w:r w:rsidR="00A448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В.Спасибо-Фатєєва, І.</w:t>
      </w:r>
      <w:r w:rsidR="00A448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 Жилінкова, О.</w:t>
      </w:r>
      <w:r w:rsidR="00A448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П. Печений. - К, 2008. </w:t>
      </w:r>
      <w:r w:rsidR="00B354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С.534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197DB7" w:rsidRPr="002E2CB6" w:rsidRDefault="0041745E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sz w:val="28"/>
          <w:szCs w:val="28"/>
          <w:lang w:eastAsia="ru-RU"/>
        </w:rPr>
      </w:pPr>
      <w:r w:rsidRPr="002E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54.</w:t>
      </w:r>
      <w:r w:rsidR="00A448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7DB7" w:rsidRPr="002E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Павленко </w:t>
      </w:r>
      <w:r w:rsidR="00CB7D6B" w:rsidRPr="002E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 Г. </w:t>
      </w:r>
      <w:r w:rsidR="00197DB7" w:rsidRPr="002E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Правовий статус спадкоємців</w:t>
      </w:r>
      <w:r w:rsidR="00CB7D6B" w:rsidRPr="002E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спадкуванні за заповітом </w:t>
      </w:r>
      <w:r w:rsidR="00CB7D6B" w:rsidRPr="002E2CB6">
        <w:rPr>
          <w:rFonts w:ascii="Times New Roman" w:hAnsi="Times New Roman" w:cs="Times New Roman"/>
          <w:sz w:val="28"/>
          <w:szCs w:val="28"/>
        </w:rPr>
        <w:t>[Текст]</w:t>
      </w:r>
      <w:r w:rsidR="00CB7D6B" w:rsidRPr="002E2CB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B7D6B" w:rsidRPr="002E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Вісник / В.</w:t>
      </w:r>
      <w:r w:rsidR="00A448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B7D6B" w:rsidRPr="002E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Г.</w:t>
      </w:r>
      <w:r w:rsidR="00A448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B7D6B" w:rsidRPr="002E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Павленко</w:t>
      </w:r>
      <w:r w:rsidR="00197DB7" w:rsidRPr="002E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237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197DB7" w:rsidRPr="002E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К., 2004. - N3 (27). </w:t>
      </w:r>
      <w:r w:rsidR="00E237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197DB7" w:rsidRPr="002E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С.36</w:t>
      </w:r>
      <w:r w:rsidR="00E237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="00197DB7" w:rsidRPr="002E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43.</w:t>
      </w:r>
    </w:p>
    <w:p w:rsidR="00197DB7" w:rsidRPr="00B61591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E2CB6">
        <w:rPr>
          <w:sz w:val="28"/>
          <w:szCs w:val="28"/>
          <w:shd w:val="clear" w:color="auto" w:fill="FFFFFF"/>
        </w:rPr>
        <w:t>55.</w:t>
      </w:r>
      <w:r w:rsidR="00A4487B">
        <w:rPr>
          <w:sz w:val="28"/>
          <w:szCs w:val="28"/>
          <w:shd w:val="clear" w:color="auto" w:fill="FFFFFF"/>
        </w:rPr>
        <w:t xml:space="preserve"> </w:t>
      </w:r>
      <w:r w:rsidR="00CB7D6B" w:rsidRPr="002E2CB6">
        <w:rPr>
          <w:sz w:val="28"/>
          <w:szCs w:val="28"/>
          <w:shd w:val="clear" w:color="auto" w:fill="FFFFFF"/>
        </w:rPr>
        <w:t>Пленум</w:t>
      </w:r>
      <w:r w:rsidR="00A4487B">
        <w:rPr>
          <w:sz w:val="28"/>
          <w:szCs w:val="28"/>
          <w:shd w:val="clear" w:color="auto" w:fill="FFFFFF"/>
        </w:rPr>
        <w:t xml:space="preserve"> </w:t>
      </w:r>
      <w:r w:rsidR="00197DB7" w:rsidRPr="002E2CB6">
        <w:rPr>
          <w:sz w:val="28"/>
          <w:szCs w:val="28"/>
          <w:shd w:val="clear" w:color="auto" w:fill="FFFFFF"/>
        </w:rPr>
        <w:t>Верховного Суду України</w:t>
      </w:r>
      <w:r w:rsidR="00A4487B">
        <w:rPr>
          <w:sz w:val="28"/>
          <w:szCs w:val="28"/>
          <w:shd w:val="clear" w:color="auto" w:fill="FFFFFF"/>
        </w:rPr>
        <w:t xml:space="preserve"> </w:t>
      </w:r>
      <w:r w:rsidR="009F58E2" w:rsidRPr="002E2CB6">
        <w:rPr>
          <w:sz w:val="28"/>
          <w:szCs w:val="28"/>
          <w:shd w:val="clear" w:color="auto" w:fill="FFFFFF"/>
        </w:rPr>
        <w:t>від 5 березня 19</w:t>
      </w:r>
      <w:r w:rsidR="009F58E2" w:rsidRPr="002E2CB6">
        <w:rPr>
          <w:sz w:val="28"/>
          <w:szCs w:val="28"/>
          <w:shd w:val="clear" w:color="auto" w:fill="FFFFFF"/>
          <w:lang w:val="uk-UA"/>
        </w:rPr>
        <w:t>95</w:t>
      </w:r>
      <w:r w:rsidR="00197DB7" w:rsidRPr="002E2CB6">
        <w:rPr>
          <w:sz w:val="28"/>
          <w:szCs w:val="28"/>
          <w:shd w:val="clear" w:color="auto" w:fill="FFFFFF"/>
        </w:rPr>
        <w:t xml:space="preserve"> р. К.: Українська</w:t>
      </w:r>
      <w:r w:rsidR="00A4487B">
        <w:rPr>
          <w:sz w:val="28"/>
          <w:szCs w:val="28"/>
          <w:shd w:val="clear" w:color="auto" w:fill="FFFFFF"/>
        </w:rPr>
        <w:t xml:space="preserve"> </w:t>
      </w:r>
      <w:r w:rsidR="00197DB7" w:rsidRPr="002E2CB6">
        <w:rPr>
          <w:sz w:val="28"/>
          <w:szCs w:val="28"/>
          <w:shd w:val="clear" w:color="auto" w:fill="FFFFFF"/>
        </w:rPr>
        <w:t>Правнича</w:t>
      </w:r>
      <w:r w:rsidR="00A4487B">
        <w:rPr>
          <w:sz w:val="28"/>
          <w:szCs w:val="28"/>
          <w:shd w:val="clear" w:color="auto" w:fill="FFFFFF"/>
        </w:rPr>
        <w:t xml:space="preserve"> </w:t>
      </w:r>
      <w:r w:rsidR="009F58E2" w:rsidRPr="002E2CB6">
        <w:rPr>
          <w:sz w:val="28"/>
          <w:szCs w:val="28"/>
          <w:shd w:val="clear" w:color="auto" w:fill="FFFFFF"/>
        </w:rPr>
        <w:t>Фундація</w:t>
      </w:r>
      <w:r w:rsidR="009F58E2">
        <w:rPr>
          <w:color w:val="000000" w:themeColor="text1"/>
          <w:sz w:val="28"/>
          <w:szCs w:val="28"/>
          <w:shd w:val="clear" w:color="auto" w:fill="FFFFFF"/>
        </w:rPr>
        <w:t>,</w:t>
      </w:r>
      <w:r w:rsidR="00A4487B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9F58E2">
        <w:rPr>
          <w:color w:val="000000" w:themeColor="text1"/>
          <w:sz w:val="28"/>
          <w:szCs w:val="28"/>
          <w:shd w:val="clear" w:color="auto" w:fill="FFFFFF"/>
          <w:lang w:val="uk-UA"/>
        </w:rPr>
        <w:t>2008</w:t>
      </w:r>
      <w:r w:rsidR="00197DB7" w:rsidRPr="00B61591">
        <w:rPr>
          <w:color w:val="000000" w:themeColor="text1"/>
          <w:sz w:val="28"/>
          <w:szCs w:val="28"/>
          <w:shd w:val="clear" w:color="auto" w:fill="FFFFFF"/>
        </w:rPr>
        <w:t>.С.58</w:t>
      </w:r>
      <w:r w:rsidR="00E2376C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E2376C">
        <w:rPr>
          <w:color w:val="000000" w:themeColor="text1"/>
          <w:sz w:val="28"/>
          <w:szCs w:val="28"/>
          <w:shd w:val="clear" w:color="auto" w:fill="FFFFFF"/>
        </w:rPr>
        <w:t>–</w:t>
      </w:r>
      <w:r w:rsidR="00E2376C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B61591">
        <w:rPr>
          <w:color w:val="000000" w:themeColor="text1"/>
          <w:sz w:val="28"/>
          <w:szCs w:val="28"/>
          <w:shd w:val="clear" w:color="auto" w:fill="FFFFFF"/>
        </w:rPr>
        <w:t>62.</w:t>
      </w:r>
    </w:p>
    <w:p w:rsidR="00197DB7" w:rsidRPr="009F58E2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56.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Положення про 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>C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падковий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реєстр, затверджене наказом Міністерства</w:t>
      </w:r>
      <w:r w:rsidR="00197DB7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Ю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стиції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України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від 17.10.2000р. № 51/5 у редакції наказу</w:t>
      </w:r>
      <w:r w:rsidR="009F58E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Мін’юстувід 07.04.2005р.№33/5 </w:t>
      </w:r>
      <w:r w:rsidR="0059649B">
        <w:rPr>
          <w:color w:val="000000"/>
          <w:sz w:val="27"/>
          <w:szCs w:val="27"/>
          <w:lang w:val="uk-UA"/>
        </w:rPr>
        <w:t xml:space="preserve">[Електроний ресурс]. </w:t>
      </w:r>
      <w:r w:rsidR="00E2376C">
        <w:rPr>
          <w:color w:val="000000"/>
          <w:sz w:val="27"/>
          <w:szCs w:val="27"/>
          <w:lang w:val="uk-UA"/>
        </w:rPr>
        <w:t>–</w:t>
      </w:r>
      <w:r w:rsidR="009F58E2" w:rsidRPr="009F58E2">
        <w:rPr>
          <w:color w:val="000000"/>
          <w:sz w:val="27"/>
          <w:szCs w:val="27"/>
          <w:lang w:val="uk-UA"/>
        </w:rPr>
        <w:t xml:space="preserve"> Електрон. дан. </w:t>
      </w:r>
      <w:r w:rsidR="0059649B">
        <w:rPr>
          <w:color w:val="000000"/>
          <w:sz w:val="27"/>
          <w:szCs w:val="27"/>
        </w:rPr>
        <w:t>(1 файл) // Режим доступу</w:t>
      </w:r>
      <w:r w:rsidR="009F58E2">
        <w:rPr>
          <w:color w:val="000000"/>
          <w:sz w:val="27"/>
          <w:szCs w:val="27"/>
        </w:rPr>
        <w:t>:</w:t>
      </w:r>
      <w:r w:rsidR="00197DB7" w:rsidRPr="0059649B">
        <w:rPr>
          <w:color w:val="000000" w:themeColor="text1"/>
          <w:sz w:val="28"/>
          <w:szCs w:val="28"/>
          <w:u w:val="single"/>
          <w:shd w:val="clear" w:color="auto" w:fill="FFFFFF"/>
        </w:rPr>
        <w:t>www</w:t>
      </w:r>
      <w:r w:rsidR="00197DB7" w:rsidRPr="0059649B">
        <w:rPr>
          <w:color w:val="000000" w:themeColor="text1"/>
          <w:sz w:val="28"/>
          <w:szCs w:val="28"/>
          <w:u w:val="single"/>
          <w:shd w:val="clear" w:color="auto" w:fill="FFFFFF"/>
          <w:lang w:val="uk-UA"/>
        </w:rPr>
        <w:t>.</w:t>
      </w:r>
      <w:r w:rsidR="00197DB7" w:rsidRPr="0059649B">
        <w:rPr>
          <w:color w:val="000000" w:themeColor="text1"/>
          <w:sz w:val="28"/>
          <w:szCs w:val="28"/>
          <w:u w:val="single"/>
          <w:shd w:val="clear" w:color="auto" w:fill="FFFFFF"/>
        </w:rPr>
        <w:t>webmaster</w:t>
      </w:r>
      <w:r w:rsidR="00197DB7" w:rsidRPr="0059649B">
        <w:rPr>
          <w:color w:val="000000" w:themeColor="text1"/>
          <w:sz w:val="28"/>
          <w:szCs w:val="28"/>
          <w:u w:val="single"/>
          <w:shd w:val="clear" w:color="auto" w:fill="FFFFFF"/>
          <w:lang w:val="uk-UA"/>
        </w:rPr>
        <w:t>@</w:t>
      </w:r>
      <w:r w:rsidR="00197DB7" w:rsidRPr="0059649B">
        <w:rPr>
          <w:color w:val="000000" w:themeColor="text1"/>
          <w:sz w:val="28"/>
          <w:szCs w:val="28"/>
          <w:u w:val="single"/>
          <w:shd w:val="clear" w:color="auto" w:fill="FFFFFF"/>
        </w:rPr>
        <w:t>rada</w:t>
      </w:r>
      <w:r w:rsidR="00197DB7" w:rsidRPr="0059649B">
        <w:rPr>
          <w:color w:val="000000" w:themeColor="text1"/>
          <w:sz w:val="28"/>
          <w:szCs w:val="28"/>
          <w:u w:val="single"/>
          <w:shd w:val="clear" w:color="auto" w:fill="FFFFFF"/>
          <w:lang w:val="uk-UA"/>
        </w:rPr>
        <w:t>.</w:t>
      </w:r>
      <w:r w:rsidR="00197DB7" w:rsidRPr="0059649B">
        <w:rPr>
          <w:color w:val="000000" w:themeColor="text1"/>
          <w:sz w:val="28"/>
          <w:szCs w:val="28"/>
          <w:u w:val="single"/>
          <w:shd w:val="clear" w:color="auto" w:fill="FFFFFF"/>
        </w:rPr>
        <w:t>gov</w:t>
      </w:r>
      <w:r w:rsidR="00197DB7" w:rsidRPr="0059649B">
        <w:rPr>
          <w:color w:val="000000" w:themeColor="text1"/>
          <w:sz w:val="28"/>
          <w:szCs w:val="28"/>
          <w:u w:val="single"/>
          <w:shd w:val="clear" w:color="auto" w:fill="FFFFFF"/>
          <w:lang w:val="uk-UA"/>
        </w:rPr>
        <w:t>.</w:t>
      </w:r>
      <w:r w:rsidR="00197DB7" w:rsidRPr="0059649B">
        <w:rPr>
          <w:color w:val="000000" w:themeColor="text1"/>
          <w:sz w:val="28"/>
          <w:szCs w:val="28"/>
          <w:u w:val="single"/>
          <w:shd w:val="clear" w:color="auto" w:fill="FFFFFF"/>
        </w:rPr>
        <w:t>ua</w:t>
      </w:r>
      <w:r w:rsidR="009F58E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– Назва з екрану.</w:t>
      </w:r>
    </w:p>
    <w:p w:rsidR="00197DB7" w:rsidRPr="00F2097D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57.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2097D">
        <w:rPr>
          <w:color w:val="000000"/>
          <w:sz w:val="28"/>
          <w:szCs w:val="28"/>
          <w:lang w:val="uk-UA"/>
        </w:rPr>
        <w:t>Порошина М.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2097D">
        <w:rPr>
          <w:color w:val="000000"/>
          <w:sz w:val="28"/>
          <w:szCs w:val="28"/>
          <w:lang w:val="uk-UA"/>
        </w:rPr>
        <w:t>М. Поняття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2097D">
        <w:rPr>
          <w:color w:val="000000"/>
          <w:sz w:val="28"/>
          <w:szCs w:val="28"/>
          <w:lang w:val="uk-UA"/>
        </w:rPr>
        <w:t>нотаріату і органів, які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2097D">
        <w:rPr>
          <w:color w:val="000000"/>
          <w:sz w:val="28"/>
          <w:szCs w:val="28"/>
          <w:lang w:val="uk-UA"/>
        </w:rPr>
        <w:t>вчиняють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2097D">
        <w:rPr>
          <w:color w:val="000000"/>
          <w:sz w:val="28"/>
          <w:szCs w:val="28"/>
          <w:lang w:val="uk-UA"/>
        </w:rPr>
        <w:t>нотаріальні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CB7D6B">
        <w:rPr>
          <w:color w:val="000000"/>
          <w:sz w:val="28"/>
          <w:szCs w:val="28"/>
          <w:lang w:val="uk-UA"/>
        </w:rPr>
        <w:t xml:space="preserve">дії </w:t>
      </w:r>
      <w:r w:rsidR="00CB7D6B" w:rsidRPr="00CB7D6B">
        <w:rPr>
          <w:color w:val="000000"/>
          <w:sz w:val="28"/>
          <w:szCs w:val="28"/>
          <w:lang w:val="uk-UA"/>
        </w:rPr>
        <w:t>[Текст]</w:t>
      </w:r>
      <w:r w:rsidR="00CB7D6B">
        <w:rPr>
          <w:color w:val="000000"/>
          <w:sz w:val="28"/>
          <w:szCs w:val="28"/>
          <w:lang w:val="uk-UA"/>
        </w:rPr>
        <w:t>: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197DB7" w:rsidRPr="00F2097D">
        <w:rPr>
          <w:color w:val="000000"/>
          <w:sz w:val="28"/>
          <w:szCs w:val="28"/>
          <w:lang w:val="uk-UA"/>
        </w:rPr>
        <w:t>Урядовий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CB7D6B">
        <w:rPr>
          <w:color w:val="000000"/>
          <w:sz w:val="28"/>
          <w:szCs w:val="28"/>
          <w:lang w:val="uk-UA"/>
        </w:rPr>
        <w:t>кур’єр / М.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CB7D6B">
        <w:rPr>
          <w:color w:val="000000"/>
          <w:sz w:val="28"/>
          <w:szCs w:val="28"/>
          <w:lang w:val="uk-UA"/>
        </w:rPr>
        <w:t>М.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CB7D6B">
        <w:rPr>
          <w:color w:val="000000"/>
          <w:sz w:val="28"/>
          <w:szCs w:val="28"/>
          <w:lang w:val="uk-UA"/>
        </w:rPr>
        <w:t>Порошина</w:t>
      </w:r>
      <w:r w:rsidR="00A4487B">
        <w:rPr>
          <w:color w:val="000000"/>
          <w:sz w:val="28"/>
          <w:szCs w:val="28"/>
          <w:lang w:val="uk-UA"/>
        </w:rPr>
        <w:t xml:space="preserve"> </w:t>
      </w:r>
      <w:r w:rsidR="00E2376C">
        <w:rPr>
          <w:color w:val="000000"/>
          <w:sz w:val="28"/>
          <w:szCs w:val="28"/>
          <w:lang w:val="uk-UA"/>
        </w:rPr>
        <w:t>–</w:t>
      </w:r>
      <w:r w:rsidR="00A4487B">
        <w:rPr>
          <w:color w:val="000000"/>
          <w:sz w:val="28"/>
          <w:szCs w:val="28"/>
          <w:lang w:val="uk-UA"/>
        </w:rPr>
        <w:t xml:space="preserve"> 2005. </w:t>
      </w:r>
      <w:r w:rsidR="00E2376C">
        <w:rPr>
          <w:color w:val="000000"/>
          <w:sz w:val="28"/>
          <w:szCs w:val="28"/>
          <w:lang w:val="uk-UA"/>
        </w:rPr>
        <w:t>–</w:t>
      </w:r>
      <w:r w:rsidR="00A4487B">
        <w:rPr>
          <w:color w:val="000000"/>
          <w:sz w:val="28"/>
          <w:szCs w:val="28"/>
          <w:lang w:val="uk-UA"/>
        </w:rPr>
        <w:t xml:space="preserve"> № 15.</w:t>
      </w:r>
    </w:p>
    <w:p w:rsidR="00C66BA8" w:rsidRPr="0059649B" w:rsidRDefault="0041745E" w:rsidP="00C66BA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C66BA8">
        <w:rPr>
          <w:color w:val="000000" w:themeColor="text1"/>
          <w:sz w:val="28"/>
          <w:szCs w:val="28"/>
          <w:shd w:val="clear" w:color="auto" w:fill="FFFFFF"/>
          <w:lang w:val="uk-UA"/>
        </w:rPr>
        <w:t>58.</w:t>
      </w:r>
      <w:r w:rsidR="00A4487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C66BA8" w:rsidRPr="00F2097D">
        <w:rPr>
          <w:color w:val="000000"/>
          <w:sz w:val="28"/>
          <w:szCs w:val="28"/>
          <w:lang w:val="uk-UA"/>
        </w:rPr>
        <w:t>Про державну реєстрацію юридичних осі</w:t>
      </w:r>
      <w:r w:rsidR="00C66BA8">
        <w:rPr>
          <w:color w:val="000000"/>
          <w:sz w:val="28"/>
          <w:szCs w:val="28"/>
          <w:lang w:val="uk-UA"/>
        </w:rPr>
        <w:t>б та фізичних осіб-підприємців</w:t>
      </w:r>
      <w:r w:rsidR="00C66BA8" w:rsidRPr="00C66BA8">
        <w:rPr>
          <w:color w:val="000000"/>
          <w:sz w:val="28"/>
          <w:szCs w:val="28"/>
          <w:lang w:val="uk-UA"/>
        </w:rPr>
        <w:t xml:space="preserve"> [Текст]</w:t>
      </w:r>
      <w:r w:rsidR="00C66BA8">
        <w:rPr>
          <w:color w:val="000000"/>
          <w:sz w:val="28"/>
          <w:szCs w:val="28"/>
          <w:lang w:val="uk-UA"/>
        </w:rPr>
        <w:t>:</w:t>
      </w:r>
      <w:r w:rsidR="002F5BF5">
        <w:rPr>
          <w:color w:val="000000"/>
          <w:sz w:val="28"/>
          <w:szCs w:val="28"/>
          <w:lang w:val="uk-UA"/>
        </w:rPr>
        <w:t xml:space="preserve"> </w:t>
      </w:r>
      <w:r w:rsidR="00C66BA8">
        <w:rPr>
          <w:color w:val="000000"/>
          <w:sz w:val="28"/>
          <w:szCs w:val="28"/>
          <w:lang w:val="uk-UA"/>
        </w:rPr>
        <w:t>Верховна Рада України;</w:t>
      </w:r>
      <w:r w:rsidR="002F5BF5">
        <w:rPr>
          <w:color w:val="000000"/>
          <w:sz w:val="28"/>
          <w:szCs w:val="28"/>
          <w:lang w:val="uk-UA"/>
        </w:rPr>
        <w:t xml:space="preserve"> </w:t>
      </w:r>
      <w:r w:rsidR="00C66BA8" w:rsidRPr="00F2097D">
        <w:rPr>
          <w:color w:val="000000"/>
          <w:sz w:val="28"/>
          <w:szCs w:val="28"/>
          <w:lang w:val="uk-UA"/>
        </w:rPr>
        <w:t xml:space="preserve">Закон </w:t>
      </w:r>
      <w:r w:rsidR="00C66BA8">
        <w:rPr>
          <w:color w:val="000000"/>
          <w:sz w:val="28"/>
          <w:szCs w:val="28"/>
          <w:lang w:val="uk-UA"/>
        </w:rPr>
        <w:t xml:space="preserve">України </w:t>
      </w:r>
      <w:r w:rsidR="00C66BA8" w:rsidRPr="00F2097D">
        <w:rPr>
          <w:color w:val="000000"/>
          <w:sz w:val="28"/>
          <w:szCs w:val="28"/>
          <w:lang w:val="uk-UA"/>
        </w:rPr>
        <w:t xml:space="preserve">від 15 травня 2003 року </w:t>
      </w:r>
      <w:r w:rsidR="00C66BA8" w:rsidRPr="00F2097D">
        <w:rPr>
          <w:color w:val="000000"/>
          <w:sz w:val="28"/>
          <w:szCs w:val="28"/>
        </w:rPr>
        <w:t>N</w:t>
      </w:r>
      <w:r w:rsidR="00C66BA8" w:rsidRPr="00F2097D">
        <w:rPr>
          <w:color w:val="000000"/>
          <w:sz w:val="28"/>
          <w:szCs w:val="28"/>
          <w:lang w:val="uk-UA"/>
        </w:rPr>
        <w:t xml:space="preserve"> 755-</w:t>
      </w:r>
      <w:r w:rsidR="00C66BA8" w:rsidRPr="00F2097D">
        <w:rPr>
          <w:color w:val="000000"/>
          <w:sz w:val="28"/>
          <w:szCs w:val="28"/>
        </w:rPr>
        <w:t>IV</w:t>
      </w:r>
      <w:r w:rsidR="00C66BA8" w:rsidRPr="00F2097D">
        <w:rPr>
          <w:color w:val="000000"/>
          <w:sz w:val="28"/>
          <w:szCs w:val="28"/>
          <w:lang w:val="uk-UA"/>
        </w:rPr>
        <w:t>.</w:t>
      </w:r>
      <w:r w:rsidR="002F5BF5">
        <w:rPr>
          <w:color w:val="000000"/>
          <w:sz w:val="28"/>
          <w:szCs w:val="28"/>
          <w:lang w:val="uk-UA"/>
        </w:rPr>
        <w:t xml:space="preserve"> </w:t>
      </w:r>
      <w:r w:rsidR="00E2376C">
        <w:rPr>
          <w:color w:val="000000"/>
          <w:sz w:val="28"/>
          <w:szCs w:val="28"/>
          <w:lang w:val="uk-UA"/>
        </w:rPr>
        <w:t>–</w:t>
      </w:r>
      <w:r w:rsidR="00C66BA8" w:rsidRPr="00F2097D">
        <w:rPr>
          <w:color w:val="000000"/>
          <w:sz w:val="28"/>
          <w:szCs w:val="28"/>
          <w:lang w:val="uk-UA"/>
        </w:rPr>
        <w:t xml:space="preserve"> </w:t>
      </w:r>
      <w:r w:rsidR="002F5BF5">
        <w:rPr>
          <w:color w:val="000000"/>
          <w:sz w:val="27"/>
          <w:szCs w:val="27"/>
          <w:lang w:val="uk-UA"/>
        </w:rPr>
        <w:t xml:space="preserve">[Електроний ресурс]. </w:t>
      </w:r>
      <w:r w:rsidR="00E2376C">
        <w:rPr>
          <w:color w:val="000000"/>
          <w:sz w:val="27"/>
          <w:szCs w:val="27"/>
          <w:lang w:val="uk-UA"/>
        </w:rPr>
        <w:t>–</w:t>
      </w:r>
      <w:r w:rsidR="00C66BA8" w:rsidRPr="002F5BF5">
        <w:rPr>
          <w:color w:val="000000"/>
          <w:sz w:val="27"/>
          <w:szCs w:val="27"/>
          <w:lang w:val="uk-UA"/>
        </w:rPr>
        <w:t xml:space="preserve"> Електрон. дан. (1 файл) // Режим доступу :</w:t>
      </w:r>
      <w:r w:rsidR="00C66BA8" w:rsidRPr="0059649B">
        <w:rPr>
          <w:sz w:val="28"/>
          <w:szCs w:val="28"/>
          <w:u w:val="single"/>
          <w:shd w:val="clear" w:color="auto" w:fill="FFFFFF"/>
        </w:rPr>
        <w:t>zakon</w:t>
      </w:r>
      <w:r w:rsidR="00C66BA8" w:rsidRPr="0059649B">
        <w:rPr>
          <w:sz w:val="28"/>
          <w:szCs w:val="28"/>
          <w:u w:val="single"/>
          <w:shd w:val="clear" w:color="auto" w:fill="FFFFFF"/>
          <w:lang w:val="uk-UA"/>
        </w:rPr>
        <w:t>.</w:t>
      </w:r>
      <w:r w:rsidR="00C66BA8" w:rsidRPr="0059649B">
        <w:rPr>
          <w:sz w:val="28"/>
          <w:szCs w:val="28"/>
          <w:u w:val="single"/>
          <w:shd w:val="clear" w:color="auto" w:fill="FFFFFF"/>
        </w:rPr>
        <w:t>rada</w:t>
      </w:r>
      <w:r w:rsidR="00C66BA8" w:rsidRPr="0059649B">
        <w:rPr>
          <w:sz w:val="28"/>
          <w:szCs w:val="28"/>
          <w:u w:val="single"/>
          <w:shd w:val="clear" w:color="auto" w:fill="FFFFFF"/>
          <w:lang w:val="uk-UA"/>
        </w:rPr>
        <w:t>.</w:t>
      </w:r>
      <w:r w:rsidR="00C66BA8" w:rsidRPr="0059649B">
        <w:rPr>
          <w:sz w:val="28"/>
          <w:szCs w:val="28"/>
          <w:u w:val="single"/>
          <w:shd w:val="clear" w:color="auto" w:fill="FFFFFF"/>
        </w:rPr>
        <w:t>gov</w:t>
      </w:r>
      <w:r w:rsidR="00C66BA8" w:rsidRPr="0059649B">
        <w:rPr>
          <w:sz w:val="28"/>
          <w:szCs w:val="28"/>
          <w:u w:val="single"/>
          <w:shd w:val="clear" w:color="auto" w:fill="FFFFFF"/>
          <w:lang w:val="uk-UA"/>
        </w:rPr>
        <w:t>.</w:t>
      </w:r>
      <w:r w:rsidR="00C66BA8" w:rsidRPr="0059649B">
        <w:rPr>
          <w:sz w:val="28"/>
          <w:szCs w:val="28"/>
          <w:u w:val="single"/>
          <w:shd w:val="clear" w:color="auto" w:fill="FFFFFF"/>
        </w:rPr>
        <w:t>ua</w:t>
      </w:r>
      <w:r w:rsidR="002F5BF5" w:rsidRPr="002F5BF5">
        <w:rPr>
          <w:sz w:val="28"/>
          <w:szCs w:val="28"/>
          <w:u w:val="single"/>
          <w:shd w:val="clear" w:color="auto" w:fill="FFFFFF"/>
          <w:lang w:val="uk-UA"/>
        </w:rPr>
        <w:t xml:space="preserve"> </w:t>
      </w:r>
      <w:r w:rsidR="00C66BA8">
        <w:rPr>
          <w:sz w:val="28"/>
          <w:szCs w:val="28"/>
          <w:shd w:val="clear" w:color="auto" w:fill="FFFFFF"/>
          <w:lang w:val="uk-UA"/>
        </w:rPr>
        <w:t>-</w:t>
      </w:r>
      <w:r w:rsidR="00C66BA8" w:rsidRPr="0059649B">
        <w:rPr>
          <w:sz w:val="28"/>
          <w:szCs w:val="28"/>
          <w:shd w:val="clear" w:color="auto" w:fill="FFFFFF"/>
          <w:lang w:val="uk-UA"/>
        </w:rPr>
        <w:t xml:space="preserve"> Назва з екрану</w:t>
      </w:r>
      <w:r w:rsidR="00C66BA8">
        <w:rPr>
          <w:sz w:val="28"/>
          <w:szCs w:val="28"/>
          <w:shd w:val="clear" w:color="auto" w:fill="FFFFFF"/>
          <w:lang w:val="uk-UA"/>
        </w:rPr>
        <w:t>.</w:t>
      </w:r>
    </w:p>
    <w:p w:rsidR="00197DB7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</w:rPr>
        <w:lastRenderedPageBreak/>
        <w:t>59.</w:t>
      </w:r>
      <w:r w:rsidR="002F5BF5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>Постанова Пленуму Верховного Суду України</w:t>
      </w:r>
      <w:r w:rsidR="002F5BF5">
        <w:rPr>
          <w:color w:val="000000" w:themeColor="text1"/>
          <w:sz w:val="28"/>
          <w:szCs w:val="28"/>
          <w:shd w:val="clear" w:color="auto" w:fill="FFFFFF"/>
        </w:rPr>
        <w:t xml:space="preserve"> від 1 січня 1996. </w:t>
      </w:r>
      <w:r w:rsidR="0059649B" w:rsidRPr="009809CF">
        <w:rPr>
          <w:color w:val="000000"/>
          <w:sz w:val="28"/>
          <w:szCs w:val="28"/>
        </w:rPr>
        <w:t>[</w:t>
      </w:r>
      <w:r w:rsidR="0059649B">
        <w:rPr>
          <w:color w:val="000000"/>
          <w:sz w:val="28"/>
          <w:szCs w:val="28"/>
        </w:rPr>
        <w:t>Текст</w:t>
      </w:r>
      <w:r w:rsidR="0059649B" w:rsidRPr="009809CF">
        <w:rPr>
          <w:color w:val="000000"/>
          <w:sz w:val="28"/>
          <w:szCs w:val="28"/>
        </w:rPr>
        <w:t>]</w:t>
      </w:r>
      <w:r w:rsidR="0059649B">
        <w:rPr>
          <w:color w:val="000000"/>
          <w:sz w:val="28"/>
          <w:szCs w:val="28"/>
          <w:lang w:val="uk-UA"/>
        </w:rPr>
        <w:t>: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 xml:space="preserve"> Юридичний</w:t>
      </w:r>
      <w:r w:rsidR="002F5BF5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>вісник</w:t>
      </w:r>
      <w:r w:rsidR="002F5BF5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 xml:space="preserve">України. </w:t>
      </w:r>
      <w:r w:rsidR="00E2376C">
        <w:rPr>
          <w:color w:val="000000" w:themeColor="text1"/>
          <w:sz w:val="28"/>
          <w:szCs w:val="28"/>
          <w:shd w:val="clear" w:color="auto" w:fill="FFFFFF"/>
        </w:rPr>
        <w:t>–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 xml:space="preserve"> 1996. </w:t>
      </w:r>
      <w:r w:rsidR="00E2376C">
        <w:rPr>
          <w:color w:val="000000" w:themeColor="text1"/>
          <w:sz w:val="28"/>
          <w:szCs w:val="28"/>
          <w:shd w:val="clear" w:color="auto" w:fill="FFFFFF"/>
        </w:rPr>
        <w:t>–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 xml:space="preserve"> № 48 (74). С.10</w:t>
      </w:r>
      <w:r w:rsidR="00E2376C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E2376C">
        <w:rPr>
          <w:color w:val="000000" w:themeColor="text1"/>
          <w:sz w:val="28"/>
          <w:szCs w:val="28"/>
          <w:shd w:val="clear" w:color="auto" w:fill="FFFFFF"/>
        </w:rPr>
        <w:t>–</w:t>
      </w:r>
      <w:r w:rsidR="00E2376C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>12.</w:t>
      </w:r>
    </w:p>
    <w:p w:rsidR="00197DB7" w:rsidRPr="0059649B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60.</w:t>
      </w:r>
      <w:r w:rsidR="002F5BF5">
        <w:rPr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sz w:val="28"/>
          <w:szCs w:val="28"/>
          <w:shd w:val="clear" w:color="auto" w:fill="FFFFFF"/>
          <w:lang w:val="uk-UA"/>
        </w:rPr>
        <w:t>Про адвокатуру. Закон України //</w:t>
      </w:r>
      <w:r w:rsidR="0059649B">
        <w:rPr>
          <w:sz w:val="28"/>
          <w:szCs w:val="28"/>
          <w:shd w:val="clear" w:color="auto" w:fill="FFFFFF"/>
          <w:lang w:val="uk-UA"/>
        </w:rPr>
        <w:t xml:space="preserve"> від 14.10.2014 р. </w:t>
      </w:r>
      <w:r w:rsidR="00E2376C">
        <w:rPr>
          <w:sz w:val="28"/>
          <w:szCs w:val="28"/>
          <w:shd w:val="clear" w:color="auto" w:fill="FFFFFF"/>
          <w:lang w:val="uk-UA"/>
        </w:rPr>
        <w:t>–</w:t>
      </w:r>
      <w:r w:rsidR="0059649B">
        <w:rPr>
          <w:sz w:val="28"/>
          <w:szCs w:val="28"/>
          <w:shd w:val="clear" w:color="auto" w:fill="FFFFFF"/>
          <w:lang w:val="uk-UA"/>
        </w:rPr>
        <w:t xml:space="preserve"> </w:t>
      </w:r>
      <w:r w:rsidR="002F5BF5">
        <w:rPr>
          <w:color w:val="000000"/>
          <w:sz w:val="27"/>
          <w:szCs w:val="27"/>
        </w:rPr>
        <w:t>[Електроний ресурс]. -</w:t>
      </w:r>
      <w:r w:rsidR="0059649B">
        <w:rPr>
          <w:color w:val="000000"/>
          <w:sz w:val="27"/>
          <w:szCs w:val="27"/>
        </w:rPr>
        <w:t xml:space="preserve"> Електрон. дан. (1 файл) // Режим </w:t>
      </w:r>
      <w:proofErr w:type="gramStart"/>
      <w:r w:rsidR="0059649B">
        <w:rPr>
          <w:color w:val="000000"/>
          <w:sz w:val="27"/>
          <w:szCs w:val="27"/>
        </w:rPr>
        <w:t>доступу :</w:t>
      </w:r>
      <w:proofErr w:type="gramEnd"/>
      <w:r w:rsidR="0059649B" w:rsidRPr="0059649B">
        <w:rPr>
          <w:sz w:val="28"/>
          <w:szCs w:val="28"/>
          <w:u w:val="single"/>
          <w:shd w:val="clear" w:color="auto" w:fill="FFFFFF"/>
        </w:rPr>
        <w:t>zakon</w:t>
      </w:r>
      <w:r w:rsidR="0059649B" w:rsidRPr="0059649B">
        <w:rPr>
          <w:sz w:val="28"/>
          <w:szCs w:val="28"/>
          <w:u w:val="single"/>
          <w:shd w:val="clear" w:color="auto" w:fill="FFFFFF"/>
          <w:lang w:val="uk-UA"/>
        </w:rPr>
        <w:t>.</w:t>
      </w:r>
      <w:r w:rsidR="0059649B" w:rsidRPr="0059649B">
        <w:rPr>
          <w:sz w:val="28"/>
          <w:szCs w:val="28"/>
          <w:u w:val="single"/>
          <w:shd w:val="clear" w:color="auto" w:fill="FFFFFF"/>
        </w:rPr>
        <w:t>rada</w:t>
      </w:r>
      <w:r w:rsidR="0059649B" w:rsidRPr="0059649B">
        <w:rPr>
          <w:sz w:val="28"/>
          <w:szCs w:val="28"/>
          <w:u w:val="single"/>
          <w:shd w:val="clear" w:color="auto" w:fill="FFFFFF"/>
          <w:lang w:val="uk-UA"/>
        </w:rPr>
        <w:t>.</w:t>
      </w:r>
      <w:r w:rsidR="0059649B" w:rsidRPr="0059649B">
        <w:rPr>
          <w:sz w:val="28"/>
          <w:szCs w:val="28"/>
          <w:u w:val="single"/>
          <w:shd w:val="clear" w:color="auto" w:fill="FFFFFF"/>
        </w:rPr>
        <w:t>gov</w:t>
      </w:r>
      <w:r w:rsidR="0059649B" w:rsidRPr="0059649B">
        <w:rPr>
          <w:sz w:val="28"/>
          <w:szCs w:val="28"/>
          <w:u w:val="single"/>
          <w:shd w:val="clear" w:color="auto" w:fill="FFFFFF"/>
          <w:lang w:val="uk-UA"/>
        </w:rPr>
        <w:t>.</w:t>
      </w:r>
      <w:r w:rsidR="0059649B" w:rsidRPr="0059649B">
        <w:rPr>
          <w:sz w:val="28"/>
          <w:szCs w:val="28"/>
          <w:u w:val="single"/>
          <w:shd w:val="clear" w:color="auto" w:fill="FFFFFF"/>
        </w:rPr>
        <w:t>ua</w:t>
      </w:r>
      <w:r w:rsidR="002F5BF5">
        <w:rPr>
          <w:sz w:val="28"/>
          <w:szCs w:val="28"/>
          <w:u w:val="single"/>
          <w:shd w:val="clear" w:color="auto" w:fill="FFFFFF"/>
        </w:rPr>
        <w:t xml:space="preserve"> </w:t>
      </w:r>
      <w:r w:rsidR="00E2376C">
        <w:rPr>
          <w:sz w:val="28"/>
          <w:szCs w:val="28"/>
          <w:shd w:val="clear" w:color="auto" w:fill="FFFFFF"/>
          <w:lang w:val="uk-UA"/>
        </w:rPr>
        <w:t>–</w:t>
      </w:r>
      <w:r w:rsidR="0059649B" w:rsidRPr="0059649B">
        <w:rPr>
          <w:sz w:val="28"/>
          <w:szCs w:val="28"/>
          <w:shd w:val="clear" w:color="auto" w:fill="FFFFFF"/>
          <w:lang w:val="uk-UA"/>
        </w:rPr>
        <w:t xml:space="preserve"> Назва з екрану</w:t>
      </w:r>
      <w:r w:rsidR="0059649B">
        <w:rPr>
          <w:sz w:val="28"/>
          <w:szCs w:val="28"/>
          <w:shd w:val="clear" w:color="auto" w:fill="FFFFFF"/>
          <w:lang w:val="uk-UA"/>
        </w:rPr>
        <w:t>.</w:t>
      </w:r>
    </w:p>
    <w:p w:rsidR="00197DB7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61.</w:t>
      </w:r>
      <w:r w:rsidR="002F5BF5">
        <w:rPr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sz w:val="28"/>
          <w:szCs w:val="28"/>
          <w:shd w:val="clear" w:color="auto" w:fill="FFFFFF"/>
          <w:lang w:val="uk-UA"/>
        </w:rPr>
        <w:t xml:space="preserve">Про нотаріат. </w:t>
      </w:r>
      <w:r w:rsidR="00197DB7" w:rsidRPr="00B61591">
        <w:rPr>
          <w:sz w:val="28"/>
          <w:szCs w:val="28"/>
          <w:shd w:val="clear" w:color="auto" w:fill="FFFFFF"/>
          <w:lang w:val="uk-UA"/>
        </w:rPr>
        <w:t xml:space="preserve">Закон України </w:t>
      </w:r>
      <w:r w:rsidR="0059649B" w:rsidRPr="009809CF">
        <w:rPr>
          <w:color w:val="000000"/>
          <w:sz w:val="28"/>
          <w:szCs w:val="28"/>
        </w:rPr>
        <w:t>[</w:t>
      </w:r>
      <w:r w:rsidR="0059649B">
        <w:rPr>
          <w:color w:val="000000"/>
          <w:sz w:val="28"/>
          <w:szCs w:val="28"/>
        </w:rPr>
        <w:t>Текст</w:t>
      </w:r>
      <w:r w:rsidR="0059649B" w:rsidRPr="009809CF">
        <w:rPr>
          <w:color w:val="000000"/>
          <w:sz w:val="28"/>
          <w:szCs w:val="28"/>
        </w:rPr>
        <w:t>]</w:t>
      </w:r>
      <w:r w:rsidR="0059649B">
        <w:rPr>
          <w:color w:val="000000"/>
          <w:sz w:val="28"/>
          <w:szCs w:val="28"/>
          <w:lang w:val="uk-UA"/>
        </w:rPr>
        <w:t>:</w:t>
      </w:r>
      <w:r w:rsidR="00197DB7" w:rsidRPr="00B61591">
        <w:rPr>
          <w:sz w:val="28"/>
          <w:szCs w:val="28"/>
          <w:shd w:val="clear" w:color="auto" w:fill="FFFFFF"/>
          <w:lang w:val="uk-UA"/>
        </w:rPr>
        <w:t xml:space="preserve"> Бюллетень законодавства і юридичної практики України. К</w:t>
      </w:r>
      <w:r w:rsidR="00E2376C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.: Юрінком, - </w:t>
      </w:r>
      <w:r w:rsidR="00197DB7" w:rsidRPr="00B61591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1994. - № 6. </w:t>
      </w:r>
      <w:r w:rsidR="00E2376C">
        <w:rPr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="00197DB7" w:rsidRPr="00B61591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С. 5</w:t>
      </w:r>
      <w:r w:rsidR="00E2376C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 w:rsidR="00197DB7" w:rsidRPr="00B61591">
        <w:rPr>
          <w:color w:val="000000" w:themeColor="text1"/>
          <w:sz w:val="28"/>
          <w:szCs w:val="28"/>
          <w:shd w:val="clear" w:color="auto" w:fill="FFFFFF"/>
          <w:lang w:val="uk-UA"/>
        </w:rPr>
        <w:t>33.</w:t>
      </w:r>
    </w:p>
    <w:p w:rsidR="0059649B" w:rsidRPr="0059649B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62.</w:t>
      </w:r>
      <w:r w:rsidR="002F5BF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59649B" w:rsidRPr="00F2097D">
        <w:rPr>
          <w:color w:val="000000"/>
          <w:sz w:val="28"/>
          <w:szCs w:val="28"/>
        </w:rPr>
        <w:t>Про судову пра</w:t>
      </w:r>
      <w:r w:rsidR="0059649B">
        <w:rPr>
          <w:color w:val="000000"/>
          <w:sz w:val="28"/>
          <w:szCs w:val="28"/>
        </w:rPr>
        <w:t>ктику у справах про спадкування</w:t>
      </w:r>
      <w:r w:rsidR="002F5BF5">
        <w:rPr>
          <w:color w:val="000000"/>
          <w:sz w:val="28"/>
          <w:szCs w:val="28"/>
        </w:rPr>
        <w:t xml:space="preserve"> </w:t>
      </w:r>
      <w:r w:rsidR="0059649B" w:rsidRPr="009809CF">
        <w:rPr>
          <w:color w:val="000000"/>
          <w:sz w:val="28"/>
          <w:szCs w:val="28"/>
        </w:rPr>
        <w:t>[</w:t>
      </w:r>
      <w:r w:rsidR="0059649B">
        <w:rPr>
          <w:color w:val="000000"/>
          <w:sz w:val="28"/>
          <w:szCs w:val="28"/>
        </w:rPr>
        <w:t>Текст</w:t>
      </w:r>
      <w:r w:rsidR="0059649B" w:rsidRPr="009809CF">
        <w:rPr>
          <w:color w:val="000000"/>
          <w:sz w:val="28"/>
          <w:szCs w:val="28"/>
        </w:rPr>
        <w:t>]</w:t>
      </w:r>
      <w:r w:rsidR="0059649B">
        <w:rPr>
          <w:color w:val="000000"/>
          <w:sz w:val="28"/>
          <w:szCs w:val="28"/>
          <w:lang w:val="uk-UA"/>
        </w:rPr>
        <w:t>:</w:t>
      </w:r>
      <w:r w:rsidR="002F5BF5">
        <w:rPr>
          <w:color w:val="000000"/>
          <w:sz w:val="28"/>
          <w:szCs w:val="28"/>
          <w:lang w:val="uk-UA"/>
        </w:rPr>
        <w:t xml:space="preserve"> </w:t>
      </w:r>
      <w:r w:rsidR="0059649B" w:rsidRPr="00F2097D">
        <w:rPr>
          <w:color w:val="000000"/>
          <w:sz w:val="28"/>
          <w:szCs w:val="28"/>
        </w:rPr>
        <w:t>Постанова Пленуму В</w:t>
      </w:r>
      <w:r w:rsidR="0059649B">
        <w:rPr>
          <w:color w:val="000000"/>
          <w:sz w:val="28"/>
          <w:szCs w:val="28"/>
        </w:rPr>
        <w:t>ерховного Суду України від 30.06.2013</w:t>
      </w:r>
      <w:r w:rsidR="0059649B" w:rsidRPr="00F2097D">
        <w:rPr>
          <w:color w:val="000000"/>
          <w:sz w:val="28"/>
          <w:szCs w:val="28"/>
        </w:rPr>
        <w:t xml:space="preserve"> року № 7 " Вісник Верховного суду України вiд 30.</w:t>
      </w:r>
      <w:r w:rsidR="0059649B">
        <w:rPr>
          <w:color w:val="000000"/>
          <w:sz w:val="28"/>
          <w:szCs w:val="28"/>
        </w:rPr>
        <w:t xml:space="preserve">06.2013 - 2013 р., № 6, стор. </w:t>
      </w:r>
      <w:r w:rsidR="0059649B">
        <w:rPr>
          <w:color w:val="000000"/>
          <w:sz w:val="28"/>
          <w:szCs w:val="28"/>
          <w:lang w:val="uk-UA"/>
        </w:rPr>
        <w:t>321.</w:t>
      </w:r>
    </w:p>
    <w:p w:rsidR="00197DB7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63.</w:t>
      </w:r>
      <w:r w:rsidR="002F5BF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  <w:lang w:val="uk-UA"/>
        </w:rPr>
        <w:t>Про прав</w:t>
      </w:r>
      <w:r w:rsidR="0059649B">
        <w:rPr>
          <w:color w:val="000000" w:themeColor="text1"/>
          <w:sz w:val="28"/>
          <w:szCs w:val="28"/>
          <w:shd w:val="clear" w:color="auto" w:fill="FFFFFF"/>
          <w:lang w:val="uk-UA"/>
        </w:rPr>
        <w:t>о власності на окремі</w:t>
      </w:r>
      <w:r w:rsidR="002F5BF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59649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види майна </w:t>
      </w:r>
      <w:r w:rsidR="0059649B" w:rsidRPr="009809CF">
        <w:rPr>
          <w:color w:val="000000"/>
          <w:sz w:val="28"/>
          <w:szCs w:val="28"/>
        </w:rPr>
        <w:t>[</w:t>
      </w:r>
      <w:r w:rsidR="0059649B">
        <w:rPr>
          <w:color w:val="000000"/>
          <w:sz w:val="28"/>
          <w:szCs w:val="28"/>
        </w:rPr>
        <w:t>Текст</w:t>
      </w:r>
      <w:r w:rsidR="0059649B" w:rsidRPr="009809CF">
        <w:rPr>
          <w:color w:val="000000"/>
          <w:sz w:val="28"/>
          <w:szCs w:val="28"/>
        </w:rPr>
        <w:t>]</w:t>
      </w:r>
      <w:r w:rsidR="0059649B">
        <w:rPr>
          <w:color w:val="000000"/>
          <w:sz w:val="28"/>
          <w:szCs w:val="28"/>
          <w:lang w:val="uk-UA"/>
        </w:rPr>
        <w:t>:</w:t>
      </w:r>
      <w:r w:rsidR="002F5BF5">
        <w:rPr>
          <w:color w:val="000000"/>
          <w:sz w:val="28"/>
          <w:szCs w:val="28"/>
          <w:lang w:val="uk-UA"/>
        </w:rPr>
        <w:t xml:space="preserve"> </w:t>
      </w:r>
      <w:r w:rsidR="00197DB7" w:rsidRPr="00B61591">
        <w:rPr>
          <w:color w:val="000000" w:themeColor="text1"/>
          <w:sz w:val="28"/>
          <w:szCs w:val="28"/>
          <w:shd w:val="clear" w:color="auto" w:fill="FFFFFF"/>
          <w:lang w:val="uk-UA"/>
        </w:rPr>
        <w:t>Постанова Верховної Ради України</w:t>
      </w:r>
      <w:r w:rsidR="002F5BF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DB7" w:rsidRPr="00B61591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від 17 червня 1992 р. // ВВР. 1992. </w:t>
      </w:r>
      <w:r w:rsidR="00E2376C">
        <w:rPr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="00197DB7" w:rsidRPr="00B61591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35. </w:t>
      </w:r>
      <w:r w:rsidR="00E2376C">
        <w:rPr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="00197DB7" w:rsidRPr="00B61591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Ст. 517.</w:t>
      </w:r>
    </w:p>
    <w:p w:rsidR="00197DB7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</w:rPr>
        <w:t>64.</w:t>
      </w:r>
      <w:r w:rsidR="002F5BF5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>Про судову практику у справах за позовами про захист права приватної</w:t>
      </w:r>
      <w:r w:rsidR="002F5BF5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59649B">
        <w:rPr>
          <w:color w:val="000000" w:themeColor="text1"/>
          <w:sz w:val="28"/>
          <w:szCs w:val="28"/>
          <w:shd w:val="clear" w:color="auto" w:fill="FFFFFF"/>
        </w:rPr>
        <w:t>власності</w:t>
      </w:r>
      <w:r w:rsidR="002F5BF5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59649B" w:rsidRPr="009809CF">
        <w:rPr>
          <w:color w:val="000000"/>
          <w:sz w:val="28"/>
          <w:szCs w:val="28"/>
        </w:rPr>
        <w:t>[</w:t>
      </w:r>
      <w:r w:rsidR="0059649B">
        <w:rPr>
          <w:color w:val="000000"/>
          <w:sz w:val="28"/>
          <w:szCs w:val="28"/>
        </w:rPr>
        <w:t>Текст</w:t>
      </w:r>
      <w:r w:rsidR="0059649B" w:rsidRPr="009809CF">
        <w:rPr>
          <w:color w:val="000000"/>
          <w:sz w:val="28"/>
          <w:szCs w:val="28"/>
        </w:rPr>
        <w:t>]</w:t>
      </w:r>
      <w:r w:rsidR="0059649B">
        <w:rPr>
          <w:color w:val="000000"/>
          <w:sz w:val="28"/>
          <w:szCs w:val="28"/>
          <w:lang w:val="uk-UA"/>
        </w:rPr>
        <w:t>:</w:t>
      </w:r>
      <w:r w:rsidR="002F5BF5">
        <w:rPr>
          <w:color w:val="000000"/>
          <w:sz w:val="28"/>
          <w:szCs w:val="28"/>
          <w:lang w:val="uk-UA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>Постанова Пленуму Верховного Суду України № 20 від 22 грудня 1995 р. К.: Українська</w:t>
      </w:r>
      <w:r w:rsidR="002F5BF5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>Правнича</w:t>
      </w:r>
      <w:r w:rsidR="002F5BF5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 xml:space="preserve">Фундація, 1995. </w:t>
      </w:r>
      <w:r w:rsidR="00E2376C">
        <w:rPr>
          <w:color w:val="000000" w:themeColor="text1"/>
          <w:sz w:val="28"/>
          <w:szCs w:val="28"/>
          <w:shd w:val="clear" w:color="auto" w:fill="FFFFFF"/>
        </w:rPr>
        <w:t>–</w:t>
      </w:r>
      <w:r w:rsidR="00197DB7" w:rsidRPr="00F2097D">
        <w:rPr>
          <w:color w:val="000000" w:themeColor="text1"/>
          <w:sz w:val="28"/>
          <w:szCs w:val="28"/>
          <w:shd w:val="clear" w:color="auto" w:fill="FFFFFF"/>
        </w:rPr>
        <w:t xml:space="preserve"> С.78.</w:t>
      </w:r>
    </w:p>
    <w:p w:rsidR="00197DB7" w:rsidRPr="00170A0C" w:rsidRDefault="0041745E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65.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Стефан М.Й. Циві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льне процесуальне право України </w:t>
      </w:r>
      <w:r w:rsidR="00CB7D6B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CB7D6B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CB7D6B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CB7D6B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Академ. курс. / Підручник для студ. вищ. учб. навч. закл. 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/ М.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Й.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Стефан </w:t>
      </w:r>
      <w:r w:rsidR="00E2376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–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К.: Вид. Дім «Ін Юре», 2005.</w:t>
      </w:r>
      <w:r w:rsidR="00E2376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–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 621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</w:t>
      </w:r>
    </w:p>
    <w:p w:rsidR="00197DB7" w:rsidRPr="00170A0C" w:rsidRDefault="0041745E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66.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Трощенко І.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Спадкування за заповітом у цивільному праві України та зарубіжних країн. Колізійні пит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ання спадкування за заповітом </w:t>
      </w:r>
      <w:r w:rsidR="00CB7D6B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CB7D6B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CB7D6B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CB7D6B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Актуальні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проблеми міжнародних відносин / І.Трощенко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- К., 2005. </w:t>
      </w:r>
      <w:r w:rsidR="00E2376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–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Вип.58, ч.1. </w:t>
      </w:r>
      <w:r w:rsidR="00161E02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С.64</w:t>
      </w:r>
      <w:r w:rsidR="00E2376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–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65.</w:t>
      </w:r>
    </w:p>
    <w:p w:rsidR="00197DB7" w:rsidRPr="00170A0C" w:rsidRDefault="0041745E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67.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Фролов В.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Д. Правочиноздатність юридичної особи та її здійснення за цивільним законодавством 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України (цивілістичний аспект) </w:t>
      </w:r>
      <w:r w:rsidR="00CB7D6B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CB7D6B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CB7D6B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CB7D6B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2F5B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Автореф. дис. на здоб. наук. ступ. канд. юрид. наук. 12.00.03. / Одес. нац. юрид. акад.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/ В.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Д. Фролов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- Одеса, 2004.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 С.192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</w:t>
      </w:r>
    </w:p>
    <w:p w:rsidR="00197DB7" w:rsidRPr="00170A0C" w:rsidRDefault="0041745E" w:rsidP="00085E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68.</w:t>
      </w:r>
      <w:r w:rsidR="002F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Фурса С.</w:t>
      </w:r>
      <w:r w:rsidR="002F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Я. Спадкове право</w:t>
      </w:r>
      <w:r w:rsidR="002F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B7D6B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CB7D6B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CB7D6B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CB7D6B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(Нотаріат.</w:t>
      </w:r>
      <w:r w:rsidR="00161E0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Адвокатура. Суд) / Заг. ред. С.</w:t>
      </w:r>
      <w:r w:rsidR="002F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Я. Фурси. </w:t>
      </w:r>
      <w:r w:rsidR="00E237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2F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К., 2008 </w:t>
      </w:r>
      <w:r w:rsidR="00B354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С.455</w:t>
      </w:r>
      <w:r w:rsidR="00197DB7" w:rsidRPr="00170A0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97DB7" w:rsidRPr="00170A0C" w:rsidRDefault="0041745E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lastRenderedPageBreak/>
        <w:t>69.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CB7D6B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Цивільне право для адвокатів </w:t>
      </w:r>
      <w:r w:rsidR="00CB7D6B" w:rsidRP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>[Текст]</w:t>
      </w:r>
      <w:r w:rsidR="00CB7D6B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Навч. посіб. / [Т.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В.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Варфоломеєва, Н.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Кузнєцова, О.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В.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Дзера та ін.]; Акад. адвокатури України. Центр суддів. студій. </w:t>
      </w:r>
      <w:r w:rsidR="00E2376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К.: Юрінком Інтер, 2006.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253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</w:t>
      </w:r>
    </w:p>
    <w:p w:rsidR="00197DB7" w:rsidRPr="00170A0C" w:rsidRDefault="0041745E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70.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Цивільне право України </w:t>
      </w:r>
      <w:r w:rsidR="00822E9A" w:rsidRPr="004C3232">
        <w:rPr>
          <w:rFonts w:ascii="Times New Roman" w:hAnsi="Times New Roman" w:cs="Times New Roman"/>
          <w:color w:val="000000"/>
          <w:sz w:val="28"/>
          <w:szCs w:val="28"/>
          <w:lang w:val="uk-UA"/>
        </w:rPr>
        <w:t>[Текст]</w:t>
      </w:r>
      <w:r w:rsid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2F5B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7540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п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ідручник: У 2 кн. /</w:t>
      </w:r>
      <w:r w:rsidR="0087540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А.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7540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Ю.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7540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Бабаскін, Т.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7540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В. Бондар ,Л.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7540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М.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7540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Новицький;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Київ. нац. ун-т ім. Т.Шевче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нка. </w:t>
      </w:r>
      <w:r w:rsidR="00E2376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– 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К.: Юрінком Інтер, 2005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С.324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 </w:t>
      </w:r>
    </w:p>
    <w:p w:rsidR="00107784" w:rsidRPr="00107784" w:rsidRDefault="0041745E" w:rsidP="00107784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71.</w:t>
      </w:r>
      <w:r w:rsidR="002F5BF5">
        <w:rPr>
          <w:color w:val="000000"/>
          <w:sz w:val="28"/>
          <w:szCs w:val="28"/>
          <w:lang w:val="uk-UA"/>
        </w:rPr>
        <w:t xml:space="preserve"> </w:t>
      </w:r>
      <w:r w:rsidR="00107784" w:rsidRPr="00F2097D">
        <w:rPr>
          <w:color w:val="000000"/>
          <w:sz w:val="28"/>
          <w:szCs w:val="28"/>
        </w:rPr>
        <w:t>Господарсько-процесуальний кодекс</w:t>
      </w:r>
      <w:r w:rsidR="00107784">
        <w:rPr>
          <w:color w:val="000000"/>
          <w:sz w:val="28"/>
          <w:szCs w:val="28"/>
        </w:rPr>
        <w:t xml:space="preserve"> </w:t>
      </w:r>
      <w:r w:rsidR="00107784" w:rsidRPr="009809CF">
        <w:rPr>
          <w:color w:val="000000"/>
          <w:sz w:val="28"/>
          <w:szCs w:val="28"/>
        </w:rPr>
        <w:t>[</w:t>
      </w:r>
      <w:r w:rsidR="00107784">
        <w:rPr>
          <w:color w:val="000000"/>
          <w:sz w:val="28"/>
          <w:szCs w:val="28"/>
        </w:rPr>
        <w:t>Текст</w:t>
      </w:r>
      <w:r w:rsidR="00107784" w:rsidRPr="009809CF">
        <w:rPr>
          <w:color w:val="000000"/>
          <w:sz w:val="28"/>
          <w:szCs w:val="28"/>
        </w:rPr>
        <w:t>]</w:t>
      </w:r>
      <w:r w:rsidR="00107784">
        <w:rPr>
          <w:color w:val="000000"/>
          <w:sz w:val="28"/>
          <w:szCs w:val="28"/>
        </w:rPr>
        <w:t xml:space="preserve"> /</w:t>
      </w:r>
      <w:r w:rsidR="00107784" w:rsidRPr="00F2097D">
        <w:rPr>
          <w:color w:val="000000"/>
          <w:sz w:val="28"/>
          <w:szCs w:val="28"/>
        </w:rPr>
        <w:t xml:space="preserve"> Відомості</w:t>
      </w:r>
      <w:r w:rsidR="00107784">
        <w:rPr>
          <w:color w:val="000000"/>
          <w:sz w:val="28"/>
          <w:szCs w:val="28"/>
        </w:rPr>
        <w:t xml:space="preserve"> Верховної Ради України. </w:t>
      </w:r>
      <w:r w:rsidR="00E2376C">
        <w:rPr>
          <w:color w:val="000000"/>
          <w:sz w:val="28"/>
          <w:szCs w:val="28"/>
        </w:rPr>
        <w:t>–</w:t>
      </w:r>
      <w:r w:rsidR="00B35446">
        <w:rPr>
          <w:color w:val="000000"/>
          <w:sz w:val="28"/>
          <w:szCs w:val="28"/>
        </w:rPr>
        <w:t xml:space="preserve"> 1992. </w:t>
      </w:r>
      <w:r w:rsidR="00E2376C">
        <w:rPr>
          <w:color w:val="000000"/>
          <w:sz w:val="28"/>
          <w:szCs w:val="28"/>
        </w:rPr>
        <w:t>–</w:t>
      </w:r>
      <w:r w:rsidR="00B35446">
        <w:rPr>
          <w:color w:val="000000"/>
          <w:sz w:val="28"/>
          <w:szCs w:val="28"/>
        </w:rPr>
        <w:t xml:space="preserve"> № 6. </w:t>
      </w:r>
      <w:r w:rsidR="00E2376C">
        <w:rPr>
          <w:color w:val="000000"/>
          <w:sz w:val="28"/>
          <w:szCs w:val="28"/>
        </w:rPr>
        <w:t>–</w:t>
      </w:r>
      <w:r w:rsidR="00B35446">
        <w:rPr>
          <w:color w:val="000000"/>
          <w:sz w:val="28"/>
          <w:szCs w:val="28"/>
        </w:rPr>
        <w:t xml:space="preserve"> С</w:t>
      </w:r>
      <w:r w:rsidR="00107784" w:rsidRPr="00F2097D">
        <w:rPr>
          <w:color w:val="000000"/>
          <w:sz w:val="28"/>
          <w:szCs w:val="28"/>
        </w:rPr>
        <w:t>. 56.</w:t>
      </w:r>
    </w:p>
    <w:p w:rsidR="00197DB7" w:rsidRPr="00170A0C" w:rsidRDefault="0041745E" w:rsidP="00107784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rFonts w:ascii="Tahoma" w:hAnsi="Tahoma" w:cs="Tahoma"/>
          <w:color w:val="3E2B14"/>
          <w:sz w:val="28"/>
          <w:szCs w:val="28"/>
        </w:rPr>
      </w:pPr>
      <w:r>
        <w:rPr>
          <w:color w:val="3E2B14"/>
          <w:sz w:val="28"/>
          <w:szCs w:val="28"/>
          <w:lang w:val="uk-UA"/>
        </w:rPr>
        <w:t>72.</w:t>
      </w:r>
      <w:r w:rsidR="002F5BF5">
        <w:rPr>
          <w:color w:val="3E2B14"/>
          <w:sz w:val="28"/>
          <w:szCs w:val="28"/>
          <w:lang w:val="uk-UA"/>
        </w:rPr>
        <w:t xml:space="preserve"> </w:t>
      </w:r>
      <w:r w:rsidR="00197DB7" w:rsidRPr="00170A0C">
        <w:rPr>
          <w:color w:val="3E2B14"/>
          <w:sz w:val="28"/>
          <w:szCs w:val="28"/>
          <w:lang w:val="uk-UA"/>
        </w:rPr>
        <w:t>Ци</w:t>
      </w:r>
      <w:r w:rsidR="00822E9A">
        <w:rPr>
          <w:color w:val="3E2B14"/>
          <w:sz w:val="28"/>
          <w:szCs w:val="28"/>
          <w:lang w:val="uk-UA"/>
        </w:rPr>
        <w:t xml:space="preserve">вільно-правові спори про угоди </w:t>
      </w:r>
      <w:r w:rsidR="00822E9A" w:rsidRPr="009809CF">
        <w:rPr>
          <w:color w:val="000000"/>
          <w:sz w:val="28"/>
          <w:szCs w:val="28"/>
        </w:rPr>
        <w:t>[</w:t>
      </w:r>
      <w:r w:rsidR="00822E9A">
        <w:rPr>
          <w:color w:val="000000"/>
          <w:sz w:val="28"/>
          <w:szCs w:val="28"/>
        </w:rPr>
        <w:t>Текст</w:t>
      </w:r>
      <w:r w:rsidR="00822E9A" w:rsidRPr="009809CF">
        <w:rPr>
          <w:color w:val="000000"/>
          <w:sz w:val="28"/>
          <w:szCs w:val="28"/>
        </w:rPr>
        <w:t>]</w:t>
      </w:r>
      <w:r w:rsidR="00822E9A">
        <w:rPr>
          <w:color w:val="000000"/>
          <w:sz w:val="28"/>
          <w:szCs w:val="28"/>
          <w:lang w:val="uk-UA"/>
        </w:rPr>
        <w:t>:</w:t>
      </w:r>
      <w:r w:rsidR="002F5BF5">
        <w:rPr>
          <w:color w:val="000000"/>
          <w:sz w:val="28"/>
          <w:szCs w:val="28"/>
          <w:lang w:val="uk-UA"/>
        </w:rPr>
        <w:t xml:space="preserve"> </w:t>
      </w:r>
      <w:r w:rsidR="00197DB7" w:rsidRPr="00170A0C">
        <w:rPr>
          <w:color w:val="3E2B14"/>
          <w:sz w:val="28"/>
          <w:szCs w:val="28"/>
          <w:lang w:val="uk-UA"/>
        </w:rPr>
        <w:t>Судова практика /</w:t>
      </w:r>
      <w:r w:rsidR="002F5BF5">
        <w:rPr>
          <w:color w:val="3E2B14"/>
          <w:sz w:val="28"/>
          <w:szCs w:val="28"/>
          <w:lang w:val="uk-UA"/>
        </w:rPr>
        <w:t xml:space="preserve"> </w:t>
      </w:r>
      <w:r w:rsidR="00197DB7" w:rsidRPr="00170A0C">
        <w:rPr>
          <w:color w:val="3E2B14"/>
          <w:sz w:val="28"/>
          <w:szCs w:val="28"/>
          <w:lang w:val="uk-UA"/>
        </w:rPr>
        <w:t>Право України.</w:t>
      </w:r>
      <w:r w:rsidR="00E2376C">
        <w:rPr>
          <w:color w:val="3E2B14"/>
          <w:sz w:val="28"/>
          <w:szCs w:val="28"/>
          <w:lang w:val="uk-UA"/>
        </w:rPr>
        <w:t xml:space="preserve"> – </w:t>
      </w:r>
      <w:r w:rsidR="00197DB7" w:rsidRPr="00170A0C">
        <w:rPr>
          <w:color w:val="3E2B14"/>
          <w:sz w:val="28"/>
          <w:szCs w:val="28"/>
          <w:lang w:val="uk-UA"/>
        </w:rPr>
        <w:t>2004.</w:t>
      </w:r>
      <w:r w:rsidR="00E2376C">
        <w:rPr>
          <w:color w:val="3E2B14"/>
          <w:sz w:val="28"/>
          <w:szCs w:val="28"/>
          <w:lang w:val="uk-UA"/>
        </w:rPr>
        <w:t xml:space="preserve"> – </w:t>
      </w:r>
      <w:r w:rsidR="00197DB7" w:rsidRPr="00170A0C">
        <w:rPr>
          <w:color w:val="3E2B14"/>
          <w:sz w:val="28"/>
          <w:szCs w:val="28"/>
          <w:lang w:val="uk-UA"/>
        </w:rPr>
        <w:t>№5.</w:t>
      </w:r>
    </w:p>
    <w:p w:rsidR="00197DB7" w:rsidRPr="00822E9A" w:rsidRDefault="0041745E" w:rsidP="00085E8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73.</w:t>
      </w:r>
      <w:r w:rsidR="002F5BF5">
        <w:rPr>
          <w:sz w:val="28"/>
          <w:szCs w:val="28"/>
        </w:rPr>
        <w:t xml:space="preserve"> </w:t>
      </w:r>
      <w:r w:rsidR="00197DB7" w:rsidRPr="00597082">
        <w:rPr>
          <w:sz w:val="28"/>
          <w:szCs w:val="28"/>
        </w:rPr>
        <w:t>Черешнюк В. Спадкування права участі у товаристві з обмеженою відповідальністю</w:t>
      </w:r>
      <w:r w:rsidR="002F5BF5">
        <w:rPr>
          <w:sz w:val="28"/>
          <w:szCs w:val="28"/>
        </w:rPr>
        <w:t xml:space="preserve"> </w:t>
      </w:r>
      <w:r w:rsidR="00822E9A" w:rsidRPr="00822E9A">
        <w:rPr>
          <w:color w:val="000000"/>
          <w:sz w:val="28"/>
          <w:szCs w:val="28"/>
          <w:lang w:val="uk-UA"/>
        </w:rPr>
        <w:t>[Текст]</w:t>
      </w:r>
      <w:r w:rsidR="00822E9A">
        <w:rPr>
          <w:color w:val="000000"/>
          <w:sz w:val="28"/>
          <w:szCs w:val="28"/>
          <w:lang w:val="uk-UA"/>
        </w:rPr>
        <w:t>:</w:t>
      </w:r>
      <w:r w:rsidR="002F5BF5">
        <w:rPr>
          <w:color w:val="000000"/>
          <w:sz w:val="28"/>
          <w:szCs w:val="28"/>
          <w:lang w:val="uk-UA"/>
        </w:rPr>
        <w:t xml:space="preserve"> </w:t>
      </w:r>
      <w:r w:rsidR="00822E9A" w:rsidRPr="00822E9A">
        <w:rPr>
          <w:sz w:val="28"/>
          <w:szCs w:val="28"/>
          <w:lang w:val="uk-UA"/>
        </w:rPr>
        <w:t>Юридична Україна</w:t>
      </w:r>
      <w:r w:rsidR="00822E9A">
        <w:rPr>
          <w:sz w:val="28"/>
          <w:szCs w:val="28"/>
          <w:lang w:val="uk-UA"/>
        </w:rPr>
        <w:t xml:space="preserve"> / В.</w:t>
      </w:r>
      <w:r w:rsidR="002F5BF5">
        <w:rPr>
          <w:sz w:val="28"/>
          <w:szCs w:val="28"/>
          <w:lang w:val="uk-UA"/>
        </w:rPr>
        <w:t xml:space="preserve"> </w:t>
      </w:r>
      <w:r w:rsidR="00822E9A">
        <w:rPr>
          <w:sz w:val="28"/>
          <w:szCs w:val="28"/>
          <w:lang w:val="uk-UA"/>
        </w:rPr>
        <w:t>Черешнюк</w:t>
      </w:r>
      <w:r w:rsidR="002F5BF5">
        <w:rPr>
          <w:sz w:val="28"/>
          <w:szCs w:val="28"/>
          <w:lang w:val="uk-UA"/>
        </w:rPr>
        <w:t xml:space="preserve"> </w:t>
      </w:r>
      <w:r w:rsidR="00E2376C">
        <w:rPr>
          <w:sz w:val="28"/>
          <w:szCs w:val="28"/>
          <w:lang w:val="uk-UA"/>
        </w:rPr>
        <w:t>–</w:t>
      </w:r>
      <w:r w:rsidR="002F5BF5">
        <w:rPr>
          <w:sz w:val="28"/>
          <w:szCs w:val="28"/>
          <w:lang w:val="uk-UA"/>
        </w:rPr>
        <w:t xml:space="preserve"> 2009. </w:t>
      </w:r>
      <w:r w:rsidR="00E2376C">
        <w:rPr>
          <w:sz w:val="28"/>
          <w:szCs w:val="28"/>
          <w:lang w:val="uk-UA"/>
        </w:rPr>
        <w:t>–</w:t>
      </w:r>
      <w:r w:rsidR="002F5BF5">
        <w:rPr>
          <w:sz w:val="28"/>
          <w:szCs w:val="28"/>
          <w:lang w:val="uk-UA"/>
        </w:rPr>
        <w:t xml:space="preserve"> № 2. </w:t>
      </w:r>
      <w:r w:rsidR="00E2376C">
        <w:rPr>
          <w:sz w:val="28"/>
          <w:szCs w:val="28"/>
          <w:lang w:val="uk-UA"/>
        </w:rPr>
        <w:t>–</w:t>
      </w:r>
      <w:r w:rsidR="002F5BF5">
        <w:rPr>
          <w:sz w:val="28"/>
          <w:szCs w:val="28"/>
          <w:lang w:val="uk-UA"/>
        </w:rPr>
        <w:t xml:space="preserve"> С. 58</w:t>
      </w:r>
      <w:r w:rsidR="00161E02">
        <w:rPr>
          <w:sz w:val="28"/>
          <w:szCs w:val="28"/>
          <w:lang w:val="uk-UA"/>
        </w:rPr>
        <w:t xml:space="preserve"> – </w:t>
      </w:r>
      <w:r w:rsidR="00197DB7" w:rsidRPr="00822E9A">
        <w:rPr>
          <w:sz w:val="28"/>
          <w:szCs w:val="28"/>
          <w:lang w:val="uk-UA"/>
        </w:rPr>
        <w:t xml:space="preserve">62. </w:t>
      </w:r>
    </w:p>
    <w:p w:rsidR="00197DB7" w:rsidRPr="00822E9A" w:rsidRDefault="0041745E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74.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085E8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Шевченко О. М.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Посвідчення заповітів за новим цивільним кодексом України </w:t>
      </w:r>
      <w:r w:rsidR="00822E9A" w:rsidRP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>[Текст]</w:t>
      </w:r>
      <w:r w:rsid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Вісник / О.М.Шевченко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E2376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За</w:t>
      </w:r>
      <w:r w:rsidR="00CF516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поріжжя, 2004. –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С.316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</w:t>
      </w:r>
    </w:p>
    <w:p w:rsidR="00197DB7" w:rsidRPr="00170A0C" w:rsidRDefault="0041745E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75.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Шевчук Л.</w:t>
      </w:r>
      <w:r w:rsidR="00085E8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В.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Проблема підстав правонаступництва у випадку спадкування за заповітом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22E9A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22E9A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822E9A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2F5B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Чер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нівецький ун-т. Науковий вісник / Л.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В.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Шевчук </w:t>
      </w:r>
      <w:r w:rsidR="00E2376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Чернівці, 2</w:t>
      </w:r>
      <w:r w:rsidR="00CF516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005.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CF516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С.198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</w:t>
      </w:r>
    </w:p>
    <w:p w:rsidR="00197DB7" w:rsidRPr="00170A0C" w:rsidRDefault="00085E8C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7</w:t>
      </w:r>
      <w:r w:rsidR="00CF516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6</w:t>
      </w: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Шевчук Л.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В. Поняття та юридична природа заповіту як односторонньої угод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и </w:t>
      </w:r>
      <w:r w:rsidR="00822E9A" w:rsidRPr="004C3232">
        <w:rPr>
          <w:rFonts w:ascii="Times New Roman" w:hAnsi="Times New Roman" w:cs="Times New Roman"/>
          <w:color w:val="000000"/>
          <w:sz w:val="28"/>
          <w:szCs w:val="28"/>
          <w:lang w:val="uk-UA"/>
        </w:rPr>
        <w:t>[Текст]</w:t>
      </w:r>
      <w:r w:rsid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Науковий вісник Чернівецького університету: Збірник наук. 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праць. Вип. 91: Правознавство / Л.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В. Шевчук</w:t>
      </w:r>
      <w:r w:rsidR="002B70ED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E2376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2B70ED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Чернівці: ЧДУ, 2000.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CF516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</w:t>
      </w:r>
      <w:r w:rsidR="00CF516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23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8.</w:t>
      </w:r>
    </w:p>
    <w:p w:rsidR="00197DB7" w:rsidRPr="00170A0C" w:rsidRDefault="00085E8C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7</w:t>
      </w:r>
      <w:r w:rsidR="00CF516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7</w:t>
      </w: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Штефан М. Й. Цивільний процес </w:t>
      </w:r>
      <w:r w:rsidR="00822E9A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22E9A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822E9A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Підручник.- Вид. друге, перероб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 та доп / М.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Й.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Штефан </w:t>
      </w:r>
      <w:r w:rsidR="00E2376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AC3EF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К.: Ін Юре, 2001.</w:t>
      </w:r>
      <w:r w:rsidR="00E2376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–</w:t>
      </w:r>
      <w:r w:rsidR="00AC3EF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С.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324.</w:t>
      </w:r>
    </w:p>
    <w:p w:rsidR="00197DB7" w:rsidRDefault="00085E8C" w:rsidP="00085E8C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7</w:t>
      </w:r>
      <w:r w:rsidR="00CF516E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8</w:t>
      </w:r>
      <w:r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Штефан М.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Й. Цивільно про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цесуальне право </w:t>
      </w:r>
      <w:r w:rsidR="00822E9A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22E9A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822E9A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197DB7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підруч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ник /М.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822E9A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Й. Штефан</w:t>
      </w:r>
      <w:r w:rsidR="002B70ED" w:rsidRPr="00170A0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</w:t>
      </w:r>
      <w:r w:rsidR="00E2376C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</w:t>
      </w:r>
      <w:r w:rsidR="002F5BF5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 xml:space="preserve"> К., 2005. </w:t>
      </w:r>
      <w:r w:rsidR="00B35446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– С 431</w:t>
      </w:r>
      <w:r w:rsidR="00957869">
        <w:rPr>
          <w:rFonts w:ascii="Times New Roman" w:eastAsia="Times New Roman" w:hAnsi="Times New Roman" w:cs="Times New Roman"/>
          <w:color w:val="3E2B14"/>
          <w:sz w:val="28"/>
          <w:szCs w:val="28"/>
          <w:lang w:val="uk-UA" w:eastAsia="ru-RU"/>
        </w:rPr>
        <w:t>.</w:t>
      </w:r>
    </w:p>
    <w:p w:rsidR="0041745E" w:rsidRPr="0041745E" w:rsidRDefault="00CF516E" w:rsidP="00085E8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79</w:t>
      </w:r>
      <w:r w:rsidR="00085E8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2F5BF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1745E" w:rsidRPr="00E2051F">
        <w:rPr>
          <w:rFonts w:ascii="Times New Roman" w:hAnsi="Times New Roman" w:cs="Times New Roman"/>
          <w:color w:val="000000"/>
          <w:sz w:val="28"/>
          <w:szCs w:val="28"/>
        </w:rPr>
        <w:t>Зай</w:t>
      </w:r>
      <w:r w:rsidR="00957869">
        <w:rPr>
          <w:rFonts w:ascii="Times New Roman" w:hAnsi="Times New Roman" w:cs="Times New Roman"/>
          <w:color w:val="000000"/>
          <w:sz w:val="28"/>
          <w:szCs w:val="28"/>
        </w:rPr>
        <w:t>цев О.</w:t>
      </w:r>
      <w:r w:rsidR="002F5BF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57869">
        <w:rPr>
          <w:rFonts w:ascii="Times New Roman" w:hAnsi="Times New Roman" w:cs="Times New Roman"/>
          <w:color w:val="000000"/>
          <w:sz w:val="28"/>
          <w:szCs w:val="28"/>
        </w:rPr>
        <w:t xml:space="preserve">Л. Право </w:t>
      </w:r>
      <w:proofErr w:type="gramStart"/>
      <w:r w:rsidR="00957869">
        <w:rPr>
          <w:rFonts w:ascii="Times New Roman" w:hAnsi="Times New Roman" w:cs="Times New Roman"/>
          <w:color w:val="000000"/>
          <w:sz w:val="28"/>
          <w:szCs w:val="28"/>
        </w:rPr>
        <w:t xml:space="preserve">спадкування </w:t>
      </w:r>
      <w:r w:rsidR="00822E9A"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proofErr w:type="gramEnd"/>
      <w:r w:rsidR="00822E9A">
        <w:rPr>
          <w:rFonts w:ascii="Times New Roman" w:hAnsi="Times New Roman" w:cs="Times New Roman"/>
          <w:color w:val="000000"/>
          <w:sz w:val="28"/>
          <w:szCs w:val="28"/>
        </w:rPr>
        <w:t xml:space="preserve"> Україні</w:t>
      </w:r>
      <w:r w:rsidR="002F5BF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2E9A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22E9A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822E9A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2F5B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22E9A">
        <w:rPr>
          <w:rFonts w:ascii="Times New Roman" w:hAnsi="Times New Roman" w:cs="Times New Roman"/>
          <w:color w:val="000000"/>
          <w:sz w:val="28"/>
          <w:szCs w:val="28"/>
        </w:rPr>
        <w:t>Автореф. дис.</w:t>
      </w:r>
      <w:r w:rsidR="0041745E" w:rsidRPr="00E2051F">
        <w:rPr>
          <w:rFonts w:ascii="Times New Roman" w:hAnsi="Times New Roman" w:cs="Times New Roman"/>
          <w:color w:val="000000"/>
          <w:sz w:val="28"/>
          <w:szCs w:val="28"/>
        </w:rPr>
        <w:t>канд. юрид, наук.</w:t>
      </w:r>
      <w:r w:rsid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О.</w:t>
      </w:r>
      <w:r w:rsidR="002F5B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>Л.</w:t>
      </w:r>
      <w:r w:rsidR="002F5B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Зайцев</w:t>
      </w:r>
      <w:r w:rsidR="0041745E" w:rsidRPr="00E2051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E2376C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41745E" w:rsidRPr="00E2051F">
        <w:rPr>
          <w:rFonts w:ascii="Times New Roman" w:hAnsi="Times New Roman" w:cs="Times New Roman"/>
          <w:color w:val="000000"/>
          <w:sz w:val="28"/>
          <w:szCs w:val="28"/>
        </w:rPr>
        <w:t xml:space="preserve"> Харків, 2000</w:t>
      </w:r>
      <w:r w:rsidR="000720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35446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95786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35446">
        <w:rPr>
          <w:rFonts w:ascii="Times New Roman" w:hAnsi="Times New Roman" w:cs="Times New Roman"/>
          <w:color w:val="000000"/>
          <w:sz w:val="28"/>
          <w:szCs w:val="28"/>
        </w:rPr>
        <w:t>С.308</w:t>
      </w:r>
      <w:r w:rsidR="0041745E" w:rsidRPr="00E2051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5423E" w:rsidRPr="00170A0C" w:rsidRDefault="00085E8C" w:rsidP="00085E8C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3E2B14"/>
          <w:sz w:val="28"/>
          <w:szCs w:val="28"/>
          <w:lang w:eastAsia="ru-RU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</w:rPr>
        <w:t>8</w:t>
      </w:r>
      <w:r w:rsidR="00CF516E">
        <w:rPr>
          <w:rFonts w:ascii="Times New Roman" w:hAnsi="Times New Roman" w:cs="Times New Roman"/>
          <w:iCs/>
          <w:color w:val="000000"/>
          <w:sz w:val="28"/>
          <w:szCs w:val="28"/>
        </w:rPr>
        <w:t>0</w:t>
      </w:r>
      <w:r>
        <w:rPr>
          <w:rFonts w:ascii="Times New Roman" w:hAnsi="Times New Roman" w:cs="Times New Roman"/>
          <w:iCs/>
          <w:color w:val="000000"/>
          <w:sz w:val="28"/>
          <w:szCs w:val="28"/>
        </w:rPr>
        <w:t>.</w:t>
      </w:r>
      <w:r w:rsidR="002F5BF5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r w:rsidR="0065423E" w:rsidRPr="00170A0C">
        <w:rPr>
          <w:rFonts w:ascii="Times New Roman" w:hAnsi="Times New Roman" w:cs="Times New Roman"/>
          <w:iCs/>
          <w:color w:val="000000"/>
          <w:sz w:val="28"/>
          <w:szCs w:val="28"/>
        </w:rPr>
        <w:t>Заіка Ю.</w:t>
      </w:r>
      <w:r w:rsidR="002F5BF5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r w:rsidR="0065423E" w:rsidRPr="00170A0C">
        <w:rPr>
          <w:rFonts w:ascii="Times New Roman" w:hAnsi="Times New Roman" w:cs="Times New Roman"/>
          <w:iCs/>
          <w:color w:val="000000"/>
          <w:sz w:val="28"/>
          <w:szCs w:val="28"/>
        </w:rPr>
        <w:t>О.</w:t>
      </w:r>
      <w:r w:rsidR="0065423E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 Становлення і розви</w:t>
      </w:r>
      <w:r w:rsidR="00822E9A">
        <w:rPr>
          <w:rFonts w:ascii="Times New Roman" w:hAnsi="Times New Roman" w:cs="Times New Roman"/>
          <w:color w:val="000000"/>
          <w:sz w:val="28"/>
          <w:szCs w:val="28"/>
        </w:rPr>
        <w:t>ток спадкового права в Україні</w:t>
      </w:r>
      <w:r w:rsidR="002F5BF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2E9A" w:rsidRPr="009809C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22E9A">
        <w:rPr>
          <w:rFonts w:ascii="Times New Roman" w:hAnsi="Times New Roman" w:cs="Times New Roman"/>
          <w:color w:val="000000"/>
          <w:sz w:val="28"/>
          <w:szCs w:val="28"/>
        </w:rPr>
        <w:t>Текст</w:t>
      </w:r>
      <w:r w:rsidR="00822E9A" w:rsidRPr="009809C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2F5B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22E9A">
        <w:rPr>
          <w:rFonts w:ascii="Times New Roman" w:hAnsi="Times New Roman" w:cs="Times New Roman"/>
          <w:color w:val="000000"/>
          <w:sz w:val="28"/>
          <w:szCs w:val="28"/>
        </w:rPr>
        <w:t>Монографія</w:t>
      </w:r>
      <w:r w:rsid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Ю.</w:t>
      </w:r>
      <w:r w:rsidR="002F5B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22E9A">
        <w:rPr>
          <w:rFonts w:ascii="Times New Roman" w:hAnsi="Times New Roman" w:cs="Times New Roman"/>
          <w:color w:val="000000"/>
          <w:sz w:val="28"/>
          <w:szCs w:val="28"/>
          <w:lang w:val="uk-UA"/>
        </w:rPr>
        <w:t>О.</w:t>
      </w:r>
      <w:r w:rsidR="002F5BF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E2376C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65423E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 К.: НАВСУ, 20</w:t>
      </w:r>
      <w:r w:rsidR="002F5BF5">
        <w:rPr>
          <w:rFonts w:ascii="Times New Roman" w:hAnsi="Times New Roman" w:cs="Times New Roman"/>
          <w:color w:val="000000"/>
          <w:sz w:val="28"/>
          <w:szCs w:val="28"/>
        </w:rPr>
        <w:t xml:space="preserve">04. </w:t>
      </w:r>
      <w:r w:rsidR="00B35446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65423E" w:rsidRPr="00170A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35446">
        <w:rPr>
          <w:rFonts w:ascii="Times New Roman" w:hAnsi="Times New Roman" w:cs="Times New Roman"/>
          <w:color w:val="000000"/>
          <w:sz w:val="28"/>
          <w:szCs w:val="28"/>
        </w:rPr>
        <w:t>С.288</w:t>
      </w:r>
      <w:r w:rsidR="0065423E" w:rsidRPr="00170A0C">
        <w:rPr>
          <w:rFonts w:ascii="Times New Roman" w:hAnsi="Times New Roman" w:cs="Times New Roman"/>
          <w:color w:val="000000"/>
          <w:sz w:val="28"/>
          <w:szCs w:val="28"/>
        </w:rPr>
        <w:t>. (17, 5 обл. вид.арк.).</w:t>
      </w:r>
    </w:p>
    <w:p w:rsidR="0065423E" w:rsidRPr="00B61591" w:rsidRDefault="0065423E" w:rsidP="0065423E">
      <w:pPr>
        <w:pStyle w:val="a4"/>
        <w:spacing w:after="0" w:line="360" w:lineRule="auto"/>
        <w:ind w:left="1429"/>
        <w:jc w:val="both"/>
        <w:rPr>
          <w:rFonts w:ascii="Tahoma" w:eastAsia="Times New Roman" w:hAnsi="Tahoma" w:cs="Tahoma"/>
          <w:color w:val="3E2B14"/>
          <w:sz w:val="28"/>
          <w:szCs w:val="28"/>
          <w:lang w:eastAsia="ru-RU"/>
        </w:rPr>
      </w:pPr>
    </w:p>
    <w:sectPr w:rsidR="0065423E" w:rsidRPr="00B61591" w:rsidSect="00A955D9">
      <w:footerReference w:type="default" r:id="rId12"/>
      <w:footerReference w:type="first" r:id="rId13"/>
      <w:pgSz w:w="11906" w:h="16838"/>
      <w:pgMar w:top="1134" w:right="566" w:bottom="1134" w:left="1701" w:header="708" w:footer="7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64C3" w:rsidRDefault="00B164C3" w:rsidP="00EE7338">
      <w:pPr>
        <w:spacing w:after="0" w:line="240" w:lineRule="auto"/>
      </w:pPr>
      <w:r>
        <w:separator/>
      </w:r>
    </w:p>
  </w:endnote>
  <w:endnote w:type="continuationSeparator" w:id="0">
    <w:p w:rsidR="00B164C3" w:rsidRDefault="00B164C3" w:rsidP="00EE73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8"/>
        <w:szCs w:val="28"/>
      </w:rPr>
      <w:id w:val="429405802"/>
      <w:docPartObj>
        <w:docPartGallery w:val="Page Numbers (Bottom of Page)"/>
        <w:docPartUnique/>
      </w:docPartObj>
    </w:sdtPr>
    <w:sdtEndPr/>
    <w:sdtContent>
      <w:p w:rsidR="00B164C3" w:rsidRPr="009649A4" w:rsidRDefault="00B164C3">
        <w:pPr>
          <w:pStyle w:val="a9"/>
          <w:jc w:val="right"/>
          <w:rPr>
            <w:rFonts w:ascii="Times New Roman" w:hAnsi="Times New Roman" w:cs="Times New Roman"/>
            <w:sz w:val="28"/>
            <w:szCs w:val="28"/>
          </w:rPr>
        </w:pPr>
        <w:r w:rsidRPr="009649A4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9649A4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9649A4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EC3A2E">
          <w:rPr>
            <w:rFonts w:ascii="Times New Roman" w:hAnsi="Times New Roman" w:cs="Times New Roman"/>
            <w:noProof/>
            <w:sz w:val="28"/>
            <w:szCs w:val="28"/>
          </w:rPr>
          <w:t>18</w:t>
        </w:r>
        <w:r w:rsidRPr="009649A4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B164C3" w:rsidRPr="003C160A" w:rsidRDefault="00B164C3">
    <w:pPr>
      <w:pStyle w:val="a9"/>
      <w:rPr>
        <w:lang w:val="uk-U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4C3" w:rsidRDefault="00B164C3">
    <w:pPr>
      <w:pStyle w:val="a9"/>
      <w:jc w:val="right"/>
    </w:pPr>
  </w:p>
  <w:p w:rsidR="00B164C3" w:rsidRDefault="00B164C3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64C3" w:rsidRDefault="00B164C3" w:rsidP="00EE7338">
      <w:pPr>
        <w:spacing w:after="0" w:line="240" w:lineRule="auto"/>
      </w:pPr>
      <w:r>
        <w:separator/>
      </w:r>
    </w:p>
  </w:footnote>
  <w:footnote w:type="continuationSeparator" w:id="0">
    <w:p w:rsidR="00B164C3" w:rsidRDefault="00B164C3" w:rsidP="00EE73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9D3B25"/>
    <w:multiLevelType w:val="hybridMultilevel"/>
    <w:tmpl w:val="8F4E072C"/>
    <w:lvl w:ilvl="0" w:tplc="E8C20AF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531DCE"/>
    <w:multiLevelType w:val="hybridMultilevel"/>
    <w:tmpl w:val="38B4C312"/>
    <w:lvl w:ilvl="0" w:tplc="89807956">
      <w:start w:val="18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93B5B24"/>
    <w:multiLevelType w:val="hybridMultilevel"/>
    <w:tmpl w:val="D5FCE3A2"/>
    <w:lvl w:ilvl="0" w:tplc="42460114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09925033"/>
    <w:multiLevelType w:val="hybridMultilevel"/>
    <w:tmpl w:val="BAC6B5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7344B9"/>
    <w:multiLevelType w:val="hybridMultilevel"/>
    <w:tmpl w:val="4F7A90FC"/>
    <w:lvl w:ilvl="0" w:tplc="71B80594">
      <w:start w:val="1"/>
      <w:numFmt w:val="decimal"/>
      <w:lvlText w:val="%1)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3D63F50"/>
    <w:multiLevelType w:val="hybridMultilevel"/>
    <w:tmpl w:val="5246D22C"/>
    <w:lvl w:ilvl="0" w:tplc="E8C20AF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DE2361"/>
    <w:multiLevelType w:val="multilevel"/>
    <w:tmpl w:val="F30488F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8EA72C0"/>
    <w:multiLevelType w:val="hybridMultilevel"/>
    <w:tmpl w:val="ACF0F8E8"/>
    <w:lvl w:ilvl="0" w:tplc="082E15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C534DE1"/>
    <w:multiLevelType w:val="hybridMultilevel"/>
    <w:tmpl w:val="B7B06394"/>
    <w:lvl w:ilvl="0" w:tplc="373AF3E2">
      <w:start w:val="2"/>
      <w:numFmt w:val="bullet"/>
      <w:lvlText w:val="-"/>
      <w:lvlJc w:val="left"/>
      <w:pPr>
        <w:ind w:left="4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abstractNum w:abstractNumId="9">
    <w:nsid w:val="214F7CD8"/>
    <w:multiLevelType w:val="hybridMultilevel"/>
    <w:tmpl w:val="86F61C4E"/>
    <w:lvl w:ilvl="0" w:tplc="041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0">
    <w:nsid w:val="23BA3D54"/>
    <w:multiLevelType w:val="multilevel"/>
    <w:tmpl w:val="DCE82C34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1">
    <w:nsid w:val="25295E35"/>
    <w:multiLevelType w:val="multilevel"/>
    <w:tmpl w:val="E2706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7953B21"/>
    <w:multiLevelType w:val="hybridMultilevel"/>
    <w:tmpl w:val="D5A6EE20"/>
    <w:lvl w:ilvl="0" w:tplc="E8C20AF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1515FE"/>
    <w:multiLevelType w:val="hybridMultilevel"/>
    <w:tmpl w:val="910C02EE"/>
    <w:lvl w:ilvl="0" w:tplc="6BB6B40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3561EA3"/>
    <w:multiLevelType w:val="hybridMultilevel"/>
    <w:tmpl w:val="1EAC384E"/>
    <w:lvl w:ilvl="0" w:tplc="42460114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80A051C"/>
    <w:multiLevelType w:val="multilevel"/>
    <w:tmpl w:val="A7782F84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381B2327"/>
    <w:multiLevelType w:val="multilevel"/>
    <w:tmpl w:val="99E20F18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400424E0"/>
    <w:multiLevelType w:val="hybridMultilevel"/>
    <w:tmpl w:val="ACDE6EA0"/>
    <w:lvl w:ilvl="0" w:tplc="42460114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8">
    <w:nsid w:val="531D5173"/>
    <w:multiLevelType w:val="hybridMultilevel"/>
    <w:tmpl w:val="44BC7436"/>
    <w:lvl w:ilvl="0" w:tplc="23CA7BE4">
      <w:start w:val="2"/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19">
    <w:nsid w:val="597C2D7D"/>
    <w:multiLevelType w:val="hybridMultilevel"/>
    <w:tmpl w:val="6D28383C"/>
    <w:lvl w:ilvl="0" w:tplc="FF5AC934">
      <w:start w:val="1"/>
      <w:numFmt w:val="decimal"/>
      <w:lvlText w:val="%1."/>
      <w:lvlJc w:val="left"/>
      <w:pPr>
        <w:tabs>
          <w:tab w:val="num" w:pos="1821"/>
        </w:tabs>
        <w:ind w:left="1821" w:hanging="12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626"/>
        </w:tabs>
        <w:ind w:left="1626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346"/>
        </w:tabs>
        <w:ind w:left="2346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066"/>
        </w:tabs>
        <w:ind w:left="3066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786"/>
        </w:tabs>
        <w:ind w:left="3786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506"/>
        </w:tabs>
        <w:ind w:left="4506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226"/>
        </w:tabs>
        <w:ind w:left="5226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946"/>
        </w:tabs>
        <w:ind w:left="5946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666"/>
        </w:tabs>
        <w:ind w:left="6666" w:hanging="180"/>
      </w:pPr>
    </w:lvl>
  </w:abstractNum>
  <w:abstractNum w:abstractNumId="20">
    <w:nsid w:val="5B6E54FA"/>
    <w:multiLevelType w:val="hybridMultilevel"/>
    <w:tmpl w:val="8FE84AD0"/>
    <w:lvl w:ilvl="0" w:tplc="0419000F">
      <w:start w:val="1"/>
      <w:numFmt w:val="decimal"/>
      <w:lvlText w:val="%1."/>
      <w:lvlJc w:val="left"/>
      <w:pPr>
        <w:ind w:left="989" w:hanging="360"/>
      </w:pPr>
    </w:lvl>
    <w:lvl w:ilvl="1" w:tplc="04190019" w:tentative="1">
      <w:start w:val="1"/>
      <w:numFmt w:val="lowerLetter"/>
      <w:lvlText w:val="%2."/>
      <w:lvlJc w:val="left"/>
      <w:pPr>
        <w:ind w:left="1709" w:hanging="360"/>
      </w:pPr>
    </w:lvl>
    <w:lvl w:ilvl="2" w:tplc="0419001B" w:tentative="1">
      <w:start w:val="1"/>
      <w:numFmt w:val="lowerRoman"/>
      <w:lvlText w:val="%3."/>
      <w:lvlJc w:val="right"/>
      <w:pPr>
        <w:ind w:left="2429" w:hanging="180"/>
      </w:pPr>
    </w:lvl>
    <w:lvl w:ilvl="3" w:tplc="0419000F" w:tentative="1">
      <w:start w:val="1"/>
      <w:numFmt w:val="decimal"/>
      <w:lvlText w:val="%4."/>
      <w:lvlJc w:val="left"/>
      <w:pPr>
        <w:ind w:left="3149" w:hanging="360"/>
      </w:pPr>
    </w:lvl>
    <w:lvl w:ilvl="4" w:tplc="04190019" w:tentative="1">
      <w:start w:val="1"/>
      <w:numFmt w:val="lowerLetter"/>
      <w:lvlText w:val="%5."/>
      <w:lvlJc w:val="left"/>
      <w:pPr>
        <w:ind w:left="3869" w:hanging="360"/>
      </w:pPr>
    </w:lvl>
    <w:lvl w:ilvl="5" w:tplc="0419001B" w:tentative="1">
      <w:start w:val="1"/>
      <w:numFmt w:val="lowerRoman"/>
      <w:lvlText w:val="%6."/>
      <w:lvlJc w:val="right"/>
      <w:pPr>
        <w:ind w:left="4589" w:hanging="180"/>
      </w:pPr>
    </w:lvl>
    <w:lvl w:ilvl="6" w:tplc="0419000F" w:tentative="1">
      <w:start w:val="1"/>
      <w:numFmt w:val="decimal"/>
      <w:lvlText w:val="%7."/>
      <w:lvlJc w:val="left"/>
      <w:pPr>
        <w:ind w:left="5309" w:hanging="360"/>
      </w:pPr>
    </w:lvl>
    <w:lvl w:ilvl="7" w:tplc="04190019" w:tentative="1">
      <w:start w:val="1"/>
      <w:numFmt w:val="lowerLetter"/>
      <w:lvlText w:val="%8."/>
      <w:lvlJc w:val="left"/>
      <w:pPr>
        <w:ind w:left="6029" w:hanging="360"/>
      </w:pPr>
    </w:lvl>
    <w:lvl w:ilvl="8" w:tplc="0419001B" w:tentative="1">
      <w:start w:val="1"/>
      <w:numFmt w:val="lowerRoman"/>
      <w:lvlText w:val="%9."/>
      <w:lvlJc w:val="right"/>
      <w:pPr>
        <w:ind w:left="6749" w:hanging="180"/>
      </w:pPr>
    </w:lvl>
  </w:abstractNum>
  <w:abstractNum w:abstractNumId="21">
    <w:nsid w:val="67A910B7"/>
    <w:multiLevelType w:val="multilevel"/>
    <w:tmpl w:val="C6B6AB4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8E610C1"/>
    <w:multiLevelType w:val="hybridMultilevel"/>
    <w:tmpl w:val="231A1CBA"/>
    <w:lvl w:ilvl="0" w:tplc="1E10C774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>
    <w:nsid w:val="6A645E8D"/>
    <w:multiLevelType w:val="hybridMultilevel"/>
    <w:tmpl w:val="50D2DC06"/>
    <w:lvl w:ilvl="0" w:tplc="157C9624">
      <w:start w:val="1"/>
      <w:numFmt w:val="bullet"/>
      <w:lvlText w:val="-"/>
      <w:lvlJc w:val="left"/>
      <w:pPr>
        <w:ind w:left="1144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abstractNum w:abstractNumId="24">
    <w:nsid w:val="6D9A0114"/>
    <w:multiLevelType w:val="hybridMultilevel"/>
    <w:tmpl w:val="E82C64CA"/>
    <w:lvl w:ilvl="0" w:tplc="42460114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5">
    <w:nsid w:val="70A70BB3"/>
    <w:multiLevelType w:val="hybridMultilevel"/>
    <w:tmpl w:val="E8E680E4"/>
    <w:lvl w:ilvl="0" w:tplc="61D2124A">
      <w:start w:val="1"/>
      <w:numFmt w:val="bullet"/>
      <w:lvlText w:val="-"/>
      <w:lvlJc w:val="left"/>
      <w:pPr>
        <w:tabs>
          <w:tab w:val="num" w:pos="1659"/>
        </w:tabs>
        <w:ind w:left="1659" w:hanging="1035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704"/>
        </w:tabs>
        <w:ind w:left="170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424"/>
        </w:tabs>
        <w:ind w:left="242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144"/>
        </w:tabs>
        <w:ind w:left="314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864"/>
        </w:tabs>
        <w:ind w:left="386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584"/>
        </w:tabs>
        <w:ind w:left="458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304"/>
        </w:tabs>
        <w:ind w:left="530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024"/>
        </w:tabs>
        <w:ind w:left="602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744"/>
        </w:tabs>
        <w:ind w:left="6744" w:hanging="360"/>
      </w:pPr>
      <w:rPr>
        <w:rFonts w:ascii="Wingdings" w:hAnsi="Wingdings" w:hint="default"/>
      </w:rPr>
    </w:lvl>
  </w:abstractNum>
  <w:abstractNum w:abstractNumId="26">
    <w:nsid w:val="72172464"/>
    <w:multiLevelType w:val="hybridMultilevel"/>
    <w:tmpl w:val="2FAE89CA"/>
    <w:lvl w:ilvl="0" w:tplc="42460114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7">
    <w:nsid w:val="73722EAE"/>
    <w:multiLevelType w:val="multilevel"/>
    <w:tmpl w:val="2EE46C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37937C0"/>
    <w:multiLevelType w:val="hybridMultilevel"/>
    <w:tmpl w:val="018A4D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0400D8"/>
    <w:multiLevelType w:val="hybridMultilevel"/>
    <w:tmpl w:val="BBE4A37E"/>
    <w:lvl w:ilvl="0" w:tplc="D80CDF8C">
      <w:start w:val="2"/>
      <w:numFmt w:val="bullet"/>
      <w:lvlText w:val="-"/>
      <w:lvlJc w:val="left"/>
      <w:pPr>
        <w:ind w:left="11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89" w:hanging="360"/>
      </w:pPr>
      <w:rPr>
        <w:rFonts w:ascii="Wingdings" w:hAnsi="Wingdings" w:hint="default"/>
      </w:rPr>
    </w:lvl>
  </w:abstractNum>
  <w:abstractNum w:abstractNumId="30">
    <w:nsid w:val="7C5D51B1"/>
    <w:multiLevelType w:val="multilevel"/>
    <w:tmpl w:val="8CE6B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E857E04"/>
    <w:multiLevelType w:val="hybridMultilevel"/>
    <w:tmpl w:val="FBA8E51E"/>
    <w:lvl w:ilvl="0" w:tplc="D018C8DA">
      <w:start w:val="1"/>
      <w:numFmt w:val="decimal"/>
      <w:lvlText w:val="%1)"/>
      <w:lvlJc w:val="left"/>
      <w:pPr>
        <w:ind w:left="1069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>
    <w:nsid w:val="7EB5328B"/>
    <w:multiLevelType w:val="multilevel"/>
    <w:tmpl w:val="975E6B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</w:num>
  <w:num w:numId="2">
    <w:abstractNumId w:val="3"/>
  </w:num>
  <w:num w:numId="3">
    <w:abstractNumId w:val="28"/>
  </w:num>
  <w:num w:numId="4">
    <w:abstractNumId w:val="20"/>
  </w:num>
  <w:num w:numId="5">
    <w:abstractNumId w:val="4"/>
  </w:num>
  <w:num w:numId="6">
    <w:abstractNumId w:val="25"/>
  </w:num>
  <w:num w:numId="7">
    <w:abstractNumId w:val="19"/>
  </w:num>
  <w:num w:numId="8">
    <w:abstractNumId w:val="31"/>
  </w:num>
  <w:num w:numId="9">
    <w:abstractNumId w:val="9"/>
  </w:num>
  <w:num w:numId="10">
    <w:abstractNumId w:val="27"/>
  </w:num>
  <w:num w:numId="11">
    <w:abstractNumId w:val="32"/>
  </w:num>
  <w:num w:numId="12">
    <w:abstractNumId w:val="21"/>
  </w:num>
  <w:num w:numId="13">
    <w:abstractNumId w:val="11"/>
  </w:num>
  <w:num w:numId="14">
    <w:abstractNumId w:val="6"/>
  </w:num>
  <w:num w:numId="15">
    <w:abstractNumId w:val="12"/>
  </w:num>
  <w:num w:numId="16">
    <w:abstractNumId w:val="0"/>
  </w:num>
  <w:num w:numId="17">
    <w:abstractNumId w:val="5"/>
  </w:num>
  <w:num w:numId="18">
    <w:abstractNumId w:val="22"/>
  </w:num>
  <w:num w:numId="19">
    <w:abstractNumId w:val="1"/>
  </w:num>
  <w:num w:numId="2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9"/>
  </w:num>
  <w:num w:numId="22">
    <w:abstractNumId w:val="17"/>
  </w:num>
  <w:num w:numId="23">
    <w:abstractNumId w:val="14"/>
  </w:num>
  <w:num w:numId="24">
    <w:abstractNumId w:val="13"/>
  </w:num>
  <w:num w:numId="25">
    <w:abstractNumId w:val="26"/>
  </w:num>
  <w:num w:numId="26">
    <w:abstractNumId w:val="18"/>
  </w:num>
  <w:num w:numId="27">
    <w:abstractNumId w:val="24"/>
  </w:num>
  <w:num w:numId="28">
    <w:abstractNumId w:val="2"/>
  </w:num>
  <w:num w:numId="29">
    <w:abstractNumId w:val="8"/>
  </w:num>
  <w:num w:numId="30">
    <w:abstractNumId w:val="16"/>
  </w:num>
  <w:num w:numId="31">
    <w:abstractNumId w:val="10"/>
  </w:num>
  <w:num w:numId="32">
    <w:abstractNumId w:val="23"/>
  </w:num>
  <w:num w:numId="3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7338"/>
    <w:rsid w:val="00002FDC"/>
    <w:rsid w:val="00024759"/>
    <w:rsid w:val="00033EF3"/>
    <w:rsid w:val="0003644C"/>
    <w:rsid w:val="000439C5"/>
    <w:rsid w:val="0006133B"/>
    <w:rsid w:val="00071380"/>
    <w:rsid w:val="00072040"/>
    <w:rsid w:val="00075BB9"/>
    <w:rsid w:val="0008211E"/>
    <w:rsid w:val="000823FC"/>
    <w:rsid w:val="00085E8C"/>
    <w:rsid w:val="0009755F"/>
    <w:rsid w:val="000A1913"/>
    <w:rsid w:val="000B6138"/>
    <w:rsid w:val="000D3034"/>
    <w:rsid w:val="000D5940"/>
    <w:rsid w:val="000E2899"/>
    <w:rsid w:val="001013FC"/>
    <w:rsid w:val="00107784"/>
    <w:rsid w:val="001302EB"/>
    <w:rsid w:val="0013662D"/>
    <w:rsid w:val="001368A4"/>
    <w:rsid w:val="00155BD8"/>
    <w:rsid w:val="00161E02"/>
    <w:rsid w:val="0017076F"/>
    <w:rsid w:val="00170A0C"/>
    <w:rsid w:val="00183733"/>
    <w:rsid w:val="001946D2"/>
    <w:rsid w:val="00197DB7"/>
    <w:rsid w:val="001A1F98"/>
    <w:rsid w:val="001A3E80"/>
    <w:rsid w:val="001C3594"/>
    <w:rsid w:val="001C5415"/>
    <w:rsid w:val="001D14F8"/>
    <w:rsid w:val="001D5922"/>
    <w:rsid w:val="001E28C4"/>
    <w:rsid w:val="001E683E"/>
    <w:rsid w:val="001F619C"/>
    <w:rsid w:val="001F759C"/>
    <w:rsid w:val="00207660"/>
    <w:rsid w:val="002230CC"/>
    <w:rsid w:val="00226FD0"/>
    <w:rsid w:val="002338BC"/>
    <w:rsid w:val="0024590A"/>
    <w:rsid w:val="00263E66"/>
    <w:rsid w:val="002654CE"/>
    <w:rsid w:val="00274675"/>
    <w:rsid w:val="00287385"/>
    <w:rsid w:val="00294A51"/>
    <w:rsid w:val="002B5F3B"/>
    <w:rsid w:val="002B70ED"/>
    <w:rsid w:val="002D085C"/>
    <w:rsid w:val="002E2CB6"/>
    <w:rsid w:val="002E3C24"/>
    <w:rsid w:val="002E4816"/>
    <w:rsid w:val="002F0788"/>
    <w:rsid w:val="002F4730"/>
    <w:rsid w:val="002F5BF5"/>
    <w:rsid w:val="00300047"/>
    <w:rsid w:val="00305ABF"/>
    <w:rsid w:val="0031063E"/>
    <w:rsid w:val="00321820"/>
    <w:rsid w:val="00322D30"/>
    <w:rsid w:val="0032352B"/>
    <w:rsid w:val="0032613F"/>
    <w:rsid w:val="00340AD2"/>
    <w:rsid w:val="00341211"/>
    <w:rsid w:val="00343E8D"/>
    <w:rsid w:val="00345E63"/>
    <w:rsid w:val="003473F7"/>
    <w:rsid w:val="003478B4"/>
    <w:rsid w:val="00350FA5"/>
    <w:rsid w:val="00356074"/>
    <w:rsid w:val="00356398"/>
    <w:rsid w:val="00360123"/>
    <w:rsid w:val="00377795"/>
    <w:rsid w:val="003B3249"/>
    <w:rsid w:val="0041745E"/>
    <w:rsid w:val="00433D47"/>
    <w:rsid w:val="004370E1"/>
    <w:rsid w:val="00444DEB"/>
    <w:rsid w:val="004652E7"/>
    <w:rsid w:val="00494C6A"/>
    <w:rsid w:val="00495DB9"/>
    <w:rsid w:val="004B17D2"/>
    <w:rsid w:val="004B56CB"/>
    <w:rsid w:val="004C3232"/>
    <w:rsid w:val="004D3CBC"/>
    <w:rsid w:val="004F0BEF"/>
    <w:rsid w:val="004F5C1D"/>
    <w:rsid w:val="005050C7"/>
    <w:rsid w:val="005235FE"/>
    <w:rsid w:val="0053612C"/>
    <w:rsid w:val="00544134"/>
    <w:rsid w:val="00546A22"/>
    <w:rsid w:val="005519BB"/>
    <w:rsid w:val="00553772"/>
    <w:rsid w:val="00553A89"/>
    <w:rsid w:val="00555E3D"/>
    <w:rsid w:val="00557186"/>
    <w:rsid w:val="00563A72"/>
    <w:rsid w:val="005808E4"/>
    <w:rsid w:val="0059649B"/>
    <w:rsid w:val="005B2980"/>
    <w:rsid w:val="005C08CD"/>
    <w:rsid w:val="005E530A"/>
    <w:rsid w:val="005E6976"/>
    <w:rsid w:val="005F06A7"/>
    <w:rsid w:val="005F5A09"/>
    <w:rsid w:val="006243A7"/>
    <w:rsid w:val="00651823"/>
    <w:rsid w:val="0065423E"/>
    <w:rsid w:val="006614A6"/>
    <w:rsid w:val="006A1008"/>
    <w:rsid w:val="006A2FE8"/>
    <w:rsid w:val="006A5215"/>
    <w:rsid w:val="006C1574"/>
    <w:rsid w:val="006C5483"/>
    <w:rsid w:val="006D0283"/>
    <w:rsid w:val="006E0275"/>
    <w:rsid w:val="006F460A"/>
    <w:rsid w:val="00702B42"/>
    <w:rsid w:val="00711488"/>
    <w:rsid w:val="00732CB1"/>
    <w:rsid w:val="00735707"/>
    <w:rsid w:val="007607D3"/>
    <w:rsid w:val="00780154"/>
    <w:rsid w:val="007827B2"/>
    <w:rsid w:val="00785131"/>
    <w:rsid w:val="00787E1C"/>
    <w:rsid w:val="0079215A"/>
    <w:rsid w:val="00793F39"/>
    <w:rsid w:val="007A0610"/>
    <w:rsid w:val="007B401D"/>
    <w:rsid w:val="007D47AD"/>
    <w:rsid w:val="007D6DC7"/>
    <w:rsid w:val="007E3BEF"/>
    <w:rsid w:val="007F3DC0"/>
    <w:rsid w:val="007F498D"/>
    <w:rsid w:val="007F6397"/>
    <w:rsid w:val="008058EA"/>
    <w:rsid w:val="00822E9A"/>
    <w:rsid w:val="0083218A"/>
    <w:rsid w:val="00840530"/>
    <w:rsid w:val="00843036"/>
    <w:rsid w:val="00843C1E"/>
    <w:rsid w:val="00845AC2"/>
    <w:rsid w:val="00865325"/>
    <w:rsid w:val="0087055D"/>
    <w:rsid w:val="0087540A"/>
    <w:rsid w:val="00880595"/>
    <w:rsid w:val="008942B7"/>
    <w:rsid w:val="008A338B"/>
    <w:rsid w:val="008A75AD"/>
    <w:rsid w:val="008B112E"/>
    <w:rsid w:val="008C1BD0"/>
    <w:rsid w:val="008D04DE"/>
    <w:rsid w:val="008D14DB"/>
    <w:rsid w:val="008D2FD4"/>
    <w:rsid w:val="008E3A1B"/>
    <w:rsid w:val="008F454C"/>
    <w:rsid w:val="008F7727"/>
    <w:rsid w:val="00915468"/>
    <w:rsid w:val="009157A0"/>
    <w:rsid w:val="00950DAF"/>
    <w:rsid w:val="009527DB"/>
    <w:rsid w:val="00957869"/>
    <w:rsid w:val="009613CA"/>
    <w:rsid w:val="009623BD"/>
    <w:rsid w:val="009649A4"/>
    <w:rsid w:val="00966E1F"/>
    <w:rsid w:val="00967E17"/>
    <w:rsid w:val="009809CF"/>
    <w:rsid w:val="00992F61"/>
    <w:rsid w:val="009A0F8F"/>
    <w:rsid w:val="009A0FE0"/>
    <w:rsid w:val="009A53AF"/>
    <w:rsid w:val="009B22C4"/>
    <w:rsid w:val="009C66A3"/>
    <w:rsid w:val="009F58E2"/>
    <w:rsid w:val="00A01FED"/>
    <w:rsid w:val="00A03199"/>
    <w:rsid w:val="00A04A6D"/>
    <w:rsid w:val="00A0619B"/>
    <w:rsid w:val="00A13B69"/>
    <w:rsid w:val="00A26CD5"/>
    <w:rsid w:val="00A3000D"/>
    <w:rsid w:val="00A3266F"/>
    <w:rsid w:val="00A4487B"/>
    <w:rsid w:val="00A63A7D"/>
    <w:rsid w:val="00A75317"/>
    <w:rsid w:val="00A809AB"/>
    <w:rsid w:val="00A85945"/>
    <w:rsid w:val="00A875ED"/>
    <w:rsid w:val="00A955D9"/>
    <w:rsid w:val="00AA25FA"/>
    <w:rsid w:val="00AA4991"/>
    <w:rsid w:val="00AC3EFA"/>
    <w:rsid w:val="00AC4500"/>
    <w:rsid w:val="00AD6153"/>
    <w:rsid w:val="00AF07F1"/>
    <w:rsid w:val="00B002EE"/>
    <w:rsid w:val="00B02811"/>
    <w:rsid w:val="00B16117"/>
    <w:rsid w:val="00B164C3"/>
    <w:rsid w:val="00B16CC7"/>
    <w:rsid w:val="00B24C14"/>
    <w:rsid w:val="00B31AE1"/>
    <w:rsid w:val="00B35446"/>
    <w:rsid w:val="00B46EEA"/>
    <w:rsid w:val="00B54D7D"/>
    <w:rsid w:val="00B61591"/>
    <w:rsid w:val="00B724EC"/>
    <w:rsid w:val="00B91E1E"/>
    <w:rsid w:val="00B92962"/>
    <w:rsid w:val="00BA61CC"/>
    <w:rsid w:val="00BD2EF2"/>
    <w:rsid w:val="00C11459"/>
    <w:rsid w:val="00C16C6A"/>
    <w:rsid w:val="00C2305C"/>
    <w:rsid w:val="00C24A56"/>
    <w:rsid w:val="00C3234F"/>
    <w:rsid w:val="00C66BA8"/>
    <w:rsid w:val="00C7188D"/>
    <w:rsid w:val="00C83665"/>
    <w:rsid w:val="00CA09FE"/>
    <w:rsid w:val="00CA7A66"/>
    <w:rsid w:val="00CB4585"/>
    <w:rsid w:val="00CB7D6B"/>
    <w:rsid w:val="00CC379E"/>
    <w:rsid w:val="00CD7159"/>
    <w:rsid w:val="00CE096E"/>
    <w:rsid w:val="00CF516E"/>
    <w:rsid w:val="00D10AFC"/>
    <w:rsid w:val="00D408BD"/>
    <w:rsid w:val="00D55743"/>
    <w:rsid w:val="00D628AC"/>
    <w:rsid w:val="00D662A5"/>
    <w:rsid w:val="00D73EBF"/>
    <w:rsid w:val="00D8411B"/>
    <w:rsid w:val="00D90302"/>
    <w:rsid w:val="00D97EEB"/>
    <w:rsid w:val="00DA1B3D"/>
    <w:rsid w:val="00DA6AD7"/>
    <w:rsid w:val="00DC4442"/>
    <w:rsid w:val="00DD0740"/>
    <w:rsid w:val="00DE5B69"/>
    <w:rsid w:val="00E114C7"/>
    <w:rsid w:val="00E2051F"/>
    <w:rsid w:val="00E2376C"/>
    <w:rsid w:val="00E41637"/>
    <w:rsid w:val="00E45D87"/>
    <w:rsid w:val="00E760A3"/>
    <w:rsid w:val="00E829B6"/>
    <w:rsid w:val="00E87923"/>
    <w:rsid w:val="00E9398C"/>
    <w:rsid w:val="00EA7B91"/>
    <w:rsid w:val="00EC049D"/>
    <w:rsid w:val="00EC2AC0"/>
    <w:rsid w:val="00EC3A2E"/>
    <w:rsid w:val="00EE41C8"/>
    <w:rsid w:val="00EE7338"/>
    <w:rsid w:val="00F02CD3"/>
    <w:rsid w:val="00F115D6"/>
    <w:rsid w:val="00F1643F"/>
    <w:rsid w:val="00F17A68"/>
    <w:rsid w:val="00F20FB5"/>
    <w:rsid w:val="00F45CAF"/>
    <w:rsid w:val="00F524B9"/>
    <w:rsid w:val="00F66D51"/>
    <w:rsid w:val="00F80185"/>
    <w:rsid w:val="00F82F50"/>
    <w:rsid w:val="00F843D6"/>
    <w:rsid w:val="00F85FE0"/>
    <w:rsid w:val="00FA4A87"/>
    <w:rsid w:val="00FA5DF9"/>
    <w:rsid w:val="00FB5D65"/>
    <w:rsid w:val="00FC21FD"/>
    <w:rsid w:val="00FC4706"/>
    <w:rsid w:val="00FD1C72"/>
    <w:rsid w:val="00FD4F40"/>
    <w:rsid w:val="00FE49B9"/>
    <w:rsid w:val="00FE7731"/>
    <w:rsid w:val="00FF5C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73300BD-AD36-4BE9-BE86-1EA52C646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7338"/>
  </w:style>
  <w:style w:type="paragraph" w:styleId="1">
    <w:name w:val="heading 1"/>
    <w:basedOn w:val="a"/>
    <w:next w:val="a"/>
    <w:link w:val="10"/>
    <w:uiPriority w:val="9"/>
    <w:qFormat/>
    <w:rsid w:val="00EE733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EE733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E733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EE733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EE73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EE7338"/>
  </w:style>
  <w:style w:type="paragraph" w:styleId="a4">
    <w:name w:val="List Paragraph"/>
    <w:basedOn w:val="a"/>
    <w:uiPriority w:val="34"/>
    <w:qFormat/>
    <w:rsid w:val="00EE7338"/>
    <w:pPr>
      <w:ind w:left="720"/>
      <w:contextualSpacing/>
    </w:pPr>
  </w:style>
  <w:style w:type="character" w:styleId="a5">
    <w:name w:val="Strong"/>
    <w:basedOn w:val="a0"/>
    <w:uiPriority w:val="22"/>
    <w:qFormat/>
    <w:rsid w:val="00EE7338"/>
    <w:rPr>
      <w:b/>
      <w:bCs/>
    </w:rPr>
  </w:style>
  <w:style w:type="table" w:styleId="a6">
    <w:name w:val="Table Grid"/>
    <w:basedOn w:val="a1"/>
    <w:uiPriority w:val="59"/>
    <w:rsid w:val="00EE733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EE73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EE7338"/>
  </w:style>
  <w:style w:type="paragraph" w:styleId="a9">
    <w:name w:val="footer"/>
    <w:basedOn w:val="a"/>
    <w:link w:val="aa"/>
    <w:uiPriority w:val="99"/>
    <w:unhideWhenUsed/>
    <w:rsid w:val="00EE73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EE7338"/>
  </w:style>
  <w:style w:type="character" w:styleId="ab">
    <w:name w:val="Emphasis"/>
    <w:basedOn w:val="a0"/>
    <w:uiPriority w:val="20"/>
    <w:qFormat/>
    <w:rsid w:val="00EE7338"/>
    <w:rPr>
      <w:i/>
      <w:iCs/>
    </w:rPr>
  </w:style>
  <w:style w:type="paragraph" w:styleId="ac">
    <w:name w:val="No Spacing"/>
    <w:uiPriority w:val="1"/>
    <w:qFormat/>
    <w:rsid w:val="00EE7338"/>
    <w:pPr>
      <w:spacing w:after="0" w:line="240" w:lineRule="auto"/>
    </w:pPr>
  </w:style>
  <w:style w:type="character" w:styleId="ad">
    <w:name w:val="Hyperlink"/>
    <w:basedOn w:val="a0"/>
    <w:uiPriority w:val="99"/>
    <w:unhideWhenUsed/>
    <w:rsid w:val="00EE7338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EE73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EE7338"/>
    <w:rPr>
      <w:rFonts w:ascii="Tahoma" w:hAnsi="Tahoma" w:cs="Tahoma"/>
      <w:sz w:val="16"/>
      <w:szCs w:val="16"/>
    </w:rPr>
  </w:style>
  <w:style w:type="paragraph" w:customStyle="1" w:styleId="justify">
    <w:name w:val="justify"/>
    <w:basedOn w:val="a"/>
    <w:rsid w:val="003777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FollowedHyperlink"/>
    <w:basedOn w:val="a0"/>
    <w:uiPriority w:val="99"/>
    <w:semiHidden/>
    <w:unhideWhenUsed/>
    <w:rsid w:val="009F58E2"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7D6DC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D6DC7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30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5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z.ligazakon.ua/ua/magazine_article/EA007136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2004&#1088;.//www.webmaster@rada.gov.ua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uz.ligazakon.ua/ua/magazine_article/EA00713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z.ligazakon.ua/ua/magazine_article/EA007136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D2C24-6215-40D9-88CE-53DB3EB56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4358</Words>
  <Characters>24846</Characters>
  <Application>Microsoft Office Word</Application>
  <DocSecurity>0</DocSecurity>
  <Lines>207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Таврия-В</Company>
  <LinksUpToDate>false</LinksUpToDate>
  <CharactersWithSpaces>29146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e.denisyuk</dc:creator>
  <cp:lastModifiedBy>student</cp:lastModifiedBy>
  <cp:revision>2</cp:revision>
  <cp:lastPrinted>2017-05-05T06:53:00Z</cp:lastPrinted>
  <dcterms:created xsi:type="dcterms:W3CDTF">2018-04-19T13:08:00Z</dcterms:created>
  <dcterms:modified xsi:type="dcterms:W3CDTF">2018-04-19T13:08:00Z</dcterms:modified>
</cp:coreProperties>
</file>