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5237" w:rsidRPr="00525237" w:rsidRDefault="00525237" w:rsidP="00525237">
      <w:pPr>
        <w:spacing w:after="0" w:line="240" w:lineRule="auto"/>
        <w:jc w:val="center"/>
        <w:rPr>
          <w:rFonts w:ascii="Times New Roman" w:eastAsia="Times New Roman" w:hAnsi="Times New Roman" w:cs="Times New Roman"/>
          <w:sz w:val="28"/>
          <w:szCs w:val="28"/>
          <w:lang w:val="uk-UA" w:eastAsia="ru-RU"/>
        </w:rPr>
      </w:pPr>
      <w:r w:rsidRPr="00525237">
        <w:rPr>
          <w:rFonts w:ascii="Times New Roman" w:eastAsia="Times New Roman" w:hAnsi="Times New Roman" w:cs="Times New Roman"/>
          <w:sz w:val="28"/>
          <w:szCs w:val="28"/>
          <w:lang w:val="uk-UA" w:eastAsia="ru-RU"/>
        </w:rPr>
        <w:t>Одеський національний університет імені І.І.Мечникова</w:t>
      </w:r>
    </w:p>
    <w:p w:rsidR="00525237" w:rsidRPr="00525237" w:rsidRDefault="00525237" w:rsidP="00525237">
      <w:pPr>
        <w:spacing w:after="0" w:line="240" w:lineRule="auto"/>
        <w:jc w:val="center"/>
        <w:rPr>
          <w:rFonts w:ascii="Times New Roman" w:eastAsia="Times New Roman" w:hAnsi="Times New Roman" w:cs="Times New Roman"/>
          <w:sz w:val="28"/>
          <w:szCs w:val="28"/>
          <w:lang w:val="uk-UA" w:eastAsia="ru-RU"/>
        </w:rPr>
      </w:pPr>
    </w:p>
    <w:p w:rsidR="00525237" w:rsidRPr="00525237" w:rsidRDefault="00525237" w:rsidP="00525237">
      <w:pPr>
        <w:spacing w:after="0" w:line="240" w:lineRule="auto"/>
        <w:jc w:val="center"/>
        <w:rPr>
          <w:rFonts w:ascii="Times New Roman" w:eastAsia="Times New Roman" w:hAnsi="Times New Roman" w:cs="Times New Roman"/>
          <w:sz w:val="28"/>
          <w:szCs w:val="28"/>
          <w:lang w:val="uk-UA" w:eastAsia="ru-RU"/>
        </w:rPr>
      </w:pPr>
      <w:r w:rsidRPr="00525237">
        <w:rPr>
          <w:rFonts w:ascii="Times New Roman" w:eastAsia="Times New Roman" w:hAnsi="Times New Roman" w:cs="Times New Roman"/>
          <w:sz w:val="28"/>
          <w:szCs w:val="28"/>
          <w:lang w:val="uk-UA" w:eastAsia="ru-RU"/>
        </w:rPr>
        <w:t>Факультет романо-германської філології</w:t>
      </w:r>
    </w:p>
    <w:p w:rsidR="00525237" w:rsidRPr="00525237" w:rsidRDefault="00525237" w:rsidP="00525237">
      <w:pPr>
        <w:spacing w:after="0" w:line="240" w:lineRule="auto"/>
        <w:jc w:val="center"/>
        <w:rPr>
          <w:rFonts w:ascii="Times New Roman" w:eastAsia="Times New Roman" w:hAnsi="Times New Roman" w:cs="Times New Roman"/>
          <w:sz w:val="28"/>
          <w:szCs w:val="28"/>
          <w:lang w:val="uk-UA" w:eastAsia="ru-RU"/>
        </w:rPr>
      </w:pPr>
    </w:p>
    <w:p w:rsidR="00525237" w:rsidRPr="00525237" w:rsidRDefault="00525237" w:rsidP="00525237">
      <w:pPr>
        <w:spacing w:after="0" w:line="240" w:lineRule="auto"/>
        <w:jc w:val="center"/>
        <w:rPr>
          <w:rFonts w:ascii="Times New Roman" w:eastAsia="Times New Roman" w:hAnsi="Times New Roman" w:cs="Times New Roman"/>
          <w:sz w:val="28"/>
          <w:szCs w:val="28"/>
          <w:lang w:val="uk-UA" w:eastAsia="ru-RU"/>
        </w:rPr>
      </w:pPr>
      <w:r w:rsidRPr="00525237">
        <w:rPr>
          <w:rFonts w:ascii="Times New Roman" w:eastAsia="Times New Roman" w:hAnsi="Times New Roman" w:cs="Times New Roman"/>
          <w:sz w:val="28"/>
          <w:szCs w:val="28"/>
          <w:lang w:val="uk-UA" w:eastAsia="ru-RU"/>
        </w:rPr>
        <w:t xml:space="preserve">Кафедра </w:t>
      </w:r>
      <w:r>
        <w:rPr>
          <w:rFonts w:ascii="Times New Roman" w:eastAsia="Times New Roman" w:hAnsi="Times New Roman" w:cs="Times New Roman"/>
          <w:sz w:val="28"/>
          <w:szCs w:val="28"/>
          <w:lang w:val="uk-UA" w:eastAsia="ru-RU"/>
        </w:rPr>
        <w:t>зарубіжної літератури</w:t>
      </w:r>
    </w:p>
    <w:p w:rsidR="00525237" w:rsidRPr="00525237" w:rsidRDefault="00525237" w:rsidP="00525237">
      <w:pPr>
        <w:spacing w:after="0" w:line="240" w:lineRule="auto"/>
        <w:jc w:val="center"/>
        <w:rPr>
          <w:rFonts w:ascii="Times New Roman" w:eastAsia="Times New Roman" w:hAnsi="Times New Roman" w:cs="Times New Roman"/>
          <w:sz w:val="28"/>
          <w:szCs w:val="28"/>
          <w:lang w:val="uk-UA" w:eastAsia="ru-RU"/>
        </w:rPr>
      </w:pPr>
    </w:p>
    <w:p w:rsidR="00525237" w:rsidRPr="00525237" w:rsidRDefault="00525237" w:rsidP="00525237">
      <w:pPr>
        <w:spacing w:after="0" w:line="240" w:lineRule="auto"/>
        <w:jc w:val="center"/>
        <w:rPr>
          <w:rFonts w:ascii="Times New Roman" w:eastAsia="Times New Roman" w:hAnsi="Times New Roman" w:cs="Times New Roman"/>
          <w:sz w:val="28"/>
          <w:szCs w:val="28"/>
          <w:lang w:val="uk-UA" w:eastAsia="ru-RU"/>
        </w:rPr>
      </w:pPr>
    </w:p>
    <w:p w:rsidR="00525237" w:rsidRPr="00525237" w:rsidRDefault="00525237" w:rsidP="00525237">
      <w:pPr>
        <w:spacing w:after="0" w:line="240" w:lineRule="auto"/>
        <w:jc w:val="center"/>
        <w:rPr>
          <w:rFonts w:ascii="Times New Roman" w:eastAsia="Times New Roman" w:hAnsi="Times New Roman" w:cs="Times New Roman"/>
          <w:sz w:val="28"/>
          <w:szCs w:val="28"/>
          <w:lang w:val="uk-UA" w:eastAsia="ru-RU"/>
        </w:rPr>
      </w:pPr>
    </w:p>
    <w:p w:rsidR="00525237" w:rsidRPr="00525237" w:rsidRDefault="00525237" w:rsidP="00525237">
      <w:pPr>
        <w:spacing w:after="0" w:line="240" w:lineRule="auto"/>
        <w:jc w:val="center"/>
        <w:rPr>
          <w:rFonts w:ascii="Times New Roman" w:eastAsia="Times New Roman" w:hAnsi="Times New Roman" w:cs="Times New Roman"/>
          <w:b/>
          <w:sz w:val="32"/>
          <w:szCs w:val="32"/>
          <w:lang w:val="uk-UA" w:eastAsia="ru-RU"/>
        </w:rPr>
      </w:pPr>
      <w:r w:rsidRPr="00525237">
        <w:rPr>
          <w:rFonts w:ascii="Times New Roman" w:eastAsia="Times New Roman" w:hAnsi="Times New Roman" w:cs="Times New Roman"/>
          <w:b/>
          <w:sz w:val="32"/>
          <w:szCs w:val="32"/>
          <w:lang w:val="uk-UA" w:eastAsia="ru-RU"/>
        </w:rPr>
        <w:t>Д и п л о м н а   р о б о т а</w:t>
      </w:r>
    </w:p>
    <w:p w:rsidR="00525237" w:rsidRPr="00525237" w:rsidRDefault="00525237" w:rsidP="00525237">
      <w:pPr>
        <w:spacing w:after="0" w:line="240" w:lineRule="auto"/>
        <w:jc w:val="center"/>
        <w:rPr>
          <w:rFonts w:ascii="Times New Roman" w:eastAsia="Times New Roman" w:hAnsi="Times New Roman" w:cs="Times New Roman"/>
          <w:b/>
          <w:sz w:val="28"/>
          <w:szCs w:val="28"/>
          <w:lang w:val="uk-UA" w:eastAsia="ru-RU"/>
        </w:rPr>
      </w:pPr>
    </w:p>
    <w:p w:rsidR="00525237" w:rsidRPr="00525237" w:rsidRDefault="00525237" w:rsidP="00525237">
      <w:pPr>
        <w:spacing w:after="0" w:line="240" w:lineRule="auto"/>
        <w:jc w:val="center"/>
        <w:rPr>
          <w:rFonts w:ascii="Times New Roman" w:eastAsia="Times New Roman" w:hAnsi="Times New Roman" w:cs="Times New Roman"/>
          <w:sz w:val="28"/>
          <w:szCs w:val="28"/>
          <w:lang w:val="uk-UA" w:eastAsia="ru-RU"/>
        </w:rPr>
      </w:pPr>
      <w:r w:rsidRPr="00525237">
        <w:rPr>
          <w:rFonts w:ascii="Times New Roman" w:eastAsia="Times New Roman" w:hAnsi="Times New Roman" w:cs="Times New Roman"/>
          <w:sz w:val="28"/>
          <w:szCs w:val="28"/>
          <w:lang w:val="uk-UA" w:eastAsia="ru-RU"/>
        </w:rPr>
        <w:t>бакалавра</w:t>
      </w:r>
    </w:p>
    <w:p w:rsidR="00525237" w:rsidRPr="00525237" w:rsidRDefault="00525237" w:rsidP="00525237">
      <w:pPr>
        <w:spacing w:after="0" w:line="240" w:lineRule="auto"/>
        <w:jc w:val="center"/>
        <w:rPr>
          <w:rFonts w:ascii="Times New Roman" w:eastAsia="Times New Roman" w:hAnsi="Times New Roman" w:cs="Times New Roman"/>
          <w:sz w:val="28"/>
          <w:szCs w:val="28"/>
          <w:lang w:val="uk-UA" w:eastAsia="ru-RU"/>
        </w:rPr>
      </w:pPr>
    </w:p>
    <w:p w:rsidR="00525237" w:rsidRPr="00525237" w:rsidRDefault="00525237" w:rsidP="00525237">
      <w:pPr>
        <w:spacing w:after="0" w:line="240" w:lineRule="auto"/>
        <w:jc w:val="center"/>
        <w:rPr>
          <w:rFonts w:ascii="Times New Roman" w:eastAsia="Times New Roman" w:hAnsi="Times New Roman" w:cs="Times New Roman"/>
          <w:b/>
          <w:sz w:val="28"/>
          <w:szCs w:val="28"/>
          <w:lang w:val="uk-UA" w:eastAsia="ru-RU"/>
        </w:rPr>
      </w:pPr>
      <w:r w:rsidRPr="00525237">
        <w:rPr>
          <w:rFonts w:ascii="Times New Roman" w:eastAsia="Times New Roman" w:hAnsi="Times New Roman" w:cs="Times New Roman"/>
          <w:sz w:val="28"/>
          <w:szCs w:val="28"/>
          <w:lang w:val="uk-UA" w:eastAsia="ru-RU"/>
        </w:rPr>
        <w:t xml:space="preserve">на тему: </w:t>
      </w:r>
      <w:r w:rsidRPr="00525237">
        <w:rPr>
          <w:rFonts w:ascii="Times New Roman" w:eastAsia="Times New Roman" w:hAnsi="Times New Roman" w:cs="Times New Roman"/>
          <w:b/>
          <w:sz w:val="28"/>
          <w:szCs w:val="28"/>
          <w:lang w:val="uk-UA" w:eastAsia="ru-RU"/>
        </w:rPr>
        <w:t xml:space="preserve">«Американська мрія у романі Т. Драйзера </w:t>
      </w:r>
      <w:r w:rsidR="000B3A7A">
        <w:rPr>
          <w:rFonts w:ascii="Times New Roman" w:eastAsia="Times New Roman" w:hAnsi="Times New Roman" w:cs="Times New Roman"/>
          <w:b/>
          <w:sz w:val="28"/>
          <w:szCs w:val="28"/>
          <w:lang w:val="uk-UA" w:eastAsia="ru-RU"/>
        </w:rPr>
        <w:t xml:space="preserve">              </w:t>
      </w:r>
      <w:r w:rsidRPr="00525237">
        <w:rPr>
          <w:rFonts w:ascii="Times New Roman" w:eastAsia="Times New Roman" w:hAnsi="Times New Roman" w:cs="Times New Roman"/>
          <w:b/>
          <w:sz w:val="28"/>
          <w:szCs w:val="28"/>
          <w:lang w:val="uk-UA" w:eastAsia="ru-RU"/>
        </w:rPr>
        <w:t>(«Американська трагедія»)»</w:t>
      </w:r>
    </w:p>
    <w:p w:rsidR="00525237" w:rsidRPr="00525237" w:rsidRDefault="00525237" w:rsidP="00525237">
      <w:pPr>
        <w:spacing w:after="0" w:line="240" w:lineRule="auto"/>
        <w:jc w:val="center"/>
        <w:rPr>
          <w:rFonts w:ascii="Times New Roman" w:eastAsia="Times New Roman" w:hAnsi="Times New Roman" w:cs="Times New Roman"/>
          <w:b/>
          <w:sz w:val="28"/>
          <w:szCs w:val="28"/>
          <w:lang w:val="uk-UA" w:eastAsia="ru-RU"/>
        </w:rPr>
      </w:pPr>
    </w:p>
    <w:p w:rsidR="00525237" w:rsidRPr="00525237" w:rsidRDefault="00525237" w:rsidP="00525237">
      <w:pPr>
        <w:spacing w:after="0" w:line="240" w:lineRule="auto"/>
        <w:jc w:val="center"/>
        <w:rPr>
          <w:rFonts w:ascii="Times New Roman" w:eastAsia="Times New Roman" w:hAnsi="Times New Roman" w:cs="Times New Roman"/>
          <w:sz w:val="24"/>
          <w:szCs w:val="24"/>
          <w:lang w:val="uk-UA" w:eastAsia="ru-RU"/>
        </w:rPr>
      </w:pPr>
      <w:r w:rsidRPr="00525237">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en-US" w:eastAsia="ru-RU"/>
        </w:rPr>
        <w:t>American Dream in Theodore Dreiser’s Novel (“An American Tragedy”)</w:t>
      </w:r>
      <w:r w:rsidRPr="00525237">
        <w:rPr>
          <w:rFonts w:ascii="Times New Roman" w:eastAsia="Times New Roman" w:hAnsi="Times New Roman" w:cs="Times New Roman"/>
          <w:sz w:val="24"/>
          <w:szCs w:val="24"/>
          <w:lang w:val="uk-UA" w:eastAsia="ru-RU"/>
        </w:rPr>
        <w:t>»</w:t>
      </w:r>
    </w:p>
    <w:p w:rsidR="00525237" w:rsidRPr="00525237" w:rsidRDefault="00525237" w:rsidP="00525237">
      <w:pPr>
        <w:spacing w:after="0" w:line="240" w:lineRule="auto"/>
        <w:rPr>
          <w:rFonts w:ascii="Times New Roman" w:eastAsia="Times New Roman" w:hAnsi="Times New Roman" w:cs="Times New Roman"/>
          <w:sz w:val="28"/>
          <w:szCs w:val="28"/>
          <w:lang w:val="en-US" w:eastAsia="ru-RU"/>
        </w:rPr>
      </w:pPr>
    </w:p>
    <w:p w:rsidR="00525237" w:rsidRPr="00525237" w:rsidRDefault="00525237" w:rsidP="00525237">
      <w:pPr>
        <w:spacing w:after="0" w:line="240" w:lineRule="auto"/>
        <w:jc w:val="center"/>
        <w:rPr>
          <w:rFonts w:ascii="Times New Roman" w:eastAsia="Times New Roman" w:hAnsi="Times New Roman" w:cs="Times New Roman"/>
          <w:sz w:val="28"/>
          <w:szCs w:val="28"/>
          <w:lang w:val="en-US" w:eastAsia="ru-RU"/>
        </w:rPr>
      </w:pPr>
    </w:p>
    <w:p w:rsidR="00525237" w:rsidRPr="00525237" w:rsidRDefault="00525237" w:rsidP="00525237">
      <w:pPr>
        <w:spacing w:after="0" w:line="240" w:lineRule="auto"/>
        <w:jc w:val="center"/>
        <w:rPr>
          <w:rFonts w:ascii="Times New Roman" w:eastAsia="Times New Roman" w:hAnsi="Times New Roman" w:cs="Times New Roman"/>
          <w:sz w:val="28"/>
          <w:szCs w:val="28"/>
          <w:lang w:val="en-US" w:eastAsia="ru-RU"/>
        </w:rPr>
      </w:pPr>
    </w:p>
    <w:p w:rsidR="00525237" w:rsidRPr="00525237" w:rsidRDefault="00525237" w:rsidP="00525237">
      <w:pPr>
        <w:spacing w:after="0" w:line="360" w:lineRule="auto"/>
        <w:jc w:val="center"/>
        <w:rPr>
          <w:rFonts w:ascii="Times New Roman" w:eastAsia="Times New Roman" w:hAnsi="Times New Roman" w:cs="Times New Roman"/>
          <w:sz w:val="28"/>
          <w:szCs w:val="28"/>
          <w:lang w:val="uk-UA" w:eastAsia="ru-RU"/>
        </w:rPr>
      </w:pPr>
      <w:r w:rsidRPr="00525237">
        <w:rPr>
          <w:rFonts w:ascii="Times New Roman" w:eastAsia="Times New Roman" w:hAnsi="Times New Roman" w:cs="Times New Roman"/>
          <w:sz w:val="28"/>
          <w:szCs w:val="28"/>
          <w:lang w:val="uk-UA" w:eastAsia="ru-RU"/>
        </w:rPr>
        <w:t>Виконала: студентка денної форми навчання</w:t>
      </w:r>
    </w:p>
    <w:p w:rsidR="00525237" w:rsidRPr="00525237" w:rsidRDefault="00525237" w:rsidP="00525237">
      <w:pPr>
        <w:spacing w:after="0" w:line="360" w:lineRule="auto"/>
        <w:rPr>
          <w:rFonts w:ascii="Times New Roman" w:eastAsia="Times New Roman" w:hAnsi="Times New Roman" w:cs="Times New Roman"/>
          <w:sz w:val="28"/>
          <w:szCs w:val="28"/>
          <w:lang w:val="uk-UA" w:eastAsia="ru-RU"/>
        </w:rPr>
      </w:pPr>
      <w:r w:rsidRPr="00525237">
        <w:rPr>
          <w:rFonts w:ascii="Times New Roman" w:eastAsia="Times New Roman" w:hAnsi="Times New Roman" w:cs="Times New Roman"/>
          <w:sz w:val="28"/>
          <w:szCs w:val="28"/>
          <w:lang w:val="uk-UA" w:eastAsia="ru-RU"/>
        </w:rPr>
        <w:t xml:space="preserve">                            напряму підготовки 6.020303 Філологія</w:t>
      </w:r>
    </w:p>
    <w:p w:rsidR="00525237" w:rsidRPr="00525237" w:rsidRDefault="00525237" w:rsidP="00525237">
      <w:pPr>
        <w:spacing w:after="0" w:line="360" w:lineRule="auto"/>
        <w:rPr>
          <w:rFonts w:ascii="Times New Roman" w:eastAsia="Times New Roman" w:hAnsi="Times New Roman" w:cs="Times New Roman"/>
          <w:sz w:val="28"/>
          <w:szCs w:val="28"/>
          <w:lang w:val="uk-UA" w:eastAsia="ru-RU"/>
        </w:rPr>
      </w:pPr>
      <w:r w:rsidRPr="0052523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Вєнік Аліна Димитрівна</w:t>
      </w:r>
    </w:p>
    <w:p w:rsidR="00525237" w:rsidRPr="00525237" w:rsidRDefault="00525237" w:rsidP="00B30CA6">
      <w:pPr>
        <w:rPr>
          <w:rFonts w:ascii="Times New Roman" w:eastAsia="Times New Roman" w:hAnsi="Times New Roman" w:cs="Times New Roman"/>
          <w:sz w:val="28"/>
          <w:szCs w:val="28"/>
          <w:lang w:val="uk-UA" w:eastAsia="ru-RU"/>
        </w:rPr>
      </w:pPr>
      <w:r w:rsidRPr="00525237">
        <w:rPr>
          <w:rFonts w:ascii="Times New Roman" w:eastAsia="Times New Roman" w:hAnsi="Times New Roman" w:cs="Times New Roman"/>
          <w:sz w:val="28"/>
          <w:szCs w:val="28"/>
          <w:lang w:val="uk-UA" w:eastAsia="ru-RU"/>
        </w:rPr>
        <w:t xml:space="preserve">         </w:t>
      </w:r>
      <w:r w:rsidR="00B30CA6">
        <w:rPr>
          <w:rFonts w:ascii="Times New Roman" w:eastAsia="Times New Roman" w:hAnsi="Times New Roman" w:cs="Times New Roman"/>
          <w:sz w:val="28"/>
          <w:szCs w:val="28"/>
          <w:lang w:val="uk-UA" w:eastAsia="ru-RU"/>
        </w:rPr>
        <w:t xml:space="preserve">                   Керівник   </w:t>
      </w:r>
      <w:r w:rsidR="00B30CA6" w:rsidRPr="00B30CA6">
        <w:rPr>
          <w:rFonts w:ascii="Times New Roman" w:hAnsi="Times New Roman" w:cs="Times New Roman"/>
          <w:sz w:val="28"/>
          <w:szCs w:val="28"/>
          <w:lang w:val="uk-UA"/>
        </w:rPr>
        <w:t>к.ф.н. ст. викладач Бежан О.А</w:t>
      </w:r>
      <w:r w:rsidRPr="00525237">
        <w:rPr>
          <w:rFonts w:ascii="Times New Roman" w:eastAsia="Times New Roman" w:hAnsi="Times New Roman" w:cs="Times New Roman"/>
          <w:sz w:val="28"/>
          <w:szCs w:val="28"/>
          <w:lang w:val="uk-UA" w:eastAsia="ru-RU"/>
        </w:rPr>
        <w:t xml:space="preserve"> __________</w:t>
      </w:r>
    </w:p>
    <w:p w:rsidR="00B30CA6" w:rsidRPr="00B30CA6" w:rsidRDefault="00525237" w:rsidP="00B30CA6">
      <w:pPr>
        <w:rPr>
          <w:rFonts w:ascii="Times New Roman" w:eastAsia="Times New Roman" w:hAnsi="Times New Roman" w:cs="Times New Roman"/>
          <w:b/>
          <w:sz w:val="28"/>
          <w:szCs w:val="28"/>
          <w:lang w:val="uk-UA" w:eastAsia="ru-RU"/>
        </w:rPr>
      </w:pPr>
      <w:r w:rsidRPr="00525237">
        <w:rPr>
          <w:rFonts w:ascii="Times New Roman" w:eastAsia="Times New Roman" w:hAnsi="Times New Roman" w:cs="Times New Roman"/>
          <w:sz w:val="28"/>
          <w:szCs w:val="28"/>
          <w:lang w:val="uk-UA" w:eastAsia="ru-RU"/>
        </w:rPr>
        <w:t xml:space="preserve">        </w:t>
      </w:r>
      <w:r w:rsidR="00B30CA6">
        <w:rPr>
          <w:rFonts w:ascii="Times New Roman" w:eastAsia="Times New Roman" w:hAnsi="Times New Roman" w:cs="Times New Roman"/>
          <w:sz w:val="28"/>
          <w:szCs w:val="28"/>
          <w:lang w:val="uk-UA" w:eastAsia="ru-RU"/>
        </w:rPr>
        <w:t xml:space="preserve">                    Рецензент   </w:t>
      </w:r>
      <w:r w:rsidR="00D8553A">
        <w:rPr>
          <w:rFonts w:ascii="Times New Roman" w:eastAsia="Times New Roman" w:hAnsi="Times New Roman" w:cs="Times New Roman"/>
          <w:sz w:val="28"/>
          <w:szCs w:val="28"/>
          <w:lang w:val="uk-UA" w:eastAsia="ru-RU"/>
        </w:rPr>
        <w:t xml:space="preserve">канд. філол. наук. </w:t>
      </w:r>
      <w:r w:rsidR="00D8553A">
        <w:rPr>
          <w:rFonts w:ascii="Times New Roman" w:eastAsia="Times New Roman" w:hAnsi="Times New Roman" w:cs="Times New Roman"/>
          <w:sz w:val="28"/>
          <w:szCs w:val="28"/>
          <w:lang w:eastAsia="ru-RU"/>
        </w:rPr>
        <w:t>д</w:t>
      </w:r>
      <w:r w:rsidR="00B30CA6" w:rsidRPr="00B30CA6">
        <w:rPr>
          <w:rFonts w:ascii="Times New Roman" w:eastAsia="Times New Roman" w:hAnsi="Times New Roman" w:cs="Times New Roman"/>
          <w:sz w:val="28"/>
          <w:szCs w:val="28"/>
          <w:lang w:val="uk-UA" w:eastAsia="ru-RU"/>
        </w:rPr>
        <w:t>оцент</w:t>
      </w:r>
      <w:r w:rsidR="00B30CA6">
        <w:rPr>
          <w:rFonts w:ascii="Times New Roman" w:eastAsia="Times New Roman" w:hAnsi="Times New Roman" w:cs="Times New Roman"/>
          <w:sz w:val="28"/>
          <w:szCs w:val="28"/>
          <w:lang w:val="uk-UA" w:eastAsia="ru-RU"/>
        </w:rPr>
        <w:t xml:space="preserve"> </w:t>
      </w:r>
      <w:r w:rsidR="00D8553A">
        <w:rPr>
          <w:rFonts w:ascii="Times New Roman" w:eastAsia="Times New Roman" w:hAnsi="Times New Roman" w:cs="Times New Roman"/>
          <w:sz w:val="28"/>
          <w:szCs w:val="28"/>
          <w:lang w:val="uk-UA" w:eastAsia="ru-RU"/>
        </w:rPr>
        <w:t>Ігіна О.</w:t>
      </w:r>
      <w:r w:rsidR="00B30CA6" w:rsidRPr="00B30CA6">
        <w:rPr>
          <w:rFonts w:ascii="Times New Roman" w:eastAsia="Times New Roman" w:hAnsi="Times New Roman" w:cs="Times New Roman"/>
          <w:sz w:val="28"/>
          <w:szCs w:val="28"/>
          <w:lang w:val="uk-UA" w:eastAsia="ru-RU"/>
        </w:rPr>
        <w:t>В.</w:t>
      </w:r>
      <w:r w:rsidR="00B30CA6" w:rsidRPr="00B30CA6">
        <w:rPr>
          <w:rFonts w:ascii="Times New Roman" w:eastAsia="Times New Roman" w:hAnsi="Times New Roman" w:cs="Times New Roman"/>
          <w:b/>
          <w:sz w:val="28"/>
          <w:szCs w:val="28"/>
          <w:lang w:val="uk-UA" w:eastAsia="ru-RU"/>
        </w:rPr>
        <w:t xml:space="preserve">    </w:t>
      </w:r>
    </w:p>
    <w:p w:rsidR="00525237" w:rsidRPr="00525237" w:rsidRDefault="00525237" w:rsidP="00525237">
      <w:pPr>
        <w:spacing w:after="0" w:line="360" w:lineRule="auto"/>
        <w:rPr>
          <w:rFonts w:ascii="Times New Roman" w:eastAsia="Times New Roman" w:hAnsi="Times New Roman" w:cs="Times New Roman"/>
          <w:sz w:val="28"/>
          <w:szCs w:val="28"/>
          <w:lang w:val="uk-UA" w:eastAsia="ru-RU"/>
        </w:rPr>
      </w:pPr>
    </w:p>
    <w:p w:rsidR="00525237" w:rsidRPr="00525237" w:rsidRDefault="00525237" w:rsidP="00525237">
      <w:pPr>
        <w:spacing w:after="0" w:line="360" w:lineRule="auto"/>
        <w:rPr>
          <w:rFonts w:ascii="Times New Roman" w:eastAsia="Times New Roman" w:hAnsi="Times New Roman" w:cs="Times New Roman"/>
          <w:sz w:val="28"/>
          <w:szCs w:val="28"/>
          <w:lang w:val="uk-UA" w:eastAsia="ru-RU"/>
        </w:rPr>
      </w:pPr>
    </w:p>
    <w:p w:rsidR="00525237" w:rsidRPr="00525237" w:rsidRDefault="00525237" w:rsidP="00525237">
      <w:pPr>
        <w:spacing w:after="0" w:line="360" w:lineRule="auto"/>
        <w:rPr>
          <w:rFonts w:ascii="Times New Roman" w:eastAsia="Times New Roman" w:hAnsi="Times New Roman" w:cs="Times New Roman"/>
          <w:sz w:val="28"/>
          <w:szCs w:val="28"/>
          <w:lang w:val="uk-UA" w:eastAsia="ru-RU"/>
        </w:rPr>
      </w:pPr>
      <w:r w:rsidRPr="00525237">
        <w:rPr>
          <w:rFonts w:ascii="Times New Roman" w:eastAsia="Times New Roman" w:hAnsi="Times New Roman" w:cs="Times New Roman"/>
          <w:sz w:val="28"/>
          <w:szCs w:val="28"/>
          <w:lang w:val="uk-UA" w:eastAsia="ru-RU"/>
        </w:rPr>
        <w:t>Рекомендовано до захисту:                           Захищено на засіданні ЕК № 2</w:t>
      </w:r>
    </w:p>
    <w:p w:rsidR="00525237" w:rsidRPr="00525237" w:rsidRDefault="00525237" w:rsidP="00525237">
      <w:pPr>
        <w:spacing w:after="0" w:line="360" w:lineRule="auto"/>
        <w:rPr>
          <w:rFonts w:ascii="Times New Roman" w:eastAsia="Times New Roman" w:hAnsi="Times New Roman" w:cs="Times New Roman"/>
          <w:sz w:val="28"/>
          <w:szCs w:val="28"/>
          <w:lang w:val="uk-UA" w:eastAsia="ru-RU"/>
        </w:rPr>
      </w:pPr>
      <w:r w:rsidRPr="00525237">
        <w:rPr>
          <w:rFonts w:ascii="Times New Roman" w:eastAsia="Times New Roman" w:hAnsi="Times New Roman" w:cs="Times New Roman"/>
          <w:sz w:val="28"/>
          <w:szCs w:val="28"/>
          <w:lang w:val="uk-UA" w:eastAsia="ru-RU"/>
        </w:rPr>
        <w:t>протокол засідання кафедри                         протокол №    від</w:t>
      </w:r>
    </w:p>
    <w:p w:rsidR="00525237" w:rsidRPr="00525237" w:rsidRDefault="00D54B9D" w:rsidP="00525237">
      <w:pPr>
        <w:spacing w:after="0" w:line="240" w:lineRule="auto"/>
        <w:rPr>
          <w:rFonts w:ascii="Times New Roman" w:eastAsia="Times New Roman" w:hAnsi="Times New Roman" w:cs="Times New Roman"/>
          <w:sz w:val="28"/>
          <w:szCs w:val="28"/>
          <w:lang w:val="uk-UA" w:eastAsia="ru-RU"/>
        </w:rPr>
      </w:pPr>
      <w:r w:rsidRPr="0073796E">
        <w:rPr>
          <w:rFonts w:ascii="Times New Roman" w:hAnsi="Times New Roman" w:cs="Times New Roman"/>
          <w:color w:val="000000" w:themeColor="text1"/>
          <w:sz w:val="28"/>
          <w:szCs w:val="28"/>
        </w:rPr>
        <w:t xml:space="preserve">№  </w:t>
      </w:r>
      <w:r w:rsidRPr="007F721D">
        <w:rPr>
          <w:rFonts w:ascii="Times New Roman" w:hAnsi="Times New Roman" w:cs="Times New Roman"/>
          <w:color w:val="000000" w:themeColor="text1"/>
          <w:sz w:val="28"/>
          <w:szCs w:val="28"/>
        </w:rPr>
        <w:t>8</w:t>
      </w:r>
      <w:r w:rsidRPr="0073796E">
        <w:rPr>
          <w:rFonts w:ascii="Times New Roman" w:hAnsi="Times New Roman" w:cs="Times New Roman"/>
          <w:color w:val="000000" w:themeColor="text1"/>
          <w:sz w:val="28"/>
          <w:szCs w:val="28"/>
        </w:rPr>
        <w:t xml:space="preserve"> від  12.05.17                                          </w:t>
      </w:r>
      <w:r w:rsidR="00525237" w:rsidRPr="00525237">
        <w:rPr>
          <w:rFonts w:ascii="Times New Roman" w:eastAsia="Times New Roman" w:hAnsi="Times New Roman" w:cs="Times New Roman"/>
          <w:sz w:val="28"/>
          <w:szCs w:val="28"/>
          <w:lang w:val="uk-UA" w:eastAsia="ru-RU"/>
        </w:rPr>
        <w:t xml:space="preserve">Оцінка________/____/____ </w:t>
      </w:r>
    </w:p>
    <w:p w:rsidR="00525237" w:rsidRPr="00525237" w:rsidRDefault="00525237" w:rsidP="00525237">
      <w:pPr>
        <w:tabs>
          <w:tab w:val="left" w:pos="5295"/>
        </w:tabs>
        <w:spacing w:after="0" w:line="240" w:lineRule="auto"/>
        <w:rPr>
          <w:rFonts w:ascii="Times New Roman" w:eastAsia="Times New Roman" w:hAnsi="Times New Roman" w:cs="Times New Roman"/>
          <w:sz w:val="20"/>
          <w:szCs w:val="20"/>
          <w:lang w:val="uk-UA" w:eastAsia="ru-RU"/>
        </w:rPr>
      </w:pPr>
      <w:r w:rsidRPr="00525237">
        <w:rPr>
          <w:rFonts w:ascii="Times New Roman" w:eastAsia="Times New Roman" w:hAnsi="Times New Roman" w:cs="Times New Roman"/>
          <w:sz w:val="28"/>
          <w:szCs w:val="28"/>
          <w:lang w:val="uk-UA" w:eastAsia="ru-RU"/>
        </w:rPr>
        <w:t xml:space="preserve">                                                                         </w:t>
      </w:r>
      <w:r w:rsidRPr="00525237">
        <w:rPr>
          <w:rFonts w:ascii="Times New Roman" w:eastAsia="Times New Roman" w:hAnsi="Times New Roman" w:cs="Times New Roman"/>
          <w:sz w:val="20"/>
          <w:szCs w:val="20"/>
          <w:lang w:val="uk-UA" w:eastAsia="ru-RU"/>
        </w:rPr>
        <w:t xml:space="preserve">(за національною шкалою, шкалою </w:t>
      </w:r>
      <w:r w:rsidRPr="00525237">
        <w:rPr>
          <w:rFonts w:ascii="Times New Roman" w:eastAsia="Times New Roman" w:hAnsi="Times New Roman" w:cs="Times New Roman"/>
          <w:sz w:val="20"/>
          <w:szCs w:val="20"/>
          <w:lang w:val="en-US" w:eastAsia="ru-RU"/>
        </w:rPr>
        <w:t>ECTS</w:t>
      </w:r>
      <w:r w:rsidRPr="007F721D">
        <w:rPr>
          <w:rFonts w:ascii="Times New Roman" w:eastAsia="Times New Roman" w:hAnsi="Times New Roman" w:cs="Times New Roman"/>
          <w:sz w:val="20"/>
          <w:szCs w:val="20"/>
          <w:lang w:val="uk-UA" w:eastAsia="ru-RU"/>
        </w:rPr>
        <w:t xml:space="preserve">, </w:t>
      </w:r>
      <w:r w:rsidRPr="00525237">
        <w:rPr>
          <w:rFonts w:ascii="Times New Roman" w:eastAsia="Times New Roman" w:hAnsi="Times New Roman" w:cs="Times New Roman"/>
          <w:sz w:val="20"/>
          <w:szCs w:val="20"/>
          <w:lang w:val="uk-UA" w:eastAsia="ru-RU"/>
        </w:rPr>
        <w:t>бали)</w:t>
      </w:r>
    </w:p>
    <w:p w:rsidR="00525237" w:rsidRPr="00525237" w:rsidRDefault="00525237" w:rsidP="00525237">
      <w:pPr>
        <w:spacing w:after="0" w:line="360" w:lineRule="auto"/>
        <w:rPr>
          <w:rFonts w:ascii="Times New Roman" w:eastAsia="Times New Roman" w:hAnsi="Times New Roman" w:cs="Times New Roman"/>
          <w:sz w:val="28"/>
          <w:szCs w:val="28"/>
          <w:lang w:val="uk-UA" w:eastAsia="ru-RU"/>
        </w:rPr>
      </w:pPr>
    </w:p>
    <w:p w:rsidR="00525237" w:rsidRPr="00525237" w:rsidRDefault="00525237" w:rsidP="00525237">
      <w:pPr>
        <w:spacing w:after="0" w:line="360" w:lineRule="auto"/>
        <w:rPr>
          <w:rFonts w:ascii="Times New Roman" w:eastAsia="Times New Roman" w:hAnsi="Times New Roman" w:cs="Times New Roman"/>
          <w:sz w:val="28"/>
          <w:szCs w:val="28"/>
          <w:lang w:val="uk-UA" w:eastAsia="ru-RU"/>
        </w:rPr>
      </w:pPr>
      <w:r w:rsidRPr="00525237">
        <w:rPr>
          <w:rFonts w:ascii="Times New Roman" w:eastAsia="Times New Roman" w:hAnsi="Times New Roman" w:cs="Times New Roman"/>
          <w:sz w:val="28"/>
          <w:szCs w:val="28"/>
          <w:lang w:val="uk-UA" w:eastAsia="ru-RU"/>
        </w:rPr>
        <w:t xml:space="preserve">Завідувач кафедри                                          Голова  ЕК  </w:t>
      </w:r>
    </w:p>
    <w:p w:rsidR="00525237" w:rsidRPr="00525237" w:rsidRDefault="00B30CA6" w:rsidP="00525237">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_________           Силантьєва В.І.</w:t>
      </w:r>
      <w:r w:rsidR="00525237" w:rsidRPr="00525237">
        <w:rPr>
          <w:rFonts w:ascii="Times New Roman" w:eastAsia="Times New Roman" w:hAnsi="Times New Roman" w:cs="Times New Roman"/>
          <w:sz w:val="28"/>
          <w:szCs w:val="28"/>
          <w:lang w:val="uk-UA" w:eastAsia="ru-RU"/>
        </w:rPr>
        <w:t xml:space="preserve">                  _______                    Колегаєва І.М.</w:t>
      </w:r>
    </w:p>
    <w:p w:rsidR="00525237" w:rsidRPr="00525237" w:rsidRDefault="00525237" w:rsidP="00525237">
      <w:pPr>
        <w:tabs>
          <w:tab w:val="left" w:pos="5280"/>
        </w:tabs>
        <w:spacing w:after="0" w:line="240" w:lineRule="auto"/>
        <w:rPr>
          <w:rFonts w:ascii="Times New Roman" w:eastAsia="Times New Roman" w:hAnsi="Times New Roman" w:cs="Times New Roman"/>
          <w:sz w:val="20"/>
          <w:szCs w:val="20"/>
          <w:lang w:val="uk-UA" w:eastAsia="ru-RU"/>
        </w:rPr>
      </w:pPr>
      <w:r w:rsidRPr="00525237">
        <w:rPr>
          <w:rFonts w:ascii="Times New Roman" w:eastAsia="Times New Roman" w:hAnsi="Times New Roman" w:cs="Times New Roman"/>
          <w:sz w:val="20"/>
          <w:szCs w:val="20"/>
          <w:lang w:val="uk-UA" w:eastAsia="ru-RU"/>
        </w:rPr>
        <w:t>(підпис)</w:t>
      </w:r>
      <w:r w:rsidRPr="00525237">
        <w:rPr>
          <w:rFonts w:ascii="Times New Roman" w:eastAsia="Times New Roman" w:hAnsi="Times New Roman" w:cs="Times New Roman"/>
          <w:sz w:val="20"/>
          <w:szCs w:val="20"/>
          <w:lang w:val="uk-UA" w:eastAsia="ru-RU"/>
        </w:rPr>
        <w:tab/>
        <w:t>(підпис)</w:t>
      </w:r>
    </w:p>
    <w:p w:rsidR="00525237" w:rsidRDefault="00525237" w:rsidP="00525237">
      <w:pPr>
        <w:tabs>
          <w:tab w:val="left" w:pos="5280"/>
        </w:tabs>
        <w:spacing w:after="0" w:line="360" w:lineRule="auto"/>
        <w:rPr>
          <w:rFonts w:ascii="Times New Roman" w:eastAsia="Times New Roman" w:hAnsi="Times New Roman" w:cs="Times New Roman"/>
          <w:sz w:val="20"/>
          <w:szCs w:val="20"/>
          <w:lang w:val="uk-UA" w:eastAsia="ru-RU"/>
        </w:rPr>
      </w:pPr>
    </w:p>
    <w:p w:rsidR="007F721D" w:rsidRDefault="007F721D" w:rsidP="00525237">
      <w:pPr>
        <w:tabs>
          <w:tab w:val="left" w:pos="5280"/>
        </w:tabs>
        <w:spacing w:after="0" w:line="360" w:lineRule="auto"/>
        <w:rPr>
          <w:rFonts w:ascii="Times New Roman" w:eastAsia="Times New Roman" w:hAnsi="Times New Roman" w:cs="Times New Roman"/>
          <w:sz w:val="20"/>
          <w:szCs w:val="20"/>
          <w:lang w:val="uk-UA" w:eastAsia="ru-RU"/>
        </w:rPr>
      </w:pPr>
    </w:p>
    <w:p w:rsidR="00322105" w:rsidRDefault="00322105" w:rsidP="00525237">
      <w:pPr>
        <w:tabs>
          <w:tab w:val="left" w:pos="5280"/>
        </w:tabs>
        <w:spacing w:after="0" w:line="360" w:lineRule="auto"/>
        <w:rPr>
          <w:rFonts w:ascii="Times New Roman" w:eastAsia="Times New Roman" w:hAnsi="Times New Roman" w:cs="Times New Roman"/>
          <w:sz w:val="20"/>
          <w:szCs w:val="20"/>
          <w:lang w:val="uk-UA" w:eastAsia="ru-RU"/>
        </w:rPr>
      </w:pPr>
    </w:p>
    <w:p w:rsidR="00322105" w:rsidRPr="00525237" w:rsidRDefault="00322105" w:rsidP="00525237">
      <w:pPr>
        <w:tabs>
          <w:tab w:val="left" w:pos="5280"/>
        </w:tabs>
        <w:spacing w:after="0" w:line="360" w:lineRule="auto"/>
        <w:rPr>
          <w:rFonts w:ascii="Times New Roman" w:eastAsia="Times New Roman" w:hAnsi="Times New Roman" w:cs="Times New Roman"/>
          <w:sz w:val="20"/>
          <w:szCs w:val="20"/>
          <w:lang w:val="uk-UA" w:eastAsia="ru-RU"/>
        </w:rPr>
      </w:pPr>
    </w:p>
    <w:p w:rsidR="00322105" w:rsidRPr="00B30CA6" w:rsidRDefault="00525237" w:rsidP="00322105">
      <w:pPr>
        <w:tabs>
          <w:tab w:val="left" w:pos="5280"/>
        </w:tabs>
        <w:spacing w:after="0" w:line="360" w:lineRule="auto"/>
        <w:jc w:val="center"/>
        <w:rPr>
          <w:rFonts w:ascii="Times New Roman" w:eastAsia="Times New Roman" w:hAnsi="Times New Roman" w:cs="Times New Roman"/>
          <w:b/>
          <w:sz w:val="28"/>
          <w:szCs w:val="28"/>
          <w:lang w:val="uk-UA" w:eastAsia="ru-RU"/>
        </w:rPr>
      </w:pPr>
      <w:r w:rsidRPr="00525237">
        <w:rPr>
          <w:rFonts w:ascii="Times New Roman" w:eastAsia="Times New Roman" w:hAnsi="Times New Roman" w:cs="Times New Roman"/>
          <w:b/>
          <w:sz w:val="28"/>
          <w:szCs w:val="28"/>
          <w:lang w:val="uk-UA" w:eastAsia="ru-RU"/>
        </w:rPr>
        <w:t>Одеса – 2017</w:t>
      </w:r>
    </w:p>
    <w:p w:rsidR="00322105" w:rsidRPr="000B3A7A" w:rsidRDefault="00322105" w:rsidP="00322105">
      <w:pPr>
        <w:spacing w:line="254" w:lineRule="auto"/>
        <w:jc w:val="center"/>
        <w:rPr>
          <w:rFonts w:ascii="Times New Roman" w:eastAsia="Calibri" w:hAnsi="Times New Roman" w:cs="Times New Roman"/>
          <w:b/>
          <w:sz w:val="28"/>
          <w:szCs w:val="28"/>
          <w:lang w:val="uk-UA"/>
        </w:rPr>
      </w:pPr>
      <w:r w:rsidRPr="000B3A7A">
        <w:rPr>
          <w:rFonts w:ascii="Times New Roman" w:eastAsia="Calibri" w:hAnsi="Times New Roman" w:cs="Times New Roman"/>
          <w:b/>
          <w:sz w:val="28"/>
          <w:szCs w:val="28"/>
          <w:lang w:val="uk-UA"/>
        </w:rPr>
        <w:lastRenderedPageBreak/>
        <w:t>ЗМІСТ</w:t>
      </w:r>
    </w:p>
    <w:sdt>
      <w:sdtPr>
        <w:rPr>
          <w:rFonts w:asciiTheme="minorHAnsi" w:eastAsiaTheme="minorHAnsi" w:hAnsiTheme="minorHAnsi" w:cstheme="minorBidi"/>
          <w:b w:val="0"/>
          <w:bCs w:val="0"/>
          <w:color w:val="auto"/>
          <w:sz w:val="22"/>
          <w:szCs w:val="22"/>
        </w:rPr>
        <w:id w:val="156893816"/>
        <w:docPartObj>
          <w:docPartGallery w:val="Table of Contents"/>
          <w:docPartUnique/>
        </w:docPartObj>
      </w:sdtPr>
      <w:sdtEndPr/>
      <w:sdtContent>
        <w:p w:rsidR="00E3022E" w:rsidRPr="00984AEF" w:rsidRDefault="00E3022E" w:rsidP="00984AEF">
          <w:pPr>
            <w:pStyle w:val="af0"/>
            <w:spacing w:line="360" w:lineRule="auto"/>
            <w:rPr>
              <w:rFonts w:ascii="Times New Roman" w:hAnsi="Times New Roman" w:cs="Times New Roman"/>
              <w:b w:val="0"/>
            </w:rPr>
          </w:pPr>
        </w:p>
        <w:p w:rsidR="00984AEF" w:rsidRPr="00984AEF" w:rsidRDefault="00E3022E" w:rsidP="00984AEF">
          <w:pPr>
            <w:pStyle w:val="11"/>
            <w:tabs>
              <w:tab w:val="right" w:leader="dot" w:pos="9345"/>
            </w:tabs>
            <w:spacing w:line="360" w:lineRule="auto"/>
            <w:rPr>
              <w:rFonts w:ascii="Times New Roman" w:eastAsiaTheme="minorEastAsia" w:hAnsi="Times New Roman" w:cs="Times New Roman"/>
              <w:noProof/>
              <w:sz w:val="28"/>
              <w:szCs w:val="28"/>
              <w:lang w:eastAsia="ru-RU"/>
            </w:rPr>
          </w:pPr>
          <w:r w:rsidRPr="00984AEF">
            <w:rPr>
              <w:rFonts w:ascii="Times New Roman" w:hAnsi="Times New Roman" w:cs="Times New Roman"/>
              <w:sz w:val="28"/>
              <w:szCs w:val="28"/>
            </w:rPr>
            <w:fldChar w:fldCharType="begin"/>
          </w:r>
          <w:r w:rsidRPr="00984AEF">
            <w:rPr>
              <w:rFonts w:ascii="Times New Roman" w:hAnsi="Times New Roman" w:cs="Times New Roman"/>
              <w:sz w:val="28"/>
              <w:szCs w:val="28"/>
            </w:rPr>
            <w:instrText xml:space="preserve"> TOC \o "1-3" \h \z \u </w:instrText>
          </w:r>
          <w:r w:rsidRPr="00984AEF">
            <w:rPr>
              <w:rFonts w:ascii="Times New Roman" w:hAnsi="Times New Roman" w:cs="Times New Roman"/>
              <w:sz w:val="28"/>
              <w:szCs w:val="28"/>
            </w:rPr>
            <w:fldChar w:fldCharType="separate"/>
          </w:r>
          <w:hyperlink w:anchor="_Toc484620991" w:history="1">
            <w:r w:rsidR="00984AEF" w:rsidRPr="00984AEF">
              <w:rPr>
                <w:rStyle w:val="a4"/>
                <w:rFonts w:ascii="Times New Roman" w:eastAsia="Calibri" w:hAnsi="Times New Roman" w:cs="Times New Roman"/>
                <w:noProof/>
                <w:sz w:val="28"/>
                <w:szCs w:val="28"/>
              </w:rPr>
              <w:t>ВСТУП</w:t>
            </w:r>
            <w:r w:rsidR="00984AEF" w:rsidRPr="00984AEF">
              <w:rPr>
                <w:rFonts w:ascii="Times New Roman" w:hAnsi="Times New Roman" w:cs="Times New Roman"/>
                <w:noProof/>
                <w:webHidden/>
                <w:sz w:val="28"/>
                <w:szCs w:val="28"/>
              </w:rPr>
              <w:tab/>
            </w:r>
            <w:r w:rsidR="00984AEF" w:rsidRPr="00984AEF">
              <w:rPr>
                <w:rFonts w:ascii="Times New Roman" w:hAnsi="Times New Roman" w:cs="Times New Roman"/>
                <w:noProof/>
                <w:webHidden/>
                <w:sz w:val="28"/>
                <w:szCs w:val="28"/>
              </w:rPr>
              <w:fldChar w:fldCharType="begin"/>
            </w:r>
            <w:r w:rsidR="00984AEF" w:rsidRPr="00984AEF">
              <w:rPr>
                <w:rFonts w:ascii="Times New Roman" w:hAnsi="Times New Roman" w:cs="Times New Roman"/>
                <w:noProof/>
                <w:webHidden/>
                <w:sz w:val="28"/>
                <w:szCs w:val="28"/>
              </w:rPr>
              <w:instrText xml:space="preserve"> PAGEREF _Toc484620991 \h </w:instrText>
            </w:r>
            <w:r w:rsidR="00984AEF" w:rsidRPr="00984AEF">
              <w:rPr>
                <w:rFonts w:ascii="Times New Roman" w:hAnsi="Times New Roman" w:cs="Times New Roman"/>
                <w:noProof/>
                <w:webHidden/>
                <w:sz w:val="28"/>
                <w:szCs w:val="28"/>
              </w:rPr>
            </w:r>
            <w:r w:rsidR="00984AEF" w:rsidRPr="00984AEF">
              <w:rPr>
                <w:rFonts w:ascii="Times New Roman" w:hAnsi="Times New Roman" w:cs="Times New Roman"/>
                <w:noProof/>
                <w:webHidden/>
                <w:sz w:val="28"/>
                <w:szCs w:val="28"/>
              </w:rPr>
              <w:fldChar w:fldCharType="separate"/>
            </w:r>
            <w:r w:rsidR="00984AEF">
              <w:rPr>
                <w:rFonts w:ascii="Times New Roman" w:hAnsi="Times New Roman" w:cs="Times New Roman"/>
                <w:noProof/>
                <w:webHidden/>
                <w:sz w:val="28"/>
                <w:szCs w:val="28"/>
              </w:rPr>
              <w:t>3</w:t>
            </w:r>
            <w:r w:rsidR="00984AEF" w:rsidRPr="00984AEF">
              <w:rPr>
                <w:rFonts w:ascii="Times New Roman" w:hAnsi="Times New Roman" w:cs="Times New Roman"/>
                <w:noProof/>
                <w:webHidden/>
                <w:sz w:val="28"/>
                <w:szCs w:val="28"/>
              </w:rPr>
              <w:fldChar w:fldCharType="end"/>
            </w:r>
          </w:hyperlink>
        </w:p>
        <w:p w:rsidR="00984AEF" w:rsidRPr="00984AEF" w:rsidRDefault="0026454B" w:rsidP="00984AEF">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484620992" w:history="1">
            <w:r w:rsidR="00984AEF" w:rsidRPr="00984AEF">
              <w:rPr>
                <w:rStyle w:val="a4"/>
                <w:rFonts w:ascii="Times New Roman" w:eastAsia="Calibri" w:hAnsi="Times New Roman" w:cs="Times New Roman"/>
                <w:noProof/>
                <w:sz w:val="28"/>
                <w:szCs w:val="28"/>
                <w:lang w:val="uk-UA"/>
              </w:rPr>
              <w:t>РОЗДІЛ І.  ТВОРЧІСТЬ ДРАЙЗЕРА В АМЕРИКАНСЬКІЙ ЛІТЕРАТУРІ КІНЦЯ ХІХ ПОЧАТКУ ХХ СТОЛІТТЯ</w:t>
            </w:r>
            <w:r w:rsidR="00984AEF" w:rsidRPr="00984AEF">
              <w:rPr>
                <w:rFonts w:ascii="Times New Roman" w:hAnsi="Times New Roman" w:cs="Times New Roman"/>
                <w:noProof/>
                <w:webHidden/>
                <w:sz w:val="28"/>
                <w:szCs w:val="28"/>
              </w:rPr>
              <w:tab/>
            </w:r>
            <w:r w:rsidR="00984AEF" w:rsidRPr="00984AEF">
              <w:rPr>
                <w:rFonts w:ascii="Times New Roman" w:hAnsi="Times New Roman" w:cs="Times New Roman"/>
                <w:noProof/>
                <w:webHidden/>
                <w:sz w:val="28"/>
                <w:szCs w:val="28"/>
              </w:rPr>
              <w:fldChar w:fldCharType="begin"/>
            </w:r>
            <w:r w:rsidR="00984AEF" w:rsidRPr="00984AEF">
              <w:rPr>
                <w:rFonts w:ascii="Times New Roman" w:hAnsi="Times New Roman" w:cs="Times New Roman"/>
                <w:noProof/>
                <w:webHidden/>
                <w:sz w:val="28"/>
                <w:szCs w:val="28"/>
              </w:rPr>
              <w:instrText xml:space="preserve"> PAGEREF _Toc484620992 \h </w:instrText>
            </w:r>
            <w:r w:rsidR="00984AEF" w:rsidRPr="00984AEF">
              <w:rPr>
                <w:rFonts w:ascii="Times New Roman" w:hAnsi="Times New Roman" w:cs="Times New Roman"/>
                <w:noProof/>
                <w:webHidden/>
                <w:sz w:val="28"/>
                <w:szCs w:val="28"/>
              </w:rPr>
            </w:r>
            <w:r w:rsidR="00984AEF" w:rsidRPr="00984AEF">
              <w:rPr>
                <w:rFonts w:ascii="Times New Roman" w:hAnsi="Times New Roman" w:cs="Times New Roman"/>
                <w:noProof/>
                <w:webHidden/>
                <w:sz w:val="28"/>
                <w:szCs w:val="28"/>
              </w:rPr>
              <w:fldChar w:fldCharType="separate"/>
            </w:r>
            <w:r w:rsidR="00984AEF">
              <w:rPr>
                <w:rFonts w:ascii="Times New Roman" w:hAnsi="Times New Roman" w:cs="Times New Roman"/>
                <w:noProof/>
                <w:webHidden/>
                <w:sz w:val="28"/>
                <w:szCs w:val="28"/>
              </w:rPr>
              <w:t>5</w:t>
            </w:r>
            <w:r w:rsidR="00984AEF" w:rsidRPr="00984AEF">
              <w:rPr>
                <w:rFonts w:ascii="Times New Roman" w:hAnsi="Times New Roman" w:cs="Times New Roman"/>
                <w:noProof/>
                <w:webHidden/>
                <w:sz w:val="28"/>
                <w:szCs w:val="28"/>
              </w:rPr>
              <w:fldChar w:fldCharType="end"/>
            </w:r>
          </w:hyperlink>
        </w:p>
        <w:p w:rsidR="00984AEF" w:rsidRPr="00984AEF" w:rsidRDefault="0026454B" w:rsidP="00984AEF">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484620993" w:history="1">
            <w:r w:rsidR="00984AEF" w:rsidRPr="00984AEF">
              <w:rPr>
                <w:rStyle w:val="a4"/>
                <w:rFonts w:ascii="Times New Roman" w:eastAsia="Calibri" w:hAnsi="Times New Roman" w:cs="Times New Roman"/>
                <w:noProof/>
                <w:sz w:val="28"/>
                <w:szCs w:val="28"/>
                <w:lang w:val="uk-UA"/>
              </w:rPr>
              <w:t>1.1</w:t>
            </w:r>
            <w:r w:rsidR="00984AEF" w:rsidRPr="00984AEF">
              <w:rPr>
                <w:rStyle w:val="a4"/>
                <w:rFonts w:ascii="Times New Roman" w:eastAsia="Calibri" w:hAnsi="Times New Roman" w:cs="Times New Roman"/>
                <w:noProof/>
                <w:sz w:val="28"/>
                <w:szCs w:val="28"/>
              </w:rPr>
              <w:t>.</w:t>
            </w:r>
            <w:r w:rsidR="00984AEF" w:rsidRPr="00984AEF">
              <w:rPr>
                <w:rStyle w:val="a4"/>
                <w:rFonts w:ascii="Times New Roman" w:eastAsia="Calibri" w:hAnsi="Times New Roman" w:cs="Times New Roman"/>
                <w:noProof/>
                <w:sz w:val="28"/>
                <w:szCs w:val="28"/>
                <w:lang w:val="uk-UA"/>
              </w:rPr>
              <w:t xml:space="preserve"> Американська мрія як національний міф та соціо-культурний конструкт.</w:t>
            </w:r>
            <w:r w:rsidR="00984AEF" w:rsidRPr="00984AEF">
              <w:rPr>
                <w:rFonts w:ascii="Times New Roman" w:hAnsi="Times New Roman" w:cs="Times New Roman"/>
                <w:noProof/>
                <w:webHidden/>
                <w:sz w:val="28"/>
                <w:szCs w:val="28"/>
              </w:rPr>
              <w:tab/>
            </w:r>
            <w:r w:rsidR="00984AEF" w:rsidRPr="00984AEF">
              <w:rPr>
                <w:rFonts w:ascii="Times New Roman" w:hAnsi="Times New Roman" w:cs="Times New Roman"/>
                <w:noProof/>
                <w:webHidden/>
                <w:sz w:val="28"/>
                <w:szCs w:val="28"/>
              </w:rPr>
              <w:fldChar w:fldCharType="begin"/>
            </w:r>
            <w:r w:rsidR="00984AEF" w:rsidRPr="00984AEF">
              <w:rPr>
                <w:rFonts w:ascii="Times New Roman" w:hAnsi="Times New Roman" w:cs="Times New Roman"/>
                <w:noProof/>
                <w:webHidden/>
                <w:sz w:val="28"/>
                <w:szCs w:val="28"/>
              </w:rPr>
              <w:instrText xml:space="preserve"> PAGEREF _Toc484620993 \h </w:instrText>
            </w:r>
            <w:r w:rsidR="00984AEF" w:rsidRPr="00984AEF">
              <w:rPr>
                <w:rFonts w:ascii="Times New Roman" w:hAnsi="Times New Roman" w:cs="Times New Roman"/>
                <w:noProof/>
                <w:webHidden/>
                <w:sz w:val="28"/>
                <w:szCs w:val="28"/>
              </w:rPr>
            </w:r>
            <w:r w:rsidR="00984AEF" w:rsidRPr="00984AEF">
              <w:rPr>
                <w:rFonts w:ascii="Times New Roman" w:hAnsi="Times New Roman" w:cs="Times New Roman"/>
                <w:noProof/>
                <w:webHidden/>
                <w:sz w:val="28"/>
                <w:szCs w:val="28"/>
              </w:rPr>
              <w:fldChar w:fldCharType="separate"/>
            </w:r>
            <w:r w:rsidR="00984AEF">
              <w:rPr>
                <w:rFonts w:ascii="Times New Roman" w:hAnsi="Times New Roman" w:cs="Times New Roman"/>
                <w:noProof/>
                <w:webHidden/>
                <w:sz w:val="28"/>
                <w:szCs w:val="28"/>
              </w:rPr>
              <w:t>5</w:t>
            </w:r>
            <w:r w:rsidR="00984AEF" w:rsidRPr="00984AEF">
              <w:rPr>
                <w:rFonts w:ascii="Times New Roman" w:hAnsi="Times New Roman" w:cs="Times New Roman"/>
                <w:noProof/>
                <w:webHidden/>
                <w:sz w:val="28"/>
                <w:szCs w:val="28"/>
              </w:rPr>
              <w:fldChar w:fldCharType="end"/>
            </w:r>
          </w:hyperlink>
        </w:p>
        <w:p w:rsidR="00984AEF" w:rsidRPr="00984AEF" w:rsidRDefault="0026454B" w:rsidP="00984AEF">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484620994" w:history="1">
            <w:r w:rsidR="00984AEF" w:rsidRPr="00984AEF">
              <w:rPr>
                <w:rStyle w:val="a4"/>
                <w:rFonts w:ascii="Times New Roman" w:hAnsi="Times New Roman" w:cs="Times New Roman"/>
                <w:noProof/>
                <w:sz w:val="28"/>
                <w:szCs w:val="28"/>
                <w:lang w:val="uk-UA"/>
              </w:rPr>
              <w:t>1.</w:t>
            </w:r>
            <w:r w:rsidR="00984AEF" w:rsidRPr="00984AEF">
              <w:rPr>
                <w:rStyle w:val="a4"/>
                <w:rFonts w:ascii="Times New Roman" w:hAnsi="Times New Roman" w:cs="Times New Roman"/>
                <w:noProof/>
                <w:sz w:val="28"/>
                <w:szCs w:val="28"/>
              </w:rPr>
              <w:t>2.</w:t>
            </w:r>
            <w:r w:rsidR="00984AEF" w:rsidRPr="00984AEF">
              <w:rPr>
                <w:rStyle w:val="a4"/>
                <w:rFonts w:ascii="Times New Roman" w:hAnsi="Times New Roman" w:cs="Times New Roman"/>
                <w:noProof/>
                <w:sz w:val="28"/>
                <w:szCs w:val="28"/>
                <w:lang w:val="uk-UA"/>
              </w:rPr>
              <w:t xml:space="preserve"> Особливості розвитку та становлення американської літератури означеного періоду.</w:t>
            </w:r>
            <w:r w:rsidR="00984AEF" w:rsidRPr="00984AEF">
              <w:rPr>
                <w:rFonts w:ascii="Times New Roman" w:hAnsi="Times New Roman" w:cs="Times New Roman"/>
                <w:noProof/>
                <w:webHidden/>
                <w:sz w:val="28"/>
                <w:szCs w:val="28"/>
              </w:rPr>
              <w:tab/>
            </w:r>
            <w:r w:rsidR="00984AEF" w:rsidRPr="00984AEF">
              <w:rPr>
                <w:rFonts w:ascii="Times New Roman" w:hAnsi="Times New Roman" w:cs="Times New Roman"/>
                <w:noProof/>
                <w:webHidden/>
                <w:sz w:val="28"/>
                <w:szCs w:val="28"/>
              </w:rPr>
              <w:fldChar w:fldCharType="begin"/>
            </w:r>
            <w:r w:rsidR="00984AEF" w:rsidRPr="00984AEF">
              <w:rPr>
                <w:rFonts w:ascii="Times New Roman" w:hAnsi="Times New Roman" w:cs="Times New Roman"/>
                <w:noProof/>
                <w:webHidden/>
                <w:sz w:val="28"/>
                <w:szCs w:val="28"/>
              </w:rPr>
              <w:instrText xml:space="preserve"> PAGEREF _Toc484620994 \h </w:instrText>
            </w:r>
            <w:r w:rsidR="00984AEF" w:rsidRPr="00984AEF">
              <w:rPr>
                <w:rFonts w:ascii="Times New Roman" w:hAnsi="Times New Roman" w:cs="Times New Roman"/>
                <w:noProof/>
                <w:webHidden/>
                <w:sz w:val="28"/>
                <w:szCs w:val="28"/>
              </w:rPr>
            </w:r>
            <w:r w:rsidR="00984AEF" w:rsidRPr="00984AEF">
              <w:rPr>
                <w:rFonts w:ascii="Times New Roman" w:hAnsi="Times New Roman" w:cs="Times New Roman"/>
                <w:noProof/>
                <w:webHidden/>
                <w:sz w:val="28"/>
                <w:szCs w:val="28"/>
              </w:rPr>
              <w:fldChar w:fldCharType="separate"/>
            </w:r>
            <w:r w:rsidR="00984AEF">
              <w:rPr>
                <w:rFonts w:ascii="Times New Roman" w:hAnsi="Times New Roman" w:cs="Times New Roman"/>
                <w:noProof/>
                <w:webHidden/>
                <w:sz w:val="28"/>
                <w:szCs w:val="28"/>
              </w:rPr>
              <w:t>13</w:t>
            </w:r>
            <w:r w:rsidR="00984AEF" w:rsidRPr="00984AEF">
              <w:rPr>
                <w:rFonts w:ascii="Times New Roman" w:hAnsi="Times New Roman" w:cs="Times New Roman"/>
                <w:noProof/>
                <w:webHidden/>
                <w:sz w:val="28"/>
                <w:szCs w:val="28"/>
              </w:rPr>
              <w:fldChar w:fldCharType="end"/>
            </w:r>
          </w:hyperlink>
        </w:p>
        <w:p w:rsidR="00984AEF" w:rsidRPr="00984AEF" w:rsidRDefault="0026454B" w:rsidP="00984AEF">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484620995" w:history="1">
            <w:r w:rsidR="00984AEF" w:rsidRPr="00984AEF">
              <w:rPr>
                <w:rStyle w:val="a4"/>
                <w:rFonts w:ascii="Times New Roman" w:hAnsi="Times New Roman" w:cs="Times New Roman"/>
                <w:noProof/>
                <w:sz w:val="28"/>
                <w:szCs w:val="28"/>
                <w:lang w:val="uk-UA"/>
              </w:rPr>
              <w:t>1.</w:t>
            </w:r>
            <w:r w:rsidR="00984AEF" w:rsidRPr="00984AEF">
              <w:rPr>
                <w:rStyle w:val="a4"/>
                <w:rFonts w:ascii="Times New Roman" w:hAnsi="Times New Roman" w:cs="Times New Roman"/>
                <w:noProof/>
                <w:sz w:val="28"/>
                <w:szCs w:val="28"/>
              </w:rPr>
              <w:t>3</w:t>
            </w:r>
            <w:r w:rsidR="00984AEF" w:rsidRPr="00984AEF">
              <w:rPr>
                <w:rStyle w:val="a4"/>
                <w:rFonts w:ascii="Times New Roman" w:hAnsi="Times New Roman" w:cs="Times New Roman"/>
                <w:noProof/>
                <w:sz w:val="28"/>
                <w:szCs w:val="28"/>
                <w:lang w:val="uk-UA"/>
              </w:rPr>
              <w:t>. Теодор Драйзер – майстер реалістичної прози.</w:t>
            </w:r>
            <w:r w:rsidR="00984AEF" w:rsidRPr="00984AEF">
              <w:rPr>
                <w:rFonts w:ascii="Times New Roman" w:hAnsi="Times New Roman" w:cs="Times New Roman"/>
                <w:noProof/>
                <w:webHidden/>
                <w:sz w:val="28"/>
                <w:szCs w:val="28"/>
              </w:rPr>
              <w:tab/>
            </w:r>
            <w:r w:rsidR="00984AEF" w:rsidRPr="00984AEF">
              <w:rPr>
                <w:rFonts w:ascii="Times New Roman" w:hAnsi="Times New Roman" w:cs="Times New Roman"/>
                <w:noProof/>
                <w:webHidden/>
                <w:sz w:val="28"/>
                <w:szCs w:val="28"/>
              </w:rPr>
              <w:fldChar w:fldCharType="begin"/>
            </w:r>
            <w:r w:rsidR="00984AEF" w:rsidRPr="00984AEF">
              <w:rPr>
                <w:rFonts w:ascii="Times New Roman" w:hAnsi="Times New Roman" w:cs="Times New Roman"/>
                <w:noProof/>
                <w:webHidden/>
                <w:sz w:val="28"/>
                <w:szCs w:val="28"/>
              </w:rPr>
              <w:instrText xml:space="preserve"> PAGEREF _Toc484620995 \h </w:instrText>
            </w:r>
            <w:r w:rsidR="00984AEF" w:rsidRPr="00984AEF">
              <w:rPr>
                <w:rFonts w:ascii="Times New Roman" w:hAnsi="Times New Roman" w:cs="Times New Roman"/>
                <w:noProof/>
                <w:webHidden/>
                <w:sz w:val="28"/>
                <w:szCs w:val="28"/>
              </w:rPr>
            </w:r>
            <w:r w:rsidR="00984AEF" w:rsidRPr="00984AEF">
              <w:rPr>
                <w:rFonts w:ascii="Times New Roman" w:hAnsi="Times New Roman" w:cs="Times New Roman"/>
                <w:noProof/>
                <w:webHidden/>
                <w:sz w:val="28"/>
                <w:szCs w:val="28"/>
              </w:rPr>
              <w:fldChar w:fldCharType="separate"/>
            </w:r>
            <w:r w:rsidR="00984AEF">
              <w:rPr>
                <w:rFonts w:ascii="Times New Roman" w:hAnsi="Times New Roman" w:cs="Times New Roman"/>
                <w:noProof/>
                <w:webHidden/>
                <w:sz w:val="28"/>
                <w:szCs w:val="28"/>
              </w:rPr>
              <w:t>18</w:t>
            </w:r>
            <w:r w:rsidR="00984AEF" w:rsidRPr="00984AEF">
              <w:rPr>
                <w:rFonts w:ascii="Times New Roman" w:hAnsi="Times New Roman" w:cs="Times New Roman"/>
                <w:noProof/>
                <w:webHidden/>
                <w:sz w:val="28"/>
                <w:szCs w:val="28"/>
              </w:rPr>
              <w:fldChar w:fldCharType="end"/>
            </w:r>
          </w:hyperlink>
        </w:p>
        <w:p w:rsidR="00984AEF" w:rsidRPr="00984AEF" w:rsidRDefault="0026454B" w:rsidP="00984AEF">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484620996" w:history="1">
            <w:r w:rsidR="00984AEF" w:rsidRPr="00984AEF">
              <w:rPr>
                <w:rStyle w:val="a4"/>
                <w:rFonts w:ascii="Times New Roman" w:hAnsi="Times New Roman" w:cs="Times New Roman"/>
                <w:noProof/>
                <w:sz w:val="28"/>
                <w:szCs w:val="28"/>
                <w:lang w:val="uk-UA"/>
              </w:rPr>
              <w:t>РОЗДІЛ ІІ. МІФ ПРО АМЕРИКАНСЬКУ МРІЮ У РОМАНІ                                       Т. ДРАЙЗЕРА «АМЕРИКАНСЬКА ТРАГЕДІЯ»</w:t>
            </w:r>
            <w:r w:rsidR="00984AEF" w:rsidRPr="00984AEF">
              <w:rPr>
                <w:rFonts w:ascii="Times New Roman" w:hAnsi="Times New Roman" w:cs="Times New Roman"/>
                <w:noProof/>
                <w:webHidden/>
                <w:sz w:val="28"/>
                <w:szCs w:val="28"/>
              </w:rPr>
              <w:tab/>
            </w:r>
            <w:r w:rsidR="00984AEF" w:rsidRPr="00984AEF">
              <w:rPr>
                <w:rFonts w:ascii="Times New Roman" w:hAnsi="Times New Roman" w:cs="Times New Roman"/>
                <w:noProof/>
                <w:webHidden/>
                <w:sz w:val="28"/>
                <w:szCs w:val="28"/>
              </w:rPr>
              <w:fldChar w:fldCharType="begin"/>
            </w:r>
            <w:r w:rsidR="00984AEF" w:rsidRPr="00984AEF">
              <w:rPr>
                <w:rFonts w:ascii="Times New Roman" w:hAnsi="Times New Roman" w:cs="Times New Roman"/>
                <w:noProof/>
                <w:webHidden/>
                <w:sz w:val="28"/>
                <w:szCs w:val="28"/>
              </w:rPr>
              <w:instrText xml:space="preserve"> PAGEREF _Toc484620996 \h </w:instrText>
            </w:r>
            <w:r w:rsidR="00984AEF" w:rsidRPr="00984AEF">
              <w:rPr>
                <w:rFonts w:ascii="Times New Roman" w:hAnsi="Times New Roman" w:cs="Times New Roman"/>
                <w:noProof/>
                <w:webHidden/>
                <w:sz w:val="28"/>
                <w:szCs w:val="28"/>
              </w:rPr>
            </w:r>
            <w:r w:rsidR="00984AEF" w:rsidRPr="00984AEF">
              <w:rPr>
                <w:rFonts w:ascii="Times New Roman" w:hAnsi="Times New Roman" w:cs="Times New Roman"/>
                <w:noProof/>
                <w:webHidden/>
                <w:sz w:val="28"/>
                <w:szCs w:val="28"/>
              </w:rPr>
              <w:fldChar w:fldCharType="separate"/>
            </w:r>
            <w:r w:rsidR="00984AEF">
              <w:rPr>
                <w:rFonts w:ascii="Times New Roman" w:hAnsi="Times New Roman" w:cs="Times New Roman"/>
                <w:noProof/>
                <w:webHidden/>
                <w:sz w:val="28"/>
                <w:szCs w:val="28"/>
              </w:rPr>
              <w:t>22</w:t>
            </w:r>
            <w:r w:rsidR="00984AEF" w:rsidRPr="00984AEF">
              <w:rPr>
                <w:rFonts w:ascii="Times New Roman" w:hAnsi="Times New Roman" w:cs="Times New Roman"/>
                <w:noProof/>
                <w:webHidden/>
                <w:sz w:val="28"/>
                <w:szCs w:val="28"/>
              </w:rPr>
              <w:fldChar w:fldCharType="end"/>
            </w:r>
          </w:hyperlink>
        </w:p>
        <w:p w:rsidR="00984AEF" w:rsidRPr="00984AEF" w:rsidRDefault="0026454B" w:rsidP="00984AEF">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484620997" w:history="1">
            <w:r w:rsidR="00984AEF" w:rsidRPr="00984AEF">
              <w:rPr>
                <w:rStyle w:val="a4"/>
                <w:rFonts w:ascii="Times New Roman" w:hAnsi="Times New Roman" w:cs="Times New Roman"/>
                <w:noProof/>
                <w:sz w:val="28"/>
                <w:szCs w:val="28"/>
                <w:lang w:val="uk-UA"/>
              </w:rPr>
              <w:t>2.1.  Крах феномену «американської мрії» у романі Т. Драйзера.</w:t>
            </w:r>
            <w:r w:rsidR="00984AEF" w:rsidRPr="00984AEF">
              <w:rPr>
                <w:rFonts w:ascii="Times New Roman" w:hAnsi="Times New Roman" w:cs="Times New Roman"/>
                <w:noProof/>
                <w:webHidden/>
                <w:sz w:val="28"/>
                <w:szCs w:val="28"/>
              </w:rPr>
              <w:tab/>
            </w:r>
            <w:r w:rsidR="00984AEF" w:rsidRPr="00984AEF">
              <w:rPr>
                <w:rFonts w:ascii="Times New Roman" w:hAnsi="Times New Roman" w:cs="Times New Roman"/>
                <w:noProof/>
                <w:webHidden/>
                <w:sz w:val="28"/>
                <w:szCs w:val="28"/>
              </w:rPr>
              <w:fldChar w:fldCharType="begin"/>
            </w:r>
            <w:r w:rsidR="00984AEF" w:rsidRPr="00984AEF">
              <w:rPr>
                <w:rFonts w:ascii="Times New Roman" w:hAnsi="Times New Roman" w:cs="Times New Roman"/>
                <w:noProof/>
                <w:webHidden/>
                <w:sz w:val="28"/>
                <w:szCs w:val="28"/>
              </w:rPr>
              <w:instrText xml:space="preserve"> PAGEREF _Toc484620997 \h </w:instrText>
            </w:r>
            <w:r w:rsidR="00984AEF" w:rsidRPr="00984AEF">
              <w:rPr>
                <w:rFonts w:ascii="Times New Roman" w:hAnsi="Times New Roman" w:cs="Times New Roman"/>
                <w:noProof/>
                <w:webHidden/>
                <w:sz w:val="28"/>
                <w:szCs w:val="28"/>
              </w:rPr>
            </w:r>
            <w:r w:rsidR="00984AEF" w:rsidRPr="00984AEF">
              <w:rPr>
                <w:rFonts w:ascii="Times New Roman" w:hAnsi="Times New Roman" w:cs="Times New Roman"/>
                <w:noProof/>
                <w:webHidden/>
                <w:sz w:val="28"/>
                <w:szCs w:val="28"/>
              </w:rPr>
              <w:fldChar w:fldCharType="separate"/>
            </w:r>
            <w:r w:rsidR="00984AEF">
              <w:rPr>
                <w:rFonts w:ascii="Times New Roman" w:hAnsi="Times New Roman" w:cs="Times New Roman"/>
                <w:noProof/>
                <w:webHidden/>
                <w:sz w:val="28"/>
                <w:szCs w:val="28"/>
              </w:rPr>
              <w:t>22</w:t>
            </w:r>
            <w:r w:rsidR="00984AEF" w:rsidRPr="00984AEF">
              <w:rPr>
                <w:rFonts w:ascii="Times New Roman" w:hAnsi="Times New Roman" w:cs="Times New Roman"/>
                <w:noProof/>
                <w:webHidden/>
                <w:sz w:val="28"/>
                <w:szCs w:val="28"/>
              </w:rPr>
              <w:fldChar w:fldCharType="end"/>
            </w:r>
          </w:hyperlink>
        </w:p>
        <w:p w:rsidR="00984AEF" w:rsidRPr="00984AEF" w:rsidRDefault="0026454B" w:rsidP="00984AEF">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484620998" w:history="1">
            <w:r w:rsidR="00984AEF" w:rsidRPr="00984AEF">
              <w:rPr>
                <w:rStyle w:val="a4"/>
                <w:rFonts w:ascii="Times New Roman" w:hAnsi="Times New Roman" w:cs="Times New Roman"/>
                <w:noProof/>
                <w:sz w:val="28"/>
                <w:szCs w:val="28"/>
                <w:lang w:val="uk-UA"/>
              </w:rPr>
              <w:t>2.2.  Психологічний портрет Клайда Гріфітса.</w:t>
            </w:r>
            <w:r w:rsidR="00984AEF" w:rsidRPr="00984AEF">
              <w:rPr>
                <w:rFonts w:ascii="Times New Roman" w:hAnsi="Times New Roman" w:cs="Times New Roman"/>
                <w:noProof/>
                <w:webHidden/>
                <w:sz w:val="28"/>
                <w:szCs w:val="28"/>
              </w:rPr>
              <w:tab/>
            </w:r>
            <w:r w:rsidR="00984AEF" w:rsidRPr="00984AEF">
              <w:rPr>
                <w:rFonts w:ascii="Times New Roman" w:hAnsi="Times New Roman" w:cs="Times New Roman"/>
                <w:noProof/>
                <w:webHidden/>
                <w:sz w:val="28"/>
                <w:szCs w:val="28"/>
              </w:rPr>
              <w:fldChar w:fldCharType="begin"/>
            </w:r>
            <w:r w:rsidR="00984AEF" w:rsidRPr="00984AEF">
              <w:rPr>
                <w:rFonts w:ascii="Times New Roman" w:hAnsi="Times New Roman" w:cs="Times New Roman"/>
                <w:noProof/>
                <w:webHidden/>
                <w:sz w:val="28"/>
                <w:szCs w:val="28"/>
              </w:rPr>
              <w:instrText xml:space="preserve"> PAGEREF _Toc484620998 \h </w:instrText>
            </w:r>
            <w:r w:rsidR="00984AEF" w:rsidRPr="00984AEF">
              <w:rPr>
                <w:rFonts w:ascii="Times New Roman" w:hAnsi="Times New Roman" w:cs="Times New Roman"/>
                <w:noProof/>
                <w:webHidden/>
                <w:sz w:val="28"/>
                <w:szCs w:val="28"/>
              </w:rPr>
            </w:r>
            <w:r w:rsidR="00984AEF" w:rsidRPr="00984AEF">
              <w:rPr>
                <w:rFonts w:ascii="Times New Roman" w:hAnsi="Times New Roman" w:cs="Times New Roman"/>
                <w:noProof/>
                <w:webHidden/>
                <w:sz w:val="28"/>
                <w:szCs w:val="28"/>
              </w:rPr>
              <w:fldChar w:fldCharType="separate"/>
            </w:r>
            <w:r w:rsidR="00984AEF">
              <w:rPr>
                <w:rFonts w:ascii="Times New Roman" w:hAnsi="Times New Roman" w:cs="Times New Roman"/>
                <w:noProof/>
                <w:webHidden/>
                <w:sz w:val="28"/>
                <w:szCs w:val="28"/>
              </w:rPr>
              <w:t>26</w:t>
            </w:r>
            <w:r w:rsidR="00984AEF" w:rsidRPr="00984AEF">
              <w:rPr>
                <w:rFonts w:ascii="Times New Roman" w:hAnsi="Times New Roman" w:cs="Times New Roman"/>
                <w:noProof/>
                <w:webHidden/>
                <w:sz w:val="28"/>
                <w:szCs w:val="28"/>
              </w:rPr>
              <w:fldChar w:fldCharType="end"/>
            </w:r>
          </w:hyperlink>
        </w:p>
        <w:p w:rsidR="00984AEF" w:rsidRPr="00984AEF" w:rsidRDefault="0026454B" w:rsidP="00984AEF">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484620999" w:history="1">
            <w:r w:rsidR="00984AEF" w:rsidRPr="00984AEF">
              <w:rPr>
                <w:rStyle w:val="a4"/>
                <w:rFonts w:ascii="Times New Roman" w:hAnsi="Times New Roman" w:cs="Times New Roman"/>
                <w:noProof/>
                <w:sz w:val="28"/>
                <w:szCs w:val="28"/>
                <w:lang w:val="uk-UA"/>
              </w:rPr>
              <w:t>2.3.  Особливості сюжетотворення та композиції в романі.</w:t>
            </w:r>
            <w:r w:rsidR="00984AEF" w:rsidRPr="00984AEF">
              <w:rPr>
                <w:rFonts w:ascii="Times New Roman" w:hAnsi="Times New Roman" w:cs="Times New Roman"/>
                <w:noProof/>
                <w:webHidden/>
                <w:sz w:val="28"/>
                <w:szCs w:val="28"/>
              </w:rPr>
              <w:tab/>
            </w:r>
            <w:r w:rsidR="00984AEF" w:rsidRPr="00984AEF">
              <w:rPr>
                <w:rFonts w:ascii="Times New Roman" w:hAnsi="Times New Roman" w:cs="Times New Roman"/>
                <w:noProof/>
                <w:webHidden/>
                <w:sz w:val="28"/>
                <w:szCs w:val="28"/>
              </w:rPr>
              <w:fldChar w:fldCharType="begin"/>
            </w:r>
            <w:r w:rsidR="00984AEF" w:rsidRPr="00984AEF">
              <w:rPr>
                <w:rFonts w:ascii="Times New Roman" w:hAnsi="Times New Roman" w:cs="Times New Roman"/>
                <w:noProof/>
                <w:webHidden/>
                <w:sz w:val="28"/>
                <w:szCs w:val="28"/>
              </w:rPr>
              <w:instrText xml:space="preserve"> PAGEREF _Toc484620999 \h </w:instrText>
            </w:r>
            <w:r w:rsidR="00984AEF" w:rsidRPr="00984AEF">
              <w:rPr>
                <w:rFonts w:ascii="Times New Roman" w:hAnsi="Times New Roman" w:cs="Times New Roman"/>
                <w:noProof/>
                <w:webHidden/>
                <w:sz w:val="28"/>
                <w:szCs w:val="28"/>
              </w:rPr>
            </w:r>
            <w:r w:rsidR="00984AEF" w:rsidRPr="00984AEF">
              <w:rPr>
                <w:rFonts w:ascii="Times New Roman" w:hAnsi="Times New Roman" w:cs="Times New Roman"/>
                <w:noProof/>
                <w:webHidden/>
                <w:sz w:val="28"/>
                <w:szCs w:val="28"/>
              </w:rPr>
              <w:fldChar w:fldCharType="separate"/>
            </w:r>
            <w:r w:rsidR="00984AEF">
              <w:rPr>
                <w:rFonts w:ascii="Times New Roman" w:hAnsi="Times New Roman" w:cs="Times New Roman"/>
                <w:noProof/>
                <w:webHidden/>
                <w:sz w:val="28"/>
                <w:szCs w:val="28"/>
              </w:rPr>
              <w:t>34</w:t>
            </w:r>
            <w:r w:rsidR="00984AEF" w:rsidRPr="00984AEF">
              <w:rPr>
                <w:rFonts w:ascii="Times New Roman" w:hAnsi="Times New Roman" w:cs="Times New Roman"/>
                <w:noProof/>
                <w:webHidden/>
                <w:sz w:val="28"/>
                <w:szCs w:val="28"/>
              </w:rPr>
              <w:fldChar w:fldCharType="end"/>
            </w:r>
          </w:hyperlink>
        </w:p>
        <w:p w:rsidR="00984AEF" w:rsidRPr="00984AEF" w:rsidRDefault="0026454B" w:rsidP="00984AEF">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484621000" w:history="1">
            <w:r w:rsidR="00984AEF" w:rsidRPr="00984AEF">
              <w:rPr>
                <w:rStyle w:val="a4"/>
                <w:rFonts w:ascii="Times New Roman" w:hAnsi="Times New Roman" w:cs="Times New Roman"/>
                <w:noProof/>
                <w:sz w:val="28"/>
                <w:szCs w:val="28"/>
                <w:lang w:val="uk-UA"/>
              </w:rPr>
              <w:t>ВИСНОВКИ</w:t>
            </w:r>
            <w:r w:rsidR="00984AEF" w:rsidRPr="00984AEF">
              <w:rPr>
                <w:rFonts w:ascii="Times New Roman" w:hAnsi="Times New Roman" w:cs="Times New Roman"/>
                <w:noProof/>
                <w:webHidden/>
                <w:sz w:val="28"/>
                <w:szCs w:val="28"/>
              </w:rPr>
              <w:tab/>
            </w:r>
            <w:r w:rsidR="00984AEF" w:rsidRPr="00984AEF">
              <w:rPr>
                <w:rFonts w:ascii="Times New Roman" w:hAnsi="Times New Roman" w:cs="Times New Roman"/>
                <w:noProof/>
                <w:webHidden/>
                <w:sz w:val="28"/>
                <w:szCs w:val="28"/>
              </w:rPr>
              <w:fldChar w:fldCharType="begin"/>
            </w:r>
            <w:r w:rsidR="00984AEF" w:rsidRPr="00984AEF">
              <w:rPr>
                <w:rFonts w:ascii="Times New Roman" w:hAnsi="Times New Roman" w:cs="Times New Roman"/>
                <w:noProof/>
                <w:webHidden/>
                <w:sz w:val="28"/>
                <w:szCs w:val="28"/>
              </w:rPr>
              <w:instrText xml:space="preserve"> PAGEREF _Toc484621000 \h </w:instrText>
            </w:r>
            <w:r w:rsidR="00984AEF" w:rsidRPr="00984AEF">
              <w:rPr>
                <w:rFonts w:ascii="Times New Roman" w:hAnsi="Times New Roman" w:cs="Times New Roman"/>
                <w:noProof/>
                <w:webHidden/>
                <w:sz w:val="28"/>
                <w:szCs w:val="28"/>
              </w:rPr>
            </w:r>
            <w:r w:rsidR="00984AEF" w:rsidRPr="00984AEF">
              <w:rPr>
                <w:rFonts w:ascii="Times New Roman" w:hAnsi="Times New Roman" w:cs="Times New Roman"/>
                <w:noProof/>
                <w:webHidden/>
                <w:sz w:val="28"/>
                <w:szCs w:val="28"/>
              </w:rPr>
              <w:fldChar w:fldCharType="separate"/>
            </w:r>
            <w:r w:rsidR="00984AEF">
              <w:rPr>
                <w:rFonts w:ascii="Times New Roman" w:hAnsi="Times New Roman" w:cs="Times New Roman"/>
                <w:noProof/>
                <w:webHidden/>
                <w:sz w:val="28"/>
                <w:szCs w:val="28"/>
              </w:rPr>
              <w:t>39</w:t>
            </w:r>
            <w:r w:rsidR="00984AEF" w:rsidRPr="00984AEF">
              <w:rPr>
                <w:rFonts w:ascii="Times New Roman" w:hAnsi="Times New Roman" w:cs="Times New Roman"/>
                <w:noProof/>
                <w:webHidden/>
                <w:sz w:val="28"/>
                <w:szCs w:val="28"/>
              </w:rPr>
              <w:fldChar w:fldCharType="end"/>
            </w:r>
          </w:hyperlink>
        </w:p>
        <w:p w:rsidR="00984AEF" w:rsidRPr="00984AEF" w:rsidRDefault="0026454B" w:rsidP="00984AEF">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484621001" w:history="1">
            <w:r w:rsidR="00984AEF" w:rsidRPr="00984AEF">
              <w:rPr>
                <w:rStyle w:val="a4"/>
                <w:rFonts w:ascii="Times New Roman" w:hAnsi="Times New Roman" w:cs="Times New Roman"/>
                <w:noProof/>
                <w:sz w:val="28"/>
                <w:szCs w:val="28"/>
                <w:lang w:val="uk-UA"/>
              </w:rPr>
              <w:t>СПИСОК ВИКОРИСТАНОЇ ЛІТЕРАТУРИ</w:t>
            </w:r>
            <w:r w:rsidR="00984AEF" w:rsidRPr="00984AEF">
              <w:rPr>
                <w:rFonts w:ascii="Times New Roman" w:hAnsi="Times New Roman" w:cs="Times New Roman"/>
                <w:noProof/>
                <w:webHidden/>
                <w:sz w:val="28"/>
                <w:szCs w:val="28"/>
              </w:rPr>
              <w:tab/>
            </w:r>
            <w:r w:rsidR="00984AEF" w:rsidRPr="00984AEF">
              <w:rPr>
                <w:rFonts w:ascii="Times New Roman" w:hAnsi="Times New Roman" w:cs="Times New Roman"/>
                <w:noProof/>
                <w:webHidden/>
                <w:sz w:val="28"/>
                <w:szCs w:val="28"/>
              </w:rPr>
              <w:fldChar w:fldCharType="begin"/>
            </w:r>
            <w:r w:rsidR="00984AEF" w:rsidRPr="00984AEF">
              <w:rPr>
                <w:rFonts w:ascii="Times New Roman" w:hAnsi="Times New Roman" w:cs="Times New Roman"/>
                <w:noProof/>
                <w:webHidden/>
                <w:sz w:val="28"/>
                <w:szCs w:val="28"/>
              </w:rPr>
              <w:instrText xml:space="preserve"> PAGEREF _Toc484621001 \h </w:instrText>
            </w:r>
            <w:r w:rsidR="00984AEF" w:rsidRPr="00984AEF">
              <w:rPr>
                <w:rFonts w:ascii="Times New Roman" w:hAnsi="Times New Roman" w:cs="Times New Roman"/>
                <w:noProof/>
                <w:webHidden/>
                <w:sz w:val="28"/>
                <w:szCs w:val="28"/>
              </w:rPr>
            </w:r>
            <w:r w:rsidR="00984AEF" w:rsidRPr="00984AEF">
              <w:rPr>
                <w:rFonts w:ascii="Times New Roman" w:hAnsi="Times New Roman" w:cs="Times New Roman"/>
                <w:noProof/>
                <w:webHidden/>
                <w:sz w:val="28"/>
                <w:szCs w:val="28"/>
              </w:rPr>
              <w:fldChar w:fldCharType="separate"/>
            </w:r>
            <w:r w:rsidR="00984AEF">
              <w:rPr>
                <w:rFonts w:ascii="Times New Roman" w:hAnsi="Times New Roman" w:cs="Times New Roman"/>
                <w:noProof/>
                <w:webHidden/>
                <w:sz w:val="28"/>
                <w:szCs w:val="28"/>
              </w:rPr>
              <w:t>41</w:t>
            </w:r>
            <w:r w:rsidR="00984AEF" w:rsidRPr="00984AEF">
              <w:rPr>
                <w:rFonts w:ascii="Times New Roman" w:hAnsi="Times New Roman" w:cs="Times New Roman"/>
                <w:noProof/>
                <w:webHidden/>
                <w:sz w:val="28"/>
                <w:szCs w:val="28"/>
              </w:rPr>
              <w:fldChar w:fldCharType="end"/>
            </w:r>
          </w:hyperlink>
        </w:p>
        <w:p w:rsidR="00984AEF" w:rsidRPr="00984AEF" w:rsidRDefault="0026454B" w:rsidP="00984AEF">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484621002" w:history="1">
            <w:r w:rsidR="00984AEF" w:rsidRPr="00984AEF">
              <w:rPr>
                <w:rStyle w:val="a4"/>
                <w:rFonts w:ascii="Times New Roman" w:hAnsi="Times New Roman" w:cs="Times New Roman"/>
                <w:noProof/>
                <w:sz w:val="28"/>
                <w:szCs w:val="28"/>
                <w:lang w:val="en-US"/>
              </w:rPr>
              <w:t>SUMMARY</w:t>
            </w:r>
            <w:r w:rsidR="00984AEF" w:rsidRPr="00984AEF">
              <w:rPr>
                <w:rFonts w:ascii="Times New Roman" w:hAnsi="Times New Roman" w:cs="Times New Roman"/>
                <w:noProof/>
                <w:webHidden/>
                <w:sz w:val="28"/>
                <w:szCs w:val="28"/>
              </w:rPr>
              <w:tab/>
            </w:r>
            <w:r w:rsidR="00984AEF" w:rsidRPr="00984AEF">
              <w:rPr>
                <w:rFonts w:ascii="Times New Roman" w:hAnsi="Times New Roman" w:cs="Times New Roman"/>
                <w:noProof/>
                <w:webHidden/>
                <w:sz w:val="28"/>
                <w:szCs w:val="28"/>
              </w:rPr>
              <w:fldChar w:fldCharType="begin"/>
            </w:r>
            <w:r w:rsidR="00984AEF" w:rsidRPr="00984AEF">
              <w:rPr>
                <w:rFonts w:ascii="Times New Roman" w:hAnsi="Times New Roman" w:cs="Times New Roman"/>
                <w:noProof/>
                <w:webHidden/>
                <w:sz w:val="28"/>
                <w:szCs w:val="28"/>
              </w:rPr>
              <w:instrText xml:space="preserve"> PAGEREF _Toc484621002 \h </w:instrText>
            </w:r>
            <w:r w:rsidR="00984AEF" w:rsidRPr="00984AEF">
              <w:rPr>
                <w:rFonts w:ascii="Times New Roman" w:hAnsi="Times New Roman" w:cs="Times New Roman"/>
                <w:noProof/>
                <w:webHidden/>
                <w:sz w:val="28"/>
                <w:szCs w:val="28"/>
              </w:rPr>
            </w:r>
            <w:r w:rsidR="00984AEF" w:rsidRPr="00984AEF">
              <w:rPr>
                <w:rFonts w:ascii="Times New Roman" w:hAnsi="Times New Roman" w:cs="Times New Roman"/>
                <w:noProof/>
                <w:webHidden/>
                <w:sz w:val="28"/>
                <w:szCs w:val="28"/>
              </w:rPr>
              <w:fldChar w:fldCharType="separate"/>
            </w:r>
            <w:r w:rsidR="00984AEF">
              <w:rPr>
                <w:rFonts w:ascii="Times New Roman" w:hAnsi="Times New Roman" w:cs="Times New Roman"/>
                <w:noProof/>
                <w:webHidden/>
                <w:sz w:val="28"/>
                <w:szCs w:val="28"/>
              </w:rPr>
              <w:t>46</w:t>
            </w:r>
            <w:r w:rsidR="00984AEF" w:rsidRPr="00984AEF">
              <w:rPr>
                <w:rFonts w:ascii="Times New Roman" w:hAnsi="Times New Roman" w:cs="Times New Roman"/>
                <w:noProof/>
                <w:webHidden/>
                <w:sz w:val="28"/>
                <w:szCs w:val="28"/>
              </w:rPr>
              <w:fldChar w:fldCharType="end"/>
            </w:r>
          </w:hyperlink>
        </w:p>
        <w:p w:rsidR="00E3022E" w:rsidRPr="00013F45" w:rsidRDefault="00E3022E" w:rsidP="00984AEF">
          <w:pPr>
            <w:spacing w:line="360" w:lineRule="auto"/>
          </w:pPr>
          <w:r w:rsidRPr="00984AEF">
            <w:rPr>
              <w:rFonts w:ascii="Times New Roman" w:hAnsi="Times New Roman" w:cs="Times New Roman"/>
              <w:bCs/>
              <w:sz w:val="28"/>
              <w:szCs w:val="28"/>
            </w:rPr>
            <w:fldChar w:fldCharType="end"/>
          </w:r>
        </w:p>
      </w:sdtContent>
    </w:sdt>
    <w:p w:rsidR="002C0EE3" w:rsidRPr="00E3022E" w:rsidRDefault="002C0EE3" w:rsidP="00A70EEF">
      <w:pPr>
        <w:spacing w:after="0" w:line="360" w:lineRule="auto"/>
        <w:jc w:val="both"/>
        <w:rPr>
          <w:rFonts w:ascii="Times New Roman" w:eastAsia="Calibri" w:hAnsi="Times New Roman" w:cs="Times New Roman"/>
          <w:b/>
          <w:sz w:val="28"/>
          <w:szCs w:val="28"/>
        </w:rPr>
      </w:pPr>
    </w:p>
    <w:p w:rsidR="002C0EE3" w:rsidRDefault="002C0EE3" w:rsidP="00A70EEF">
      <w:pPr>
        <w:spacing w:after="0" w:line="360" w:lineRule="auto"/>
        <w:jc w:val="both"/>
        <w:rPr>
          <w:rFonts w:ascii="Times New Roman" w:eastAsia="Calibri" w:hAnsi="Times New Roman" w:cs="Times New Roman"/>
          <w:b/>
          <w:sz w:val="28"/>
          <w:szCs w:val="28"/>
          <w:lang w:val="uk-UA"/>
        </w:rPr>
      </w:pPr>
    </w:p>
    <w:p w:rsidR="002C0EE3" w:rsidRDefault="002C0EE3" w:rsidP="00A70EEF">
      <w:pPr>
        <w:spacing w:after="0" w:line="360" w:lineRule="auto"/>
        <w:jc w:val="both"/>
        <w:rPr>
          <w:rFonts w:ascii="Times New Roman" w:eastAsia="Calibri" w:hAnsi="Times New Roman" w:cs="Times New Roman"/>
          <w:b/>
          <w:sz w:val="28"/>
          <w:szCs w:val="28"/>
          <w:lang w:val="uk-UA"/>
        </w:rPr>
      </w:pPr>
    </w:p>
    <w:p w:rsidR="002C0EE3" w:rsidRDefault="002C0EE3" w:rsidP="00A70EEF">
      <w:pPr>
        <w:spacing w:after="0" w:line="360" w:lineRule="auto"/>
        <w:jc w:val="both"/>
        <w:rPr>
          <w:rFonts w:ascii="Times New Roman" w:eastAsia="Calibri" w:hAnsi="Times New Roman" w:cs="Times New Roman"/>
          <w:b/>
          <w:sz w:val="28"/>
          <w:szCs w:val="28"/>
          <w:lang w:val="uk-UA"/>
        </w:rPr>
      </w:pPr>
    </w:p>
    <w:p w:rsidR="003E6700" w:rsidRDefault="003E6700" w:rsidP="00A70EEF">
      <w:pPr>
        <w:spacing w:after="0" w:line="360" w:lineRule="auto"/>
        <w:jc w:val="both"/>
        <w:rPr>
          <w:rFonts w:ascii="Times New Roman" w:eastAsia="Calibri" w:hAnsi="Times New Roman" w:cs="Times New Roman"/>
          <w:b/>
          <w:sz w:val="28"/>
          <w:szCs w:val="28"/>
          <w:lang w:val="uk-UA"/>
        </w:rPr>
      </w:pPr>
    </w:p>
    <w:p w:rsidR="00B30CA6" w:rsidRDefault="00B30CA6" w:rsidP="00A70EEF">
      <w:pPr>
        <w:spacing w:after="0" w:line="360" w:lineRule="auto"/>
        <w:jc w:val="both"/>
        <w:rPr>
          <w:rFonts w:ascii="Times New Roman" w:eastAsia="Calibri" w:hAnsi="Times New Roman" w:cs="Times New Roman"/>
          <w:b/>
          <w:sz w:val="28"/>
          <w:szCs w:val="28"/>
          <w:lang w:val="uk-UA"/>
        </w:rPr>
      </w:pPr>
    </w:p>
    <w:p w:rsidR="000B3A7A" w:rsidRPr="000B3A7A" w:rsidRDefault="0090791C" w:rsidP="000B3A7A">
      <w:pPr>
        <w:pStyle w:val="1"/>
        <w:spacing w:line="360" w:lineRule="auto"/>
        <w:jc w:val="center"/>
        <w:rPr>
          <w:rFonts w:ascii="Times New Roman" w:eastAsia="Calibri" w:hAnsi="Times New Roman" w:cs="Times New Roman"/>
          <w:b/>
          <w:color w:val="000000" w:themeColor="text1"/>
          <w:sz w:val="28"/>
          <w:szCs w:val="28"/>
        </w:rPr>
      </w:pPr>
      <w:bookmarkStart w:id="0" w:name="_Toc484620991"/>
      <w:r w:rsidRPr="000B3A7A">
        <w:rPr>
          <w:rFonts w:ascii="Times New Roman" w:eastAsia="Calibri" w:hAnsi="Times New Roman" w:cs="Times New Roman"/>
          <w:b/>
          <w:color w:val="000000" w:themeColor="text1"/>
          <w:sz w:val="28"/>
          <w:szCs w:val="28"/>
        </w:rPr>
        <w:lastRenderedPageBreak/>
        <w:t>ВСТУП</w:t>
      </w:r>
      <w:bookmarkEnd w:id="0"/>
    </w:p>
    <w:p w:rsidR="0090791C" w:rsidRPr="0090791C" w:rsidRDefault="0092575A" w:rsidP="0090791C">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rPr>
        <w:t xml:space="preserve">Теодор Драйзер </w:t>
      </w:r>
      <w:r w:rsidR="009114E1">
        <w:rPr>
          <w:rFonts w:ascii="Times New Roman" w:hAnsi="Times New Roman" w:cs="Times New Roman"/>
          <w:color w:val="000000" w:themeColor="text1"/>
          <w:sz w:val="28"/>
          <w:szCs w:val="28"/>
          <w:lang w:val="uk-UA"/>
        </w:rPr>
        <w:t>–</w:t>
      </w:r>
      <w:r w:rsidR="0090791C" w:rsidRPr="0090791C">
        <w:rPr>
          <w:rFonts w:ascii="Times New Roman" w:eastAsia="Calibri" w:hAnsi="Times New Roman" w:cs="Times New Roman"/>
          <w:sz w:val="28"/>
          <w:szCs w:val="28"/>
        </w:rPr>
        <w:t xml:space="preserve"> видатний письменник-натураліст та критичний реаліст ХХ століття, твори якого базуються на колосальному матеріалі досвіду та спостережень. Письменник увійшов в історію світової літератури не тільки як критик американської дійсності та підвалин суспільного життя свого часу, а і як майстер</w:t>
      </w:r>
      <w:r w:rsidR="00902F98">
        <w:rPr>
          <w:rFonts w:ascii="Times New Roman" w:eastAsia="Calibri" w:hAnsi="Times New Roman" w:cs="Times New Roman"/>
          <w:sz w:val="28"/>
          <w:szCs w:val="28"/>
        </w:rPr>
        <w:t>ний дослідник людських душ та в</w:t>
      </w:r>
      <w:r w:rsidR="0090791C" w:rsidRPr="0090791C">
        <w:rPr>
          <w:rFonts w:ascii="Times New Roman" w:eastAsia="Calibri" w:hAnsi="Times New Roman" w:cs="Times New Roman"/>
          <w:sz w:val="28"/>
          <w:szCs w:val="28"/>
        </w:rPr>
        <w:t>нутрішнього світу своїх героїв.</w:t>
      </w:r>
      <w:r w:rsidR="0090791C" w:rsidRPr="0090791C">
        <w:rPr>
          <w:rFonts w:ascii="Calibri" w:eastAsia="Calibri" w:hAnsi="Calibri" w:cs="Times New Roman"/>
        </w:rPr>
        <w:t xml:space="preserve">  </w:t>
      </w:r>
      <w:r w:rsidR="0090791C" w:rsidRPr="0090791C">
        <w:rPr>
          <w:rFonts w:ascii="Times New Roman" w:eastAsia="Calibri" w:hAnsi="Times New Roman" w:cs="Times New Roman"/>
          <w:sz w:val="28"/>
          <w:szCs w:val="28"/>
        </w:rPr>
        <w:t>Виступаючи в сво</w:t>
      </w:r>
      <w:r w:rsidR="0090791C" w:rsidRPr="0090791C">
        <w:rPr>
          <w:rFonts w:ascii="Times New Roman" w:eastAsia="Calibri" w:hAnsi="Times New Roman" w:cs="Times New Roman"/>
          <w:sz w:val="28"/>
          <w:szCs w:val="28"/>
          <w:lang w:val="uk-UA"/>
        </w:rPr>
        <w:t>їх творах</w:t>
      </w:r>
      <w:r w:rsidR="0090791C" w:rsidRPr="0090791C">
        <w:rPr>
          <w:rFonts w:ascii="Times New Roman" w:eastAsia="Calibri" w:hAnsi="Times New Roman" w:cs="Times New Roman"/>
          <w:sz w:val="28"/>
          <w:szCs w:val="28"/>
        </w:rPr>
        <w:t xml:space="preserve"> суворим викривачем американського капіталізму</w:t>
      </w:r>
      <w:r w:rsidR="0090791C" w:rsidRPr="0090791C">
        <w:rPr>
          <w:rFonts w:ascii="Times New Roman" w:eastAsia="Calibri" w:hAnsi="Times New Roman" w:cs="Times New Roman"/>
          <w:sz w:val="28"/>
          <w:szCs w:val="28"/>
          <w:lang w:val="uk-UA"/>
        </w:rPr>
        <w:t xml:space="preserve"> та</w:t>
      </w:r>
      <w:r w:rsidR="0090791C" w:rsidRPr="0090791C">
        <w:rPr>
          <w:rFonts w:ascii="Times New Roman" w:eastAsia="Calibri" w:hAnsi="Times New Roman" w:cs="Times New Roman"/>
          <w:sz w:val="28"/>
          <w:szCs w:val="28"/>
        </w:rPr>
        <w:t xml:space="preserve"> пристрасним захисником робочих мас Сполучених Штатів, </w:t>
      </w:r>
      <w:r w:rsidR="0090791C" w:rsidRPr="0090791C">
        <w:rPr>
          <w:rFonts w:ascii="Times New Roman" w:eastAsia="Calibri" w:hAnsi="Times New Roman" w:cs="Times New Roman"/>
          <w:sz w:val="28"/>
          <w:szCs w:val="28"/>
          <w:lang w:val="uk-UA"/>
        </w:rPr>
        <w:t>автор майстерно відображає американські реалії першої третини ХХ століття. Вершиною творчості Т. Драйзера вважають роман «Американська трагедія» («</w:t>
      </w:r>
      <w:r w:rsidR="0090791C" w:rsidRPr="0090791C">
        <w:rPr>
          <w:rFonts w:ascii="Times New Roman" w:eastAsia="Calibri" w:hAnsi="Times New Roman" w:cs="Times New Roman"/>
          <w:sz w:val="28"/>
          <w:szCs w:val="28"/>
          <w:lang w:val="en-US"/>
        </w:rPr>
        <w:t>An</w:t>
      </w:r>
      <w:r w:rsidR="0090791C" w:rsidRPr="0090791C">
        <w:rPr>
          <w:rFonts w:ascii="Times New Roman" w:eastAsia="Calibri" w:hAnsi="Times New Roman" w:cs="Times New Roman"/>
          <w:sz w:val="28"/>
          <w:szCs w:val="28"/>
          <w:lang w:val="uk-UA"/>
        </w:rPr>
        <w:t xml:space="preserve"> </w:t>
      </w:r>
      <w:r w:rsidR="0090791C" w:rsidRPr="0090791C">
        <w:rPr>
          <w:rFonts w:ascii="Times New Roman" w:eastAsia="Calibri" w:hAnsi="Times New Roman" w:cs="Times New Roman"/>
          <w:sz w:val="28"/>
          <w:szCs w:val="28"/>
          <w:lang w:val="en-US"/>
        </w:rPr>
        <w:t>American</w:t>
      </w:r>
      <w:r w:rsidR="0090791C" w:rsidRPr="0090791C">
        <w:rPr>
          <w:rFonts w:ascii="Times New Roman" w:eastAsia="Calibri" w:hAnsi="Times New Roman" w:cs="Times New Roman"/>
          <w:sz w:val="28"/>
          <w:szCs w:val="28"/>
          <w:lang w:val="uk-UA"/>
        </w:rPr>
        <w:t xml:space="preserve"> </w:t>
      </w:r>
      <w:r w:rsidR="0090791C" w:rsidRPr="0090791C">
        <w:rPr>
          <w:rFonts w:ascii="Times New Roman" w:eastAsia="Calibri" w:hAnsi="Times New Roman" w:cs="Times New Roman"/>
          <w:sz w:val="28"/>
          <w:szCs w:val="28"/>
          <w:lang w:val="en-US"/>
        </w:rPr>
        <w:t>Tragedy</w:t>
      </w:r>
      <w:r w:rsidR="0090791C" w:rsidRPr="0090791C">
        <w:rPr>
          <w:rFonts w:ascii="Times New Roman" w:eastAsia="Calibri" w:hAnsi="Times New Roman" w:cs="Times New Roman"/>
          <w:sz w:val="28"/>
          <w:szCs w:val="28"/>
          <w:lang w:val="uk-UA"/>
        </w:rPr>
        <w:t xml:space="preserve">» 1925), адже автору вдалося показати справжній трагізм краху </w:t>
      </w:r>
      <w:r>
        <w:rPr>
          <w:rFonts w:ascii="Times New Roman" w:eastAsia="Calibri" w:hAnsi="Times New Roman" w:cs="Times New Roman"/>
          <w:sz w:val="28"/>
          <w:szCs w:val="28"/>
          <w:lang w:val="uk-UA"/>
        </w:rPr>
        <w:t xml:space="preserve">національного міфу американців </w:t>
      </w:r>
      <w:r w:rsidR="009114E1">
        <w:rPr>
          <w:rFonts w:ascii="Times New Roman" w:hAnsi="Times New Roman" w:cs="Times New Roman"/>
          <w:color w:val="000000" w:themeColor="text1"/>
          <w:sz w:val="28"/>
          <w:szCs w:val="28"/>
          <w:lang w:val="uk-UA"/>
        </w:rPr>
        <w:t>–</w:t>
      </w:r>
      <w:r w:rsidR="0090791C" w:rsidRPr="0090791C">
        <w:rPr>
          <w:rFonts w:ascii="Times New Roman" w:eastAsia="Calibri" w:hAnsi="Times New Roman" w:cs="Times New Roman"/>
          <w:sz w:val="28"/>
          <w:szCs w:val="28"/>
          <w:lang w:val="uk-UA"/>
        </w:rPr>
        <w:t xml:space="preserve"> «американської мрії» загалом та падіння окремої особистості, зокрема.</w:t>
      </w:r>
    </w:p>
    <w:p w:rsidR="0090791C" w:rsidRPr="0090791C" w:rsidRDefault="0090791C" w:rsidP="0090791C">
      <w:pPr>
        <w:spacing w:after="0" w:line="360" w:lineRule="auto"/>
        <w:ind w:firstLine="709"/>
        <w:jc w:val="both"/>
        <w:rPr>
          <w:rFonts w:ascii="Times New Roman" w:eastAsia="Calibri" w:hAnsi="Times New Roman" w:cs="Times New Roman"/>
          <w:sz w:val="28"/>
          <w:szCs w:val="28"/>
          <w:lang w:val="uk-UA"/>
        </w:rPr>
      </w:pPr>
      <w:r w:rsidRPr="0090791C">
        <w:rPr>
          <w:rFonts w:ascii="Times New Roman" w:eastAsia="Calibri" w:hAnsi="Times New Roman" w:cs="Times New Roman"/>
          <w:sz w:val="28"/>
          <w:szCs w:val="28"/>
          <w:lang w:val="uk-UA"/>
        </w:rPr>
        <w:t xml:space="preserve">Вибір </w:t>
      </w:r>
      <w:r w:rsidRPr="0090791C">
        <w:rPr>
          <w:rFonts w:ascii="Times New Roman" w:eastAsia="Calibri" w:hAnsi="Times New Roman" w:cs="Times New Roman"/>
          <w:i/>
          <w:sz w:val="28"/>
          <w:szCs w:val="28"/>
          <w:lang w:val="uk-UA"/>
        </w:rPr>
        <w:t>теми</w:t>
      </w:r>
      <w:r w:rsidRPr="0090791C">
        <w:rPr>
          <w:rFonts w:ascii="Times New Roman" w:eastAsia="Calibri" w:hAnsi="Times New Roman" w:cs="Times New Roman"/>
          <w:sz w:val="28"/>
          <w:szCs w:val="28"/>
          <w:lang w:val="uk-UA"/>
        </w:rPr>
        <w:t xml:space="preserve"> дослідження, а саме «Інтерпретеція національного міфу у романістиці Т. Драйзера («Американська трагедія»)», зумовлений значним інтересом до творчості видатного письменника. Тим фактом, що роман «Американська трагедія» піднімає проблеми соціальної нерівності, зображає  наслідки нездорової одержимості мріями, що є національною особливістю ментальності американців, зумовлена </w:t>
      </w:r>
      <w:r w:rsidRPr="0090791C">
        <w:rPr>
          <w:rFonts w:ascii="Times New Roman" w:eastAsia="Calibri" w:hAnsi="Times New Roman" w:cs="Times New Roman"/>
          <w:i/>
          <w:sz w:val="28"/>
          <w:szCs w:val="28"/>
          <w:lang w:val="uk-UA"/>
        </w:rPr>
        <w:t>актуальність</w:t>
      </w:r>
      <w:r w:rsidRPr="0090791C">
        <w:rPr>
          <w:rFonts w:ascii="Times New Roman" w:eastAsia="Calibri" w:hAnsi="Times New Roman" w:cs="Times New Roman"/>
          <w:sz w:val="28"/>
          <w:szCs w:val="28"/>
          <w:lang w:val="uk-UA"/>
        </w:rPr>
        <w:t xml:space="preserve"> виконаного дослідження.</w:t>
      </w:r>
    </w:p>
    <w:p w:rsidR="0090791C" w:rsidRPr="0090791C" w:rsidRDefault="0090791C" w:rsidP="0090791C">
      <w:pPr>
        <w:spacing w:after="0" w:line="360" w:lineRule="auto"/>
        <w:ind w:firstLine="709"/>
        <w:jc w:val="both"/>
        <w:rPr>
          <w:rFonts w:ascii="Times New Roman" w:eastAsia="Calibri" w:hAnsi="Times New Roman" w:cs="Times New Roman"/>
          <w:color w:val="FF0000"/>
          <w:sz w:val="28"/>
          <w:szCs w:val="28"/>
          <w:lang w:val="uk-UA"/>
        </w:rPr>
      </w:pPr>
      <w:r w:rsidRPr="0090791C">
        <w:rPr>
          <w:rFonts w:ascii="Times New Roman" w:eastAsia="Calibri" w:hAnsi="Times New Roman" w:cs="Times New Roman"/>
          <w:sz w:val="28"/>
          <w:szCs w:val="28"/>
          <w:lang w:val="uk-UA"/>
        </w:rPr>
        <w:t>Теоретико-методологічну основу роботи становлять дослідження з теорії та практики питання вітчизняних дослідників:</w:t>
      </w:r>
      <w:r w:rsidRPr="0090791C">
        <w:rPr>
          <w:rFonts w:ascii="Times New Roman" w:eastAsia="Calibri" w:hAnsi="Times New Roman" w:cs="Times New Roman"/>
          <w:color w:val="FF0000"/>
          <w:sz w:val="28"/>
          <w:szCs w:val="28"/>
          <w:lang w:val="uk-UA"/>
        </w:rPr>
        <w:t xml:space="preserve"> </w:t>
      </w:r>
      <w:r w:rsidRPr="0090791C">
        <w:rPr>
          <w:rFonts w:ascii="Times New Roman" w:eastAsia="Calibri" w:hAnsi="Times New Roman" w:cs="Times New Roman"/>
          <w:sz w:val="28"/>
          <w:szCs w:val="28"/>
          <w:lang w:val="uk-UA"/>
        </w:rPr>
        <w:t>У. Аллена [1],                                Н. Анастас’єва [2], І. Анісімова [3], С. С. Батуріна [4], А. А. Бєліка [5],                             І. Варівончика [7], Б. А. Гіленсона [9], Г. Й. Давиденко [12],  Т. Н. Денисової [13], Я. Н. Засурського [15, 16], А. М. Звєрєва [17], О. В. Картунова [19],                        Л. Мезенцевої [24], А. С. Мулярчика [26], Н. І. Самохвалова [27],                                      Т. В. Шебуренкової [29], А. П. Шпокової [30].</w:t>
      </w:r>
      <w:r w:rsidRPr="0090791C">
        <w:rPr>
          <w:rFonts w:ascii="Times New Roman" w:eastAsia="Calibri" w:hAnsi="Times New Roman" w:cs="Times New Roman"/>
          <w:color w:val="FF0000"/>
          <w:sz w:val="28"/>
          <w:szCs w:val="28"/>
          <w:lang w:val="uk-UA"/>
        </w:rPr>
        <w:t xml:space="preserve"> </w:t>
      </w:r>
      <w:r w:rsidRPr="0090791C">
        <w:rPr>
          <w:rFonts w:ascii="Times New Roman" w:eastAsia="Calibri" w:hAnsi="Times New Roman" w:cs="Times New Roman"/>
          <w:sz w:val="28"/>
          <w:szCs w:val="28"/>
          <w:lang w:val="uk-UA"/>
        </w:rPr>
        <w:t xml:space="preserve">А також праці іноземних науковці, таких як: </w:t>
      </w:r>
      <w:r w:rsidRPr="0090791C">
        <w:rPr>
          <w:rFonts w:ascii="Times New Roman" w:eastAsia="Calibri" w:hAnsi="Times New Roman" w:cs="Times New Roman"/>
          <w:color w:val="000000" w:themeColor="text1"/>
          <w:sz w:val="28"/>
          <w:szCs w:val="28"/>
          <w:lang w:val="uk-UA"/>
        </w:rPr>
        <w:t xml:space="preserve">Дж. Адамса </w:t>
      </w:r>
      <w:r w:rsidRPr="0090791C">
        <w:rPr>
          <w:rFonts w:ascii="Times New Roman" w:eastAsia="Calibri" w:hAnsi="Times New Roman" w:cs="Times New Roman"/>
          <w:color w:val="000000" w:themeColor="text1"/>
          <w:sz w:val="28"/>
          <w:szCs w:val="28"/>
        </w:rPr>
        <w:t>[</w:t>
      </w:r>
      <w:r w:rsidRPr="0090791C">
        <w:rPr>
          <w:rFonts w:ascii="Times New Roman" w:eastAsia="Calibri" w:hAnsi="Times New Roman" w:cs="Times New Roman"/>
          <w:color w:val="000000" w:themeColor="text1"/>
          <w:sz w:val="28"/>
          <w:szCs w:val="28"/>
          <w:lang w:val="uk-UA"/>
        </w:rPr>
        <w:t>32</w:t>
      </w:r>
      <w:r w:rsidRPr="0090791C">
        <w:rPr>
          <w:rFonts w:ascii="Times New Roman" w:eastAsia="Calibri" w:hAnsi="Times New Roman" w:cs="Times New Roman"/>
          <w:color w:val="000000" w:themeColor="text1"/>
          <w:sz w:val="28"/>
          <w:szCs w:val="28"/>
        </w:rPr>
        <w:t>]</w:t>
      </w:r>
      <w:r w:rsidRPr="0090791C">
        <w:rPr>
          <w:rFonts w:ascii="Times New Roman" w:eastAsia="Calibri" w:hAnsi="Times New Roman" w:cs="Times New Roman"/>
          <w:color w:val="000000" w:themeColor="text1"/>
          <w:sz w:val="28"/>
          <w:szCs w:val="28"/>
          <w:lang w:val="uk-UA"/>
        </w:rPr>
        <w:t>, Д. Дж. Бурстіна [33],</w:t>
      </w:r>
      <w:r w:rsidR="0079554B">
        <w:rPr>
          <w:rFonts w:ascii="Times New Roman" w:eastAsia="Calibri" w:hAnsi="Times New Roman" w:cs="Times New Roman"/>
          <w:color w:val="000000" w:themeColor="text1"/>
          <w:sz w:val="28"/>
          <w:szCs w:val="28"/>
          <w:lang w:val="uk-UA"/>
        </w:rPr>
        <w:t xml:space="preserve"> К. Брендона [34</w:t>
      </w:r>
      <w:r w:rsidR="0079554B" w:rsidRPr="0090791C">
        <w:rPr>
          <w:rFonts w:ascii="Times New Roman" w:eastAsia="Calibri" w:hAnsi="Times New Roman" w:cs="Times New Roman"/>
          <w:color w:val="000000" w:themeColor="text1"/>
          <w:sz w:val="28"/>
          <w:szCs w:val="28"/>
          <w:lang w:val="uk-UA"/>
        </w:rPr>
        <w:t>],</w:t>
      </w:r>
      <w:r w:rsidR="0079554B">
        <w:rPr>
          <w:rFonts w:ascii="Times New Roman" w:eastAsia="Calibri" w:hAnsi="Times New Roman" w:cs="Times New Roman"/>
          <w:color w:val="000000" w:themeColor="text1"/>
          <w:sz w:val="28"/>
          <w:szCs w:val="28"/>
          <w:lang w:val="uk-UA"/>
        </w:rPr>
        <w:t xml:space="preserve"> </w:t>
      </w:r>
      <w:r w:rsidRPr="0090791C">
        <w:rPr>
          <w:rFonts w:ascii="Times New Roman" w:eastAsia="Calibri" w:hAnsi="Times New Roman" w:cs="Times New Roman"/>
          <w:color w:val="000000" w:themeColor="text1"/>
          <w:sz w:val="28"/>
          <w:szCs w:val="28"/>
          <w:lang w:val="uk-UA"/>
        </w:rPr>
        <w:t xml:space="preserve"> </w:t>
      </w:r>
      <w:r w:rsidRPr="0090791C">
        <w:rPr>
          <w:rFonts w:ascii="Times New Roman" w:eastAsia="Calibri" w:hAnsi="Times New Roman" w:cs="Times New Roman"/>
          <w:sz w:val="28"/>
          <w:szCs w:val="28"/>
          <w:lang w:val="uk-UA"/>
        </w:rPr>
        <w:t xml:space="preserve"> Х. Г. Гадамера [8],</w:t>
      </w:r>
      <w:r w:rsidR="0079554B">
        <w:rPr>
          <w:rFonts w:ascii="Times New Roman" w:eastAsia="Calibri" w:hAnsi="Times New Roman" w:cs="Times New Roman"/>
          <w:sz w:val="28"/>
          <w:szCs w:val="28"/>
          <w:lang w:val="uk-UA"/>
        </w:rPr>
        <w:t xml:space="preserve"> </w:t>
      </w:r>
      <w:r w:rsidRPr="0090791C">
        <w:rPr>
          <w:rFonts w:ascii="Times New Roman" w:eastAsia="Calibri" w:hAnsi="Times New Roman" w:cs="Times New Roman"/>
          <w:sz w:val="28"/>
          <w:szCs w:val="28"/>
          <w:lang w:val="uk-UA"/>
        </w:rPr>
        <w:t xml:space="preserve"> М. Гофмана [11], М. Еліаде [31], Є.</w:t>
      </w:r>
      <w:r w:rsidR="00213EAF">
        <w:rPr>
          <w:rFonts w:ascii="Times New Roman" w:eastAsia="Calibri" w:hAnsi="Times New Roman" w:cs="Times New Roman"/>
          <w:sz w:val="28"/>
          <w:szCs w:val="28"/>
          <w:lang w:val="uk-UA"/>
        </w:rPr>
        <w:t xml:space="preserve"> Кассірера [20], </w:t>
      </w:r>
      <w:r w:rsidR="009114E1">
        <w:rPr>
          <w:rFonts w:ascii="Times New Roman" w:eastAsia="Calibri" w:hAnsi="Times New Roman" w:cs="Times New Roman"/>
          <w:sz w:val="28"/>
          <w:szCs w:val="28"/>
          <w:lang w:val="uk-UA"/>
        </w:rPr>
        <w:t xml:space="preserve">                        </w:t>
      </w:r>
      <w:r w:rsidR="00213EAF">
        <w:rPr>
          <w:rFonts w:ascii="Times New Roman" w:eastAsia="Calibri" w:hAnsi="Times New Roman" w:cs="Times New Roman"/>
          <w:sz w:val="28"/>
          <w:szCs w:val="28"/>
          <w:lang w:val="uk-UA"/>
        </w:rPr>
        <w:t>Дж. Каллена [36</w:t>
      </w:r>
      <w:r w:rsidRPr="0090791C">
        <w:rPr>
          <w:rFonts w:ascii="Times New Roman" w:eastAsia="Calibri" w:hAnsi="Times New Roman" w:cs="Times New Roman"/>
          <w:sz w:val="28"/>
          <w:szCs w:val="28"/>
          <w:lang w:val="uk-UA"/>
        </w:rPr>
        <w:t>]</w:t>
      </w:r>
      <w:r w:rsidR="0079554B">
        <w:rPr>
          <w:rFonts w:ascii="Times New Roman" w:eastAsia="Calibri" w:hAnsi="Times New Roman" w:cs="Times New Roman"/>
          <w:sz w:val="28"/>
          <w:szCs w:val="28"/>
          <w:lang w:val="uk-UA"/>
        </w:rPr>
        <w:t>,</w:t>
      </w:r>
      <w:r w:rsidRPr="0090791C">
        <w:rPr>
          <w:rFonts w:ascii="Times New Roman" w:eastAsia="Calibri" w:hAnsi="Times New Roman" w:cs="Times New Roman"/>
          <w:sz w:val="28"/>
          <w:szCs w:val="28"/>
          <w:lang w:val="uk-UA"/>
        </w:rPr>
        <w:t xml:space="preserve"> Л. Лаперуза [21],</w:t>
      </w:r>
      <w:r w:rsidR="0079554B">
        <w:rPr>
          <w:rFonts w:ascii="Times New Roman" w:eastAsia="Calibri" w:hAnsi="Times New Roman" w:cs="Times New Roman"/>
          <w:sz w:val="28"/>
          <w:szCs w:val="28"/>
          <w:lang w:val="uk-UA"/>
        </w:rPr>
        <w:t xml:space="preserve"> Р. Лехана </w:t>
      </w:r>
      <w:r w:rsidR="0079554B">
        <w:rPr>
          <w:rFonts w:ascii="Times New Roman" w:eastAsia="Calibri" w:hAnsi="Times New Roman" w:cs="Times New Roman"/>
          <w:color w:val="000000" w:themeColor="text1"/>
          <w:sz w:val="28"/>
          <w:szCs w:val="28"/>
          <w:lang w:val="uk-UA"/>
        </w:rPr>
        <w:t>[39</w:t>
      </w:r>
      <w:r w:rsidR="0079554B" w:rsidRPr="0090791C">
        <w:rPr>
          <w:rFonts w:ascii="Times New Roman" w:eastAsia="Calibri" w:hAnsi="Times New Roman" w:cs="Times New Roman"/>
          <w:color w:val="000000" w:themeColor="text1"/>
          <w:sz w:val="28"/>
          <w:szCs w:val="28"/>
          <w:lang w:val="uk-UA"/>
        </w:rPr>
        <w:t>],</w:t>
      </w:r>
      <w:r w:rsidR="0079554B">
        <w:rPr>
          <w:rFonts w:ascii="Times New Roman" w:eastAsia="Calibri" w:hAnsi="Times New Roman" w:cs="Times New Roman"/>
          <w:color w:val="000000" w:themeColor="text1"/>
          <w:sz w:val="28"/>
          <w:szCs w:val="28"/>
          <w:lang w:val="uk-UA"/>
        </w:rPr>
        <w:t xml:space="preserve"> Д. Пайзера [40</w:t>
      </w:r>
      <w:r w:rsidR="0079554B" w:rsidRPr="0090791C">
        <w:rPr>
          <w:rFonts w:ascii="Times New Roman" w:eastAsia="Calibri" w:hAnsi="Times New Roman" w:cs="Times New Roman"/>
          <w:color w:val="000000" w:themeColor="text1"/>
          <w:sz w:val="28"/>
          <w:szCs w:val="28"/>
          <w:lang w:val="uk-UA"/>
        </w:rPr>
        <w:t>],</w:t>
      </w:r>
      <w:r w:rsidR="0079554B">
        <w:rPr>
          <w:rFonts w:ascii="Times New Roman" w:eastAsia="Calibri" w:hAnsi="Times New Roman" w:cs="Times New Roman"/>
          <w:color w:val="000000" w:themeColor="text1"/>
          <w:sz w:val="28"/>
          <w:szCs w:val="28"/>
          <w:lang w:val="uk-UA"/>
        </w:rPr>
        <w:t xml:space="preserve"> </w:t>
      </w:r>
      <w:r w:rsidR="007B7FF4">
        <w:rPr>
          <w:rFonts w:ascii="Times New Roman" w:eastAsia="Calibri" w:hAnsi="Times New Roman" w:cs="Times New Roman"/>
          <w:color w:val="000000" w:themeColor="text1"/>
          <w:sz w:val="28"/>
          <w:szCs w:val="28"/>
          <w:lang w:val="uk-UA"/>
        </w:rPr>
        <w:t xml:space="preserve">Ш. Фішкін </w:t>
      </w:r>
      <w:r w:rsidR="007B7FF4">
        <w:rPr>
          <w:rFonts w:ascii="Times New Roman" w:eastAsia="Calibri" w:hAnsi="Times New Roman" w:cs="Times New Roman"/>
          <w:color w:val="000000" w:themeColor="text1"/>
          <w:sz w:val="28"/>
          <w:szCs w:val="28"/>
          <w:lang w:val="uk-UA"/>
        </w:rPr>
        <w:lastRenderedPageBreak/>
        <w:t>[37</w:t>
      </w:r>
      <w:r w:rsidR="007B7FF4" w:rsidRPr="0090791C">
        <w:rPr>
          <w:rFonts w:ascii="Times New Roman" w:eastAsia="Calibri" w:hAnsi="Times New Roman" w:cs="Times New Roman"/>
          <w:color w:val="000000" w:themeColor="text1"/>
          <w:sz w:val="28"/>
          <w:szCs w:val="28"/>
          <w:lang w:val="uk-UA"/>
        </w:rPr>
        <w:t>],</w:t>
      </w:r>
      <w:r w:rsidR="007B7FF4">
        <w:rPr>
          <w:rFonts w:ascii="Times New Roman" w:eastAsia="Calibri" w:hAnsi="Times New Roman" w:cs="Times New Roman"/>
          <w:color w:val="000000" w:themeColor="text1"/>
          <w:sz w:val="28"/>
          <w:szCs w:val="28"/>
          <w:lang w:val="uk-UA"/>
        </w:rPr>
        <w:t xml:space="preserve"> Л. Хассмана [38</w:t>
      </w:r>
      <w:r w:rsidR="007B7FF4" w:rsidRPr="0090791C">
        <w:rPr>
          <w:rFonts w:ascii="Times New Roman" w:eastAsia="Calibri" w:hAnsi="Times New Roman" w:cs="Times New Roman"/>
          <w:color w:val="000000" w:themeColor="text1"/>
          <w:sz w:val="28"/>
          <w:szCs w:val="28"/>
          <w:lang w:val="uk-UA"/>
        </w:rPr>
        <w:t>],</w:t>
      </w:r>
      <w:r w:rsidRPr="0090791C">
        <w:rPr>
          <w:rFonts w:ascii="Times New Roman" w:eastAsia="Calibri" w:hAnsi="Times New Roman" w:cs="Times New Roman"/>
          <w:sz w:val="28"/>
          <w:szCs w:val="28"/>
          <w:lang w:val="uk-UA"/>
        </w:rPr>
        <w:t xml:space="preserve"> Ентоні </w:t>
      </w:r>
      <w:r w:rsidR="00213EAF">
        <w:rPr>
          <w:rFonts w:ascii="Times New Roman" w:eastAsia="Calibri" w:hAnsi="Times New Roman" w:cs="Times New Roman"/>
          <w:sz w:val="28"/>
          <w:szCs w:val="28"/>
          <w:lang w:val="uk-UA"/>
        </w:rPr>
        <w:t>Д. Сміта [28] та Р. Слоткіна [41</w:t>
      </w:r>
      <w:r w:rsidRPr="0090791C">
        <w:rPr>
          <w:rFonts w:ascii="Times New Roman" w:eastAsia="Calibri" w:hAnsi="Times New Roman" w:cs="Times New Roman"/>
          <w:sz w:val="28"/>
          <w:szCs w:val="28"/>
          <w:lang w:val="uk-UA"/>
        </w:rPr>
        <w:t xml:space="preserve">].   У дослідженні були використані </w:t>
      </w:r>
      <w:r w:rsidRPr="0090791C">
        <w:rPr>
          <w:rFonts w:ascii="Times New Roman" w:eastAsia="Calibri" w:hAnsi="Times New Roman" w:cs="Times New Roman"/>
          <w:i/>
          <w:sz w:val="28"/>
          <w:szCs w:val="28"/>
          <w:lang w:val="uk-UA"/>
        </w:rPr>
        <w:t>методи</w:t>
      </w:r>
      <w:r w:rsidRPr="0090791C">
        <w:rPr>
          <w:rFonts w:ascii="Times New Roman" w:eastAsia="Calibri" w:hAnsi="Times New Roman" w:cs="Times New Roman"/>
          <w:sz w:val="28"/>
          <w:szCs w:val="28"/>
          <w:lang w:val="uk-UA"/>
        </w:rPr>
        <w:t xml:space="preserve"> контекстуально-інтерпретаційного й функціонального аналізу.</w:t>
      </w:r>
    </w:p>
    <w:p w:rsidR="0090791C" w:rsidRPr="0090791C" w:rsidRDefault="0090791C" w:rsidP="0090791C">
      <w:pPr>
        <w:spacing w:after="0" w:line="360" w:lineRule="auto"/>
        <w:ind w:firstLine="709"/>
        <w:jc w:val="both"/>
        <w:rPr>
          <w:rFonts w:ascii="Times New Roman" w:eastAsia="Calibri" w:hAnsi="Times New Roman" w:cs="Times New Roman"/>
          <w:sz w:val="28"/>
          <w:szCs w:val="28"/>
          <w:lang w:val="uk-UA"/>
        </w:rPr>
      </w:pPr>
      <w:r w:rsidRPr="0090791C">
        <w:rPr>
          <w:rFonts w:ascii="Times New Roman" w:eastAsia="Calibri" w:hAnsi="Times New Roman" w:cs="Times New Roman"/>
          <w:sz w:val="28"/>
          <w:szCs w:val="28"/>
          <w:lang w:val="uk-UA"/>
        </w:rPr>
        <w:t xml:space="preserve">Отже, </w:t>
      </w:r>
      <w:r w:rsidRPr="0090791C">
        <w:rPr>
          <w:rFonts w:ascii="Times New Roman" w:eastAsia="Calibri" w:hAnsi="Times New Roman" w:cs="Times New Roman"/>
          <w:i/>
          <w:sz w:val="28"/>
          <w:szCs w:val="28"/>
          <w:lang w:val="uk-UA"/>
        </w:rPr>
        <w:t>об’єктом</w:t>
      </w:r>
      <w:r w:rsidRPr="0090791C">
        <w:rPr>
          <w:rFonts w:ascii="Times New Roman" w:eastAsia="Calibri" w:hAnsi="Times New Roman" w:cs="Times New Roman"/>
          <w:sz w:val="28"/>
          <w:szCs w:val="28"/>
          <w:lang w:val="uk-UA"/>
        </w:rPr>
        <w:t xml:space="preserve"> даного дослідження є роман Т. Драйзера «Американська трагедія».</w:t>
      </w:r>
    </w:p>
    <w:p w:rsidR="0090791C" w:rsidRPr="0090791C" w:rsidRDefault="0090791C" w:rsidP="0090791C">
      <w:pPr>
        <w:spacing w:after="0" w:line="360" w:lineRule="auto"/>
        <w:ind w:firstLine="709"/>
        <w:jc w:val="both"/>
        <w:rPr>
          <w:rFonts w:ascii="Times New Roman" w:eastAsia="Calibri" w:hAnsi="Times New Roman" w:cs="Times New Roman"/>
          <w:sz w:val="28"/>
          <w:szCs w:val="28"/>
          <w:lang w:val="uk-UA"/>
        </w:rPr>
      </w:pPr>
      <w:r w:rsidRPr="0090791C">
        <w:rPr>
          <w:rFonts w:ascii="Times New Roman" w:eastAsia="Calibri" w:hAnsi="Times New Roman" w:cs="Times New Roman"/>
          <w:i/>
          <w:sz w:val="28"/>
          <w:szCs w:val="28"/>
          <w:lang w:val="uk-UA"/>
        </w:rPr>
        <w:t>Предметом дослідження</w:t>
      </w:r>
      <w:r w:rsidRPr="0090791C">
        <w:rPr>
          <w:rFonts w:ascii="Times New Roman" w:eastAsia="Calibri" w:hAnsi="Times New Roman" w:cs="Times New Roman"/>
          <w:sz w:val="28"/>
          <w:szCs w:val="28"/>
          <w:lang w:val="uk-UA"/>
        </w:rPr>
        <w:t xml:space="preserve"> є функції національного міфу «американська мрія» у творі Т. Драйзера.</w:t>
      </w:r>
    </w:p>
    <w:p w:rsidR="0090791C" w:rsidRPr="0090791C" w:rsidRDefault="0090791C" w:rsidP="0090791C">
      <w:pPr>
        <w:spacing w:after="0" w:line="360" w:lineRule="auto"/>
        <w:ind w:firstLine="709"/>
        <w:jc w:val="both"/>
        <w:rPr>
          <w:rFonts w:ascii="Times New Roman" w:eastAsia="Calibri" w:hAnsi="Times New Roman" w:cs="Times New Roman"/>
          <w:sz w:val="28"/>
          <w:szCs w:val="28"/>
          <w:lang w:val="uk-UA"/>
        </w:rPr>
      </w:pPr>
      <w:r w:rsidRPr="0090791C">
        <w:rPr>
          <w:rFonts w:ascii="Times New Roman" w:eastAsia="Calibri" w:hAnsi="Times New Roman" w:cs="Times New Roman"/>
          <w:i/>
          <w:sz w:val="28"/>
          <w:szCs w:val="28"/>
          <w:lang w:val="uk-UA"/>
        </w:rPr>
        <w:t>Мета роботи</w:t>
      </w:r>
      <w:r w:rsidRPr="0090791C">
        <w:rPr>
          <w:rFonts w:ascii="Times New Roman" w:eastAsia="Calibri" w:hAnsi="Times New Roman" w:cs="Times New Roman"/>
          <w:sz w:val="28"/>
          <w:szCs w:val="28"/>
          <w:lang w:val="uk-UA"/>
        </w:rPr>
        <w:t xml:space="preserve"> полягає у спробі встановити роль, способи реалізації та інтерпретації національного міфу про американську мрію у творчості та романі Т. Драйзера. Досягнення поставленої мети вимагає вирішення конкретних завдань, а саме:</w:t>
      </w:r>
    </w:p>
    <w:p w:rsidR="0090791C" w:rsidRPr="0090791C" w:rsidRDefault="0090791C" w:rsidP="0090791C">
      <w:pPr>
        <w:numPr>
          <w:ilvl w:val="0"/>
          <w:numId w:val="9"/>
        </w:numPr>
        <w:spacing w:after="0" w:line="360" w:lineRule="auto"/>
        <w:contextualSpacing/>
        <w:jc w:val="both"/>
        <w:rPr>
          <w:rFonts w:ascii="Times New Roman" w:eastAsia="Calibri" w:hAnsi="Times New Roman" w:cs="Times New Roman"/>
          <w:sz w:val="28"/>
          <w:szCs w:val="28"/>
          <w:lang w:val="uk-UA"/>
        </w:rPr>
      </w:pPr>
      <w:r w:rsidRPr="0090791C">
        <w:rPr>
          <w:rFonts w:ascii="Times New Roman" w:eastAsia="Calibri" w:hAnsi="Times New Roman" w:cs="Times New Roman"/>
          <w:sz w:val="28"/>
          <w:szCs w:val="28"/>
          <w:lang w:val="uk-UA"/>
        </w:rPr>
        <w:t>охарактеризувати поняття «міф» та «національний міф», позначити роль міфу у формуванні американської літературної традиції;</w:t>
      </w:r>
    </w:p>
    <w:p w:rsidR="0090791C" w:rsidRPr="0090791C" w:rsidRDefault="0090791C" w:rsidP="0090791C">
      <w:pPr>
        <w:numPr>
          <w:ilvl w:val="0"/>
          <w:numId w:val="9"/>
        </w:numPr>
        <w:spacing w:after="0" w:line="360" w:lineRule="auto"/>
        <w:contextualSpacing/>
        <w:jc w:val="both"/>
        <w:rPr>
          <w:rFonts w:ascii="Times New Roman" w:eastAsia="Calibri" w:hAnsi="Times New Roman" w:cs="Times New Roman"/>
          <w:sz w:val="28"/>
          <w:szCs w:val="28"/>
          <w:lang w:val="uk-UA"/>
        </w:rPr>
      </w:pPr>
      <w:r w:rsidRPr="0090791C">
        <w:rPr>
          <w:rFonts w:ascii="Times New Roman" w:eastAsia="Calibri" w:hAnsi="Times New Roman" w:cs="Times New Roman"/>
          <w:sz w:val="28"/>
          <w:szCs w:val="28"/>
          <w:lang w:val="uk-UA"/>
        </w:rPr>
        <w:t>визначити роль Т. Драйзера у літературному процесі США ХХ століття:</w:t>
      </w:r>
    </w:p>
    <w:p w:rsidR="0090791C" w:rsidRPr="0090791C" w:rsidRDefault="0090791C" w:rsidP="0090791C">
      <w:pPr>
        <w:numPr>
          <w:ilvl w:val="0"/>
          <w:numId w:val="9"/>
        </w:numPr>
        <w:spacing w:after="0" w:line="360" w:lineRule="auto"/>
        <w:contextualSpacing/>
        <w:jc w:val="both"/>
        <w:rPr>
          <w:rFonts w:ascii="Times New Roman" w:eastAsia="Calibri" w:hAnsi="Times New Roman" w:cs="Times New Roman"/>
          <w:sz w:val="28"/>
          <w:szCs w:val="28"/>
          <w:lang w:val="uk-UA"/>
        </w:rPr>
      </w:pPr>
      <w:r w:rsidRPr="0090791C">
        <w:rPr>
          <w:rFonts w:ascii="Times New Roman" w:eastAsia="Calibri" w:hAnsi="Times New Roman" w:cs="Times New Roman"/>
          <w:sz w:val="28"/>
          <w:szCs w:val="28"/>
          <w:lang w:val="uk-UA"/>
        </w:rPr>
        <w:t xml:space="preserve">виявити способи реалізації національного міфу про «американську мрію» у романі. </w:t>
      </w:r>
    </w:p>
    <w:p w:rsidR="0090791C" w:rsidRPr="0090791C" w:rsidRDefault="0090791C" w:rsidP="0090791C">
      <w:pPr>
        <w:numPr>
          <w:ilvl w:val="0"/>
          <w:numId w:val="9"/>
        </w:numPr>
        <w:spacing w:after="0" w:line="360" w:lineRule="auto"/>
        <w:contextualSpacing/>
        <w:jc w:val="both"/>
        <w:rPr>
          <w:rFonts w:ascii="Times New Roman" w:eastAsia="Calibri" w:hAnsi="Times New Roman" w:cs="Times New Roman"/>
          <w:sz w:val="28"/>
          <w:szCs w:val="28"/>
          <w:lang w:val="uk-UA"/>
        </w:rPr>
      </w:pPr>
      <w:r w:rsidRPr="0090791C">
        <w:rPr>
          <w:rFonts w:ascii="Times New Roman" w:eastAsia="Calibri" w:hAnsi="Times New Roman" w:cs="Times New Roman"/>
          <w:sz w:val="28"/>
          <w:szCs w:val="28"/>
          <w:lang w:val="uk-UA"/>
        </w:rPr>
        <w:t>проаналізувати психологічний портрет головного героя,  визначити естетичну природу роману, особливості композиції та сюжетовтворення в тексті;</w:t>
      </w:r>
    </w:p>
    <w:p w:rsidR="007B4A81" w:rsidRPr="0026454B" w:rsidRDefault="0090791C" w:rsidP="0026454B">
      <w:pPr>
        <w:spacing w:after="0" w:line="360" w:lineRule="auto"/>
        <w:ind w:firstLine="709"/>
        <w:jc w:val="both"/>
        <w:rPr>
          <w:rFonts w:ascii="Times New Roman" w:eastAsia="Calibri" w:hAnsi="Times New Roman" w:cs="Times New Roman"/>
          <w:sz w:val="28"/>
          <w:szCs w:val="28"/>
          <w:lang w:val="uk-UA"/>
        </w:rPr>
      </w:pPr>
      <w:r w:rsidRPr="0090791C">
        <w:rPr>
          <w:rFonts w:ascii="Times New Roman" w:eastAsia="Calibri" w:hAnsi="Times New Roman" w:cs="Times New Roman"/>
          <w:sz w:val="28"/>
          <w:szCs w:val="28"/>
          <w:lang w:val="uk-UA"/>
        </w:rPr>
        <w:t>Структура роботи обумовлена її метою та завданнями складається зі вступу, двох розділів, загальних висновків та списку використаних джерел. Перший розділ подає теоретичні передумови дослідження, що стосуються понять «національний міф» та «американська мрія», містить підвалини розвитку американської літератури ХХ століття. У другому розділі, враховуючи теоретичну основу роботи, досліджується проблематика та поетика роману «Американська трагедія». Список вико</w:t>
      </w:r>
      <w:r w:rsidR="0079554B">
        <w:rPr>
          <w:rFonts w:ascii="Times New Roman" w:eastAsia="Calibri" w:hAnsi="Times New Roman" w:cs="Times New Roman"/>
          <w:sz w:val="28"/>
          <w:szCs w:val="28"/>
          <w:lang w:val="uk-UA"/>
        </w:rPr>
        <w:t>ристаних джерел складається з 42</w:t>
      </w:r>
      <w:r w:rsidRPr="0090791C">
        <w:rPr>
          <w:rFonts w:ascii="Times New Roman" w:eastAsia="Calibri" w:hAnsi="Times New Roman" w:cs="Times New Roman"/>
          <w:sz w:val="28"/>
          <w:szCs w:val="28"/>
          <w:lang w:val="uk-UA"/>
        </w:rPr>
        <w:t xml:space="preserve"> позицій.</w:t>
      </w:r>
    </w:p>
    <w:p w:rsidR="00DB365B" w:rsidRDefault="00DB365B" w:rsidP="00EF32C5">
      <w:pPr>
        <w:pStyle w:val="1"/>
        <w:spacing w:line="360" w:lineRule="auto"/>
        <w:jc w:val="center"/>
        <w:rPr>
          <w:rFonts w:ascii="Times New Roman" w:hAnsi="Times New Roman" w:cs="Times New Roman"/>
          <w:b/>
          <w:color w:val="000000" w:themeColor="text1"/>
          <w:sz w:val="28"/>
          <w:szCs w:val="28"/>
          <w:lang w:val="uk-UA"/>
        </w:rPr>
      </w:pPr>
      <w:bookmarkStart w:id="1" w:name="_Toc484621000"/>
      <w:r w:rsidRPr="00EF32C5">
        <w:rPr>
          <w:rFonts w:ascii="Times New Roman" w:hAnsi="Times New Roman" w:cs="Times New Roman"/>
          <w:b/>
          <w:color w:val="000000" w:themeColor="text1"/>
          <w:sz w:val="28"/>
          <w:szCs w:val="28"/>
          <w:lang w:val="uk-UA"/>
        </w:rPr>
        <w:lastRenderedPageBreak/>
        <w:t>ВИСНОВКИ</w:t>
      </w:r>
      <w:bookmarkEnd w:id="1"/>
    </w:p>
    <w:p w:rsidR="00EF32C5" w:rsidRDefault="00EF32C5" w:rsidP="00EF32C5">
      <w:pPr>
        <w:rPr>
          <w:lang w:val="uk-UA"/>
        </w:rPr>
      </w:pPr>
    </w:p>
    <w:p w:rsidR="00EF32C5" w:rsidRPr="00EF32C5" w:rsidRDefault="00EF32C5" w:rsidP="00EF32C5">
      <w:pPr>
        <w:rPr>
          <w:lang w:val="uk-UA"/>
        </w:rPr>
      </w:pPr>
    </w:p>
    <w:p w:rsidR="007B4A81" w:rsidRDefault="007B4A81" w:rsidP="00C373F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7B4A81">
        <w:rPr>
          <w:rFonts w:ascii="Times New Roman" w:hAnsi="Times New Roman" w:cs="Times New Roman"/>
          <w:color w:val="000000" w:themeColor="text1"/>
          <w:sz w:val="28"/>
          <w:szCs w:val="28"/>
          <w:lang w:val="uk-UA"/>
        </w:rPr>
        <w:t>«Американська мрія» є одним і</w:t>
      </w:r>
      <w:r w:rsidR="00633E4F">
        <w:rPr>
          <w:rFonts w:ascii="Times New Roman" w:hAnsi="Times New Roman" w:cs="Times New Roman"/>
          <w:color w:val="000000" w:themeColor="text1"/>
          <w:sz w:val="28"/>
          <w:szCs w:val="28"/>
          <w:lang w:val="uk-UA"/>
        </w:rPr>
        <w:t>з тих міфів, що протягом всього</w:t>
      </w:r>
      <w:r w:rsidR="0017493D">
        <w:rPr>
          <w:rFonts w:ascii="Times New Roman" w:hAnsi="Times New Roman" w:cs="Times New Roman"/>
          <w:color w:val="000000" w:themeColor="text1"/>
          <w:sz w:val="28"/>
          <w:szCs w:val="28"/>
          <w:lang w:val="uk-UA"/>
        </w:rPr>
        <w:t xml:space="preserve"> </w:t>
      </w:r>
      <w:r w:rsidRPr="007B4A81">
        <w:rPr>
          <w:rFonts w:ascii="Times New Roman" w:hAnsi="Times New Roman" w:cs="Times New Roman"/>
          <w:color w:val="000000" w:themeColor="text1"/>
          <w:sz w:val="28"/>
          <w:szCs w:val="28"/>
          <w:lang w:val="uk-UA"/>
        </w:rPr>
        <w:t>існування</w:t>
      </w:r>
      <w:r w:rsidR="00633E4F">
        <w:rPr>
          <w:rFonts w:ascii="Times New Roman" w:hAnsi="Times New Roman" w:cs="Times New Roman"/>
          <w:color w:val="000000" w:themeColor="text1"/>
          <w:sz w:val="28"/>
          <w:szCs w:val="28"/>
          <w:lang w:val="uk-UA"/>
        </w:rPr>
        <w:t xml:space="preserve"> американської</w:t>
      </w:r>
      <w:r w:rsidRPr="007B4A81">
        <w:rPr>
          <w:rFonts w:ascii="Times New Roman" w:hAnsi="Times New Roman" w:cs="Times New Roman"/>
          <w:color w:val="000000" w:themeColor="text1"/>
          <w:sz w:val="28"/>
          <w:szCs w:val="28"/>
          <w:lang w:val="uk-UA"/>
        </w:rPr>
        <w:t xml:space="preserve"> спільноти впливала на  формування її ідеологічного підґрунтя і визначала образ Америки у свідомості як американців, так і жителів інших континентів. Даний міф являє собою сукупність ідеалів та зразків, які стають основою зв’язку громадянина з нацією. Ідеї «рівність», «незалежність» та «свобода» міфологізуються культурою та політикою, перетворюючись на важливі національні маркери.</w:t>
      </w:r>
      <w:r w:rsidR="0017493D" w:rsidRPr="0017493D">
        <w:t xml:space="preserve"> </w:t>
      </w:r>
      <w:r w:rsidR="0017493D">
        <w:rPr>
          <w:rFonts w:ascii="Times New Roman" w:hAnsi="Times New Roman" w:cs="Times New Roman"/>
          <w:color w:val="000000" w:themeColor="text1"/>
          <w:sz w:val="28"/>
          <w:szCs w:val="28"/>
          <w:lang w:val="uk-UA"/>
        </w:rPr>
        <w:t>Р</w:t>
      </w:r>
      <w:r w:rsidR="0017493D" w:rsidRPr="0017493D">
        <w:rPr>
          <w:rFonts w:ascii="Times New Roman" w:hAnsi="Times New Roman" w:cs="Times New Roman"/>
          <w:color w:val="000000" w:themeColor="text1"/>
          <w:sz w:val="28"/>
          <w:szCs w:val="28"/>
          <w:lang w:val="uk-UA"/>
        </w:rPr>
        <w:t>оман Теодора Драйзер</w:t>
      </w:r>
      <w:r w:rsidR="0017493D">
        <w:rPr>
          <w:rFonts w:ascii="Times New Roman" w:hAnsi="Times New Roman" w:cs="Times New Roman"/>
          <w:color w:val="000000" w:themeColor="text1"/>
          <w:sz w:val="28"/>
          <w:szCs w:val="28"/>
          <w:lang w:val="uk-UA"/>
        </w:rPr>
        <w:t>а «Американська трагедія»,</w:t>
      </w:r>
      <w:r w:rsidR="0017493D" w:rsidRPr="0017493D">
        <w:rPr>
          <w:rFonts w:ascii="Times New Roman" w:hAnsi="Times New Roman" w:cs="Times New Roman"/>
          <w:color w:val="000000" w:themeColor="text1"/>
          <w:sz w:val="28"/>
          <w:szCs w:val="28"/>
          <w:lang w:val="uk-UA"/>
        </w:rPr>
        <w:t xml:space="preserve"> спираючись на реальні факти, показує, до чого приводить нездорова одержимість мріями.</w:t>
      </w:r>
    </w:p>
    <w:p w:rsidR="0017493D" w:rsidRPr="0017493D" w:rsidRDefault="0017493D" w:rsidP="00C373F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центрі роману життя типового американця</w:t>
      </w:r>
      <w:r w:rsidR="00633E4F">
        <w:rPr>
          <w:rFonts w:ascii="Times New Roman" w:hAnsi="Times New Roman" w:cs="Times New Roman"/>
          <w:color w:val="000000" w:themeColor="text1"/>
          <w:sz w:val="28"/>
          <w:szCs w:val="28"/>
          <w:lang w:val="uk-UA"/>
        </w:rPr>
        <w:t xml:space="preserve"> </w:t>
      </w:r>
      <w:r w:rsidR="00AE072B">
        <w:rPr>
          <w:rFonts w:ascii="Times New Roman" w:hAnsi="Times New Roman" w:cs="Times New Roman"/>
          <w:sz w:val="28"/>
          <w:szCs w:val="28"/>
          <w:lang w:val="uk-UA"/>
        </w:rPr>
        <w:t>–</w:t>
      </w:r>
      <w:r w:rsidR="00633E4F">
        <w:rPr>
          <w:rFonts w:ascii="Times New Roman" w:hAnsi="Times New Roman" w:cs="Times New Roman"/>
          <w:sz w:val="28"/>
          <w:szCs w:val="28"/>
          <w:lang w:val="uk-UA"/>
        </w:rPr>
        <w:t xml:space="preserve"> Клайда Гріфітса.</w:t>
      </w:r>
      <w:r>
        <w:rPr>
          <w:rFonts w:ascii="Times New Roman" w:hAnsi="Times New Roman" w:cs="Times New Roman"/>
          <w:color w:val="000000" w:themeColor="text1"/>
          <w:sz w:val="28"/>
          <w:szCs w:val="28"/>
          <w:lang w:val="uk-UA"/>
        </w:rPr>
        <w:t xml:space="preserve"> </w:t>
      </w:r>
      <w:r w:rsidRPr="0017493D">
        <w:rPr>
          <w:rFonts w:ascii="Times New Roman" w:hAnsi="Times New Roman" w:cs="Times New Roman"/>
          <w:color w:val="000000" w:themeColor="text1"/>
          <w:sz w:val="28"/>
          <w:szCs w:val="28"/>
          <w:lang w:val="uk-UA"/>
        </w:rPr>
        <w:t>Розумова і моральна малодушність Клайда, яка зросла під впливом різного роду неприємних обставин у дитинстві та юності, разом з відкриттям нових неймовірних можливостей, про які він, будучи родом з дуже бідної набожної родини, не міг навіть і мріяти, спровокували появу конфлікту між жор</w:t>
      </w:r>
      <w:r w:rsidR="00633E4F">
        <w:rPr>
          <w:rFonts w:ascii="Times New Roman" w:hAnsi="Times New Roman" w:cs="Times New Roman"/>
          <w:color w:val="000000" w:themeColor="text1"/>
          <w:sz w:val="28"/>
          <w:szCs w:val="28"/>
          <w:lang w:val="uk-UA"/>
        </w:rPr>
        <w:t>стокою реальністю та принадною «а</w:t>
      </w:r>
      <w:r w:rsidRPr="0017493D">
        <w:rPr>
          <w:rFonts w:ascii="Times New Roman" w:hAnsi="Times New Roman" w:cs="Times New Roman"/>
          <w:color w:val="000000" w:themeColor="text1"/>
          <w:sz w:val="28"/>
          <w:szCs w:val="28"/>
          <w:lang w:val="uk-UA"/>
        </w:rPr>
        <w:t>мериканською мрією</w:t>
      </w:r>
      <w:r w:rsidR="00633E4F">
        <w:rPr>
          <w:rFonts w:ascii="Times New Roman" w:hAnsi="Times New Roman" w:cs="Times New Roman"/>
          <w:color w:val="000000" w:themeColor="text1"/>
          <w:sz w:val="28"/>
          <w:szCs w:val="28"/>
          <w:lang w:val="uk-UA"/>
        </w:rPr>
        <w:t>»</w:t>
      </w:r>
      <w:r w:rsidRPr="0017493D">
        <w:rPr>
          <w:rFonts w:ascii="Times New Roman" w:hAnsi="Times New Roman" w:cs="Times New Roman"/>
          <w:color w:val="000000" w:themeColor="text1"/>
          <w:sz w:val="28"/>
          <w:szCs w:val="28"/>
          <w:lang w:val="uk-UA"/>
        </w:rPr>
        <w:t>, якою він жив з самого моменту отримання роботи в готелі «Грін-Девідсон». Усе це згубно вплинуло на його нестійку, чутливу, непрактичну,</w:t>
      </w:r>
      <w:r w:rsidR="00633E4F">
        <w:rPr>
          <w:rFonts w:ascii="Times New Roman" w:hAnsi="Times New Roman" w:cs="Times New Roman"/>
          <w:color w:val="000000" w:themeColor="text1"/>
          <w:sz w:val="28"/>
          <w:szCs w:val="28"/>
          <w:lang w:val="uk-UA"/>
        </w:rPr>
        <w:t xml:space="preserve"> романтичну та мрійливу натуру, бо </w:t>
      </w:r>
      <w:r w:rsidRPr="0017493D">
        <w:rPr>
          <w:rFonts w:ascii="Times New Roman" w:hAnsi="Times New Roman" w:cs="Times New Roman"/>
          <w:color w:val="000000" w:themeColor="text1"/>
          <w:sz w:val="28"/>
          <w:szCs w:val="28"/>
          <w:lang w:val="uk-UA"/>
        </w:rPr>
        <w:t>його більш вабив світ мрій, ніж реальність. Він боровся за свою мрію і жадав досягти її якнайскоріше, і, мабуть, обравши довший шлях, який пролягав би через тяжку працю, він досяг би тих вершин, про які неодночасно замислювався.</w:t>
      </w:r>
    </w:p>
    <w:p w:rsidR="00633E4F" w:rsidRDefault="0017493D" w:rsidP="00C373FC">
      <w:pPr>
        <w:spacing w:after="0" w:line="360" w:lineRule="auto"/>
        <w:ind w:firstLine="709"/>
        <w:jc w:val="both"/>
        <w:rPr>
          <w:rFonts w:ascii="Times New Roman" w:hAnsi="Times New Roman" w:cs="Times New Roman"/>
          <w:sz w:val="28"/>
          <w:szCs w:val="28"/>
          <w:lang w:val="uk-UA"/>
        </w:rPr>
      </w:pPr>
      <w:r w:rsidRPr="0017493D">
        <w:rPr>
          <w:rFonts w:ascii="Times New Roman" w:hAnsi="Times New Roman" w:cs="Times New Roman"/>
          <w:color w:val="000000" w:themeColor="text1"/>
          <w:sz w:val="28"/>
          <w:szCs w:val="28"/>
          <w:lang w:val="uk-UA"/>
        </w:rPr>
        <w:t xml:space="preserve">Протягом роману </w:t>
      </w:r>
      <w:r w:rsidR="00633E4F">
        <w:rPr>
          <w:rFonts w:ascii="Times New Roman" w:hAnsi="Times New Roman" w:cs="Times New Roman"/>
          <w:color w:val="000000" w:themeColor="text1"/>
          <w:sz w:val="28"/>
          <w:szCs w:val="28"/>
          <w:lang w:val="uk-UA"/>
        </w:rPr>
        <w:t xml:space="preserve">Клайда ваблять дві сили </w:t>
      </w:r>
      <w:r w:rsidR="00AE072B">
        <w:rPr>
          <w:rFonts w:ascii="Times New Roman" w:hAnsi="Times New Roman" w:cs="Times New Roman"/>
          <w:sz w:val="28"/>
          <w:szCs w:val="28"/>
          <w:lang w:val="uk-UA"/>
        </w:rPr>
        <w:t>–</w:t>
      </w:r>
      <w:r w:rsidRPr="0017493D">
        <w:rPr>
          <w:rFonts w:ascii="Times New Roman" w:hAnsi="Times New Roman" w:cs="Times New Roman"/>
          <w:color w:val="000000" w:themeColor="text1"/>
          <w:sz w:val="28"/>
          <w:szCs w:val="28"/>
          <w:lang w:val="uk-UA"/>
        </w:rPr>
        <w:t xml:space="preserve">  гроші та розваги, а вчинками керують егоїзм, марнославство та корисливість. Хоча і здавалось, що в уродженця такої порядної та глибоко віруючої родини ці якості повинні бути відсутні, адже батьки Гріфітса ніколи не ставили матеріальне багатство </w:t>
      </w:r>
      <w:r w:rsidR="00633E4F">
        <w:rPr>
          <w:rFonts w:ascii="Times New Roman" w:hAnsi="Times New Roman" w:cs="Times New Roman"/>
          <w:color w:val="000000" w:themeColor="text1"/>
          <w:sz w:val="28"/>
          <w:szCs w:val="28"/>
          <w:lang w:val="uk-UA"/>
        </w:rPr>
        <w:t>на перше місце. Але</w:t>
      </w:r>
      <w:r w:rsidRPr="0017493D">
        <w:rPr>
          <w:rFonts w:ascii="Times New Roman" w:hAnsi="Times New Roman" w:cs="Times New Roman"/>
          <w:color w:val="000000" w:themeColor="text1"/>
          <w:sz w:val="28"/>
          <w:szCs w:val="28"/>
          <w:lang w:val="uk-UA"/>
        </w:rPr>
        <w:t xml:space="preserve"> під впливом жорстокого капіталістичного суспільства Клайд зрікається усього того, чому його вчили батьки та релігія.</w:t>
      </w:r>
      <w:r w:rsidR="00633E4F">
        <w:rPr>
          <w:rFonts w:ascii="Times New Roman" w:hAnsi="Times New Roman" w:cs="Times New Roman"/>
          <w:color w:val="000000" w:themeColor="text1"/>
          <w:sz w:val="28"/>
          <w:szCs w:val="28"/>
          <w:lang w:val="uk-UA"/>
        </w:rPr>
        <w:t xml:space="preserve"> </w:t>
      </w:r>
      <w:r w:rsidR="00633E4F">
        <w:rPr>
          <w:rFonts w:ascii="Times New Roman" w:hAnsi="Times New Roman" w:cs="Times New Roman"/>
          <w:sz w:val="28"/>
          <w:szCs w:val="28"/>
          <w:lang w:val="uk-UA"/>
        </w:rPr>
        <w:t xml:space="preserve">Без сумнівів, </w:t>
      </w:r>
      <w:r w:rsidR="00633E4F">
        <w:rPr>
          <w:rFonts w:ascii="Times New Roman" w:hAnsi="Times New Roman" w:cs="Times New Roman"/>
          <w:sz w:val="28"/>
          <w:szCs w:val="28"/>
          <w:lang w:val="uk-UA"/>
        </w:rPr>
        <w:lastRenderedPageBreak/>
        <w:t xml:space="preserve">його вчинок з Робертою Олден є аморальним та гідним тільки найбільшого боягуза, але Клайда Гріфітса ні в якому разі неможна назвати жорстоким вбивцею. Проявивши у кульмінаційний момент фатальну нерішучість, він показав, що головним пороком його душі є боягузтво. У своїх вчинках він користується мораллю та правилами соціального оточення, у якому живе. Драйзер майстерно показав, що саме суспільство штовхає на смерть і Роберту, і самого Клайда. </w:t>
      </w:r>
      <w:r w:rsidR="00633E4F" w:rsidRPr="00633E4F">
        <w:rPr>
          <w:rFonts w:ascii="Times New Roman" w:hAnsi="Times New Roman" w:cs="Times New Roman"/>
          <w:sz w:val="28"/>
          <w:szCs w:val="28"/>
          <w:lang w:val="uk-UA"/>
        </w:rPr>
        <w:t>У своєму романі Теодор Драйзе</w:t>
      </w:r>
      <w:r w:rsidR="00633E4F">
        <w:rPr>
          <w:rFonts w:ascii="Times New Roman" w:hAnsi="Times New Roman" w:cs="Times New Roman"/>
          <w:sz w:val="28"/>
          <w:szCs w:val="28"/>
          <w:lang w:val="uk-UA"/>
        </w:rPr>
        <w:t>р дуже насичено та повно змальовує</w:t>
      </w:r>
      <w:r w:rsidR="00633E4F" w:rsidRPr="00633E4F">
        <w:rPr>
          <w:rFonts w:ascii="Times New Roman" w:hAnsi="Times New Roman" w:cs="Times New Roman"/>
          <w:sz w:val="28"/>
          <w:szCs w:val="28"/>
          <w:lang w:val="uk-UA"/>
        </w:rPr>
        <w:t xml:space="preserve"> край неоднозначний  образ протагоніста, залишивши читачеві багато приводів замислитися над причинами та наслідками його вчинків, давши свою власну оцінку особистості Клайда Гріфітса</w:t>
      </w:r>
      <w:r w:rsidR="00633E4F">
        <w:rPr>
          <w:rFonts w:ascii="Times New Roman" w:hAnsi="Times New Roman" w:cs="Times New Roman"/>
          <w:sz w:val="28"/>
          <w:szCs w:val="28"/>
          <w:lang w:val="uk-UA"/>
        </w:rPr>
        <w:t xml:space="preserve">, адже з одного боку Клайд постає перед читачем злочинцем, а з іншого </w:t>
      </w:r>
      <w:r w:rsidR="00AE072B">
        <w:rPr>
          <w:rFonts w:ascii="Times New Roman" w:hAnsi="Times New Roman" w:cs="Times New Roman"/>
          <w:sz w:val="28"/>
          <w:szCs w:val="28"/>
          <w:lang w:val="uk-UA"/>
        </w:rPr>
        <w:t>–</w:t>
      </w:r>
      <w:r w:rsidR="00633E4F">
        <w:rPr>
          <w:rFonts w:ascii="Times New Roman" w:hAnsi="Times New Roman" w:cs="Times New Roman"/>
          <w:sz w:val="28"/>
          <w:szCs w:val="28"/>
          <w:lang w:val="uk-UA"/>
        </w:rPr>
        <w:t xml:space="preserve"> ніким іншим як жертвою, що не витримала натиску суспільства та зламалася під вагою його вимог.</w:t>
      </w:r>
    </w:p>
    <w:p w:rsidR="0017493D" w:rsidRDefault="00633E4F" w:rsidP="00C373FC">
      <w:pPr>
        <w:spacing w:after="0" w:line="360" w:lineRule="auto"/>
        <w:ind w:firstLine="709"/>
        <w:jc w:val="both"/>
        <w:rPr>
          <w:rFonts w:ascii="Times New Roman" w:hAnsi="Times New Roman" w:cs="Times New Roman"/>
          <w:color w:val="000000" w:themeColor="text1"/>
          <w:sz w:val="28"/>
          <w:szCs w:val="28"/>
          <w:lang w:val="uk-UA"/>
        </w:rPr>
      </w:pPr>
      <w:r w:rsidRPr="00633E4F">
        <w:rPr>
          <w:rFonts w:ascii="Times New Roman" w:hAnsi="Times New Roman" w:cs="Times New Roman"/>
          <w:color w:val="000000" w:themeColor="text1"/>
          <w:sz w:val="28"/>
          <w:szCs w:val="28"/>
          <w:lang w:val="uk-UA"/>
        </w:rPr>
        <w:t>Драйзер в образі Клайда художньо досліджує, чому людина із дрібнобуржуазного прошарку суспільства, з дитинства ідеалізує оточуючу дійсність, чому він впевнений, що в умовах Америки на нього чекає краще життя, чому він слідує своїй «американській мрії».</w:t>
      </w:r>
      <w:r>
        <w:rPr>
          <w:rFonts w:ascii="Times New Roman" w:hAnsi="Times New Roman" w:cs="Times New Roman"/>
          <w:color w:val="000000" w:themeColor="text1"/>
          <w:sz w:val="28"/>
          <w:szCs w:val="28"/>
          <w:lang w:val="uk-UA"/>
        </w:rPr>
        <w:t xml:space="preserve"> </w:t>
      </w:r>
      <w:r w:rsidR="00C84CC7">
        <w:rPr>
          <w:rFonts w:ascii="Times New Roman" w:hAnsi="Times New Roman" w:cs="Times New Roman"/>
          <w:color w:val="000000" w:themeColor="text1"/>
          <w:sz w:val="28"/>
          <w:szCs w:val="28"/>
          <w:lang w:val="uk-UA"/>
        </w:rPr>
        <w:t xml:space="preserve">У романі Драйзера «американська мрія», показана у контексті 20-х років ХХ століття, трансформується ідеї про рівність та свободу у фанатичну захопленість мрією про безбідне життя у вищому суспільстві. </w:t>
      </w:r>
    </w:p>
    <w:p w:rsidR="007B0F10" w:rsidRPr="00023B53" w:rsidRDefault="00633E4F" w:rsidP="00EF32C5">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Отже</w:t>
      </w:r>
      <w:r w:rsidRPr="00633E4F">
        <w:rPr>
          <w:rFonts w:ascii="Times New Roman" w:hAnsi="Times New Roman" w:cs="Times New Roman"/>
          <w:color w:val="000000" w:themeColor="text1"/>
          <w:sz w:val="28"/>
          <w:szCs w:val="28"/>
          <w:lang w:val="uk-UA"/>
        </w:rPr>
        <w:t>, створивши доволі типовий образ американського юнака свого часу, письменник вказує, що на місці Клайда Гріфітса міг опинитися будь-який інший юнак. Змалювавши типового американського хлопця, який мав типові американські уявлення про життя та прагнення, у типових обставинах, Драйзер показав, що такий спосіб життя може привести до страшної трагедії. У руках літературного майстра Драйзера, образ Клайда стає збірним, набуває рис характерних для історичного та соціального часу в якому показане життя його героя, а міф про «американську мрію», силою, яка визначає американ</w:t>
      </w:r>
      <w:r>
        <w:rPr>
          <w:rFonts w:ascii="Times New Roman" w:hAnsi="Times New Roman" w:cs="Times New Roman"/>
          <w:color w:val="000000" w:themeColor="text1"/>
          <w:sz w:val="28"/>
          <w:szCs w:val="28"/>
          <w:lang w:val="uk-UA"/>
        </w:rPr>
        <w:t xml:space="preserve">ський спосіб життя і сьогодні, </w:t>
      </w:r>
      <w:r w:rsidR="00AE072B">
        <w:rPr>
          <w:rFonts w:ascii="Times New Roman" w:hAnsi="Times New Roman" w:cs="Times New Roman"/>
          <w:sz w:val="28"/>
          <w:szCs w:val="28"/>
          <w:lang w:val="uk-UA"/>
        </w:rPr>
        <w:t>–</w:t>
      </w:r>
      <w:r>
        <w:rPr>
          <w:rFonts w:ascii="Times New Roman" w:hAnsi="Times New Roman" w:cs="Times New Roman"/>
          <w:color w:val="000000" w:themeColor="text1"/>
          <w:sz w:val="28"/>
          <w:szCs w:val="28"/>
          <w:lang w:val="uk-UA"/>
        </w:rPr>
        <w:t xml:space="preserve"> </w:t>
      </w:r>
      <w:r w:rsidRPr="00633E4F">
        <w:rPr>
          <w:rFonts w:ascii="Times New Roman" w:hAnsi="Times New Roman" w:cs="Times New Roman"/>
          <w:color w:val="000000" w:themeColor="text1"/>
          <w:sz w:val="28"/>
          <w:szCs w:val="28"/>
          <w:lang w:val="uk-UA"/>
        </w:rPr>
        <w:t>глибинною основою не лише сюжету роману, але й життя Америки означеного часу.</w:t>
      </w:r>
      <w:r>
        <w:rPr>
          <w:rFonts w:ascii="Times New Roman" w:hAnsi="Times New Roman" w:cs="Times New Roman"/>
          <w:color w:val="000000" w:themeColor="text1"/>
          <w:sz w:val="28"/>
          <w:szCs w:val="28"/>
          <w:lang w:val="uk-UA"/>
        </w:rPr>
        <w:t xml:space="preserve"> </w:t>
      </w:r>
    </w:p>
    <w:p w:rsidR="00EF48F0" w:rsidRDefault="00B9777F" w:rsidP="00013F45">
      <w:pPr>
        <w:pStyle w:val="1"/>
        <w:spacing w:line="360" w:lineRule="auto"/>
        <w:jc w:val="center"/>
        <w:rPr>
          <w:rFonts w:ascii="Times New Roman" w:hAnsi="Times New Roman" w:cs="Times New Roman"/>
          <w:b/>
          <w:color w:val="000000" w:themeColor="text1"/>
          <w:sz w:val="28"/>
          <w:szCs w:val="28"/>
          <w:lang w:val="uk-UA"/>
        </w:rPr>
      </w:pPr>
      <w:bookmarkStart w:id="2" w:name="_Toc484621001"/>
      <w:r w:rsidRPr="00EF32C5">
        <w:rPr>
          <w:rFonts w:ascii="Times New Roman" w:hAnsi="Times New Roman" w:cs="Times New Roman"/>
          <w:b/>
          <w:color w:val="000000" w:themeColor="text1"/>
          <w:sz w:val="28"/>
          <w:szCs w:val="28"/>
          <w:lang w:val="uk-UA"/>
        </w:rPr>
        <w:lastRenderedPageBreak/>
        <w:t>С</w:t>
      </w:r>
      <w:r w:rsidR="00023B53" w:rsidRPr="00EF32C5">
        <w:rPr>
          <w:rFonts w:ascii="Times New Roman" w:hAnsi="Times New Roman" w:cs="Times New Roman"/>
          <w:b/>
          <w:color w:val="000000" w:themeColor="text1"/>
          <w:sz w:val="28"/>
          <w:szCs w:val="28"/>
          <w:lang w:val="uk-UA"/>
        </w:rPr>
        <w:t>ПИСОК ВИКОРИСТАНОЇ ЛІТЕРАТУРИ</w:t>
      </w:r>
      <w:bookmarkEnd w:id="2"/>
    </w:p>
    <w:p w:rsidR="00EF32C5" w:rsidRDefault="00EF32C5" w:rsidP="00EF32C5">
      <w:pPr>
        <w:rPr>
          <w:lang w:val="uk-UA"/>
        </w:rPr>
      </w:pPr>
    </w:p>
    <w:p w:rsidR="00EF32C5" w:rsidRPr="00EF32C5" w:rsidRDefault="00EF32C5" w:rsidP="00EF32C5">
      <w:pPr>
        <w:rPr>
          <w:lang w:val="uk-UA"/>
        </w:rPr>
      </w:pPr>
    </w:p>
    <w:p w:rsidR="00500F4B" w:rsidRPr="003B0025" w:rsidRDefault="00500F4B" w:rsidP="00023B53">
      <w:pPr>
        <w:spacing w:after="0" w:line="360" w:lineRule="auto"/>
        <w:ind w:firstLine="709"/>
        <w:jc w:val="center"/>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Науково-критична література</w:t>
      </w:r>
    </w:p>
    <w:p w:rsidR="00B9777F" w:rsidRPr="003B0025" w:rsidRDefault="00B9777F"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Аллен У. Традиция и мечта: Критический обзор английской и американской прозы с 20-х годов до сегодняшнего дня /</w:t>
      </w:r>
      <w:r w:rsidR="00245F69" w:rsidRPr="003B0025">
        <w:rPr>
          <w:rFonts w:ascii="Times New Roman" w:hAnsi="Times New Roman" w:cs="Times New Roman"/>
          <w:color w:val="000000" w:themeColor="text1"/>
          <w:sz w:val="28"/>
          <w:szCs w:val="28"/>
          <w:lang w:val="uk-UA"/>
        </w:rPr>
        <w:t xml:space="preserve"> У.</w:t>
      </w:r>
      <w:r w:rsidRPr="003B0025">
        <w:rPr>
          <w:rFonts w:ascii="Times New Roman" w:hAnsi="Times New Roman" w:cs="Times New Roman"/>
          <w:color w:val="000000" w:themeColor="text1"/>
          <w:sz w:val="28"/>
          <w:szCs w:val="28"/>
          <w:lang w:val="uk-UA"/>
        </w:rPr>
        <w:t xml:space="preserve"> Аллен  – </w:t>
      </w:r>
      <w:r w:rsidR="00F16B9D" w:rsidRPr="003B0025">
        <w:rPr>
          <w:rFonts w:ascii="Times New Roman" w:hAnsi="Times New Roman" w:cs="Times New Roman"/>
          <w:color w:val="000000" w:themeColor="text1"/>
          <w:sz w:val="28"/>
          <w:szCs w:val="28"/>
        </w:rPr>
        <w:t xml:space="preserve">              </w:t>
      </w:r>
      <w:r w:rsidRPr="003B0025">
        <w:rPr>
          <w:rFonts w:ascii="Times New Roman" w:hAnsi="Times New Roman" w:cs="Times New Roman"/>
          <w:color w:val="000000" w:themeColor="text1"/>
          <w:sz w:val="28"/>
          <w:szCs w:val="28"/>
          <w:lang w:val="uk-UA"/>
        </w:rPr>
        <w:t>М.: Прогресс, 1970. – 424 с.</w:t>
      </w:r>
    </w:p>
    <w:p w:rsidR="00B9777F" w:rsidRPr="003B0025" w:rsidRDefault="00B9777F"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Анастасьев Н. Обновление традиции. Реализм ХХ века в противоборстве с модернизмом / Анастесьев Н. – М.: Советский писатель, 1984. –352 с.</w:t>
      </w:r>
    </w:p>
    <w:p w:rsidR="00B9777F" w:rsidRPr="003B0025" w:rsidRDefault="00B9777F"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Анисимов И. Мастера культуры. Анатоль Франс, Ромен Роллан, Теодор Драйзер, Генрих Манн: [2-е изд.] / Анисимов И. – М.: Худож. лит., 1971. –</w:t>
      </w:r>
      <w:r w:rsidR="00F16B9D"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288</w:t>
      </w:r>
      <w:r w:rsidR="00F16B9D" w:rsidRPr="003B0025">
        <w:rPr>
          <w:rFonts w:ascii="Times New Roman" w:hAnsi="Times New Roman" w:cs="Times New Roman"/>
          <w:color w:val="000000" w:themeColor="text1"/>
          <w:sz w:val="28"/>
          <w:szCs w:val="28"/>
          <w:lang w:val="uk-UA"/>
        </w:rPr>
        <w:t xml:space="preserve"> с. </w:t>
      </w:r>
    </w:p>
    <w:p w:rsidR="00B9777F" w:rsidRPr="003B0025" w:rsidRDefault="00B9777F"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Батурин С.С. Портреты американских писателей: Л. Стеффенс,                     Дж. Лондон, Т. Драйзер / Батурин С.С. – М.: Худож. лит., 1979 – 422 с.</w:t>
      </w:r>
    </w:p>
    <w:p w:rsidR="00B9777F" w:rsidRPr="003B0025" w:rsidRDefault="003B2BA3"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Белик А.А. Культурология : Антропологические теории культур : Учебное</w:t>
      </w:r>
      <w:r w:rsidR="000C6439" w:rsidRPr="003B0025">
        <w:rPr>
          <w:rFonts w:ascii="Times New Roman" w:hAnsi="Times New Roman" w:cs="Times New Roman"/>
          <w:color w:val="000000" w:themeColor="text1"/>
          <w:sz w:val="28"/>
          <w:szCs w:val="28"/>
          <w:lang w:val="uk-UA"/>
        </w:rPr>
        <w:t xml:space="preserve"> пособие / А. А. </w:t>
      </w:r>
      <w:r w:rsidRPr="003B0025">
        <w:rPr>
          <w:rFonts w:ascii="Times New Roman" w:hAnsi="Times New Roman" w:cs="Times New Roman"/>
          <w:color w:val="000000" w:themeColor="text1"/>
          <w:sz w:val="28"/>
          <w:szCs w:val="28"/>
          <w:lang w:val="uk-UA"/>
        </w:rPr>
        <w:t>Белик; [Ин-т «Открытое о-во», Рос. гос. гуманит. ун-т]. – М. : Изд-во РГГУ, 1998. – 239 с.</w:t>
      </w:r>
    </w:p>
    <w:p w:rsidR="003B2BA3" w:rsidRPr="003B0025" w:rsidRDefault="003B2BA3"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Богословский В.</w:t>
      </w:r>
      <w:r w:rsidR="00245F69"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 xml:space="preserve">Н. История зарубежной литературы ХХ века, 1917 – 1945: </w:t>
      </w:r>
      <w:r w:rsidR="00245F69" w:rsidRPr="003B0025">
        <w:rPr>
          <w:rFonts w:ascii="Times New Roman" w:hAnsi="Times New Roman" w:cs="Times New Roman"/>
          <w:color w:val="000000" w:themeColor="text1"/>
          <w:sz w:val="28"/>
          <w:szCs w:val="28"/>
          <w:lang w:val="uk-UA"/>
        </w:rPr>
        <w:t>уч. пос. для студ.</w:t>
      </w:r>
      <w:r w:rsidRPr="003B0025">
        <w:rPr>
          <w:rFonts w:ascii="Times New Roman" w:hAnsi="Times New Roman" w:cs="Times New Roman"/>
          <w:color w:val="000000" w:themeColor="text1"/>
          <w:sz w:val="28"/>
          <w:szCs w:val="28"/>
          <w:lang w:val="uk-UA"/>
        </w:rPr>
        <w:t xml:space="preserve"> /</w:t>
      </w:r>
      <w:r w:rsidR="00245F69" w:rsidRPr="003B0025">
        <w:rPr>
          <w:rFonts w:ascii="Times New Roman" w:hAnsi="Times New Roman" w:cs="Times New Roman"/>
          <w:color w:val="000000" w:themeColor="text1"/>
          <w:sz w:val="28"/>
          <w:szCs w:val="28"/>
          <w:lang w:val="uk-UA"/>
        </w:rPr>
        <w:t xml:space="preserve"> З. Т.</w:t>
      </w:r>
      <w:r w:rsidRPr="003B0025">
        <w:rPr>
          <w:rFonts w:ascii="Times New Roman" w:hAnsi="Times New Roman" w:cs="Times New Roman"/>
          <w:color w:val="000000" w:themeColor="text1"/>
          <w:sz w:val="28"/>
          <w:szCs w:val="28"/>
          <w:lang w:val="uk-UA"/>
        </w:rPr>
        <w:t xml:space="preserve"> </w:t>
      </w:r>
      <w:r w:rsidR="00245F69" w:rsidRPr="003B0025">
        <w:rPr>
          <w:rFonts w:ascii="Times New Roman" w:hAnsi="Times New Roman" w:cs="Times New Roman"/>
          <w:color w:val="000000" w:themeColor="text1"/>
          <w:sz w:val="28"/>
          <w:szCs w:val="28"/>
          <w:lang w:val="uk-UA"/>
        </w:rPr>
        <w:t>Гражданская</w:t>
      </w:r>
      <w:r w:rsidRPr="003B0025">
        <w:rPr>
          <w:rFonts w:ascii="Times New Roman" w:hAnsi="Times New Roman" w:cs="Times New Roman"/>
          <w:color w:val="000000" w:themeColor="text1"/>
          <w:sz w:val="28"/>
          <w:szCs w:val="28"/>
          <w:lang w:val="uk-UA"/>
        </w:rPr>
        <w:t>,</w:t>
      </w:r>
      <w:r w:rsidR="00245F69" w:rsidRPr="003B0025">
        <w:rPr>
          <w:rFonts w:ascii="Times New Roman" w:hAnsi="Times New Roman" w:cs="Times New Roman"/>
          <w:color w:val="000000" w:themeColor="text1"/>
          <w:sz w:val="28"/>
          <w:szCs w:val="28"/>
          <w:lang w:val="uk-UA"/>
        </w:rPr>
        <w:t xml:space="preserve"> А. Ф. Головенченко</w:t>
      </w:r>
      <w:r w:rsidRPr="003B0025">
        <w:rPr>
          <w:rFonts w:ascii="Times New Roman" w:hAnsi="Times New Roman" w:cs="Times New Roman"/>
          <w:color w:val="000000" w:themeColor="text1"/>
          <w:sz w:val="28"/>
          <w:szCs w:val="28"/>
          <w:lang w:val="uk-UA"/>
        </w:rPr>
        <w:t>,</w:t>
      </w:r>
      <w:r w:rsidR="00245F69" w:rsidRPr="003B0025">
        <w:rPr>
          <w:rFonts w:ascii="Times New Roman" w:hAnsi="Times New Roman" w:cs="Times New Roman"/>
          <w:color w:val="000000" w:themeColor="text1"/>
          <w:sz w:val="28"/>
          <w:szCs w:val="28"/>
          <w:lang w:val="uk-UA"/>
        </w:rPr>
        <w:t xml:space="preserve"> </w:t>
      </w:r>
      <w:r w:rsidR="00FC6F9D">
        <w:rPr>
          <w:rFonts w:ascii="Times New Roman" w:hAnsi="Times New Roman" w:cs="Times New Roman"/>
          <w:color w:val="000000" w:themeColor="text1"/>
          <w:sz w:val="28"/>
          <w:szCs w:val="28"/>
          <w:lang w:val="uk-UA"/>
        </w:rPr>
        <w:t xml:space="preserve">                       </w:t>
      </w:r>
      <w:r w:rsidR="00245F69" w:rsidRPr="003B0025">
        <w:rPr>
          <w:rFonts w:ascii="Times New Roman" w:hAnsi="Times New Roman" w:cs="Times New Roman"/>
          <w:color w:val="000000" w:themeColor="text1"/>
          <w:sz w:val="28"/>
          <w:szCs w:val="28"/>
          <w:lang w:val="uk-UA"/>
        </w:rPr>
        <w:t>О. М. Соловьёва</w:t>
      </w:r>
      <w:r w:rsidRPr="003B0025">
        <w:rPr>
          <w:rFonts w:ascii="Times New Roman" w:hAnsi="Times New Roman" w:cs="Times New Roman"/>
          <w:color w:val="000000" w:themeColor="text1"/>
          <w:sz w:val="28"/>
          <w:szCs w:val="28"/>
          <w:lang w:val="uk-UA"/>
        </w:rPr>
        <w:t>,</w:t>
      </w:r>
      <w:r w:rsidR="00245F69" w:rsidRPr="003B0025">
        <w:rPr>
          <w:rFonts w:ascii="Times New Roman" w:hAnsi="Times New Roman" w:cs="Times New Roman"/>
          <w:color w:val="000000" w:themeColor="text1"/>
          <w:sz w:val="28"/>
          <w:szCs w:val="28"/>
          <w:lang w:val="uk-UA"/>
        </w:rPr>
        <w:t xml:space="preserve"> А. А. Федоров</w:t>
      </w:r>
      <w:r w:rsidRPr="003B0025">
        <w:rPr>
          <w:rFonts w:ascii="Times New Roman" w:hAnsi="Times New Roman" w:cs="Times New Roman"/>
          <w:color w:val="000000" w:themeColor="text1"/>
          <w:sz w:val="28"/>
          <w:szCs w:val="28"/>
          <w:lang w:val="uk-UA"/>
        </w:rPr>
        <w:t>,</w:t>
      </w:r>
      <w:r w:rsidR="00245F69" w:rsidRPr="003B0025">
        <w:rPr>
          <w:rFonts w:ascii="Times New Roman" w:hAnsi="Times New Roman" w:cs="Times New Roman"/>
          <w:color w:val="000000" w:themeColor="text1"/>
          <w:sz w:val="28"/>
          <w:szCs w:val="28"/>
          <w:lang w:val="uk-UA"/>
        </w:rPr>
        <w:t xml:space="preserve"> М. А. Яхонтова, Е. И. Нечепорук</w:t>
      </w:r>
      <w:r w:rsidRPr="003B0025">
        <w:rPr>
          <w:rFonts w:ascii="Times New Roman" w:hAnsi="Times New Roman" w:cs="Times New Roman"/>
          <w:color w:val="000000" w:themeColor="text1"/>
          <w:sz w:val="28"/>
          <w:szCs w:val="28"/>
          <w:lang w:val="uk-UA"/>
        </w:rPr>
        <w:t>,</w:t>
      </w:r>
      <w:r w:rsidR="00245F69" w:rsidRPr="003B0025">
        <w:rPr>
          <w:rFonts w:ascii="Times New Roman" w:hAnsi="Times New Roman" w:cs="Times New Roman"/>
          <w:color w:val="000000" w:themeColor="text1"/>
          <w:sz w:val="28"/>
          <w:szCs w:val="28"/>
          <w:lang w:val="uk-UA"/>
        </w:rPr>
        <w:t xml:space="preserve"> </w:t>
      </w:r>
      <w:r w:rsidR="00FC6F9D">
        <w:rPr>
          <w:rFonts w:ascii="Times New Roman" w:hAnsi="Times New Roman" w:cs="Times New Roman"/>
          <w:color w:val="000000" w:themeColor="text1"/>
          <w:sz w:val="28"/>
          <w:szCs w:val="28"/>
          <w:lang w:val="uk-UA"/>
        </w:rPr>
        <w:t xml:space="preserve">                   </w:t>
      </w:r>
      <w:r w:rsidR="00245F69" w:rsidRPr="003B0025">
        <w:rPr>
          <w:rFonts w:ascii="Times New Roman" w:hAnsi="Times New Roman" w:cs="Times New Roman"/>
          <w:color w:val="000000" w:themeColor="text1"/>
          <w:sz w:val="28"/>
          <w:szCs w:val="28"/>
          <w:lang w:val="uk-UA"/>
        </w:rPr>
        <w:t>О. Н. Редина</w:t>
      </w:r>
      <w:r w:rsidRPr="003B0025">
        <w:rPr>
          <w:rFonts w:ascii="Times New Roman" w:hAnsi="Times New Roman" w:cs="Times New Roman"/>
          <w:color w:val="000000" w:themeColor="text1"/>
          <w:sz w:val="28"/>
          <w:szCs w:val="28"/>
          <w:lang w:val="uk-UA"/>
        </w:rPr>
        <w:t>,</w:t>
      </w:r>
      <w:r w:rsidR="00245F69" w:rsidRPr="003B0025">
        <w:rPr>
          <w:rFonts w:ascii="Times New Roman" w:hAnsi="Times New Roman" w:cs="Times New Roman"/>
          <w:color w:val="000000" w:themeColor="text1"/>
          <w:sz w:val="28"/>
          <w:szCs w:val="28"/>
          <w:lang w:val="uk-UA"/>
        </w:rPr>
        <w:t xml:space="preserve"> Л. В.</w:t>
      </w:r>
      <w:r w:rsidRPr="003B0025">
        <w:rPr>
          <w:rFonts w:ascii="Times New Roman" w:hAnsi="Times New Roman" w:cs="Times New Roman"/>
          <w:color w:val="000000" w:themeColor="text1"/>
          <w:sz w:val="28"/>
          <w:szCs w:val="28"/>
          <w:lang w:val="uk-UA"/>
        </w:rPr>
        <w:t xml:space="preserve"> Спицына,</w:t>
      </w:r>
      <w:r w:rsidR="00245F69" w:rsidRPr="003B0025">
        <w:rPr>
          <w:rFonts w:ascii="Times New Roman" w:hAnsi="Times New Roman" w:cs="Times New Roman"/>
          <w:color w:val="000000" w:themeColor="text1"/>
          <w:sz w:val="28"/>
          <w:szCs w:val="28"/>
          <w:lang w:val="uk-UA"/>
        </w:rPr>
        <w:t xml:space="preserve"> О. И.</w:t>
      </w:r>
      <w:r w:rsidRPr="003B0025">
        <w:rPr>
          <w:rFonts w:ascii="Times New Roman" w:hAnsi="Times New Roman" w:cs="Times New Roman"/>
          <w:color w:val="000000" w:themeColor="text1"/>
          <w:sz w:val="28"/>
          <w:szCs w:val="28"/>
          <w:lang w:val="uk-UA"/>
        </w:rPr>
        <w:t xml:space="preserve"> Боярский ,</w:t>
      </w:r>
      <w:r w:rsidR="00245F69" w:rsidRPr="003B0025">
        <w:rPr>
          <w:rFonts w:ascii="Times New Roman" w:hAnsi="Times New Roman" w:cs="Times New Roman"/>
          <w:color w:val="000000" w:themeColor="text1"/>
          <w:sz w:val="28"/>
          <w:szCs w:val="28"/>
          <w:lang w:val="uk-UA"/>
        </w:rPr>
        <w:t xml:space="preserve"> А. А. Дружинина</w:t>
      </w:r>
      <w:r w:rsidRPr="003B0025">
        <w:rPr>
          <w:rFonts w:ascii="Times New Roman" w:hAnsi="Times New Roman" w:cs="Times New Roman"/>
          <w:color w:val="000000" w:themeColor="text1"/>
          <w:sz w:val="28"/>
          <w:szCs w:val="28"/>
          <w:lang w:val="uk-UA"/>
        </w:rPr>
        <w:t>,</w:t>
      </w:r>
      <w:r w:rsidR="00245F69" w:rsidRPr="003B0025">
        <w:rPr>
          <w:rFonts w:ascii="Times New Roman" w:hAnsi="Times New Roman" w:cs="Times New Roman"/>
          <w:color w:val="000000" w:themeColor="text1"/>
          <w:sz w:val="28"/>
          <w:szCs w:val="28"/>
          <w:lang w:val="uk-UA"/>
        </w:rPr>
        <w:t xml:space="preserve"> </w:t>
      </w:r>
      <w:r w:rsidR="00FC6F9D">
        <w:rPr>
          <w:rFonts w:ascii="Times New Roman" w:hAnsi="Times New Roman" w:cs="Times New Roman"/>
          <w:color w:val="000000" w:themeColor="text1"/>
          <w:sz w:val="28"/>
          <w:szCs w:val="28"/>
          <w:lang w:val="uk-UA"/>
        </w:rPr>
        <w:t xml:space="preserve">                       </w:t>
      </w:r>
      <w:r w:rsidR="00245F69" w:rsidRPr="003B0025">
        <w:rPr>
          <w:rFonts w:ascii="Times New Roman" w:hAnsi="Times New Roman" w:cs="Times New Roman"/>
          <w:color w:val="000000" w:themeColor="text1"/>
          <w:sz w:val="28"/>
          <w:szCs w:val="28"/>
          <w:lang w:val="uk-UA"/>
        </w:rPr>
        <w:t>М. М. Кораллов</w:t>
      </w:r>
      <w:r w:rsidRPr="003B0025">
        <w:rPr>
          <w:rFonts w:ascii="Times New Roman" w:hAnsi="Times New Roman" w:cs="Times New Roman"/>
          <w:color w:val="000000" w:themeColor="text1"/>
          <w:sz w:val="28"/>
          <w:szCs w:val="28"/>
          <w:lang w:val="uk-UA"/>
        </w:rPr>
        <w:t>. – М.: Просвещение, 1990. – 431 с.</w:t>
      </w:r>
    </w:p>
    <w:p w:rsidR="003B2BA3" w:rsidRPr="003B0025" w:rsidRDefault="003B2BA3"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Варивончик И. Страна пригородов : «американская мечта» сегодня  [Електронний ресурс] / И. Варивончик. – Режим доступу: http://demoscope.ru/weekly/2004/0177/analit04.php</w:t>
      </w:r>
    </w:p>
    <w:p w:rsidR="003B2BA3" w:rsidRPr="003B0025" w:rsidRDefault="003B2BA3"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Гадамер Х.</w:t>
      </w:r>
      <w:r w:rsidR="007F2D18"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Г. Миф и разум /</w:t>
      </w:r>
      <w:r w:rsidR="00982FBE" w:rsidRPr="003B0025">
        <w:rPr>
          <w:rFonts w:ascii="Times New Roman" w:hAnsi="Times New Roman" w:cs="Times New Roman"/>
          <w:color w:val="000000" w:themeColor="text1"/>
          <w:sz w:val="28"/>
          <w:szCs w:val="28"/>
          <w:lang w:val="uk-UA"/>
        </w:rPr>
        <w:t xml:space="preserve"> Х</w:t>
      </w:r>
      <w:r w:rsidRPr="003B0025">
        <w:rPr>
          <w:rFonts w:ascii="Times New Roman" w:hAnsi="Times New Roman" w:cs="Times New Roman"/>
          <w:color w:val="000000" w:themeColor="text1"/>
          <w:sz w:val="28"/>
          <w:szCs w:val="28"/>
          <w:lang w:val="uk-UA"/>
        </w:rPr>
        <w:t>.-Г. Гадамер // Актуально</w:t>
      </w:r>
      <w:r w:rsidR="00982FBE" w:rsidRPr="003B0025">
        <w:rPr>
          <w:rFonts w:ascii="Times New Roman" w:hAnsi="Times New Roman" w:cs="Times New Roman"/>
          <w:color w:val="000000" w:themeColor="text1"/>
          <w:sz w:val="28"/>
          <w:szCs w:val="28"/>
          <w:lang w:val="uk-UA"/>
        </w:rPr>
        <w:t xml:space="preserve">сть прекрасного </w:t>
      </w:r>
      <w:r w:rsidRPr="003B0025">
        <w:rPr>
          <w:rFonts w:ascii="Times New Roman" w:hAnsi="Times New Roman" w:cs="Times New Roman"/>
          <w:color w:val="000000" w:themeColor="text1"/>
          <w:sz w:val="28"/>
          <w:szCs w:val="28"/>
          <w:lang w:val="uk-UA"/>
        </w:rPr>
        <w:t>М.: Искусство, 1991. – С.</w:t>
      </w:r>
      <w:r w:rsidR="00982FBE"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92-99.</w:t>
      </w:r>
      <w:r w:rsidR="00982FBE" w:rsidRPr="003B0025">
        <w:rPr>
          <w:rFonts w:ascii="Times New Roman" w:hAnsi="Times New Roman" w:cs="Times New Roman"/>
          <w:color w:val="000000" w:themeColor="text1"/>
          <w:sz w:val="28"/>
          <w:szCs w:val="28"/>
          <w:lang w:val="uk-UA"/>
        </w:rPr>
        <w:t xml:space="preserve"> тире</w:t>
      </w:r>
    </w:p>
    <w:p w:rsidR="00CE0E76" w:rsidRPr="003B0025" w:rsidRDefault="00CE0E76"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lastRenderedPageBreak/>
        <w:t>Гиленсон Б.</w:t>
      </w:r>
      <w:r w:rsidR="00982FBE"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А. История литературы США: Учеб. пособие для студ. высш. учеб. заведений / Б.</w:t>
      </w:r>
      <w:r w:rsidR="007F2D18"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А. Гиленсон. – М.: Издательский центр «Академия», 2003. – 704 с.</w:t>
      </w:r>
    </w:p>
    <w:p w:rsidR="003B2BA3" w:rsidRPr="003B0025" w:rsidRDefault="00BF427A"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Голенпольский Т.</w:t>
      </w:r>
      <w:r w:rsidR="007F2D18"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Г. «Американская мечта» и американская действительность / Т.</w:t>
      </w:r>
      <w:r w:rsidR="007F2D18"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Г. Голенпольский, В.</w:t>
      </w:r>
      <w:r w:rsidR="007F2D18"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П. Шестаков.</w:t>
      </w:r>
      <w:r w:rsidR="0078143A"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 xml:space="preserve"> – </w:t>
      </w:r>
      <w:r w:rsidR="00982FBE"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М. : Искусство, 1981. – 208 с.</w:t>
      </w:r>
    </w:p>
    <w:p w:rsidR="00982FBE" w:rsidRPr="003B0025" w:rsidRDefault="00BF427A"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 xml:space="preserve"> Гофман М. Американская идея [Електронний ресурс] / М. Гофман. – Режим доступу</w:t>
      </w:r>
      <w:r w:rsidR="00982FBE" w:rsidRPr="003B0025">
        <w:rPr>
          <w:rFonts w:ascii="Times New Roman" w:hAnsi="Times New Roman" w:cs="Times New Roman"/>
          <w:color w:val="000000" w:themeColor="text1"/>
          <w:sz w:val="28"/>
          <w:szCs w:val="28"/>
          <w:lang w:val="uk-UA"/>
        </w:rPr>
        <w:t>:</w:t>
      </w:r>
    </w:p>
    <w:p w:rsidR="00BF427A" w:rsidRPr="003B0025" w:rsidRDefault="00982FBE" w:rsidP="00982FBE">
      <w:pPr>
        <w:pStyle w:val="a3"/>
        <w:spacing w:line="360" w:lineRule="auto"/>
        <w:ind w:left="785"/>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 xml:space="preserve"> </w:t>
      </w:r>
      <w:r w:rsidR="0078143A" w:rsidRPr="003B0025">
        <w:rPr>
          <w:rFonts w:ascii="Times New Roman" w:hAnsi="Times New Roman" w:cs="Times New Roman"/>
          <w:color w:val="000000" w:themeColor="text1"/>
          <w:sz w:val="28"/>
          <w:szCs w:val="28"/>
          <w:lang w:val="uk-UA"/>
        </w:rPr>
        <w:t xml:space="preserve"> </w:t>
      </w:r>
      <w:r w:rsidR="00BF427A" w:rsidRPr="003B0025">
        <w:rPr>
          <w:rFonts w:ascii="Times New Roman" w:hAnsi="Times New Roman" w:cs="Times New Roman"/>
          <w:color w:val="000000" w:themeColor="text1"/>
          <w:sz w:val="28"/>
          <w:szCs w:val="28"/>
          <w:lang w:val="uk-UA"/>
        </w:rPr>
        <w:t xml:space="preserve">http://www.gumer.info/bibliotek_Buks/Sociolog/gofm/01.php </w:t>
      </w:r>
    </w:p>
    <w:p w:rsidR="00BF427A" w:rsidRPr="003B0025" w:rsidRDefault="00BF427A"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 xml:space="preserve"> Давиденко Г.</w:t>
      </w:r>
      <w:r w:rsidR="007F2D18"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Й. Історія зарубіжної літератури XX століття</w:t>
      </w:r>
      <w:r w:rsidR="0078143A"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w:t>
      </w:r>
      <w:r w:rsidR="007F2D18" w:rsidRPr="003B0025">
        <w:rPr>
          <w:rFonts w:ascii="Times New Roman" w:hAnsi="Times New Roman" w:cs="Times New Roman"/>
          <w:color w:val="000000" w:themeColor="text1"/>
          <w:sz w:val="28"/>
          <w:szCs w:val="28"/>
          <w:lang w:val="uk-UA"/>
        </w:rPr>
        <w:t xml:space="preserve"> </w:t>
      </w:r>
      <w:r w:rsidR="00FC6F9D">
        <w:rPr>
          <w:rFonts w:ascii="Times New Roman" w:hAnsi="Times New Roman" w:cs="Times New Roman"/>
          <w:color w:val="000000" w:themeColor="text1"/>
          <w:sz w:val="28"/>
          <w:szCs w:val="28"/>
          <w:lang w:val="uk-UA"/>
        </w:rPr>
        <w:t xml:space="preserve">                               </w:t>
      </w:r>
      <w:r w:rsidR="007F2D18" w:rsidRPr="003B0025">
        <w:rPr>
          <w:rFonts w:ascii="Times New Roman" w:hAnsi="Times New Roman" w:cs="Times New Roman"/>
          <w:color w:val="000000" w:themeColor="text1"/>
          <w:sz w:val="28"/>
          <w:szCs w:val="28"/>
          <w:lang w:val="uk-UA"/>
        </w:rPr>
        <w:t>Г. М. Стрельчук</w:t>
      </w:r>
      <w:r w:rsidRPr="003B0025">
        <w:rPr>
          <w:rFonts w:ascii="Times New Roman" w:hAnsi="Times New Roman" w:cs="Times New Roman"/>
          <w:color w:val="000000" w:themeColor="text1"/>
          <w:sz w:val="28"/>
          <w:szCs w:val="28"/>
          <w:lang w:val="uk-UA"/>
        </w:rPr>
        <w:t xml:space="preserve">, </w:t>
      </w:r>
      <w:r w:rsidR="007F2D18" w:rsidRPr="003B0025">
        <w:rPr>
          <w:rFonts w:ascii="Times New Roman" w:hAnsi="Times New Roman" w:cs="Times New Roman"/>
          <w:color w:val="000000" w:themeColor="text1"/>
          <w:sz w:val="28"/>
          <w:szCs w:val="28"/>
          <w:lang w:val="uk-UA"/>
        </w:rPr>
        <w:t xml:space="preserve">Н. І. </w:t>
      </w:r>
      <w:r w:rsidRPr="003B0025">
        <w:rPr>
          <w:rFonts w:ascii="Times New Roman" w:hAnsi="Times New Roman" w:cs="Times New Roman"/>
          <w:color w:val="000000" w:themeColor="text1"/>
          <w:sz w:val="28"/>
          <w:szCs w:val="28"/>
          <w:lang w:val="uk-UA"/>
        </w:rPr>
        <w:t>Гринчак</w:t>
      </w:r>
      <w:r w:rsidR="007F2D18" w:rsidRPr="003B0025">
        <w:rPr>
          <w:rFonts w:ascii="Times New Roman" w:hAnsi="Times New Roman" w:cs="Times New Roman"/>
          <w:color w:val="000000" w:themeColor="text1"/>
          <w:sz w:val="28"/>
          <w:szCs w:val="28"/>
          <w:lang w:val="uk-UA"/>
        </w:rPr>
        <w:t>.</w:t>
      </w:r>
      <w:r w:rsidRPr="003B0025">
        <w:rPr>
          <w:rFonts w:ascii="Times New Roman" w:hAnsi="Times New Roman" w:cs="Times New Roman"/>
          <w:color w:val="000000" w:themeColor="text1"/>
          <w:sz w:val="28"/>
          <w:szCs w:val="28"/>
          <w:lang w:val="uk-UA"/>
        </w:rPr>
        <w:t xml:space="preserve">  – К.: Центр учбової літератури, 2011. –</w:t>
      </w:r>
      <w:r w:rsidR="0078143A"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488 с.</w:t>
      </w:r>
      <w:r w:rsidR="0078143A" w:rsidRPr="003B0025">
        <w:rPr>
          <w:rFonts w:ascii="Times New Roman" w:hAnsi="Times New Roman" w:cs="Times New Roman"/>
          <w:color w:val="000000" w:themeColor="text1"/>
          <w:sz w:val="28"/>
          <w:szCs w:val="28"/>
          <w:lang w:val="uk-UA"/>
        </w:rPr>
        <w:t xml:space="preserve"> </w:t>
      </w:r>
    </w:p>
    <w:p w:rsidR="00BF427A" w:rsidRPr="003B0025" w:rsidRDefault="00BF427A"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 xml:space="preserve"> Денисова Т.Н. Роман і романісти США ХХ століття /</w:t>
      </w:r>
      <w:r w:rsidR="007F2D18" w:rsidRPr="003B0025">
        <w:rPr>
          <w:rFonts w:ascii="Times New Roman" w:hAnsi="Times New Roman" w:cs="Times New Roman"/>
          <w:color w:val="000000" w:themeColor="text1"/>
          <w:sz w:val="28"/>
          <w:szCs w:val="28"/>
        </w:rPr>
        <w:t xml:space="preserve"> Т. Н.</w:t>
      </w:r>
      <w:r w:rsidRPr="003B0025">
        <w:rPr>
          <w:rFonts w:ascii="Times New Roman" w:hAnsi="Times New Roman" w:cs="Times New Roman"/>
          <w:color w:val="000000" w:themeColor="text1"/>
          <w:sz w:val="28"/>
          <w:szCs w:val="28"/>
          <w:lang w:val="uk-UA"/>
        </w:rPr>
        <w:t xml:space="preserve"> Денисова  – К.: Дніпро, 1990. – 363 с.</w:t>
      </w:r>
    </w:p>
    <w:p w:rsidR="00BF427A" w:rsidRPr="003B0025" w:rsidRDefault="00BF427A" w:rsidP="00D95B9A">
      <w:pPr>
        <w:pStyle w:val="a3"/>
        <w:numPr>
          <w:ilvl w:val="0"/>
          <w:numId w:val="6"/>
        </w:numPr>
        <w:spacing w:line="360" w:lineRule="auto"/>
        <w:rPr>
          <w:rStyle w:val="a4"/>
          <w:rFonts w:ascii="Times New Roman" w:hAnsi="Times New Roman" w:cs="Times New Roman"/>
          <w:color w:val="000000" w:themeColor="text1"/>
          <w:sz w:val="28"/>
          <w:szCs w:val="28"/>
          <w:u w:val="none"/>
          <w:lang w:val="uk-UA"/>
        </w:rPr>
      </w:pPr>
      <w:r w:rsidRPr="003B0025">
        <w:rPr>
          <w:rFonts w:ascii="Times New Roman" w:hAnsi="Times New Roman" w:cs="Times New Roman"/>
          <w:color w:val="000000" w:themeColor="text1"/>
          <w:sz w:val="28"/>
          <w:szCs w:val="28"/>
          <w:lang w:val="uk-UA"/>
        </w:rPr>
        <w:t xml:space="preserve"> Драйзер Т. Американская трагедия</w:t>
      </w:r>
      <w:r w:rsidR="00CE0E76" w:rsidRPr="003B0025">
        <w:rPr>
          <w:rFonts w:ascii="Times New Roman" w:hAnsi="Times New Roman" w:cs="Times New Roman"/>
          <w:color w:val="000000" w:themeColor="text1"/>
          <w:sz w:val="28"/>
          <w:szCs w:val="28"/>
          <w:lang w:val="uk-UA"/>
        </w:rPr>
        <w:t xml:space="preserve"> [Електронний ресурс]</w:t>
      </w:r>
      <w:r w:rsidRPr="003B0025">
        <w:rPr>
          <w:rFonts w:ascii="Times New Roman" w:hAnsi="Times New Roman" w:cs="Times New Roman"/>
          <w:color w:val="000000" w:themeColor="text1"/>
          <w:sz w:val="28"/>
          <w:szCs w:val="28"/>
          <w:lang w:val="uk-UA"/>
        </w:rPr>
        <w:t xml:space="preserve"> / </w:t>
      </w:r>
      <w:r w:rsidR="003B0025" w:rsidRPr="003B0025">
        <w:rPr>
          <w:rFonts w:ascii="Times New Roman" w:hAnsi="Times New Roman" w:cs="Times New Roman"/>
          <w:color w:val="000000" w:themeColor="text1"/>
          <w:sz w:val="28"/>
          <w:szCs w:val="28"/>
          <w:lang w:val="uk-UA"/>
        </w:rPr>
        <w:t xml:space="preserve">Т. Драйзер </w:t>
      </w:r>
      <w:r w:rsidRPr="003B0025">
        <w:rPr>
          <w:rFonts w:ascii="Times New Roman" w:hAnsi="Times New Roman" w:cs="Times New Roman"/>
          <w:color w:val="000000" w:themeColor="text1"/>
          <w:sz w:val="28"/>
          <w:szCs w:val="28"/>
          <w:lang w:val="uk-UA"/>
        </w:rPr>
        <w:t xml:space="preserve"> [пер. с англ. 3. Вершининой и Норы Галь; вступ. ст. и примеч.</w:t>
      </w:r>
      <w:r w:rsidR="001B26CC" w:rsidRPr="003B0025">
        <w:rPr>
          <w:rFonts w:ascii="Times New Roman" w:hAnsi="Times New Roman" w:cs="Times New Roman"/>
          <w:color w:val="000000" w:themeColor="text1"/>
          <w:sz w:val="28"/>
          <w:szCs w:val="28"/>
          <w:lang w:val="uk-UA"/>
        </w:rPr>
        <w:t xml:space="preserve"> </w:t>
      </w:r>
      <w:r w:rsidR="00FC6F9D">
        <w:rPr>
          <w:rFonts w:ascii="Times New Roman" w:hAnsi="Times New Roman" w:cs="Times New Roman"/>
          <w:color w:val="000000" w:themeColor="text1"/>
          <w:sz w:val="28"/>
          <w:szCs w:val="28"/>
          <w:lang w:val="uk-UA"/>
        </w:rPr>
        <w:t xml:space="preserve">                             </w:t>
      </w:r>
      <w:r w:rsidR="00D95B9A">
        <w:rPr>
          <w:rFonts w:ascii="Times New Roman" w:hAnsi="Times New Roman" w:cs="Times New Roman"/>
          <w:color w:val="000000" w:themeColor="text1"/>
          <w:sz w:val="28"/>
          <w:szCs w:val="28"/>
          <w:lang w:val="uk-UA"/>
        </w:rPr>
        <w:t xml:space="preserve">Я. Засурского] </w:t>
      </w:r>
      <w:r w:rsidR="00CE0E76" w:rsidRPr="003B0025">
        <w:rPr>
          <w:rFonts w:ascii="Times New Roman" w:hAnsi="Times New Roman" w:cs="Times New Roman"/>
          <w:color w:val="000000" w:themeColor="text1"/>
          <w:sz w:val="28"/>
          <w:szCs w:val="28"/>
          <w:lang w:val="uk-UA"/>
        </w:rPr>
        <w:t>– Режим доступу</w:t>
      </w:r>
      <w:r w:rsidR="00D95B9A">
        <w:rPr>
          <w:rFonts w:ascii="Times New Roman" w:hAnsi="Times New Roman" w:cs="Times New Roman"/>
          <w:color w:val="000000" w:themeColor="text1"/>
          <w:sz w:val="28"/>
          <w:szCs w:val="28"/>
          <w:lang w:val="uk-UA"/>
        </w:rPr>
        <w:t xml:space="preserve"> : </w:t>
      </w:r>
      <w:hyperlink r:id="rId8" w:history="1">
        <w:r w:rsidRPr="007303F6">
          <w:rPr>
            <w:rStyle w:val="a4"/>
            <w:rFonts w:ascii="Times New Roman" w:hAnsi="Times New Roman" w:cs="Times New Roman"/>
            <w:color w:val="000000" w:themeColor="text1"/>
            <w:sz w:val="28"/>
            <w:szCs w:val="28"/>
            <w:u w:val="none"/>
            <w:lang w:val="uk-UA"/>
          </w:rPr>
          <w:t>http://www.kritika24.ru/page.php?id=2313</w:t>
        </w:r>
      </w:hyperlink>
    </w:p>
    <w:p w:rsidR="00BF427A" w:rsidRPr="003B0025" w:rsidRDefault="00BF427A"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Засурский Я.Н. Американская литература ХХ века /</w:t>
      </w:r>
      <w:r w:rsidR="007F2D18" w:rsidRPr="003B0025">
        <w:rPr>
          <w:rFonts w:ascii="Times New Roman" w:hAnsi="Times New Roman" w:cs="Times New Roman"/>
          <w:color w:val="000000" w:themeColor="text1"/>
          <w:sz w:val="28"/>
          <w:szCs w:val="28"/>
          <w:lang w:val="uk-UA"/>
        </w:rPr>
        <w:t xml:space="preserve"> Я. Н.</w:t>
      </w:r>
      <w:r w:rsidRPr="003B0025">
        <w:rPr>
          <w:rFonts w:ascii="Times New Roman" w:hAnsi="Times New Roman" w:cs="Times New Roman"/>
          <w:color w:val="000000" w:themeColor="text1"/>
          <w:sz w:val="28"/>
          <w:szCs w:val="28"/>
          <w:lang w:val="uk-UA"/>
        </w:rPr>
        <w:t xml:space="preserve"> Засурский</w:t>
      </w:r>
      <w:r w:rsidR="007F2D18" w:rsidRPr="003B0025">
        <w:rPr>
          <w:rFonts w:ascii="Times New Roman" w:hAnsi="Times New Roman" w:cs="Times New Roman"/>
          <w:color w:val="000000" w:themeColor="text1"/>
          <w:sz w:val="28"/>
          <w:szCs w:val="28"/>
          <w:lang w:val="uk-UA"/>
        </w:rPr>
        <w:t>.</w:t>
      </w:r>
      <w:r w:rsidRPr="003B0025">
        <w:rPr>
          <w:rFonts w:ascii="Times New Roman" w:hAnsi="Times New Roman" w:cs="Times New Roman"/>
          <w:color w:val="000000" w:themeColor="text1"/>
          <w:sz w:val="28"/>
          <w:szCs w:val="28"/>
          <w:lang w:val="uk-UA"/>
        </w:rPr>
        <w:t xml:space="preserve">  – М.: Изд-во Моск ун-та, 1984. – 504 с.</w:t>
      </w:r>
    </w:p>
    <w:p w:rsidR="00BF427A" w:rsidRPr="003B0025" w:rsidRDefault="00B6431B"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 xml:space="preserve"> Засурский Я.Н. Теодор Драйзер /</w:t>
      </w:r>
      <w:r w:rsidR="007F2D18" w:rsidRPr="003B0025">
        <w:rPr>
          <w:rFonts w:ascii="Times New Roman" w:hAnsi="Times New Roman" w:cs="Times New Roman"/>
          <w:color w:val="000000" w:themeColor="text1"/>
          <w:sz w:val="28"/>
          <w:szCs w:val="28"/>
          <w:lang w:val="uk-UA"/>
        </w:rPr>
        <w:t xml:space="preserve"> Я. Н. Засурский</w:t>
      </w:r>
      <w:r w:rsidRPr="003B0025">
        <w:rPr>
          <w:rFonts w:ascii="Times New Roman" w:hAnsi="Times New Roman" w:cs="Times New Roman"/>
          <w:color w:val="000000" w:themeColor="text1"/>
          <w:sz w:val="28"/>
          <w:szCs w:val="28"/>
          <w:lang w:val="uk-UA"/>
        </w:rPr>
        <w:t>. – М.: Изд-во Моск. ун-та, 1964. – 319 с.</w:t>
      </w:r>
    </w:p>
    <w:p w:rsidR="00B6431B" w:rsidRPr="003B0025" w:rsidRDefault="00B6431B"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 xml:space="preserve"> Зверев А.М. Американский роман  20 – 30-х годов /</w:t>
      </w:r>
      <w:r w:rsidR="007F2D18" w:rsidRPr="003B0025">
        <w:rPr>
          <w:rFonts w:ascii="Times New Roman" w:hAnsi="Times New Roman" w:cs="Times New Roman"/>
          <w:color w:val="000000" w:themeColor="text1"/>
          <w:sz w:val="28"/>
          <w:szCs w:val="28"/>
          <w:lang w:val="uk-UA"/>
        </w:rPr>
        <w:t xml:space="preserve"> А. М. Зверев</w:t>
      </w:r>
      <w:r w:rsidRPr="003B0025">
        <w:rPr>
          <w:rFonts w:ascii="Times New Roman" w:hAnsi="Times New Roman" w:cs="Times New Roman"/>
          <w:color w:val="000000" w:themeColor="text1"/>
          <w:sz w:val="28"/>
          <w:szCs w:val="28"/>
          <w:lang w:val="uk-UA"/>
        </w:rPr>
        <w:t>. – М.: Худож. лит., 1982. – 256 с.</w:t>
      </w:r>
    </w:p>
    <w:p w:rsidR="00B6431B" w:rsidRPr="003B0025" w:rsidRDefault="00B6431B"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 xml:space="preserve"> История зарубежной литературы ХХ века</w:t>
      </w:r>
      <w:r w:rsidR="007F2D18" w:rsidRPr="003B0025">
        <w:rPr>
          <w:rFonts w:ascii="Times New Roman" w:hAnsi="Times New Roman" w:cs="Times New Roman"/>
          <w:color w:val="000000" w:themeColor="text1"/>
          <w:sz w:val="28"/>
          <w:szCs w:val="28"/>
          <w:lang w:val="uk-UA"/>
        </w:rPr>
        <w:t xml:space="preserve"> : учебник для студ. высш. науч. завед.</w:t>
      </w:r>
      <w:r w:rsidRPr="003B0025">
        <w:rPr>
          <w:rFonts w:ascii="Times New Roman" w:hAnsi="Times New Roman" w:cs="Times New Roman"/>
          <w:color w:val="000000" w:themeColor="text1"/>
          <w:sz w:val="28"/>
          <w:szCs w:val="28"/>
          <w:lang w:val="uk-UA"/>
        </w:rPr>
        <w:t xml:space="preserve">; под ред. Михайловой Л.Г. и Засурского Я.Н. – М.: </w:t>
      </w:r>
      <w:r w:rsidR="00FC6F9D">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ТК Велби, 2003. – 544 с.</w:t>
      </w:r>
    </w:p>
    <w:p w:rsidR="00B6431B" w:rsidRPr="003B0025" w:rsidRDefault="00B6431B"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lastRenderedPageBreak/>
        <w:t xml:space="preserve"> Картунов О.В. Західні теорії етнічності,</w:t>
      </w:r>
      <w:r w:rsidR="007F2D18" w:rsidRPr="003B0025">
        <w:rPr>
          <w:rFonts w:ascii="Times New Roman" w:hAnsi="Times New Roman" w:cs="Times New Roman"/>
          <w:color w:val="000000" w:themeColor="text1"/>
          <w:sz w:val="28"/>
          <w:szCs w:val="28"/>
          <w:lang w:val="uk-UA"/>
        </w:rPr>
        <w:t xml:space="preserve"> нації та націоналізму : навч. п</w:t>
      </w:r>
      <w:r w:rsidRPr="003B0025">
        <w:rPr>
          <w:rFonts w:ascii="Times New Roman" w:hAnsi="Times New Roman" w:cs="Times New Roman"/>
          <w:color w:val="000000" w:themeColor="text1"/>
          <w:sz w:val="28"/>
          <w:szCs w:val="28"/>
          <w:lang w:val="uk-UA"/>
        </w:rPr>
        <w:t xml:space="preserve">осібник [для студентів вищих навчальних закладів] / </w:t>
      </w:r>
      <w:r w:rsidR="007F2D18" w:rsidRPr="003B0025">
        <w:rPr>
          <w:rFonts w:ascii="Times New Roman" w:hAnsi="Times New Roman" w:cs="Times New Roman"/>
          <w:color w:val="000000" w:themeColor="text1"/>
          <w:sz w:val="28"/>
          <w:szCs w:val="28"/>
          <w:lang w:val="uk-UA"/>
        </w:rPr>
        <w:t xml:space="preserve">О. В. Картунов. </w:t>
      </w:r>
      <w:r w:rsidRPr="003B0025">
        <w:rPr>
          <w:rFonts w:ascii="Times New Roman" w:hAnsi="Times New Roman" w:cs="Times New Roman"/>
          <w:color w:val="000000" w:themeColor="text1"/>
          <w:sz w:val="28"/>
          <w:szCs w:val="28"/>
          <w:lang w:val="uk-UA"/>
        </w:rPr>
        <w:t>Університет економіки і права «КРОК». – К., 2007. – 192 с.</w:t>
      </w:r>
    </w:p>
    <w:p w:rsidR="00B6431B" w:rsidRPr="003B0025" w:rsidRDefault="00B6431B"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 xml:space="preserve"> Кассирер Е. Философия символических форм: в 2-х т. / Е. Кассирер. – М.; СПб. : Университетская книга, 2002. – Т. 2. : Мифологическое м</w:t>
      </w:r>
      <w:r w:rsidRPr="003B0025">
        <w:rPr>
          <w:rFonts w:ascii="Times New Roman" w:hAnsi="Times New Roman" w:cs="Times New Roman"/>
          <w:color w:val="000000" w:themeColor="text1"/>
          <w:sz w:val="28"/>
          <w:szCs w:val="28"/>
        </w:rPr>
        <w:t>ы</w:t>
      </w:r>
      <w:r w:rsidRPr="003B0025">
        <w:rPr>
          <w:rFonts w:ascii="Times New Roman" w:hAnsi="Times New Roman" w:cs="Times New Roman"/>
          <w:color w:val="000000" w:themeColor="text1"/>
          <w:sz w:val="28"/>
          <w:szCs w:val="28"/>
          <w:lang w:val="uk-UA"/>
        </w:rPr>
        <w:t>шление. – 280 с.</w:t>
      </w:r>
    </w:p>
    <w:p w:rsidR="00B6431B" w:rsidRPr="003B0025" w:rsidRDefault="00B6431B"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 xml:space="preserve"> Лаперуз Л. Духовный призыв «Американской мечты» (Одна из американських точек зрения) / Л. Лаперуз // Американский характер / [Отв. ред. О.Э. Туганова]. – М. : Наука, 1995. – С. 56–86.</w:t>
      </w:r>
    </w:p>
    <w:p w:rsidR="00B6431B" w:rsidRPr="003B0025" w:rsidRDefault="00B6431B"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 xml:space="preserve"> Литературная история Соединенных Штатов Америки : в 3-х т. / ред. </w:t>
      </w:r>
      <w:r w:rsidR="00FC6F9D">
        <w:rPr>
          <w:rFonts w:ascii="Times New Roman" w:hAnsi="Times New Roman" w:cs="Times New Roman"/>
          <w:color w:val="000000" w:themeColor="text1"/>
          <w:sz w:val="28"/>
          <w:szCs w:val="28"/>
          <w:lang w:val="uk-UA"/>
        </w:rPr>
        <w:t xml:space="preserve">         </w:t>
      </w:r>
      <w:r w:rsidR="007F2D18" w:rsidRPr="003B0025">
        <w:rPr>
          <w:rFonts w:ascii="Times New Roman" w:hAnsi="Times New Roman" w:cs="Times New Roman"/>
          <w:color w:val="000000" w:themeColor="text1"/>
          <w:sz w:val="28"/>
          <w:szCs w:val="28"/>
          <w:lang w:val="uk-UA"/>
        </w:rPr>
        <w:t>Р. Спиллер</w:t>
      </w:r>
      <w:r w:rsidRPr="003B0025">
        <w:rPr>
          <w:rFonts w:ascii="Times New Roman" w:hAnsi="Times New Roman" w:cs="Times New Roman"/>
          <w:color w:val="000000" w:themeColor="text1"/>
          <w:sz w:val="28"/>
          <w:szCs w:val="28"/>
          <w:lang w:val="uk-UA"/>
        </w:rPr>
        <w:t>,</w:t>
      </w:r>
      <w:r w:rsidR="007F2D18" w:rsidRPr="003B0025">
        <w:rPr>
          <w:rFonts w:ascii="Times New Roman" w:hAnsi="Times New Roman" w:cs="Times New Roman"/>
          <w:color w:val="000000" w:themeColor="text1"/>
          <w:sz w:val="28"/>
          <w:szCs w:val="28"/>
          <w:lang w:val="uk-UA"/>
        </w:rPr>
        <w:t xml:space="preserve"> У. Торп</w:t>
      </w:r>
      <w:r w:rsidRPr="003B0025">
        <w:rPr>
          <w:rFonts w:ascii="Times New Roman" w:hAnsi="Times New Roman" w:cs="Times New Roman"/>
          <w:color w:val="000000" w:themeColor="text1"/>
          <w:sz w:val="28"/>
          <w:szCs w:val="28"/>
          <w:lang w:val="uk-UA"/>
        </w:rPr>
        <w:t>,</w:t>
      </w:r>
      <w:r w:rsidR="007F2D18" w:rsidRPr="003B0025">
        <w:rPr>
          <w:rFonts w:ascii="Times New Roman" w:hAnsi="Times New Roman" w:cs="Times New Roman"/>
          <w:color w:val="000000" w:themeColor="text1"/>
          <w:sz w:val="28"/>
          <w:szCs w:val="28"/>
          <w:lang w:val="uk-UA"/>
        </w:rPr>
        <w:t xml:space="preserve"> Т. Н. Джонсон</w:t>
      </w:r>
      <w:r w:rsidRPr="003B0025">
        <w:rPr>
          <w:rFonts w:ascii="Times New Roman" w:hAnsi="Times New Roman" w:cs="Times New Roman"/>
          <w:color w:val="000000" w:themeColor="text1"/>
          <w:sz w:val="28"/>
          <w:szCs w:val="28"/>
          <w:lang w:val="uk-UA"/>
        </w:rPr>
        <w:t>,</w:t>
      </w:r>
      <w:r w:rsidR="007F2D18" w:rsidRPr="003B0025">
        <w:rPr>
          <w:rFonts w:ascii="Times New Roman" w:hAnsi="Times New Roman" w:cs="Times New Roman"/>
          <w:color w:val="000000" w:themeColor="text1"/>
          <w:sz w:val="28"/>
          <w:szCs w:val="28"/>
          <w:lang w:val="uk-UA"/>
        </w:rPr>
        <w:t xml:space="preserve"> Г. С.</w:t>
      </w:r>
      <w:r w:rsidRPr="003B0025">
        <w:rPr>
          <w:rFonts w:ascii="Times New Roman" w:hAnsi="Times New Roman" w:cs="Times New Roman"/>
          <w:color w:val="000000" w:themeColor="text1"/>
          <w:sz w:val="28"/>
          <w:szCs w:val="28"/>
          <w:lang w:val="uk-UA"/>
        </w:rPr>
        <w:t xml:space="preserve"> К</w:t>
      </w:r>
      <w:r w:rsidR="007F2D18" w:rsidRPr="003B0025">
        <w:rPr>
          <w:rFonts w:ascii="Times New Roman" w:hAnsi="Times New Roman" w:cs="Times New Roman"/>
          <w:color w:val="000000" w:themeColor="text1"/>
          <w:sz w:val="28"/>
          <w:szCs w:val="28"/>
          <w:lang w:val="uk-UA"/>
        </w:rPr>
        <w:t>энби.</w:t>
      </w:r>
      <w:r w:rsidR="00BD6198" w:rsidRPr="003B0025">
        <w:rPr>
          <w:rFonts w:ascii="Times New Roman" w:hAnsi="Times New Roman" w:cs="Times New Roman"/>
          <w:color w:val="000000" w:themeColor="text1"/>
          <w:sz w:val="28"/>
          <w:szCs w:val="28"/>
          <w:lang w:val="uk-UA"/>
        </w:rPr>
        <w:t xml:space="preserve"> – М. : Прогресс, 1977– </w:t>
      </w:r>
      <w:r w:rsidRPr="003B0025">
        <w:rPr>
          <w:rFonts w:ascii="Times New Roman" w:hAnsi="Times New Roman" w:cs="Times New Roman"/>
          <w:color w:val="000000" w:themeColor="text1"/>
          <w:sz w:val="28"/>
          <w:szCs w:val="28"/>
          <w:lang w:val="uk-UA"/>
        </w:rPr>
        <w:t>1979 – Т. 1. – М : Прогресс, 1977. – 601 с.</w:t>
      </w:r>
    </w:p>
    <w:p w:rsidR="00B6431B" w:rsidRPr="003B0025" w:rsidRDefault="00B6431B"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 xml:space="preserve"> Літературознавча енциклопедія: у двох томах / Автор-укладач Ковалів Юрій Іванович, ред.. А.</w:t>
      </w:r>
      <w:r w:rsidR="007F2D18"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В. Мещеряк, А.</w:t>
      </w:r>
      <w:r w:rsidR="007F2D18"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 xml:space="preserve">А. Даниленко. – Київ, 2007. – </w:t>
      </w:r>
      <w:r w:rsidR="00BD6198"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622 с.</w:t>
      </w:r>
    </w:p>
    <w:p w:rsidR="00B6431B" w:rsidRPr="003B0025" w:rsidRDefault="00CE0E76"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 xml:space="preserve"> Мезенцева Л. Американская идентичность / Л. Мезенцева // Нация как нарация : опыт американской и русской культуры : Материалы V Фулбрайтовской гуманитарной летней школы / [Отв. ред. </w:t>
      </w:r>
      <w:r w:rsidR="00BD6198"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Т.</w:t>
      </w:r>
      <w:r w:rsidR="00BD6198"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Д. Венедиктова. – М. : Аванти, 2002. – С. 149–155.</w:t>
      </w:r>
    </w:p>
    <w:p w:rsidR="00CE0E76" w:rsidRPr="003B0025" w:rsidRDefault="00CE0E76"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 xml:space="preserve"> Мендельсон М. «Американская трагедия» Теодора Драйзера / Мендельсон М. – М.: Художественная литература, 1971. – 103 с.</w:t>
      </w:r>
    </w:p>
    <w:p w:rsidR="00CE0E76" w:rsidRPr="003B0025" w:rsidRDefault="00CE0E76"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 xml:space="preserve"> Мулярчик А.</w:t>
      </w:r>
      <w:r w:rsidR="007D4E4D"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С. Американский роман в 20-е годы ХХ века. Лекции по спецкурсу / Мулярчик А.С. – М.: Изд-во Моск. ун-та, 1968. – 48 с.</w:t>
      </w:r>
    </w:p>
    <w:p w:rsidR="00CE0E76" w:rsidRPr="003B0025" w:rsidRDefault="00CE0E76"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 xml:space="preserve"> Самохвалов Н.</w:t>
      </w:r>
      <w:r w:rsidR="007D4E4D"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И. Возникновение критического реализма в литературе США (1830–1885)  / Самохвалов Н.</w:t>
      </w:r>
      <w:r w:rsidR="007D4E4D"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И. – Краснодар.: Краснодарское книжное издательство, 1961. – 458 с.</w:t>
      </w:r>
    </w:p>
    <w:p w:rsidR="00CE0E76" w:rsidRPr="003B0025" w:rsidRDefault="00CE0E76"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Сміт Ентоні Д. Націоналізм: Теорія, ідеологія, історія</w:t>
      </w:r>
      <w:r w:rsidR="001B26CC" w:rsidRPr="003B0025">
        <w:rPr>
          <w:rFonts w:ascii="Times New Roman" w:hAnsi="Times New Roman" w:cs="Times New Roman"/>
          <w:color w:val="000000" w:themeColor="text1"/>
          <w:sz w:val="28"/>
          <w:szCs w:val="28"/>
          <w:lang w:val="uk-UA"/>
        </w:rPr>
        <w:t xml:space="preserve"> [Електронний ресурс]</w:t>
      </w:r>
      <w:r w:rsidRPr="003B0025">
        <w:rPr>
          <w:rFonts w:ascii="Times New Roman" w:hAnsi="Times New Roman" w:cs="Times New Roman"/>
          <w:color w:val="000000" w:themeColor="text1"/>
          <w:sz w:val="28"/>
          <w:szCs w:val="28"/>
          <w:lang w:val="uk-UA"/>
        </w:rPr>
        <w:t xml:space="preserve"> / Сміт </w:t>
      </w:r>
      <w:r w:rsidR="007D4E4D" w:rsidRPr="003B0025">
        <w:rPr>
          <w:rFonts w:ascii="Times New Roman" w:hAnsi="Times New Roman" w:cs="Times New Roman"/>
          <w:color w:val="000000" w:themeColor="text1"/>
          <w:sz w:val="28"/>
          <w:szCs w:val="28"/>
          <w:lang w:val="uk-UA"/>
        </w:rPr>
        <w:t>Ентоні Д.</w:t>
      </w:r>
      <w:r w:rsidR="001B26CC" w:rsidRPr="003B0025">
        <w:rPr>
          <w:rFonts w:ascii="Times New Roman" w:hAnsi="Times New Roman" w:cs="Times New Roman"/>
          <w:color w:val="000000" w:themeColor="text1"/>
          <w:sz w:val="28"/>
          <w:szCs w:val="28"/>
          <w:lang w:val="uk-UA"/>
        </w:rPr>
        <w:t xml:space="preserve"> – Режим доступу</w:t>
      </w:r>
      <w:r w:rsidRPr="003B0025">
        <w:rPr>
          <w:rFonts w:ascii="Times New Roman" w:hAnsi="Times New Roman" w:cs="Times New Roman"/>
          <w:color w:val="000000" w:themeColor="text1"/>
          <w:sz w:val="28"/>
          <w:szCs w:val="28"/>
          <w:lang w:val="uk-UA"/>
        </w:rPr>
        <w:t xml:space="preserve"> :  </w:t>
      </w:r>
      <w:hyperlink r:id="rId9" w:history="1">
        <w:r w:rsidR="001B26CC" w:rsidRPr="003B0025">
          <w:rPr>
            <w:rStyle w:val="a4"/>
            <w:rFonts w:ascii="Times New Roman" w:hAnsi="Times New Roman" w:cs="Times New Roman"/>
            <w:color w:val="000000" w:themeColor="text1"/>
            <w:sz w:val="28"/>
            <w:szCs w:val="28"/>
            <w:u w:val="none"/>
            <w:lang w:val="uk-UA"/>
          </w:rPr>
          <w:t>http://dontsov-nic.com.ua/wp-</w:t>
        </w:r>
        <w:r w:rsidR="001B26CC" w:rsidRPr="003B0025">
          <w:rPr>
            <w:rStyle w:val="a4"/>
            <w:rFonts w:ascii="Times New Roman" w:hAnsi="Times New Roman" w:cs="Times New Roman"/>
            <w:color w:val="000000" w:themeColor="text1"/>
            <w:sz w:val="28"/>
            <w:szCs w:val="28"/>
            <w:u w:val="none"/>
            <w:lang w:val="uk-UA"/>
          </w:rPr>
          <w:lastRenderedPageBreak/>
          <w:t>content/uploads/2016/03/Entoni-Smit-Natsionalizm-Teoriya-ideolohiya-istoriya.compressed.pdf</w:t>
        </w:r>
      </w:hyperlink>
      <w:r w:rsidR="001B26CC" w:rsidRPr="003B0025">
        <w:rPr>
          <w:rFonts w:ascii="Times New Roman" w:hAnsi="Times New Roman" w:cs="Times New Roman"/>
          <w:color w:val="000000" w:themeColor="text1"/>
          <w:sz w:val="28"/>
          <w:szCs w:val="28"/>
          <w:lang w:val="uk-UA"/>
        </w:rPr>
        <w:t xml:space="preserve"> </w:t>
      </w:r>
    </w:p>
    <w:p w:rsidR="001B26CC" w:rsidRPr="003B0025" w:rsidRDefault="001B26CC" w:rsidP="007E31DE">
      <w:pPr>
        <w:pStyle w:val="a3"/>
        <w:numPr>
          <w:ilvl w:val="0"/>
          <w:numId w:val="6"/>
        </w:numPr>
        <w:spacing w:line="360" w:lineRule="auto"/>
        <w:jc w:val="both"/>
        <w:rPr>
          <w:rFonts w:ascii="Times New Roman" w:hAnsi="Times New Roman" w:cs="Times New Roman"/>
          <w:b/>
          <w:color w:val="000000" w:themeColor="text1"/>
          <w:sz w:val="28"/>
          <w:szCs w:val="28"/>
          <w:lang w:val="uk-UA"/>
        </w:rPr>
      </w:pPr>
      <w:r w:rsidRPr="003B0025">
        <w:rPr>
          <w:rFonts w:ascii="Times New Roman" w:hAnsi="Times New Roman" w:cs="Times New Roman"/>
          <w:color w:val="000000" w:themeColor="text1"/>
          <w:sz w:val="28"/>
          <w:szCs w:val="28"/>
          <w:lang w:val="uk-UA"/>
        </w:rPr>
        <w:t xml:space="preserve"> Шебуренкова Т.</w:t>
      </w:r>
      <w:r w:rsidR="00236611"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 xml:space="preserve">В. Поетика національного міфу </w:t>
      </w:r>
      <w:r w:rsidRPr="003B0025">
        <w:rPr>
          <w:rFonts w:ascii="Times New Roman" w:hAnsi="Times New Roman" w:cs="Times New Roman"/>
          <w:color w:val="000000" w:themeColor="text1"/>
          <w:sz w:val="28"/>
          <w:szCs w:val="28"/>
          <w:lang w:val="uk-UA"/>
        </w:rPr>
        <w:br/>
        <w:t>в романній творчості Пола Остера : дис... доктор філол. наук, проф. : 10.01.04 / Шебуренкова Тетяна Володимірівна. — К., 2015. — 234 с.</w:t>
      </w:r>
    </w:p>
    <w:p w:rsidR="001B26CC" w:rsidRPr="003B0025" w:rsidRDefault="001B26CC"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 xml:space="preserve"> Шпакова А.</w:t>
      </w:r>
      <w:r w:rsidR="00236611"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П. Американская девствительность в изображении Теодора Драйзера (роман «Американская трагедия») / Шпакова А.</w:t>
      </w:r>
      <w:r w:rsidR="00236611" w:rsidRPr="003B0025">
        <w:rPr>
          <w:rFonts w:ascii="Times New Roman" w:hAnsi="Times New Roman" w:cs="Times New Roman"/>
          <w:color w:val="000000" w:themeColor="text1"/>
          <w:sz w:val="28"/>
          <w:szCs w:val="28"/>
          <w:lang w:val="uk-UA"/>
        </w:rPr>
        <w:t xml:space="preserve"> </w:t>
      </w:r>
      <w:r w:rsidRPr="003B0025">
        <w:rPr>
          <w:rFonts w:ascii="Times New Roman" w:hAnsi="Times New Roman" w:cs="Times New Roman"/>
          <w:color w:val="000000" w:themeColor="text1"/>
          <w:sz w:val="28"/>
          <w:szCs w:val="28"/>
          <w:lang w:val="uk-UA"/>
        </w:rPr>
        <w:t>П. – М.: 1959. – 51 с.</w:t>
      </w:r>
    </w:p>
    <w:p w:rsidR="001B26CC" w:rsidRPr="003B0025" w:rsidRDefault="002448BC"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 xml:space="preserve"> Элиаде М. Аспекты мифа / </w:t>
      </w:r>
      <w:r w:rsidR="003B0025" w:rsidRPr="003B0025">
        <w:rPr>
          <w:rFonts w:ascii="Times New Roman" w:hAnsi="Times New Roman" w:cs="Times New Roman"/>
          <w:color w:val="000000" w:themeColor="text1"/>
          <w:sz w:val="28"/>
          <w:szCs w:val="28"/>
          <w:lang w:val="uk-UA"/>
        </w:rPr>
        <w:t xml:space="preserve">М. Элиаде </w:t>
      </w:r>
      <w:r w:rsidR="003B0025" w:rsidRPr="003B0025">
        <w:rPr>
          <w:rFonts w:ascii="Times New Roman" w:hAnsi="Times New Roman" w:cs="Times New Roman"/>
          <w:color w:val="000000" w:themeColor="text1"/>
          <w:sz w:val="28"/>
          <w:szCs w:val="28"/>
        </w:rPr>
        <w:t>[п</w:t>
      </w:r>
      <w:r w:rsidRPr="003B0025">
        <w:rPr>
          <w:rFonts w:ascii="Times New Roman" w:hAnsi="Times New Roman" w:cs="Times New Roman"/>
          <w:color w:val="000000" w:themeColor="text1"/>
          <w:sz w:val="28"/>
          <w:szCs w:val="28"/>
          <w:lang w:val="uk-UA"/>
        </w:rPr>
        <w:t>ер. с франц.</w:t>
      </w:r>
      <w:r w:rsidR="003B0025" w:rsidRPr="003B0025">
        <w:rPr>
          <w:rFonts w:ascii="Times New Roman" w:hAnsi="Times New Roman" w:cs="Times New Roman"/>
          <w:color w:val="000000" w:themeColor="text1"/>
          <w:sz w:val="28"/>
          <w:szCs w:val="28"/>
        </w:rPr>
        <w:t xml:space="preserve">] </w:t>
      </w:r>
      <w:r w:rsidRPr="003B0025">
        <w:rPr>
          <w:rFonts w:ascii="Times New Roman" w:hAnsi="Times New Roman" w:cs="Times New Roman"/>
          <w:color w:val="000000" w:themeColor="text1"/>
          <w:sz w:val="28"/>
          <w:szCs w:val="28"/>
          <w:lang w:val="uk-UA"/>
        </w:rPr>
        <w:t>– М.: Академический Проект, 2001. – 240 с.</w:t>
      </w:r>
    </w:p>
    <w:p w:rsidR="002B0B9B" w:rsidRPr="002B0B9B" w:rsidRDefault="002448BC" w:rsidP="002B0B9B">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 xml:space="preserve"> Adams J. The Epic of America / J. Adams. – Boston, 1932. – 415 p</w:t>
      </w:r>
    </w:p>
    <w:p w:rsidR="001B26CC" w:rsidRDefault="002448BC"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 xml:space="preserve"> Boorstin, D.J. Hidden </w:t>
      </w:r>
      <w:r w:rsidR="008E7CD7" w:rsidRPr="003B0025">
        <w:rPr>
          <w:rFonts w:ascii="Times New Roman" w:hAnsi="Times New Roman" w:cs="Times New Roman"/>
          <w:color w:val="000000" w:themeColor="text1"/>
          <w:sz w:val="28"/>
          <w:szCs w:val="28"/>
          <w:lang w:val="uk-UA"/>
        </w:rPr>
        <w:t>history /</w:t>
      </w:r>
      <w:r w:rsidRPr="003B0025">
        <w:rPr>
          <w:rFonts w:ascii="Times New Roman" w:hAnsi="Times New Roman" w:cs="Times New Roman"/>
          <w:color w:val="000000" w:themeColor="text1"/>
          <w:sz w:val="28"/>
          <w:szCs w:val="28"/>
          <w:lang w:val="uk-UA"/>
        </w:rPr>
        <w:t xml:space="preserve"> D.J. Boorstin. – N</w:t>
      </w:r>
      <w:r w:rsidR="002B0B9B">
        <w:rPr>
          <w:rFonts w:ascii="Times New Roman" w:hAnsi="Times New Roman" w:cs="Times New Roman"/>
          <w:color w:val="000000" w:themeColor="text1"/>
          <w:sz w:val="28"/>
          <w:szCs w:val="28"/>
          <w:lang w:val="en-US"/>
        </w:rPr>
        <w:t xml:space="preserve">ew </w:t>
      </w:r>
      <w:r w:rsidR="002B0B9B">
        <w:rPr>
          <w:rFonts w:ascii="Times New Roman" w:hAnsi="Times New Roman" w:cs="Times New Roman"/>
          <w:color w:val="000000" w:themeColor="text1"/>
          <w:sz w:val="28"/>
          <w:szCs w:val="28"/>
          <w:lang w:val="uk-UA"/>
        </w:rPr>
        <w:t>York</w:t>
      </w:r>
      <w:r w:rsidRPr="003B0025">
        <w:rPr>
          <w:rFonts w:ascii="Times New Roman" w:hAnsi="Times New Roman" w:cs="Times New Roman"/>
          <w:color w:val="000000" w:themeColor="text1"/>
          <w:sz w:val="28"/>
          <w:szCs w:val="28"/>
          <w:lang w:val="uk-UA"/>
        </w:rPr>
        <w:t xml:space="preserve"> : Harper &amp; Row, Publishers, 1987. – 334 p.</w:t>
      </w:r>
    </w:p>
    <w:p w:rsidR="002B0B9B" w:rsidRPr="00747C40" w:rsidRDefault="002B0B9B"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 xml:space="preserve"> Brandon C. Mu</w:t>
      </w:r>
      <w:r w:rsidR="00747C40">
        <w:rPr>
          <w:rFonts w:ascii="Times New Roman" w:hAnsi="Times New Roman" w:cs="Times New Roman"/>
          <w:color w:val="000000" w:themeColor="text1"/>
          <w:sz w:val="28"/>
          <w:szCs w:val="28"/>
          <w:lang w:val="en-US"/>
        </w:rPr>
        <w:t xml:space="preserve">rder in the Adironbacks / Craig Brandon. – Utica, New York : North Country Books, 1986. – 328 p. </w:t>
      </w:r>
    </w:p>
    <w:p w:rsidR="00747C40" w:rsidRPr="00747C40" w:rsidRDefault="00747C40" w:rsidP="00747C40">
      <w:pPr>
        <w:pStyle w:val="a3"/>
        <w:numPr>
          <w:ilvl w:val="0"/>
          <w:numId w:val="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 xml:space="preserve"> Dreiser H. My Life with Dreiser / Helen Dreiser. – Cleveland, OH : World Publishing, 1951. – 328 p. </w:t>
      </w:r>
    </w:p>
    <w:p w:rsidR="001B26CC" w:rsidRDefault="001C52ED"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Cullen Jim. The American Dream : A Short History Of An Idea That</w:t>
      </w:r>
      <w:r>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uk-UA"/>
        </w:rPr>
        <w:t>Shaped A N</w:t>
      </w:r>
      <w:r w:rsidR="002448BC" w:rsidRPr="003B0025">
        <w:rPr>
          <w:rFonts w:ascii="Times New Roman" w:hAnsi="Times New Roman" w:cs="Times New Roman"/>
          <w:color w:val="000000" w:themeColor="text1"/>
          <w:sz w:val="28"/>
          <w:szCs w:val="28"/>
          <w:lang w:val="uk-UA"/>
        </w:rPr>
        <w:t xml:space="preserve">ation  / Jim Cullen. – New York : Oxford university press, 1962. –  212 р.  </w:t>
      </w:r>
    </w:p>
    <w:p w:rsidR="001C52ED" w:rsidRPr="001C52ED" w:rsidRDefault="001C52ED"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 xml:space="preserve">Fishkin S. From Fact Into Fiction / Shelley Fisher Fishkin. – New York : Oxford University Press, 1988. –  288 p. </w:t>
      </w:r>
    </w:p>
    <w:p w:rsidR="001C52ED" w:rsidRPr="002B0B9B" w:rsidRDefault="001C52ED"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 xml:space="preserve"> Hassman L. Dreiser and His Fiction : A Twentieth Century Quest. / Lawrence Hussman. – Philadelphia : University of Pennsylvania Press, 1983. </w:t>
      </w:r>
      <w:r w:rsidR="002B0B9B">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 xml:space="preserve"> </w:t>
      </w:r>
      <w:r w:rsidR="002B0B9B">
        <w:rPr>
          <w:rFonts w:ascii="Times New Roman" w:hAnsi="Times New Roman" w:cs="Times New Roman"/>
          <w:color w:val="000000" w:themeColor="text1"/>
          <w:sz w:val="28"/>
          <w:szCs w:val="28"/>
          <w:lang w:val="en-US"/>
        </w:rPr>
        <w:t>224 p.</w:t>
      </w:r>
    </w:p>
    <w:p w:rsidR="002B0B9B" w:rsidRPr="002B0B9B" w:rsidRDefault="002B0B9B"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 xml:space="preserve"> Lehan R. Theodore Dreiser, His World and His Novels / Richard Lehan. – Carbondale : Southern Illinois University Press, 1969. – 280 p.</w:t>
      </w:r>
    </w:p>
    <w:p w:rsidR="002B0B9B" w:rsidRPr="002B0B9B" w:rsidRDefault="002B0B9B" w:rsidP="002B0B9B">
      <w:pPr>
        <w:pStyle w:val="a3"/>
        <w:numPr>
          <w:ilvl w:val="0"/>
          <w:numId w:val="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 xml:space="preserve"> Pizer D. The Novels of Theodore Dreiser : A Critical Study / Donald Pizer. – Minneapolis : University of Minnesota Press, 1976. – 400 p. </w:t>
      </w:r>
    </w:p>
    <w:p w:rsidR="002448BC" w:rsidRPr="003B0025" w:rsidRDefault="002448BC" w:rsidP="007E31DE">
      <w:pPr>
        <w:pStyle w:val="a3"/>
        <w:numPr>
          <w:ilvl w:val="0"/>
          <w:numId w:val="6"/>
        </w:numPr>
        <w:spacing w:line="360" w:lineRule="auto"/>
        <w:jc w:val="both"/>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lastRenderedPageBreak/>
        <w:t xml:space="preserve"> Slotkin R. The Fatal Environment The Myth of the Frontier in the age of the Industrialization, 1800-1890 [Електронний ресурс]  / R. Slotkin. – University of Oklahoma Press, 1998. – 656 p.</w:t>
      </w:r>
      <w:r w:rsidRPr="003B0025">
        <w:rPr>
          <w:color w:val="000000" w:themeColor="text1"/>
          <w:lang w:val="en-US"/>
        </w:rPr>
        <w:t xml:space="preserve"> </w:t>
      </w:r>
      <w:r w:rsidRPr="003B0025">
        <w:rPr>
          <w:rFonts w:ascii="Times New Roman" w:hAnsi="Times New Roman" w:cs="Times New Roman"/>
          <w:color w:val="000000" w:themeColor="text1"/>
          <w:sz w:val="28"/>
          <w:szCs w:val="28"/>
          <w:lang w:val="uk-UA"/>
        </w:rPr>
        <w:t xml:space="preserve">– Режим доступу :  </w:t>
      </w:r>
    </w:p>
    <w:p w:rsidR="003611A0" w:rsidRPr="00747C40" w:rsidRDefault="0026454B" w:rsidP="00747C40">
      <w:pPr>
        <w:pStyle w:val="a3"/>
        <w:spacing w:line="360" w:lineRule="auto"/>
        <w:ind w:left="785"/>
        <w:jc w:val="both"/>
        <w:rPr>
          <w:rFonts w:ascii="Times New Roman" w:hAnsi="Times New Roman" w:cs="Times New Roman"/>
          <w:color w:val="000000" w:themeColor="text1"/>
          <w:sz w:val="28"/>
          <w:szCs w:val="28"/>
          <w:lang w:val="uk-UA"/>
        </w:rPr>
      </w:pPr>
      <w:hyperlink r:id="rId10" w:anchor="v=onepage&amp;q&amp;f=false" w:history="1">
        <w:r w:rsidR="002448BC" w:rsidRPr="003B0025">
          <w:rPr>
            <w:rStyle w:val="a4"/>
            <w:rFonts w:ascii="Times New Roman" w:hAnsi="Times New Roman" w:cs="Times New Roman"/>
            <w:color w:val="000000" w:themeColor="text1"/>
            <w:sz w:val="28"/>
            <w:szCs w:val="28"/>
            <w:u w:val="none"/>
            <w:lang w:val="uk-UA"/>
          </w:rPr>
          <w:t>https://books.google.com.ua/books?id=Tf2XVsLUBsoC&amp;printsec=frontcover&amp;hl=ru#v=onepage&amp;q&amp;f=false</w:t>
        </w:r>
      </w:hyperlink>
    </w:p>
    <w:p w:rsidR="003611A0" w:rsidRPr="003B0025" w:rsidRDefault="003611A0" w:rsidP="00FC6F9D">
      <w:pPr>
        <w:spacing w:after="0" w:line="360" w:lineRule="auto"/>
        <w:ind w:left="720"/>
        <w:contextualSpacing/>
        <w:jc w:val="center"/>
        <w:rPr>
          <w:rFonts w:ascii="Times New Roman" w:eastAsia="Calibri" w:hAnsi="Times New Roman" w:cs="Times New Roman"/>
          <w:color w:val="000000" w:themeColor="text1"/>
          <w:sz w:val="28"/>
          <w:szCs w:val="28"/>
          <w:lang w:val="uk-UA"/>
        </w:rPr>
      </w:pPr>
      <w:r w:rsidRPr="003B0025">
        <w:rPr>
          <w:rFonts w:ascii="Times New Roman" w:eastAsia="Calibri" w:hAnsi="Times New Roman" w:cs="Times New Roman"/>
          <w:color w:val="000000" w:themeColor="text1"/>
          <w:sz w:val="28"/>
          <w:szCs w:val="28"/>
          <w:lang w:val="uk-UA"/>
        </w:rPr>
        <w:t>Досліджувані тексти</w:t>
      </w:r>
    </w:p>
    <w:p w:rsidR="003611A0" w:rsidRPr="003B0025" w:rsidRDefault="003611A0" w:rsidP="00FC6F9D">
      <w:pPr>
        <w:pStyle w:val="a3"/>
        <w:numPr>
          <w:ilvl w:val="0"/>
          <w:numId w:val="6"/>
        </w:numPr>
        <w:spacing w:after="0" w:line="360" w:lineRule="auto"/>
        <w:jc w:val="both"/>
        <w:rPr>
          <w:rFonts w:ascii="Times New Roman" w:eastAsia="Times New Roman" w:hAnsi="Times New Roman" w:cs="Times New Roman"/>
          <w:color w:val="000000" w:themeColor="text1"/>
          <w:sz w:val="28"/>
          <w:szCs w:val="28"/>
          <w:lang w:val="en-US" w:eastAsia="ru-RU"/>
        </w:rPr>
      </w:pPr>
      <w:r w:rsidRPr="003B0025">
        <w:rPr>
          <w:rFonts w:ascii="Times New Roman" w:eastAsia="Calibri" w:hAnsi="Times New Roman" w:cs="Times New Roman"/>
          <w:color w:val="000000" w:themeColor="text1"/>
          <w:sz w:val="28"/>
          <w:szCs w:val="28"/>
          <w:lang w:val="uk-UA"/>
        </w:rPr>
        <w:t xml:space="preserve"> </w:t>
      </w:r>
      <w:r w:rsidRPr="003B0025">
        <w:rPr>
          <w:rFonts w:ascii="Times New Roman" w:eastAsia="Calibri" w:hAnsi="Times New Roman" w:cs="Times New Roman"/>
          <w:color w:val="000000" w:themeColor="text1"/>
          <w:sz w:val="28"/>
          <w:szCs w:val="28"/>
          <w:lang w:val="en-US"/>
        </w:rPr>
        <w:t>Dreiser Theodore An American Tragedy / Theodore Dreiser. – New York : Signet, 2010</w:t>
      </w:r>
      <w:r w:rsidR="00567829" w:rsidRPr="003B0025">
        <w:rPr>
          <w:rFonts w:ascii="Times New Roman" w:eastAsia="Calibri" w:hAnsi="Times New Roman" w:cs="Times New Roman"/>
          <w:color w:val="000000" w:themeColor="text1"/>
          <w:sz w:val="28"/>
          <w:szCs w:val="28"/>
          <w:lang w:val="en-US"/>
        </w:rPr>
        <w:t xml:space="preserve">. – 896 p. </w:t>
      </w:r>
    </w:p>
    <w:p w:rsidR="003611A0" w:rsidRDefault="003611A0" w:rsidP="00FC6F9D">
      <w:pPr>
        <w:pStyle w:val="a3"/>
        <w:spacing w:after="0" w:line="360" w:lineRule="auto"/>
        <w:ind w:left="785"/>
        <w:jc w:val="both"/>
        <w:rPr>
          <w:rFonts w:ascii="Times New Roman" w:hAnsi="Times New Roman" w:cs="Times New Roman"/>
          <w:sz w:val="28"/>
          <w:szCs w:val="28"/>
          <w:lang w:val="uk-UA"/>
        </w:rPr>
      </w:pPr>
    </w:p>
    <w:p w:rsidR="00E3022E" w:rsidRDefault="00E3022E" w:rsidP="00FC6F9D">
      <w:pPr>
        <w:pStyle w:val="a3"/>
        <w:spacing w:after="0" w:line="360" w:lineRule="auto"/>
        <w:ind w:left="785"/>
        <w:jc w:val="both"/>
        <w:rPr>
          <w:rFonts w:ascii="Times New Roman" w:hAnsi="Times New Roman" w:cs="Times New Roman"/>
          <w:sz w:val="28"/>
          <w:szCs w:val="28"/>
          <w:lang w:val="uk-UA"/>
        </w:rPr>
      </w:pPr>
    </w:p>
    <w:p w:rsidR="00E3022E" w:rsidRDefault="00E3022E" w:rsidP="00FC6F9D">
      <w:pPr>
        <w:pStyle w:val="a3"/>
        <w:spacing w:after="0" w:line="360" w:lineRule="auto"/>
        <w:ind w:left="785"/>
        <w:jc w:val="both"/>
        <w:rPr>
          <w:rFonts w:ascii="Times New Roman" w:hAnsi="Times New Roman" w:cs="Times New Roman"/>
          <w:sz w:val="28"/>
          <w:szCs w:val="28"/>
          <w:lang w:val="uk-UA"/>
        </w:rPr>
      </w:pPr>
    </w:p>
    <w:p w:rsidR="00E3022E" w:rsidRDefault="00E3022E" w:rsidP="00FC6F9D">
      <w:pPr>
        <w:pStyle w:val="a3"/>
        <w:spacing w:after="0" w:line="360" w:lineRule="auto"/>
        <w:ind w:left="785"/>
        <w:jc w:val="both"/>
        <w:rPr>
          <w:rFonts w:ascii="Times New Roman" w:hAnsi="Times New Roman" w:cs="Times New Roman"/>
          <w:sz w:val="28"/>
          <w:szCs w:val="28"/>
          <w:lang w:val="uk-UA"/>
        </w:rPr>
      </w:pPr>
    </w:p>
    <w:p w:rsidR="00E3022E" w:rsidRDefault="00E3022E" w:rsidP="00FC6F9D">
      <w:pPr>
        <w:pStyle w:val="a3"/>
        <w:spacing w:after="0" w:line="360" w:lineRule="auto"/>
        <w:ind w:left="785"/>
        <w:jc w:val="both"/>
        <w:rPr>
          <w:rFonts w:ascii="Times New Roman" w:hAnsi="Times New Roman" w:cs="Times New Roman"/>
          <w:sz w:val="28"/>
          <w:szCs w:val="28"/>
          <w:lang w:val="uk-UA"/>
        </w:rPr>
      </w:pPr>
    </w:p>
    <w:p w:rsidR="00E3022E" w:rsidRDefault="00E3022E" w:rsidP="00FC6F9D">
      <w:pPr>
        <w:pStyle w:val="a3"/>
        <w:spacing w:after="0" w:line="360" w:lineRule="auto"/>
        <w:ind w:left="785"/>
        <w:jc w:val="both"/>
        <w:rPr>
          <w:rFonts w:ascii="Times New Roman" w:hAnsi="Times New Roman" w:cs="Times New Roman"/>
          <w:sz w:val="28"/>
          <w:szCs w:val="28"/>
          <w:lang w:val="uk-UA"/>
        </w:rPr>
      </w:pPr>
    </w:p>
    <w:p w:rsidR="00E3022E" w:rsidRDefault="00E3022E" w:rsidP="00FC6F9D">
      <w:pPr>
        <w:pStyle w:val="a3"/>
        <w:spacing w:after="0" w:line="360" w:lineRule="auto"/>
        <w:ind w:left="785"/>
        <w:jc w:val="both"/>
        <w:rPr>
          <w:rFonts w:ascii="Times New Roman" w:hAnsi="Times New Roman" w:cs="Times New Roman"/>
          <w:sz w:val="28"/>
          <w:szCs w:val="28"/>
          <w:lang w:val="uk-UA"/>
        </w:rPr>
      </w:pPr>
    </w:p>
    <w:p w:rsidR="00E3022E" w:rsidRDefault="00E3022E" w:rsidP="00FC6F9D">
      <w:pPr>
        <w:pStyle w:val="a3"/>
        <w:spacing w:after="0" w:line="360" w:lineRule="auto"/>
        <w:ind w:left="785"/>
        <w:jc w:val="both"/>
        <w:rPr>
          <w:rFonts w:ascii="Times New Roman" w:hAnsi="Times New Roman" w:cs="Times New Roman"/>
          <w:sz w:val="28"/>
          <w:szCs w:val="28"/>
          <w:lang w:val="uk-UA"/>
        </w:rPr>
      </w:pPr>
    </w:p>
    <w:p w:rsidR="00E3022E" w:rsidRDefault="00E3022E" w:rsidP="00FC6F9D">
      <w:pPr>
        <w:pStyle w:val="a3"/>
        <w:spacing w:after="0" w:line="360" w:lineRule="auto"/>
        <w:ind w:left="785"/>
        <w:jc w:val="both"/>
        <w:rPr>
          <w:rFonts w:ascii="Times New Roman" w:hAnsi="Times New Roman" w:cs="Times New Roman"/>
          <w:sz w:val="28"/>
          <w:szCs w:val="28"/>
          <w:lang w:val="uk-UA"/>
        </w:rPr>
      </w:pPr>
    </w:p>
    <w:p w:rsidR="00E3022E" w:rsidRDefault="00E3022E" w:rsidP="00FC6F9D">
      <w:pPr>
        <w:pStyle w:val="a3"/>
        <w:spacing w:after="0" w:line="360" w:lineRule="auto"/>
        <w:ind w:left="785"/>
        <w:jc w:val="both"/>
        <w:rPr>
          <w:rFonts w:ascii="Times New Roman" w:hAnsi="Times New Roman" w:cs="Times New Roman"/>
          <w:sz w:val="28"/>
          <w:szCs w:val="28"/>
          <w:lang w:val="uk-UA"/>
        </w:rPr>
      </w:pPr>
    </w:p>
    <w:p w:rsidR="00E3022E" w:rsidRDefault="00E3022E" w:rsidP="00FC6F9D">
      <w:pPr>
        <w:pStyle w:val="a3"/>
        <w:spacing w:after="0" w:line="360" w:lineRule="auto"/>
        <w:ind w:left="785"/>
        <w:jc w:val="both"/>
        <w:rPr>
          <w:rFonts w:ascii="Times New Roman" w:hAnsi="Times New Roman" w:cs="Times New Roman"/>
          <w:sz w:val="28"/>
          <w:szCs w:val="28"/>
          <w:lang w:val="uk-UA"/>
        </w:rPr>
      </w:pPr>
    </w:p>
    <w:p w:rsidR="00E3022E" w:rsidRDefault="00E3022E" w:rsidP="00FC6F9D">
      <w:pPr>
        <w:pStyle w:val="a3"/>
        <w:spacing w:after="0" w:line="360" w:lineRule="auto"/>
        <w:ind w:left="785"/>
        <w:jc w:val="both"/>
        <w:rPr>
          <w:rFonts w:ascii="Times New Roman" w:hAnsi="Times New Roman" w:cs="Times New Roman"/>
          <w:sz w:val="28"/>
          <w:szCs w:val="28"/>
          <w:lang w:val="uk-UA"/>
        </w:rPr>
      </w:pPr>
    </w:p>
    <w:p w:rsidR="00E3022E" w:rsidRDefault="00E3022E" w:rsidP="00FC6F9D">
      <w:pPr>
        <w:pStyle w:val="a3"/>
        <w:spacing w:after="0" w:line="360" w:lineRule="auto"/>
        <w:ind w:left="785"/>
        <w:jc w:val="both"/>
        <w:rPr>
          <w:rFonts w:ascii="Times New Roman" w:hAnsi="Times New Roman" w:cs="Times New Roman"/>
          <w:sz w:val="28"/>
          <w:szCs w:val="28"/>
          <w:lang w:val="uk-UA"/>
        </w:rPr>
      </w:pPr>
    </w:p>
    <w:p w:rsidR="00E3022E" w:rsidRDefault="00E3022E" w:rsidP="00FC6F9D">
      <w:pPr>
        <w:pStyle w:val="a3"/>
        <w:spacing w:after="0" w:line="360" w:lineRule="auto"/>
        <w:ind w:left="785"/>
        <w:jc w:val="both"/>
        <w:rPr>
          <w:rFonts w:ascii="Times New Roman" w:hAnsi="Times New Roman" w:cs="Times New Roman"/>
          <w:sz w:val="28"/>
          <w:szCs w:val="28"/>
          <w:lang w:val="uk-UA"/>
        </w:rPr>
      </w:pPr>
    </w:p>
    <w:p w:rsidR="00E3022E" w:rsidRDefault="00E3022E" w:rsidP="00FC6F9D">
      <w:pPr>
        <w:pStyle w:val="a3"/>
        <w:spacing w:after="0" w:line="360" w:lineRule="auto"/>
        <w:ind w:left="785"/>
        <w:jc w:val="both"/>
        <w:rPr>
          <w:rFonts w:ascii="Times New Roman" w:hAnsi="Times New Roman" w:cs="Times New Roman"/>
          <w:sz w:val="28"/>
          <w:szCs w:val="28"/>
          <w:lang w:val="uk-UA"/>
        </w:rPr>
      </w:pPr>
    </w:p>
    <w:p w:rsidR="00E3022E" w:rsidRDefault="00E3022E" w:rsidP="00FC6F9D">
      <w:pPr>
        <w:pStyle w:val="a3"/>
        <w:spacing w:after="0" w:line="360" w:lineRule="auto"/>
        <w:ind w:left="785"/>
        <w:jc w:val="both"/>
        <w:rPr>
          <w:rFonts w:ascii="Times New Roman" w:hAnsi="Times New Roman" w:cs="Times New Roman"/>
          <w:sz w:val="28"/>
          <w:szCs w:val="28"/>
          <w:lang w:val="uk-UA"/>
        </w:rPr>
      </w:pPr>
    </w:p>
    <w:p w:rsidR="00E3022E" w:rsidRDefault="00E3022E" w:rsidP="00FC6F9D">
      <w:pPr>
        <w:pStyle w:val="a3"/>
        <w:spacing w:after="0" w:line="360" w:lineRule="auto"/>
        <w:ind w:left="785"/>
        <w:jc w:val="both"/>
        <w:rPr>
          <w:rFonts w:ascii="Times New Roman" w:hAnsi="Times New Roman" w:cs="Times New Roman"/>
          <w:sz w:val="28"/>
          <w:szCs w:val="28"/>
          <w:lang w:val="uk-UA"/>
        </w:rPr>
      </w:pPr>
    </w:p>
    <w:p w:rsidR="00E3022E" w:rsidRDefault="00E3022E" w:rsidP="00FC6F9D">
      <w:pPr>
        <w:pStyle w:val="a3"/>
        <w:spacing w:after="0" w:line="360" w:lineRule="auto"/>
        <w:ind w:left="785"/>
        <w:jc w:val="both"/>
        <w:rPr>
          <w:rFonts w:ascii="Times New Roman" w:hAnsi="Times New Roman" w:cs="Times New Roman"/>
          <w:sz w:val="28"/>
          <w:szCs w:val="28"/>
          <w:lang w:val="uk-UA"/>
        </w:rPr>
      </w:pPr>
    </w:p>
    <w:p w:rsidR="00E3022E" w:rsidRDefault="00E3022E" w:rsidP="00FC6F9D">
      <w:pPr>
        <w:pStyle w:val="a3"/>
        <w:spacing w:after="0" w:line="360" w:lineRule="auto"/>
        <w:ind w:left="785"/>
        <w:jc w:val="both"/>
        <w:rPr>
          <w:rFonts w:ascii="Times New Roman" w:hAnsi="Times New Roman" w:cs="Times New Roman"/>
          <w:sz w:val="28"/>
          <w:szCs w:val="28"/>
          <w:lang w:val="uk-UA"/>
        </w:rPr>
      </w:pPr>
    </w:p>
    <w:p w:rsidR="00E3022E" w:rsidRDefault="00E3022E" w:rsidP="00FC6F9D">
      <w:pPr>
        <w:pStyle w:val="a3"/>
        <w:spacing w:after="0" w:line="360" w:lineRule="auto"/>
        <w:ind w:left="785"/>
        <w:jc w:val="both"/>
        <w:rPr>
          <w:rFonts w:ascii="Times New Roman" w:hAnsi="Times New Roman" w:cs="Times New Roman"/>
          <w:sz w:val="28"/>
          <w:szCs w:val="28"/>
          <w:lang w:val="uk-UA"/>
        </w:rPr>
      </w:pPr>
    </w:p>
    <w:p w:rsidR="00E3022E" w:rsidRDefault="00E3022E" w:rsidP="00FC6F9D">
      <w:pPr>
        <w:pStyle w:val="a3"/>
        <w:spacing w:after="0" w:line="360" w:lineRule="auto"/>
        <w:ind w:left="785"/>
        <w:jc w:val="both"/>
        <w:rPr>
          <w:rFonts w:ascii="Times New Roman" w:hAnsi="Times New Roman" w:cs="Times New Roman"/>
          <w:sz w:val="28"/>
          <w:szCs w:val="28"/>
          <w:lang w:val="uk-UA"/>
        </w:rPr>
      </w:pPr>
      <w:bookmarkStart w:id="3" w:name="_GoBack"/>
      <w:bookmarkEnd w:id="3"/>
    </w:p>
    <w:sectPr w:rsidR="00E3022E" w:rsidSect="00322105">
      <w:headerReference w:type="even" r:id="rId11"/>
      <w:headerReference w:type="default" r:id="rId12"/>
      <w:footerReference w:type="even" r:id="rId13"/>
      <w:footerReference w:type="default" r:id="rId14"/>
      <w:headerReference w:type="first" r:id="rId15"/>
      <w:footerReference w:type="first" r:id="rId1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311F6" w:rsidRDefault="00E311F6" w:rsidP="00BD276E">
      <w:pPr>
        <w:spacing w:after="0" w:line="240" w:lineRule="auto"/>
      </w:pPr>
      <w:r>
        <w:separator/>
      </w:r>
    </w:p>
    <w:p w:rsidR="00E311F6" w:rsidRDefault="00E311F6"/>
  </w:endnote>
  <w:endnote w:type="continuationSeparator" w:id="0">
    <w:p w:rsidR="00E311F6" w:rsidRDefault="00E311F6" w:rsidP="00BD276E">
      <w:pPr>
        <w:spacing w:after="0" w:line="240" w:lineRule="auto"/>
      </w:pPr>
      <w:r>
        <w:continuationSeparator/>
      </w:r>
    </w:p>
    <w:p w:rsidR="00E311F6" w:rsidRDefault="00E311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2105" w:rsidRDefault="00322105">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2105" w:rsidRDefault="00322105">
    <w:pPr>
      <w:pStyle w:val="a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2105" w:rsidRDefault="00322105">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311F6" w:rsidRDefault="00E311F6" w:rsidP="00BD276E">
      <w:pPr>
        <w:spacing w:after="0" w:line="240" w:lineRule="auto"/>
      </w:pPr>
      <w:r>
        <w:separator/>
      </w:r>
    </w:p>
    <w:p w:rsidR="00E311F6" w:rsidRDefault="00E311F6"/>
  </w:footnote>
  <w:footnote w:type="continuationSeparator" w:id="0">
    <w:p w:rsidR="00E311F6" w:rsidRDefault="00E311F6" w:rsidP="00BD276E">
      <w:pPr>
        <w:spacing w:after="0" w:line="240" w:lineRule="auto"/>
      </w:pPr>
      <w:r>
        <w:continuationSeparator/>
      </w:r>
    </w:p>
    <w:p w:rsidR="00E311F6" w:rsidRDefault="00E311F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2105" w:rsidRDefault="00322105">
    <w:pPr>
      <w:pStyle w:val="ac"/>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8770337"/>
      <w:docPartObj>
        <w:docPartGallery w:val="Page Numbers (Top of Page)"/>
        <w:docPartUnique/>
      </w:docPartObj>
    </w:sdtPr>
    <w:sdtEndPr/>
    <w:sdtContent>
      <w:p w:rsidR="00322105" w:rsidRDefault="00322105">
        <w:pPr>
          <w:pStyle w:val="ac"/>
          <w:jc w:val="right"/>
        </w:pPr>
        <w:r>
          <w:fldChar w:fldCharType="begin"/>
        </w:r>
        <w:r>
          <w:instrText>PAGE   \* MERGEFORMAT</w:instrText>
        </w:r>
        <w:r>
          <w:fldChar w:fldCharType="separate"/>
        </w:r>
        <w:r w:rsidR="0026454B">
          <w:rPr>
            <w:noProof/>
          </w:rPr>
          <w:t>11</w:t>
        </w:r>
        <w:r>
          <w:fldChar w:fldCharType="end"/>
        </w:r>
      </w:p>
    </w:sdtContent>
  </w:sdt>
  <w:p w:rsidR="004A1DCF" w:rsidRDefault="004A1DCF"/>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2105" w:rsidRDefault="00322105">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6159E7"/>
    <w:multiLevelType w:val="hybridMultilevel"/>
    <w:tmpl w:val="883E2506"/>
    <w:lvl w:ilvl="0" w:tplc="31D2C28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8EB4B1A"/>
    <w:multiLevelType w:val="hybridMultilevel"/>
    <w:tmpl w:val="0BE0D198"/>
    <w:lvl w:ilvl="0" w:tplc="6C821138">
      <w:start w:val="1"/>
      <w:numFmt w:val="decimal"/>
      <w:lvlText w:val="%1."/>
      <w:lvlJc w:val="left"/>
      <w:pPr>
        <w:ind w:left="785"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D2500A5"/>
    <w:multiLevelType w:val="hybridMultilevel"/>
    <w:tmpl w:val="F3662160"/>
    <w:lvl w:ilvl="0" w:tplc="04190001">
      <w:start w:val="1"/>
      <w:numFmt w:val="bullet"/>
      <w:lvlText w:val=""/>
      <w:lvlJc w:val="left"/>
      <w:pPr>
        <w:ind w:left="1647" w:hanging="360"/>
      </w:pPr>
      <w:rPr>
        <w:rFonts w:ascii="Symbol" w:hAnsi="Symbol" w:hint="default"/>
      </w:rPr>
    </w:lvl>
    <w:lvl w:ilvl="1" w:tplc="04190003">
      <w:start w:val="1"/>
      <w:numFmt w:val="bullet"/>
      <w:lvlText w:val="o"/>
      <w:lvlJc w:val="left"/>
      <w:pPr>
        <w:ind w:left="2367" w:hanging="360"/>
      </w:pPr>
      <w:rPr>
        <w:rFonts w:ascii="Courier New" w:hAnsi="Courier New" w:cs="Courier New" w:hint="default"/>
      </w:rPr>
    </w:lvl>
    <w:lvl w:ilvl="2" w:tplc="04190005">
      <w:start w:val="1"/>
      <w:numFmt w:val="bullet"/>
      <w:lvlText w:val=""/>
      <w:lvlJc w:val="left"/>
      <w:pPr>
        <w:ind w:left="3087" w:hanging="360"/>
      </w:pPr>
      <w:rPr>
        <w:rFonts w:ascii="Wingdings" w:hAnsi="Wingdings" w:hint="default"/>
      </w:rPr>
    </w:lvl>
    <w:lvl w:ilvl="3" w:tplc="04190001">
      <w:start w:val="1"/>
      <w:numFmt w:val="bullet"/>
      <w:lvlText w:val=""/>
      <w:lvlJc w:val="left"/>
      <w:pPr>
        <w:ind w:left="3807" w:hanging="360"/>
      </w:pPr>
      <w:rPr>
        <w:rFonts w:ascii="Symbol" w:hAnsi="Symbol" w:hint="default"/>
      </w:rPr>
    </w:lvl>
    <w:lvl w:ilvl="4" w:tplc="04190003">
      <w:start w:val="1"/>
      <w:numFmt w:val="bullet"/>
      <w:lvlText w:val="o"/>
      <w:lvlJc w:val="left"/>
      <w:pPr>
        <w:ind w:left="4527" w:hanging="360"/>
      </w:pPr>
      <w:rPr>
        <w:rFonts w:ascii="Courier New" w:hAnsi="Courier New" w:cs="Courier New" w:hint="default"/>
      </w:rPr>
    </w:lvl>
    <w:lvl w:ilvl="5" w:tplc="04190005">
      <w:start w:val="1"/>
      <w:numFmt w:val="bullet"/>
      <w:lvlText w:val=""/>
      <w:lvlJc w:val="left"/>
      <w:pPr>
        <w:ind w:left="5247" w:hanging="360"/>
      </w:pPr>
      <w:rPr>
        <w:rFonts w:ascii="Wingdings" w:hAnsi="Wingdings" w:hint="default"/>
      </w:rPr>
    </w:lvl>
    <w:lvl w:ilvl="6" w:tplc="04190001">
      <w:start w:val="1"/>
      <w:numFmt w:val="bullet"/>
      <w:lvlText w:val=""/>
      <w:lvlJc w:val="left"/>
      <w:pPr>
        <w:ind w:left="5967" w:hanging="360"/>
      </w:pPr>
      <w:rPr>
        <w:rFonts w:ascii="Symbol" w:hAnsi="Symbol" w:hint="default"/>
      </w:rPr>
    </w:lvl>
    <w:lvl w:ilvl="7" w:tplc="04190003">
      <w:start w:val="1"/>
      <w:numFmt w:val="bullet"/>
      <w:lvlText w:val="o"/>
      <w:lvlJc w:val="left"/>
      <w:pPr>
        <w:ind w:left="6687" w:hanging="360"/>
      </w:pPr>
      <w:rPr>
        <w:rFonts w:ascii="Courier New" w:hAnsi="Courier New" w:cs="Courier New" w:hint="default"/>
      </w:rPr>
    </w:lvl>
    <w:lvl w:ilvl="8" w:tplc="04190005">
      <w:start w:val="1"/>
      <w:numFmt w:val="bullet"/>
      <w:lvlText w:val=""/>
      <w:lvlJc w:val="left"/>
      <w:pPr>
        <w:ind w:left="7407" w:hanging="360"/>
      </w:pPr>
      <w:rPr>
        <w:rFonts w:ascii="Wingdings" w:hAnsi="Wingdings" w:hint="default"/>
      </w:rPr>
    </w:lvl>
  </w:abstractNum>
  <w:abstractNum w:abstractNumId="3">
    <w:nsid w:val="1019466C"/>
    <w:multiLevelType w:val="multilevel"/>
    <w:tmpl w:val="AFC00E1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12327C6"/>
    <w:multiLevelType w:val="hybridMultilevel"/>
    <w:tmpl w:val="5A748FF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
    <w:nsid w:val="12895751"/>
    <w:multiLevelType w:val="hybridMultilevel"/>
    <w:tmpl w:val="8EE8ED44"/>
    <w:lvl w:ilvl="0" w:tplc="440A7FD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2B411B6E"/>
    <w:multiLevelType w:val="hybridMultilevel"/>
    <w:tmpl w:val="079E76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8D7497A"/>
    <w:multiLevelType w:val="multilevel"/>
    <w:tmpl w:val="05969B2E"/>
    <w:lvl w:ilvl="0">
      <w:start w:val="1"/>
      <w:numFmt w:val="decimal"/>
      <w:lvlText w:val="%1."/>
      <w:lvlJc w:val="left"/>
      <w:pPr>
        <w:ind w:left="525" w:hanging="525"/>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8">
    <w:nsid w:val="3FBD7B76"/>
    <w:multiLevelType w:val="hybridMultilevel"/>
    <w:tmpl w:val="6BAC3428"/>
    <w:lvl w:ilvl="0" w:tplc="427C1F4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49DB1CE2"/>
    <w:multiLevelType w:val="hybridMultilevel"/>
    <w:tmpl w:val="5F46750E"/>
    <w:lvl w:ilvl="0" w:tplc="04190001">
      <w:start w:val="1"/>
      <w:numFmt w:val="bullet"/>
      <w:lvlText w:val=""/>
      <w:lvlJc w:val="left"/>
      <w:pPr>
        <w:ind w:left="1440" w:hanging="360"/>
      </w:pPr>
      <w:rPr>
        <w:rFonts w:ascii="Symbol" w:hAnsi="Symbol"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0">
    <w:nsid w:val="7E5B4C6C"/>
    <w:multiLevelType w:val="multilevel"/>
    <w:tmpl w:val="390864C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7"/>
  </w:num>
  <w:num w:numId="2">
    <w:abstractNumId w:val="5"/>
  </w:num>
  <w:num w:numId="3">
    <w:abstractNumId w:val="8"/>
  </w:num>
  <w:num w:numId="4">
    <w:abstractNumId w:val="9"/>
  </w:num>
  <w:num w:numId="5">
    <w:abstractNumId w:val="0"/>
  </w:num>
  <w:num w:numId="6">
    <w:abstractNumId w:val="1"/>
  </w:num>
  <w:num w:numId="7">
    <w:abstractNumId w:val="6"/>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1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149A"/>
    <w:rsid w:val="000041CB"/>
    <w:rsid w:val="000125FA"/>
    <w:rsid w:val="00013F45"/>
    <w:rsid w:val="00023B53"/>
    <w:rsid w:val="000313CC"/>
    <w:rsid w:val="00033BE0"/>
    <w:rsid w:val="0003689E"/>
    <w:rsid w:val="00064282"/>
    <w:rsid w:val="000811F4"/>
    <w:rsid w:val="000837A7"/>
    <w:rsid w:val="00087F18"/>
    <w:rsid w:val="000A2530"/>
    <w:rsid w:val="000A40C2"/>
    <w:rsid w:val="000A73FA"/>
    <w:rsid w:val="000B3A7A"/>
    <w:rsid w:val="000C5042"/>
    <w:rsid w:val="000C6439"/>
    <w:rsid w:val="000D66FE"/>
    <w:rsid w:val="000E2CCB"/>
    <w:rsid w:val="000F1C6D"/>
    <w:rsid w:val="000F7ED5"/>
    <w:rsid w:val="00111DF3"/>
    <w:rsid w:val="00113EAE"/>
    <w:rsid w:val="0011627E"/>
    <w:rsid w:val="001407E1"/>
    <w:rsid w:val="00144184"/>
    <w:rsid w:val="00146A56"/>
    <w:rsid w:val="0015325A"/>
    <w:rsid w:val="001610C3"/>
    <w:rsid w:val="0017493D"/>
    <w:rsid w:val="00183AF0"/>
    <w:rsid w:val="001852FC"/>
    <w:rsid w:val="0018663C"/>
    <w:rsid w:val="001876A3"/>
    <w:rsid w:val="00191500"/>
    <w:rsid w:val="001A5C40"/>
    <w:rsid w:val="001A71CF"/>
    <w:rsid w:val="001B26CC"/>
    <w:rsid w:val="001B3D52"/>
    <w:rsid w:val="001C2A09"/>
    <w:rsid w:val="001C516F"/>
    <w:rsid w:val="001C52ED"/>
    <w:rsid w:val="001D7763"/>
    <w:rsid w:val="001F6E92"/>
    <w:rsid w:val="00206C27"/>
    <w:rsid w:val="00213EAF"/>
    <w:rsid w:val="00214E39"/>
    <w:rsid w:val="00223D96"/>
    <w:rsid w:val="00236611"/>
    <w:rsid w:val="002448BC"/>
    <w:rsid w:val="00244A15"/>
    <w:rsid w:val="00245F69"/>
    <w:rsid w:val="0026454B"/>
    <w:rsid w:val="00266570"/>
    <w:rsid w:val="0027047B"/>
    <w:rsid w:val="002720F2"/>
    <w:rsid w:val="00273132"/>
    <w:rsid w:val="0028005C"/>
    <w:rsid w:val="002B0B9B"/>
    <w:rsid w:val="002B3658"/>
    <w:rsid w:val="002C0452"/>
    <w:rsid w:val="002C0EE3"/>
    <w:rsid w:val="002C49CC"/>
    <w:rsid w:val="002C731C"/>
    <w:rsid w:val="002C798D"/>
    <w:rsid w:val="002D6D4D"/>
    <w:rsid w:val="002E297B"/>
    <w:rsid w:val="002E446A"/>
    <w:rsid w:val="00304E8E"/>
    <w:rsid w:val="00322105"/>
    <w:rsid w:val="003308DE"/>
    <w:rsid w:val="00345B6C"/>
    <w:rsid w:val="0034678C"/>
    <w:rsid w:val="0035468B"/>
    <w:rsid w:val="0035507F"/>
    <w:rsid w:val="003568BD"/>
    <w:rsid w:val="0036105D"/>
    <w:rsid w:val="003611A0"/>
    <w:rsid w:val="0036317A"/>
    <w:rsid w:val="0036596B"/>
    <w:rsid w:val="00376A4C"/>
    <w:rsid w:val="00380CFA"/>
    <w:rsid w:val="003936EE"/>
    <w:rsid w:val="003970D7"/>
    <w:rsid w:val="003A51C4"/>
    <w:rsid w:val="003A590E"/>
    <w:rsid w:val="003B0025"/>
    <w:rsid w:val="003B2BA3"/>
    <w:rsid w:val="003B623C"/>
    <w:rsid w:val="003C787C"/>
    <w:rsid w:val="003E0285"/>
    <w:rsid w:val="003E6700"/>
    <w:rsid w:val="003F7C33"/>
    <w:rsid w:val="00427169"/>
    <w:rsid w:val="004364CE"/>
    <w:rsid w:val="00440B63"/>
    <w:rsid w:val="004460FB"/>
    <w:rsid w:val="00446DF4"/>
    <w:rsid w:val="004509D7"/>
    <w:rsid w:val="00465D4B"/>
    <w:rsid w:val="00484D52"/>
    <w:rsid w:val="004908F5"/>
    <w:rsid w:val="004909A5"/>
    <w:rsid w:val="00494AEE"/>
    <w:rsid w:val="00494E45"/>
    <w:rsid w:val="00496C02"/>
    <w:rsid w:val="00497979"/>
    <w:rsid w:val="004A1DCF"/>
    <w:rsid w:val="004C3552"/>
    <w:rsid w:val="004C4FB2"/>
    <w:rsid w:val="004C7026"/>
    <w:rsid w:val="004E1754"/>
    <w:rsid w:val="004F075F"/>
    <w:rsid w:val="004F5042"/>
    <w:rsid w:val="004F7FDC"/>
    <w:rsid w:val="00500F4B"/>
    <w:rsid w:val="00503E58"/>
    <w:rsid w:val="005051CA"/>
    <w:rsid w:val="00507219"/>
    <w:rsid w:val="00513349"/>
    <w:rsid w:val="00516F03"/>
    <w:rsid w:val="00525237"/>
    <w:rsid w:val="0053602D"/>
    <w:rsid w:val="005434C4"/>
    <w:rsid w:val="00551B7F"/>
    <w:rsid w:val="0055746F"/>
    <w:rsid w:val="005659DD"/>
    <w:rsid w:val="00567829"/>
    <w:rsid w:val="00570EE2"/>
    <w:rsid w:val="005765B2"/>
    <w:rsid w:val="00577517"/>
    <w:rsid w:val="005848B6"/>
    <w:rsid w:val="005962FA"/>
    <w:rsid w:val="005A070A"/>
    <w:rsid w:val="005A147E"/>
    <w:rsid w:val="005A7DC7"/>
    <w:rsid w:val="005B62E3"/>
    <w:rsid w:val="005C698C"/>
    <w:rsid w:val="005C6B1E"/>
    <w:rsid w:val="005D2875"/>
    <w:rsid w:val="005D7AD4"/>
    <w:rsid w:val="005E522F"/>
    <w:rsid w:val="005F0C39"/>
    <w:rsid w:val="005F1BA8"/>
    <w:rsid w:val="005F2999"/>
    <w:rsid w:val="005F4D9D"/>
    <w:rsid w:val="006044FC"/>
    <w:rsid w:val="00606718"/>
    <w:rsid w:val="00614B21"/>
    <w:rsid w:val="0062197C"/>
    <w:rsid w:val="00633E4F"/>
    <w:rsid w:val="00646139"/>
    <w:rsid w:val="00656021"/>
    <w:rsid w:val="00673020"/>
    <w:rsid w:val="00680A75"/>
    <w:rsid w:val="00686870"/>
    <w:rsid w:val="00693A24"/>
    <w:rsid w:val="006A62B1"/>
    <w:rsid w:val="006A7F32"/>
    <w:rsid w:val="006B1D62"/>
    <w:rsid w:val="006C2413"/>
    <w:rsid w:val="006E468F"/>
    <w:rsid w:val="006E4846"/>
    <w:rsid w:val="006F0128"/>
    <w:rsid w:val="006F7861"/>
    <w:rsid w:val="00716301"/>
    <w:rsid w:val="00721A81"/>
    <w:rsid w:val="007303F6"/>
    <w:rsid w:val="007312F3"/>
    <w:rsid w:val="007352A3"/>
    <w:rsid w:val="00735D38"/>
    <w:rsid w:val="00736026"/>
    <w:rsid w:val="0073796E"/>
    <w:rsid w:val="00747B20"/>
    <w:rsid w:val="00747C40"/>
    <w:rsid w:val="0075491D"/>
    <w:rsid w:val="007624DE"/>
    <w:rsid w:val="00774ACB"/>
    <w:rsid w:val="00776843"/>
    <w:rsid w:val="0078143A"/>
    <w:rsid w:val="0078273F"/>
    <w:rsid w:val="0078374D"/>
    <w:rsid w:val="0078661C"/>
    <w:rsid w:val="0079554B"/>
    <w:rsid w:val="007B0F10"/>
    <w:rsid w:val="007B29F5"/>
    <w:rsid w:val="007B4A81"/>
    <w:rsid w:val="007B65AA"/>
    <w:rsid w:val="007B7FF4"/>
    <w:rsid w:val="007D1E8F"/>
    <w:rsid w:val="007D3DDB"/>
    <w:rsid w:val="007D4E4D"/>
    <w:rsid w:val="007E31DE"/>
    <w:rsid w:val="007E41F9"/>
    <w:rsid w:val="007E4648"/>
    <w:rsid w:val="007F2D18"/>
    <w:rsid w:val="007F71AA"/>
    <w:rsid w:val="007F721D"/>
    <w:rsid w:val="00800261"/>
    <w:rsid w:val="00805D26"/>
    <w:rsid w:val="00815AF1"/>
    <w:rsid w:val="0082465B"/>
    <w:rsid w:val="00827136"/>
    <w:rsid w:val="00840C29"/>
    <w:rsid w:val="00854711"/>
    <w:rsid w:val="0085539B"/>
    <w:rsid w:val="00857C56"/>
    <w:rsid w:val="0086247B"/>
    <w:rsid w:val="00863432"/>
    <w:rsid w:val="00864142"/>
    <w:rsid w:val="0087003F"/>
    <w:rsid w:val="008717F4"/>
    <w:rsid w:val="0089019A"/>
    <w:rsid w:val="008A471C"/>
    <w:rsid w:val="008B2C3F"/>
    <w:rsid w:val="008C1126"/>
    <w:rsid w:val="008C1DAD"/>
    <w:rsid w:val="008C6D3A"/>
    <w:rsid w:val="008D1DC0"/>
    <w:rsid w:val="008D53CA"/>
    <w:rsid w:val="008E69E2"/>
    <w:rsid w:val="008E7CD7"/>
    <w:rsid w:val="00902F98"/>
    <w:rsid w:val="0090791C"/>
    <w:rsid w:val="009114E1"/>
    <w:rsid w:val="009135B6"/>
    <w:rsid w:val="00914F45"/>
    <w:rsid w:val="009156C6"/>
    <w:rsid w:val="00917DBC"/>
    <w:rsid w:val="0092575A"/>
    <w:rsid w:val="00931791"/>
    <w:rsid w:val="00964AC6"/>
    <w:rsid w:val="00977E6C"/>
    <w:rsid w:val="009821F3"/>
    <w:rsid w:val="00982395"/>
    <w:rsid w:val="00982FBE"/>
    <w:rsid w:val="0098369F"/>
    <w:rsid w:val="00984AEF"/>
    <w:rsid w:val="009878B1"/>
    <w:rsid w:val="0099081A"/>
    <w:rsid w:val="00991D8E"/>
    <w:rsid w:val="0099337C"/>
    <w:rsid w:val="009937D3"/>
    <w:rsid w:val="009A3495"/>
    <w:rsid w:val="009A5156"/>
    <w:rsid w:val="009B3EC1"/>
    <w:rsid w:val="009E3BFD"/>
    <w:rsid w:val="009E58E4"/>
    <w:rsid w:val="009F4283"/>
    <w:rsid w:val="00A21D2F"/>
    <w:rsid w:val="00A304D9"/>
    <w:rsid w:val="00A30AA4"/>
    <w:rsid w:val="00A32C8A"/>
    <w:rsid w:val="00A35AB8"/>
    <w:rsid w:val="00A46735"/>
    <w:rsid w:val="00A51EF0"/>
    <w:rsid w:val="00A646A0"/>
    <w:rsid w:val="00A70EEF"/>
    <w:rsid w:val="00A87CAC"/>
    <w:rsid w:val="00AA5F24"/>
    <w:rsid w:val="00AB1F49"/>
    <w:rsid w:val="00AD0BE0"/>
    <w:rsid w:val="00AD1AD1"/>
    <w:rsid w:val="00AD3CB7"/>
    <w:rsid w:val="00AE072B"/>
    <w:rsid w:val="00AE24F3"/>
    <w:rsid w:val="00AF600B"/>
    <w:rsid w:val="00B04085"/>
    <w:rsid w:val="00B050B7"/>
    <w:rsid w:val="00B06EF5"/>
    <w:rsid w:val="00B16423"/>
    <w:rsid w:val="00B26E5E"/>
    <w:rsid w:val="00B305D4"/>
    <w:rsid w:val="00B30CA6"/>
    <w:rsid w:val="00B36C61"/>
    <w:rsid w:val="00B52323"/>
    <w:rsid w:val="00B5610D"/>
    <w:rsid w:val="00B6269A"/>
    <w:rsid w:val="00B6431B"/>
    <w:rsid w:val="00B6574C"/>
    <w:rsid w:val="00B76508"/>
    <w:rsid w:val="00B80E9F"/>
    <w:rsid w:val="00B8236D"/>
    <w:rsid w:val="00B87D5D"/>
    <w:rsid w:val="00B90E84"/>
    <w:rsid w:val="00B929EF"/>
    <w:rsid w:val="00B9777F"/>
    <w:rsid w:val="00BA07BD"/>
    <w:rsid w:val="00BB3AE1"/>
    <w:rsid w:val="00BB7C82"/>
    <w:rsid w:val="00BC3818"/>
    <w:rsid w:val="00BD1B24"/>
    <w:rsid w:val="00BD276E"/>
    <w:rsid w:val="00BD6198"/>
    <w:rsid w:val="00BD6385"/>
    <w:rsid w:val="00BD6C37"/>
    <w:rsid w:val="00BF427A"/>
    <w:rsid w:val="00BF4914"/>
    <w:rsid w:val="00BF5909"/>
    <w:rsid w:val="00C00FB7"/>
    <w:rsid w:val="00C07036"/>
    <w:rsid w:val="00C10421"/>
    <w:rsid w:val="00C107A4"/>
    <w:rsid w:val="00C24883"/>
    <w:rsid w:val="00C373FC"/>
    <w:rsid w:val="00C4510C"/>
    <w:rsid w:val="00C513C5"/>
    <w:rsid w:val="00C551B1"/>
    <w:rsid w:val="00C63C62"/>
    <w:rsid w:val="00C67458"/>
    <w:rsid w:val="00C70161"/>
    <w:rsid w:val="00C80762"/>
    <w:rsid w:val="00C818A0"/>
    <w:rsid w:val="00C81BC7"/>
    <w:rsid w:val="00C84CC7"/>
    <w:rsid w:val="00C925D5"/>
    <w:rsid w:val="00CA0827"/>
    <w:rsid w:val="00CA12A0"/>
    <w:rsid w:val="00CA2188"/>
    <w:rsid w:val="00CA4AC2"/>
    <w:rsid w:val="00CB4BA0"/>
    <w:rsid w:val="00CE0E76"/>
    <w:rsid w:val="00CE2759"/>
    <w:rsid w:val="00CE6F1A"/>
    <w:rsid w:val="00CE71D9"/>
    <w:rsid w:val="00CF731C"/>
    <w:rsid w:val="00D065D3"/>
    <w:rsid w:val="00D16049"/>
    <w:rsid w:val="00D20686"/>
    <w:rsid w:val="00D21A94"/>
    <w:rsid w:val="00D45C09"/>
    <w:rsid w:val="00D54B9D"/>
    <w:rsid w:val="00D6384F"/>
    <w:rsid w:val="00D64AC4"/>
    <w:rsid w:val="00D757E8"/>
    <w:rsid w:val="00D803C0"/>
    <w:rsid w:val="00D8553A"/>
    <w:rsid w:val="00D9489D"/>
    <w:rsid w:val="00D95B9A"/>
    <w:rsid w:val="00DA19D6"/>
    <w:rsid w:val="00DA5111"/>
    <w:rsid w:val="00DB0312"/>
    <w:rsid w:val="00DB1F63"/>
    <w:rsid w:val="00DB365B"/>
    <w:rsid w:val="00DB7401"/>
    <w:rsid w:val="00DC093E"/>
    <w:rsid w:val="00DE2B2B"/>
    <w:rsid w:val="00E06893"/>
    <w:rsid w:val="00E11602"/>
    <w:rsid w:val="00E3022E"/>
    <w:rsid w:val="00E311F6"/>
    <w:rsid w:val="00E355AB"/>
    <w:rsid w:val="00E37C23"/>
    <w:rsid w:val="00E52A2A"/>
    <w:rsid w:val="00E76FAB"/>
    <w:rsid w:val="00E9781C"/>
    <w:rsid w:val="00EA54FE"/>
    <w:rsid w:val="00EB34ED"/>
    <w:rsid w:val="00EC781A"/>
    <w:rsid w:val="00ED146E"/>
    <w:rsid w:val="00EE1BB4"/>
    <w:rsid w:val="00EF32C5"/>
    <w:rsid w:val="00EF48F0"/>
    <w:rsid w:val="00EF6139"/>
    <w:rsid w:val="00F069A4"/>
    <w:rsid w:val="00F07E9D"/>
    <w:rsid w:val="00F1306F"/>
    <w:rsid w:val="00F14424"/>
    <w:rsid w:val="00F162B5"/>
    <w:rsid w:val="00F16B9D"/>
    <w:rsid w:val="00F3012D"/>
    <w:rsid w:val="00F31433"/>
    <w:rsid w:val="00F34A71"/>
    <w:rsid w:val="00F4149A"/>
    <w:rsid w:val="00F705EE"/>
    <w:rsid w:val="00F759C4"/>
    <w:rsid w:val="00F7709D"/>
    <w:rsid w:val="00F81737"/>
    <w:rsid w:val="00F84038"/>
    <w:rsid w:val="00F90B37"/>
    <w:rsid w:val="00F91FEA"/>
    <w:rsid w:val="00F968F2"/>
    <w:rsid w:val="00F970E5"/>
    <w:rsid w:val="00FC4138"/>
    <w:rsid w:val="00FC5D92"/>
    <w:rsid w:val="00FC6F9D"/>
    <w:rsid w:val="00FE0FB0"/>
    <w:rsid w:val="00FE1E48"/>
    <w:rsid w:val="00FE57EC"/>
    <w:rsid w:val="00FF1A1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A1BD760E-FD71-4411-B936-0014835C88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B2BA3"/>
  </w:style>
  <w:style w:type="paragraph" w:styleId="1">
    <w:name w:val="heading 1"/>
    <w:basedOn w:val="a"/>
    <w:next w:val="a"/>
    <w:link w:val="10"/>
    <w:uiPriority w:val="9"/>
    <w:qFormat/>
    <w:rsid w:val="0032210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E3022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70EEF"/>
    <w:pPr>
      <w:spacing w:line="256" w:lineRule="auto"/>
      <w:ind w:left="720"/>
      <w:contextualSpacing/>
    </w:pPr>
  </w:style>
  <w:style w:type="character" w:styleId="a4">
    <w:name w:val="Hyperlink"/>
    <w:basedOn w:val="a0"/>
    <w:uiPriority w:val="99"/>
    <w:unhideWhenUsed/>
    <w:rsid w:val="00BF427A"/>
    <w:rPr>
      <w:color w:val="0563C1" w:themeColor="hyperlink"/>
      <w:u w:val="single"/>
    </w:rPr>
  </w:style>
  <w:style w:type="character" w:styleId="a5">
    <w:name w:val="annotation reference"/>
    <w:basedOn w:val="a0"/>
    <w:uiPriority w:val="99"/>
    <w:semiHidden/>
    <w:unhideWhenUsed/>
    <w:rsid w:val="00C551B1"/>
    <w:rPr>
      <w:sz w:val="16"/>
      <w:szCs w:val="16"/>
    </w:rPr>
  </w:style>
  <w:style w:type="paragraph" w:styleId="a6">
    <w:name w:val="annotation text"/>
    <w:basedOn w:val="a"/>
    <w:link w:val="a7"/>
    <w:uiPriority w:val="99"/>
    <w:semiHidden/>
    <w:unhideWhenUsed/>
    <w:rsid w:val="00C551B1"/>
    <w:pPr>
      <w:spacing w:line="240" w:lineRule="auto"/>
    </w:pPr>
    <w:rPr>
      <w:sz w:val="20"/>
      <w:szCs w:val="20"/>
    </w:rPr>
  </w:style>
  <w:style w:type="character" w:customStyle="1" w:styleId="a7">
    <w:name w:val="Текст примечания Знак"/>
    <w:basedOn w:val="a0"/>
    <w:link w:val="a6"/>
    <w:uiPriority w:val="99"/>
    <w:semiHidden/>
    <w:rsid w:val="00C551B1"/>
    <w:rPr>
      <w:sz w:val="20"/>
      <w:szCs w:val="20"/>
    </w:rPr>
  </w:style>
  <w:style w:type="paragraph" w:styleId="a8">
    <w:name w:val="annotation subject"/>
    <w:basedOn w:val="a6"/>
    <w:next w:val="a6"/>
    <w:link w:val="a9"/>
    <w:uiPriority w:val="99"/>
    <w:semiHidden/>
    <w:unhideWhenUsed/>
    <w:rsid w:val="00C551B1"/>
    <w:rPr>
      <w:b/>
      <w:bCs/>
    </w:rPr>
  </w:style>
  <w:style w:type="character" w:customStyle="1" w:styleId="a9">
    <w:name w:val="Тема примечания Знак"/>
    <w:basedOn w:val="a7"/>
    <w:link w:val="a8"/>
    <w:uiPriority w:val="99"/>
    <w:semiHidden/>
    <w:rsid w:val="00C551B1"/>
    <w:rPr>
      <w:b/>
      <w:bCs/>
      <w:sz w:val="20"/>
      <w:szCs w:val="20"/>
    </w:rPr>
  </w:style>
  <w:style w:type="paragraph" w:styleId="aa">
    <w:name w:val="Balloon Text"/>
    <w:basedOn w:val="a"/>
    <w:link w:val="ab"/>
    <w:uiPriority w:val="99"/>
    <w:semiHidden/>
    <w:unhideWhenUsed/>
    <w:rsid w:val="00C551B1"/>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C551B1"/>
    <w:rPr>
      <w:rFonts w:ascii="Segoe UI" w:hAnsi="Segoe UI" w:cs="Segoe UI"/>
      <w:sz w:val="18"/>
      <w:szCs w:val="18"/>
    </w:rPr>
  </w:style>
  <w:style w:type="paragraph" w:styleId="ac">
    <w:name w:val="header"/>
    <w:basedOn w:val="a"/>
    <w:link w:val="ad"/>
    <w:uiPriority w:val="99"/>
    <w:unhideWhenUsed/>
    <w:rsid w:val="00BD276E"/>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BD276E"/>
  </w:style>
  <w:style w:type="paragraph" w:styleId="ae">
    <w:name w:val="footer"/>
    <w:basedOn w:val="a"/>
    <w:link w:val="af"/>
    <w:uiPriority w:val="99"/>
    <w:unhideWhenUsed/>
    <w:rsid w:val="00BD276E"/>
    <w:pPr>
      <w:tabs>
        <w:tab w:val="center" w:pos="4677"/>
        <w:tab w:val="right" w:pos="9355"/>
      </w:tabs>
      <w:spacing w:after="0" w:line="240" w:lineRule="auto"/>
    </w:pPr>
  </w:style>
  <w:style w:type="character" w:customStyle="1" w:styleId="af">
    <w:name w:val="Нижний колонтитул Знак"/>
    <w:basedOn w:val="a0"/>
    <w:link w:val="ae"/>
    <w:uiPriority w:val="99"/>
    <w:rsid w:val="00BD276E"/>
  </w:style>
  <w:style w:type="character" w:customStyle="1" w:styleId="10">
    <w:name w:val="Заголовок 1 Знак"/>
    <w:basedOn w:val="a0"/>
    <w:link w:val="1"/>
    <w:uiPriority w:val="9"/>
    <w:rsid w:val="00322105"/>
    <w:rPr>
      <w:rFonts w:asciiTheme="majorHAnsi" w:eastAsiaTheme="majorEastAsia" w:hAnsiTheme="majorHAnsi" w:cstheme="majorBidi"/>
      <w:color w:val="2E74B5" w:themeColor="accent1" w:themeShade="BF"/>
      <w:sz w:val="32"/>
      <w:szCs w:val="32"/>
    </w:rPr>
  </w:style>
  <w:style w:type="paragraph" w:styleId="af0">
    <w:name w:val="TOC Heading"/>
    <w:basedOn w:val="1"/>
    <w:next w:val="a"/>
    <w:uiPriority w:val="39"/>
    <w:unhideWhenUsed/>
    <w:qFormat/>
    <w:rsid w:val="00322105"/>
    <w:pPr>
      <w:spacing w:before="480" w:line="276" w:lineRule="auto"/>
      <w:outlineLvl w:val="9"/>
    </w:pPr>
    <w:rPr>
      <w:b/>
      <w:bCs/>
      <w:sz w:val="28"/>
      <w:szCs w:val="28"/>
    </w:rPr>
  </w:style>
  <w:style w:type="paragraph" w:styleId="11">
    <w:name w:val="toc 1"/>
    <w:basedOn w:val="a"/>
    <w:next w:val="a"/>
    <w:autoRedefine/>
    <w:uiPriority w:val="39"/>
    <w:unhideWhenUsed/>
    <w:rsid w:val="00322105"/>
    <w:pPr>
      <w:spacing w:after="100"/>
    </w:pPr>
  </w:style>
  <w:style w:type="paragraph" w:styleId="21">
    <w:name w:val="toc 2"/>
    <w:basedOn w:val="a"/>
    <w:next w:val="a"/>
    <w:autoRedefine/>
    <w:uiPriority w:val="39"/>
    <w:unhideWhenUsed/>
    <w:rsid w:val="00322105"/>
    <w:pPr>
      <w:spacing w:after="100"/>
      <w:ind w:left="220"/>
    </w:pPr>
  </w:style>
  <w:style w:type="paragraph" w:styleId="3">
    <w:name w:val="toc 3"/>
    <w:basedOn w:val="a"/>
    <w:next w:val="a"/>
    <w:autoRedefine/>
    <w:uiPriority w:val="39"/>
    <w:unhideWhenUsed/>
    <w:rsid w:val="00513349"/>
    <w:pPr>
      <w:spacing w:after="100"/>
      <w:ind w:left="440"/>
    </w:pPr>
    <w:rPr>
      <w:rFonts w:eastAsiaTheme="minorEastAsia" w:cs="Times New Roman"/>
      <w:lang w:eastAsia="ru-RU"/>
    </w:rPr>
  </w:style>
  <w:style w:type="character" w:customStyle="1" w:styleId="20">
    <w:name w:val="Заголовок 2 Знак"/>
    <w:basedOn w:val="a0"/>
    <w:link w:val="2"/>
    <w:uiPriority w:val="9"/>
    <w:semiHidden/>
    <w:rsid w:val="00E3022E"/>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6915887">
      <w:bodyDiv w:val="1"/>
      <w:marLeft w:val="0"/>
      <w:marRight w:val="0"/>
      <w:marTop w:val="0"/>
      <w:marBottom w:val="0"/>
      <w:divBdr>
        <w:top w:val="none" w:sz="0" w:space="0" w:color="auto"/>
        <w:left w:val="none" w:sz="0" w:space="0" w:color="auto"/>
        <w:bottom w:val="none" w:sz="0" w:space="0" w:color="auto"/>
        <w:right w:val="none" w:sz="0" w:space="0" w:color="auto"/>
      </w:divBdr>
    </w:div>
    <w:div w:id="702944639">
      <w:bodyDiv w:val="1"/>
      <w:marLeft w:val="0"/>
      <w:marRight w:val="0"/>
      <w:marTop w:val="0"/>
      <w:marBottom w:val="0"/>
      <w:divBdr>
        <w:top w:val="none" w:sz="0" w:space="0" w:color="auto"/>
        <w:left w:val="none" w:sz="0" w:space="0" w:color="auto"/>
        <w:bottom w:val="none" w:sz="0" w:space="0" w:color="auto"/>
        <w:right w:val="none" w:sz="0" w:space="0" w:color="auto"/>
      </w:divBdr>
    </w:div>
    <w:div w:id="929042390">
      <w:bodyDiv w:val="1"/>
      <w:marLeft w:val="0"/>
      <w:marRight w:val="0"/>
      <w:marTop w:val="0"/>
      <w:marBottom w:val="0"/>
      <w:divBdr>
        <w:top w:val="none" w:sz="0" w:space="0" w:color="auto"/>
        <w:left w:val="none" w:sz="0" w:space="0" w:color="auto"/>
        <w:bottom w:val="none" w:sz="0" w:space="0" w:color="auto"/>
        <w:right w:val="none" w:sz="0" w:space="0" w:color="auto"/>
      </w:divBdr>
    </w:div>
    <w:div w:id="1094667980">
      <w:bodyDiv w:val="1"/>
      <w:marLeft w:val="0"/>
      <w:marRight w:val="0"/>
      <w:marTop w:val="0"/>
      <w:marBottom w:val="0"/>
      <w:divBdr>
        <w:top w:val="none" w:sz="0" w:space="0" w:color="auto"/>
        <w:left w:val="none" w:sz="0" w:space="0" w:color="auto"/>
        <w:bottom w:val="none" w:sz="0" w:space="0" w:color="auto"/>
        <w:right w:val="none" w:sz="0" w:space="0" w:color="auto"/>
      </w:divBdr>
    </w:div>
    <w:div w:id="1125931438">
      <w:bodyDiv w:val="1"/>
      <w:marLeft w:val="0"/>
      <w:marRight w:val="0"/>
      <w:marTop w:val="0"/>
      <w:marBottom w:val="0"/>
      <w:divBdr>
        <w:top w:val="none" w:sz="0" w:space="0" w:color="auto"/>
        <w:left w:val="none" w:sz="0" w:space="0" w:color="auto"/>
        <w:bottom w:val="none" w:sz="0" w:space="0" w:color="auto"/>
        <w:right w:val="none" w:sz="0" w:space="0" w:color="auto"/>
      </w:divBdr>
    </w:div>
    <w:div w:id="1138912233">
      <w:bodyDiv w:val="1"/>
      <w:marLeft w:val="0"/>
      <w:marRight w:val="0"/>
      <w:marTop w:val="0"/>
      <w:marBottom w:val="0"/>
      <w:divBdr>
        <w:top w:val="none" w:sz="0" w:space="0" w:color="auto"/>
        <w:left w:val="none" w:sz="0" w:space="0" w:color="auto"/>
        <w:bottom w:val="none" w:sz="0" w:space="0" w:color="auto"/>
        <w:right w:val="none" w:sz="0" w:space="0" w:color="auto"/>
      </w:divBdr>
    </w:div>
    <w:div w:id="1203252849">
      <w:bodyDiv w:val="1"/>
      <w:marLeft w:val="0"/>
      <w:marRight w:val="0"/>
      <w:marTop w:val="0"/>
      <w:marBottom w:val="0"/>
      <w:divBdr>
        <w:top w:val="none" w:sz="0" w:space="0" w:color="auto"/>
        <w:left w:val="none" w:sz="0" w:space="0" w:color="auto"/>
        <w:bottom w:val="none" w:sz="0" w:space="0" w:color="auto"/>
        <w:right w:val="none" w:sz="0" w:space="0" w:color="auto"/>
      </w:divBdr>
    </w:div>
    <w:div w:id="1292401918">
      <w:bodyDiv w:val="1"/>
      <w:marLeft w:val="0"/>
      <w:marRight w:val="0"/>
      <w:marTop w:val="0"/>
      <w:marBottom w:val="0"/>
      <w:divBdr>
        <w:top w:val="none" w:sz="0" w:space="0" w:color="auto"/>
        <w:left w:val="none" w:sz="0" w:space="0" w:color="auto"/>
        <w:bottom w:val="none" w:sz="0" w:space="0" w:color="auto"/>
        <w:right w:val="none" w:sz="0" w:space="0" w:color="auto"/>
      </w:divBdr>
    </w:div>
    <w:div w:id="1392655792">
      <w:bodyDiv w:val="1"/>
      <w:marLeft w:val="0"/>
      <w:marRight w:val="0"/>
      <w:marTop w:val="0"/>
      <w:marBottom w:val="0"/>
      <w:divBdr>
        <w:top w:val="none" w:sz="0" w:space="0" w:color="auto"/>
        <w:left w:val="none" w:sz="0" w:space="0" w:color="auto"/>
        <w:bottom w:val="none" w:sz="0" w:space="0" w:color="auto"/>
        <w:right w:val="none" w:sz="0" w:space="0" w:color="auto"/>
      </w:divBdr>
    </w:div>
    <w:div w:id="1399548766">
      <w:bodyDiv w:val="1"/>
      <w:marLeft w:val="0"/>
      <w:marRight w:val="0"/>
      <w:marTop w:val="0"/>
      <w:marBottom w:val="0"/>
      <w:divBdr>
        <w:top w:val="none" w:sz="0" w:space="0" w:color="auto"/>
        <w:left w:val="none" w:sz="0" w:space="0" w:color="auto"/>
        <w:bottom w:val="none" w:sz="0" w:space="0" w:color="auto"/>
        <w:right w:val="none" w:sz="0" w:space="0" w:color="auto"/>
      </w:divBdr>
    </w:div>
    <w:div w:id="1733507183">
      <w:bodyDiv w:val="1"/>
      <w:marLeft w:val="0"/>
      <w:marRight w:val="0"/>
      <w:marTop w:val="0"/>
      <w:marBottom w:val="0"/>
      <w:divBdr>
        <w:top w:val="none" w:sz="0" w:space="0" w:color="auto"/>
        <w:left w:val="none" w:sz="0" w:space="0" w:color="auto"/>
        <w:bottom w:val="none" w:sz="0" w:space="0" w:color="auto"/>
        <w:right w:val="none" w:sz="0" w:space="0" w:color="auto"/>
      </w:divBdr>
    </w:div>
    <w:div w:id="1769690345">
      <w:bodyDiv w:val="1"/>
      <w:marLeft w:val="0"/>
      <w:marRight w:val="0"/>
      <w:marTop w:val="0"/>
      <w:marBottom w:val="0"/>
      <w:divBdr>
        <w:top w:val="none" w:sz="0" w:space="0" w:color="auto"/>
        <w:left w:val="none" w:sz="0" w:space="0" w:color="auto"/>
        <w:bottom w:val="none" w:sz="0" w:space="0" w:color="auto"/>
        <w:right w:val="none" w:sz="0" w:space="0" w:color="auto"/>
      </w:divBdr>
    </w:div>
    <w:div w:id="1813062703">
      <w:bodyDiv w:val="1"/>
      <w:marLeft w:val="0"/>
      <w:marRight w:val="0"/>
      <w:marTop w:val="0"/>
      <w:marBottom w:val="0"/>
      <w:divBdr>
        <w:top w:val="none" w:sz="0" w:space="0" w:color="auto"/>
        <w:left w:val="none" w:sz="0" w:space="0" w:color="auto"/>
        <w:bottom w:val="none" w:sz="0" w:space="0" w:color="auto"/>
        <w:right w:val="none" w:sz="0" w:space="0" w:color="auto"/>
      </w:divBdr>
    </w:div>
    <w:div w:id="1951819288">
      <w:bodyDiv w:val="1"/>
      <w:marLeft w:val="0"/>
      <w:marRight w:val="0"/>
      <w:marTop w:val="0"/>
      <w:marBottom w:val="0"/>
      <w:divBdr>
        <w:top w:val="none" w:sz="0" w:space="0" w:color="auto"/>
        <w:left w:val="none" w:sz="0" w:space="0" w:color="auto"/>
        <w:bottom w:val="none" w:sz="0" w:space="0" w:color="auto"/>
        <w:right w:val="none" w:sz="0" w:space="0" w:color="auto"/>
      </w:divBdr>
    </w:div>
    <w:div w:id="2038193542">
      <w:bodyDiv w:val="1"/>
      <w:marLeft w:val="0"/>
      <w:marRight w:val="0"/>
      <w:marTop w:val="0"/>
      <w:marBottom w:val="0"/>
      <w:divBdr>
        <w:top w:val="none" w:sz="0" w:space="0" w:color="auto"/>
        <w:left w:val="none" w:sz="0" w:space="0" w:color="auto"/>
        <w:bottom w:val="none" w:sz="0" w:space="0" w:color="auto"/>
        <w:right w:val="none" w:sz="0" w:space="0" w:color="auto"/>
      </w:divBdr>
    </w:div>
    <w:div w:id="2040818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ritika24.ru/page.php?id=2313"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books.google.com.ua/books?id=Tf2XVsLUBsoC&amp;printsec=frontcover&amp;hl=ru" TargetMode="External"/><Relationship Id="rId4" Type="http://schemas.openxmlformats.org/officeDocument/2006/relationships/settings" Target="settings.xml"/><Relationship Id="rId9" Type="http://schemas.openxmlformats.org/officeDocument/2006/relationships/hyperlink" Target="http://dontsov-nic.com.ua/wp-content/uploads/2016/03/Entoni-Smit-Natsionalizm-Teoriya-ideolohiya-istoriya.compressed.pdf" TargetMode="External"/><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4FB335-F7E2-4639-BC72-489C225437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2559</Words>
  <Characters>14592</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17117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Radio</dc:creator>
  <cp:keywords/>
  <dc:description/>
  <cp:lastModifiedBy>student</cp:lastModifiedBy>
  <cp:revision>2</cp:revision>
  <dcterms:created xsi:type="dcterms:W3CDTF">2018-05-04T09:59:00Z</dcterms:created>
  <dcterms:modified xsi:type="dcterms:W3CDTF">2018-05-04T09:59:00Z</dcterms:modified>
</cp:coreProperties>
</file>