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444A" w:rsidRDefault="00A9444A" w:rsidP="00A9444A">
      <w:pPr>
        <w:pStyle w:val="1"/>
        <w:ind w:right="40"/>
        <w:jc w:val="center"/>
        <w:rPr>
          <w:rFonts w:ascii="Times New Roman" w:hAnsi="Times New Roman"/>
          <w:sz w:val="28"/>
          <w:szCs w:val="28"/>
          <w:u w:val="single"/>
          <w:lang w:val="uk-UA"/>
        </w:rPr>
      </w:pPr>
      <w:r>
        <w:rPr>
          <w:rFonts w:ascii="Times New Roman" w:hAnsi="Times New Roman"/>
          <w:sz w:val="28"/>
          <w:szCs w:val="28"/>
          <w:u w:val="single"/>
          <w:lang w:val="uk-UA"/>
        </w:rPr>
        <w:t>Одеський національний університет імені І,І. Мечникова</w:t>
      </w:r>
    </w:p>
    <w:p w:rsidR="00A9444A" w:rsidRDefault="00A9444A" w:rsidP="00A9444A">
      <w:pPr>
        <w:pStyle w:val="1"/>
        <w:ind w:right="40"/>
        <w:jc w:val="center"/>
        <w:rPr>
          <w:rFonts w:ascii="Times New Roman" w:hAnsi="Times New Roman"/>
          <w:sz w:val="28"/>
          <w:szCs w:val="28"/>
          <w:u w:val="single"/>
          <w:lang w:val="uk-UA"/>
        </w:rPr>
      </w:pPr>
    </w:p>
    <w:p w:rsidR="00A9444A" w:rsidRDefault="00A9444A" w:rsidP="00A9444A">
      <w:pPr>
        <w:pStyle w:val="1"/>
        <w:ind w:right="40"/>
        <w:jc w:val="center"/>
        <w:rPr>
          <w:rFonts w:ascii="Times New Roman" w:hAnsi="Times New Roman"/>
          <w:sz w:val="28"/>
          <w:szCs w:val="28"/>
          <w:u w:val="single"/>
          <w:lang w:val="uk-UA"/>
        </w:rPr>
      </w:pPr>
      <w:r>
        <w:rPr>
          <w:rFonts w:ascii="Times New Roman" w:hAnsi="Times New Roman"/>
          <w:sz w:val="28"/>
          <w:szCs w:val="28"/>
          <w:u w:val="single"/>
          <w:lang w:val="uk-UA"/>
        </w:rPr>
        <w:t>Факультет міжнародних відносин, політології та соціології</w:t>
      </w:r>
    </w:p>
    <w:p w:rsidR="00A9444A" w:rsidRDefault="00A9444A" w:rsidP="00A9444A">
      <w:pPr>
        <w:pStyle w:val="1"/>
        <w:ind w:right="40"/>
        <w:jc w:val="center"/>
        <w:rPr>
          <w:rFonts w:ascii="Times New Roman" w:hAnsi="Times New Roman"/>
          <w:sz w:val="28"/>
          <w:szCs w:val="28"/>
          <w:u w:val="single"/>
          <w:lang w:val="uk-UA"/>
        </w:rPr>
      </w:pPr>
    </w:p>
    <w:p w:rsidR="00A9444A" w:rsidRDefault="00A9444A" w:rsidP="00A9444A">
      <w:pPr>
        <w:pStyle w:val="1"/>
        <w:ind w:right="40"/>
        <w:jc w:val="center"/>
        <w:rPr>
          <w:rFonts w:ascii="Times New Roman" w:hAnsi="Times New Roman"/>
          <w:sz w:val="28"/>
          <w:szCs w:val="28"/>
          <w:u w:val="single"/>
          <w:lang w:val="uk-UA"/>
        </w:rPr>
      </w:pPr>
      <w:r>
        <w:rPr>
          <w:rFonts w:ascii="Times New Roman" w:hAnsi="Times New Roman"/>
          <w:sz w:val="28"/>
          <w:szCs w:val="28"/>
          <w:u w:val="single"/>
          <w:lang w:val="uk-UA"/>
        </w:rPr>
        <w:t>Кафедра соціології</w:t>
      </w:r>
    </w:p>
    <w:p w:rsidR="00A9444A" w:rsidRDefault="00A9444A" w:rsidP="00A9444A">
      <w:pPr>
        <w:pStyle w:val="1"/>
        <w:ind w:right="40"/>
        <w:jc w:val="center"/>
        <w:rPr>
          <w:rFonts w:ascii="Times New Roman" w:hAnsi="Times New Roman"/>
          <w:sz w:val="28"/>
          <w:szCs w:val="28"/>
          <w:u w:val="single"/>
          <w:lang w:val="uk-UA"/>
        </w:rPr>
      </w:pPr>
    </w:p>
    <w:p w:rsidR="00A9444A" w:rsidRDefault="00A9444A" w:rsidP="00A9444A">
      <w:pPr>
        <w:pStyle w:val="1"/>
        <w:ind w:right="40"/>
        <w:jc w:val="center"/>
        <w:rPr>
          <w:rFonts w:ascii="Times New Roman" w:hAnsi="Times New Roman"/>
          <w:sz w:val="28"/>
          <w:szCs w:val="28"/>
          <w:u w:val="single"/>
          <w:lang w:val="uk-UA"/>
        </w:rPr>
      </w:pPr>
    </w:p>
    <w:p w:rsidR="00A9444A" w:rsidRDefault="00A9444A" w:rsidP="00A9444A">
      <w:pPr>
        <w:jc w:val="center"/>
        <w:rPr>
          <w:b/>
          <w:sz w:val="28"/>
          <w:lang w:val="uk-UA"/>
        </w:rPr>
      </w:pPr>
    </w:p>
    <w:p w:rsidR="00A9444A" w:rsidRDefault="00A9444A" w:rsidP="00A9444A">
      <w:pPr>
        <w:jc w:val="center"/>
        <w:rPr>
          <w:b/>
          <w:sz w:val="28"/>
          <w:lang w:val="uk-UA"/>
        </w:rPr>
      </w:pPr>
      <w:r>
        <w:rPr>
          <w:b/>
          <w:sz w:val="28"/>
          <w:lang w:val="uk-UA"/>
        </w:rPr>
        <w:t>Дипломна робота</w:t>
      </w:r>
    </w:p>
    <w:p w:rsidR="00A9444A" w:rsidRDefault="00A9444A" w:rsidP="00A9444A">
      <w:pPr>
        <w:jc w:val="center"/>
        <w:rPr>
          <w:b/>
          <w:sz w:val="28"/>
          <w:u w:val="single"/>
          <w:lang w:val="uk-UA"/>
        </w:rPr>
      </w:pPr>
      <w:r>
        <w:rPr>
          <w:b/>
          <w:sz w:val="28"/>
          <w:u w:val="single"/>
          <w:lang w:val="uk-UA"/>
        </w:rPr>
        <w:t>бакалавра</w:t>
      </w:r>
    </w:p>
    <w:p w:rsidR="00A9444A" w:rsidRDefault="00A9444A" w:rsidP="00A9444A">
      <w:pPr>
        <w:jc w:val="center"/>
        <w:rPr>
          <w:b/>
          <w:sz w:val="28"/>
          <w:u w:val="single"/>
          <w:lang w:val="uk-UA"/>
        </w:rPr>
      </w:pPr>
    </w:p>
    <w:p w:rsidR="00A9444A" w:rsidRPr="00252B56" w:rsidRDefault="00A9444A" w:rsidP="00A9444A">
      <w:pPr>
        <w:jc w:val="center"/>
        <w:rPr>
          <w:b/>
          <w:sz w:val="28"/>
          <w:u w:val="single"/>
          <w:lang w:val="uk-UA"/>
        </w:rPr>
      </w:pPr>
    </w:p>
    <w:p w:rsidR="00A9444A" w:rsidRDefault="00A9444A" w:rsidP="00A9444A">
      <w:pPr>
        <w:jc w:val="center"/>
        <w:rPr>
          <w:b/>
          <w:sz w:val="28"/>
          <w:szCs w:val="28"/>
          <w:lang w:val="uk-UA"/>
        </w:rPr>
      </w:pPr>
      <w:r>
        <w:rPr>
          <w:b/>
          <w:sz w:val="28"/>
          <w:szCs w:val="28"/>
          <w:lang w:val="uk-UA"/>
        </w:rPr>
        <w:t>на тему: «Ф</w:t>
      </w:r>
      <w:r w:rsidRPr="000C65DB">
        <w:rPr>
          <w:b/>
          <w:sz w:val="28"/>
          <w:szCs w:val="28"/>
          <w:lang w:val="uk-UA"/>
        </w:rPr>
        <w:t xml:space="preserve">орми та методи споживання в умовах </w:t>
      </w:r>
      <w:r>
        <w:rPr>
          <w:b/>
          <w:sz w:val="28"/>
          <w:szCs w:val="28"/>
          <w:lang w:val="uk-UA"/>
        </w:rPr>
        <w:t>інформаційного суспільства»</w:t>
      </w:r>
    </w:p>
    <w:p w:rsidR="00A9444A" w:rsidRDefault="00A9444A" w:rsidP="00A9444A">
      <w:pPr>
        <w:jc w:val="center"/>
        <w:rPr>
          <w:b/>
          <w:sz w:val="28"/>
          <w:szCs w:val="28"/>
          <w:lang w:val="uk-UA"/>
        </w:rPr>
      </w:pPr>
    </w:p>
    <w:p w:rsidR="00A9444A" w:rsidRPr="00617E16" w:rsidRDefault="00A9444A" w:rsidP="00A9444A">
      <w:pPr>
        <w:jc w:val="center"/>
        <w:rPr>
          <w:sz w:val="28"/>
          <w:szCs w:val="28"/>
          <w:lang w:val="en-US"/>
        </w:rPr>
      </w:pPr>
      <w:r>
        <w:rPr>
          <w:b/>
          <w:sz w:val="28"/>
          <w:szCs w:val="28"/>
          <w:lang w:val="uk-UA"/>
        </w:rPr>
        <w:t>«</w:t>
      </w:r>
      <w:r>
        <w:rPr>
          <w:sz w:val="28"/>
          <w:szCs w:val="28"/>
          <w:lang w:val="en-US"/>
        </w:rPr>
        <w:t>F</w:t>
      </w:r>
      <w:r w:rsidRPr="00D36B9B">
        <w:rPr>
          <w:sz w:val="28"/>
          <w:szCs w:val="28"/>
          <w:lang w:val="en-US"/>
        </w:rPr>
        <w:t>orms and methods of consumption in  the conditions of information society</w:t>
      </w:r>
      <w:r>
        <w:rPr>
          <w:b/>
          <w:sz w:val="28"/>
          <w:szCs w:val="28"/>
          <w:lang w:val="en-US"/>
        </w:rPr>
        <w:t>”</w:t>
      </w:r>
    </w:p>
    <w:p w:rsidR="00A9444A" w:rsidRPr="00617E16" w:rsidRDefault="00A9444A" w:rsidP="00A9444A">
      <w:pPr>
        <w:ind w:left="5103"/>
        <w:jc w:val="center"/>
        <w:rPr>
          <w:lang w:val="en-US"/>
        </w:rPr>
      </w:pPr>
    </w:p>
    <w:p w:rsidR="00A9444A" w:rsidRPr="00617E16" w:rsidRDefault="00A9444A" w:rsidP="00A9444A">
      <w:pPr>
        <w:ind w:left="5103"/>
        <w:rPr>
          <w:lang w:val="en-US"/>
        </w:rPr>
      </w:pPr>
    </w:p>
    <w:p w:rsidR="00A9444A" w:rsidRPr="00617E16" w:rsidRDefault="00A9444A" w:rsidP="00A9444A">
      <w:pPr>
        <w:ind w:left="5103"/>
        <w:rPr>
          <w:lang w:val="en-US"/>
        </w:rPr>
      </w:pPr>
    </w:p>
    <w:p w:rsidR="00A9444A" w:rsidRPr="00617E16" w:rsidRDefault="00A9444A" w:rsidP="00A9444A">
      <w:pPr>
        <w:ind w:left="5103"/>
        <w:rPr>
          <w:lang w:val="en-US"/>
        </w:rPr>
      </w:pPr>
    </w:p>
    <w:p w:rsidR="00A9444A" w:rsidRDefault="00A9444A" w:rsidP="00A9444A">
      <w:pPr>
        <w:rPr>
          <w:sz w:val="28"/>
          <w:szCs w:val="28"/>
          <w:lang w:val="uk-UA"/>
        </w:rPr>
      </w:pPr>
      <w:r>
        <w:rPr>
          <w:sz w:val="28"/>
          <w:szCs w:val="28"/>
          <w:lang w:val="uk-UA"/>
        </w:rPr>
        <w:t xml:space="preserve">                                                  </w:t>
      </w:r>
    </w:p>
    <w:p w:rsidR="00A9444A" w:rsidRDefault="00A9444A" w:rsidP="00A9444A">
      <w:pPr>
        <w:rPr>
          <w:sz w:val="28"/>
          <w:szCs w:val="28"/>
          <w:lang w:val="uk-UA"/>
        </w:rPr>
      </w:pPr>
    </w:p>
    <w:p w:rsidR="00A9444A" w:rsidRPr="00C91A21" w:rsidRDefault="00A9444A" w:rsidP="00A9444A">
      <w:pPr>
        <w:tabs>
          <w:tab w:val="left" w:pos="2835"/>
        </w:tabs>
        <w:spacing w:before="360"/>
        <w:contextualSpacing/>
        <w:jc w:val="both"/>
        <w:rPr>
          <w:sz w:val="28"/>
          <w:szCs w:val="28"/>
          <w:lang w:val="uk-UA"/>
        </w:rPr>
      </w:pPr>
      <w:r>
        <w:rPr>
          <w:sz w:val="28"/>
          <w:szCs w:val="28"/>
          <w:lang w:val="uk-UA"/>
        </w:rPr>
        <w:t xml:space="preserve">                                     </w:t>
      </w:r>
      <w:r w:rsidRPr="00B9670B">
        <w:rPr>
          <w:sz w:val="28"/>
          <w:szCs w:val="28"/>
          <w:lang w:val="en-US"/>
        </w:rPr>
        <w:t xml:space="preserve">   </w:t>
      </w:r>
      <w:r w:rsidRPr="00C91A21">
        <w:rPr>
          <w:sz w:val="28"/>
          <w:szCs w:val="28"/>
          <w:lang w:val="uk-UA"/>
        </w:rPr>
        <w:t>Виконала</w:t>
      </w:r>
      <w:r>
        <w:rPr>
          <w:sz w:val="28"/>
          <w:szCs w:val="28"/>
          <w:lang w:val="uk-UA"/>
        </w:rPr>
        <w:t>:</w:t>
      </w:r>
      <w:r w:rsidRPr="00C91A21">
        <w:rPr>
          <w:sz w:val="28"/>
          <w:szCs w:val="28"/>
          <w:lang w:val="uk-UA"/>
        </w:rPr>
        <w:t xml:space="preserve"> студентка </w:t>
      </w:r>
      <w:r>
        <w:rPr>
          <w:sz w:val="28"/>
          <w:szCs w:val="28"/>
          <w:lang w:val="uk-UA"/>
        </w:rPr>
        <w:t>денної</w:t>
      </w:r>
      <w:r w:rsidRPr="00C91A21">
        <w:rPr>
          <w:sz w:val="28"/>
          <w:szCs w:val="28"/>
        </w:rPr>
        <w:t xml:space="preserve"> </w:t>
      </w:r>
      <w:proofErr w:type="spellStart"/>
      <w:r w:rsidRPr="00C91A21">
        <w:rPr>
          <w:sz w:val="28"/>
          <w:szCs w:val="28"/>
        </w:rPr>
        <w:t>форми</w:t>
      </w:r>
      <w:proofErr w:type="spellEnd"/>
      <w:r w:rsidRPr="00C91A21">
        <w:rPr>
          <w:sz w:val="28"/>
          <w:szCs w:val="28"/>
        </w:rPr>
        <w:t xml:space="preserve"> </w:t>
      </w:r>
      <w:proofErr w:type="spellStart"/>
      <w:r w:rsidRPr="00C91A21">
        <w:rPr>
          <w:sz w:val="28"/>
          <w:szCs w:val="28"/>
        </w:rPr>
        <w:t>навчання</w:t>
      </w:r>
      <w:proofErr w:type="spellEnd"/>
    </w:p>
    <w:p w:rsidR="00A9444A" w:rsidRPr="00C91A21" w:rsidRDefault="00A9444A" w:rsidP="00A9444A">
      <w:pPr>
        <w:tabs>
          <w:tab w:val="left" w:pos="2835"/>
        </w:tabs>
        <w:contextualSpacing/>
        <w:jc w:val="both"/>
        <w:rPr>
          <w:sz w:val="28"/>
          <w:szCs w:val="28"/>
          <w:lang w:val="uk-UA"/>
        </w:rPr>
      </w:pPr>
      <w:r w:rsidRPr="00C91A21">
        <w:rPr>
          <w:sz w:val="28"/>
          <w:szCs w:val="28"/>
          <w:lang w:val="uk-UA"/>
        </w:rPr>
        <w:tab/>
        <w:t xml:space="preserve">напряму підготовки 6.030101 </w:t>
      </w:r>
      <w:r>
        <w:rPr>
          <w:sz w:val="28"/>
          <w:szCs w:val="28"/>
          <w:lang w:val="uk-UA"/>
        </w:rPr>
        <w:t>С</w:t>
      </w:r>
      <w:r w:rsidRPr="00C91A21">
        <w:rPr>
          <w:sz w:val="28"/>
          <w:szCs w:val="28"/>
          <w:lang w:val="uk-UA"/>
        </w:rPr>
        <w:t>оціологія</w:t>
      </w:r>
    </w:p>
    <w:p w:rsidR="00A9444A" w:rsidRPr="00C91A21" w:rsidRDefault="00A9444A" w:rsidP="00A9444A">
      <w:pPr>
        <w:tabs>
          <w:tab w:val="left" w:pos="2835"/>
        </w:tabs>
        <w:contextualSpacing/>
        <w:jc w:val="both"/>
        <w:rPr>
          <w:sz w:val="28"/>
          <w:szCs w:val="28"/>
          <w:lang w:val="uk-UA"/>
        </w:rPr>
      </w:pPr>
      <w:r w:rsidRPr="00C91A21">
        <w:rPr>
          <w:sz w:val="28"/>
          <w:szCs w:val="28"/>
          <w:lang w:val="uk-UA"/>
        </w:rPr>
        <w:tab/>
      </w:r>
      <w:r>
        <w:rPr>
          <w:sz w:val="28"/>
          <w:szCs w:val="28"/>
          <w:lang w:val="uk-UA"/>
        </w:rPr>
        <w:t xml:space="preserve">Кулієва </w:t>
      </w:r>
      <w:proofErr w:type="spellStart"/>
      <w:r>
        <w:rPr>
          <w:sz w:val="28"/>
          <w:szCs w:val="28"/>
          <w:lang w:val="uk-UA"/>
        </w:rPr>
        <w:t>Айнур</w:t>
      </w:r>
      <w:proofErr w:type="spellEnd"/>
      <w:r>
        <w:rPr>
          <w:sz w:val="28"/>
          <w:szCs w:val="28"/>
          <w:lang w:val="uk-UA"/>
        </w:rPr>
        <w:t xml:space="preserve"> </w:t>
      </w:r>
      <w:proofErr w:type="spellStart"/>
      <w:r>
        <w:rPr>
          <w:sz w:val="28"/>
          <w:szCs w:val="28"/>
          <w:lang w:val="uk-UA"/>
        </w:rPr>
        <w:t>Садирівна</w:t>
      </w:r>
      <w:proofErr w:type="spellEnd"/>
    </w:p>
    <w:p w:rsidR="00A9444A" w:rsidRPr="00C91A21" w:rsidRDefault="00A9444A" w:rsidP="00A9444A">
      <w:pPr>
        <w:tabs>
          <w:tab w:val="left" w:pos="2835"/>
        </w:tabs>
        <w:contextualSpacing/>
        <w:jc w:val="both"/>
        <w:rPr>
          <w:sz w:val="28"/>
          <w:szCs w:val="28"/>
          <w:lang w:val="uk-UA"/>
        </w:rPr>
      </w:pPr>
      <w:r>
        <w:rPr>
          <w:sz w:val="28"/>
          <w:szCs w:val="28"/>
          <w:lang w:val="uk-UA"/>
        </w:rPr>
        <w:tab/>
      </w:r>
      <w:r w:rsidRPr="002A06E8">
        <w:rPr>
          <w:sz w:val="28"/>
          <w:szCs w:val="28"/>
          <w:lang w:val="uk-UA"/>
        </w:rPr>
        <w:t xml:space="preserve">Керівник </w:t>
      </w:r>
      <w:proofErr w:type="spellStart"/>
      <w:r w:rsidRPr="002A06E8">
        <w:rPr>
          <w:sz w:val="28"/>
          <w:szCs w:val="28"/>
          <w:lang w:val="uk-UA"/>
        </w:rPr>
        <w:t>к.соц.н</w:t>
      </w:r>
      <w:proofErr w:type="spellEnd"/>
      <w:r w:rsidRPr="00C91A21">
        <w:rPr>
          <w:sz w:val="28"/>
          <w:szCs w:val="28"/>
          <w:lang w:val="uk-UA"/>
        </w:rPr>
        <w:t xml:space="preserve">., доц. </w:t>
      </w:r>
      <w:r>
        <w:rPr>
          <w:sz w:val="28"/>
          <w:szCs w:val="28"/>
          <w:lang w:val="uk-UA"/>
        </w:rPr>
        <w:t>Романенко С.В.</w:t>
      </w:r>
    </w:p>
    <w:p w:rsidR="00A9444A" w:rsidRPr="00C91A21" w:rsidRDefault="00A9444A" w:rsidP="00A9444A">
      <w:pPr>
        <w:tabs>
          <w:tab w:val="left" w:pos="3686"/>
          <w:tab w:val="center" w:pos="5031"/>
          <w:tab w:val="right" w:pos="9355"/>
        </w:tabs>
        <w:ind w:firstLine="708"/>
        <w:contextualSpacing/>
        <w:jc w:val="center"/>
        <w:rPr>
          <w:sz w:val="28"/>
          <w:szCs w:val="28"/>
          <w:lang w:val="uk-UA"/>
        </w:rPr>
      </w:pPr>
      <w:r>
        <w:rPr>
          <w:noProof/>
        </w:rPr>
        <mc:AlternateContent>
          <mc:Choice Requires="wps">
            <w:drawing>
              <wp:anchor distT="4294967295" distB="4294967295" distL="114300" distR="114300" simplePos="0" relativeHeight="251664384" behindDoc="0" locked="0" layoutInCell="1" allowOverlap="1" wp14:anchorId="4648730D" wp14:editId="647292F6">
                <wp:simplePos x="0" y="0"/>
                <wp:positionH relativeFrom="column">
                  <wp:posOffset>5092065</wp:posOffset>
                </wp:positionH>
                <wp:positionV relativeFrom="paragraph">
                  <wp:posOffset>-2541</wp:posOffset>
                </wp:positionV>
                <wp:extent cx="1043940" cy="0"/>
                <wp:effectExtent l="0" t="0" r="0" b="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04394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28C6786" id="Прямая соединительная линия 5" o:spid="_x0000_s1026" style="position:absolute;flip:y;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00.95pt,-.2pt" to="483.1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" strokecolor="windowText">
                <o:lock v:ext="edit" shapetype="f"/>
              </v:line>
            </w:pict>
          </mc:Fallback>
        </mc:AlternateContent>
      </w:r>
      <w:r>
        <w:rPr>
          <w:noProof/>
        </w:rPr>
        <mc:AlternateContent>
          <mc:Choice Requires="wps">
            <w:drawing>
              <wp:anchor distT="4294967295" distB="4294967295" distL="114300" distR="114300" simplePos="0" relativeHeight="251659264" behindDoc="0" locked="0" layoutInCell="1" allowOverlap="1" wp14:anchorId="1A7CCE06" wp14:editId="40F869D0">
                <wp:simplePos x="0" y="0"/>
                <wp:positionH relativeFrom="column">
                  <wp:posOffset>2463165</wp:posOffset>
                </wp:positionH>
                <wp:positionV relativeFrom="paragraph">
                  <wp:posOffset>6349</wp:posOffset>
                </wp:positionV>
                <wp:extent cx="2447925" cy="0"/>
                <wp:effectExtent l="0" t="0" r="3175" b="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44792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F697965" id="Прямая соединительная линия 7" o:spid="_x0000_s1026" style="position:absolute;flip:y;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93.95pt,.5pt" to="386.7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" strokecolor="windowText">
                <o:lock v:ext="edit" shapetype="f"/>
              </v:line>
            </w:pict>
          </mc:Fallback>
        </mc:AlternateContent>
      </w:r>
      <w:r>
        <w:rPr>
          <w:sz w:val="28"/>
          <w:szCs w:val="28"/>
          <w:vertAlign w:val="superscript"/>
          <w:lang w:val="uk-UA"/>
        </w:rPr>
        <w:t xml:space="preserve">                                                                                           </w:t>
      </w:r>
      <w:r w:rsidRPr="00C91A21">
        <w:rPr>
          <w:sz w:val="28"/>
          <w:szCs w:val="28"/>
          <w:vertAlign w:val="superscript"/>
          <w:lang w:val="uk-UA"/>
        </w:rPr>
        <w:t>(прізвище та ініціали)</w:t>
      </w:r>
      <w:r>
        <w:rPr>
          <w:sz w:val="28"/>
          <w:szCs w:val="28"/>
          <w:vertAlign w:val="superscript"/>
          <w:lang w:val="uk-UA"/>
        </w:rPr>
        <w:tab/>
        <w:t xml:space="preserve">                                       (підпис)</w:t>
      </w:r>
    </w:p>
    <w:p w:rsidR="00A9444A" w:rsidRPr="00C91A21" w:rsidRDefault="00A9444A" w:rsidP="00A9444A">
      <w:pPr>
        <w:tabs>
          <w:tab w:val="left" w:pos="2835"/>
        </w:tabs>
        <w:contextualSpacing/>
        <w:jc w:val="both"/>
        <w:rPr>
          <w:sz w:val="28"/>
          <w:szCs w:val="28"/>
          <w:lang w:val="uk-UA"/>
        </w:rPr>
      </w:pPr>
      <w:r>
        <w:rPr>
          <w:sz w:val="28"/>
          <w:szCs w:val="28"/>
          <w:lang w:val="uk-UA"/>
        </w:rPr>
        <w:tab/>
      </w:r>
      <w:r w:rsidRPr="00404755">
        <w:rPr>
          <w:sz w:val="28"/>
          <w:szCs w:val="28"/>
          <w:lang w:val="uk-UA"/>
        </w:rPr>
        <w:t xml:space="preserve">Рецензент </w:t>
      </w:r>
      <w:proofErr w:type="spellStart"/>
      <w:r w:rsidRPr="002A06E8">
        <w:rPr>
          <w:sz w:val="28"/>
          <w:szCs w:val="28"/>
          <w:u w:val="single"/>
          <w:lang w:val="uk-UA"/>
        </w:rPr>
        <w:t>к.соц.н</w:t>
      </w:r>
      <w:proofErr w:type="spellEnd"/>
      <w:r w:rsidRPr="002A06E8">
        <w:rPr>
          <w:sz w:val="28"/>
          <w:szCs w:val="28"/>
          <w:u w:val="single"/>
          <w:lang w:val="uk-UA"/>
        </w:rPr>
        <w:t xml:space="preserve">., доц. </w:t>
      </w:r>
      <w:proofErr w:type="spellStart"/>
      <w:r w:rsidRPr="002A06E8">
        <w:rPr>
          <w:sz w:val="28"/>
          <w:szCs w:val="28"/>
          <w:u w:val="single"/>
          <w:lang w:val="uk-UA"/>
        </w:rPr>
        <w:t>Кривошея</w:t>
      </w:r>
      <w:proofErr w:type="spellEnd"/>
      <w:r w:rsidRPr="002A06E8">
        <w:rPr>
          <w:sz w:val="28"/>
          <w:szCs w:val="28"/>
          <w:u w:val="single"/>
          <w:lang w:val="uk-UA"/>
        </w:rPr>
        <w:t xml:space="preserve"> Т.І.</w:t>
      </w:r>
    </w:p>
    <w:p w:rsidR="00A9444A" w:rsidRPr="00C91A21" w:rsidRDefault="00A9444A" w:rsidP="00A9444A">
      <w:pPr>
        <w:tabs>
          <w:tab w:val="left" w:pos="4962"/>
        </w:tabs>
        <w:spacing w:before="840"/>
        <w:rPr>
          <w:sz w:val="28"/>
          <w:szCs w:val="28"/>
          <w:lang w:val="uk-UA"/>
        </w:rPr>
      </w:pPr>
      <w:r w:rsidRPr="00C91A21">
        <w:rPr>
          <w:sz w:val="28"/>
          <w:szCs w:val="28"/>
          <w:lang w:val="uk-UA"/>
        </w:rPr>
        <w:t xml:space="preserve">Рекомендовано до </w:t>
      </w:r>
      <w:r>
        <w:rPr>
          <w:sz w:val="28"/>
          <w:szCs w:val="28"/>
          <w:lang w:val="uk-UA"/>
        </w:rPr>
        <w:t>захисту:</w:t>
      </w:r>
      <w:r>
        <w:rPr>
          <w:sz w:val="28"/>
          <w:szCs w:val="28"/>
          <w:lang w:val="uk-UA"/>
        </w:rPr>
        <w:tab/>
        <w:t xml:space="preserve">Захищено на засіданні </w:t>
      </w:r>
      <w:r w:rsidRPr="00C91A21">
        <w:rPr>
          <w:sz w:val="28"/>
          <w:szCs w:val="28"/>
          <w:lang w:val="uk-UA"/>
        </w:rPr>
        <w:t>ЕК № </w:t>
      </w:r>
      <w:r>
        <w:rPr>
          <w:sz w:val="28"/>
          <w:szCs w:val="28"/>
          <w:u w:val="single"/>
          <w:lang w:val="uk-UA"/>
        </w:rPr>
        <w:t>1</w:t>
      </w:r>
    </w:p>
    <w:p w:rsidR="00A9444A" w:rsidRPr="00C91A21" w:rsidRDefault="00A9444A" w:rsidP="00A9444A">
      <w:pPr>
        <w:tabs>
          <w:tab w:val="left" w:pos="4962"/>
        </w:tabs>
        <w:contextualSpacing/>
        <w:rPr>
          <w:sz w:val="28"/>
          <w:szCs w:val="28"/>
          <w:lang w:val="uk-UA"/>
        </w:rPr>
      </w:pPr>
      <w:r w:rsidRPr="00C91A21">
        <w:rPr>
          <w:sz w:val="28"/>
          <w:szCs w:val="28"/>
          <w:lang w:val="uk-UA"/>
        </w:rPr>
        <w:t>Протоко</w:t>
      </w:r>
      <w:r>
        <w:rPr>
          <w:sz w:val="28"/>
          <w:szCs w:val="28"/>
          <w:lang w:val="uk-UA"/>
        </w:rPr>
        <w:t>л засідання кафедри</w:t>
      </w:r>
      <w:r>
        <w:rPr>
          <w:sz w:val="28"/>
          <w:szCs w:val="28"/>
          <w:lang w:val="uk-UA"/>
        </w:rPr>
        <w:tab/>
        <w:t xml:space="preserve">Протокол </w:t>
      </w:r>
      <w:r w:rsidRPr="00C91A21">
        <w:rPr>
          <w:sz w:val="28"/>
          <w:szCs w:val="28"/>
          <w:lang w:val="uk-UA"/>
        </w:rPr>
        <w:t>ЕК</w:t>
      </w:r>
    </w:p>
    <w:p w:rsidR="00A9444A" w:rsidRPr="00C91A21" w:rsidRDefault="00A9444A" w:rsidP="00A9444A">
      <w:pPr>
        <w:tabs>
          <w:tab w:val="left" w:pos="4962"/>
        </w:tabs>
        <w:contextualSpacing/>
        <w:rPr>
          <w:sz w:val="28"/>
          <w:szCs w:val="28"/>
          <w:lang w:val="uk-UA"/>
        </w:rPr>
      </w:pPr>
      <w:r>
        <w:rPr>
          <w:sz w:val="28"/>
          <w:szCs w:val="28"/>
          <w:lang w:val="uk-UA"/>
        </w:rPr>
        <w:t xml:space="preserve">№ </w:t>
      </w:r>
      <w:r>
        <w:rPr>
          <w:sz w:val="28"/>
          <w:szCs w:val="28"/>
          <w:u w:val="single"/>
          <w:lang w:val="uk-UA"/>
        </w:rPr>
        <w:t>6</w:t>
      </w:r>
      <w:r>
        <w:rPr>
          <w:sz w:val="28"/>
          <w:szCs w:val="28"/>
          <w:lang w:val="uk-UA"/>
        </w:rPr>
        <w:t xml:space="preserve"> від «</w:t>
      </w:r>
      <w:r>
        <w:rPr>
          <w:sz w:val="28"/>
          <w:szCs w:val="28"/>
          <w:u w:val="single"/>
          <w:lang w:val="uk-UA"/>
        </w:rPr>
        <w:t>19 квітня</w:t>
      </w:r>
      <w:r w:rsidRPr="00C91A21">
        <w:rPr>
          <w:sz w:val="28"/>
          <w:szCs w:val="28"/>
          <w:lang w:val="uk-UA"/>
        </w:rPr>
        <w:t>»</w:t>
      </w:r>
      <w:r>
        <w:rPr>
          <w:sz w:val="28"/>
          <w:szCs w:val="28"/>
          <w:lang w:val="uk-UA"/>
        </w:rPr>
        <w:t xml:space="preserve"> 20</w:t>
      </w:r>
      <w:r>
        <w:rPr>
          <w:sz w:val="28"/>
          <w:szCs w:val="28"/>
          <w:u w:val="single"/>
          <w:lang w:val="uk-UA"/>
        </w:rPr>
        <w:t>18</w:t>
      </w:r>
      <w:r w:rsidRPr="00C91A21">
        <w:rPr>
          <w:sz w:val="28"/>
          <w:szCs w:val="28"/>
          <w:lang w:val="uk-UA"/>
        </w:rPr>
        <w:t> р.</w:t>
      </w:r>
      <w:r w:rsidRPr="00C91A21">
        <w:rPr>
          <w:sz w:val="28"/>
          <w:szCs w:val="28"/>
          <w:lang w:val="uk-UA"/>
        </w:rPr>
        <w:tab/>
        <w:t xml:space="preserve">№ __ від </w:t>
      </w:r>
      <w:r>
        <w:rPr>
          <w:sz w:val="28"/>
          <w:szCs w:val="28"/>
          <w:lang w:val="uk-UA"/>
        </w:rPr>
        <w:t>«</w:t>
      </w:r>
      <w:r>
        <w:rPr>
          <w:sz w:val="28"/>
          <w:szCs w:val="28"/>
          <w:u w:val="single"/>
          <w:lang w:val="uk-UA"/>
        </w:rPr>
        <w:t xml:space="preserve">     червня»</w:t>
      </w:r>
      <w:r>
        <w:rPr>
          <w:sz w:val="28"/>
          <w:szCs w:val="28"/>
          <w:lang w:val="uk-UA"/>
        </w:rPr>
        <w:t xml:space="preserve"> </w:t>
      </w:r>
      <w:r w:rsidRPr="00C91A21">
        <w:rPr>
          <w:sz w:val="28"/>
          <w:szCs w:val="28"/>
          <w:lang w:val="uk-UA"/>
        </w:rPr>
        <w:t>20__ р.</w:t>
      </w:r>
    </w:p>
    <w:p w:rsidR="00A9444A" w:rsidRPr="00C91A21" w:rsidRDefault="00A9444A" w:rsidP="00A9444A">
      <w:pPr>
        <w:tabs>
          <w:tab w:val="left" w:pos="4962"/>
        </w:tabs>
        <w:contextualSpacing/>
        <w:rPr>
          <w:sz w:val="28"/>
          <w:szCs w:val="28"/>
          <w:lang w:val="uk-UA"/>
        </w:rPr>
      </w:pPr>
      <w:r w:rsidRPr="00C91A21">
        <w:rPr>
          <w:sz w:val="28"/>
          <w:szCs w:val="28"/>
          <w:lang w:val="uk-UA"/>
        </w:rPr>
        <w:tab/>
        <w:t>Оцінка ______________/_______</w:t>
      </w:r>
      <w:r w:rsidRPr="005A7435">
        <w:rPr>
          <w:sz w:val="28"/>
          <w:szCs w:val="28"/>
          <w:lang w:val="uk-UA"/>
        </w:rPr>
        <w:t>/</w:t>
      </w:r>
      <w:r w:rsidRPr="00C91A21">
        <w:rPr>
          <w:sz w:val="28"/>
          <w:szCs w:val="28"/>
          <w:lang w:val="uk-UA"/>
        </w:rPr>
        <w:t>__</w:t>
      </w:r>
    </w:p>
    <w:p w:rsidR="00A9444A" w:rsidRPr="00C91A21" w:rsidRDefault="00A9444A" w:rsidP="00A9444A">
      <w:pPr>
        <w:tabs>
          <w:tab w:val="left" w:pos="5670"/>
        </w:tabs>
        <w:ind w:firstLine="708"/>
        <w:contextualSpacing/>
        <w:jc w:val="center"/>
        <w:rPr>
          <w:sz w:val="28"/>
          <w:szCs w:val="28"/>
          <w:lang w:val="uk-UA"/>
        </w:rPr>
      </w:pPr>
      <w:r w:rsidRPr="00C91A21">
        <w:rPr>
          <w:sz w:val="28"/>
          <w:szCs w:val="28"/>
          <w:vertAlign w:val="superscript"/>
          <w:lang w:val="uk-UA"/>
        </w:rPr>
        <w:tab/>
        <w:t xml:space="preserve">(за національною шкалою/шкалою </w:t>
      </w:r>
      <w:r w:rsidRPr="00C91A21">
        <w:rPr>
          <w:sz w:val="28"/>
          <w:szCs w:val="28"/>
          <w:vertAlign w:val="superscript"/>
        </w:rPr>
        <w:t>ECTS</w:t>
      </w:r>
      <w:r w:rsidRPr="00C91A21">
        <w:rPr>
          <w:sz w:val="28"/>
          <w:szCs w:val="28"/>
          <w:vertAlign w:val="superscript"/>
          <w:lang w:val="uk-UA"/>
        </w:rPr>
        <w:t>/бал)</w:t>
      </w:r>
    </w:p>
    <w:p w:rsidR="00A9444A" w:rsidRPr="00C91A21" w:rsidRDefault="00A9444A" w:rsidP="00A9444A">
      <w:pPr>
        <w:tabs>
          <w:tab w:val="left" w:pos="4962"/>
        </w:tabs>
        <w:contextualSpacing/>
        <w:rPr>
          <w:sz w:val="28"/>
          <w:szCs w:val="28"/>
          <w:lang w:val="uk-UA"/>
        </w:rPr>
      </w:pPr>
    </w:p>
    <w:p w:rsidR="00A9444A" w:rsidRPr="00C91A21" w:rsidRDefault="00A9444A" w:rsidP="00A9444A">
      <w:pPr>
        <w:tabs>
          <w:tab w:val="left" w:pos="4962"/>
        </w:tabs>
        <w:contextualSpacing/>
        <w:rPr>
          <w:sz w:val="28"/>
          <w:szCs w:val="28"/>
          <w:lang w:val="uk-UA"/>
        </w:rPr>
      </w:pPr>
      <w:r>
        <w:rPr>
          <w:sz w:val="28"/>
          <w:szCs w:val="28"/>
          <w:lang w:val="uk-UA"/>
        </w:rPr>
        <w:t>Завідувач кафедри</w:t>
      </w:r>
      <w:r>
        <w:rPr>
          <w:sz w:val="28"/>
          <w:szCs w:val="28"/>
          <w:lang w:val="uk-UA"/>
        </w:rPr>
        <w:tab/>
        <w:t xml:space="preserve">Голова </w:t>
      </w:r>
      <w:r w:rsidRPr="00C91A21">
        <w:rPr>
          <w:sz w:val="28"/>
          <w:szCs w:val="28"/>
          <w:lang w:val="uk-UA"/>
        </w:rPr>
        <w:t>ЕК</w:t>
      </w:r>
    </w:p>
    <w:p w:rsidR="00A9444A" w:rsidRPr="00C91A21" w:rsidRDefault="00A9444A" w:rsidP="00A9444A">
      <w:pPr>
        <w:tabs>
          <w:tab w:val="left" w:pos="2127"/>
          <w:tab w:val="left" w:pos="7371"/>
        </w:tabs>
        <w:contextualSpacing/>
        <w:rPr>
          <w:sz w:val="28"/>
          <w:szCs w:val="28"/>
          <w:lang w:val="uk-UA"/>
        </w:rPr>
      </w:pPr>
      <w:r>
        <w:rPr>
          <w:noProof/>
        </w:rPr>
        <mc:AlternateContent>
          <mc:Choice Requires="wps">
            <w:drawing>
              <wp:anchor distT="4294967295" distB="4294967295" distL="114300" distR="114300" simplePos="0" relativeHeight="251662336" behindDoc="0" locked="0" layoutInCell="1" allowOverlap="1" wp14:anchorId="15001BCB" wp14:editId="4036FC4F">
                <wp:simplePos x="0" y="0"/>
                <wp:positionH relativeFrom="column">
                  <wp:posOffset>-225425</wp:posOffset>
                </wp:positionH>
                <wp:positionV relativeFrom="paragraph">
                  <wp:posOffset>210819</wp:posOffset>
                </wp:positionV>
                <wp:extent cx="899795" cy="0"/>
                <wp:effectExtent l="0" t="0" r="1905" b="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9979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54D31E8" id="Прямая соединительная линия 12" o:spid="_x0000_s1026" style="position:absolute;flip:y;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75pt,16.6pt" to="53.1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" strokecolor="windowText">
                <o:lock v:ext="edit" shapetype="f"/>
              </v:line>
            </w:pict>
          </mc:Fallback>
        </mc:AlternateContent>
      </w:r>
      <w:r w:rsidRPr="00C91A21">
        <w:rPr>
          <w:sz w:val="28"/>
          <w:szCs w:val="28"/>
          <w:lang w:val="uk-UA"/>
        </w:rPr>
        <w:tab/>
        <w:t>Онищук В.М.</w:t>
      </w:r>
      <w:r w:rsidRPr="00C91A21">
        <w:rPr>
          <w:sz w:val="28"/>
          <w:szCs w:val="28"/>
          <w:lang w:val="uk-UA"/>
        </w:rPr>
        <w:tab/>
      </w:r>
      <w:r>
        <w:rPr>
          <w:sz w:val="28"/>
          <w:szCs w:val="28"/>
          <w:lang w:val="uk-UA"/>
        </w:rPr>
        <w:t>Каменська Т.Г.</w:t>
      </w:r>
    </w:p>
    <w:p w:rsidR="00A9444A" w:rsidRDefault="00A9444A" w:rsidP="00A9444A">
      <w:pPr>
        <w:tabs>
          <w:tab w:val="left" w:pos="2127"/>
          <w:tab w:val="left" w:pos="5387"/>
          <w:tab w:val="left" w:pos="7513"/>
        </w:tabs>
        <w:contextualSpacing/>
        <w:rPr>
          <w:sz w:val="28"/>
          <w:szCs w:val="28"/>
          <w:lang w:val="uk-UA"/>
        </w:rPr>
      </w:pPr>
      <w:r>
        <w:rPr>
          <w:noProof/>
        </w:rPr>
        <mc:AlternateContent>
          <mc:Choice Requires="wps">
            <w:drawing>
              <wp:anchor distT="4294967295" distB="4294967295" distL="114300" distR="114300" simplePos="0" relativeHeight="251663360" behindDoc="0" locked="0" layoutInCell="1" allowOverlap="1" wp14:anchorId="187A3A11" wp14:editId="24127013">
                <wp:simplePos x="0" y="0"/>
                <wp:positionH relativeFrom="column">
                  <wp:posOffset>1327150</wp:posOffset>
                </wp:positionH>
                <wp:positionV relativeFrom="paragraph">
                  <wp:posOffset>6349</wp:posOffset>
                </wp:positionV>
                <wp:extent cx="1080135" cy="0"/>
                <wp:effectExtent l="0" t="0" r="0" b="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0801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79A4F2A" id="Прямая соединительная линия 13" o:spid="_x0000_s1026" style="position:absolute;flip:y;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4.5pt,.5pt" to="189.5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" strokecolor="windowText">
                <o:lock v:ext="edit" shapetype="f"/>
              </v:line>
            </w:pict>
          </mc:Fallback>
        </mc:AlternateContent>
      </w:r>
      <w:r>
        <w:rPr>
          <w:noProof/>
        </w:rPr>
        <mc:AlternateContent>
          <mc:Choice Requires="wps">
            <w:drawing>
              <wp:anchor distT="4294967295" distB="4294967295" distL="114300" distR="114300" simplePos="0" relativeHeight="251660288" behindDoc="0" locked="0" layoutInCell="1" allowOverlap="1" wp14:anchorId="726250D5" wp14:editId="40C3E39B">
                <wp:simplePos x="0" y="0"/>
                <wp:positionH relativeFrom="column">
                  <wp:posOffset>3139440</wp:posOffset>
                </wp:positionH>
                <wp:positionV relativeFrom="paragraph">
                  <wp:posOffset>6349</wp:posOffset>
                </wp:positionV>
                <wp:extent cx="1115695" cy="0"/>
                <wp:effectExtent l="0" t="0" r="1905" b="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1569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9BA32D3" id="Прямая соединительная линия 10" o:spid="_x0000_s1026" style="position:absolute;flip:y;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47.2pt,.5pt" to="335.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" strokecolor="windowText">
                <o:lock v:ext="edit" shapetype="f"/>
              </v:line>
            </w:pict>
          </mc:Fallback>
        </mc:AlternateContent>
      </w:r>
      <w:r>
        <w:rPr>
          <w:noProof/>
        </w:rPr>
        <mc:AlternateContent>
          <mc:Choice Requires="wps">
            <w:drawing>
              <wp:anchor distT="4294967295" distB="4294967295" distL="114300" distR="114300" simplePos="0" relativeHeight="251661312" behindDoc="0" locked="0" layoutInCell="1" allowOverlap="1" wp14:anchorId="35FF7E43" wp14:editId="259B98B9">
                <wp:simplePos x="0" y="0"/>
                <wp:positionH relativeFrom="column">
                  <wp:posOffset>4672965</wp:posOffset>
                </wp:positionH>
                <wp:positionV relativeFrom="paragraph">
                  <wp:posOffset>6349</wp:posOffset>
                </wp:positionV>
                <wp:extent cx="1188085" cy="0"/>
                <wp:effectExtent l="0" t="0" r="5715" b="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8808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809A180" id="Прямая соединительная линия 11" o:spid="_x0000_s1026" style="position:absolute;flip:y;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67.95pt,.5pt" to="461.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" strokecolor="windowText">
                <o:lock v:ext="edit" shapetype="f"/>
              </v:line>
            </w:pict>
          </mc:Fallback>
        </mc:AlternateContent>
      </w:r>
      <w:r w:rsidRPr="00C91A21">
        <w:rPr>
          <w:sz w:val="28"/>
          <w:szCs w:val="28"/>
          <w:vertAlign w:val="superscript"/>
          <w:lang w:val="uk-UA"/>
        </w:rPr>
        <w:t>(підпис)</w:t>
      </w:r>
      <w:r w:rsidRPr="00C91A21">
        <w:rPr>
          <w:sz w:val="28"/>
          <w:szCs w:val="28"/>
          <w:vertAlign w:val="superscript"/>
          <w:lang w:val="uk-UA"/>
        </w:rPr>
        <w:tab/>
        <w:t>(прізвище та ініціали)</w:t>
      </w:r>
      <w:r w:rsidRPr="00C91A21">
        <w:rPr>
          <w:sz w:val="28"/>
          <w:szCs w:val="28"/>
          <w:vertAlign w:val="superscript"/>
          <w:lang w:val="uk-UA"/>
        </w:rPr>
        <w:tab/>
        <w:t>(підпис)</w:t>
      </w:r>
      <w:r w:rsidRPr="00C91A21">
        <w:rPr>
          <w:sz w:val="28"/>
          <w:szCs w:val="28"/>
          <w:vertAlign w:val="superscript"/>
          <w:lang w:val="uk-UA"/>
        </w:rPr>
        <w:tab/>
        <w:t>(прізвище та ініціали)</w:t>
      </w:r>
    </w:p>
    <w:p w:rsidR="00A9444A" w:rsidRDefault="00A9444A" w:rsidP="00A9444A">
      <w:pPr>
        <w:tabs>
          <w:tab w:val="left" w:pos="2127"/>
          <w:tab w:val="left" w:pos="5387"/>
          <w:tab w:val="left" w:pos="7513"/>
        </w:tabs>
        <w:contextualSpacing/>
        <w:jc w:val="center"/>
        <w:rPr>
          <w:sz w:val="28"/>
          <w:szCs w:val="28"/>
          <w:lang w:val="uk-UA"/>
        </w:rPr>
      </w:pPr>
    </w:p>
    <w:p w:rsidR="00A9444A" w:rsidRDefault="00A9444A" w:rsidP="00A9444A">
      <w:pPr>
        <w:tabs>
          <w:tab w:val="left" w:pos="2127"/>
          <w:tab w:val="left" w:pos="5387"/>
          <w:tab w:val="left" w:pos="7513"/>
        </w:tabs>
        <w:contextualSpacing/>
        <w:jc w:val="center"/>
        <w:rPr>
          <w:sz w:val="28"/>
          <w:szCs w:val="28"/>
          <w:lang w:val="uk-UA"/>
        </w:rPr>
      </w:pPr>
    </w:p>
    <w:p w:rsidR="00A9444A" w:rsidRDefault="00A9444A" w:rsidP="00A9444A">
      <w:pPr>
        <w:tabs>
          <w:tab w:val="left" w:pos="2127"/>
          <w:tab w:val="left" w:pos="5387"/>
          <w:tab w:val="left" w:pos="7513"/>
        </w:tabs>
        <w:contextualSpacing/>
        <w:jc w:val="center"/>
        <w:rPr>
          <w:sz w:val="28"/>
          <w:szCs w:val="28"/>
          <w:lang w:val="uk-UA"/>
        </w:rPr>
      </w:pPr>
    </w:p>
    <w:p w:rsidR="00A9444A" w:rsidRDefault="00A9444A" w:rsidP="00A9444A">
      <w:pPr>
        <w:tabs>
          <w:tab w:val="left" w:pos="2127"/>
          <w:tab w:val="left" w:pos="5387"/>
          <w:tab w:val="left" w:pos="7513"/>
        </w:tabs>
        <w:contextualSpacing/>
        <w:jc w:val="center"/>
        <w:rPr>
          <w:sz w:val="28"/>
          <w:szCs w:val="28"/>
          <w:lang w:val="uk-UA"/>
        </w:rPr>
      </w:pPr>
    </w:p>
    <w:p w:rsidR="00A9444A" w:rsidRPr="00533E2A" w:rsidRDefault="00A9444A" w:rsidP="00A9444A">
      <w:pPr>
        <w:tabs>
          <w:tab w:val="left" w:pos="2127"/>
          <w:tab w:val="left" w:pos="5387"/>
          <w:tab w:val="left" w:pos="7513"/>
        </w:tabs>
        <w:contextualSpacing/>
        <w:jc w:val="center"/>
        <w:rPr>
          <w:sz w:val="28"/>
          <w:szCs w:val="28"/>
          <w:lang w:val="uk-UA"/>
        </w:rPr>
      </w:pPr>
      <w:r>
        <w:rPr>
          <w:sz w:val="28"/>
          <w:szCs w:val="28"/>
          <w:lang w:val="uk-UA"/>
        </w:rPr>
        <w:t>Одеса - 2018</w:t>
      </w:r>
    </w:p>
    <w:p w:rsidR="00A9444A" w:rsidRDefault="00A9444A" w:rsidP="00A9444A">
      <w:pPr>
        <w:spacing w:line="360" w:lineRule="auto"/>
        <w:jc w:val="center"/>
        <w:rPr>
          <w:b/>
          <w:sz w:val="28"/>
          <w:szCs w:val="28"/>
          <w:lang w:val="uk-UA"/>
        </w:rPr>
      </w:pPr>
    </w:p>
    <w:p w:rsidR="00A9444A" w:rsidRPr="007E23DF" w:rsidRDefault="00A9444A" w:rsidP="00A9444A">
      <w:pPr>
        <w:spacing w:line="360" w:lineRule="auto"/>
        <w:jc w:val="center"/>
        <w:rPr>
          <w:sz w:val="28"/>
          <w:szCs w:val="28"/>
        </w:rPr>
      </w:pPr>
      <w:r>
        <w:rPr>
          <w:b/>
          <w:sz w:val="28"/>
          <w:szCs w:val="28"/>
          <w:lang w:val="uk-UA"/>
        </w:rPr>
        <w:lastRenderedPageBreak/>
        <w:t>ЗМІСТ</w:t>
      </w: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b/>
          <w:sz w:val="28"/>
          <w:szCs w:val="28"/>
        </w:rPr>
      </w:pPr>
      <w:r>
        <w:rPr>
          <w:b/>
          <w:sz w:val="28"/>
          <w:szCs w:val="28"/>
          <w:lang w:val="uk-UA"/>
        </w:rPr>
        <w:t xml:space="preserve">   ВСТУП…..</w:t>
      </w:r>
      <w:r w:rsidRPr="000F3456">
        <w:rPr>
          <w:b/>
          <w:sz w:val="28"/>
          <w:szCs w:val="28"/>
        </w:rPr>
        <w:t>.…………………………………</w:t>
      </w:r>
      <w:r>
        <w:rPr>
          <w:b/>
          <w:sz w:val="28"/>
          <w:szCs w:val="28"/>
        </w:rPr>
        <w:t>………………………</w:t>
      </w:r>
      <w:r w:rsidRPr="000F3456">
        <w:rPr>
          <w:b/>
          <w:sz w:val="28"/>
          <w:szCs w:val="28"/>
        </w:rPr>
        <w:t>……</w:t>
      </w:r>
      <w:r>
        <w:rPr>
          <w:b/>
          <w:sz w:val="28"/>
          <w:szCs w:val="28"/>
        </w:rPr>
        <w:t>……</w:t>
      </w:r>
      <w:r w:rsidRPr="00B80DBD">
        <w:rPr>
          <w:b/>
          <w:sz w:val="28"/>
          <w:szCs w:val="28"/>
        </w:rPr>
        <w:t>.</w:t>
      </w:r>
      <w:r w:rsidRPr="00A9444A">
        <w:rPr>
          <w:b/>
          <w:sz w:val="28"/>
          <w:szCs w:val="28"/>
        </w:rPr>
        <w:t>...</w:t>
      </w:r>
      <w:r w:rsidRPr="000F3456">
        <w:rPr>
          <w:b/>
          <w:sz w:val="28"/>
          <w:szCs w:val="28"/>
        </w:rPr>
        <w:t>3</w:t>
      </w:r>
    </w:p>
    <w:p w:rsidR="00A9444A" w:rsidRPr="006771AF" w:rsidRDefault="00A9444A" w:rsidP="00A9444A">
      <w:pPr>
        <w:spacing w:line="360" w:lineRule="auto"/>
        <w:ind w:left="-284"/>
        <w:jc w:val="both"/>
        <w:rPr>
          <w:sz w:val="28"/>
          <w:szCs w:val="28"/>
        </w:rPr>
      </w:pPr>
      <w:r>
        <w:rPr>
          <w:b/>
          <w:sz w:val="28"/>
          <w:szCs w:val="28"/>
        </w:rPr>
        <w:t xml:space="preserve">   </w:t>
      </w:r>
      <w:r w:rsidRPr="000F3456">
        <w:rPr>
          <w:b/>
          <w:sz w:val="28"/>
          <w:szCs w:val="28"/>
        </w:rPr>
        <w:t>Р</w:t>
      </w:r>
      <w:r>
        <w:rPr>
          <w:b/>
          <w:sz w:val="28"/>
          <w:szCs w:val="28"/>
          <w:lang w:val="uk-UA"/>
        </w:rPr>
        <w:t>О</w:t>
      </w:r>
      <w:r>
        <w:rPr>
          <w:b/>
          <w:sz w:val="28"/>
          <w:szCs w:val="28"/>
        </w:rPr>
        <w:t>ЗД</w:t>
      </w:r>
      <w:r>
        <w:rPr>
          <w:b/>
          <w:sz w:val="28"/>
          <w:szCs w:val="28"/>
          <w:lang w:val="uk-UA"/>
        </w:rPr>
        <w:t>І</w:t>
      </w:r>
      <w:r w:rsidRPr="000F3456">
        <w:rPr>
          <w:b/>
          <w:sz w:val="28"/>
          <w:szCs w:val="28"/>
        </w:rPr>
        <w:t>Л</w:t>
      </w:r>
      <w:r>
        <w:rPr>
          <w:b/>
          <w:sz w:val="28"/>
          <w:szCs w:val="28"/>
          <w:lang w:val="uk-UA"/>
        </w:rPr>
        <w:t xml:space="preserve"> </w:t>
      </w:r>
      <w:r w:rsidRPr="000F3456">
        <w:rPr>
          <w:b/>
          <w:sz w:val="28"/>
          <w:szCs w:val="28"/>
        </w:rPr>
        <w:t>1.</w:t>
      </w:r>
      <w:r>
        <w:rPr>
          <w:b/>
          <w:sz w:val="28"/>
          <w:szCs w:val="28"/>
          <w:lang w:val="uk-UA"/>
        </w:rPr>
        <w:t xml:space="preserve"> </w:t>
      </w:r>
      <w:proofErr w:type="spellStart"/>
      <w:r w:rsidRPr="00D90063">
        <w:rPr>
          <w:sz w:val="28"/>
          <w:szCs w:val="28"/>
        </w:rPr>
        <w:t>Поняття</w:t>
      </w:r>
      <w:proofErr w:type="spellEnd"/>
      <w:r w:rsidRPr="00D90063">
        <w:rPr>
          <w:sz w:val="28"/>
          <w:szCs w:val="28"/>
        </w:rPr>
        <w:t xml:space="preserve"> і </w:t>
      </w:r>
      <w:proofErr w:type="spellStart"/>
      <w:r w:rsidRPr="00D90063">
        <w:rPr>
          <w:sz w:val="28"/>
          <w:szCs w:val="28"/>
        </w:rPr>
        <w:t>сутн</w:t>
      </w:r>
      <w:r>
        <w:rPr>
          <w:sz w:val="28"/>
          <w:szCs w:val="28"/>
        </w:rPr>
        <w:t>ість</w:t>
      </w:r>
      <w:proofErr w:type="spellEnd"/>
      <w:r>
        <w:rPr>
          <w:sz w:val="28"/>
          <w:szCs w:val="28"/>
        </w:rPr>
        <w:t xml:space="preserve"> </w:t>
      </w:r>
      <w:proofErr w:type="spellStart"/>
      <w:r>
        <w:rPr>
          <w:sz w:val="28"/>
          <w:szCs w:val="28"/>
        </w:rPr>
        <w:t>інформаційного</w:t>
      </w:r>
      <w:proofErr w:type="spellEnd"/>
      <w:r>
        <w:rPr>
          <w:sz w:val="28"/>
          <w:szCs w:val="28"/>
        </w:rPr>
        <w:t xml:space="preserve"> </w:t>
      </w:r>
      <w:proofErr w:type="spellStart"/>
      <w:r>
        <w:rPr>
          <w:sz w:val="28"/>
          <w:szCs w:val="28"/>
        </w:rPr>
        <w:t>суспільст</w:t>
      </w:r>
      <w:proofErr w:type="spellEnd"/>
      <w:r>
        <w:rPr>
          <w:sz w:val="28"/>
          <w:szCs w:val="28"/>
          <w:lang w:val="uk-UA"/>
        </w:rPr>
        <w:t>ва…………….......</w:t>
      </w:r>
      <w:r w:rsidRPr="006771AF">
        <w:rPr>
          <w:sz w:val="28"/>
          <w:szCs w:val="28"/>
        </w:rPr>
        <w:t>7</w:t>
      </w:r>
    </w:p>
    <w:p w:rsidR="00A9444A" w:rsidRPr="000F3456" w:rsidRDefault="00A9444A" w:rsidP="00A9444A">
      <w:pPr>
        <w:pStyle w:val="a3"/>
        <w:numPr>
          <w:ilvl w:val="1"/>
          <w:numId w:val="1"/>
        </w:numPr>
        <w:spacing w:line="360" w:lineRule="auto"/>
        <w:rPr>
          <w:rFonts w:ascii="Times New Roman" w:hAnsi="Times New Roman"/>
          <w:sz w:val="28"/>
          <w:szCs w:val="28"/>
        </w:rPr>
      </w:pPr>
      <w:r>
        <w:rPr>
          <w:rFonts w:ascii="Times New Roman" w:hAnsi="Times New Roman"/>
          <w:sz w:val="28"/>
          <w:szCs w:val="28"/>
          <w:lang w:val="uk-UA"/>
        </w:rPr>
        <w:t>Інформація як основа інформаційного</w:t>
      </w:r>
      <w:r w:rsidRPr="00D90063">
        <w:rPr>
          <w:rFonts w:ascii="Times New Roman" w:hAnsi="Times New Roman"/>
          <w:sz w:val="28"/>
          <w:szCs w:val="28"/>
          <w:lang w:val="uk-UA"/>
        </w:rPr>
        <w:t xml:space="preserve"> суспільства </w:t>
      </w:r>
      <w:r>
        <w:rPr>
          <w:rFonts w:ascii="Times New Roman" w:hAnsi="Times New Roman"/>
          <w:sz w:val="28"/>
          <w:szCs w:val="28"/>
          <w:lang w:val="uk-UA"/>
        </w:rPr>
        <w:t>……………</w:t>
      </w:r>
      <w:r>
        <w:rPr>
          <w:rFonts w:ascii="Times New Roman" w:hAnsi="Times New Roman"/>
          <w:sz w:val="28"/>
          <w:szCs w:val="28"/>
        </w:rPr>
        <w:t>…….</w:t>
      </w:r>
      <w:r w:rsidRPr="006771AF">
        <w:rPr>
          <w:rFonts w:ascii="Times New Roman" w:hAnsi="Times New Roman"/>
          <w:sz w:val="28"/>
          <w:szCs w:val="28"/>
        </w:rPr>
        <w:t>7</w:t>
      </w:r>
    </w:p>
    <w:p w:rsidR="00A9444A" w:rsidRPr="000F3456" w:rsidRDefault="00A9444A" w:rsidP="00A9444A">
      <w:pPr>
        <w:pStyle w:val="a3"/>
        <w:numPr>
          <w:ilvl w:val="1"/>
          <w:numId w:val="1"/>
        </w:numPr>
        <w:spacing w:line="360" w:lineRule="auto"/>
        <w:rPr>
          <w:rFonts w:ascii="Times New Roman" w:hAnsi="Times New Roman"/>
          <w:sz w:val="28"/>
          <w:szCs w:val="28"/>
        </w:rPr>
      </w:pPr>
      <w:r>
        <w:rPr>
          <w:rFonts w:ascii="Times New Roman" w:hAnsi="Times New Roman"/>
          <w:sz w:val="28"/>
          <w:szCs w:val="28"/>
          <w:lang w:val="uk-UA"/>
        </w:rPr>
        <w:t>Виникнення і основні етапи розвитку інформаційного суспільства...</w:t>
      </w:r>
      <w:r w:rsidRPr="006771AF">
        <w:rPr>
          <w:rFonts w:ascii="Times New Roman" w:hAnsi="Times New Roman"/>
          <w:sz w:val="28"/>
          <w:szCs w:val="28"/>
        </w:rPr>
        <w:t>9</w:t>
      </w:r>
    </w:p>
    <w:p w:rsidR="00A9444A" w:rsidRPr="006F61A6" w:rsidRDefault="00A9444A" w:rsidP="00A9444A">
      <w:pPr>
        <w:spacing w:line="360" w:lineRule="auto"/>
        <w:rPr>
          <w:sz w:val="28"/>
          <w:szCs w:val="28"/>
        </w:rPr>
      </w:pPr>
      <w:r>
        <w:rPr>
          <w:b/>
          <w:sz w:val="28"/>
          <w:szCs w:val="28"/>
        </w:rPr>
        <w:t>Р</w:t>
      </w:r>
      <w:r>
        <w:rPr>
          <w:b/>
          <w:sz w:val="28"/>
          <w:szCs w:val="28"/>
          <w:lang w:val="uk-UA"/>
        </w:rPr>
        <w:t>О</w:t>
      </w:r>
      <w:r>
        <w:rPr>
          <w:b/>
          <w:sz w:val="28"/>
          <w:szCs w:val="28"/>
        </w:rPr>
        <w:t>ЗД</w:t>
      </w:r>
      <w:r>
        <w:rPr>
          <w:b/>
          <w:sz w:val="28"/>
          <w:szCs w:val="28"/>
          <w:lang w:val="uk-UA"/>
        </w:rPr>
        <w:t>І</w:t>
      </w:r>
      <w:r w:rsidRPr="000F3456">
        <w:rPr>
          <w:b/>
          <w:sz w:val="28"/>
          <w:szCs w:val="28"/>
        </w:rPr>
        <w:t>Л 2</w:t>
      </w:r>
      <w:r w:rsidRPr="000F3456">
        <w:rPr>
          <w:sz w:val="28"/>
          <w:szCs w:val="28"/>
        </w:rPr>
        <w:t xml:space="preserve">. </w:t>
      </w:r>
      <w:r>
        <w:rPr>
          <w:sz w:val="28"/>
          <w:szCs w:val="28"/>
          <w:lang w:val="uk-UA"/>
        </w:rPr>
        <w:t>Суспільство споживання…………………………</w:t>
      </w:r>
      <w:r>
        <w:rPr>
          <w:sz w:val="28"/>
          <w:szCs w:val="28"/>
        </w:rPr>
        <w:t>…………</w:t>
      </w:r>
      <w:r w:rsidRPr="006F61A6">
        <w:rPr>
          <w:sz w:val="28"/>
          <w:szCs w:val="28"/>
        </w:rPr>
        <w:t>...</w:t>
      </w:r>
      <w:r>
        <w:rPr>
          <w:sz w:val="28"/>
          <w:szCs w:val="28"/>
          <w:lang w:val="uk-UA"/>
        </w:rPr>
        <w:t>……</w:t>
      </w:r>
      <w:r w:rsidRPr="006F61A6">
        <w:rPr>
          <w:sz w:val="28"/>
          <w:szCs w:val="28"/>
        </w:rPr>
        <w:t>12</w:t>
      </w:r>
    </w:p>
    <w:p w:rsidR="00A9444A" w:rsidRPr="006771AF" w:rsidRDefault="00A9444A" w:rsidP="00A9444A">
      <w:pPr>
        <w:spacing w:line="360" w:lineRule="auto"/>
        <w:rPr>
          <w:sz w:val="28"/>
          <w:szCs w:val="28"/>
        </w:rPr>
      </w:pPr>
      <w:r>
        <w:rPr>
          <w:sz w:val="28"/>
          <w:szCs w:val="28"/>
          <w:lang w:val="uk-UA"/>
        </w:rPr>
        <w:t>2.1.    Споживання як категорія соціальних наук…………………...……</w:t>
      </w:r>
      <w:r w:rsidRPr="006F61A6">
        <w:rPr>
          <w:sz w:val="28"/>
          <w:szCs w:val="28"/>
        </w:rPr>
        <w:t>...</w:t>
      </w:r>
      <w:r>
        <w:rPr>
          <w:sz w:val="28"/>
          <w:szCs w:val="28"/>
          <w:lang w:val="uk-UA"/>
        </w:rPr>
        <w:t>….</w:t>
      </w:r>
      <w:r w:rsidRPr="006771AF">
        <w:rPr>
          <w:sz w:val="28"/>
          <w:szCs w:val="28"/>
        </w:rPr>
        <w:t>12</w:t>
      </w:r>
    </w:p>
    <w:p w:rsidR="00A9444A" w:rsidRPr="006771AF" w:rsidRDefault="00A9444A" w:rsidP="00A9444A">
      <w:pPr>
        <w:spacing w:line="360" w:lineRule="auto"/>
        <w:rPr>
          <w:sz w:val="28"/>
          <w:szCs w:val="28"/>
        </w:rPr>
      </w:pPr>
      <w:r>
        <w:rPr>
          <w:sz w:val="28"/>
          <w:szCs w:val="28"/>
          <w:lang w:val="uk-UA"/>
        </w:rPr>
        <w:t>2.2.    Форми споживання в сучасному суспільстві……………………………</w:t>
      </w:r>
      <w:r w:rsidRPr="006771AF">
        <w:rPr>
          <w:sz w:val="28"/>
          <w:szCs w:val="28"/>
        </w:rPr>
        <w:t>19</w:t>
      </w:r>
    </w:p>
    <w:p w:rsidR="00A9444A" w:rsidRPr="006771AF" w:rsidRDefault="00A9444A" w:rsidP="00A9444A">
      <w:pPr>
        <w:spacing w:line="360" w:lineRule="auto"/>
        <w:rPr>
          <w:sz w:val="28"/>
          <w:szCs w:val="28"/>
        </w:rPr>
      </w:pPr>
      <w:r>
        <w:rPr>
          <w:sz w:val="28"/>
          <w:szCs w:val="28"/>
          <w:lang w:val="uk-UA"/>
        </w:rPr>
        <w:t>2.3.    Способи вивчення споживацької поведінки методами соціології…</w:t>
      </w:r>
      <w:r w:rsidRPr="006F61A6">
        <w:rPr>
          <w:sz w:val="28"/>
          <w:szCs w:val="28"/>
        </w:rPr>
        <w:t>.</w:t>
      </w:r>
      <w:r>
        <w:rPr>
          <w:sz w:val="28"/>
          <w:szCs w:val="28"/>
          <w:lang w:val="uk-UA"/>
        </w:rPr>
        <w:t>…</w:t>
      </w:r>
      <w:r w:rsidRPr="006771AF">
        <w:rPr>
          <w:sz w:val="28"/>
          <w:szCs w:val="28"/>
        </w:rPr>
        <w:t>20</w:t>
      </w:r>
    </w:p>
    <w:p w:rsidR="00A9444A" w:rsidRPr="006771AF" w:rsidRDefault="00A9444A" w:rsidP="00A9444A">
      <w:pPr>
        <w:spacing w:line="360" w:lineRule="auto"/>
        <w:rPr>
          <w:sz w:val="28"/>
          <w:szCs w:val="28"/>
        </w:rPr>
      </w:pPr>
      <w:r w:rsidRPr="00924787">
        <w:rPr>
          <w:b/>
          <w:sz w:val="28"/>
          <w:szCs w:val="28"/>
          <w:lang w:val="uk-UA"/>
        </w:rPr>
        <w:t>РОЗД</w:t>
      </w:r>
      <w:r>
        <w:rPr>
          <w:b/>
          <w:sz w:val="28"/>
          <w:szCs w:val="28"/>
          <w:lang w:val="uk-UA"/>
        </w:rPr>
        <w:t xml:space="preserve">ІЛ 3. </w:t>
      </w:r>
      <w:r>
        <w:rPr>
          <w:sz w:val="28"/>
          <w:szCs w:val="28"/>
          <w:lang w:val="uk-UA"/>
        </w:rPr>
        <w:t>Особливості споживання в інформаційному суспільстві…………………………………………………………………</w:t>
      </w:r>
      <w:r w:rsidRPr="006F61A6">
        <w:rPr>
          <w:sz w:val="28"/>
          <w:szCs w:val="28"/>
        </w:rPr>
        <w:t>…</w:t>
      </w:r>
      <w:r>
        <w:rPr>
          <w:sz w:val="28"/>
          <w:szCs w:val="28"/>
          <w:lang w:val="uk-UA"/>
        </w:rPr>
        <w:t>…..</w:t>
      </w:r>
      <w:r w:rsidRPr="006771AF">
        <w:rPr>
          <w:sz w:val="28"/>
          <w:szCs w:val="28"/>
        </w:rPr>
        <w:t>30</w:t>
      </w:r>
    </w:p>
    <w:p w:rsidR="00A9444A" w:rsidRPr="00A9444A" w:rsidRDefault="00A9444A" w:rsidP="00A9444A">
      <w:pPr>
        <w:spacing w:line="360" w:lineRule="auto"/>
        <w:rPr>
          <w:sz w:val="28"/>
          <w:szCs w:val="28"/>
        </w:rPr>
      </w:pPr>
      <w:r>
        <w:rPr>
          <w:sz w:val="28"/>
          <w:szCs w:val="28"/>
          <w:lang w:val="uk-UA"/>
        </w:rPr>
        <w:t>3.1.    Нові моделі споживацької поведінки…………………………………..</w:t>
      </w:r>
      <w:r w:rsidRPr="00A9444A">
        <w:rPr>
          <w:sz w:val="28"/>
          <w:szCs w:val="28"/>
        </w:rPr>
        <w:t>.</w:t>
      </w:r>
      <w:r>
        <w:rPr>
          <w:sz w:val="28"/>
          <w:szCs w:val="28"/>
          <w:lang w:val="uk-UA"/>
        </w:rPr>
        <w:t>.</w:t>
      </w:r>
      <w:r w:rsidRPr="00A9444A">
        <w:rPr>
          <w:sz w:val="28"/>
          <w:szCs w:val="28"/>
        </w:rPr>
        <w:t>30</w:t>
      </w:r>
    </w:p>
    <w:p w:rsidR="00A9444A" w:rsidRPr="006771AF" w:rsidRDefault="00A9444A" w:rsidP="00A9444A">
      <w:pPr>
        <w:spacing w:line="360" w:lineRule="auto"/>
        <w:rPr>
          <w:sz w:val="28"/>
          <w:szCs w:val="28"/>
        </w:rPr>
      </w:pPr>
      <w:r>
        <w:rPr>
          <w:sz w:val="28"/>
          <w:szCs w:val="28"/>
          <w:lang w:val="uk-UA"/>
        </w:rPr>
        <w:t>3.2.    Поширення нових форм споживання в сучасній Україні……............</w:t>
      </w:r>
      <w:r w:rsidRPr="006F61A6">
        <w:rPr>
          <w:sz w:val="28"/>
          <w:szCs w:val="28"/>
        </w:rPr>
        <w:t>..</w:t>
      </w:r>
      <w:r>
        <w:rPr>
          <w:sz w:val="28"/>
          <w:szCs w:val="28"/>
          <w:lang w:val="uk-UA"/>
        </w:rPr>
        <w:t>..</w:t>
      </w:r>
      <w:r w:rsidRPr="006771AF">
        <w:rPr>
          <w:sz w:val="28"/>
          <w:szCs w:val="28"/>
        </w:rPr>
        <w:t>31</w:t>
      </w:r>
    </w:p>
    <w:p w:rsidR="00A9444A" w:rsidRPr="006771AF" w:rsidRDefault="00A9444A" w:rsidP="00A9444A">
      <w:pPr>
        <w:pStyle w:val="a3"/>
        <w:spacing w:line="360" w:lineRule="auto"/>
        <w:ind w:left="-284" w:firstLine="284"/>
        <w:rPr>
          <w:rFonts w:ascii="Times New Roman" w:hAnsi="Times New Roman"/>
          <w:sz w:val="28"/>
          <w:szCs w:val="28"/>
        </w:rPr>
      </w:pPr>
      <w:r>
        <w:rPr>
          <w:rFonts w:ascii="Times New Roman" w:hAnsi="Times New Roman"/>
          <w:b/>
          <w:sz w:val="28"/>
          <w:szCs w:val="28"/>
          <w:lang w:val="uk-UA"/>
        </w:rPr>
        <w:t>ВИСНОВОК……</w:t>
      </w:r>
      <w:r>
        <w:rPr>
          <w:rFonts w:ascii="Times New Roman" w:hAnsi="Times New Roman"/>
          <w:b/>
          <w:sz w:val="28"/>
          <w:szCs w:val="28"/>
        </w:rPr>
        <w:t>………………………</w:t>
      </w:r>
      <w:r w:rsidRPr="000F3456">
        <w:rPr>
          <w:rFonts w:ascii="Times New Roman" w:hAnsi="Times New Roman"/>
          <w:b/>
          <w:sz w:val="28"/>
          <w:szCs w:val="28"/>
        </w:rPr>
        <w:t>………………………</w:t>
      </w:r>
      <w:r>
        <w:rPr>
          <w:rFonts w:ascii="Times New Roman" w:hAnsi="Times New Roman"/>
          <w:b/>
          <w:sz w:val="28"/>
          <w:szCs w:val="28"/>
        </w:rPr>
        <w:t>….</w:t>
      </w:r>
      <w:r w:rsidRPr="000F3456">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lang w:val="uk-UA"/>
        </w:rPr>
        <w:t>……</w:t>
      </w:r>
      <w:r>
        <w:rPr>
          <w:rFonts w:ascii="Times New Roman" w:hAnsi="Times New Roman"/>
          <w:b/>
          <w:sz w:val="28"/>
          <w:szCs w:val="28"/>
        </w:rPr>
        <w:t>…</w:t>
      </w:r>
      <w:r w:rsidRPr="00A9444A">
        <w:rPr>
          <w:rFonts w:ascii="Times New Roman" w:hAnsi="Times New Roman"/>
          <w:b/>
          <w:sz w:val="28"/>
          <w:szCs w:val="28"/>
        </w:rPr>
        <w:t>.3</w:t>
      </w:r>
      <w:r w:rsidRPr="006771AF">
        <w:rPr>
          <w:rFonts w:ascii="Times New Roman" w:hAnsi="Times New Roman"/>
          <w:b/>
          <w:sz w:val="28"/>
          <w:szCs w:val="28"/>
        </w:rPr>
        <w:t>6</w:t>
      </w:r>
    </w:p>
    <w:p w:rsidR="00A9444A" w:rsidRPr="006771AF" w:rsidRDefault="00A9444A" w:rsidP="00A9444A">
      <w:pPr>
        <w:pStyle w:val="a3"/>
        <w:spacing w:line="360" w:lineRule="auto"/>
        <w:ind w:left="0"/>
        <w:rPr>
          <w:rFonts w:ascii="Times New Roman" w:hAnsi="Times New Roman"/>
          <w:b/>
          <w:sz w:val="28"/>
          <w:szCs w:val="28"/>
        </w:rPr>
      </w:pPr>
      <w:r w:rsidRPr="000F3456">
        <w:rPr>
          <w:rFonts w:ascii="Times New Roman" w:hAnsi="Times New Roman"/>
          <w:b/>
          <w:sz w:val="28"/>
          <w:szCs w:val="28"/>
        </w:rPr>
        <w:t>СПИСОК Л</w:t>
      </w:r>
      <w:r>
        <w:rPr>
          <w:rFonts w:ascii="Times New Roman" w:hAnsi="Times New Roman"/>
          <w:b/>
          <w:sz w:val="28"/>
          <w:szCs w:val="28"/>
          <w:lang w:val="uk-UA"/>
        </w:rPr>
        <w:t>І</w:t>
      </w:r>
      <w:r>
        <w:rPr>
          <w:rFonts w:ascii="Times New Roman" w:hAnsi="Times New Roman"/>
          <w:b/>
          <w:sz w:val="28"/>
          <w:szCs w:val="28"/>
        </w:rPr>
        <w:t>ТЕРАТУР</w:t>
      </w:r>
      <w:r>
        <w:rPr>
          <w:rFonts w:ascii="Times New Roman" w:hAnsi="Times New Roman"/>
          <w:b/>
          <w:sz w:val="28"/>
          <w:szCs w:val="28"/>
          <w:lang w:val="uk-UA"/>
        </w:rPr>
        <w:t>И</w:t>
      </w:r>
      <w:r>
        <w:rPr>
          <w:rFonts w:ascii="Times New Roman" w:hAnsi="Times New Roman"/>
          <w:b/>
          <w:sz w:val="28"/>
          <w:szCs w:val="28"/>
        </w:rPr>
        <w:t>………………………………………………</w:t>
      </w:r>
      <w:r w:rsidRPr="000F3456">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lang w:val="uk-UA"/>
        </w:rPr>
        <w:t>..........</w:t>
      </w:r>
      <w:r w:rsidRPr="006771AF">
        <w:rPr>
          <w:rFonts w:ascii="Times New Roman" w:hAnsi="Times New Roman"/>
          <w:b/>
          <w:sz w:val="28"/>
          <w:szCs w:val="28"/>
        </w:rPr>
        <w:t>40</w:t>
      </w:r>
    </w:p>
    <w:p w:rsidR="00A9444A" w:rsidRPr="000F3456" w:rsidRDefault="00A9444A" w:rsidP="00A9444A">
      <w:pPr>
        <w:pStyle w:val="a3"/>
        <w:spacing w:line="360" w:lineRule="auto"/>
        <w:ind w:left="-284" w:firstLine="284"/>
        <w:rPr>
          <w:rFonts w:ascii="Times New Roman" w:hAnsi="Times New Roman"/>
          <w:b/>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Pr="000F3456" w:rsidRDefault="00A9444A" w:rsidP="00A9444A">
      <w:pPr>
        <w:spacing w:line="360" w:lineRule="auto"/>
        <w:ind w:left="-284"/>
        <w:jc w:val="both"/>
        <w:rPr>
          <w:sz w:val="28"/>
          <w:szCs w:val="28"/>
        </w:rPr>
      </w:pPr>
    </w:p>
    <w:p w:rsidR="00A9444A" w:rsidRDefault="00A9444A" w:rsidP="00A9444A">
      <w:pPr>
        <w:spacing w:line="360" w:lineRule="auto"/>
        <w:ind w:left="-284" w:firstLine="709"/>
        <w:jc w:val="center"/>
        <w:rPr>
          <w:b/>
          <w:sz w:val="28"/>
          <w:szCs w:val="28"/>
          <w:lang w:val="uk-UA"/>
        </w:rPr>
      </w:pPr>
    </w:p>
    <w:p w:rsidR="00A9444A" w:rsidRPr="007B3CD5" w:rsidRDefault="00A9444A" w:rsidP="00A9444A">
      <w:pPr>
        <w:spacing w:line="360" w:lineRule="auto"/>
        <w:ind w:left="-284" w:firstLine="709"/>
        <w:jc w:val="center"/>
        <w:rPr>
          <w:b/>
          <w:sz w:val="28"/>
          <w:szCs w:val="28"/>
          <w:lang w:val="uk-UA"/>
        </w:rPr>
      </w:pPr>
      <w:r>
        <w:rPr>
          <w:b/>
          <w:sz w:val="28"/>
          <w:szCs w:val="28"/>
          <w:lang w:val="uk-UA"/>
        </w:rPr>
        <w:lastRenderedPageBreak/>
        <w:t>ВСТУП</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Актуальність. У країнах світу під впливом науково-технічного прогресу значно зросли продуктивні сили суспільства, відбулися значні зміни в сфері техніки і технології. Виникла галузь виробництва, пов'язана з інформатизацією, завдяки якій з'явилися нові напрямки в наукових дослідженнях і культурі. Ці зміни надають комплексний вплив на все суспільство і призводять до значних перетворень виробничої і духовного життя людини. Багато філософів і соціологів сучасності відводять головну роль в цих перетвореннях процесам інформатизації та комп'ютеризації, а сам процес перетворення називають становленням інформаційного суспільства. За оцінками філософів і соціологів значні зміни в житті людей мають як позитивний, так і негативний характер. Але, незважаючи на неоднозначний характер таких оцінок, більшість дослідників вважають, що відмова від процесів інформатизації та модернізації в будь-якій країні призведе до припинення в ній загальносвітових тенденцій розвитку і зробить її придатком інших, більш розвинених країн. Все, що відбувається в рамках технічного та технологічного процесу безпосередньо впливає на життя людей, змінює природу соціуму і його пріоритети.</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Починаючи з 20-го століття, вивчення споживання як особливого соціального феномена стає дуже актуальним для всіх соціальних наук. Споживання завжди було невід'ємною частиною життєдіяльності людини, будучи складовою частиною суспільного розвитку і важливою умовою відтворення людини. Однак функції споживання в різні історичні періоди, його місце і роль як соціального феномена не залишалися незмінними. Крім того, процеси, що протікають в сфері споживання, співвідносяться з іншими соціальними, культурними та економічними процесами, а також визначаються, в значній мірі, факторами національно-етнічного характеру.</w:t>
      </w:r>
    </w:p>
    <w:p w:rsidR="00A9444A" w:rsidRPr="005D0147" w:rsidRDefault="00A9444A" w:rsidP="00A9444A">
      <w:pPr>
        <w:widowControl w:val="0"/>
        <w:autoSpaceDE w:val="0"/>
        <w:autoSpaceDN w:val="0"/>
        <w:adjustRightInd w:val="0"/>
        <w:spacing w:line="360" w:lineRule="auto"/>
        <w:ind w:left="-284" w:firstLine="709"/>
        <w:jc w:val="both"/>
        <w:rPr>
          <w:sz w:val="28"/>
          <w:szCs w:val="28"/>
          <w:lang w:val="uk-UA"/>
        </w:rPr>
      </w:pPr>
      <w:r w:rsidRPr="005D0147">
        <w:rPr>
          <w:rFonts w:ascii="Times New Roman CYR" w:hAnsi="Times New Roman CYR" w:cs="Times New Roman CYR"/>
          <w:sz w:val="28"/>
          <w:szCs w:val="28"/>
          <w:lang w:val="uk-UA"/>
        </w:rPr>
        <w:t xml:space="preserve">Незважаючи на важливість досліджень, що описують конкретні споживчі практики і дають нове знання про новий феномен, особливого значення набуває соціологічний аналіз феномену споживання, так як саме він розкриває споживання в його ключовому значенні для концептуалізації сучасної соціальної </w:t>
      </w:r>
      <w:r w:rsidRPr="005D0147">
        <w:rPr>
          <w:rFonts w:ascii="Times New Roman CYR" w:hAnsi="Times New Roman CYR" w:cs="Times New Roman CYR"/>
          <w:sz w:val="28"/>
          <w:szCs w:val="28"/>
          <w:lang w:val="uk-UA"/>
        </w:rPr>
        <w:lastRenderedPageBreak/>
        <w:t xml:space="preserve">реальності, дозволяє зрозуміти не тільки саме споживання, але і його суб'єкт, і специфіку суспільства, що визначається як </w:t>
      </w:r>
      <w:r w:rsidRPr="005D0147">
        <w:rPr>
          <w:sz w:val="28"/>
          <w:szCs w:val="28"/>
          <w:lang w:val="uk-UA"/>
        </w:rPr>
        <w:t>«</w:t>
      </w:r>
      <w:r w:rsidRPr="005D0147">
        <w:rPr>
          <w:rFonts w:ascii="Times New Roman CYR" w:hAnsi="Times New Roman CYR" w:cs="Times New Roman CYR"/>
          <w:sz w:val="28"/>
          <w:szCs w:val="28"/>
          <w:lang w:val="uk-UA"/>
        </w:rPr>
        <w:t>суспільство споживання</w:t>
      </w:r>
      <w:r w:rsidRPr="005D0147">
        <w:rPr>
          <w:sz w:val="28"/>
          <w:szCs w:val="28"/>
          <w:lang w:val="uk-UA"/>
        </w:rPr>
        <w:t>».</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Дослідницька діяльність, пов'язана з виявленням параметрів окремих компонентів суспільного середовища і соціа</w:t>
      </w:r>
      <w:r>
        <w:rPr>
          <w:rFonts w:ascii="Times New Roman CYR" w:hAnsi="Times New Roman CYR" w:cs="Times New Roman CYR"/>
          <w:sz w:val="28"/>
          <w:szCs w:val="28"/>
          <w:lang w:val="uk-UA"/>
        </w:rPr>
        <w:t>льних груп, залучених до ринкових процесів</w:t>
      </w:r>
      <w:r w:rsidRPr="005D0147">
        <w:rPr>
          <w:rFonts w:ascii="Times New Roman CYR" w:hAnsi="Times New Roman CYR" w:cs="Times New Roman CYR"/>
          <w:sz w:val="28"/>
          <w:szCs w:val="28"/>
          <w:lang w:val="uk-UA"/>
        </w:rPr>
        <w:t>, безпрецедентно ускладнилася, що пов'язано з постійним ускладненням організації суспільства</w:t>
      </w:r>
      <w:r>
        <w:rPr>
          <w:rFonts w:ascii="Times New Roman CYR" w:hAnsi="Times New Roman CYR" w:cs="Times New Roman CYR"/>
          <w:sz w:val="28"/>
          <w:szCs w:val="28"/>
          <w:lang w:val="uk-UA"/>
        </w:rPr>
        <w:t>. Його постіндустріальний</w:t>
      </w:r>
      <w:r w:rsidRPr="005D0147">
        <w:rPr>
          <w:rFonts w:ascii="Times New Roman CYR" w:hAnsi="Times New Roman CYR" w:cs="Times New Roman CYR"/>
          <w:sz w:val="28"/>
          <w:szCs w:val="28"/>
          <w:lang w:val="uk-UA"/>
        </w:rPr>
        <w:t xml:space="preserve"> стан характериз</w:t>
      </w:r>
      <w:r>
        <w:rPr>
          <w:rFonts w:ascii="Times New Roman CYR" w:hAnsi="Times New Roman CYR" w:cs="Times New Roman CYR"/>
          <w:sz w:val="28"/>
          <w:szCs w:val="28"/>
          <w:lang w:val="uk-UA"/>
        </w:rPr>
        <w:t>ується зростаючою гетерогенністю</w:t>
      </w:r>
      <w:r w:rsidRPr="005D0147">
        <w:rPr>
          <w:rFonts w:ascii="Times New Roman CYR" w:hAnsi="Times New Roman CYR" w:cs="Times New Roman CYR"/>
          <w:sz w:val="28"/>
          <w:szCs w:val="28"/>
          <w:lang w:val="uk-UA"/>
        </w:rPr>
        <w:t>, мозаїчністю соціуму, істотною модифікацією центральних цінностей і смислів, що змінюють суть суспільства, основою якого стають знання, інформація, управлінські та інформаційні технології.</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Слід акцентувати увагу на певних напрямах теоретичного осмислення споживання, і його</w:t>
      </w:r>
      <w:r>
        <w:rPr>
          <w:rFonts w:ascii="Times New Roman CYR" w:hAnsi="Times New Roman CYR" w:cs="Times New Roman CYR"/>
          <w:sz w:val="28"/>
          <w:szCs w:val="28"/>
          <w:lang w:val="uk-UA"/>
        </w:rPr>
        <w:t xml:space="preserve"> похідної - споживчої поведінки. Т</w:t>
      </w:r>
      <w:r w:rsidRPr="005D0147">
        <w:rPr>
          <w:rFonts w:ascii="Times New Roman CYR" w:hAnsi="Times New Roman CYR" w:cs="Times New Roman CYR"/>
          <w:sz w:val="28"/>
          <w:szCs w:val="28"/>
          <w:lang w:val="uk-UA"/>
        </w:rPr>
        <w:t>ема дослідження продиктована гострою необ</w:t>
      </w:r>
      <w:r>
        <w:rPr>
          <w:rFonts w:ascii="Times New Roman CYR" w:hAnsi="Times New Roman CYR" w:cs="Times New Roman CYR"/>
          <w:sz w:val="28"/>
          <w:szCs w:val="28"/>
          <w:lang w:val="uk-UA"/>
        </w:rPr>
        <w:t>хідністю в знаннях про споживчу поведінку</w:t>
      </w:r>
      <w:r w:rsidRPr="005D0147">
        <w:rPr>
          <w:rFonts w:ascii="Times New Roman CYR" w:hAnsi="Times New Roman CYR" w:cs="Times New Roman CYR"/>
          <w:sz w:val="28"/>
          <w:szCs w:val="28"/>
          <w:lang w:val="uk-UA"/>
        </w:rPr>
        <w:t xml:space="preserve"> студентської молоді як великої соціальної спільності, активних споживачів товарів і послуг, що володіють великим споживчим потенціалом, які безпосередньо впливають на розвиток українського споживчого ринку, а значить і на стан продуктивних сил.</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 xml:space="preserve">Соціологічний аналіз процесів споживання робили такі вчені, як Т. </w:t>
      </w:r>
      <w:proofErr w:type="spellStart"/>
      <w:r w:rsidRPr="005D0147">
        <w:rPr>
          <w:rFonts w:ascii="Times New Roman CYR" w:hAnsi="Times New Roman CYR" w:cs="Times New Roman CYR"/>
          <w:sz w:val="28"/>
          <w:szCs w:val="28"/>
          <w:lang w:val="uk-UA"/>
        </w:rPr>
        <w:t>Веблен</w:t>
      </w:r>
      <w:proofErr w:type="spellEnd"/>
      <w:r w:rsidRPr="005D0147">
        <w:rPr>
          <w:rFonts w:ascii="Times New Roman CYR" w:hAnsi="Times New Roman CYR" w:cs="Times New Roman CYR"/>
          <w:sz w:val="28"/>
          <w:szCs w:val="28"/>
          <w:lang w:val="uk-UA"/>
        </w:rPr>
        <w:t xml:space="preserve">, який запропонував теорію демонстративного споживання, В. </w:t>
      </w:r>
      <w:proofErr w:type="spellStart"/>
      <w:r w:rsidRPr="005D0147">
        <w:rPr>
          <w:rFonts w:ascii="Times New Roman CYR" w:hAnsi="Times New Roman CYR" w:cs="Times New Roman CYR"/>
          <w:sz w:val="28"/>
          <w:szCs w:val="28"/>
          <w:lang w:val="uk-UA"/>
        </w:rPr>
        <w:t>Зомбарт</w:t>
      </w:r>
      <w:proofErr w:type="spellEnd"/>
      <w:r w:rsidRPr="005D0147">
        <w:rPr>
          <w:rFonts w:ascii="Times New Roman CYR" w:hAnsi="Times New Roman CYR" w:cs="Times New Roman CYR"/>
          <w:sz w:val="28"/>
          <w:szCs w:val="28"/>
          <w:lang w:val="uk-UA"/>
        </w:rPr>
        <w:t xml:space="preserve">, який розробив теорію розкоші, Г. </w:t>
      </w:r>
      <w:proofErr w:type="spellStart"/>
      <w:r w:rsidRPr="005D0147">
        <w:rPr>
          <w:rFonts w:ascii="Times New Roman CYR" w:hAnsi="Times New Roman CYR" w:cs="Times New Roman CYR"/>
          <w:sz w:val="28"/>
          <w:szCs w:val="28"/>
          <w:lang w:val="uk-UA"/>
        </w:rPr>
        <w:t>Зіммель</w:t>
      </w:r>
      <w:proofErr w:type="spellEnd"/>
      <w:r w:rsidRPr="005D0147">
        <w:rPr>
          <w:rFonts w:ascii="Times New Roman CYR" w:hAnsi="Times New Roman CYR" w:cs="Times New Roman CYR"/>
          <w:sz w:val="28"/>
          <w:szCs w:val="28"/>
          <w:lang w:val="uk-UA"/>
        </w:rPr>
        <w:t xml:space="preserve">, один з основоположників вивчення споживання модних товарів, П. </w:t>
      </w:r>
      <w:proofErr w:type="spellStart"/>
      <w:r w:rsidRPr="005D0147">
        <w:rPr>
          <w:rFonts w:ascii="Times New Roman CYR" w:hAnsi="Times New Roman CYR" w:cs="Times New Roman CYR"/>
          <w:sz w:val="28"/>
          <w:szCs w:val="28"/>
          <w:lang w:val="uk-UA"/>
        </w:rPr>
        <w:t>Бурдьє</w:t>
      </w:r>
      <w:proofErr w:type="spellEnd"/>
      <w:r w:rsidRPr="005D0147">
        <w:rPr>
          <w:rFonts w:ascii="Times New Roman CYR" w:hAnsi="Times New Roman CYR" w:cs="Times New Roman CYR"/>
          <w:sz w:val="28"/>
          <w:szCs w:val="28"/>
          <w:lang w:val="uk-UA"/>
        </w:rPr>
        <w:t xml:space="preserve">, Ж. </w:t>
      </w:r>
      <w:proofErr w:type="spellStart"/>
      <w:r w:rsidRPr="005D0147">
        <w:rPr>
          <w:rFonts w:ascii="Times New Roman CYR" w:hAnsi="Times New Roman CYR" w:cs="Times New Roman CYR"/>
          <w:sz w:val="28"/>
          <w:szCs w:val="28"/>
          <w:lang w:val="uk-UA"/>
        </w:rPr>
        <w:t>Бодріяр</w:t>
      </w:r>
      <w:proofErr w:type="spellEnd"/>
      <w:r w:rsidRPr="005D0147">
        <w:rPr>
          <w:rFonts w:ascii="Times New Roman CYR" w:hAnsi="Times New Roman CYR" w:cs="Times New Roman CYR"/>
          <w:sz w:val="28"/>
          <w:szCs w:val="28"/>
          <w:lang w:val="uk-UA"/>
        </w:rPr>
        <w:t xml:space="preserve"> [1]. Всі вони розглядали споживання, як соціальний</w:t>
      </w:r>
      <w:r>
        <w:rPr>
          <w:rFonts w:ascii="Times New Roman CYR" w:hAnsi="Times New Roman CYR" w:cs="Times New Roman CYR"/>
          <w:sz w:val="28"/>
          <w:szCs w:val="28"/>
          <w:lang w:val="uk-UA"/>
        </w:rPr>
        <w:t xml:space="preserve"> процес, шукали його соціальне коріння</w:t>
      </w:r>
      <w:r w:rsidRPr="005D0147">
        <w:rPr>
          <w:rFonts w:ascii="Times New Roman CYR" w:hAnsi="Times New Roman CYR" w:cs="Times New Roman CYR"/>
          <w:sz w:val="28"/>
          <w:szCs w:val="28"/>
          <w:lang w:val="uk-UA"/>
        </w:rPr>
        <w:t xml:space="preserve"> і вивчали вплив, який та чи інша модель споживання надає на суспільство.</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 xml:space="preserve">Сьогодні умовою для еволюційно-революційного розвитку економічної системи стає трансформація і модернізація сучасного суспільства, викликана великим, глибоким проникненням сучасних інформаційних технологій в усі сфери діяльності суспільства і особливо в її економічну складову. При цьому, що відбуваються в даний час, процеси трансформації суспільного розвитку настільки фундаментальні і глобальні, що, крім позитивного впливу, закономірно несуть з собою серйозні проблеми, загрози і ризики в разі недооцінки нових факторів і умов. Також необхідно враховувати, що темп і </w:t>
      </w:r>
      <w:r w:rsidRPr="005D0147">
        <w:rPr>
          <w:rFonts w:ascii="Times New Roman CYR" w:hAnsi="Times New Roman CYR" w:cs="Times New Roman CYR"/>
          <w:sz w:val="28"/>
          <w:szCs w:val="28"/>
          <w:lang w:val="uk-UA"/>
        </w:rPr>
        <w:lastRenderedPageBreak/>
        <w:t>швидкість перетворень настільки високі і динамічні, що</w:t>
      </w:r>
      <w:r>
        <w:rPr>
          <w:rFonts w:ascii="Times New Roman CYR" w:hAnsi="Times New Roman CYR" w:cs="Times New Roman CYR"/>
          <w:sz w:val="28"/>
          <w:szCs w:val="28"/>
          <w:lang w:val="uk-UA"/>
        </w:rPr>
        <w:t>, якщо не врахувати характер</w:t>
      </w:r>
      <w:r w:rsidRPr="005D0147">
        <w:rPr>
          <w:rFonts w:ascii="Times New Roman CYR" w:hAnsi="Times New Roman CYR" w:cs="Times New Roman CYR"/>
          <w:sz w:val="28"/>
          <w:szCs w:val="28"/>
          <w:lang w:val="uk-UA"/>
        </w:rPr>
        <w:t xml:space="preserve"> глобальних змін сьогодні, завтра наздогнати і виправити ситуацію, що складається буде неможливо: не буде ні часу, ні можливостей.</w:t>
      </w:r>
    </w:p>
    <w:p w:rsidR="00A9444A" w:rsidRPr="005D0147" w:rsidRDefault="00A9444A" w:rsidP="00A9444A">
      <w:pPr>
        <w:widowControl w:val="0"/>
        <w:autoSpaceDE w:val="0"/>
        <w:autoSpaceDN w:val="0"/>
        <w:adjustRightInd w:val="0"/>
        <w:spacing w:line="360" w:lineRule="auto"/>
        <w:ind w:left="-284" w:firstLine="709"/>
        <w:jc w:val="both"/>
        <w:rPr>
          <w:sz w:val="28"/>
          <w:szCs w:val="28"/>
          <w:lang w:val="uk-UA"/>
        </w:rPr>
      </w:pPr>
      <w:r w:rsidRPr="005D0147">
        <w:rPr>
          <w:rFonts w:ascii="Times New Roman CYR" w:hAnsi="Times New Roman CYR" w:cs="Times New Roman CYR"/>
          <w:sz w:val="28"/>
          <w:szCs w:val="28"/>
          <w:lang w:val="uk-UA"/>
        </w:rPr>
        <w:t xml:space="preserve">Під інформаційним суспільством доцільно розглядається суспільство, в якому інформація стає базою для зрушень в пропорційності взаємодії факторів виробництва, знань, технологій, які несе глобальна інформатизація. При цьому головними рушійними силами становлення і розвитку інформаційного суспільства стають технології отримання і практичного застосування в суспільному житті і виробництві нових знань, а також технології формування, обробки, обміну та практичного використання інформації з метою підвищення рівня соціально-економічного розвитку виробництва і суспільства в цілому. Багато вчених, такі як Ю. </w:t>
      </w:r>
      <w:proofErr w:type="spellStart"/>
      <w:r w:rsidRPr="005D0147">
        <w:rPr>
          <w:rFonts w:ascii="Times New Roman CYR" w:hAnsi="Times New Roman CYR" w:cs="Times New Roman CYR"/>
          <w:sz w:val="28"/>
          <w:szCs w:val="28"/>
          <w:lang w:val="uk-UA"/>
        </w:rPr>
        <w:t>Хаяші</w:t>
      </w:r>
      <w:proofErr w:type="spellEnd"/>
      <w:r w:rsidRPr="005D0147">
        <w:rPr>
          <w:rFonts w:ascii="Times New Roman CYR" w:hAnsi="Times New Roman CYR" w:cs="Times New Roman CYR"/>
          <w:sz w:val="28"/>
          <w:szCs w:val="28"/>
          <w:lang w:val="uk-UA"/>
        </w:rPr>
        <w:t xml:space="preserve">, Д. Белл та О. </w:t>
      </w:r>
      <w:proofErr w:type="spellStart"/>
      <w:r w:rsidRPr="005D0147">
        <w:rPr>
          <w:rFonts w:ascii="Times New Roman CYR" w:hAnsi="Times New Roman CYR" w:cs="Times New Roman CYR"/>
          <w:sz w:val="28"/>
          <w:szCs w:val="28"/>
          <w:lang w:val="uk-UA"/>
        </w:rPr>
        <w:t>Тоффлер</w:t>
      </w:r>
      <w:proofErr w:type="spellEnd"/>
      <w:r w:rsidRPr="005D0147">
        <w:rPr>
          <w:rFonts w:ascii="Times New Roman CYR" w:hAnsi="Times New Roman CYR" w:cs="Times New Roman CYR"/>
          <w:sz w:val="28"/>
          <w:szCs w:val="28"/>
          <w:lang w:val="uk-UA"/>
        </w:rPr>
        <w:t xml:space="preserve">, Й. </w:t>
      </w:r>
      <w:proofErr w:type="spellStart"/>
      <w:r w:rsidRPr="005D0147">
        <w:rPr>
          <w:rFonts w:ascii="Times New Roman CYR" w:hAnsi="Times New Roman CYR" w:cs="Times New Roman CYR"/>
          <w:sz w:val="28"/>
          <w:szCs w:val="28"/>
          <w:lang w:val="uk-UA"/>
        </w:rPr>
        <w:t>Масуда</w:t>
      </w:r>
      <w:proofErr w:type="spellEnd"/>
      <w:r w:rsidRPr="005D0147">
        <w:rPr>
          <w:rFonts w:ascii="Times New Roman CYR" w:hAnsi="Times New Roman CYR" w:cs="Times New Roman CYR"/>
          <w:sz w:val="28"/>
          <w:szCs w:val="28"/>
          <w:lang w:val="uk-UA"/>
        </w:rPr>
        <w:t xml:space="preserve">, У. Мартін, А. </w:t>
      </w:r>
      <w:proofErr w:type="spellStart"/>
      <w:r w:rsidRPr="005D0147">
        <w:rPr>
          <w:rFonts w:ascii="Times New Roman CYR" w:hAnsi="Times New Roman CYR" w:cs="Times New Roman CYR"/>
          <w:sz w:val="28"/>
          <w:szCs w:val="28"/>
          <w:lang w:val="uk-UA"/>
        </w:rPr>
        <w:t>Турен</w:t>
      </w:r>
      <w:proofErr w:type="spellEnd"/>
      <w:r w:rsidRPr="005D0147">
        <w:rPr>
          <w:rFonts w:ascii="Times New Roman CYR" w:hAnsi="Times New Roman CYR" w:cs="Times New Roman CYR"/>
          <w:sz w:val="28"/>
          <w:szCs w:val="28"/>
          <w:lang w:val="uk-UA"/>
        </w:rPr>
        <w:t xml:space="preserve">, М. </w:t>
      </w:r>
      <w:proofErr w:type="spellStart"/>
      <w:r w:rsidRPr="005D0147">
        <w:rPr>
          <w:rFonts w:ascii="Times New Roman CYR" w:hAnsi="Times New Roman CYR" w:cs="Times New Roman CYR"/>
          <w:sz w:val="28"/>
          <w:szCs w:val="28"/>
          <w:lang w:val="uk-UA"/>
        </w:rPr>
        <w:t>Маклюен</w:t>
      </w:r>
      <w:proofErr w:type="spellEnd"/>
      <w:r w:rsidRPr="005D0147">
        <w:rPr>
          <w:rFonts w:ascii="Times New Roman CYR" w:hAnsi="Times New Roman CYR" w:cs="Times New Roman CYR"/>
          <w:sz w:val="28"/>
          <w:szCs w:val="28"/>
          <w:lang w:val="uk-UA"/>
        </w:rPr>
        <w:t xml:space="preserve">, М. </w:t>
      </w:r>
      <w:proofErr w:type="spellStart"/>
      <w:r w:rsidRPr="005D0147">
        <w:rPr>
          <w:rFonts w:ascii="Times New Roman CYR" w:hAnsi="Times New Roman CYR" w:cs="Times New Roman CYR"/>
          <w:sz w:val="28"/>
          <w:szCs w:val="28"/>
          <w:lang w:val="uk-UA"/>
        </w:rPr>
        <w:t>Порат</w:t>
      </w:r>
      <w:proofErr w:type="spellEnd"/>
      <w:r w:rsidRPr="005D0147">
        <w:rPr>
          <w:rFonts w:ascii="Times New Roman CYR" w:hAnsi="Times New Roman CYR" w:cs="Times New Roman CYR"/>
          <w:sz w:val="28"/>
          <w:szCs w:val="28"/>
          <w:lang w:val="uk-UA"/>
        </w:rPr>
        <w:t xml:space="preserve">, Й. </w:t>
      </w:r>
      <w:proofErr w:type="spellStart"/>
      <w:r w:rsidRPr="005D0147">
        <w:rPr>
          <w:rFonts w:ascii="Times New Roman CYR" w:hAnsi="Times New Roman CYR" w:cs="Times New Roman CYR"/>
          <w:sz w:val="28"/>
          <w:szCs w:val="28"/>
          <w:lang w:val="uk-UA"/>
        </w:rPr>
        <w:t>Массуда</w:t>
      </w:r>
      <w:proofErr w:type="spellEnd"/>
      <w:r w:rsidRPr="005D0147">
        <w:rPr>
          <w:rFonts w:ascii="Times New Roman CYR" w:hAnsi="Times New Roman CYR" w:cs="Times New Roman CYR"/>
          <w:sz w:val="28"/>
          <w:szCs w:val="28"/>
          <w:lang w:val="uk-UA"/>
        </w:rPr>
        <w:t xml:space="preserve">, Т. </w:t>
      </w:r>
      <w:proofErr w:type="spellStart"/>
      <w:r w:rsidRPr="005D0147">
        <w:rPr>
          <w:rFonts w:ascii="Times New Roman CYR" w:hAnsi="Times New Roman CYR" w:cs="Times New Roman CYR"/>
          <w:sz w:val="28"/>
          <w:szCs w:val="28"/>
          <w:lang w:val="uk-UA"/>
        </w:rPr>
        <w:t>Стоунер</w:t>
      </w:r>
      <w:proofErr w:type="spellEnd"/>
      <w:r w:rsidRPr="005D0147">
        <w:rPr>
          <w:rFonts w:ascii="Times New Roman CYR" w:hAnsi="Times New Roman CYR" w:cs="Times New Roman CYR"/>
          <w:sz w:val="28"/>
          <w:szCs w:val="28"/>
          <w:lang w:val="uk-UA"/>
        </w:rPr>
        <w:t xml:space="preserve">, Р. </w:t>
      </w:r>
      <w:proofErr w:type="spellStart"/>
      <w:r w:rsidRPr="005D0147">
        <w:rPr>
          <w:rFonts w:ascii="Times New Roman CYR" w:hAnsi="Times New Roman CYR" w:cs="Times New Roman CYR"/>
          <w:sz w:val="28"/>
          <w:szCs w:val="28"/>
          <w:lang w:val="uk-UA"/>
        </w:rPr>
        <w:t>Кац</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Я.Зоська</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В.Щербина</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С.Романенко</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О.Личковска</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Т.Заславська</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В.Пилипенко</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Р.Ривкіна</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Т.Самборська</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Е.Суїменко</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О.Щерба</w:t>
      </w:r>
      <w:proofErr w:type="spellEnd"/>
      <w:r w:rsidRPr="005D0147">
        <w:rPr>
          <w:rFonts w:ascii="Times New Roman CYR" w:hAnsi="Times New Roman CYR" w:cs="Times New Roman CYR"/>
          <w:sz w:val="28"/>
          <w:szCs w:val="28"/>
          <w:lang w:val="uk-UA"/>
        </w:rPr>
        <w:t xml:space="preserve">, </w:t>
      </w:r>
      <w:proofErr w:type="spellStart"/>
      <w:r w:rsidRPr="005D0147">
        <w:rPr>
          <w:rFonts w:ascii="Times New Roman CYR" w:hAnsi="Times New Roman CYR" w:cs="Times New Roman CYR"/>
          <w:sz w:val="28"/>
          <w:szCs w:val="28"/>
          <w:lang w:val="uk-UA"/>
        </w:rPr>
        <w:t>Веблен</w:t>
      </w:r>
      <w:proofErr w:type="spellEnd"/>
      <w:r w:rsidRPr="005D0147">
        <w:rPr>
          <w:rFonts w:ascii="Times New Roman CYR" w:hAnsi="Times New Roman CYR" w:cs="Times New Roman CYR"/>
          <w:sz w:val="28"/>
          <w:szCs w:val="28"/>
          <w:lang w:val="uk-UA"/>
        </w:rPr>
        <w:t xml:space="preserve">, Ільїн та інші в своїх роботах [4] досліджували становлення технологічного, або </w:t>
      </w:r>
      <w:proofErr w:type="spellStart"/>
      <w:r w:rsidRPr="005D0147">
        <w:rPr>
          <w:rFonts w:ascii="Times New Roman CYR" w:hAnsi="Times New Roman CYR" w:cs="Times New Roman CYR"/>
          <w:sz w:val="28"/>
          <w:szCs w:val="28"/>
          <w:lang w:val="uk-UA"/>
        </w:rPr>
        <w:t>технетронного</w:t>
      </w:r>
      <w:proofErr w:type="spellEnd"/>
      <w:r w:rsidRPr="005D0147">
        <w:rPr>
          <w:rFonts w:ascii="Times New Roman CYR" w:hAnsi="Times New Roman CYR" w:cs="Times New Roman CYR"/>
          <w:sz w:val="28"/>
          <w:szCs w:val="28"/>
          <w:lang w:val="uk-UA"/>
        </w:rPr>
        <w:t>, суспільства [5], або ж позначали сучасний соціум,</w:t>
      </w:r>
      <w:r>
        <w:rPr>
          <w:rFonts w:ascii="Times New Roman CYR" w:hAnsi="Times New Roman CYR" w:cs="Times New Roman CYR"/>
          <w:sz w:val="28"/>
          <w:szCs w:val="28"/>
          <w:lang w:val="uk-UA"/>
        </w:rPr>
        <w:t xml:space="preserve"> відштовхуючись від зростаючої ролі</w:t>
      </w:r>
      <w:r w:rsidRPr="005D0147">
        <w:rPr>
          <w:rFonts w:ascii="Times New Roman CYR" w:hAnsi="Times New Roman CYR" w:cs="Times New Roman CYR"/>
          <w:sz w:val="28"/>
          <w:szCs w:val="28"/>
          <w:lang w:val="uk-UA"/>
        </w:rPr>
        <w:t xml:space="preserve"> знань, як </w:t>
      </w:r>
      <w:r w:rsidRPr="005D0147">
        <w:rPr>
          <w:sz w:val="28"/>
          <w:szCs w:val="28"/>
          <w:lang w:val="uk-UA"/>
        </w:rPr>
        <w:t>«</w:t>
      </w:r>
      <w:proofErr w:type="spellStart"/>
      <w:r w:rsidRPr="005D0147">
        <w:rPr>
          <w:sz w:val="28"/>
          <w:szCs w:val="28"/>
          <w:lang w:val="uk-UA"/>
        </w:rPr>
        <w:t>knowledge</w:t>
      </w:r>
      <w:proofErr w:type="spellEnd"/>
      <w:r w:rsidRPr="005D0147">
        <w:rPr>
          <w:sz w:val="28"/>
          <w:szCs w:val="28"/>
          <w:lang w:val="uk-UA"/>
        </w:rPr>
        <w:t xml:space="preserve"> </w:t>
      </w:r>
      <w:proofErr w:type="spellStart"/>
      <w:r w:rsidRPr="005D0147">
        <w:rPr>
          <w:sz w:val="28"/>
          <w:szCs w:val="28"/>
          <w:lang w:val="uk-UA"/>
        </w:rPr>
        <w:t>society</w:t>
      </w:r>
      <w:proofErr w:type="spellEnd"/>
      <w:r w:rsidRPr="005D0147">
        <w:rPr>
          <w:sz w:val="28"/>
          <w:szCs w:val="28"/>
          <w:lang w:val="uk-UA"/>
        </w:rPr>
        <w:t>».</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b/>
          <w:bCs/>
          <w:sz w:val="28"/>
          <w:szCs w:val="28"/>
          <w:lang w:val="uk-UA"/>
        </w:rPr>
        <w:t xml:space="preserve">Об'єктом </w:t>
      </w:r>
      <w:r w:rsidRPr="005D0147">
        <w:rPr>
          <w:rFonts w:ascii="Times New Roman CYR" w:hAnsi="Times New Roman CYR" w:cs="Times New Roman CYR"/>
          <w:sz w:val="28"/>
          <w:szCs w:val="28"/>
          <w:lang w:val="uk-UA"/>
        </w:rPr>
        <w:t>дослідження є споживацька поведінка.</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b/>
          <w:bCs/>
          <w:sz w:val="28"/>
          <w:szCs w:val="28"/>
          <w:lang w:val="uk-UA"/>
        </w:rPr>
        <w:t xml:space="preserve">Предметом </w:t>
      </w:r>
      <w:r w:rsidRPr="005D0147">
        <w:rPr>
          <w:rFonts w:ascii="Times New Roman CYR" w:hAnsi="Times New Roman CYR" w:cs="Times New Roman CYR"/>
          <w:sz w:val="28"/>
          <w:szCs w:val="28"/>
          <w:lang w:val="uk-UA"/>
        </w:rPr>
        <w:t>дослідження є форми, методи та особливості споживання в умовах інформаційного суспільства.</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b/>
          <w:bCs/>
          <w:sz w:val="28"/>
          <w:szCs w:val="28"/>
          <w:lang w:val="uk-UA"/>
        </w:rPr>
        <w:t xml:space="preserve">Метою </w:t>
      </w:r>
      <w:r w:rsidRPr="005D0147">
        <w:rPr>
          <w:rFonts w:ascii="Times New Roman CYR" w:hAnsi="Times New Roman CYR" w:cs="Times New Roman CYR"/>
          <w:sz w:val="28"/>
          <w:szCs w:val="28"/>
          <w:lang w:val="uk-UA"/>
        </w:rPr>
        <w:t>курсової роботи є вивчення форм та методів споживання в умовах інформаційного суспільства.</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Для досягнення даної мети необхідно вирішити такі</w:t>
      </w:r>
      <w:r w:rsidRPr="005D0147">
        <w:rPr>
          <w:rFonts w:ascii="Times New Roman CYR" w:hAnsi="Times New Roman CYR" w:cs="Times New Roman CYR"/>
          <w:b/>
          <w:bCs/>
          <w:sz w:val="28"/>
          <w:szCs w:val="28"/>
          <w:lang w:val="uk-UA"/>
        </w:rPr>
        <w:t xml:space="preserve"> завдання</w:t>
      </w:r>
      <w:r w:rsidRPr="005D0147">
        <w:rPr>
          <w:rFonts w:ascii="Times New Roman CYR" w:hAnsi="Times New Roman CYR" w:cs="Times New Roman CYR"/>
          <w:sz w:val="28"/>
          <w:szCs w:val="28"/>
          <w:lang w:val="uk-UA"/>
        </w:rPr>
        <w:t>:</w:t>
      </w:r>
    </w:p>
    <w:p w:rsidR="00A9444A" w:rsidRPr="005D0147" w:rsidRDefault="00A9444A" w:rsidP="00A9444A">
      <w:pPr>
        <w:widowControl w:val="0"/>
        <w:numPr>
          <w:ilvl w:val="0"/>
          <w:numId w:val="2"/>
        </w:numPr>
        <w:autoSpaceDE w:val="0"/>
        <w:autoSpaceDN w:val="0"/>
        <w:adjustRightInd w:val="0"/>
        <w:spacing w:line="360" w:lineRule="auto"/>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вивчити поняття та сутність інформаційного суспільства;</w:t>
      </w:r>
    </w:p>
    <w:p w:rsidR="00A9444A" w:rsidRPr="005D0147" w:rsidRDefault="00A9444A" w:rsidP="00A9444A">
      <w:pPr>
        <w:widowControl w:val="0"/>
        <w:numPr>
          <w:ilvl w:val="0"/>
          <w:numId w:val="2"/>
        </w:numPr>
        <w:autoSpaceDE w:val="0"/>
        <w:autoSpaceDN w:val="0"/>
        <w:adjustRightInd w:val="0"/>
        <w:spacing w:line="360" w:lineRule="auto"/>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дослідити виникнення та основні етапи розвитку інформаційного суспільства;</w:t>
      </w:r>
    </w:p>
    <w:p w:rsidR="00A9444A" w:rsidRPr="005D0147" w:rsidRDefault="00A9444A" w:rsidP="00A9444A">
      <w:pPr>
        <w:widowControl w:val="0"/>
        <w:numPr>
          <w:ilvl w:val="0"/>
          <w:numId w:val="2"/>
        </w:numPr>
        <w:autoSpaceDE w:val="0"/>
        <w:autoSpaceDN w:val="0"/>
        <w:adjustRightInd w:val="0"/>
        <w:spacing w:line="360" w:lineRule="auto"/>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розглянути суспільство споживання;</w:t>
      </w:r>
    </w:p>
    <w:p w:rsidR="00A9444A" w:rsidRPr="005D0147" w:rsidRDefault="00A9444A" w:rsidP="00A9444A">
      <w:pPr>
        <w:widowControl w:val="0"/>
        <w:numPr>
          <w:ilvl w:val="0"/>
          <w:numId w:val="2"/>
        </w:numPr>
        <w:autoSpaceDE w:val="0"/>
        <w:autoSpaceDN w:val="0"/>
        <w:adjustRightInd w:val="0"/>
        <w:spacing w:line="360" w:lineRule="auto"/>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проаналізувати споживання як категорію соціальних наук;</w:t>
      </w:r>
    </w:p>
    <w:p w:rsidR="00A9444A" w:rsidRPr="005D0147" w:rsidRDefault="00A9444A" w:rsidP="00A9444A">
      <w:pPr>
        <w:widowControl w:val="0"/>
        <w:numPr>
          <w:ilvl w:val="0"/>
          <w:numId w:val="2"/>
        </w:numPr>
        <w:autoSpaceDE w:val="0"/>
        <w:autoSpaceDN w:val="0"/>
        <w:adjustRightInd w:val="0"/>
        <w:spacing w:line="360" w:lineRule="auto"/>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розглянути форми споживання в сучасному суспільстві;</w:t>
      </w:r>
    </w:p>
    <w:p w:rsidR="00A9444A" w:rsidRPr="005D0147" w:rsidRDefault="00A9444A" w:rsidP="00A9444A">
      <w:pPr>
        <w:widowControl w:val="0"/>
        <w:numPr>
          <w:ilvl w:val="0"/>
          <w:numId w:val="2"/>
        </w:numPr>
        <w:autoSpaceDE w:val="0"/>
        <w:autoSpaceDN w:val="0"/>
        <w:adjustRightInd w:val="0"/>
        <w:spacing w:line="360" w:lineRule="auto"/>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lastRenderedPageBreak/>
        <w:t>проаналізувати способи вивчення споживацької поведінки методами соціології;</w:t>
      </w:r>
    </w:p>
    <w:p w:rsidR="00A9444A" w:rsidRPr="005D0147" w:rsidRDefault="00A9444A" w:rsidP="00A9444A">
      <w:pPr>
        <w:widowControl w:val="0"/>
        <w:numPr>
          <w:ilvl w:val="0"/>
          <w:numId w:val="2"/>
        </w:numPr>
        <w:autoSpaceDE w:val="0"/>
        <w:autoSpaceDN w:val="0"/>
        <w:adjustRightInd w:val="0"/>
        <w:spacing w:line="360" w:lineRule="auto"/>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 xml:space="preserve">розглянути нові </w:t>
      </w:r>
      <w:r>
        <w:rPr>
          <w:rFonts w:ascii="Times New Roman CYR" w:hAnsi="Times New Roman CYR" w:cs="Times New Roman CYR"/>
          <w:sz w:val="28"/>
          <w:szCs w:val="28"/>
          <w:lang w:val="uk-UA"/>
        </w:rPr>
        <w:t>моделі</w:t>
      </w:r>
      <w:r w:rsidRPr="005D0147">
        <w:rPr>
          <w:rFonts w:ascii="Times New Roman CYR" w:hAnsi="Times New Roman CYR" w:cs="Times New Roman CYR"/>
          <w:sz w:val="28"/>
          <w:szCs w:val="28"/>
          <w:lang w:val="uk-UA"/>
        </w:rPr>
        <w:t xml:space="preserve"> споживацької поведінки;</w:t>
      </w:r>
    </w:p>
    <w:p w:rsidR="00A9444A" w:rsidRPr="005D0147" w:rsidRDefault="00A9444A" w:rsidP="00A9444A">
      <w:pPr>
        <w:widowControl w:val="0"/>
        <w:numPr>
          <w:ilvl w:val="0"/>
          <w:numId w:val="2"/>
        </w:numPr>
        <w:autoSpaceDE w:val="0"/>
        <w:autoSpaceDN w:val="0"/>
        <w:adjustRightInd w:val="0"/>
        <w:spacing w:line="360" w:lineRule="auto"/>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розглянути поширення нових форм в сучасній Україні.</w:t>
      </w:r>
    </w:p>
    <w:p w:rsidR="00A9444A" w:rsidRPr="005D0147" w:rsidRDefault="00A9444A" w:rsidP="00A9444A">
      <w:pPr>
        <w:widowControl w:val="0"/>
        <w:autoSpaceDE w:val="0"/>
        <w:autoSpaceDN w:val="0"/>
        <w:adjustRightInd w:val="0"/>
        <w:spacing w:line="360" w:lineRule="auto"/>
        <w:ind w:firstLine="425"/>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Курсова робота складається з вступу, трьох розділів, висновків та списку використаної літератури. У першому розділі досліджується поняття і сутність інформаційного суспільства.</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У другому аналізується суспільство споживання.</w:t>
      </w:r>
    </w:p>
    <w:p w:rsidR="00A9444A" w:rsidRPr="005D0147" w:rsidRDefault="00A9444A" w:rsidP="00A9444A">
      <w:pPr>
        <w:widowControl w:val="0"/>
        <w:autoSpaceDE w:val="0"/>
        <w:autoSpaceDN w:val="0"/>
        <w:adjustRightInd w:val="0"/>
        <w:spacing w:line="360" w:lineRule="auto"/>
        <w:ind w:left="-284" w:firstLine="709"/>
        <w:jc w:val="both"/>
        <w:rPr>
          <w:rFonts w:ascii="Times New Roman CYR" w:hAnsi="Times New Roman CYR" w:cs="Times New Roman CYR"/>
          <w:sz w:val="28"/>
          <w:szCs w:val="28"/>
          <w:lang w:val="uk-UA"/>
        </w:rPr>
      </w:pPr>
      <w:r w:rsidRPr="005D0147">
        <w:rPr>
          <w:rFonts w:ascii="Times New Roman CYR" w:hAnsi="Times New Roman CYR" w:cs="Times New Roman CYR"/>
          <w:sz w:val="28"/>
          <w:szCs w:val="28"/>
          <w:lang w:val="uk-UA"/>
        </w:rPr>
        <w:t xml:space="preserve">У третьому розглядаються особливості споживання в інформаційному суспільстві, а також в </w:t>
      </w:r>
      <w:proofErr w:type="spellStart"/>
      <w:r w:rsidRPr="005D0147">
        <w:rPr>
          <w:rFonts w:ascii="Times New Roman CYR" w:hAnsi="Times New Roman CYR" w:cs="Times New Roman CYR"/>
          <w:sz w:val="28"/>
          <w:szCs w:val="28"/>
          <w:lang w:val="uk-UA"/>
        </w:rPr>
        <w:t>окресності</w:t>
      </w:r>
      <w:proofErr w:type="spellEnd"/>
      <w:r w:rsidRPr="005D0147">
        <w:rPr>
          <w:rFonts w:ascii="Times New Roman CYR" w:hAnsi="Times New Roman CYR" w:cs="Times New Roman CYR"/>
          <w:sz w:val="28"/>
          <w:szCs w:val="28"/>
          <w:lang w:val="uk-UA"/>
        </w:rPr>
        <w:t xml:space="preserve"> поширення нових форм споживання в сучасній Україні.</w:t>
      </w:r>
    </w:p>
    <w:p w:rsidR="00A9444A" w:rsidRPr="00090841" w:rsidRDefault="00A9444A" w:rsidP="00A9444A">
      <w:pPr>
        <w:spacing w:line="360" w:lineRule="auto"/>
        <w:ind w:left="-284" w:firstLine="709"/>
        <w:jc w:val="both"/>
        <w:rPr>
          <w:sz w:val="28"/>
          <w:szCs w:val="28"/>
          <w:lang w:val="uk-UA"/>
        </w:rPr>
      </w:pPr>
    </w:p>
    <w:p w:rsidR="008C459D" w:rsidRDefault="008C459D">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pPr>
        <w:rPr>
          <w:lang w:val="uk-UA"/>
        </w:rPr>
      </w:pPr>
    </w:p>
    <w:p w:rsidR="00DF5C41" w:rsidRDefault="00DF5C41" w:rsidP="00DF5C41">
      <w:pPr>
        <w:spacing w:line="360" w:lineRule="auto"/>
        <w:ind w:firstLine="360"/>
        <w:jc w:val="center"/>
        <w:rPr>
          <w:b/>
          <w:sz w:val="28"/>
          <w:szCs w:val="28"/>
          <w:lang w:val="uk-UA"/>
        </w:rPr>
      </w:pPr>
      <w:r>
        <w:rPr>
          <w:b/>
          <w:sz w:val="28"/>
          <w:szCs w:val="28"/>
          <w:lang w:val="uk-UA"/>
        </w:rPr>
        <w:lastRenderedPageBreak/>
        <w:t>ВИСНОВОК</w:t>
      </w:r>
    </w:p>
    <w:p w:rsidR="00DF5C41" w:rsidRPr="005E34BB" w:rsidRDefault="00DF5C41" w:rsidP="00DF5C41">
      <w:pPr>
        <w:spacing w:line="360" w:lineRule="auto"/>
        <w:ind w:firstLine="708"/>
        <w:jc w:val="both"/>
        <w:rPr>
          <w:sz w:val="28"/>
          <w:szCs w:val="28"/>
          <w:lang w:val="uk-UA"/>
        </w:rPr>
      </w:pPr>
      <w:r w:rsidRPr="005E34BB">
        <w:rPr>
          <w:sz w:val="28"/>
          <w:szCs w:val="28"/>
          <w:lang w:val="uk-UA"/>
        </w:rPr>
        <w:t xml:space="preserve">Сьогодні інформація, </w:t>
      </w:r>
      <w:proofErr w:type="spellStart"/>
      <w:r w:rsidRPr="005E34BB">
        <w:rPr>
          <w:sz w:val="28"/>
          <w:szCs w:val="28"/>
          <w:lang w:val="uk-UA"/>
        </w:rPr>
        <w:t>інформаційно-комунікаційні</w:t>
      </w:r>
      <w:proofErr w:type="spellEnd"/>
      <w:r w:rsidRPr="005E34BB">
        <w:rPr>
          <w:sz w:val="28"/>
          <w:szCs w:val="28"/>
          <w:lang w:val="uk-UA"/>
        </w:rPr>
        <w:t xml:space="preserve"> </w:t>
      </w:r>
      <w:proofErr w:type="spellStart"/>
      <w:r w:rsidRPr="005E34BB">
        <w:rPr>
          <w:sz w:val="28"/>
          <w:szCs w:val="28"/>
          <w:lang w:val="uk-UA"/>
        </w:rPr>
        <w:t>технологіі</w:t>
      </w:r>
      <w:proofErr w:type="spellEnd"/>
      <w:r w:rsidRPr="005E34BB">
        <w:rPr>
          <w:sz w:val="28"/>
          <w:szCs w:val="28"/>
          <w:lang w:val="uk-UA"/>
        </w:rPr>
        <w:t xml:space="preserve">̈ є одним з </w:t>
      </w:r>
      <w:proofErr w:type="spellStart"/>
      <w:r w:rsidRPr="005E34BB">
        <w:rPr>
          <w:sz w:val="28"/>
          <w:szCs w:val="28"/>
          <w:lang w:val="uk-UA"/>
        </w:rPr>
        <w:t>найважливіших</w:t>
      </w:r>
      <w:proofErr w:type="spellEnd"/>
      <w:r w:rsidRPr="005E34BB">
        <w:rPr>
          <w:sz w:val="28"/>
          <w:szCs w:val="28"/>
          <w:lang w:val="uk-UA"/>
        </w:rPr>
        <w:t xml:space="preserve"> факторів впливу формування суспільства ХХІ століття.</w:t>
      </w:r>
    </w:p>
    <w:p w:rsidR="00DF5C41" w:rsidRPr="005E34BB" w:rsidRDefault="00DF5C41" w:rsidP="00DF5C41">
      <w:pPr>
        <w:spacing w:line="360" w:lineRule="auto"/>
        <w:ind w:firstLine="708"/>
        <w:jc w:val="both"/>
        <w:rPr>
          <w:sz w:val="28"/>
          <w:szCs w:val="28"/>
          <w:lang w:val="uk-UA"/>
        </w:rPr>
      </w:pPr>
      <w:r w:rsidRPr="005E34BB">
        <w:rPr>
          <w:sz w:val="28"/>
          <w:szCs w:val="28"/>
          <w:lang w:val="uk-UA"/>
        </w:rPr>
        <w:t xml:space="preserve">Інформація дає можливість усім приватним особам, фірмам і співтовариствам, що </w:t>
      </w:r>
      <w:proofErr w:type="spellStart"/>
      <w:r w:rsidRPr="005E34BB">
        <w:rPr>
          <w:sz w:val="28"/>
          <w:szCs w:val="28"/>
          <w:lang w:val="uk-UA"/>
        </w:rPr>
        <w:t>займаються</w:t>
      </w:r>
      <w:proofErr w:type="spellEnd"/>
      <w:r w:rsidRPr="005E34BB">
        <w:rPr>
          <w:sz w:val="28"/>
          <w:szCs w:val="28"/>
          <w:lang w:val="uk-UA"/>
        </w:rPr>
        <w:t xml:space="preserve"> підприємницькою діяльністю, більш ефективно і творчо вирішувати економічні та соціальні проблеми.</w:t>
      </w:r>
    </w:p>
    <w:p w:rsidR="00DF5C41" w:rsidRDefault="00DF5C41" w:rsidP="00DF5C41">
      <w:pPr>
        <w:spacing w:line="360" w:lineRule="auto"/>
        <w:ind w:firstLine="708"/>
        <w:jc w:val="both"/>
        <w:rPr>
          <w:sz w:val="28"/>
          <w:szCs w:val="28"/>
          <w:lang w:val="uk-UA"/>
        </w:rPr>
      </w:pPr>
      <w:r w:rsidRPr="005E34BB">
        <w:rPr>
          <w:sz w:val="28"/>
          <w:szCs w:val="28"/>
          <w:lang w:val="uk-UA"/>
        </w:rPr>
        <w:t xml:space="preserve">Інформація створюється й застосовується в усіх сферах діяльності і забезпечує виконання багатьох </w:t>
      </w:r>
      <w:proofErr w:type="spellStart"/>
      <w:r w:rsidRPr="005E34BB">
        <w:rPr>
          <w:sz w:val="28"/>
          <w:szCs w:val="28"/>
          <w:lang w:val="uk-UA"/>
        </w:rPr>
        <w:t>функціи</w:t>
      </w:r>
      <w:proofErr w:type="spellEnd"/>
      <w:r w:rsidRPr="005E34BB">
        <w:rPr>
          <w:sz w:val="28"/>
          <w:szCs w:val="28"/>
          <w:lang w:val="uk-UA"/>
        </w:rPr>
        <w:t>̆ і завдань, які постають як на державному рівні так і перед фізичними і юридичними особами.</w:t>
      </w:r>
    </w:p>
    <w:p w:rsidR="00DF5C41" w:rsidRDefault="00DF5C41" w:rsidP="00DF5C41">
      <w:pPr>
        <w:spacing w:line="360" w:lineRule="auto"/>
        <w:ind w:firstLine="708"/>
        <w:jc w:val="both"/>
        <w:rPr>
          <w:sz w:val="28"/>
          <w:szCs w:val="28"/>
          <w:lang w:val="uk-UA"/>
        </w:rPr>
      </w:pPr>
      <w:r w:rsidRPr="00DB366B">
        <w:rPr>
          <w:sz w:val="28"/>
          <w:szCs w:val="28"/>
          <w:lang w:val="uk-UA"/>
        </w:rPr>
        <w:t xml:space="preserve">Інформаційне суспільство – соціологічна концепція, що визначає головним фактором розвитку суспільства виробництво та використання науково-технічної та іншої інформації. Концепція інформаційного суспільства є різновидом теорії постіндустріального суспільства, засновниками якої були </w:t>
      </w:r>
      <w:proofErr w:type="spellStart"/>
      <w:r w:rsidRPr="00DB366B">
        <w:rPr>
          <w:sz w:val="28"/>
          <w:szCs w:val="28"/>
          <w:lang w:val="uk-UA"/>
        </w:rPr>
        <w:t>З.Бжезинський</w:t>
      </w:r>
      <w:proofErr w:type="spellEnd"/>
      <w:r w:rsidRPr="00DB366B">
        <w:rPr>
          <w:sz w:val="28"/>
          <w:szCs w:val="28"/>
          <w:lang w:val="uk-UA"/>
        </w:rPr>
        <w:t xml:space="preserve">, </w:t>
      </w:r>
      <w:proofErr w:type="spellStart"/>
      <w:r w:rsidRPr="00DB366B">
        <w:rPr>
          <w:sz w:val="28"/>
          <w:szCs w:val="28"/>
          <w:lang w:val="uk-UA"/>
        </w:rPr>
        <w:t>О.Белл</w:t>
      </w:r>
      <w:proofErr w:type="spellEnd"/>
      <w:r w:rsidRPr="00DB366B">
        <w:rPr>
          <w:sz w:val="28"/>
          <w:szCs w:val="28"/>
          <w:lang w:val="uk-UA"/>
        </w:rPr>
        <w:t xml:space="preserve">, </w:t>
      </w:r>
      <w:proofErr w:type="spellStart"/>
      <w:r w:rsidRPr="00DB366B">
        <w:rPr>
          <w:sz w:val="28"/>
          <w:szCs w:val="28"/>
          <w:lang w:val="uk-UA"/>
        </w:rPr>
        <w:t>О.Тоффлер</w:t>
      </w:r>
      <w:proofErr w:type="spellEnd"/>
      <w:r>
        <w:rPr>
          <w:sz w:val="28"/>
          <w:szCs w:val="28"/>
          <w:lang w:val="uk-UA"/>
        </w:rPr>
        <w:t>.</w:t>
      </w:r>
    </w:p>
    <w:p w:rsidR="00DF5C41" w:rsidRDefault="00DF5C41" w:rsidP="00DF5C41">
      <w:pPr>
        <w:spacing w:line="360" w:lineRule="auto"/>
        <w:ind w:firstLine="708"/>
        <w:jc w:val="both"/>
        <w:rPr>
          <w:sz w:val="28"/>
          <w:szCs w:val="28"/>
          <w:lang w:val="uk-UA"/>
        </w:rPr>
      </w:pPr>
      <w:r>
        <w:rPr>
          <w:sz w:val="28"/>
          <w:szCs w:val="28"/>
          <w:lang w:val="uk-UA"/>
        </w:rPr>
        <w:t>М</w:t>
      </w:r>
      <w:r w:rsidRPr="00C16B75">
        <w:rPr>
          <w:sz w:val="28"/>
          <w:szCs w:val="28"/>
          <w:lang w:val="uk-UA"/>
        </w:rPr>
        <w:t>одель суспільства споживання є лише однією з</w:t>
      </w:r>
      <w:r>
        <w:rPr>
          <w:sz w:val="28"/>
          <w:szCs w:val="28"/>
          <w:lang w:val="uk-UA"/>
        </w:rPr>
        <w:t xml:space="preserve"> </w:t>
      </w:r>
      <w:r w:rsidRPr="00C16B75">
        <w:rPr>
          <w:sz w:val="28"/>
          <w:szCs w:val="28"/>
          <w:lang w:val="uk-UA"/>
        </w:rPr>
        <w:t>можливих моделей характеристики сучасного українського суспільства. Ця модель має ряд</w:t>
      </w:r>
      <w:r>
        <w:rPr>
          <w:sz w:val="28"/>
          <w:szCs w:val="28"/>
          <w:lang w:val="uk-UA"/>
        </w:rPr>
        <w:t xml:space="preserve"> </w:t>
      </w:r>
      <w:r w:rsidRPr="00C16B75">
        <w:rPr>
          <w:sz w:val="28"/>
          <w:szCs w:val="28"/>
          <w:lang w:val="uk-UA"/>
        </w:rPr>
        <w:t>інституційних ознак, та ознак відтворюваних на рівні соціальних практик індивідів.</w:t>
      </w:r>
      <w:r>
        <w:rPr>
          <w:sz w:val="28"/>
          <w:szCs w:val="28"/>
          <w:lang w:val="uk-UA"/>
        </w:rPr>
        <w:t xml:space="preserve"> </w:t>
      </w:r>
      <w:r w:rsidRPr="00C16B75">
        <w:rPr>
          <w:sz w:val="28"/>
          <w:szCs w:val="28"/>
          <w:lang w:val="uk-UA"/>
        </w:rPr>
        <w:t>Наскільки ця модель є придатною для пояснення розвитку нашого суспільства це питання</w:t>
      </w:r>
      <w:r>
        <w:rPr>
          <w:sz w:val="28"/>
          <w:szCs w:val="28"/>
          <w:lang w:val="uk-UA"/>
        </w:rPr>
        <w:t xml:space="preserve"> </w:t>
      </w:r>
      <w:r w:rsidRPr="00C16B75">
        <w:rPr>
          <w:sz w:val="28"/>
          <w:szCs w:val="28"/>
          <w:lang w:val="uk-UA"/>
        </w:rPr>
        <w:t>глибокого наукового аналізу. Попередньо зазначимо, що ця проблематика є актуальною, а</w:t>
      </w:r>
      <w:r>
        <w:rPr>
          <w:sz w:val="28"/>
          <w:szCs w:val="28"/>
          <w:lang w:val="uk-UA"/>
        </w:rPr>
        <w:t xml:space="preserve"> </w:t>
      </w:r>
      <w:r w:rsidRPr="00C16B75">
        <w:rPr>
          <w:sz w:val="28"/>
          <w:szCs w:val="28"/>
          <w:lang w:val="uk-UA"/>
        </w:rPr>
        <w:t>використання цієї моделі може мати свої предметні напрямки. Зокрема інституційний аналіз</w:t>
      </w:r>
      <w:r>
        <w:rPr>
          <w:sz w:val="28"/>
          <w:szCs w:val="28"/>
          <w:lang w:val="uk-UA"/>
        </w:rPr>
        <w:t xml:space="preserve"> </w:t>
      </w:r>
      <w:r w:rsidRPr="00C16B75">
        <w:rPr>
          <w:sz w:val="28"/>
          <w:szCs w:val="28"/>
          <w:lang w:val="uk-UA"/>
        </w:rPr>
        <w:t>сфери споживання, вивчення його впливу на інші інституційні сфери (економіку, політику,</w:t>
      </w:r>
      <w:r>
        <w:rPr>
          <w:sz w:val="28"/>
          <w:szCs w:val="28"/>
          <w:lang w:val="uk-UA"/>
        </w:rPr>
        <w:t xml:space="preserve"> </w:t>
      </w:r>
      <w:r w:rsidRPr="00C16B75">
        <w:rPr>
          <w:sz w:val="28"/>
          <w:szCs w:val="28"/>
          <w:lang w:val="uk-UA"/>
        </w:rPr>
        <w:t>культуру, освіту тощо) та соціальні процеси, поведінку індивідів тощо. Як на теоретичному</w:t>
      </w:r>
      <w:r>
        <w:rPr>
          <w:sz w:val="28"/>
          <w:szCs w:val="28"/>
          <w:lang w:val="uk-UA"/>
        </w:rPr>
        <w:t xml:space="preserve"> </w:t>
      </w:r>
      <w:r w:rsidRPr="00C16B75">
        <w:rPr>
          <w:sz w:val="28"/>
          <w:szCs w:val="28"/>
          <w:lang w:val="uk-UA"/>
        </w:rPr>
        <w:t>так і на прикладному (зокрема для сфери маркетингу) рівнях потребує вирішення питання</w:t>
      </w:r>
      <w:r>
        <w:rPr>
          <w:sz w:val="28"/>
          <w:szCs w:val="28"/>
          <w:lang w:val="uk-UA"/>
        </w:rPr>
        <w:t xml:space="preserve"> </w:t>
      </w:r>
      <w:r w:rsidRPr="00C16B75">
        <w:rPr>
          <w:sz w:val="28"/>
          <w:szCs w:val="28"/>
          <w:lang w:val="uk-UA"/>
        </w:rPr>
        <w:t>розробки моделі (-ей) індивідуального рішення про покупку, яка б відображала сутність</w:t>
      </w:r>
      <w:r>
        <w:rPr>
          <w:sz w:val="28"/>
          <w:szCs w:val="28"/>
          <w:lang w:val="uk-UA"/>
        </w:rPr>
        <w:t xml:space="preserve"> </w:t>
      </w:r>
      <w:r w:rsidRPr="00C16B75">
        <w:rPr>
          <w:sz w:val="28"/>
          <w:szCs w:val="28"/>
          <w:lang w:val="uk-UA"/>
        </w:rPr>
        <w:t>відтворюваних індивідами споживчих практик та враховувала специфіку нашого</w:t>
      </w:r>
      <w:r>
        <w:rPr>
          <w:sz w:val="28"/>
          <w:szCs w:val="28"/>
          <w:lang w:val="uk-UA"/>
        </w:rPr>
        <w:t xml:space="preserve"> </w:t>
      </w:r>
      <w:r w:rsidRPr="00C16B75">
        <w:rPr>
          <w:sz w:val="28"/>
          <w:szCs w:val="28"/>
          <w:lang w:val="uk-UA"/>
        </w:rPr>
        <w:t>суспільства.</w:t>
      </w:r>
    </w:p>
    <w:p w:rsidR="00DF5C41" w:rsidRDefault="00DF5C41" w:rsidP="00DF5C41">
      <w:pPr>
        <w:spacing w:line="360" w:lineRule="auto"/>
        <w:ind w:firstLine="708"/>
        <w:jc w:val="both"/>
        <w:rPr>
          <w:sz w:val="28"/>
          <w:szCs w:val="28"/>
          <w:lang w:val="uk-UA"/>
        </w:rPr>
      </w:pPr>
      <w:r>
        <w:rPr>
          <w:sz w:val="28"/>
          <w:szCs w:val="28"/>
          <w:lang w:val="uk-UA"/>
        </w:rPr>
        <w:t>Існують наступні форми споживання у сучасному суспільстві, а саме:</w:t>
      </w:r>
    </w:p>
    <w:p w:rsidR="00DF5C41" w:rsidRPr="008364A8" w:rsidRDefault="00DF5C41" w:rsidP="00DF5C41">
      <w:pPr>
        <w:pStyle w:val="a3"/>
        <w:numPr>
          <w:ilvl w:val="0"/>
          <w:numId w:val="3"/>
        </w:numPr>
        <w:spacing w:line="360" w:lineRule="auto"/>
        <w:rPr>
          <w:rFonts w:ascii="Times New Roman" w:hAnsi="Times New Roman"/>
          <w:sz w:val="28"/>
          <w:szCs w:val="28"/>
          <w:lang w:val="uk-UA"/>
        </w:rPr>
      </w:pPr>
      <w:r>
        <w:rPr>
          <w:rFonts w:ascii="Times New Roman" w:hAnsi="Times New Roman"/>
          <w:sz w:val="28"/>
          <w:szCs w:val="28"/>
          <w:lang w:val="uk-UA"/>
        </w:rPr>
        <w:t>д</w:t>
      </w:r>
      <w:r w:rsidRPr="008364A8">
        <w:rPr>
          <w:rFonts w:ascii="Times New Roman" w:hAnsi="Times New Roman"/>
          <w:sz w:val="28"/>
          <w:szCs w:val="28"/>
          <w:lang w:val="uk-UA"/>
        </w:rPr>
        <w:t>емонстративне споживання</w:t>
      </w:r>
      <w:r>
        <w:rPr>
          <w:rFonts w:ascii="Times New Roman" w:hAnsi="Times New Roman"/>
          <w:sz w:val="28"/>
          <w:szCs w:val="28"/>
          <w:lang w:val="uk-UA"/>
        </w:rPr>
        <w:t xml:space="preserve"> – це </w:t>
      </w:r>
      <w:r w:rsidRPr="0088401A">
        <w:rPr>
          <w:rFonts w:ascii="Times New Roman" w:hAnsi="Times New Roman"/>
          <w:sz w:val="28"/>
          <w:szCs w:val="28"/>
          <w:lang w:val="uk-UA"/>
        </w:rPr>
        <w:t xml:space="preserve">придбання товарів та послуг головним чином з метою відображення доходів або багатства. З точки </w:t>
      </w:r>
      <w:r w:rsidRPr="0088401A">
        <w:rPr>
          <w:rFonts w:ascii="Times New Roman" w:hAnsi="Times New Roman"/>
          <w:sz w:val="28"/>
          <w:szCs w:val="28"/>
          <w:lang w:val="uk-UA"/>
        </w:rPr>
        <w:lastRenderedPageBreak/>
        <w:t>зору демонстративного споживача, така поведінка є засобом досягнення або підтримки певного соціального статусу.</w:t>
      </w:r>
    </w:p>
    <w:p w:rsidR="00DF5C41" w:rsidRPr="008364A8" w:rsidRDefault="00DF5C41" w:rsidP="00DF5C41">
      <w:pPr>
        <w:pStyle w:val="a3"/>
        <w:numPr>
          <w:ilvl w:val="0"/>
          <w:numId w:val="3"/>
        </w:numPr>
        <w:spacing w:before="240" w:line="360" w:lineRule="auto"/>
        <w:rPr>
          <w:rFonts w:ascii="Times New Roman" w:hAnsi="Times New Roman"/>
          <w:sz w:val="28"/>
          <w:szCs w:val="28"/>
          <w:lang w:val="uk-UA"/>
        </w:rPr>
      </w:pPr>
      <w:r>
        <w:rPr>
          <w:rFonts w:ascii="Times New Roman" w:hAnsi="Times New Roman"/>
          <w:sz w:val="28"/>
          <w:szCs w:val="28"/>
          <w:lang w:val="uk-UA"/>
        </w:rPr>
        <w:t>п</w:t>
      </w:r>
      <w:r w:rsidRPr="008364A8">
        <w:rPr>
          <w:rFonts w:ascii="Times New Roman" w:hAnsi="Times New Roman"/>
          <w:sz w:val="28"/>
          <w:szCs w:val="28"/>
          <w:lang w:val="uk-UA"/>
        </w:rPr>
        <w:t>рестижне споживання</w:t>
      </w:r>
      <w:r>
        <w:rPr>
          <w:rFonts w:ascii="Times New Roman" w:hAnsi="Times New Roman"/>
          <w:sz w:val="28"/>
          <w:szCs w:val="28"/>
          <w:lang w:val="uk-UA"/>
        </w:rPr>
        <w:t xml:space="preserve"> (п</w:t>
      </w:r>
      <w:r w:rsidRPr="00541991">
        <w:rPr>
          <w:rFonts w:ascii="Times New Roman" w:hAnsi="Times New Roman"/>
          <w:sz w:val="28"/>
          <w:szCs w:val="28"/>
          <w:lang w:val="uk-UA"/>
        </w:rPr>
        <w:t>оширеним визначенням престижного споживання є позначення його як придбання товарів, послуг, знаків уваги в ім’я завоювання, зб</w:t>
      </w:r>
      <w:r>
        <w:rPr>
          <w:rFonts w:ascii="Times New Roman" w:hAnsi="Times New Roman"/>
          <w:sz w:val="28"/>
          <w:szCs w:val="28"/>
          <w:lang w:val="uk-UA"/>
        </w:rPr>
        <w:t>ереження та підвищення престижу);</w:t>
      </w:r>
    </w:p>
    <w:p w:rsidR="00DF5C41" w:rsidRPr="00D46D8D" w:rsidRDefault="00DF5C41" w:rsidP="00DF5C41">
      <w:pPr>
        <w:pStyle w:val="a3"/>
        <w:numPr>
          <w:ilvl w:val="0"/>
          <w:numId w:val="3"/>
        </w:numPr>
        <w:spacing w:line="360" w:lineRule="auto"/>
        <w:rPr>
          <w:rFonts w:ascii="Times New Roman" w:hAnsi="Times New Roman"/>
          <w:sz w:val="28"/>
          <w:szCs w:val="28"/>
          <w:lang w:val="uk-UA"/>
        </w:rPr>
      </w:pPr>
      <w:proofErr w:type="spellStart"/>
      <w:r>
        <w:rPr>
          <w:rFonts w:ascii="Times New Roman" w:hAnsi="Times New Roman"/>
          <w:sz w:val="28"/>
          <w:szCs w:val="28"/>
          <w:lang w:val="uk-UA"/>
        </w:rPr>
        <w:t>д</w:t>
      </w:r>
      <w:r w:rsidRPr="008364A8">
        <w:rPr>
          <w:rFonts w:ascii="Times New Roman" w:hAnsi="Times New Roman"/>
          <w:sz w:val="28"/>
          <w:szCs w:val="28"/>
          <w:lang w:val="uk-UA"/>
        </w:rPr>
        <w:t>исфункціональне</w:t>
      </w:r>
      <w:proofErr w:type="spellEnd"/>
      <w:r>
        <w:rPr>
          <w:rFonts w:ascii="Times New Roman" w:hAnsi="Times New Roman"/>
          <w:sz w:val="28"/>
          <w:szCs w:val="28"/>
          <w:lang w:val="uk-UA"/>
        </w:rPr>
        <w:t xml:space="preserve"> </w:t>
      </w:r>
      <w:r w:rsidRPr="008364A8">
        <w:rPr>
          <w:rFonts w:ascii="Times New Roman" w:hAnsi="Times New Roman"/>
          <w:sz w:val="28"/>
          <w:szCs w:val="28"/>
          <w:lang w:val="uk-UA"/>
        </w:rPr>
        <w:t>споживання</w:t>
      </w:r>
      <w:r>
        <w:rPr>
          <w:rFonts w:ascii="Times New Roman" w:hAnsi="Times New Roman"/>
          <w:sz w:val="28"/>
          <w:szCs w:val="28"/>
          <w:lang w:val="uk-UA"/>
        </w:rPr>
        <w:t xml:space="preserve"> </w:t>
      </w:r>
      <w:r w:rsidRPr="00D46D8D">
        <w:rPr>
          <w:rFonts w:ascii="Times New Roman" w:hAnsi="Times New Roman"/>
          <w:sz w:val="28"/>
          <w:szCs w:val="28"/>
          <w:lang w:val="uk-UA"/>
        </w:rPr>
        <w:t>характеризується надмірними витратами природних ресурсів і небезпекою</w:t>
      </w:r>
      <w:r>
        <w:rPr>
          <w:rFonts w:ascii="Times New Roman" w:hAnsi="Times New Roman"/>
          <w:sz w:val="28"/>
          <w:szCs w:val="28"/>
          <w:lang w:val="uk-UA"/>
        </w:rPr>
        <w:t xml:space="preserve"> </w:t>
      </w:r>
      <w:r w:rsidRPr="00D46D8D">
        <w:rPr>
          <w:rFonts w:ascii="Times New Roman" w:hAnsi="Times New Roman"/>
          <w:sz w:val="28"/>
          <w:szCs w:val="28"/>
          <w:lang w:val="uk-UA"/>
        </w:rPr>
        <w:t>високих споживчих запитів щодо навколишнього середовищ</w:t>
      </w:r>
      <w:r>
        <w:rPr>
          <w:rFonts w:ascii="Times New Roman" w:hAnsi="Times New Roman"/>
          <w:sz w:val="28"/>
          <w:szCs w:val="28"/>
          <w:lang w:val="uk-UA"/>
        </w:rPr>
        <w:t>а; це</w:t>
      </w:r>
      <w:r w:rsidRPr="00D46D8D">
        <w:rPr>
          <w:rFonts w:ascii="Times New Roman" w:hAnsi="Times New Roman"/>
          <w:sz w:val="28"/>
          <w:szCs w:val="28"/>
          <w:lang w:val="uk-UA"/>
        </w:rPr>
        <w:t xml:space="preserve"> споживання</w:t>
      </w:r>
      <w:r>
        <w:rPr>
          <w:rFonts w:ascii="Times New Roman" w:hAnsi="Times New Roman"/>
          <w:sz w:val="28"/>
          <w:szCs w:val="28"/>
          <w:lang w:val="uk-UA"/>
        </w:rPr>
        <w:t xml:space="preserve"> </w:t>
      </w:r>
      <w:r w:rsidRPr="00D46D8D">
        <w:rPr>
          <w:rFonts w:ascii="Times New Roman" w:hAnsi="Times New Roman"/>
          <w:sz w:val="28"/>
          <w:szCs w:val="28"/>
          <w:lang w:val="uk-UA"/>
        </w:rPr>
        <w:t>здійснює руйнівну дію на довкілля та здоров’я людей</w:t>
      </w:r>
      <w:r>
        <w:rPr>
          <w:rFonts w:ascii="Times New Roman" w:hAnsi="Times New Roman"/>
          <w:sz w:val="28"/>
          <w:szCs w:val="28"/>
          <w:lang w:val="uk-UA"/>
        </w:rPr>
        <w:t>;</w:t>
      </w:r>
    </w:p>
    <w:p w:rsidR="00DF5C41" w:rsidRPr="003E117A" w:rsidRDefault="00DF5C41" w:rsidP="00DF5C41">
      <w:pPr>
        <w:pStyle w:val="a3"/>
        <w:numPr>
          <w:ilvl w:val="0"/>
          <w:numId w:val="3"/>
        </w:numPr>
        <w:spacing w:line="360" w:lineRule="auto"/>
        <w:rPr>
          <w:rFonts w:ascii="Times New Roman" w:hAnsi="Times New Roman"/>
          <w:sz w:val="28"/>
          <w:szCs w:val="28"/>
          <w:lang w:val="uk-UA"/>
        </w:rPr>
      </w:pPr>
      <w:r>
        <w:rPr>
          <w:rFonts w:ascii="Times New Roman" w:hAnsi="Times New Roman"/>
          <w:sz w:val="28"/>
          <w:szCs w:val="28"/>
          <w:lang w:val="uk-UA"/>
        </w:rPr>
        <w:t>н</w:t>
      </w:r>
      <w:r w:rsidRPr="008364A8">
        <w:rPr>
          <w:rFonts w:ascii="Times New Roman" w:hAnsi="Times New Roman"/>
          <w:sz w:val="28"/>
          <w:szCs w:val="28"/>
          <w:lang w:val="uk-UA"/>
        </w:rPr>
        <w:t>аслідувальне</w:t>
      </w:r>
      <w:r>
        <w:rPr>
          <w:rFonts w:ascii="Times New Roman" w:hAnsi="Times New Roman"/>
          <w:sz w:val="28"/>
          <w:szCs w:val="28"/>
          <w:lang w:val="uk-UA"/>
        </w:rPr>
        <w:t xml:space="preserve"> </w:t>
      </w:r>
      <w:r w:rsidRPr="008364A8">
        <w:rPr>
          <w:rFonts w:ascii="Times New Roman" w:hAnsi="Times New Roman"/>
          <w:sz w:val="28"/>
          <w:szCs w:val="28"/>
          <w:lang w:val="uk-UA"/>
        </w:rPr>
        <w:t>споживання</w:t>
      </w:r>
      <w:r w:rsidRPr="008364A8">
        <w:rPr>
          <w:rFonts w:ascii="Times New Roman" w:hAnsi="Times New Roman"/>
          <w:sz w:val="28"/>
          <w:szCs w:val="28"/>
          <w:lang w:val="uk-UA"/>
        </w:rPr>
        <w:softHyphen/>
      </w:r>
      <w:r w:rsidRPr="008364A8">
        <w:rPr>
          <w:rFonts w:ascii="Times New Roman" w:hAnsi="Times New Roman"/>
          <w:sz w:val="28"/>
          <w:szCs w:val="28"/>
          <w:lang w:val="uk-UA"/>
        </w:rPr>
        <w:softHyphen/>
      </w:r>
      <w:r>
        <w:rPr>
          <w:rFonts w:ascii="Times New Roman" w:hAnsi="Times New Roman"/>
          <w:sz w:val="28"/>
          <w:szCs w:val="28"/>
          <w:lang w:val="uk-UA"/>
        </w:rPr>
        <w:t xml:space="preserve"> </w:t>
      </w:r>
      <w:r w:rsidRPr="003E117A">
        <w:rPr>
          <w:rFonts w:ascii="Times New Roman" w:hAnsi="Times New Roman"/>
          <w:sz w:val="28"/>
          <w:szCs w:val="28"/>
          <w:lang w:val="uk-UA"/>
        </w:rPr>
        <w:t>властиве прошаркам із середнім достатком і проявляється в придбанні декількох</w:t>
      </w:r>
      <w:r>
        <w:rPr>
          <w:rFonts w:ascii="Times New Roman" w:hAnsi="Times New Roman"/>
          <w:sz w:val="28"/>
          <w:szCs w:val="28"/>
          <w:lang w:val="uk-UA"/>
        </w:rPr>
        <w:t xml:space="preserve"> дорогих благ, </w:t>
      </w:r>
      <w:r w:rsidRPr="003E117A">
        <w:rPr>
          <w:rFonts w:ascii="Times New Roman" w:hAnsi="Times New Roman"/>
          <w:sz w:val="28"/>
          <w:szCs w:val="28"/>
          <w:lang w:val="uk-UA"/>
        </w:rPr>
        <w:softHyphen/>
        <w:t>але з</w:t>
      </w:r>
      <w:r>
        <w:rPr>
          <w:rFonts w:ascii="Times New Roman" w:hAnsi="Times New Roman"/>
          <w:sz w:val="28"/>
          <w:szCs w:val="28"/>
          <w:lang w:val="uk-UA"/>
        </w:rPr>
        <w:t>а рахунок економії або кредиту;</w:t>
      </w:r>
    </w:p>
    <w:p w:rsidR="00DF5C41" w:rsidRPr="00865734" w:rsidRDefault="00DF5C41" w:rsidP="00DF5C41">
      <w:pPr>
        <w:pStyle w:val="a3"/>
        <w:numPr>
          <w:ilvl w:val="0"/>
          <w:numId w:val="3"/>
        </w:numPr>
        <w:spacing w:line="360" w:lineRule="auto"/>
        <w:rPr>
          <w:rFonts w:ascii="Times New Roman" w:hAnsi="Times New Roman"/>
          <w:sz w:val="28"/>
          <w:szCs w:val="28"/>
          <w:lang w:val="uk-UA"/>
        </w:rPr>
      </w:pPr>
      <w:proofErr w:type="spellStart"/>
      <w:r>
        <w:rPr>
          <w:rFonts w:ascii="Times New Roman" w:hAnsi="Times New Roman"/>
          <w:sz w:val="28"/>
          <w:szCs w:val="28"/>
          <w:lang w:val="uk-UA"/>
        </w:rPr>
        <w:t>надспоживання</w:t>
      </w:r>
      <w:proofErr w:type="spellEnd"/>
      <w:r>
        <w:rPr>
          <w:rFonts w:ascii="Times New Roman" w:hAnsi="Times New Roman"/>
          <w:sz w:val="28"/>
          <w:szCs w:val="28"/>
          <w:lang w:val="uk-UA"/>
        </w:rPr>
        <w:t xml:space="preserve"> характеризується як надмірне, шкідливе для індивіда споживання, </w:t>
      </w:r>
      <w:r w:rsidRPr="00865734">
        <w:rPr>
          <w:rFonts w:ascii="Times New Roman" w:hAnsi="Times New Roman"/>
          <w:sz w:val="28"/>
          <w:szCs w:val="28"/>
          <w:lang w:val="uk-UA"/>
        </w:rPr>
        <w:t xml:space="preserve"> яке призводить до</w:t>
      </w:r>
      <w:r>
        <w:rPr>
          <w:rFonts w:ascii="Times New Roman" w:hAnsi="Times New Roman"/>
          <w:sz w:val="28"/>
          <w:szCs w:val="28"/>
          <w:lang w:val="uk-UA"/>
        </w:rPr>
        <w:t xml:space="preserve"> </w:t>
      </w:r>
      <w:r w:rsidRPr="00865734">
        <w:rPr>
          <w:rFonts w:ascii="Times New Roman" w:hAnsi="Times New Roman"/>
          <w:sz w:val="28"/>
          <w:szCs w:val="28"/>
          <w:lang w:val="uk-UA"/>
        </w:rPr>
        <w:t>знецінювання споживаного блага</w:t>
      </w:r>
      <w:r>
        <w:rPr>
          <w:rFonts w:ascii="Times New Roman" w:hAnsi="Times New Roman"/>
          <w:sz w:val="28"/>
          <w:szCs w:val="28"/>
          <w:lang w:val="uk-UA"/>
        </w:rPr>
        <w:t>;</w:t>
      </w:r>
    </w:p>
    <w:p w:rsidR="00DF5C41" w:rsidRDefault="00DF5C41" w:rsidP="00DF5C41">
      <w:pPr>
        <w:pStyle w:val="a3"/>
        <w:numPr>
          <w:ilvl w:val="0"/>
          <w:numId w:val="3"/>
        </w:numPr>
        <w:spacing w:line="360" w:lineRule="auto"/>
        <w:rPr>
          <w:rFonts w:ascii="Times New Roman" w:hAnsi="Times New Roman"/>
          <w:sz w:val="28"/>
          <w:szCs w:val="28"/>
          <w:lang w:val="uk-UA"/>
        </w:rPr>
      </w:pPr>
      <w:proofErr w:type="spellStart"/>
      <w:r>
        <w:rPr>
          <w:rFonts w:ascii="Times New Roman" w:hAnsi="Times New Roman"/>
          <w:sz w:val="28"/>
          <w:szCs w:val="28"/>
          <w:lang w:val="uk-UA"/>
        </w:rPr>
        <w:t>к</w:t>
      </w:r>
      <w:r w:rsidRPr="008364A8">
        <w:rPr>
          <w:rFonts w:ascii="Times New Roman" w:hAnsi="Times New Roman"/>
          <w:sz w:val="28"/>
          <w:szCs w:val="28"/>
          <w:lang w:val="uk-UA"/>
        </w:rPr>
        <w:t>онс’юмеризм</w:t>
      </w:r>
      <w:proofErr w:type="spellEnd"/>
      <w:r>
        <w:rPr>
          <w:rFonts w:ascii="Times New Roman" w:hAnsi="Times New Roman"/>
          <w:sz w:val="28"/>
          <w:szCs w:val="28"/>
          <w:lang w:val="uk-UA"/>
        </w:rPr>
        <w:t xml:space="preserve"> </w:t>
      </w:r>
      <w:r w:rsidRPr="007E046F">
        <w:rPr>
          <w:rFonts w:ascii="Times New Roman" w:hAnsi="Times New Roman"/>
          <w:sz w:val="28"/>
          <w:szCs w:val="28"/>
          <w:lang w:val="uk-UA"/>
        </w:rPr>
        <w:t>сформований на</w:t>
      </w:r>
      <w:r>
        <w:rPr>
          <w:rFonts w:ascii="Times New Roman" w:hAnsi="Times New Roman"/>
          <w:sz w:val="28"/>
          <w:szCs w:val="28"/>
          <w:lang w:val="uk-UA"/>
        </w:rPr>
        <w:t xml:space="preserve"> цінностях користолюбства, </w:t>
      </w:r>
      <w:r w:rsidRPr="007E046F">
        <w:rPr>
          <w:rFonts w:ascii="Times New Roman" w:hAnsi="Times New Roman"/>
          <w:sz w:val="28"/>
          <w:szCs w:val="28"/>
          <w:lang w:val="uk-UA"/>
        </w:rPr>
        <w:t>зведеного в</w:t>
      </w:r>
      <w:r>
        <w:rPr>
          <w:rFonts w:ascii="Times New Roman" w:hAnsi="Times New Roman"/>
          <w:sz w:val="28"/>
          <w:szCs w:val="28"/>
          <w:lang w:val="uk-UA"/>
        </w:rPr>
        <w:t xml:space="preserve"> абсолют верховенства комфорту, моральної вседозволеності, що сприяє</w:t>
      </w:r>
      <w:r>
        <w:rPr>
          <w:rFonts w:ascii="Times New Roman" w:hAnsi="Times New Roman"/>
          <w:sz w:val="28"/>
          <w:szCs w:val="28"/>
          <w:lang w:val="uk-UA"/>
        </w:rPr>
        <w:softHyphen/>
        <w:t xml:space="preserve"> «надуванню» різноманітних «</w:t>
      </w:r>
      <w:r w:rsidRPr="007E046F">
        <w:rPr>
          <w:rFonts w:ascii="Times New Roman" w:hAnsi="Times New Roman"/>
          <w:sz w:val="28"/>
          <w:szCs w:val="28"/>
          <w:lang w:val="uk-UA"/>
        </w:rPr>
        <w:t>економічних</w:t>
      </w:r>
      <w:r>
        <w:rPr>
          <w:rFonts w:ascii="Times New Roman" w:hAnsi="Times New Roman"/>
          <w:sz w:val="28"/>
          <w:szCs w:val="28"/>
          <w:lang w:val="uk-UA"/>
        </w:rPr>
        <w:t xml:space="preserve"> бульбашок» </w:t>
      </w:r>
      <w:r w:rsidRPr="007E046F">
        <w:rPr>
          <w:rFonts w:ascii="Times New Roman" w:hAnsi="Times New Roman"/>
          <w:sz w:val="28"/>
          <w:szCs w:val="28"/>
          <w:lang w:val="uk-UA"/>
        </w:rPr>
        <w:t xml:space="preserve"> і розриву базових </w:t>
      </w:r>
      <w:proofErr w:type="spellStart"/>
      <w:r w:rsidRPr="007E046F">
        <w:rPr>
          <w:rFonts w:ascii="Times New Roman" w:hAnsi="Times New Roman"/>
          <w:sz w:val="28"/>
          <w:szCs w:val="28"/>
          <w:lang w:val="uk-UA"/>
        </w:rPr>
        <w:t>зв’язків</w:t>
      </w:r>
      <w:proofErr w:type="spellEnd"/>
      <w:r w:rsidRPr="007E046F">
        <w:rPr>
          <w:rFonts w:ascii="Times New Roman" w:hAnsi="Times New Roman"/>
          <w:sz w:val="28"/>
          <w:szCs w:val="28"/>
          <w:lang w:val="uk-UA"/>
        </w:rPr>
        <w:t xml:space="preserve"> у суспільст</w:t>
      </w:r>
      <w:r>
        <w:rPr>
          <w:rFonts w:ascii="Times New Roman" w:hAnsi="Times New Roman"/>
          <w:sz w:val="28"/>
          <w:szCs w:val="28"/>
          <w:lang w:val="uk-UA"/>
        </w:rPr>
        <w:t xml:space="preserve">ві, </w:t>
      </w:r>
      <w:r w:rsidRPr="007E046F">
        <w:rPr>
          <w:rFonts w:ascii="Times New Roman" w:hAnsi="Times New Roman"/>
          <w:sz w:val="28"/>
          <w:szCs w:val="28"/>
          <w:lang w:val="uk-UA"/>
        </w:rPr>
        <w:t>включаючи взаємодію</w:t>
      </w:r>
      <w:r>
        <w:rPr>
          <w:rFonts w:ascii="Times New Roman" w:hAnsi="Times New Roman"/>
          <w:sz w:val="28"/>
          <w:szCs w:val="28"/>
          <w:lang w:val="uk-UA"/>
        </w:rPr>
        <w:t xml:space="preserve"> бізнесу, держави й людини, </w:t>
      </w:r>
      <w:r w:rsidRPr="007E046F">
        <w:rPr>
          <w:rFonts w:ascii="Times New Roman" w:hAnsi="Times New Roman"/>
          <w:sz w:val="28"/>
          <w:szCs w:val="28"/>
          <w:lang w:val="uk-UA"/>
        </w:rPr>
        <w:t>у тому числі й руйнування сімейних та</w:t>
      </w:r>
      <w:r>
        <w:rPr>
          <w:rFonts w:ascii="Times New Roman" w:hAnsi="Times New Roman"/>
          <w:sz w:val="28"/>
          <w:szCs w:val="28"/>
          <w:lang w:val="uk-UA"/>
        </w:rPr>
        <w:t xml:space="preserve"> </w:t>
      </w:r>
      <w:r w:rsidRPr="007E046F">
        <w:rPr>
          <w:rFonts w:ascii="Times New Roman" w:hAnsi="Times New Roman"/>
          <w:sz w:val="28"/>
          <w:szCs w:val="28"/>
          <w:lang w:val="uk-UA"/>
        </w:rPr>
        <w:t>загальнолюдських цінностей</w:t>
      </w:r>
      <w:r w:rsidRPr="0049120E">
        <w:rPr>
          <w:rFonts w:ascii="Times New Roman" w:hAnsi="Times New Roman"/>
          <w:sz w:val="28"/>
          <w:szCs w:val="28"/>
          <w:lang w:val="uk-UA"/>
        </w:rPr>
        <w:t xml:space="preserve"> [18]</w:t>
      </w:r>
      <w:r>
        <w:rPr>
          <w:rFonts w:ascii="Times New Roman" w:hAnsi="Times New Roman"/>
          <w:sz w:val="28"/>
          <w:szCs w:val="28"/>
          <w:lang w:val="uk-UA"/>
        </w:rPr>
        <w:t>.</w:t>
      </w:r>
    </w:p>
    <w:p w:rsidR="00DF5C41" w:rsidRPr="00116977" w:rsidRDefault="00DF5C41" w:rsidP="00DF5C41">
      <w:pPr>
        <w:spacing w:line="360" w:lineRule="auto"/>
        <w:ind w:firstLine="708"/>
        <w:jc w:val="both"/>
        <w:rPr>
          <w:sz w:val="28"/>
          <w:szCs w:val="28"/>
          <w:lang w:val="uk-UA"/>
        </w:rPr>
      </w:pPr>
      <w:r w:rsidRPr="00116977">
        <w:rPr>
          <w:sz w:val="28"/>
          <w:szCs w:val="28"/>
          <w:lang w:val="uk-UA"/>
        </w:rPr>
        <w:t>Можна стверджувати, що соціальні фактори загалом відіграють першочергову роль у характері та структурі споживання. Особливо наочно виступає функціональна залежність купівельної поведінки споживача від їх статусів у межах різних соціальних підструктур суспільства. Однак, зв'язок між рівнем прибутків і характером споживання не здається настільки однозначним, адже соціальні мотиви в акті споживання можуть не відповідати економічним можливостям.</w:t>
      </w:r>
    </w:p>
    <w:p w:rsidR="00DF5C41" w:rsidRPr="00116977" w:rsidRDefault="00DF5C41" w:rsidP="00DF5C41">
      <w:pPr>
        <w:spacing w:line="360" w:lineRule="auto"/>
        <w:ind w:firstLine="708"/>
        <w:jc w:val="both"/>
        <w:rPr>
          <w:sz w:val="28"/>
          <w:szCs w:val="28"/>
          <w:lang w:val="uk-UA"/>
        </w:rPr>
      </w:pPr>
      <w:r w:rsidRPr="00116977">
        <w:rPr>
          <w:sz w:val="28"/>
          <w:szCs w:val="28"/>
          <w:lang w:val="uk-UA"/>
        </w:rPr>
        <w:t xml:space="preserve">Як висновок можна сказати, що люди народжуються, живуть і помирають в межах даних їм соціокультурних умов. Всі природні потреби </w:t>
      </w:r>
      <w:r w:rsidRPr="00116977">
        <w:rPr>
          <w:sz w:val="28"/>
          <w:szCs w:val="28"/>
          <w:lang w:val="uk-UA"/>
        </w:rPr>
        <w:lastRenderedPageBreak/>
        <w:t xml:space="preserve">задовольняються у формах, що диктуються культурою, в рамках, що обмежуються соціально-економічним потенціалом. </w:t>
      </w:r>
    </w:p>
    <w:p w:rsidR="00DF5C41" w:rsidRDefault="00DF5C41" w:rsidP="00DF5C41">
      <w:pPr>
        <w:spacing w:line="360" w:lineRule="auto"/>
        <w:ind w:firstLine="708"/>
        <w:jc w:val="both"/>
        <w:rPr>
          <w:sz w:val="28"/>
          <w:szCs w:val="28"/>
          <w:lang w:val="uk-UA"/>
        </w:rPr>
      </w:pPr>
      <w:r w:rsidRPr="00116977">
        <w:rPr>
          <w:sz w:val="28"/>
          <w:szCs w:val="28"/>
          <w:lang w:val="uk-UA"/>
        </w:rPr>
        <w:t>У суспільстві, де зберігається соціальна й майнова нерівність, поведінка індивіда у сфері споживання дає йому можливість показати оточуючим свою належність до відповідної соціальної підструктури суспільства. Споживання є не лише критерієм соціального статусу. Поведінка споживача дає змогу забезпечити ідентифікацію себе з певною системою культурних цінностей і свою приналежність до певної соціальної групи.</w:t>
      </w:r>
    </w:p>
    <w:p w:rsidR="00DF5C41" w:rsidRDefault="00DF5C41" w:rsidP="00DF5C41">
      <w:pPr>
        <w:spacing w:line="360" w:lineRule="auto"/>
        <w:ind w:firstLine="709"/>
        <w:jc w:val="both"/>
        <w:rPr>
          <w:sz w:val="28"/>
          <w:szCs w:val="28"/>
          <w:lang w:val="uk-UA"/>
        </w:rPr>
      </w:pPr>
      <w:r w:rsidRPr="00005587">
        <w:rPr>
          <w:sz w:val="28"/>
          <w:szCs w:val="28"/>
          <w:lang w:val="uk-UA"/>
        </w:rPr>
        <w:t xml:space="preserve">Науковці поділяють </w:t>
      </w:r>
      <w:r>
        <w:rPr>
          <w:sz w:val="28"/>
          <w:szCs w:val="28"/>
          <w:lang w:val="uk-UA"/>
        </w:rPr>
        <w:t xml:space="preserve">моделі поведінки споживачів </w:t>
      </w:r>
      <w:r w:rsidRPr="00005587">
        <w:rPr>
          <w:sz w:val="28"/>
          <w:szCs w:val="28"/>
          <w:lang w:val="uk-UA"/>
        </w:rPr>
        <w:t>на три групи: традиційні, економіко-поведінкові та узагальнені (сучасні) моделі споживчої поведінки.</w:t>
      </w:r>
    </w:p>
    <w:p w:rsidR="00DF5C41" w:rsidRPr="00160FEC" w:rsidRDefault="00DF5C41" w:rsidP="00DF5C41">
      <w:pPr>
        <w:spacing w:line="360" w:lineRule="auto"/>
        <w:ind w:firstLine="709"/>
        <w:jc w:val="both"/>
        <w:rPr>
          <w:sz w:val="28"/>
          <w:szCs w:val="28"/>
          <w:lang w:val="uk-UA"/>
        </w:rPr>
      </w:pPr>
      <w:r w:rsidRPr="00160FEC">
        <w:rPr>
          <w:sz w:val="28"/>
          <w:szCs w:val="28"/>
          <w:lang w:val="uk-UA"/>
        </w:rPr>
        <w:t>Починаючи з 50-х років XX ст. науковці та дослідники запропонували чималу кількість узагальнених (сучасних) моделей поведінки споживача. Деякі із них описують процес прийняття рішення про покупку індивідуальним споживачем або сім'єю, інші розкривають процес опрацювання інформації споживачем, деякі зосереджуються на питаннях чому споживач прийняв або не прийняв рішення про покупку певного товару. На їх основі було розроблено моделі опису поведінки споживача на ринку загалом з урахуванням різноманітних факторів впливу. Найпростіші будуються на основі моделі "раціональна економічна людина". Передбачають, що вона:</w:t>
      </w:r>
    </w:p>
    <w:p w:rsidR="00DF5C41" w:rsidRPr="00005587" w:rsidRDefault="00DF5C41" w:rsidP="00DF5C41">
      <w:pPr>
        <w:spacing w:line="360" w:lineRule="auto"/>
        <w:ind w:firstLine="708"/>
        <w:jc w:val="both"/>
        <w:rPr>
          <w:sz w:val="28"/>
          <w:szCs w:val="28"/>
          <w:lang w:val="uk-UA"/>
        </w:rPr>
      </w:pPr>
      <w:r w:rsidRPr="00005587">
        <w:rPr>
          <w:sz w:val="28"/>
          <w:szCs w:val="28"/>
          <w:lang w:val="uk-UA"/>
        </w:rPr>
        <w:t>1) приймає рішення про купівлю раціонально (усвідомлено) і самостійно (вільно);</w:t>
      </w:r>
    </w:p>
    <w:p w:rsidR="00DF5C41" w:rsidRDefault="00DF5C41" w:rsidP="00DF5C41">
      <w:pPr>
        <w:spacing w:line="360" w:lineRule="auto"/>
        <w:ind w:firstLine="708"/>
        <w:jc w:val="both"/>
        <w:rPr>
          <w:sz w:val="28"/>
          <w:szCs w:val="28"/>
          <w:lang w:val="uk-UA"/>
        </w:rPr>
      </w:pPr>
      <w:r w:rsidRPr="00005587">
        <w:rPr>
          <w:sz w:val="28"/>
          <w:szCs w:val="28"/>
          <w:lang w:val="uk-UA"/>
        </w:rPr>
        <w:t>2) головним обмежувачем її споживчого вибору є розмір доходів;</w:t>
      </w:r>
    </w:p>
    <w:p w:rsidR="00DF5C41" w:rsidRPr="00005587" w:rsidRDefault="00DF5C41" w:rsidP="00DF5C41">
      <w:pPr>
        <w:spacing w:line="360" w:lineRule="auto"/>
        <w:ind w:firstLine="708"/>
        <w:jc w:val="both"/>
        <w:rPr>
          <w:sz w:val="28"/>
          <w:szCs w:val="28"/>
          <w:lang w:val="uk-UA"/>
        </w:rPr>
      </w:pPr>
      <w:r w:rsidRPr="00005587">
        <w:rPr>
          <w:sz w:val="28"/>
          <w:szCs w:val="28"/>
          <w:lang w:val="uk-UA"/>
        </w:rPr>
        <w:t>3) людина, коли робить споживчий вибір, насамперед прагне досягти граничної корисності покупки, при цьому вона керується індивідуальною шкалою споживчих переваг.</w:t>
      </w:r>
    </w:p>
    <w:p w:rsidR="00DF5C41" w:rsidRDefault="00DF5C41" w:rsidP="00DF5C41">
      <w:pPr>
        <w:spacing w:line="360" w:lineRule="auto"/>
        <w:ind w:firstLine="709"/>
        <w:jc w:val="both"/>
        <w:rPr>
          <w:sz w:val="28"/>
          <w:szCs w:val="28"/>
          <w:lang w:val="uk-UA"/>
        </w:rPr>
      </w:pPr>
      <w:r w:rsidRPr="00005587">
        <w:rPr>
          <w:sz w:val="28"/>
          <w:szCs w:val="28"/>
          <w:lang w:val="uk-UA"/>
        </w:rPr>
        <w:t xml:space="preserve">Така схема дає змогу виокремити декілька основних способів впливу на споживача: обмеження свободи вибору, перебільшення споживчої цінності (корисності) товарів; вплив на споживача з метою формування такої шкали споживання, яка відповідає інтересам виробника (продавця). Натепер модель </w:t>
      </w:r>
      <w:r w:rsidRPr="00005587">
        <w:rPr>
          <w:sz w:val="28"/>
          <w:szCs w:val="28"/>
          <w:lang w:val="uk-UA"/>
        </w:rPr>
        <w:lastRenderedPageBreak/>
        <w:t>"раціональної економічної людини" використовується лише при вивченні основ економіки. Практика сучасного маркетингу розглядає та використовує складніші моделі, котрі відповідають вимогам конкретної сфери бізнесу. Незважаючи на всю свою різноманітність, моделі споживчої поведінки мають одну спільну властивість: усі вони будуються на основі факторного підходу. Існує головна дія – споживчий вибір, а все, що певною мірою визначає його, є фактором впливу.</w:t>
      </w:r>
    </w:p>
    <w:p w:rsidR="00DF5C41" w:rsidRDefault="00DF5C41" w:rsidP="00DF5C41">
      <w:pPr>
        <w:spacing w:line="360" w:lineRule="auto"/>
        <w:ind w:firstLine="709"/>
        <w:jc w:val="both"/>
        <w:rPr>
          <w:sz w:val="28"/>
          <w:szCs w:val="28"/>
          <w:lang w:val="uk-UA"/>
        </w:rPr>
      </w:pPr>
      <w:r>
        <w:rPr>
          <w:sz w:val="28"/>
          <w:szCs w:val="28"/>
          <w:lang w:val="uk-UA"/>
        </w:rPr>
        <w:t xml:space="preserve">Новими формами споживання є сама інформація та споживання інформації за допомогою інтернету. </w:t>
      </w:r>
      <w:r w:rsidRPr="00FC26BD">
        <w:rPr>
          <w:sz w:val="28"/>
          <w:szCs w:val="28"/>
          <w:lang w:val="uk-UA"/>
        </w:rPr>
        <w:t>Інтернет надає користувачам великі можливо</w:t>
      </w:r>
      <w:r>
        <w:rPr>
          <w:sz w:val="28"/>
          <w:szCs w:val="28"/>
          <w:lang w:val="uk-UA"/>
        </w:rPr>
        <w:t>сті по розповсюдженню, отриманню</w:t>
      </w:r>
      <w:r w:rsidRPr="00FC26BD">
        <w:rPr>
          <w:sz w:val="28"/>
          <w:szCs w:val="28"/>
          <w:lang w:val="uk-UA"/>
        </w:rPr>
        <w:t xml:space="preserve"> та аналіз</w:t>
      </w:r>
      <w:r>
        <w:rPr>
          <w:sz w:val="28"/>
          <w:szCs w:val="28"/>
          <w:lang w:val="uk-UA"/>
        </w:rPr>
        <w:t>у інформації</w:t>
      </w:r>
      <w:r w:rsidRPr="00FC26BD">
        <w:rPr>
          <w:sz w:val="28"/>
          <w:szCs w:val="28"/>
          <w:lang w:val="uk-UA"/>
        </w:rPr>
        <w:t>.</w:t>
      </w:r>
      <w:r>
        <w:rPr>
          <w:sz w:val="28"/>
          <w:szCs w:val="28"/>
          <w:lang w:val="uk-UA"/>
        </w:rPr>
        <w:t xml:space="preserve"> Саме тому я взяла фрагмент зі звіту про результати </w:t>
      </w:r>
      <w:r w:rsidRPr="00090C51">
        <w:rPr>
          <w:sz w:val="28"/>
          <w:szCs w:val="28"/>
          <w:lang w:val="uk-UA"/>
        </w:rPr>
        <w:t xml:space="preserve">репрезентативного моніторингового дослідження </w:t>
      </w:r>
      <w:r w:rsidRPr="005629FF">
        <w:rPr>
          <w:sz w:val="28"/>
          <w:szCs w:val="28"/>
          <w:lang w:val="uk-UA"/>
        </w:rPr>
        <w:t>«Старшокласник - 2016»</w:t>
      </w:r>
      <w:r>
        <w:rPr>
          <w:sz w:val="28"/>
          <w:szCs w:val="28"/>
          <w:lang w:val="uk-UA"/>
        </w:rPr>
        <w:t xml:space="preserve">, яке було проведене </w:t>
      </w:r>
      <w:r w:rsidRPr="00090C51">
        <w:rPr>
          <w:sz w:val="28"/>
          <w:szCs w:val="28"/>
          <w:lang w:val="uk-UA"/>
        </w:rPr>
        <w:t>Інститутом соціальних наук Одеського національного університету імені І.І. Мечникова за підтримки Департаменту освіти і науки Одеської міської ради восени 2016 року.</w:t>
      </w:r>
      <w:r>
        <w:rPr>
          <w:sz w:val="28"/>
          <w:szCs w:val="28"/>
          <w:lang w:val="uk-UA"/>
        </w:rPr>
        <w:t xml:space="preserve"> Саме цей звіт показує </w:t>
      </w:r>
      <w:r w:rsidRPr="007F648C">
        <w:rPr>
          <w:sz w:val="28"/>
          <w:szCs w:val="28"/>
          <w:lang w:val="uk-UA"/>
        </w:rPr>
        <w:t>ступінь інформатизації школярів</w:t>
      </w:r>
      <w:r>
        <w:rPr>
          <w:sz w:val="28"/>
          <w:szCs w:val="28"/>
          <w:lang w:val="uk-UA"/>
        </w:rPr>
        <w:t xml:space="preserve"> 10-11 класів та їх залучення до віртуального простору.</w:t>
      </w:r>
    </w:p>
    <w:p w:rsidR="00DF5C41" w:rsidRPr="00F136FB" w:rsidRDefault="00DF5C41" w:rsidP="00DF5C41">
      <w:pPr>
        <w:spacing w:line="360" w:lineRule="auto"/>
        <w:ind w:firstLine="708"/>
        <w:jc w:val="both"/>
        <w:rPr>
          <w:sz w:val="28"/>
          <w:szCs w:val="28"/>
          <w:lang w:val="uk-UA"/>
        </w:rPr>
      </w:pPr>
      <w:r w:rsidRPr="00901CF5">
        <w:rPr>
          <w:sz w:val="28"/>
          <w:szCs w:val="28"/>
          <w:lang w:val="uk-UA"/>
        </w:rPr>
        <w:t>Для 76,5% опитаних - комп'ютер, перш за все джерело інформації; для 58,1% - засіб спілкування; для 49,0% - помічник в підготовці домашніх завдань; для 31,4% - це просто іграшка; для 29,9% - доступ до соціальної мережі; доступ до комп'ютерних ігор - 19,7%; для 14,7% - засіб для замовлення та покупки товарів і послуг; для 8,3% - засіб додаткового заробітку; 7,7% - взагалі не потрібен комп'ютер; 5,9% - майбутня професія; для 4,9% - друг, товариш брат; доступ до віртуальних казино - 2,4% (9 осіб, за межами похибки).</w:t>
      </w:r>
    </w:p>
    <w:p w:rsidR="00DF5C41" w:rsidRPr="00144734" w:rsidRDefault="00DF5C41" w:rsidP="00DF5C41">
      <w:pPr>
        <w:spacing w:line="360" w:lineRule="auto"/>
        <w:ind w:firstLine="708"/>
        <w:jc w:val="both"/>
        <w:rPr>
          <w:sz w:val="28"/>
          <w:szCs w:val="28"/>
          <w:lang w:val="uk-UA"/>
        </w:rPr>
      </w:pPr>
      <w:r>
        <w:rPr>
          <w:sz w:val="28"/>
          <w:szCs w:val="28"/>
          <w:lang w:val="uk-UA"/>
        </w:rPr>
        <w:t>Розглянуте питання не вичерпує даної проблеми, проте дозволяє комплексно підійти до розуміння поняття «споживацької поведінки» як засобу</w:t>
      </w:r>
      <w:r w:rsidRPr="004D79C7">
        <w:rPr>
          <w:sz w:val="28"/>
          <w:szCs w:val="28"/>
          <w:lang w:val="uk-UA"/>
        </w:rPr>
        <w:t xml:space="preserve"> формування соціокультурної ідентичності у сучасному суспільстві</w:t>
      </w:r>
      <w:r>
        <w:rPr>
          <w:sz w:val="28"/>
          <w:szCs w:val="28"/>
          <w:lang w:val="uk-UA"/>
        </w:rPr>
        <w:t>, що відкриває нові можливості до наукових пошуків та дискусій.</w:t>
      </w:r>
    </w:p>
    <w:p w:rsidR="00411A16" w:rsidRDefault="00411A16" w:rsidP="00DF5C41">
      <w:pPr>
        <w:spacing w:line="360" w:lineRule="auto"/>
        <w:ind w:firstLine="709"/>
        <w:jc w:val="center"/>
        <w:rPr>
          <w:b/>
          <w:sz w:val="28"/>
          <w:szCs w:val="28"/>
        </w:rPr>
      </w:pPr>
    </w:p>
    <w:p w:rsidR="00411A16" w:rsidRDefault="00411A16" w:rsidP="00DF5C41">
      <w:pPr>
        <w:spacing w:line="360" w:lineRule="auto"/>
        <w:ind w:firstLine="709"/>
        <w:jc w:val="center"/>
        <w:rPr>
          <w:b/>
          <w:sz w:val="28"/>
          <w:szCs w:val="28"/>
        </w:rPr>
      </w:pPr>
    </w:p>
    <w:p w:rsidR="00DF5C41" w:rsidRPr="003F0493" w:rsidRDefault="00DF5C41" w:rsidP="00DF5C41">
      <w:pPr>
        <w:spacing w:line="360" w:lineRule="auto"/>
        <w:ind w:firstLine="709"/>
        <w:jc w:val="center"/>
        <w:rPr>
          <w:sz w:val="28"/>
          <w:szCs w:val="28"/>
          <w:lang w:val="uk-UA"/>
        </w:rPr>
      </w:pPr>
      <w:bookmarkStart w:id="0" w:name="_GoBack"/>
      <w:bookmarkEnd w:id="0"/>
      <w:r w:rsidRPr="00716E5E">
        <w:rPr>
          <w:b/>
          <w:sz w:val="28"/>
          <w:szCs w:val="28"/>
        </w:rPr>
        <w:lastRenderedPageBreak/>
        <w:t xml:space="preserve">СПИСОК </w:t>
      </w:r>
      <w:r>
        <w:rPr>
          <w:b/>
          <w:sz w:val="28"/>
          <w:szCs w:val="28"/>
          <w:lang w:val="uk-UA"/>
        </w:rPr>
        <w:t>ЛІТЕРАТУРИ ТА ДЖЕРЕЛА</w:t>
      </w:r>
    </w:p>
    <w:p w:rsidR="00DF5C41" w:rsidRDefault="00DF5C41" w:rsidP="00DF5C41">
      <w:pPr>
        <w:spacing w:line="360" w:lineRule="auto"/>
        <w:ind w:firstLine="708"/>
        <w:jc w:val="both"/>
        <w:rPr>
          <w:b/>
          <w:sz w:val="28"/>
          <w:szCs w:val="28"/>
        </w:rPr>
      </w:pPr>
      <w:r w:rsidRPr="001C5ED9">
        <w:rPr>
          <w:sz w:val="28"/>
          <w:szCs w:val="28"/>
        </w:rPr>
        <w:t>1.</w:t>
      </w:r>
      <w:r>
        <w:rPr>
          <w:b/>
          <w:sz w:val="28"/>
          <w:szCs w:val="28"/>
        </w:rPr>
        <w:t xml:space="preserve"> </w:t>
      </w:r>
      <w:proofErr w:type="spellStart"/>
      <w:r w:rsidRPr="00E335FB">
        <w:rPr>
          <w:sz w:val="28"/>
          <w:szCs w:val="28"/>
        </w:rPr>
        <w:t>Бодрийяр</w:t>
      </w:r>
      <w:proofErr w:type="spellEnd"/>
      <w:r w:rsidRPr="00E335FB">
        <w:rPr>
          <w:sz w:val="28"/>
          <w:szCs w:val="28"/>
        </w:rPr>
        <w:t xml:space="preserve"> Ж. Общество потребле</w:t>
      </w:r>
      <w:r>
        <w:rPr>
          <w:sz w:val="28"/>
          <w:szCs w:val="28"/>
        </w:rPr>
        <w:t xml:space="preserve">ния. Его мифы и структуры / Жан </w:t>
      </w:r>
      <w:proofErr w:type="spellStart"/>
      <w:r w:rsidRPr="00E335FB">
        <w:rPr>
          <w:sz w:val="28"/>
          <w:szCs w:val="28"/>
        </w:rPr>
        <w:t>Бодрийяр</w:t>
      </w:r>
      <w:proofErr w:type="spellEnd"/>
      <w:r w:rsidRPr="00E335FB">
        <w:rPr>
          <w:sz w:val="28"/>
          <w:szCs w:val="28"/>
        </w:rPr>
        <w:t>. – М., Республика; Культурная революция, 2006. – С. 33.</w:t>
      </w:r>
    </w:p>
    <w:p w:rsidR="00DF5C41" w:rsidRPr="001C5ED9" w:rsidRDefault="00DF5C41" w:rsidP="00DF5C41">
      <w:pPr>
        <w:spacing w:line="360" w:lineRule="auto"/>
        <w:ind w:firstLine="708"/>
        <w:jc w:val="both"/>
        <w:rPr>
          <w:b/>
          <w:sz w:val="28"/>
          <w:szCs w:val="28"/>
        </w:rPr>
      </w:pPr>
      <w:r>
        <w:rPr>
          <w:sz w:val="28"/>
          <w:szCs w:val="28"/>
        </w:rPr>
        <w:t xml:space="preserve">2. </w:t>
      </w:r>
      <w:proofErr w:type="spellStart"/>
      <w:r w:rsidRPr="00E335FB">
        <w:rPr>
          <w:sz w:val="28"/>
          <w:szCs w:val="28"/>
        </w:rPr>
        <w:t>Бодрийяр</w:t>
      </w:r>
      <w:proofErr w:type="spellEnd"/>
      <w:r w:rsidRPr="00E335FB">
        <w:rPr>
          <w:sz w:val="28"/>
          <w:szCs w:val="28"/>
        </w:rPr>
        <w:t xml:space="preserve"> Ж. Общество потребления. Его мифы и структуры / Пер. с фр. – М.: Республика; Культурная революция. – 2006. – С. 242.</w:t>
      </w:r>
    </w:p>
    <w:p w:rsidR="00DF5C41" w:rsidRDefault="00DF5C41" w:rsidP="00DF5C41">
      <w:pPr>
        <w:spacing w:line="360" w:lineRule="auto"/>
        <w:ind w:firstLine="709"/>
        <w:jc w:val="both"/>
        <w:rPr>
          <w:sz w:val="28"/>
          <w:szCs w:val="28"/>
        </w:rPr>
      </w:pPr>
      <w:r>
        <w:rPr>
          <w:sz w:val="28"/>
          <w:szCs w:val="28"/>
        </w:rPr>
        <w:t xml:space="preserve">3. </w:t>
      </w:r>
      <w:proofErr w:type="spellStart"/>
      <w:r w:rsidRPr="00E335FB">
        <w:rPr>
          <w:sz w:val="28"/>
          <w:szCs w:val="28"/>
        </w:rPr>
        <w:t>Бодрийяр</w:t>
      </w:r>
      <w:proofErr w:type="spellEnd"/>
      <w:r w:rsidRPr="00E335FB">
        <w:rPr>
          <w:sz w:val="28"/>
          <w:szCs w:val="28"/>
        </w:rPr>
        <w:t xml:space="preserve"> Ж. Общество потребления. Его мифы и структуры / Жан </w:t>
      </w:r>
      <w:proofErr w:type="spellStart"/>
      <w:r w:rsidRPr="00E335FB">
        <w:rPr>
          <w:sz w:val="28"/>
          <w:szCs w:val="28"/>
        </w:rPr>
        <w:t>Бодрийяр</w:t>
      </w:r>
      <w:proofErr w:type="spellEnd"/>
      <w:r w:rsidRPr="00E335FB">
        <w:rPr>
          <w:sz w:val="28"/>
          <w:szCs w:val="28"/>
        </w:rPr>
        <w:t>. – М.: Республика; Культу</w:t>
      </w:r>
      <w:r>
        <w:rPr>
          <w:sz w:val="28"/>
          <w:szCs w:val="28"/>
        </w:rPr>
        <w:t>рная революция, 2006. – С. 269.</w:t>
      </w:r>
    </w:p>
    <w:p w:rsidR="00DF5C41" w:rsidRDefault="00DF5C41" w:rsidP="00DF5C41">
      <w:pPr>
        <w:spacing w:line="360" w:lineRule="auto"/>
        <w:ind w:firstLine="709"/>
        <w:jc w:val="both"/>
        <w:rPr>
          <w:sz w:val="28"/>
          <w:szCs w:val="28"/>
        </w:rPr>
      </w:pPr>
      <w:r>
        <w:rPr>
          <w:sz w:val="28"/>
          <w:szCs w:val="28"/>
        </w:rPr>
        <w:t xml:space="preserve">4. </w:t>
      </w:r>
      <w:proofErr w:type="spellStart"/>
      <w:r w:rsidRPr="002904C8">
        <w:rPr>
          <w:sz w:val="28"/>
          <w:szCs w:val="28"/>
        </w:rPr>
        <w:t>Вартанова</w:t>
      </w:r>
      <w:proofErr w:type="spellEnd"/>
      <w:r w:rsidRPr="002904C8">
        <w:rPr>
          <w:sz w:val="28"/>
          <w:szCs w:val="28"/>
        </w:rPr>
        <w:t xml:space="preserve"> Е. Л. Финская модель на рубеже столетий: Информационное общество и СМИ Финляндии в европейской перспективе. – М.: МГУ, 1999. – С. 37.</w:t>
      </w:r>
    </w:p>
    <w:p w:rsidR="00DF5C41" w:rsidRDefault="00DF5C41" w:rsidP="00DF5C41">
      <w:pPr>
        <w:spacing w:line="360" w:lineRule="auto"/>
        <w:ind w:firstLine="709"/>
        <w:jc w:val="both"/>
        <w:rPr>
          <w:sz w:val="28"/>
          <w:szCs w:val="28"/>
          <w:lang w:val="uk-UA"/>
        </w:rPr>
      </w:pPr>
      <w:r>
        <w:rPr>
          <w:sz w:val="28"/>
          <w:szCs w:val="28"/>
        </w:rPr>
        <w:t>5</w:t>
      </w:r>
      <w:r w:rsidRPr="00E335FB">
        <w:rPr>
          <w:sz w:val="28"/>
          <w:szCs w:val="28"/>
        </w:rPr>
        <w:t xml:space="preserve">. </w:t>
      </w:r>
      <w:proofErr w:type="spellStart"/>
      <w:r w:rsidRPr="00E335FB">
        <w:rPr>
          <w:sz w:val="28"/>
          <w:szCs w:val="28"/>
        </w:rPr>
        <w:t>Вегера</w:t>
      </w:r>
      <w:proofErr w:type="spellEnd"/>
      <w:r w:rsidRPr="00E335FB">
        <w:rPr>
          <w:sz w:val="28"/>
          <w:szCs w:val="28"/>
        </w:rPr>
        <w:t xml:space="preserve"> С.А. </w:t>
      </w:r>
      <w:proofErr w:type="spellStart"/>
      <w:r w:rsidRPr="00E335FB">
        <w:rPr>
          <w:sz w:val="28"/>
          <w:szCs w:val="28"/>
        </w:rPr>
        <w:t>Виникнення</w:t>
      </w:r>
      <w:proofErr w:type="spellEnd"/>
      <w:r w:rsidRPr="00E335FB">
        <w:rPr>
          <w:sz w:val="28"/>
          <w:szCs w:val="28"/>
        </w:rPr>
        <w:t xml:space="preserve"> та </w:t>
      </w:r>
      <w:proofErr w:type="spellStart"/>
      <w:r w:rsidRPr="00E335FB">
        <w:rPr>
          <w:sz w:val="28"/>
          <w:szCs w:val="28"/>
        </w:rPr>
        <w:t>розвиток</w:t>
      </w:r>
      <w:proofErr w:type="spellEnd"/>
      <w:r w:rsidRPr="00E335FB">
        <w:rPr>
          <w:sz w:val="28"/>
          <w:szCs w:val="28"/>
        </w:rPr>
        <w:t xml:space="preserve"> </w:t>
      </w:r>
      <w:proofErr w:type="spellStart"/>
      <w:r w:rsidRPr="00E335FB">
        <w:rPr>
          <w:sz w:val="28"/>
          <w:szCs w:val="28"/>
        </w:rPr>
        <w:t>захисту</w:t>
      </w:r>
      <w:proofErr w:type="spellEnd"/>
      <w:r w:rsidRPr="00E335FB">
        <w:rPr>
          <w:sz w:val="28"/>
          <w:szCs w:val="28"/>
        </w:rPr>
        <w:t xml:space="preserve"> прав </w:t>
      </w:r>
      <w:proofErr w:type="spellStart"/>
      <w:r w:rsidRPr="00E335FB">
        <w:rPr>
          <w:sz w:val="28"/>
          <w:szCs w:val="28"/>
        </w:rPr>
        <w:t>споживачів</w:t>
      </w:r>
      <w:proofErr w:type="spellEnd"/>
      <w:r w:rsidRPr="00E335FB">
        <w:rPr>
          <w:sz w:val="28"/>
          <w:szCs w:val="28"/>
        </w:rPr>
        <w:t xml:space="preserve"> [Текст] / С.А. </w:t>
      </w:r>
      <w:proofErr w:type="spellStart"/>
      <w:r w:rsidRPr="00E335FB">
        <w:rPr>
          <w:sz w:val="28"/>
          <w:szCs w:val="28"/>
        </w:rPr>
        <w:t>Вегера</w:t>
      </w:r>
      <w:proofErr w:type="spellEnd"/>
      <w:r w:rsidRPr="00E335FB">
        <w:rPr>
          <w:sz w:val="28"/>
          <w:szCs w:val="28"/>
        </w:rPr>
        <w:t xml:space="preserve"> // </w:t>
      </w:r>
      <w:proofErr w:type="spellStart"/>
      <w:r w:rsidRPr="00E335FB">
        <w:rPr>
          <w:sz w:val="28"/>
          <w:szCs w:val="28"/>
        </w:rPr>
        <w:t>Основи</w:t>
      </w:r>
      <w:proofErr w:type="spellEnd"/>
      <w:r w:rsidRPr="00E335FB">
        <w:rPr>
          <w:sz w:val="28"/>
          <w:szCs w:val="28"/>
        </w:rPr>
        <w:t xml:space="preserve"> </w:t>
      </w:r>
      <w:proofErr w:type="spellStart"/>
      <w:r w:rsidRPr="00E335FB">
        <w:rPr>
          <w:sz w:val="28"/>
          <w:szCs w:val="28"/>
        </w:rPr>
        <w:t>споживчих</w:t>
      </w:r>
      <w:proofErr w:type="spellEnd"/>
      <w:r w:rsidRPr="00E335FB">
        <w:rPr>
          <w:sz w:val="28"/>
          <w:szCs w:val="28"/>
        </w:rPr>
        <w:t xml:space="preserve"> </w:t>
      </w:r>
      <w:proofErr w:type="spellStart"/>
      <w:r w:rsidRPr="00E335FB">
        <w:rPr>
          <w:sz w:val="28"/>
          <w:szCs w:val="28"/>
        </w:rPr>
        <w:t>знань</w:t>
      </w:r>
      <w:proofErr w:type="spellEnd"/>
      <w:r w:rsidRPr="00E335FB">
        <w:rPr>
          <w:sz w:val="28"/>
          <w:szCs w:val="28"/>
        </w:rPr>
        <w:t xml:space="preserve"> / за </w:t>
      </w:r>
      <w:proofErr w:type="spellStart"/>
      <w:r w:rsidRPr="00E335FB">
        <w:rPr>
          <w:sz w:val="28"/>
          <w:szCs w:val="28"/>
        </w:rPr>
        <w:t>заг</w:t>
      </w:r>
      <w:proofErr w:type="spellEnd"/>
      <w:r w:rsidRPr="00E335FB">
        <w:rPr>
          <w:sz w:val="28"/>
          <w:szCs w:val="28"/>
        </w:rPr>
        <w:t xml:space="preserve">. Ред. К.О. Максименко, О.В. </w:t>
      </w:r>
      <w:proofErr w:type="spellStart"/>
      <w:r w:rsidRPr="00E335FB">
        <w:rPr>
          <w:sz w:val="28"/>
          <w:szCs w:val="28"/>
        </w:rPr>
        <w:t>Овчарук</w:t>
      </w:r>
      <w:proofErr w:type="spellEnd"/>
      <w:r w:rsidRPr="00E335FB">
        <w:rPr>
          <w:sz w:val="28"/>
          <w:szCs w:val="28"/>
        </w:rPr>
        <w:t xml:space="preserve">. – К.: «К.І.С.», 2008. – С. 12-41. </w:t>
      </w:r>
    </w:p>
    <w:p w:rsidR="00DF5C41" w:rsidRPr="0031081F" w:rsidRDefault="00DF5C41" w:rsidP="00DF5C41">
      <w:pPr>
        <w:spacing w:line="360" w:lineRule="auto"/>
        <w:ind w:firstLine="709"/>
        <w:jc w:val="both"/>
        <w:rPr>
          <w:sz w:val="28"/>
          <w:szCs w:val="28"/>
          <w:lang w:val="uk-UA"/>
        </w:rPr>
      </w:pPr>
      <w:r>
        <w:rPr>
          <w:sz w:val="28"/>
          <w:szCs w:val="28"/>
          <w:lang w:val="uk-UA"/>
        </w:rPr>
        <w:t>6</w:t>
      </w:r>
      <w:r w:rsidRPr="0031081F">
        <w:rPr>
          <w:sz w:val="28"/>
          <w:szCs w:val="28"/>
          <w:lang w:val="uk-UA"/>
        </w:rPr>
        <w:t xml:space="preserve">. Дюркгейм Э. </w:t>
      </w:r>
      <w:proofErr w:type="spellStart"/>
      <w:r w:rsidRPr="0031081F">
        <w:rPr>
          <w:sz w:val="28"/>
          <w:szCs w:val="28"/>
          <w:lang w:val="uk-UA"/>
        </w:rPr>
        <w:t>Социология</w:t>
      </w:r>
      <w:proofErr w:type="spellEnd"/>
      <w:r w:rsidRPr="0031081F">
        <w:rPr>
          <w:sz w:val="28"/>
          <w:szCs w:val="28"/>
          <w:lang w:val="uk-UA"/>
        </w:rPr>
        <w:t xml:space="preserve"> и </w:t>
      </w:r>
      <w:proofErr w:type="spellStart"/>
      <w:r w:rsidRPr="0031081F">
        <w:rPr>
          <w:sz w:val="28"/>
          <w:szCs w:val="28"/>
          <w:lang w:val="uk-UA"/>
        </w:rPr>
        <w:t>социальные</w:t>
      </w:r>
      <w:proofErr w:type="spellEnd"/>
      <w:r w:rsidRPr="0031081F">
        <w:rPr>
          <w:sz w:val="28"/>
          <w:szCs w:val="28"/>
          <w:lang w:val="uk-UA"/>
        </w:rPr>
        <w:t xml:space="preserve"> науки// Дюркгейм Э. </w:t>
      </w:r>
      <w:proofErr w:type="spellStart"/>
      <w:r w:rsidRPr="0031081F">
        <w:rPr>
          <w:sz w:val="28"/>
          <w:szCs w:val="28"/>
          <w:lang w:val="uk-UA"/>
        </w:rPr>
        <w:t>Социология</w:t>
      </w:r>
      <w:proofErr w:type="spellEnd"/>
      <w:r w:rsidRPr="0031081F">
        <w:rPr>
          <w:sz w:val="28"/>
          <w:szCs w:val="28"/>
          <w:lang w:val="uk-UA"/>
        </w:rPr>
        <w:t xml:space="preserve">. </w:t>
      </w:r>
      <w:proofErr w:type="spellStart"/>
      <w:r w:rsidRPr="0031081F">
        <w:rPr>
          <w:sz w:val="28"/>
          <w:szCs w:val="28"/>
          <w:lang w:val="uk-UA"/>
        </w:rPr>
        <w:t>Ее</w:t>
      </w:r>
      <w:proofErr w:type="spellEnd"/>
      <w:r w:rsidRPr="0031081F">
        <w:rPr>
          <w:sz w:val="28"/>
          <w:szCs w:val="28"/>
          <w:lang w:val="uk-UA"/>
        </w:rPr>
        <w:t xml:space="preserve"> предмет, метод и </w:t>
      </w:r>
      <w:proofErr w:type="spellStart"/>
      <w:r w:rsidRPr="0031081F">
        <w:rPr>
          <w:sz w:val="28"/>
          <w:szCs w:val="28"/>
          <w:lang w:val="uk-UA"/>
        </w:rPr>
        <w:t>предназначение</w:t>
      </w:r>
      <w:proofErr w:type="spellEnd"/>
      <w:r w:rsidRPr="0031081F">
        <w:rPr>
          <w:sz w:val="28"/>
          <w:szCs w:val="28"/>
          <w:lang w:val="uk-UA"/>
        </w:rPr>
        <w:t xml:space="preserve">/ Пер. с </w:t>
      </w:r>
      <w:proofErr w:type="spellStart"/>
      <w:r w:rsidRPr="0031081F">
        <w:rPr>
          <w:sz w:val="28"/>
          <w:szCs w:val="28"/>
          <w:lang w:val="uk-UA"/>
        </w:rPr>
        <w:t>фр</w:t>
      </w:r>
      <w:proofErr w:type="spellEnd"/>
      <w:r w:rsidRPr="0031081F">
        <w:rPr>
          <w:sz w:val="28"/>
          <w:szCs w:val="28"/>
          <w:lang w:val="uk-UA"/>
        </w:rPr>
        <w:t>. -- М.: Канон, 1995. -- С.265-286</w:t>
      </w:r>
    </w:p>
    <w:p w:rsidR="00DF5C41" w:rsidRPr="0031081F" w:rsidRDefault="00DF5C41" w:rsidP="00DF5C41">
      <w:pPr>
        <w:spacing w:line="360" w:lineRule="auto"/>
        <w:ind w:firstLine="709"/>
        <w:jc w:val="both"/>
        <w:rPr>
          <w:sz w:val="28"/>
          <w:szCs w:val="28"/>
          <w:lang w:val="uk-UA"/>
        </w:rPr>
      </w:pPr>
      <w:r>
        <w:rPr>
          <w:sz w:val="28"/>
          <w:szCs w:val="28"/>
          <w:lang w:val="uk-UA"/>
        </w:rPr>
        <w:t>7</w:t>
      </w:r>
      <w:r w:rsidRPr="00E335FB">
        <w:rPr>
          <w:sz w:val="28"/>
          <w:szCs w:val="28"/>
        </w:rPr>
        <w:t xml:space="preserve">. </w:t>
      </w:r>
      <w:proofErr w:type="spellStart"/>
      <w:r w:rsidRPr="00E335FB">
        <w:rPr>
          <w:sz w:val="28"/>
          <w:szCs w:val="28"/>
        </w:rPr>
        <w:t>Захист</w:t>
      </w:r>
      <w:proofErr w:type="spellEnd"/>
      <w:r w:rsidRPr="00E335FB">
        <w:rPr>
          <w:sz w:val="28"/>
          <w:szCs w:val="28"/>
        </w:rPr>
        <w:t xml:space="preserve"> прав </w:t>
      </w:r>
      <w:proofErr w:type="spellStart"/>
      <w:r w:rsidRPr="00E335FB">
        <w:rPr>
          <w:sz w:val="28"/>
          <w:szCs w:val="28"/>
        </w:rPr>
        <w:t>споживачів</w:t>
      </w:r>
      <w:proofErr w:type="spellEnd"/>
      <w:r w:rsidRPr="00E335FB">
        <w:rPr>
          <w:sz w:val="28"/>
          <w:szCs w:val="28"/>
        </w:rPr>
        <w:t xml:space="preserve">: </w:t>
      </w:r>
      <w:proofErr w:type="spellStart"/>
      <w:r w:rsidRPr="00E335FB">
        <w:rPr>
          <w:sz w:val="28"/>
          <w:szCs w:val="28"/>
        </w:rPr>
        <w:t>соціально-правовий</w:t>
      </w:r>
      <w:proofErr w:type="spellEnd"/>
      <w:r w:rsidRPr="00E335FB">
        <w:rPr>
          <w:sz w:val="28"/>
          <w:szCs w:val="28"/>
        </w:rPr>
        <w:t xml:space="preserve"> аспект [Текст]. – К.: КНТЕУ, 2007. – С. 310.</w:t>
      </w:r>
    </w:p>
    <w:p w:rsidR="00DF5C41" w:rsidRPr="00C630AC" w:rsidRDefault="00DF5C41" w:rsidP="00DF5C41">
      <w:pPr>
        <w:spacing w:line="360" w:lineRule="auto"/>
        <w:ind w:firstLine="709"/>
        <w:jc w:val="both"/>
        <w:rPr>
          <w:sz w:val="28"/>
          <w:szCs w:val="28"/>
          <w:lang w:val="uk-UA"/>
        </w:rPr>
      </w:pPr>
      <w:r>
        <w:rPr>
          <w:sz w:val="28"/>
          <w:szCs w:val="28"/>
          <w:lang w:val="uk-UA"/>
        </w:rPr>
        <w:t>8</w:t>
      </w:r>
      <w:r>
        <w:rPr>
          <w:sz w:val="28"/>
          <w:szCs w:val="28"/>
        </w:rPr>
        <w:t xml:space="preserve">. </w:t>
      </w:r>
      <w:r w:rsidRPr="00E335FB">
        <w:rPr>
          <w:sz w:val="28"/>
          <w:szCs w:val="28"/>
        </w:rPr>
        <w:t>Ковтун А.Б. Коммерческое потребление как механизм социального регулирования / А.Б. Ковтун // «Пси-Фактор». – 2012. – [Электронный ресурс]: – Режим доступа: http://</w:t>
      </w:r>
      <w:r>
        <w:rPr>
          <w:sz w:val="28"/>
          <w:szCs w:val="28"/>
        </w:rPr>
        <w:t>psyfactor.org/lib/consumer2.htm</w:t>
      </w:r>
    </w:p>
    <w:p w:rsidR="00DF5C41" w:rsidRDefault="00DF5C41" w:rsidP="00DF5C41">
      <w:pPr>
        <w:spacing w:line="360" w:lineRule="auto"/>
        <w:ind w:firstLine="709"/>
        <w:jc w:val="both"/>
        <w:rPr>
          <w:sz w:val="28"/>
          <w:szCs w:val="28"/>
          <w:lang w:val="uk-UA"/>
        </w:rPr>
      </w:pPr>
      <w:r>
        <w:rPr>
          <w:sz w:val="28"/>
          <w:szCs w:val="28"/>
          <w:lang w:val="uk-UA"/>
        </w:rPr>
        <w:t xml:space="preserve">9. </w:t>
      </w:r>
      <w:proofErr w:type="spellStart"/>
      <w:r w:rsidRPr="00C630AC">
        <w:rPr>
          <w:sz w:val="28"/>
          <w:szCs w:val="28"/>
          <w:lang w:val="uk-UA"/>
        </w:rPr>
        <w:t>Кастельс</w:t>
      </w:r>
      <w:proofErr w:type="spellEnd"/>
      <w:r w:rsidRPr="00C630AC">
        <w:rPr>
          <w:sz w:val="28"/>
          <w:szCs w:val="28"/>
          <w:lang w:val="uk-UA"/>
        </w:rPr>
        <w:t xml:space="preserve"> М. </w:t>
      </w:r>
      <w:proofErr w:type="spellStart"/>
      <w:r w:rsidRPr="00C630AC">
        <w:rPr>
          <w:sz w:val="28"/>
          <w:szCs w:val="28"/>
          <w:lang w:val="uk-UA"/>
        </w:rPr>
        <w:t>Информационная</w:t>
      </w:r>
      <w:proofErr w:type="spellEnd"/>
      <w:r w:rsidRPr="00C630AC">
        <w:rPr>
          <w:sz w:val="28"/>
          <w:szCs w:val="28"/>
          <w:lang w:val="uk-UA"/>
        </w:rPr>
        <w:t xml:space="preserve"> </w:t>
      </w:r>
      <w:proofErr w:type="spellStart"/>
      <w:r w:rsidRPr="00C630AC">
        <w:rPr>
          <w:sz w:val="28"/>
          <w:szCs w:val="28"/>
          <w:lang w:val="uk-UA"/>
        </w:rPr>
        <w:t>эпоха</w:t>
      </w:r>
      <w:proofErr w:type="spellEnd"/>
      <w:r w:rsidRPr="00C630AC">
        <w:rPr>
          <w:sz w:val="28"/>
          <w:szCs w:val="28"/>
          <w:lang w:val="uk-UA"/>
        </w:rPr>
        <w:t xml:space="preserve">: </w:t>
      </w:r>
      <w:proofErr w:type="spellStart"/>
      <w:r w:rsidRPr="00C630AC">
        <w:rPr>
          <w:sz w:val="28"/>
          <w:szCs w:val="28"/>
          <w:lang w:val="uk-UA"/>
        </w:rPr>
        <w:t>экономика</w:t>
      </w:r>
      <w:proofErr w:type="spellEnd"/>
      <w:r w:rsidRPr="00C630AC">
        <w:rPr>
          <w:sz w:val="28"/>
          <w:szCs w:val="28"/>
          <w:lang w:val="uk-UA"/>
        </w:rPr>
        <w:t xml:space="preserve">, </w:t>
      </w:r>
      <w:proofErr w:type="spellStart"/>
      <w:r w:rsidRPr="00C630AC">
        <w:rPr>
          <w:sz w:val="28"/>
          <w:szCs w:val="28"/>
          <w:lang w:val="uk-UA"/>
        </w:rPr>
        <w:t>общество</w:t>
      </w:r>
      <w:proofErr w:type="spellEnd"/>
      <w:r w:rsidRPr="00C630AC">
        <w:rPr>
          <w:sz w:val="28"/>
          <w:szCs w:val="28"/>
          <w:lang w:val="uk-UA"/>
        </w:rPr>
        <w:t>,</w:t>
      </w:r>
      <w:r>
        <w:rPr>
          <w:sz w:val="28"/>
          <w:szCs w:val="28"/>
          <w:lang w:val="uk-UA"/>
        </w:rPr>
        <w:t xml:space="preserve"> </w:t>
      </w:r>
      <w:r w:rsidRPr="00C630AC">
        <w:rPr>
          <w:sz w:val="28"/>
          <w:szCs w:val="28"/>
          <w:lang w:val="uk-UA"/>
        </w:rPr>
        <w:t xml:space="preserve">культура/пер. с </w:t>
      </w:r>
      <w:proofErr w:type="spellStart"/>
      <w:r w:rsidRPr="00C630AC">
        <w:rPr>
          <w:sz w:val="28"/>
          <w:szCs w:val="28"/>
          <w:lang w:val="uk-UA"/>
        </w:rPr>
        <w:t>англ</w:t>
      </w:r>
      <w:proofErr w:type="spellEnd"/>
      <w:r w:rsidRPr="00C630AC">
        <w:rPr>
          <w:sz w:val="28"/>
          <w:szCs w:val="28"/>
          <w:lang w:val="uk-UA"/>
        </w:rPr>
        <w:t xml:space="preserve">. </w:t>
      </w:r>
      <w:proofErr w:type="spellStart"/>
      <w:r w:rsidRPr="00C630AC">
        <w:rPr>
          <w:sz w:val="28"/>
          <w:szCs w:val="28"/>
          <w:lang w:val="uk-UA"/>
        </w:rPr>
        <w:t>Под</w:t>
      </w:r>
      <w:proofErr w:type="spellEnd"/>
      <w:r w:rsidRPr="00C630AC">
        <w:rPr>
          <w:sz w:val="28"/>
          <w:szCs w:val="28"/>
          <w:lang w:val="uk-UA"/>
        </w:rPr>
        <w:t xml:space="preserve"> </w:t>
      </w:r>
      <w:proofErr w:type="spellStart"/>
      <w:r w:rsidRPr="00C630AC">
        <w:rPr>
          <w:sz w:val="28"/>
          <w:szCs w:val="28"/>
          <w:lang w:val="uk-UA"/>
        </w:rPr>
        <w:t>научн.ред</w:t>
      </w:r>
      <w:proofErr w:type="spellEnd"/>
      <w:r w:rsidRPr="00C630AC">
        <w:rPr>
          <w:sz w:val="28"/>
          <w:szCs w:val="28"/>
          <w:lang w:val="uk-UA"/>
        </w:rPr>
        <w:t xml:space="preserve">. О.И. </w:t>
      </w:r>
      <w:proofErr w:type="spellStart"/>
      <w:r w:rsidRPr="00C630AC">
        <w:rPr>
          <w:sz w:val="28"/>
          <w:szCs w:val="28"/>
          <w:lang w:val="uk-UA"/>
        </w:rPr>
        <w:t>Шкаратона</w:t>
      </w:r>
      <w:proofErr w:type="spellEnd"/>
      <w:r w:rsidRPr="00C630AC">
        <w:rPr>
          <w:sz w:val="28"/>
          <w:szCs w:val="28"/>
          <w:lang w:val="uk-UA"/>
        </w:rPr>
        <w:t>/</w:t>
      </w:r>
      <w:proofErr w:type="spellStart"/>
      <w:r w:rsidRPr="00C630AC">
        <w:rPr>
          <w:sz w:val="28"/>
          <w:szCs w:val="28"/>
          <w:lang w:val="uk-UA"/>
        </w:rPr>
        <w:t>М.Кастелье</w:t>
      </w:r>
      <w:proofErr w:type="spellEnd"/>
      <w:r w:rsidRPr="00C630AC">
        <w:rPr>
          <w:sz w:val="28"/>
          <w:szCs w:val="28"/>
          <w:lang w:val="uk-UA"/>
        </w:rPr>
        <w:t>.-М.:ГУВШЭ,</w:t>
      </w:r>
      <w:r>
        <w:rPr>
          <w:sz w:val="28"/>
          <w:szCs w:val="28"/>
          <w:lang w:val="uk-UA"/>
        </w:rPr>
        <w:t xml:space="preserve"> .</w:t>
      </w:r>
      <w:r w:rsidRPr="00C630AC">
        <w:rPr>
          <w:sz w:val="28"/>
          <w:szCs w:val="28"/>
          <w:lang w:val="uk-UA"/>
        </w:rPr>
        <w:t>2000-820с.</w:t>
      </w:r>
    </w:p>
    <w:p w:rsidR="00DF5C41" w:rsidRPr="00572CDA" w:rsidRDefault="00DF5C41" w:rsidP="00DF5C41">
      <w:pPr>
        <w:spacing w:line="360" w:lineRule="auto"/>
        <w:ind w:firstLine="709"/>
        <w:jc w:val="both"/>
        <w:rPr>
          <w:sz w:val="28"/>
          <w:szCs w:val="28"/>
        </w:rPr>
      </w:pPr>
      <w:r>
        <w:rPr>
          <w:sz w:val="28"/>
          <w:szCs w:val="28"/>
          <w:lang w:val="uk-UA"/>
        </w:rPr>
        <w:t>10</w:t>
      </w:r>
      <w:r>
        <w:rPr>
          <w:sz w:val="28"/>
          <w:szCs w:val="28"/>
        </w:rPr>
        <w:t xml:space="preserve">. </w:t>
      </w:r>
      <w:r w:rsidRPr="00E335FB">
        <w:rPr>
          <w:sz w:val="28"/>
          <w:szCs w:val="28"/>
        </w:rPr>
        <w:t>Ковтун А.Б. Коммерческое потребление как механизм социального регулирования / А.Б. Ковтун // «Пси-Фактор». – 2012. – [Электронный ресурс]: – Режим доступа: http://</w:t>
      </w:r>
      <w:r>
        <w:rPr>
          <w:sz w:val="28"/>
          <w:szCs w:val="28"/>
        </w:rPr>
        <w:t>psyfactor.org/lib/consumer2.htm</w:t>
      </w:r>
    </w:p>
    <w:p w:rsidR="00DF5C41" w:rsidRDefault="00DF5C41" w:rsidP="00DF5C41">
      <w:pPr>
        <w:spacing w:line="360" w:lineRule="auto"/>
        <w:ind w:firstLine="709"/>
        <w:jc w:val="both"/>
        <w:rPr>
          <w:sz w:val="28"/>
          <w:szCs w:val="28"/>
          <w:lang w:val="uk-UA"/>
        </w:rPr>
      </w:pPr>
      <w:r>
        <w:rPr>
          <w:sz w:val="28"/>
          <w:szCs w:val="28"/>
          <w:lang w:val="uk-UA"/>
        </w:rPr>
        <w:t>11</w:t>
      </w:r>
      <w:r w:rsidRPr="0031081F">
        <w:rPr>
          <w:sz w:val="28"/>
          <w:szCs w:val="28"/>
          <w:lang w:val="uk-UA"/>
        </w:rPr>
        <w:t xml:space="preserve">. </w:t>
      </w:r>
      <w:proofErr w:type="spellStart"/>
      <w:r w:rsidRPr="0031081F">
        <w:rPr>
          <w:sz w:val="28"/>
          <w:szCs w:val="28"/>
          <w:lang w:val="uk-UA"/>
        </w:rPr>
        <w:t>Луман</w:t>
      </w:r>
      <w:proofErr w:type="spellEnd"/>
      <w:r w:rsidRPr="0031081F">
        <w:rPr>
          <w:sz w:val="28"/>
          <w:szCs w:val="28"/>
          <w:lang w:val="uk-UA"/>
        </w:rPr>
        <w:t xml:space="preserve"> Н. </w:t>
      </w:r>
      <w:proofErr w:type="spellStart"/>
      <w:r w:rsidRPr="0031081F">
        <w:rPr>
          <w:sz w:val="28"/>
          <w:szCs w:val="28"/>
          <w:lang w:val="uk-UA"/>
        </w:rPr>
        <w:t>Общество</w:t>
      </w:r>
      <w:proofErr w:type="spellEnd"/>
      <w:r w:rsidRPr="0031081F">
        <w:rPr>
          <w:sz w:val="28"/>
          <w:szCs w:val="28"/>
          <w:lang w:val="uk-UA"/>
        </w:rPr>
        <w:t xml:space="preserve"> </w:t>
      </w:r>
      <w:proofErr w:type="spellStart"/>
      <w:r w:rsidRPr="0031081F">
        <w:rPr>
          <w:sz w:val="28"/>
          <w:szCs w:val="28"/>
          <w:lang w:val="uk-UA"/>
        </w:rPr>
        <w:t>как</w:t>
      </w:r>
      <w:proofErr w:type="spellEnd"/>
      <w:r w:rsidRPr="0031081F">
        <w:rPr>
          <w:sz w:val="28"/>
          <w:szCs w:val="28"/>
          <w:lang w:val="uk-UA"/>
        </w:rPr>
        <w:t xml:space="preserve"> </w:t>
      </w:r>
      <w:proofErr w:type="spellStart"/>
      <w:r w:rsidRPr="0031081F">
        <w:rPr>
          <w:sz w:val="28"/>
          <w:szCs w:val="28"/>
          <w:lang w:val="uk-UA"/>
        </w:rPr>
        <w:t>социальная</w:t>
      </w:r>
      <w:proofErr w:type="spellEnd"/>
      <w:r w:rsidRPr="0031081F">
        <w:rPr>
          <w:sz w:val="28"/>
          <w:szCs w:val="28"/>
          <w:lang w:val="uk-UA"/>
        </w:rPr>
        <w:t xml:space="preserve"> система/ Пер. с </w:t>
      </w:r>
      <w:proofErr w:type="spellStart"/>
      <w:r w:rsidRPr="0031081F">
        <w:rPr>
          <w:sz w:val="28"/>
          <w:szCs w:val="28"/>
          <w:lang w:val="uk-UA"/>
        </w:rPr>
        <w:t>нем</w:t>
      </w:r>
      <w:proofErr w:type="spellEnd"/>
      <w:r w:rsidRPr="0031081F">
        <w:rPr>
          <w:sz w:val="28"/>
          <w:szCs w:val="28"/>
          <w:lang w:val="uk-UA"/>
        </w:rPr>
        <w:t>. - М.: Логос, 2004. -- С.22</w:t>
      </w:r>
    </w:p>
    <w:p w:rsidR="00DF5C41" w:rsidRDefault="00DF5C41" w:rsidP="00DF5C41">
      <w:pPr>
        <w:spacing w:line="360" w:lineRule="auto"/>
        <w:ind w:firstLine="709"/>
        <w:jc w:val="both"/>
        <w:rPr>
          <w:sz w:val="28"/>
          <w:szCs w:val="28"/>
          <w:lang w:val="uk-UA"/>
        </w:rPr>
      </w:pPr>
      <w:r>
        <w:rPr>
          <w:sz w:val="28"/>
          <w:szCs w:val="28"/>
          <w:lang w:val="uk-UA"/>
        </w:rPr>
        <w:lastRenderedPageBreak/>
        <w:t xml:space="preserve">13. </w:t>
      </w:r>
      <w:proofErr w:type="spellStart"/>
      <w:r w:rsidRPr="00716E5E">
        <w:rPr>
          <w:sz w:val="28"/>
          <w:szCs w:val="28"/>
          <w:lang w:val="uk-UA"/>
        </w:rPr>
        <w:t>Dabrowska</w:t>
      </w:r>
      <w:proofErr w:type="spellEnd"/>
      <w:r w:rsidRPr="00716E5E">
        <w:rPr>
          <w:sz w:val="28"/>
          <w:szCs w:val="28"/>
          <w:lang w:val="uk-UA"/>
        </w:rPr>
        <w:t xml:space="preserve"> A. </w:t>
      </w:r>
      <w:proofErr w:type="spellStart"/>
      <w:r w:rsidRPr="00716E5E">
        <w:rPr>
          <w:sz w:val="28"/>
          <w:szCs w:val="28"/>
          <w:lang w:val="uk-UA"/>
        </w:rPr>
        <w:t>Polski</w:t>
      </w:r>
      <w:proofErr w:type="spellEnd"/>
      <w:r w:rsidRPr="00716E5E">
        <w:rPr>
          <w:sz w:val="28"/>
          <w:szCs w:val="28"/>
          <w:lang w:val="uk-UA"/>
        </w:rPr>
        <w:t xml:space="preserve"> </w:t>
      </w:r>
      <w:proofErr w:type="spellStart"/>
      <w:r w:rsidRPr="00716E5E">
        <w:rPr>
          <w:sz w:val="28"/>
          <w:szCs w:val="28"/>
          <w:lang w:val="uk-UA"/>
        </w:rPr>
        <w:t>Konsument</w:t>
      </w:r>
      <w:proofErr w:type="spellEnd"/>
      <w:r w:rsidRPr="00716E5E">
        <w:rPr>
          <w:sz w:val="28"/>
          <w:szCs w:val="28"/>
          <w:lang w:val="uk-UA"/>
        </w:rPr>
        <w:t xml:space="preserve"> w </w:t>
      </w:r>
      <w:proofErr w:type="spellStart"/>
      <w:r w:rsidRPr="00716E5E">
        <w:rPr>
          <w:sz w:val="28"/>
          <w:szCs w:val="28"/>
          <w:lang w:val="uk-UA"/>
        </w:rPr>
        <w:t>dobie</w:t>
      </w:r>
      <w:proofErr w:type="spellEnd"/>
      <w:r w:rsidRPr="00716E5E">
        <w:rPr>
          <w:sz w:val="28"/>
          <w:szCs w:val="28"/>
          <w:lang w:val="uk-UA"/>
        </w:rPr>
        <w:t xml:space="preserve"> </w:t>
      </w:r>
      <w:proofErr w:type="spellStart"/>
      <w:r w:rsidRPr="00716E5E">
        <w:rPr>
          <w:sz w:val="28"/>
          <w:szCs w:val="28"/>
          <w:lang w:val="uk-UA"/>
        </w:rPr>
        <w:t>informatyzacji</w:t>
      </w:r>
      <w:proofErr w:type="spellEnd"/>
      <w:r w:rsidRPr="00716E5E">
        <w:rPr>
          <w:sz w:val="28"/>
          <w:szCs w:val="28"/>
          <w:lang w:val="uk-UA"/>
        </w:rPr>
        <w:t xml:space="preserve"> / A. </w:t>
      </w:r>
      <w:proofErr w:type="spellStart"/>
      <w:r w:rsidRPr="00716E5E">
        <w:rPr>
          <w:sz w:val="28"/>
          <w:szCs w:val="28"/>
          <w:lang w:val="uk-UA"/>
        </w:rPr>
        <w:t>Dabrowska</w:t>
      </w:r>
      <w:proofErr w:type="spellEnd"/>
      <w:r w:rsidRPr="00716E5E">
        <w:rPr>
          <w:sz w:val="28"/>
          <w:szCs w:val="28"/>
          <w:lang w:val="uk-UA"/>
        </w:rPr>
        <w:t xml:space="preserve">, M. </w:t>
      </w:r>
      <w:proofErr w:type="spellStart"/>
      <w:r w:rsidRPr="00716E5E">
        <w:rPr>
          <w:sz w:val="28"/>
          <w:szCs w:val="28"/>
          <w:lang w:val="uk-UA"/>
        </w:rPr>
        <w:t>Janos-Kresto</w:t>
      </w:r>
      <w:proofErr w:type="spellEnd"/>
      <w:r w:rsidRPr="00716E5E">
        <w:rPr>
          <w:sz w:val="28"/>
          <w:szCs w:val="28"/>
          <w:lang w:val="uk-UA"/>
        </w:rPr>
        <w:t xml:space="preserve"> // Наукові студії</w:t>
      </w:r>
      <w:r>
        <w:rPr>
          <w:sz w:val="28"/>
          <w:szCs w:val="28"/>
          <w:lang w:val="uk-UA"/>
        </w:rPr>
        <w:t xml:space="preserve"> </w:t>
      </w:r>
      <w:r w:rsidRPr="00716E5E">
        <w:rPr>
          <w:sz w:val="28"/>
          <w:szCs w:val="28"/>
          <w:lang w:val="uk-UA"/>
        </w:rPr>
        <w:t xml:space="preserve">Львівського соціологічного форуму "Традиції та інновації в соціології": </w:t>
      </w:r>
      <w:proofErr w:type="spellStart"/>
      <w:r w:rsidRPr="00716E5E">
        <w:rPr>
          <w:sz w:val="28"/>
          <w:szCs w:val="28"/>
          <w:lang w:val="uk-UA"/>
        </w:rPr>
        <w:t>зб</w:t>
      </w:r>
      <w:proofErr w:type="spellEnd"/>
      <w:r w:rsidRPr="00716E5E">
        <w:rPr>
          <w:sz w:val="28"/>
          <w:szCs w:val="28"/>
          <w:lang w:val="uk-UA"/>
        </w:rPr>
        <w:t>. наук. праць. – Дрогобич :</w:t>
      </w:r>
      <w:r>
        <w:rPr>
          <w:sz w:val="28"/>
          <w:szCs w:val="28"/>
          <w:lang w:val="uk-UA"/>
        </w:rPr>
        <w:t xml:space="preserve"> </w:t>
      </w:r>
      <w:r w:rsidRPr="00716E5E">
        <w:rPr>
          <w:sz w:val="28"/>
          <w:szCs w:val="28"/>
          <w:lang w:val="uk-UA"/>
        </w:rPr>
        <w:t>Посвіт, 2009. – С. 194–200.</w:t>
      </w:r>
    </w:p>
    <w:p w:rsidR="00DF5C41" w:rsidRPr="00EB4990" w:rsidRDefault="00DF5C41" w:rsidP="00DF5C41">
      <w:pPr>
        <w:spacing w:line="360" w:lineRule="auto"/>
        <w:ind w:firstLine="708"/>
        <w:jc w:val="both"/>
        <w:rPr>
          <w:sz w:val="28"/>
          <w:szCs w:val="28"/>
        </w:rPr>
      </w:pPr>
      <w:r>
        <w:rPr>
          <w:sz w:val="28"/>
          <w:szCs w:val="28"/>
          <w:lang w:val="uk-UA"/>
        </w:rPr>
        <w:t xml:space="preserve">14. </w:t>
      </w:r>
      <w:r w:rsidRPr="002B6B04">
        <w:rPr>
          <w:sz w:val="28"/>
          <w:szCs w:val="28"/>
          <w:lang w:val="uk-UA"/>
        </w:rPr>
        <w:t xml:space="preserve">Романенко С.В. </w:t>
      </w:r>
      <w:proofErr w:type="spellStart"/>
      <w:r w:rsidRPr="002B6B04">
        <w:rPr>
          <w:sz w:val="28"/>
          <w:szCs w:val="28"/>
          <w:lang w:val="uk-UA"/>
        </w:rPr>
        <w:t>Отчет</w:t>
      </w:r>
      <w:proofErr w:type="spellEnd"/>
      <w:r w:rsidRPr="002B6B04">
        <w:rPr>
          <w:sz w:val="28"/>
          <w:szCs w:val="28"/>
          <w:lang w:val="uk-UA"/>
        </w:rPr>
        <w:t xml:space="preserve"> о результатах </w:t>
      </w:r>
      <w:proofErr w:type="spellStart"/>
      <w:r w:rsidRPr="002B6B04">
        <w:rPr>
          <w:sz w:val="28"/>
          <w:szCs w:val="28"/>
          <w:lang w:val="uk-UA"/>
        </w:rPr>
        <w:t>исследования</w:t>
      </w:r>
      <w:proofErr w:type="spellEnd"/>
      <w:r w:rsidRPr="002B6B04">
        <w:rPr>
          <w:sz w:val="28"/>
          <w:szCs w:val="28"/>
          <w:lang w:val="uk-UA"/>
        </w:rPr>
        <w:t>: «</w:t>
      </w:r>
      <w:proofErr w:type="spellStart"/>
      <w:r w:rsidRPr="002B6B04">
        <w:rPr>
          <w:sz w:val="28"/>
          <w:szCs w:val="28"/>
          <w:lang w:val="uk-UA"/>
        </w:rPr>
        <w:t>Старшеклассник</w:t>
      </w:r>
      <w:proofErr w:type="spellEnd"/>
      <w:r w:rsidRPr="002B6B04">
        <w:rPr>
          <w:sz w:val="28"/>
          <w:szCs w:val="28"/>
          <w:lang w:val="uk-UA"/>
        </w:rPr>
        <w:t xml:space="preserve"> – 2016» - Одесса, кафедра </w:t>
      </w:r>
      <w:proofErr w:type="spellStart"/>
      <w:r w:rsidRPr="002B6B04">
        <w:rPr>
          <w:sz w:val="28"/>
          <w:szCs w:val="28"/>
          <w:lang w:val="uk-UA"/>
        </w:rPr>
        <w:t>социологии</w:t>
      </w:r>
      <w:proofErr w:type="spellEnd"/>
      <w:r w:rsidRPr="002B6B04">
        <w:rPr>
          <w:sz w:val="28"/>
          <w:szCs w:val="28"/>
          <w:lang w:val="uk-UA"/>
        </w:rPr>
        <w:t xml:space="preserve"> </w:t>
      </w:r>
      <w:proofErr w:type="spellStart"/>
      <w:r w:rsidRPr="002B6B04">
        <w:rPr>
          <w:sz w:val="28"/>
          <w:szCs w:val="28"/>
          <w:lang w:val="uk-UA"/>
        </w:rPr>
        <w:t>Института</w:t>
      </w:r>
      <w:proofErr w:type="spellEnd"/>
      <w:r w:rsidRPr="002B6B04">
        <w:rPr>
          <w:sz w:val="28"/>
          <w:szCs w:val="28"/>
          <w:lang w:val="uk-UA"/>
        </w:rPr>
        <w:t xml:space="preserve"> </w:t>
      </w:r>
      <w:proofErr w:type="spellStart"/>
      <w:r w:rsidRPr="002B6B04">
        <w:rPr>
          <w:sz w:val="28"/>
          <w:szCs w:val="28"/>
          <w:lang w:val="uk-UA"/>
        </w:rPr>
        <w:t>социальных</w:t>
      </w:r>
      <w:proofErr w:type="spellEnd"/>
      <w:r w:rsidRPr="002B6B04">
        <w:rPr>
          <w:sz w:val="28"/>
          <w:szCs w:val="28"/>
          <w:lang w:val="uk-UA"/>
        </w:rPr>
        <w:t xml:space="preserve"> наук ОНУ </w:t>
      </w:r>
      <w:proofErr w:type="spellStart"/>
      <w:r w:rsidRPr="002B6B04">
        <w:rPr>
          <w:sz w:val="28"/>
          <w:szCs w:val="28"/>
          <w:lang w:val="uk-UA"/>
        </w:rPr>
        <w:t>имени</w:t>
      </w:r>
      <w:proofErr w:type="spellEnd"/>
      <w:r w:rsidRPr="002B6B04">
        <w:rPr>
          <w:sz w:val="28"/>
          <w:szCs w:val="28"/>
          <w:lang w:val="uk-UA"/>
        </w:rPr>
        <w:t xml:space="preserve"> И.И. Мечникова, 2016.</w:t>
      </w:r>
    </w:p>
    <w:p w:rsidR="00DF5C41" w:rsidRPr="00572CDA" w:rsidRDefault="00DF5C41" w:rsidP="00DF5C41">
      <w:pPr>
        <w:spacing w:line="360" w:lineRule="auto"/>
        <w:ind w:firstLine="708"/>
        <w:jc w:val="both"/>
        <w:rPr>
          <w:sz w:val="28"/>
          <w:szCs w:val="28"/>
          <w:lang w:val="uk-UA"/>
        </w:rPr>
      </w:pPr>
      <w:r>
        <w:rPr>
          <w:sz w:val="28"/>
          <w:szCs w:val="28"/>
          <w:lang w:val="uk-UA"/>
        </w:rPr>
        <w:t xml:space="preserve">15. </w:t>
      </w:r>
      <w:hyperlink r:id="rId5" w:history="1">
        <w:r w:rsidRPr="00CB04ED">
          <w:rPr>
            <w:rStyle w:val="a4"/>
            <w:sz w:val="28"/>
            <w:szCs w:val="28"/>
          </w:rPr>
          <w:t>http</w:t>
        </w:r>
        <w:r w:rsidRPr="00572CDA">
          <w:rPr>
            <w:rStyle w:val="a4"/>
            <w:sz w:val="28"/>
            <w:szCs w:val="28"/>
            <w:lang w:val="uk-UA"/>
          </w:rPr>
          <w:t>://</w:t>
        </w:r>
        <w:r w:rsidRPr="00CB04ED">
          <w:rPr>
            <w:rStyle w:val="a4"/>
            <w:sz w:val="28"/>
            <w:szCs w:val="28"/>
          </w:rPr>
          <w:t>www</w:t>
        </w:r>
        <w:r w:rsidRPr="00572CDA">
          <w:rPr>
            <w:rStyle w:val="a4"/>
            <w:sz w:val="28"/>
            <w:szCs w:val="28"/>
            <w:lang w:val="uk-UA"/>
          </w:rPr>
          <w:t>.</w:t>
        </w:r>
        <w:r w:rsidRPr="00CB04ED">
          <w:rPr>
            <w:rStyle w:val="a4"/>
            <w:sz w:val="28"/>
            <w:szCs w:val="28"/>
          </w:rPr>
          <w:t>m</w:t>
        </w:r>
        <w:r w:rsidRPr="00572CDA">
          <w:rPr>
            <w:rStyle w:val="a4"/>
            <w:sz w:val="28"/>
            <w:szCs w:val="28"/>
            <w:lang w:val="uk-UA"/>
          </w:rPr>
          <w:t>-</w:t>
        </w:r>
        <w:r w:rsidRPr="00CB04ED">
          <w:rPr>
            <w:rStyle w:val="a4"/>
            <w:sz w:val="28"/>
            <w:szCs w:val="28"/>
          </w:rPr>
          <w:t>economy</w:t>
        </w:r>
        <w:r w:rsidRPr="00572CDA">
          <w:rPr>
            <w:rStyle w:val="a4"/>
            <w:sz w:val="28"/>
            <w:szCs w:val="28"/>
            <w:lang w:val="uk-UA"/>
          </w:rPr>
          <w:t>.</w:t>
        </w:r>
        <w:r w:rsidRPr="00CB04ED">
          <w:rPr>
            <w:rStyle w:val="a4"/>
            <w:sz w:val="28"/>
            <w:szCs w:val="28"/>
          </w:rPr>
          <w:t>ru</w:t>
        </w:r>
        <w:r w:rsidRPr="00572CDA">
          <w:rPr>
            <w:rStyle w:val="a4"/>
            <w:sz w:val="28"/>
            <w:szCs w:val="28"/>
            <w:lang w:val="uk-UA"/>
          </w:rPr>
          <w:t>/</w:t>
        </w:r>
        <w:r w:rsidRPr="00CB04ED">
          <w:rPr>
            <w:rStyle w:val="a4"/>
            <w:sz w:val="28"/>
            <w:szCs w:val="28"/>
          </w:rPr>
          <w:t>art</w:t>
        </w:r>
        <w:r w:rsidRPr="00572CDA">
          <w:rPr>
            <w:rStyle w:val="a4"/>
            <w:sz w:val="28"/>
            <w:szCs w:val="28"/>
            <w:lang w:val="uk-UA"/>
          </w:rPr>
          <w:t>.</w:t>
        </w:r>
        <w:r w:rsidRPr="00CB04ED">
          <w:rPr>
            <w:rStyle w:val="a4"/>
            <w:sz w:val="28"/>
            <w:szCs w:val="28"/>
          </w:rPr>
          <w:t>php</w:t>
        </w:r>
        <w:r w:rsidRPr="00572CDA">
          <w:rPr>
            <w:rStyle w:val="a4"/>
            <w:sz w:val="28"/>
            <w:szCs w:val="28"/>
            <w:lang w:val="uk-UA"/>
          </w:rPr>
          <w:t>?</w:t>
        </w:r>
        <w:r w:rsidRPr="00CB04ED">
          <w:rPr>
            <w:rStyle w:val="a4"/>
            <w:sz w:val="28"/>
            <w:szCs w:val="28"/>
          </w:rPr>
          <w:t>nArtId</w:t>
        </w:r>
        <w:r w:rsidRPr="00572CDA">
          <w:rPr>
            <w:rStyle w:val="a4"/>
            <w:sz w:val="28"/>
            <w:szCs w:val="28"/>
            <w:lang w:val="uk-UA"/>
          </w:rPr>
          <w:t>=5372</w:t>
        </w:r>
      </w:hyperlink>
    </w:p>
    <w:p w:rsidR="00DF5C41" w:rsidRPr="00572CDA" w:rsidRDefault="00DF5C41" w:rsidP="00DF5C41">
      <w:pPr>
        <w:spacing w:line="360" w:lineRule="auto"/>
        <w:ind w:firstLine="709"/>
        <w:jc w:val="both"/>
        <w:rPr>
          <w:sz w:val="28"/>
          <w:szCs w:val="28"/>
          <w:lang w:val="uk-UA"/>
        </w:rPr>
      </w:pPr>
      <w:r>
        <w:rPr>
          <w:sz w:val="28"/>
          <w:szCs w:val="28"/>
          <w:lang w:val="uk-UA"/>
        </w:rPr>
        <w:t>16</w:t>
      </w:r>
      <w:r w:rsidRPr="00572CDA">
        <w:rPr>
          <w:sz w:val="28"/>
          <w:szCs w:val="28"/>
          <w:lang w:val="uk-UA"/>
        </w:rPr>
        <w:t xml:space="preserve">. </w:t>
      </w:r>
      <w:hyperlink r:id="rId6" w:history="1">
        <w:r w:rsidRPr="00CB04ED">
          <w:rPr>
            <w:rStyle w:val="a4"/>
            <w:sz w:val="28"/>
            <w:szCs w:val="28"/>
          </w:rPr>
          <w:t>http</w:t>
        </w:r>
        <w:r w:rsidRPr="00572CDA">
          <w:rPr>
            <w:rStyle w:val="a4"/>
            <w:sz w:val="28"/>
            <w:szCs w:val="28"/>
            <w:lang w:val="uk-UA"/>
          </w:rPr>
          <w:t>://</w:t>
        </w:r>
        <w:r w:rsidRPr="00CB04ED">
          <w:rPr>
            <w:rStyle w:val="a4"/>
            <w:sz w:val="28"/>
            <w:szCs w:val="28"/>
          </w:rPr>
          <w:t>tarefer</w:t>
        </w:r>
        <w:r w:rsidRPr="00572CDA">
          <w:rPr>
            <w:rStyle w:val="a4"/>
            <w:sz w:val="28"/>
            <w:szCs w:val="28"/>
            <w:lang w:val="uk-UA"/>
          </w:rPr>
          <w:t>.</w:t>
        </w:r>
        <w:r w:rsidRPr="00CB04ED">
          <w:rPr>
            <w:rStyle w:val="a4"/>
            <w:sz w:val="28"/>
            <w:szCs w:val="28"/>
          </w:rPr>
          <w:t>ru</w:t>
        </w:r>
        <w:r w:rsidRPr="00572CDA">
          <w:rPr>
            <w:rStyle w:val="a4"/>
            <w:sz w:val="28"/>
            <w:szCs w:val="28"/>
            <w:lang w:val="uk-UA"/>
          </w:rPr>
          <w:t>/</w:t>
        </w:r>
        <w:r w:rsidRPr="00CB04ED">
          <w:rPr>
            <w:rStyle w:val="a4"/>
            <w:sz w:val="28"/>
            <w:szCs w:val="28"/>
          </w:rPr>
          <w:t>works</w:t>
        </w:r>
        <w:r w:rsidRPr="00572CDA">
          <w:rPr>
            <w:rStyle w:val="a4"/>
            <w:sz w:val="28"/>
            <w:szCs w:val="28"/>
            <w:lang w:val="uk-UA"/>
          </w:rPr>
          <w:t>/34/100027/</w:t>
        </w:r>
        <w:r w:rsidRPr="00CB04ED">
          <w:rPr>
            <w:rStyle w:val="a4"/>
            <w:sz w:val="28"/>
            <w:szCs w:val="28"/>
          </w:rPr>
          <w:t>index</w:t>
        </w:r>
        <w:r w:rsidRPr="00572CDA">
          <w:rPr>
            <w:rStyle w:val="a4"/>
            <w:sz w:val="28"/>
            <w:szCs w:val="28"/>
            <w:lang w:val="uk-UA"/>
          </w:rPr>
          <w:t>.</w:t>
        </w:r>
        <w:proofErr w:type="spellStart"/>
        <w:r w:rsidRPr="00CB04ED">
          <w:rPr>
            <w:rStyle w:val="a4"/>
            <w:sz w:val="28"/>
            <w:szCs w:val="28"/>
          </w:rPr>
          <w:t>html</w:t>
        </w:r>
        <w:proofErr w:type="spellEnd"/>
      </w:hyperlink>
    </w:p>
    <w:p w:rsidR="00DF5C41" w:rsidRDefault="00DF5C41" w:rsidP="00DF5C41">
      <w:pPr>
        <w:spacing w:line="360" w:lineRule="auto"/>
        <w:ind w:firstLine="709"/>
        <w:jc w:val="both"/>
        <w:rPr>
          <w:sz w:val="28"/>
          <w:szCs w:val="28"/>
          <w:lang w:val="uk-UA"/>
        </w:rPr>
      </w:pPr>
      <w:r>
        <w:rPr>
          <w:sz w:val="28"/>
          <w:szCs w:val="28"/>
          <w:lang w:val="uk-UA"/>
        </w:rPr>
        <w:t>17</w:t>
      </w:r>
      <w:r w:rsidRPr="00572CDA">
        <w:rPr>
          <w:sz w:val="28"/>
          <w:szCs w:val="28"/>
          <w:lang w:val="uk-UA"/>
        </w:rPr>
        <w:t xml:space="preserve">. </w:t>
      </w:r>
      <w:hyperlink r:id="rId7" w:history="1">
        <w:r w:rsidRPr="00CB04ED">
          <w:rPr>
            <w:rStyle w:val="a4"/>
            <w:sz w:val="28"/>
            <w:szCs w:val="28"/>
          </w:rPr>
          <w:t>http</w:t>
        </w:r>
        <w:r w:rsidRPr="00572CDA">
          <w:rPr>
            <w:rStyle w:val="a4"/>
            <w:sz w:val="28"/>
            <w:szCs w:val="28"/>
            <w:lang w:val="uk-UA"/>
          </w:rPr>
          <w:t>://</w:t>
        </w:r>
        <w:r w:rsidRPr="00CB04ED">
          <w:rPr>
            <w:rStyle w:val="a4"/>
            <w:sz w:val="28"/>
            <w:szCs w:val="28"/>
          </w:rPr>
          <w:t>maadaraan</w:t>
        </w:r>
        <w:r w:rsidRPr="00572CDA">
          <w:rPr>
            <w:rStyle w:val="a4"/>
            <w:sz w:val="28"/>
            <w:szCs w:val="28"/>
            <w:lang w:val="uk-UA"/>
          </w:rPr>
          <w:t>.</w:t>
        </w:r>
        <w:r w:rsidRPr="00CB04ED">
          <w:rPr>
            <w:rStyle w:val="a4"/>
            <w:sz w:val="28"/>
            <w:szCs w:val="28"/>
          </w:rPr>
          <w:t>tk</w:t>
        </w:r>
        <w:r w:rsidRPr="00572CDA">
          <w:rPr>
            <w:rStyle w:val="a4"/>
            <w:sz w:val="28"/>
            <w:szCs w:val="28"/>
            <w:lang w:val="uk-UA"/>
          </w:rPr>
          <w:t>/</w:t>
        </w:r>
        <w:r w:rsidRPr="00CB04ED">
          <w:rPr>
            <w:rStyle w:val="a4"/>
            <w:sz w:val="28"/>
            <w:szCs w:val="28"/>
          </w:rPr>
          <w:t>organizatsiya</w:t>
        </w:r>
        <w:r w:rsidRPr="00572CDA">
          <w:rPr>
            <w:rStyle w:val="a4"/>
            <w:sz w:val="28"/>
            <w:szCs w:val="28"/>
            <w:lang w:val="uk-UA"/>
          </w:rPr>
          <w:t>.</w:t>
        </w:r>
        <w:proofErr w:type="spellStart"/>
        <w:r w:rsidRPr="00CB04ED">
          <w:rPr>
            <w:rStyle w:val="a4"/>
            <w:sz w:val="28"/>
            <w:szCs w:val="28"/>
          </w:rPr>
          <w:t>html</w:t>
        </w:r>
        <w:proofErr w:type="spellEnd"/>
      </w:hyperlink>
    </w:p>
    <w:p w:rsidR="00DF5C41" w:rsidRPr="0049120E" w:rsidRDefault="00DF5C41" w:rsidP="00DF5C41">
      <w:pPr>
        <w:spacing w:line="360" w:lineRule="auto"/>
        <w:ind w:firstLine="709"/>
        <w:jc w:val="both"/>
        <w:rPr>
          <w:sz w:val="28"/>
          <w:szCs w:val="28"/>
          <w:lang w:val="uk-UA"/>
        </w:rPr>
      </w:pPr>
      <w:r>
        <w:rPr>
          <w:sz w:val="28"/>
          <w:szCs w:val="28"/>
          <w:lang w:val="uk-UA"/>
        </w:rPr>
        <w:t xml:space="preserve">18. </w:t>
      </w:r>
      <w:hyperlink r:id="rId8" w:history="1">
        <w:r w:rsidRPr="009853F2">
          <w:rPr>
            <w:rStyle w:val="a4"/>
            <w:sz w:val="28"/>
            <w:szCs w:val="28"/>
            <w:lang w:val="uk-UA"/>
          </w:rPr>
          <w:t>http://buklib.net/books/22772/</w:t>
        </w:r>
      </w:hyperlink>
    </w:p>
    <w:p w:rsidR="00DF5C41" w:rsidRDefault="00DF5C41" w:rsidP="00DF5C41">
      <w:pPr>
        <w:spacing w:line="360" w:lineRule="auto"/>
        <w:ind w:firstLine="709"/>
        <w:jc w:val="both"/>
        <w:rPr>
          <w:sz w:val="28"/>
          <w:szCs w:val="28"/>
          <w:lang w:val="uk-UA"/>
        </w:rPr>
      </w:pPr>
      <w:r>
        <w:rPr>
          <w:sz w:val="28"/>
          <w:szCs w:val="28"/>
          <w:lang w:val="uk-UA"/>
        </w:rPr>
        <w:t>19</w:t>
      </w:r>
      <w:r w:rsidRPr="0049120E">
        <w:rPr>
          <w:sz w:val="28"/>
          <w:szCs w:val="28"/>
          <w:lang w:val="uk-UA"/>
        </w:rPr>
        <w:t xml:space="preserve">. </w:t>
      </w:r>
      <w:hyperlink r:id="rId9" w:history="1">
        <w:r w:rsidRPr="009853F2">
          <w:rPr>
            <w:rStyle w:val="a4"/>
            <w:sz w:val="28"/>
            <w:szCs w:val="28"/>
            <w:lang w:val="en-US"/>
          </w:rPr>
          <w:t>http</w:t>
        </w:r>
        <w:r w:rsidRPr="009853F2">
          <w:rPr>
            <w:rStyle w:val="a4"/>
            <w:sz w:val="28"/>
            <w:szCs w:val="28"/>
            <w:lang w:val="uk-UA"/>
          </w:rPr>
          <w:t>://</w:t>
        </w:r>
        <w:proofErr w:type="spellStart"/>
        <w:r w:rsidRPr="009853F2">
          <w:rPr>
            <w:rStyle w:val="a4"/>
            <w:sz w:val="28"/>
            <w:szCs w:val="28"/>
            <w:lang w:val="en-US"/>
          </w:rPr>
          <w:t>kneu</w:t>
        </w:r>
        <w:proofErr w:type="spellEnd"/>
        <w:r w:rsidRPr="009853F2">
          <w:rPr>
            <w:rStyle w:val="a4"/>
            <w:sz w:val="28"/>
            <w:szCs w:val="28"/>
            <w:lang w:val="uk-UA"/>
          </w:rPr>
          <w:t>.</w:t>
        </w:r>
        <w:proofErr w:type="spellStart"/>
        <w:r w:rsidRPr="009853F2">
          <w:rPr>
            <w:rStyle w:val="a4"/>
            <w:sz w:val="28"/>
            <w:szCs w:val="28"/>
            <w:lang w:val="en-US"/>
          </w:rPr>
          <w:t>edu</w:t>
        </w:r>
        <w:proofErr w:type="spellEnd"/>
        <w:r w:rsidRPr="009853F2">
          <w:rPr>
            <w:rStyle w:val="a4"/>
            <w:sz w:val="28"/>
            <w:szCs w:val="28"/>
            <w:lang w:val="uk-UA"/>
          </w:rPr>
          <w:t>.</w:t>
        </w:r>
        <w:proofErr w:type="spellStart"/>
        <w:r w:rsidRPr="009853F2">
          <w:rPr>
            <w:rStyle w:val="a4"/>
            <w:sz w:val="28"/>
            <w:szCs w:val="28"/>
            <w:lang w:val="en-US"/>
          </w:rPr>
          <w:t>ua</w:t>
        </w:r>
        <w:proofErr w:type="spellEnd"/>
        <w:r w:rsidRPr="009853F2">
          <w:rPr>
            <w:rStyle w:val="a4"/>
            <w:sz w:val="28"/>
            <w:szCs w:val="28"/>
            <w:lang w:val="uk-UA"/>
          </w:rPr>
          <w:t>/</w:t>
        </w:r>
        <w:proofErr w:type="spellStart"/>
        <w:r w:rsidRPr="009853F2">
          <w:rPr>
            <w:rStyle w:val="a4"/>
            <w:sz w:val="28"/>
            <w:szCs w:val="28"/>
            <w:lang w:val="en-US"/>
          </w:rPr>
          <w:t>userfiles</w:t>
        </w:r>
        <w:proofErr w:type="spellEnd"/>
        <w:r w:rsidRPr="009853F2">
          <w:rPr>
            <w:rStyle w:val="a4"/>
            <w:sz w:val="28"/>
            <w:szCs w:val="28"/>
            <w:lang w:val="uk-UA"/>
          </w:rPr>
          <w:t>/</w:t>
        </w:r>
        <w:r w:rsidRPr="009853F2">
          <w:rPr>
            <w:rStyle w:val="a4"/>
            <w:sz w:val="28"/>
            <w:szCs w:val="28"/>
            <w:lang w:val="en-US"/>
          </w:rPr>
          <w:t>d</w:t>
        </w:r>
        <w:r w:rsidRPr="009853F2">
          <w:rPr>
            <w:rStyle w:val="a4"/>
            <w:sz w:val="28"/>
            <w:szCs w:val="28"/>
            <w:lang w:val="uk-UA"/>
          </w:rPr>
          <w:t>-26.006.01/2016/</w:t>
        </w:r>
        <w:proofErr w:type="spellStart"/>
        <w:r w:rsidRPr="009853F2">
          <w:rPr>
            <w:rStyle w:val="a4"/>
            <w:sz w:val="28"/>
            <w:szCs w:val="28"/>
            <w:lang w:val="en-US"/>
          </w:rPr>
          <w:t>Pohorila</w:t>
        </w:r>
        <w:proofErr w:type="spellEnd"/>
        <w:r w:rsidRPr="009853F2">
          <w:rPr>
            <w:rStyle w:val="a4"/>
            <w:sz w:val="28"/>
            <w:szCs w:val="28"/>
            <w:lang w:val="uk-UA"/>
          </w:rPr>
          <w:t>_</w:t>
        </w:r>
        <w:r w:rsidRPr="009853F2">
          <w:rPr>
            <w:rStyle w:val="a4"/>
            <w:sz w:val="28"/>
            <w:szCs w:val="28"/>
            <w:lang w:val="en-US"/>
          </w:rPr>
          <w:t>dis</w:t>
        </w:r>
        <w:r w:rsidRPr="009853F2">
          <w:rPr>
            <w:rStyle w:val="a4"/>
            <w:sz w:val="28"/>
            <w:szCs w:val="28"/>
            <w:lang w:val="uk-UA"/>
          </w:rPr>
          <w:t>.</w:t>
        </w:r>
        <w:r w:rsidRPr="009853F2">
          <w:rPr>
            <w:rStyle w:val="a4"/>
            <w:sz w:val="28"/>
            <w:szCs w:val="28"/>
            <w:lang w:val="en-US"/>
          </w:rPr>
          <w:t>pdf</w:t>
        </w:r>
      </w:hyperlink>
    </w:p>
    <w:p w:rsidR="00DF5C41" w:rsidRPr="003C759B" w:rsidRDefault="00DF5C41" w:rsidP="00DF5C41">
      <w:pPr>
        <w:spacing w:line="360" w:lineRule="auto"/>
        <w:ind w:firstLine="709"/>
        <w:jc w:val="both"/>
        <w:rPr>
          <w:rStyle w:val="a4"/>
          <w:sz w:val="28"/>
          <w:szCs w:val="28"/>
          <w:lang w:val="uk-UA"/>
        </w:rPr>
      </w:pPr>
      <w:r>
        <w:rPr>
          <w:sz w:val="28"/>
          <w:szCs w:val="28"/>
          <w:lang w:val="uk-UA"/>
        </w:rPr>
        <w:t xml:space="preserve">20. </w:t>
      </w:r>
      <w:hyperlink r:id="rId10" w:history="1">
        <w:r w:rsidRPr="009853F2">
          <w:rPr>
            <w:rStyle w:val="a4"/>
            <w:sz w:val="28"/>
            <w:szCs w:val="28"/>
            <w:lang w:val="uk-UA"/>
          </w:rPr>
          <w:t>http://journlib.univ.kiev.ua/index.php?act=article&amp;article=41</w:t>
        </w:r>
      </w:hyperlink>
    </w:p>
    <w:p w:rsidR="00DF5C41" w:rsidRDefault="00DF5C41">
      <w:pPr>
        <w:rPr>
          <w:lang w:val="uk-UA"/>
        </w:rPr>
      </w:pPr>
    </w:p>
    <w:p w:rsidR="00DF5C41" w:rsidRDefault="00DF5C41">
      <w:pPr>
        <w:rPr>
          <w:lang w:val="uk-UA"/>
        </w:rPr>
      </w:pPr>
    </w:p>
    <w:p w:rsidR="00DF5C41" w:rsidRDefault="00DF5C41">
      <w:pPr>
        <w:rPr>
          <w:lang w:val="uk-UA"/>
        </w:rPr>
      </w:pPr>
    </w:p>
    <w:p w:rsidR="00DF5C41" w:rsidRPr="00A9444A" w:rsidRDefault="00DF5C41">
      <w:pPr>
        <w:rPr>
          <w:lang w:val="uk-UA"/>
        </w:rPr>
      </w:pPr>
    </w:p>
    <w:sectPr w:rsidR="00DF5C41" w:rsidRPr="00A9444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BA4FA2"/>
    <w:multiLevelType w:val="hybridMultilevel"/>
    <w:tmpl w:val="95B86124"/>
    <w:lvl w:ilvl="0" w:tplc="04190003">
      <w:start w:val="1"/>
      <w:numFmt w:val="bullet"/>
      <w:lvlText w:val="o"/>
      <w:lvlJc w:val="left"/>
      <w:pPr>
        <w:ind w:left="1080" w:hanging="360"/>
      </w:pPr>
      <w:rPr>
        <w:rFonts w:ascii="Courier New" w:hAnsi="Courier New" w:cs="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60847DB5"/>
    <w:multiLevelType w:val="hybridMultilevel"/>
    <w:tmpl w:val="DF844904"/>
    <w:lvl w:ilvl="0" w:tplc="04190003">
      <w:start w:val="1"/>
      <w:numFmt w:val="bullet"/>
      <w:lvlText w:val="o"/>
      <w:lvlJc w:val="left"/>
      <w:pPr>
        <w:ind w:left="360" w:hanging="360"/>
      </w:pPr>
      <w:rPr>
        <w:rFonts w:ascii="Courier New" w:hAnsi="Courier New" w:cs="Courier New"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6E68648D"/>
    <w:multiLevelType w:val="multilevel"/>
    <w:tmpl w:val="9DF6949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4A06"/>
    <w:rsid w:val="00411A16"/>
    <w:rsid w:val="008C459D"/>
    <w:rsid w:val="00A9444A"/>
    <w:rsid w:val="00AC4A06"/>
    <w:rsid w:val="00DF5C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152C94-8591-4E33-8B55-C766F804E6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444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A9444A"/>
    <w:pPr>
      <w:spacing w:after="0" w:line="240" w:lineRule="auto"/>
    </w:pPr>
    <w:rPr>
      <w:rFonts w:ascii="Times New Roman CYR" w:eastAsia="Times New Roman" w:hAnsi="Times New Roman CYR" w:cs="Times New Roman"/>
      <w:szCs w:val="20"/>
      <w:lang w:eastAsia="ru-RU"/>
    </w:rPr>
  </w:style>
  <w:style w:type="paragraph" w:styleId="a3">
    <w:name w:val="List Paragraph"/>
    <w:basedOn w:val="a"/>
    <w:uiPriority w:val="34"/>
    <w:qFormat/>
    <w:rsid w:val="00A9444A"/>
    <w:pPr>
      <w:ind w:left="720"/>
      <w:contextualSpacing/>
      <w:jc w:val="both"/>
    </w:pPr>
    <w:rPr>
      <w:rFonts w:ascii="Verdana" w:eastAsia="Calibri" w:hAnsi="Verdana"/>
      <w:sz w:val="16"/>
      <w:szCs w:val="22"/>
      <w:lang w:eastAsia="en-US"/>
    </w:rPr>
  </w:style>
  <w:style w:type="character" w:styleId="a4">
    <w:name w:val="Hyperlink"/>
    <w:uiPriority w:val="99"/>
    <w:unhideWhenUsed/>
    <w:rsid w:val="00DF5C4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uklib.net/books/22772/" TargetMode="External"/><Relationship Id="rId3" Type="http://schemas.openxmlformats.org/officeDocument/2006/relationships/settings" Target="settings.xml"/><Relationship Id="rId7" Type="http://schemas.openxmlformats.org/officeDocument/2006/relationships/hyperlink" Target="http://maadaraan.tk/organizatsiya.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arefer.ru/works/34/100027/index.html" TargetMode="External"/><Relationship Id="rId11" Type="http://schemas.openxmlformats.org/officeDocument/2006/relationships/fontTable" Target="fontTable.xml"/><Relationship Id="rId5" Type="http://schemas.openxmlformats.org/officeDocument/2006/relationships/hyperlink" Target="http://www.m-economy.ru/art.php?nArtId=5372" TargetMode="External"/><Relationship Id="rId10" Type="http://schemas.openxmlformats.org/officeDocument/2006/relationships/hyperlink" Target="http://journlib.univ.kiev.ua/index.php?act=article&amp;article=41" TargetMode="External"/><Relationship Id="rId4" Type="http://schemas.openxmlformats.org/officeDocument/2006/relationships/webSettings" Target="webSettings.xml"/><Relationship Id="rId9" Type="http://schemas.openxmlformats.org/officeDocument/2006/relationships/hyperlink" Target="http://kneu.edu.ua/userfiles/d-26.006.01/2016/Pohorila_dis.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2791</Words>
  <Characters>15913</Characters>
  <Application>Microsoft Office Word</Application>
  <DocSecurity>0</DocSecurity>
  <Lines>132</Lines>
  <Paragraphs>37</Paragraphs>
  <ScaleCrop>false</ScaleCrop>
  <Company/>
  <LinksUpToDate>false</LinksUpToDate>
  <CharactersWithSpaces>18667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6</cp:revision>
  <dcterms:created xsi:type="dcterms:W3CDTF">2019-01-23T08:33:00Z</dcterms:created>
  <dcterms:modified xsi:type="dcterms:W3CDTF">2019-01-23T08:35:00Z</dcterms:modified>
</cp:coreProperties>
</file>