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6EF" w:rsidRDefault="00EF06EF" w:rsidP="00EF06EF">
      <w:pPr>
        <w:pStyle w:val="a3"/>
        <w:spacing w:before="67"/>
        <w:ind w:left="413" w:right="627" w:firstLine="0"/>
        <w:jc w:val="center"/>
      </w:pP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9"/>
        </w:rPr>
        <w:t xml:space="preserve"> </w:t>
      </w:r>
      <w:r>
        <w:t>УНІВЕРСИТЕТ</w:t>
      </w:r>
      <w:r>
        <w:rPr>
          <w:spacing w:val="-8"/>
        </w:rPr>
        <w:t xml:space="preserve"> </w:t>
      </w:r>
      <w:r>
        <w:t>ІМЕНІ</w:t>
      </w:r>
      <w:r>
        <w:rPr>
          <w:spacing w:val="-6"/>
        </w:rPr>
        <w:t xml:space="preserve"> </w:t>
      </w:r>
      <w:r>
        <w:t>І.І.МЕЧНИКОВА</w:t>
      </w:r>
    </w:p>
    <w:p w:rsidR="00EF06EF" w:rsidRDefault="00EF06EF" w:rsidP="00EF06EF">
      <w:pPr>
        <w:pStyle w:val="a3"/>
        <w:ind w:left="0" w:firstLine="0"/>
        <w:jc w:val="left"/>
      </w:pPr>
    </w:p>
    <w:p w:rsidR="00EF06EF" w:rsidRDefault="00EF06EF" w:rsidP="00EF06EF">
      <w:pPr>
        <w:pStyle w:val="a3"/>
        <w:ind w:left="413" w:right="622" w:firstLine="0"/>
        <w:jc w:val="center"/>
      </w:pPr>
      <w:r>
        <w:t>Економіко-правовий</w:t>
      </w:r>
      <w:r>
        <w:rPr>
          <w:spacing w:val="-8"/>
        </w:rPr>
        <w:t xml:space="preserve"> </w:t>
      </w:r>
      <w:r>
        <w:t>факультет</w:t>
      </w:r>
    </w:p>
    <w:p w:rsidR="00EF06EF" w:rsidRDefault="00EF06EF" w:rsidP="00EF06EF">
      <w:pPr>
        <w:pStyle w:val="a3"/>
        <w:spacing w:before="4"/>
        <w:ind w:left="0" w:firstLine="0"/>
        <w:jc w:val="left"/>
      </w:pPr>
    </w:p>
    <w:p w:rsidR="00EF06EF" w:rsidRDefault="00EF06EF" w:rsidP="00EF06EF">
      <w:pPr>
        <w:pStyle w:val="a3"/>
        <w:ind w:left="1848" w:right="2061" w:firstLine="0"/>
        <w:jc w:val="center"/>
      </w:pPr>
      <w:hyperlink r:id="rId5">
        <w:r>
          <w:t>Кафедра</w:t>
        </w:r>
        <w:r>
          <w:rPr>
            <w:spacing w:val="-7"/>
          </w:rPr>
          <w:t xml:space="preserve"> </w:t>
        </w:r>
        <w:r>
          <w:t>адміністративного</w:t>
        </w:r>
        <w:r>
          <w:rPr>
            <w:spacing w:val="-7"/>
          </w:rPr>
          <w:t xml:space="preserve"> </w:t>
        </w:r>
        <w:r>
          <w:t>та</w:t>
        </w:r>
        <w:r>
          <w:rPr>
            <w:spacing w:val="-7"/>
          </w:rPr>
          <w:t xml:space="preserve"> </w:t>
        </w:r>
        <w:r>
          <w:t>господарського</w:t>
        </w:r>
        <w:r>
          <w:rPr>
            <w:spacing w:val="-7"/>
          </w:rPr>
          <w:t xml:space="preserve"> </w:t>
        </w:r>
        <w:r>
          <w:t>права</w:t>
        </w:r>
      </w:hyperlink>
    </w:p>
    <w:p w:rsidR="00EF06EF" w:rsidRDefault="00EF06EF" w:rsidP="00EF06EF">
      <w:pPr>
        <w:pStyle w:val="a3"/>
        <w:ind w:left="0" w:firstLine="0"/>
        <w:jc w:val="left"/>
        <w:rPr>
          <w:sz w:val="30"/>
        </w:rPr>
      </w:pPr>
    </w:p>
    <w:p w:rsidR="00EF06EF" w:rsidRDefault="00EF06EF" w:rsidP="00EF06EF">
      <w:pPr>
        <w:pStyle w:val="a3"/>
        <w:ind w:left="0" w:firstLine="0"/>
        <w:jc w:val="left"/>
        <w:rPr>
          <w:sz w:val="30"/>
        </w:rPr>
      </w:pPr>
    </w:p>
    <w:p w:rsidR="00EF06EF" w:rsidRDefault="00EF06EF" w:rsidP="00EF06EF">
      <w:pPr>
        <w:pStyle w:val="a3"/>
        <w:ind w:left="0" w:firstLine="0"/>
        <w:jc w:val="left"/>
        <w:rPr>
          <w:sz w:val="30"/>
        </w:rPr>
      </w:pPr>
    </w:p>
    <w:p w:rsidR="00EF06EF" w:rsidRDefault="00EF06EF" w:rsidP="00EF06EF">
      <w:pPr>
        <w:pStyle w:val="3"/>
        <w:spacing w:before="257"/>
        <w:ind w:left="1846" w:right="2061"/>
      </w:pPr>
      <w:r>
        <w:t>Кваліфікаційна</w:t>
      </w:r>
      <w:r>
        <w:rPr>
          <w:spacing w:val="-6"/>
        </w:rPr>
        <w:t xml:space="preserve"> </w:t>
      </w:r>
      <w:r>
        <w:t>робота</w:t>
      </w:r>
    </w:p>
    <w:p w:rsidR="00EF06EF" w:rsidRDefault="00EF06EF" w:rsidP="00EF06EF">
      <w:pPr>
        <w:pStyle w:val="a3"/>
        <w:spacing w:before="158"/>
        <w:ind w:left="1848" w:right="1777" w:firstLine="0"/>
        <w:jc w:val="center"/>
      </w:pPr>
      <w:r>
        <w:t>на</w:t>
      </w:r>
      <w:r>
        <w:rPr>
          <w:spacing w:val="-4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3"/>
        </w:rPr>
        <w:t xml:space="preserve"> </w:t>
      </w:r>
      <w:r>
        <w:t>вищої</w:t>
      </w:r>
      <w:r>
        <w:rPr>
          <w:spacing w:val="-9"/>
        </w:rPr>
        <w:t xml:space="preserve"> </w:t>
      </w:r>
      <w:r>
        <w:t>освіти</w:t>
      </w:r>
      <w:r>
        <w:rPr>
          <w:spacing w:val="2"/>
        </w:rPr>
        <w:t xml:space="preserve"> </w:t>
      </w:r>
      <w:r>
        <w:t>“магістр”</w:t>
      </w:r>
    </w:p>
    <w:p w:rsidR="00EF06EF" w:rsidRDefault="00EF06EF" w:rsidP="00EF06EF">
      <w:pPr>
        <w:pStyle w:val="3"/>
        <w:spacing w:before="163"/>
        <w:ind w:right="637"/>
      </w:pPr>
      <w:r>
        <w:t>“Електронне</w:t>
      </w:r>
      <w:r>
        <w:rPr>
          <w:spacing w:val="-4"/>
        </w:rPr>
        <w:t xml:space="preserve"> </w:t>
      </w:r>
      <w:r>
        <w:t>урядування</w:t>
      </w:r>
      <w:r>
        <w:rPr>
          <w:spacing w:val="-2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організації</w:t>
      </w:r>
      <w:r>
        <w:rPr>
          <w:spacing w:val="-6"/>
        </w:rPr>
        <w:t xml:space="preserve"> </w:t>
      </w:r>
      <w:r>
        <w:t>державного</w:t>
      </w:r>
      <w:r>
        <w:rPr>
          <w:spacing w:val="-8"/>
        </w:rPr>
        <w:t xml:space="preserve"> </w:t>
      </w:r>
      <w:r>
        <w:t>управління”</w:t>
      </w:r>
    </w:p>
    <w:p w:rsidR="00EF06EF" w:rsidRDefault="00EF06EF" w:rsidP="00EF06EF">
      <w:pPr>
        <w:pStyle w:val="a3"/>
        <w:spacing w:before="158"/>
        <w:ind w:left="413" w:right="627" w:firstLine="0"/>
        <w:jc w:val="center"/>
      </w:pPr>
      <w:r>
        <w:t>“E-government</w:t>
      </w:r>
      <w:r>
        <w:rPr>
          <w:spacing w:val="-3"/>
        </w:rPr>
        <w:t xml:space="preserve"> </w:t>
      </w:r>
      <w:r>
        <w:t>as a</w:t>
      </w:r>
      <w:r>
        <w:rPr>
          <w:spacing w:val="-1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administration</w:t>
      </w:r>
      <w:r>
        <w:rPr>
          <w:spacing w:val="-6"/>
        </w:rPr>
        <w:t xml:space="preserve"> </w:t>
      </w:r>
      <w:r>
        <w:t>organization”</w:t>
      </w:r>
    </w:p>
    <w:p w:rsidR="00EF06EF" w:rsidRDefault="00EF06EF" w:rsidP="00EF06EF">
      <w:pPr>
        <w:pStyle w:val="a3"/>
        <w:ind w:left="0" w:firstLine="0"/>
        <w:jc w:val="left"/>
        <w:rPr>
          <w:sz w:val="30"/>
        </w:rPr>
      </w:pPr>
    </w:p>
    <w:p w:rsidR="00EF06EF" w:rsidRDefault="00EF06EF" w:rsidP="00EF06EF">
      <w:pPr>
        <w:pStyle w:val="a3"/>
        <w:ind w:left="0" w:firstLine="0"/>
        <w:jc w:val="left"/>
        <w:rPr>
          <w:sz w:val="30"/>
        </w:rPr>
      </w:pPr>
    </w:p>
    <w:p w:rsidR="00EF06EF" w:rsidRDefault="00EF06EF" w:rsidP="00EF06EF">
      <w:pPr>
        <w:pStyle w:val="a3"/>
        <w:ind w:left="0" w:firstLine="0"/>
        <w:jc w:val="left"/>
        <w:rPr>
          <w:sz w:val="30"/>
        </w:rPr>
      </w:pPr>
    </w:p>
    <w:p w:rsidR="00EF06EF" w:rsidRDefault="00EF06EF" w:rsidP="00EF06EF">
      <w:pPr>
        <w:pStyle w:val="a3"/>
        <w:spacing w:before="251" w:line="362" w:lineRule="auto"/>
        <w:ind w:left="3441" w:right="274" w:firstLine="0"/>
        <w:jc w:val="left"/>
      </w:pPr>
      <w:r>
        <w:t>Виконав:</w:t>
      </w:r>
      <w:r>
        <w:rPr>
          <w:spacing w:val="-9"/>
        </w:rPr>
        <w:t xml:space="preserve"> </w:t>
      </w:r>
      <w:r>
        <w:t>здобувач</w:t>
      </w:r>
      <w:r>
        <w:rPr>
          <w:spacing w:val="-3"/>
        </w:rPr>
        <w:t xml:space="preserve"> </w:t>
      </w:r>
      <w:r>
        <w:t>денної</w:t>
      </w:r>
      <w:r>
        <w:rPr>
          <w:spacing w:val="-8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навчання</w:t>
      </w:r>
      <w:r>
        <w:rPr>
          <w:spacing w:val="-67"/>
        </w:rPr>
        <w:t xml:space="preserve"> </w:t>
      </w:r>
      <w:r>
        <w:t>спеціальності</w:t>
      </w:r>
      <w:r>
        <w:rPr>
          <w:spacing w:val="-2"/>
        </w:rPr>
        <w:t xml:space="preserve"> </w:t>
      </w:r>
      <w:r>
        <w:t>081</w:t>
      </w:r>
      <w:r>
        <w:rPr>
          <w:spacing w:val="6"/>
        </w:rPr>
        <w:t xml:space="preserve"> </w:t>
      </w:r>
      <w:r>
        <w:t>Право</w:t>
      </w:r>
    </w:p>
    <w:p w:rsidR="00EF06EF" w:rsidRDefault="00EF06EF" w:rsidP="00EF06EF">
      <w:pPr>
        <w:pStyle w:val="a3"/>
        <w:spacing w:line="315" w:lineRule="exact"/>
        <w:ind w:left="3441" w:firstLine="0"/>
        <w:jc w:val="left"/>
      </w:pPr>
      <w:r>
        <w:t>Ткаченко</w:t>
      </w:r>
      <w:r>
        <w:rPr>
          <w:spacing w:val="-3"/>
        </w:rPr>
        <w:t xml:space="preserve"> </w:t>
      </w:r>
      <w:r>
        <w:t>Сергій</w:t>
      </w:r>
      <w:r>
        <w:rPr>
          <w:spacing w:val="-5"/>
        </w:rPr>
        <w:t xml:space="preserve"> </w:t>
      </w:r>
      <w:r>
        <w:t>Валерійович</w:t>
      </w:r>
    </w:p>
    <w:p w:rsidR="00EF06EF" w:rsidRDefault="00EF06EF" w:rsidP="00EF06EF">
      <w:pPr>
        <w:pStyle w:val="a3"/>
        <w:tabs>
          <w:tab w:val="left" w:pos="4745"/>
          <w:tab w:val="left" w:pos="9108"/>
        </w:tabs>
        <w:spacing w:before="163"/>
        <w:ind w:left="3441" w:firstLine="0"/>
        <w:jc w:val="left"/>
      </w:pPr>
      <w:r>
        <w:t>Керівник</w:t>
      </w:r>
      <w:r>
        <w:tab/>
        <w:t>д.ю.н.,</w:t>
      </w:r>
      <w:r>
        <w:rPr>
          <w:spacing w:val="-1"/>
        </w:rPr>
        <w:t xml:space="preserve"> </w:t>
      </w:r>
      <w:r>
        <w:t>проф.</w:t>
      </w:r>
      <w:r>
        <w:rPr>
          <w:spacing w:val="2"/>
        </w:rPr>
        <w:t xml:space="preserve"> </w:t>
      </w:r>
      <w:r>
        <w:t>Гаран</w:t>
      </w:r>
      <w:r>
        <w:rPr>
          <w:spacing w:val="-4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F06EF" w:rsidRDefault="00EF06EF" w:rsidP="00EF06EF">
      <w:pPr>
        <w:pStyle w:val="a3"/>
        <w:spacing w:before="163"/>
        <w:ind w:left="3441" w:firstLine="0"/>
        <w:jc w:val="left"/>
      </w:pPr>
      <w:r>
        <w:t>Рецензент</w:t>
      </w:r>
      <w:r>
        <w:rPr>
          <w:spacing w:val="-6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Петруненко</w:t>
      </w:r>
      <w:r>
        <w:rPr>
          <w:spacing w:val="-5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В.</w:t>
      </w: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spacing w:before="5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895"/>
        <w:gridCol w:w="5084"/>
      </w:tblGrid>
      <w:tr w:rsidR="00EF06EF" w:rsidTr="00C970C9">
        <w:trPr>
          <w:trHeight w:val="2704"/>
        </w:trPr>
        <w:tc>
          <w:tcPr>
            <w:tcW w:w="4895" w:type="dxa"/>
          </w:tcPr>
          <w:p w:rsidR="00EF06EF" w:rsidRDefault="00EF06EF" w:rsidP="00C970C9">
            <w:pPr>
              <w:pStyle w:val="TableParagraph"/>
              <w:spacing w:line="276" w:lineRule="auto"/>
              <w:ind w:left="200" w:right="1260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EF06EF" w:rsidRDefault="00EF06EF" w:rsidP="00C970C9">
            <w:pPr>
              <w:pStyle w:val="TableParagraph"/>
              <w:tabs>
                <w:tab w:val="left" w:pos="1017"/>
                <w:tab w:val="left" w:leader="dot" w:pos="2915"/>
                <w:tab w:val="left" w:pos="3675"/>
              </w:tabs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р.</w:t>
            </w:r>
          </w:p>
          <w:p w:rsidR="00EF06EF" w:rsidRDefault="00EF06EF" w:rsidP="00C970C9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EF06EF" w:rsidRDefault="00EF06EF" w:rsidP="00C970C9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Завідувачка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EF06EF" w:rsidRDefault="00EF06EF" w:rsidP="00C970C9">
            <w:pPr>
              <w:pStyle w:val="TableParagraph"/>
              <w:tabs>
                <w:tab w:val="left" w:pos="1366"/>
                <w:tab w:val="left" w:pos="1967"/>
              </w:tabs>
              <w:spacing w:before="48"/>
              <w:ind w:left="555" w:right="388" w:hanging="356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  <w:t>Олександр</w:t>
            </w:r>
            <w:r>
              <w:rPr>
                <w:spacing w:val="-1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МИКОЛЕНКО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(підпис)</w:t>
            </w:r>
            <w:r>
              <w:rPr>
                <w:sz w:val="28"/>
              </w:rPr>
              <w:tab/>
              <w:t>(прізвище,ім’я)</w:t>
            </w:r>
          </w:p>
        </w:tc>
        <w:tc>
          <w:tcPr>
            <w:tcW w:w="5084" w:type="dxa"/>
          </w:tcPr>
          <w:p w:rsidR="00EF06EF" w:rsidRDefault="00EF06EF" w:rsidP="00C970C9">
            <w:pPr>
              <w:pStyle w:val="TableParagraph"/>
              <w:tabs>
                <w:tab w:val="left" w:pos="2323"/>
                <w:tab w:val="left" w:leader="dot" w:pos="3863"/>
                <w:tab w:val="left" w:pos="4623"/>
              </w:tabs>
              <w:spacing w:line="276" w:lineRule="auto"/>
              <w:ind w:left="390" w:right="242"/>
              <w:rPr>
                <w:sz w:val="28"/>
              </w:rPr>
            </w:pPr>
            <w:r>
              <w:rPr>
                <w:sz w:val="28"/>
              </w:rPr>
              <w:t>Захищено на засіданні ЕК № 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р.</w:t>
            </w:r>
          </w:p>
          <w:p w:rsidR="00EF06EF" w:rsidRDefault="00EF06EF" w:rsidP="00C970C9">
            <w:pPr>
              <w:pStyle w:val="TableParagraph"/>
              <w:tabs>
                <w:tab w:val="left" w:pos="3182"/>
                <w:tab w:val="left" w:pos="4106"/>
                <w:tab w:val="left" w:pos="4744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</w:p>
          <w:p w:rsidR="00EF06EF" w:rsidRDefault="00EF06EF" w:rsidP="00C970C9">
            <w:pPr>
              <w:pStyle w:val="TableParagraph"/>
              <w:spacing w:before="34"/>
              <w:ind w:left="1927" w:right="334" w:hanging="1335"/>
              <w:rPr>
                <w:sz w:val="28"/>
              </w:rPr>
            </w:pPr>
            <w:r>
              <w:rPr>
                <w:sz w:val="28"/>
              </w:rPr>
              <w:t>(за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національною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шкалою/шкалою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ЕСТS/ бали)</w:t>
            </w:r>
          </w:p>
          <w:p w:rsidR="00EF06EF" w:rsidRDefault="00EF06EF" w:rsidP="00C970C9">
            <w:pPr>
              <w:pStyle w:val="TableParagraph"/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EF06EF" w:rsidRDefault="00EF06EF" w:rsidP="00C970C9">
            <w:pPr>
              <w:pStyle w:val="TableParagraph"/>
              <w:tabs>
                <w:tab w:val="left" w:pos="1652"/>
                <w:tab w:val="left" w:pos="2982"/>
              </w:tabs>
              <w:spacing w:line="322" w:lineRule="exact"/>
              <w:ind w:left="390" w:right="203"/>
              <w:rPr>
                <w:sz w:val="28"/>
              </w:rPr>
            </w:pP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  <w:t>Євдокія</w:t>
            </w:r>
            <w:r>
              <w:rPr>
                <w:spacing w:val="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СТРЕЛЬЦОВА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(підпис)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(прізвище,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ім’я)</w:t>
            </w:r>
          </w:p>
        </w:tc>
      </w:tr>
    </w:tbl>
    <w:p w:rsidR="00EF06EF" w:rsidRDefault="00EF06EF" w:rsidP="00EF06EF">
      <w:pPr>
        <w:pStyle w:val="a3"/>
        <w:ind w:left="0" w:firstLine="0"/>
        <w:jc w:val="left"/>
        <w:rPr>
          <w:sz w:val="20"/>
        </w:rPr>
      </w:pPr>
    </w:p>
    <w:p w:rsidR="00EF06EF" w:rsidRDefault="00EF06EF" w:rsidP="00EF06EF">
      <w:pPr>
        <w:pStyle w:val="a3"/>
        <w:spacing w:before="2"/>
        <w:ind w:left="0" w:firstLine="0"/>
        <w:jc w:val="left"/>
        <w:rPr>
          <w:sz w:val="29"/>
        </w:rPr>
      </w:pPr>
    </w:p>
    <w:p w:rsidR="00EF06EF" w:rsidRDefault="00EF06EF" w:rsidP="00EF06EF">
      <w:pPr>
        <w:spacing w:before="87"/>
        <w:ind w:left="413" w:right="622"/>
        <w:jc w:val="center"/>
        <w:rPr>
          <w:b/>
          <w:sz w:val="28"/>
        </w:rPr>
      </w:pPr>
      <w:r>
        <w:rPr>
          <w:b/>
          <w:sz w:val="28"/>
        </w:rPr>
        <w:t>Одеса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</w:t>
      </w:r>
    </w:p>
    <w:p w:rsidR="00EF06EF" w:rsidRDefault="00EF06EF" w:rsidP="00EF06EF">
      <w:pPr>
        <w:jc w:val="center"/>
        <w:rPr>
          <w:sz w:val="28"/>
        </w:rPr>
        <w:sectPr w:rsidR="00EF06EF" w:rsidSect="00EF06EF">
          <w:pgSz w:w="11910" w:h="16840"/>
          <w:pgMar w:top="1040" w:right="320" w:bottom="280" w:left="1380" w:header="720" w:footer="720" w:gutter="0"/>
          <w:cols w:space="720"/>
        </w:sectPr>
      </w:pPr>
    </w:p>
    <w:p w:rsidR="00EF06EF" w:rsidRDefault="00EF06EF" w:rsidP="00EF06EF">
      <w:pPr>
        <w:pStyle w:val="1"/>
        <w:ind w:right="2053"/>
      </w:pPr>
      <w:r>
        <w:lastRenderedPageBreak/>
        <w:t>ЗМІСТ</w:t>
      </w:r>
    </w:p>
    <w:p w:rsidR="00EF06EF" w:rsidRDefault="00EF06EF" w:rsidP="00EF06EF">
      <w:pPr>
        <w:pStyle w:val="a3"/>
        <w:ind w:left="0" w:firstLine="0"/>
        <w:jc w:val="left"/>
        <w:rPr>
          <w:b/>
          <w:sz w:val="20"/>
        </w:rPr>
      </w:pPr>
    </w:p>
    <w:p w:rsidR="00EF06EF" w:rsidRDefault="00EF06EF" w:rsidP="00EF06EF">
      <w:pPr>
        <w:pStyle w:val="a3"/>
        <w:spacing w:before="1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9" w:type="dxa"/>
        <w:tblLayout w:type="fixed"/>
        <w:tblLook w:val="01E0" w:firstRow="1" w:lastRow="1" w:firstColumn="1" w:lastColumn="1" w:noHBand="0" w:noVBand="0"/>
      </w:tblPr>
      <w:tblGrid>
        <w:gridCol w:w="8859"/>
        <w:gridCol w:w="616"/>
      </w:tblGrid>
      <w:tr w:rsidR="00EF06EF" w:rsidTr="00C970C9">
        <w:trPr>
          <w:trHeight w:val="456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line="361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ВСТУП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line="309" w:lineRule="exact"/>
              <w:ind w:left="13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EF06EF" w:rsidTr="00C970C9">
        <w:trPr>
          <w:trHeight w:val="1656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8" w:line="360" w:lineRule="auto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РОЗДІЛ 1.Загально-теоретичні засади розуміння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z w:val="32"/>
              </w:rPr>
              <w:t>електронного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урядування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як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нової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форми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організації</w:t>
            </w:r>
          </w:p>
          <w:p w:rsidR="00EF06EF" w:rsidRDefault="00EF06EF" w:rsidP="00C970C9">
            <w:pPr>
              <w:pStyle w:val="TableParagraph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державного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управління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2"/>
              <w:ind w:left="13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EF06EF" w:rsidTr="00C970C9">
        <w:trPr>
          <w:trHeight w:val="549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3"/>
              <w:rPr>
                <w:sz w:val="32"/>
              </w:rPr>
            </w:pPr>
            <w:r>
              <w:rPr>
                <w:sz w:val="32"/>
              </w:rPr>
              <w:t>1.1.Сучасні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підходи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до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розуміння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урядування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2"/>
              <w:ind w:left="13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5"/>
              <w:rPr>
                <w:sz w:val="32"/>
              </w:rPr>
            </w:pPr>
            <w:r>
              <w:rPr>
                <w:sz w:val="32"/>
              </w:rPr>
              <w:t>1.2.Електронне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урядування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сучасний</w:t>
            </w:r>
            <w:r>
              <w:rPr>
                <w:spacing w:val="70"/>
                <w:sz w:val="32"/>
              </w:rPr>
              <w:t xml:space="preserve"> </w:t>
            </w:r>
            <w:r>
              <w:rPr>
                <w:sz w:val="32"/>
              </w:rPr>
              <w:t>інструмент</w:t>
            </w:r>
          </w:p>
          <w:p w:rsidR="00EF06EF" w:rsidRDefault="00EF06EF" w:rsidP="00C970C9">
            <w:pPr>
              <w:pStyle w:val="TableParagraph"/>
              <w:spacing w:before="184"/>
              <w:rPr>
                <w:sz w:val="32"/>
              </w:rPr>
            </w:pPr>
            <w:r>
              <w:rPr>
                <w:sz w:val="32"/>
              </w:rPr>
              <w:t>модернізації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державного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управління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4"/>
              <w:ind w:left="13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6"/>
              <w:rPr>
                <w:sz w:val="32"/>
              </w:rPr>
            </w:pPr>
            <w:r>
              <w:rPr>
                <w:sz w:val="32"/>
              </w:rPr>
              <w:t>1.3.Складові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урядування: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поняття,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правова</w:t>
            </w:r>
          </w:p>
          <w:p w:rsidR="00EF06EF" w:rsidRDefault="00EF06EF" w:rsidP="00C970C9">
            <w:pPr>
              <w:pStyle w:val="TableParagraph"/>
              <w:spacing w:before="184"/>
              <w:rPr>
                <w:sz w:val="32"/>
              </w:rPr>
            </w:pPr>
            <w:r>
              <w:rPr>
                <w:sz w:val="32"/>
              </w:rPr>
              <w:t>характеристика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5"/>
              <w:ind w:left="13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tabs>
                <w:tab w:val="left" w:pos="2684"/>
              </w:tabs>
              <w:spacing w:before="85"/>
              <w:rPr>
                <w:sz w:val="32"/>
              </w:rPr>
            </w:pPr>
            <w:r>
              <w:rPr>
                <w:sz w:val="32"/>
              </w:rPr>
              <w:t>1.4.Проблеми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і</w:t>
            </w:r>
            <w:r>
              <w:rPr>
                <w:sz w:val="32"/>
              </w:rPr>
              <w:tab/>
              <w:t>та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шляхи</w:t>
            </w:r>
            <w:r>
              <w:rPr>
                <w:spacing w:val="69"/>
                <w:sz w:val="32"/>
              </w:rPr>
              <w:t xml:space="preserve"> </w:t>
            </w:r>
            <w:r>
              <w:rPr>
                <w:sz w:val="32"/>
              </w:rPr>
              <w:t>вдосконалення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адміністративного</w:t>
            </w:r>
          </w:p>
          <w:p w:rsidR="00EF06EF" w:rsidRDefault="00EF06EF" w:rsidP="00C970C9">
            <w:pPr>
              <w:pStyle w:val="TableParagraph"/>
              <w:spacing w:before="185"/>
              <w:rPr>
                <w:sz w:val="32"/>
              </w:rPr>
            </w:pPr>
            <w:r>
              <w:rPr>
                <w:sz w:val="32"/>
              </w:rPr>
              <w:t>законодавства,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що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регулює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електронне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урядування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4"/>
              <w:ind w:left="137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EF06EF" w:rsidTr="00C970C9">
        <w:trPr>
          <w:trHeight w:val="55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90"/>
              <w:rPr>
                <w:b/>
                <w:sz w:val="32"/>
              </w:rPr>
            </w:pPr>
            <w:r>
              <w:rPr>
                <w:b/>
                <w:sz w:val="32"/>
              </w:rPr>
              <w:t>Висновки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до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Розділу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1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4"/>
              <w:ind w:left="137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8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РОЗДІЛ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2.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Окремі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актуальні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питання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щодо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розвитку</w:t>
            </w:r>
          </w:p>
          <w:p w:rsidR="00EF06EF" w:rsidRDefault="00EF06EF" w:rsidP="00C970C9">
            <w:pPr>
              <w:pStyle w:val="TableParagraph"/>
              <w:spacing w:before="184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електронного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урядування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в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органах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виконавчої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влади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2"/>
              <w:ind w:left="13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EF06EF" w:rsidTr="00C970C9">
        <w:trPr>
          <w:trHeight w:val="1101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3"/>
              <w:rPr>
                <w:sz w:val="32"/>
              </w:rPr>
            </w:pPr>
            <w:r>
              <w:rPr>
                <w:sz w:val="32"/>
              </w:rPr>
              <w:t>2.1.Поняття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й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ознаки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урядування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органах</w:t>
            </w:r>
          </w:p>
          <w:p w:rsidR="00EF06EF" w:rsidRDefault="00EF06EF" w:rsidP="00C970C9">
            <w:pPr>
              <w:pStyle w:val="TableParagraph"/>
              <w:spacing w:before="184"/>
              <w:rPr>
                <w:sz w:val="32"/>
              </w:rPr>
            </w:pPr>
            <w:r>
              <w:rPr>
                <w:sz w:val="32"/>
              </w:rPr>
              <w:t>виконавчої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влади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2"/>
              <w:ind w:left="137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6"/>
              <w:rPr>
                <w:sz w:val="32"/>
              </w:rPr>
            </w:pPr>
            <w:r>
              <w:rPr>
                <w:sz w:val="32"/>
              </w:rPr>
              <w:t>2.2.Завдання,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функції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особливості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</w:p>
          <w:p w:rsidR="00EF06EF" w:rsidRDefault="00EF06EF" w:rsidP="00C970C9">
            <w:pPr>
              <w:pStyle w:val="TableParagraph"/>
              <w:spacing w:before="184"/>
              <w:rPr>
                <w:sz w:val="32"/>
              </w:rPr>
            </w:pPr>
            <w:r>
              <w:rPr>
                <w:sz w:val="32"/>
              </w:rPr>
              <w:t>урядування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органах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виконавчої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влади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5"/>
              <w:ind w:left="137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5"/>
              <w:rPr>
                <w:sz w:val="32"/>
              </w:rPr>
            </w:pPr>
            <w:r>
              <w:rPr>
                <w:sz w:val="32"/>
              </w:rPr>
              <w:t>2.3.Особливості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впровадження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урядування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</w:p>
          <w:p w:rsidR="00EF06EF" w:rsidRDefault="00EF06EF" w:rsidP="00C970C9">
            <w:pPr>
              <w:pStyle w:val="TableParagraph"/>
              <w:spacing w:before="185"/>
              <w:rPr>
                <w:sz w:val="32"/>
              </w:rPr>
            </w:pPr>
            <w:r>
              <w:rPr>
                <w:sz w:val="32"/>
              </w:rPr>
              <w:t>органах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виконавчої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влади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України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4"/>
              <w:ind w:left="137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EF06EF" w:rsidTr="00C970C9">
        <w:trPr>
          <w:trHeight w:val="110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5"/>
              <w:rPr>
                <w:sz w:val="32"/>
              </w:rPr>
            </w:pPr>
            <w:r>
              <w:rPr>
                <w:sz w:val="32"/>
              </w:rPr>
              <w:t>2.4.Електронні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послуги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Україні</w:t>
            </w:r>
            <w:r>
              <w:rPr>
                <w:spacing w:val="4"/>
                <w:sz w:val="32"/>
              </w:rPr>
              <w:t xml:space="preserve"> </w:t>
            </w:r>
            <w:r>
              <w:rPr>
                <w:sz w:val="32"/>
              </w:rPr>
              <w:t>-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сучасний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інституційний</w:t>
            </w:r>
          </w:p>
          <w:p w:rsidR="00EF06EF" w:rsidRDefault="00EF06EF" w:rsidP="00C970C9">
            <w:pPr>
              <w:pStyle w:val="TableParagraph"/>
              <w:spacing w:before="184"/>
              <w:rPr>
                <w:sz w:val="32"/>
              </w:rPr>
            </w:pPr>
            <w:r>
              <w:rPr>
                <w:sz w:val="32"/>
              </w:rPr>
              <w:t>механізм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реформування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державного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управління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4"/>
              <w:ind w:left="137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EF06EF" w:rsidTr="00C970C9">
        <w:trPr>
          <w:trHeight w:val="554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91"/>
              <w:rPr>
                <w:b/>
                <w:sz w:val="32"/>
              </w:rPr>
            </w:pPr>
            <w:r>
              <w:rPr>
                <w:b/>
                <w:sz w:val="32"/>
              </w:rPr>
              <w:t>Висновки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до Розділу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2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5"/>
              <w:ind w:left="137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</w:tr>
      <w:tr w:rsidR="00EF06EF" w:rsidTr="00C970C9">
        <w:trPr>
          <w:trHeight w:val="456"/>
        </w:trPr>
        <w:tc>
          <w:tcPr>
            <w:tcW w:w="8859" w:type="dxa"/>
          </w:tcPr>
          <w:p w:rsidR="00EF06EF" w:rsidRDefault="00EF06EF" w:rsidP="00C970C9">
            <w:pPr>
              <w:pStyle w:val="TableParagraph"/>
              <w:spacing w:before="88"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РОЗДІЛ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3.Міжнародний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досвід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електронного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урядування</w:t>
            </w:r>
          </w:p>
        </w:tc>
        <w:tc>
          <w:tcPr>
            <w:tcW w:w="616" w:type="dxa"/>
          </w:tcPr>
          <w:p w:rsidR="00EF06EF" w:rsidRDefault="00EF06EF" w:rsidP="00C970C9">
            <w:pPr>
              <w:pStyle w:val="TableParagraph"/>
              <w:spacing w:before="82"/>
              <w:ind w:left="137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</w:tr>
    </w:tbl>
    <w:p w:rsidR="00EF06EF" w:rsidRDefault="00EF06EF" w:rsidP="00EF06EF">
      <w:pPr>
        <w:rPr>
          <w:sz w:val="28"/>
        </w:rPr>
        <w:sectPr w:rsidR="00EF06EF">
          <w:headerReference w:type="default" r:id="rId6"/>
          <w:pgSz w:w="11910" w:h="16840"/>
          <w:pgMar w:top="1040" w:right="320" w:bottom="280" w:left="1380" w:header="766" w:footer="0" w:gutter="0"/>
          <w:pgNumType w:start="2"/>
          <w:cols w:space="720"/>
        </w:sectPr>
      </w:pPr>
    </w:p>
    <w:p w:rsidR="00EF06EF" w:rsidRDefault="00EF06EF" w:rsidP="00EF06EF">
      <w:pPr>
        <w:pStyle w:val="a3"/>
        <w:spacing w:before="2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99" w:type="dxa"/>
        <w:tblLayout w:type="fixed"/>
        <w:tblLook w:val="01E0" w:firstRow="1" w:lastRow="1" w:firstColumn="1" w:lastColumn="1" w:noHBand="0" w:noVBand="0"/>
      </w:tblPr>
      <w:tblGrid>
        <w:gridCol w:w="8505"/>
        <w:gridCol w:w="1110"/>
      </w:tblGrid>
      <w:tr w:rsidR="00EF06EF" w:rsidTr="00C970C9">
        <w:trPr>
          <w:trHeight w:val="1003"/>
        </w:trPr>
        <w:tc>
          <w:tcPr>
            <w:tcW w:w="8505" w:type="dxa"/>
          </w:tcPr>
          <w:p w:rsidR="00EF06EF" w:rsidRDefault="00EF06EF" w:rsidP="00C970C9">
            <w:pPr>
              <w:pStyle w:val="TableParagraph"/>
              <w:spacing w:line="356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в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органах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виконавчої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влади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та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z w:val="32"/>
              </w:rPr>
              <w:t>можливості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його</w:t>
            </w:r>
          </w:p>
          <w:p w:rsidR="00EF06EF" w:rsidRDefault="00EF06EF" w:rsidP="00C970C9">
            <w:pPr>
              <w:pStyle w:val="TableParagraph"/>
              <w:spacing w:before="184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використання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в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Україні</w:t>
            </w:r>
          </w:p>
        </w:tc>
        <w:tc>
          <w:tcPr>
            <w:tcW w:w="1110" w:type="dxa"/>
          </w:tcPr>
          <w:p w:rsidR="00EF06EF" w:rsidRDefault="00EF06EF" w:rsidP="00C970C9">
            <w:pPr>
              <w:pStyle w:val="TableParagraph"/>
              <w:ind w:left="0"/>
              <w:rPr>
                <w:sz w:val="30"/>
              </w:rPr>
            </w:pPr>
          </w:p>
        </w:tc>
      </w:tr>
      <w:tr w:rsidR="00EF06EF" w:rsidTr="00C970C9">
        <w:trPr>
          <w:trHeight w:val="1653"/>
        </w:trPr>
        <w:tc>
          <w:tcPr>
            <w:tcW w:w="8505" w:type="dxa"/>
          </w:tcPr>
          <w:p w:rsidR="00EF06EF" w:rsidRDefault="00EF06EF" w:rsidP="00C970C9">
            <w:pPr>
              <w:pStyle w:val="TableParagraph"/>
              <w:spacing w:before="83"/>
              <w:rPr>
                <w:sz w:val="32"/>
              </w:rPr>
            </w:pPr>
            <w:r>
              <w:rPr>
                <w:sz w:val="32"/>
              </w:rPr>
              <w:t>3.1.</w:t>
            </w:r>
            <w:r>
              <w:rPr>
                <w:spacing w:val="73"/>
                <w:sz w:val="32"/>
              </w:rPr>
              <w:t xml:space="preserve"> </w:t>
            </w:r>
            <w:r>
              <w:rPr>
                <w:sz w:val="32"/>
              </w:rPr>
              <w:t>Кращі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зарубіжні практики</w:t>
            </w:r>
            <w:r>
              <w:rPr>
                <w:spacing w:val="72"/>
                <w:sz w:val="32"/>
              </w:rPr>
              <w:t xml:space="preserve"> </w:t>
            </w:r>
            <w:r>
              <w:rPr>
                <w:sz w:val="32"/>
              </w:rPr>
              <w:t>інституційних</w:t>
            </w:r>
            <w:r>
              <w:rPr>
                <w:spacing w:val="75"/>
                <w:sz w:val="32"/>
              </w:rPr>
              <w:t xml:space="preserve"> </w:t>
            </w:r>
            <w:r>
              <w:rPr>
                <w:sz w:val="32"/>
              </w:rPr>
              <w:t>та</w:t>
            </w:r>
          </w:p>
          <w:p w:rsidR="00EF06EF" w:rsidRDefault="00EF06EF" w:rsidP="00C970C9">
            <w:pPr>
              <w:pStyle w:val="TableParagraph"/>
              <w:spacing w:before="2" w:line="550" w:lineRule="atLeast"/>
              <w:rPr>
                <w:sz w:val="32"/>
              </w:rPr>
            </w:pPr>
            <w:r>
              <w:rPr>
                <w:sz w:val="32"/>
              </w:rPr>
              <w:t>організаційних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засад</w:t>
            </w:r>
            <w:r>
              <w:rPr>
                <w:spacing w:val="66"/>
                <w:sz w:val="32"/>
              </w:rPr>
              <w:t xml:space="preserve"> </w:t>
            </w:r>
            <w:r>
              <w:rPr>
                <w:sz w:val="32"/>
              </w:rPr>
              <w:t>впровадження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урядування</w:t>
            </w:r>
          </w:p>
        </w:tc>
        <w:tc>
          <w:tcPr>
            <w:tcW w:w="1110" w:type="dxa"/>
          </w:tcPr>
          <w:p w:rsidR="00EF06EF" w:rsidRDefault="00EF06EF" w:rsidP="00C970C9">
            <w:pPr>
              <w:pStyle w:val="TableParagraph"/>
              <w:spacing w:before="82"/>
              <w:ind w:left="491"/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</w:tr>
      <w:tr w:rsidR="00EF06EF" w:rsidTr="00C970C9">
        <w:trPr>
          <w:trHeight w:val="1104"/>
        </w:trPr>
        <w:tc>
          <w:tcPr>
            <w:tcW w:w="8505" w:type="dxa"/>
          </w:tcPr>
          <w:p w:rsidR="00EF06EF" w:rsidRDefault="00EF06EF" w:rsidP="00C970C9">
            <w:pPr>
              <w:pStyle w:val="TableParagraph"/>
              <w:spacing w:before="86"/>
              <w:rPr>
                <w:sz w:val="32"/>
              </w:rPr>
            </w:pPr>
            <w:r>
              <w:rPr>
                <w:sz w:val="32"/>
              </w:rPr>
              <w:t>3.2.Основні</w:t>
            </w:r>
            <w:r>
              <w:rPr>
                <w:spacing w:val="66"/>
                <w:sz w:val="32"/>
              </w:rPr>
              <w:t xml:space="preserve"> </w:t>
            </w:r>
            <w:r>
              <w:rPr>
                <w:sz w:val="32"/>
              </w:rPr>
              <w:t>перспективи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впровадження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електронного</w:t>
            </w:r>
          </w:p>
          <w:p w:rsidR="00EF06EF" w:rsidRDefault="00EF06EF" w:rsidP="00C970C9">
            <w:pPr>
              <w:pStyle w:val="TableParagraph"/>
              <w:spacing w:before="184"/>
              <w:rPr>
                <w:sz w:val="32"/>
              </w:rPr>
            </w:pPr>
            <w:r>
              <w:rPr>
                <w:sz w:val="32"/>
              </w:rPr>
              <w:t>урядування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в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Україні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із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урахуванням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світового</w:t>
            </w:r>
            <w:r>
              <w:rPr>
                <w:spacing w:val="76"/>
                <w:sz w:val="32"/>
              </w:rPr>
              <w:t xml:space="preserve"> </w:t>
            </w:r>
            <w:r>
              <w:rPr>
                <w:sz w:val="32"/>
              </w:rPr>
              <w:t>досвіду</w:t>
            </w:r>
          </w:p>
        </w:tc>
        <w:tc>
          <w:tcPr>
            <w:tcW w:w="1110" w:type="dxa"/>
          </w:tcPr>
          <w:p w:rsidR="00EF06EF" w:rsidRDefault="00EF06EF" w:rsidP="00C970C9">
            <w:pPr>
              <w:pStyle w:val="TableParagraph"/>
              <w:spacing w:before="84"/>
              <w:ind w:left="491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</w:tr>
      <w:tr w:rsidR="00EF06EF" w:rsidTr="00C970C9">
        <w:trPr>
          <w:trHeight w:val="554"/>
        </w:trPr>
        <w:tc>
          <w:tcPr>
            <w:tcW w:w="8505" w:type="dxa"/>
          </w:tcPr>
          <w:p w:rsidR="00EF06EF" w:rsidRDefault="00EF06EF" w:rsidP="00C970C9">
            <w:pPr>
              <w:pStyle w:val="TableParagraph"/>
              <w:spacing w:before="90"/>
              <w:rPr>
                <w:b/>
                <w:sz w:val="32"/>
              </w:rPr>
            </w:pPr>
            <w:r>
              <w:rPr>
                <w:b/>
                <w:sz w:val="32"/>
              </w:rPr>
              <w:t>Висновки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до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Розділу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3</w:t>
            </w:r>
          </w:p>
        </w:tc>
        <w:tc>
          <w:tcPr>
            <w:tcW w:w="1110" w:type="dxa"/>
          </w:tcPr>
          <w:p w:rsidR="00EF06EF" w:rsidRDefault="00EF06EF" w:rsidP="00C970C9">
            <w:pPr>
              <w:pStyle w:val="TableParagraph"/>
              <w:spacing w:before="84"/>
              <w:ind w:left="491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EF06EF" w:rsidTr="00C970C9">
        <w:trPr>
          <w:trHeight w:val="552"/>
        </w:trPr>
        <w:tc>
          <w:tcPr>
            <w:tcW w:w="8505" w:type="dxa"/>
          </w:tcPr>
          <w:p w:rsidR="00EF06EF" w:rsidRDefault="00EF06EF" w:rsidP="00C970C9">
            <w:pPr>
              <w:pStyle w:val="TableParagraph"/>
              <w:spacing w:before="88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ВИСНОВКИ</w:t>
            </w:r>
          </w:p>
        </w:tc>
        <w:tc>
          <w:tcPr>
            <w:tcW w:w="1110" w:type="dxa"/>
          </w:tcPr>
          <w:p w:rsidR="00EF06EF" w:rsidRDefault="00EF06EF" w:rsidP="00C970C9">
            <w:pPr>
              <w:pStyle w:val="TableParagraph"/>
              <w:spacing w:before="82"/>
              <w:ind w:left="491"/>
              <w:rPr>
                <w:sz w:val="28"/>
              </w:rPr>
            </w:pPr>
            <w:r>
              <w:rPr>
                <w:sz w:val="28"/>
              </w:rPr>
              <w:t>103</w:t>
            </w:r>
          </w:p>
        </w:tc>
      </w:tr>
      <w:tr w:rsidR="00EF06EF" w:rsidTr="00C970C9">
        <w:trPr>
          <w:trHeight w:val="456"/>
        </w:trPr>
        <w:tc>
          <w:tcPr>
            <w:tcW w:w="8505" w:type="dxa"/>
          </w:tcPr>
          <w:p w:rsidR="00EF06EF" w:rsidRDefault="00EF06EF" w:rsidP="00C970C9">
            <w:pPr>
              <w:pStyle w:val="TableParagraph"/>
              <w:spacing w:before="88"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СПИСОК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ВИКОРИСТАНИХ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ДЖЕРЕЛ</w:t>
            </w:r>
          </w:p>
        </w:tc>
        <w:tc>
          <w:tcPr>
            <w:tcW w:w="1110" w:type="dxa"/>
          </w:tcPr>
          <w:p w:rsidR="00EF06EF" w:rsidRDefault="00EF06EF" w:rsidP="00C970C9">
            <w:pPr>
              <w:pStyle w:val="TableParagraph"/>
              <w:spacing w:before="82"/>
              <w:ind w:left="491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</w:tr>
    </w:tbl>
    <w:p w:rsidR="00EF06EF" w:rsidRDefault="00EF06EF" w:rsidP="00EF06EF">
      <w:pPr>
        <w:rPr>
          <w:sz w:val="28"/>
        </w:rPr>
        <w:sectPr w:rsidR="00EF06EF">
          <w:pgSz w:w="11910" w:h="16840"/>
          <w:pgMar w:top="1040" w:right="320" w:bottom="280" w:left="1380" w:header="766" w:footer="0" w:gutter="0"/>
          <w:cols w:space="720"/>
        </w:sectPr>
      </w:pPr>
    </w:p>
    <w:p w:rsidR="00EF06EF" w:rsidRDefault="00EF06EF" w:rsidP="00EF06EF">
      <w:pPr>
        <w:pStyle w:val="a3"/>
        <w:ind w:left="0" w:firstLine="0"/>
        <w:jc w:val="left"/>
        <w:rPr>
          <w:b/>
          <w:sz w:val="20"/>
        </w:rPr>
      </w:pPr>
    </w:p>
    <w:p w:rsidR="00EF06EF" w:rsidRDefault="00EF06EF" w:rsidP="00EF06EF">
      <w:pPr>
        <w:pStyle w:val="a3"/>
        <w:ind w:left="0" w:firstLine="0"/>
        <w:jc w:val="left"/>
        <w:rPr>
          <w:b/>
          <w:sz w:val="20"/>
        </w:rPr>
      </w:pPr>
    </w:p>
    <w:p w:rsidR="00EF06EF" w:rsidRDefault="00EF06EF" w:rsidP="00EF06EF">
      <w:pPr>
        <w:pStyle w:val="a3"/>
        <w:spacing w:before="4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1918"/>
        <w:gridCol w:w="5977"/>
      </w:tblGrid>
      <w:tr w:rsidR="00EF06EF" w:rsidTr="00C970C9">
        <w:trPr>
          <w:trHeight w:val="692"/>
        </w:trPr>
        <w:tc>
          <w:tcPr>
            <w:tcW w:w="7895" w:type="dxa"/>
            <w:gridSpan w:val="2"/>
          </w:tcPr>
          <w:p w:rsidR="00EF06EF" w:rsidRDefault="00EF06EF" w:rsidP="00C970C9">
            <w:pPr>
              <w:pStyle w:val="TableParagraph"/>
              <w:spacing w:line="356" w:lineRule="exact"/>
              <w:ind w:left="1475" w:right="97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ПЕРЕЛІК УМОВНИХ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ПОЗНАЧЕНЬ</w:t>
            </w:r>
          </w:p>
        </w:tc>
      </w:tr>
      <w:tr w:rsidR="00EF06EF" w:rsidTr="00C970C9">
        <w:trPr>
          <w:trHeight w:val="734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EF06EF" w:rsidRDefault="00EF06EF" w:rsidP="00C970C9">
            <w:pPr>
              <w:pStyle w:val="TableParagraph"/>
              <w:ind w:left="334"/>
              <w:rPr>
                <w:b/>
                <w:sz w:val="28"/>
              </w:rPr>
            </w:pPr>
            <w:r>
              <w:rPr>
                <w:b/>
                <w:sz w:val="28"/>
              </w:rPr>
              <w:t>КУ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ind w:left="0"/>
              <w:rPr>
                <w:b/>
                <w:sz w:val="28"/>
              </w:rPr>
            </w:pPr>
          </w:p>
          <w:p w:rsidR="00EF06EF" w:rsidRDefault="00EF06EF" w:rsidP="00C970C9">
            <w:pPr>
              <w:pStyle w:val="TableParagraph"/>
              <w:ind w:left="1026" w:right="185"/>
              <w:jc w:val="center"/>
              <w:rPr>
                <w:sz w:val="28"/>
              </w:rPr>
            </w:pPr>
            <w:r>
              <w:rPr>
                <w:sz w:val="28"/>
              </w:rPr>
              <w:t>Конституція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EF06EF" w:rsidTr="00C970C9">
        <w:trPr>
          <w:trHeight w:val="484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7"/>
              <w:ind w:left="358"/>
              <w:rPr>
                <w:b/>
                <w:sz w:val="28"/>
              </w:rPr>
            </w:pPr>
            <w:r>
              <w:rPr>
                <w:b/>
                <w:sz w:val="28"/>
              </w:rPr>
              <w:t>ЗУ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2"/>
              <w:ind w:left="1022" w:right="185"/>
              <w:jc w:val="center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EF06EF" w:rsidTr="00C970C9">
        <w:trPr>
          <w:trHeight w:val="482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7"/>
              <w:ind w:left="257"/>
              <w:rPr>
                <w:b/>
                <w:sz w:val="28"/>
              </w:rPr>
            </w:pPr>
            <w:r>
              <w:rPr>
                <w:b/>
                <w:sz w:val="28"/>
              </w:rPr>
              <w:t>ВРУ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2"/>
              <w:ind w:left="1025" w:right="185"/>
              <w:jc w:val="center"/>
              <w:rPr>
                <w:sz w:val="28"/>
              </w:rPr>
            </w:pPr>
            <w:r>
              <w:rPr>
                <w:sz w:val="28"/>
              </w:rPr>
              <w:t>Верховна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EF06EF" w:rsidTr="00C970C9">
        <w:trPr>
          <w:trHeight w:val="482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5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КМУ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0"/>
              <w:ind w:left="1025" w:right="185"/>
              <w:jc w:val="center"/>
              <w:rPr>
                <w:sz w:val="28"/>
              </w:rPr>
            </w:pPr>
            <w:r>
              <w:rPr>
                <w:sz w:val="28"/>
              </w:rPr>
              <w:t>Кабінет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Міністрів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EF06EF" w:rsidTr="00C970C9">
        <w:trPr>
          <w:trHeight w:val="484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7"/>
              <w:ind w:left="339"/>
              <w:rPr>
                <w:b/>
                <w:sz w:val="28"/>
              </w:rPr>
            </w:pPr>
            <w:r>
              <w:rPr>
                <w:b/>
                <w:sz w:val="28"/>
              </w:rPr>
              <w:t>ЄС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2"/>
              <w:ind w:left="1025" w:right="185"/>
              <w:jc w:val="center"/>
              <w:rPr>
                <w:sz w:val="28"/>
              </w:rPr>
            </w:pPr>
            <w:r>
              <w:rPr>
                <w:sz w:val="28"/>
              </w:rPr>
              <w:t>Європейський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Союз</w:t>
            </w:r>
          </w:p>
        </w:tc>
      </w:tr>
      <w:tr w:rsidR="00EF06EF" w:rsidTr="00C970C9">
        <w:trPr>
          <w:trHeight w:val="482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7"/>
              <w:ind w:left="286"/>
              <w:rPr>
                <w:b/>
                <w:sz w:val="28"/>
              </w:rPr>
            </w:pPr>
            <w:r>
              <w:rPr>
                <w:b/>
                <w:sz w:val="28"/>
              </w:rPr>
              <w:t>ІКТ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2"/>
              <w:ind w:left="1027" w:right="185"/>
              <w:jc w:val="center"/>
              <w:rPr>
                <w:sz w:val="28"/>
              </w:rPr>
            </w:pPr>
            <w:r>
              <w:rPr>
                <w:sz w:val="28"/>
              </w:rPr>
              <w:t>інформаційно-комунікаційні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технології</w:t>
            </w:r>
          </w:p>
        </w:tc>
      </w:tr>
      <w:tr w:rsidR="00EF06EF" w:rsidTr="00C970C9">
        <w:trPr>
          <w:trHeight w:val="482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5"/>
              <w:ind w:left="209"/>
              <w:rPr>
                <w:b/>
                <w:sz w:val="28"/>
              </w:rPr>
            </w:pPr>
            <w:r>
              <w:rPr>
                <w:b/>
                <w:sz w:val="28"/>
              </w:rPr>
              <w:t>МВС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0"/>
              <w:ind w:left="1022" w:right="185"/>
              <w:jc w:val="center"/>
              <w:rPr>
                <w:sz w:val="28"/>
              </w:rPr>
            </w:pPr>
            <w:r>
              <w:rPr>
                <w:sz w:val="28"/>
              </w:rPr>
              <w:t>Міністерство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внутрішніх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</w:tr>
      <w:tr w:rsidR="00EF06EF" w:rsidTr="00C970C9">
        <w:trPr>
          <w:trHeight w:val="399"/>
        </w:trPr>
        <w:tc>
          <w:tcPr>
            <w:tcW w:w="1918" w:type="dxa"/>
          </w:tcPr>
          <w:p w:rsidR="00EF06EF" w:rsidRDefault="00EF06EF" w:rsidP="00C970C9">
            <w:pPr>
              <w:pStyle w:val="TableParagraph"/>
              <w:spacing w:before="77" w:line="302" w:lineRule="exact"/>
              <w:ind w:left="209"/>
              <w:rPr>
                <w:b/>
                <w:sz w:val="28"/>
              </w:rPr>
            </w:pPr>
            <w:r>
              <w:rPr>
                <w:b/>
                <w:sz w:val="28"/>
              </w:rPr>
              <w:t>ООН</w:t>
            </w:r>
          </w:p>
        </w:tc>
        <w:tc>
          <w:tcPr>
            <w:tcW w:w="5977" w:type="dxa"/>
          </w:tcPr>
          <w:p w:rsidR="00EF06EF" w:rsidRDefault="00EF06EF" w:rsidP="00C970C9">
            <w:pPr>
              <w:pStyle w:val="TableParagraph"/>
              <w:spacing w:before="73" w:line="306" w:lineRule="exact"/>
              <w:ind w:left="1019" w:right="185"/>
              <w:jc w:val="center"/>
              <w:rPr>
                <w:sz w:val="28"/>
              </w:rPr>
            </w:pPr>
            <w:r>
              <w:rPr>
                <w:sz w:val="28"/>
              </w:rPr>
              <w:t>Організація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Об’єднаних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Націй</w:t>
            </w:r>
          </w:p>
        </w:tc>
      </w:tr>
    </w:tbl>
    <w:p w:rsidR="00EF06EF" w:rsidRDefault="00EF06EF" w:rsidP="00EF06EF">
      <w:pPr>
        <w:spacing w:line="306" w:lineRule="exact"/>
        <w:jc w:val="center"/>
        <w:rPr>
          <w:sz w:val="28"/>
        </w:rPr>
        <w:sectPr w:rsidR="00EF06EF">
          <w:pgSz w:w="11910" w:h="16840"/>
          <w:pgMar w:top="1040" w:right="320" w:bottom="280" w:left="1380" w:header="766" w:footer="0" w:gutter="0"/>
          <w:cols w:space="720"/>
        </w:sectPr>
      </w:pPr>
    </w:p>
    <w:p w:rsidR="00EF06EF" w:rsidRDefault="00EF06EF" w:rsidP="00EF06EF">
      <w:pPr>
        <w:spacing w:before="82"/>
        <w:ind w:left="1848" w:right="2050"/>
        <w:jc w:val="center"/>
        <w:rPr>
          <w:b/>
          <w:sz w:val="32"/>
        </w:rPr>
      </w:pPr>
      <w:r>
        <w:rPr>
          <w:b/>
          <w:sz w:val="32"/>
        </w:rPr>
        <w:lastRenderedPageBreak/>
        <w:t>ВСТУП</w:t>
      </w:r>
    </w:p>
    <w:p w:rsidR="00EF06EF" w:rsidRDefault="00EF06EF" w:rsidP="00EF06EF">
      <w:pPr>
        <w:pStyle w:val="a3"/>
        <w:ind w:left="0" w:firstLine="0"/>
        <w:jc w:val="left"/>
        <w:rPr>
          <w:b/>
          <w:sz w:val="36"/>
        </w:rPr>
      </w:pPr>
    </w:p>
    <w:p w:rsidR="00EF06EF" w:rsidRDefault="00EF06EF" w:rsidP="00EF06EF">
      <w:pPr>
        <w:pStyle w:val="a3"/>
        <w:spacing w:before="317" w:line="360" w:lineRule="auto"/>
        <w:ind w:right="528" w:firstLine="398"/>
      </w:pPr>
      <w:r>
        <w:rPr>
          <w:b/>
        </w:rPr>
        <w:t>Актуальність</w:t>
      </w:r>
      <w:r>
        <w:rPr>
          <w:b/>
          <w:spacing w:val="1"/>
        </w:rPr>
        <w:t xml:space="preserve"> </w:t>
      </w:r>
      <w:r>
        <w:rPr>
          <w:b/>
        </w:rPr>
        <w:t>теми.</w:t>
      </w:r>
      <w:r>
        <w:rPr>
          <w:b/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мною</w:t>
      </w:r>
      <w:r>
        <w:rPr>
          <w:spacing w:val="7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"Електронне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організаційна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управління"</w:t>
      </w:r>
      <w:r>
        <w:rPr>
          <w:spacing w:val="1"/>
        </w:rPr>
        <w:t xml:space="preserve"> </w:t>
      </w:r>
      <w:r>
        <w:t>обґрунтовується</w:t>
      </w:r>
      <w:r>
        <w:rPr>
          <w:spacing w:val="1"/>
        </w:rPr>
        <w:t xml:space="preserve"> </w:t>
      </w:r>
      <w:r>
        <w:t>тим,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суспільства виконання конституційних обов'язків держави, надання послуг</w:t>
      </w:r>
      <w:r>
        <w:rPr>
          <w:spacing w:val="1"/>
        </w:rPr>
        <w:t xml:space="preserve"> </w:t>
      </w:r>
      <w:r>
        <w:t>громадянам пов'язані з більш широким використанням ІКТ. Найбільш дієвим</w:t>
      </w:r>
      <w:r>
        <w:rPr>
          <w:spacing w:val="1"/>
        </w:rPr>
        <w:t xml:space="preserve"> </w:t>
      </w:r>
      <w:r>
        <w:t>способом взаємодії держави з суспільством в Інтернеті сьогодні є електронне</w:t>
      </w:r>
      <w:r>
        <w:rPr>
          <w:spacing w:val="1"/>
        </w:rPr>
        <w:t xml:space="preserve"> </w:t>
      </w:r>
      <w:r>
        <w:t>урядування, використання якого дозволяє більш продуктивно взаємодіяти з</w:t>
      </w:r>
      <w:r>
        <w:rPr>
          <w:spacing w:val="1"/>
        </w:rPr>
        <w:t xml:space="preserve"> </w:t>
      </w:r>
      <w:r>
        <w:t>усіма гілками влади, як між собою, так</w:t>
      </w:r>
      <w:r>
        <w:rPr>
          <w:spacing w:val="1"/>
        </w:rPr>
        <w:t xml:space="preserve"> </w:t>
      </w:r>
      <w:r>
        <w:t>і з суспільством, а також значно</w:t>
      </w:r>
      <w:r>
        <w:rPr>
          <w:spacing w:val="1"/>
        </w:rPr>
        <w:t xml:space="preserve"> </w:t>
      </w:r>
      <w:r>
        <w:t>полегшує</w:t>
      </w:r>
      <w:r>
        <w:rPr>
          <w:spacing w:val="2"/>
        </w:rPr>
        <w:t xml:space="preserve"> </w:t>
      </w:r>
      <w:r>
        <w:t>процес</w:t>
      </w:r>
      <w:r>
        <w:rPr>
          <w:spacing w:val="2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послуг.</w:t>
      </w:r>
    </w:p>
    <w:p w:rsidR="00EF06EF" w:rsidRDefault="00EF06EF" w:rsidP="00EF06EF">
      <w:pPr>
        <w:pStyle w:val="a3"/>
        <w:spacing w:before="3" w:line="360" w:lineRule="auto"/>
        <w:ind w:right="524" w:firstLine="398"/>
      </w:pPr>
      <w:r>
        <w:t>Останнім часом найрозвиненіші держави світу впровадили національно-</w:t>
      </w:r>
      <w:r>
        <w:rPr>
          <w:spacing w:val="1"/>
        </w:rPr>
        <w:t xml:space="preserve"> </w:t>
      </w:r>
      <w:r>
        <w:t>державні програми адаптації державного управління до умов інформаційно-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суспільства,</w:t>
      </w:r>
      <w:r>
        <w:rPr>
          <w:spacing w:val="1"/>
        </w:rPr>
        <w:t xml:space="preserve"> </w:t>
      </w:r>
      <w:r>
        <w:t>забезпечивши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 як нової форми взаємодії між урядом і суспільством. У рамках</w:t>
      </w:r>
      <w:r>
        <w:rPr>
          <w:spacing w:val="1"/>
        </w:rPr>
        <w:t xml:space="preserve"> </w:t>
      </w:r>
      <w:r>
        <w:t>зусиль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європейської</w:t>
      </w:r>
      <w:r>
        <w:rPr>
          <w:spacing w:val="1"/>
        </w:rPr>
        <w:t xml:space="preserve"> </w:t>
      </w:r>
      <w:r>
        <w:t>інтеграції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європейських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інформаційно-цифрової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іноземний</w:t>
      </w:r>
      <w:r>
        <w:rPr>
          <w:spacing w:val="71"/>
        </w:rPr>
        <w:t xml:space="preserve"> </w:t>
      </w:r>
      <w:r>
        <w:t>досвід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застосуванні</w:t>
      </w:r>
      <w:r>
        <w:rPr>
          <w:spacing w:val="-5"/>
        </w:rPr>
        <w:t xml:space="preserve"> </w:t>
      </w:r>
      <w:r>
        <w:t>електронного</w:t>
      </w:r>
      <w:r>
        <w:rPr>
          <w:spacing w:val="6"/>
        </w:rPr>
        <w:t xml:space="preserve"> </w:t>
      </w:r>
      <w:r>
        <w:t>адміністрування.</w:t>
      </w:r>
    </w:p>
    <w:p w:rsidR="00EF06EF" w:rsidRDefault="00EF06EF" w:rsidP="00EF06EF">
      <w:pPr>
        <w:pStyle w:val="a3"/>
        <w:spacing w:before="1" w:line="360" w:lineRule="auto"/>
        <w:ind w:right="523" w:firstLine="398"/>
      </w:pPr>
      <w:r>
        <w:t>Ці процеси спрямовані на розвиток нової організації соціально-політичної</w:t>
      </w:r>
      <w:r>
        <w:rPr>
          <w:spacing w:val="-67"/>
        </w:rPr>
        <w:t xml:space="preserve"> </w:t>
      </w:r>
      <w:r>
        <w:t>діяльності, зокрема конструкції державного управління, завдяки широкому</w:t>
      </w:r>
      <w:r>
        <w:rPr>
          <w:spacing w:val="1"/>
        </w:rPr>
        <w:t xml:space="preserve"> </w:t>
      </w:r>
      <w:r>
        <w:t>використанню</w:t>
      </w:r>
      <w:r>
        <w:rPr>
          <w:spacing w:val="-1"/>
        </w:rPr>
        <w:t xml:space="preserve"> </w:t>
      </w:r>
      <w:r>
        <w:t>новітніх</w:t>
      </w:r>
      <w:r>
        <w:rPr>
          <w:spacing w:val="5"/>
        </w:rPr>
        <w:t xml:space="preserve"> </w:t>
      </w:r>
      <w:r>
        <w:t>ІКТ.</w:t>
      </w:r>
    </w:p>
    <w:p w:rsidR="00EF06EF" w:rsidRDefault="00EF06EF" w:rsidP="00EF06EF">
      <w:pPr>
        <w:pStyle w:val="a3"/>
        <w:spacing w:before="2" w:line="360" w:lineRule="auto"/>
        <w:ind w:right="524" w:firstLine="398"/>
      </w:pPr>
      <w:r>
        <w:t>За</w:t>
      </w:r>
      <w:r>
        <w:rPr>
          <w:spacing w:val="1"/>
        </w:rPr>
        <w:t xml:space="preserve"> </w:t>
      </w:r>
      <w:r>
        <w:t>тридцять років незалежності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суверенності</w:t>
      </w:r>
      <w:r>
        <w:rPr>
          <w:spacing w:val="1"/>
        </w:rPr>
        <w:t xml:space="preserve"> </w:t>
      </w:r>
      <w:r>
        <w:t>Україна</w:t>
      </w:r>
      <w:r>
        <w:rPr>
          <w:spacing w:val="1"/>
        </w:rPr>
        <w:t xml:space="preserve"> </w:t>
      </w:r>
      <w:r>
        <w:t>досі визначає</w:t>
      </w:r>
      <w:r>
        <w:rPr>
          <w:spacing w:val="1"/>
        </w:rPr>
        <w:t xml:space="preserve"> </w:t>
      </w:r>
      <w:r>
        <w:t>вектори розвитку зовнішньої політики,</w:t>
      </w:r>
      <w:r>
        <w:rPr>
          <w:spacing w:val="1"/>
        </w:rPr>
        <w:t xml:space="preserve"> </w:t>
      </w:r>
      <w:r>
        <w:t>стратегію соціального розвитку та</w:t>
      </w:r>
      <w:r>
        <w:rPr>
          <w:spacing w:val="1"/>
        </w:rPr>
        <w:t xml:space="preserve"> </w:t>
      </w:r>
      <w:r>
        <w:t>напрями реформ у більшості суспільних сфер. Як і основна кількість країн</w:t>
      </w:r>
      <w:r>
        <w:rPr>
          <w:spacing w:val="1"/>
        </w:rPr>
        <w:t xml:space="preserve"> </w:t>
      </w:r>
      <w:r>
        <w:t>світу, уряд зацікавлений у розробці сфер, які повинні вирішувати соціально-</w:t>
      </w:r>
      <w:r>
        <w:rPr>
          <w:spacing w:val="1"/>
        </w:rPr>
        <w:t xml:space="preserve"> </w:t>
      </w:r>
      <w:r>
        <w:t>політичні проблеми. Особливо це стосується швидкого розвитку ІКТ. І 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людської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 на форми, і як методи спілкування між суб'єктами в цій області.</w:t>
      </w:r>
      <w:r>
        <w:rPr>
          <w:spacing w:val="1"/>
        </w:rPr>
        <w:t xml:space="preserve"> </w:t>
      </w:r>
      <w:r>
        <w:t>Створення</w:t>
      </w:r>
      <w:r>
        <w:rPr>
          <w:spacing w:val="3"/>
        </w:rPr>
        <w:t xml:space="preserve"> </w:t>
      </w:r>
      <w:r>
        <w:t>прогресивної</w:t>
      </w:r>
      <w:r>
        <w:rPr>
          <w:spacing w:val="-4"/>
        </w:rPr>
        <w:t xml:space="preserve"> </w:t>
      </w:r>
      <w:r>
        <w:t>конструкції</w:t>
      </w:r>
      <w:r>
        <w:rPr>
          <w:spacing w:val="-1"/>
        </w:rPr>
        <w:t xml:space="preserve"> </w:t>
      </w:r>
      <w:r>
        <w:t>державного</w:t>
      </w:r>
      <w:r>
        <w:rPr>
          <w:spacing w:val="5"/>
        </w:rPr>
        <w:t xml:space="preserve"> </w:t>
      </w:r>
      <w:r>
        <w:t>управління</w:t>
      </w:r>
      <w:r>
        <w:rPr>
          <w:spacing w:val="2"/>
        </w:rPr>
        <w:t xml:space="preserve"> </w:t>
      </w:r>
      <w:r>
        <w:t>стало можливим</w:t>
      </w:r>
    </w:p>
    <w:p w:rsidR="00EF06EF" w:rsidRDefault="00EF06EF" w:rsidP="00EF06EF">
      <w:pPr>
        <w:spacing w:line="360" w:lineRule="auto"/>
        <w:sectPr w:rsidR="00EF06EF">
          <w:pgSz w:w="11910" w:h="16840"/>
          <w:pgMar w:top="1040" w:right="320" w:bottom="280" w:left="1380" w:header="766" w:footer="0" w:gutter="0"/>
          <w:cols w:space="720"/>
        </w:sectPr>
      </w:pPr>
    </w:p>
    <w:p w:rsidR="00EF06EF" w:rsidRDefault="00EF06EF" w:rsidP="00EF06EF">
      <w:pPr>
        <w:pStyle w:val="a3"/>
        <w:spacing w:before="76" w:line="360" w:lineRule="auto"/>
        <w:ind w:right="529" w:firstLine="0"/>
      </w:pPr>
      <w:r>
        <w:lastRenderedPageBreak/>
        <w:t>завдяки інноваціям та зокрема розвитку електронного уряду. Електронний</w:t>
      </w:r>
      <w:r>
        <w:rPr>
          <w:spacing w:val="1"/>
        </w:rPr>
        <w:t xml:space="preserve"> </w:t>
      </w:r>
      <w:r>
        <w:t>уряд</w:t>
      </w:r>
      <w:r>
        <w:rPr>
          <w:spacing w:val="70"/>
        </w:rPr>
        <w:t xml:space="preserve"> </w:t>
      </w:r>
      <w:r>
        <w:t>- це адміністративна організація, яка сприяє ефективності, відкритості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прозорості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місцевих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влади,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телекомунікації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спрямованого на</w:t>
      </w:r>
      <w:r>
        <w:rPr>
          <w:spacing w:val="1"/>
        </w:rPr>
        <w:t xml:space="preserve"> </w:t>
      </w:r>
      <w:r>
        <w:t>задоволення</w:t>
      </w:r>
      <w:r>
        <w:rPr>
          <w:spacing w:val="2"/>
        </w:rPr>
        <w:t xml:space="preserve"> </w:t>
      </w:r>
      <w:r>
        <w:t>потреб</w:t>
      </w:r>
      <w:r>
        <w:rPr>
          <w:spacing w:val="2"/>
        </w:rPr>
        <w:t xml:space="preserve"> </w:t>
      </w:r>
      <w:r>
        <w:t>громадян.</w:t>
      </w:r>
    </w:p>
    <w:p w:rsidR="00EF06EF" w:rsidRDefault="00EF06EF" w:rsidP="00EF06EF">
      <w:pPr>
        <w:pStyle w:val="a3"/>
        <w:spacing w:before="1" w:line="360" w:lineRule="auto"/>
        <w:ind w:right="524" w:firstLine="398"/>
      </w:pPr>
      <w:r>
        <w:t>Україна вже розробила правовий захист для застосування електронного</w:t>
      </w:r>
      <w:r>
        <w:rPr>
          <w:spacing w:val="1"/>
        </w:rPr>
        <w:t xml:space="preserve"> </w:t>
      </w:r>
      <w:r>
        <w:t>урядування. Особливо важливо відзначити важливість Концепцій розвитку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розроблені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затверджені</w:t>
      </w:r>
      <w:r>
        <w:rPr>
          <w:spacing w:val="1"/>
        </w:rPr>
        <w:t xml:space="preserve"> </w:t>
      </w:r>
      <w:r>
        <w:t>постановами</w:t>
      </w:r>
      <w:r>
        <w:rPr>
          <w:spacing w:val="-67"/>
        </w:rPr>
        <w:t xml:space="preserve"> </w:t>
      </w:r>
      <w:r>
        <w:t>Кабінету</w:t>
      </w:r>
      <w:r>
        <w:rPr>
          <w:spacing w:val="1"/>
        </w:rPr>
        <w:t xml:space="preserve"> </w:t>
      </w:r>
      <w:r>
        <w:t>Міністрів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націлені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подальший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впровадження е-урядування в Україні. Було створено спеціальне Державне</w:t>
      </w:r>
      <w:r>
        <w:rPr>
          <w:spacing w:val="1"/>
        </w:rPr>
        <w:t xml:space="preserve"> </w:t>
      </w:r>
      <w:r>
        <w:t>агентство, яке займається питаннями впровадження електронного урядування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державний</w:t>
      </w:r>
      <w:r>
        <w:rPr>
          <w:spacing w:val="1"/>
        </w:rPr>
        <w:t xml:space="preserve"> </w:t>
      </w:r>
      <w:r>
        <w:t>апарат</w:t>
      </w:r>
      <w:r>
        <w:rPr>
          <w:spacing w:val="1"/>
        </w:rPr>
        <w:t xml:space="preserve"> </w:t>
      </w:r>
      <w:r>
        <w:t>Україні.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центральним</w:t>
      </w:r>
      <w:r>
        <w:rPr>
          <w:spacing w:val="1"/>
        </w:rPr>
        <w:t xml:space="preserve"> </w:t>
      </w:r>
      <w:r>
        <w:t>виконавчим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діяльність якого регулюється</w:t>
      </w:r>
      <w:r>
        <w:rPr>
          <w:spacing w:val="1"/>
        </w:rPr>
        <w:t xml:space="preserve"> </w:t>
      </w:r>
      <w:r>
        <w:t>і координується</w:t>
      </w:r>
      <w:r>
        <w:rPr>
          <w:spacing w:val="1"/>
        </w:rPr>
        <w:t xml:space="preserve"> </w:t>
      </w:r>
      <w:r>
        <w:t>КМУ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політику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інформатизації,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урядування,</w:t>
      </w:r>
      <w:r>
        <w:rPr>
          <w:spacing w:val="1"/>
        </w:rPr>
        <w:t xml:space="preserve"> </w:t>
      </w:r>
      <w:r>
        <w:t>створення і використання національних електронних інформаційних ресурсів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 інформаційно-цифрового</w:t>
      </w:r>
      <w:r>
        <w:rPr>
          <w:spacing w:val="3"/>
        </w:rPr>
        <w:t xml:space="preserve"> </w:t>
      </w:r>
      <w:r>
        <w:t>суспільства.</w:t>
      </w:r>
    </w:p>
    <w:p w:rsidR="00EF06EF" w:rsidRDefault="00EF06EF" w:rsidP="00EF06EF">
      <w:pPr>
        <w:pStyle w:val="a3"/>
        <w:spacing w:before="2" w:line="360" w:lineRule="auto"/>
        <w:ind w:right="524" w:firstLine="398"/>
      </w:pPr>
      <w:r>
        <w:t>Незважаючи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законодавчу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інституційну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галузі.</w:t>
      </w:r>
      <w:r>
        <w:rPr>
          <w:spacing w:val="1"/>
        </w:rPr>
        <w:t xml:space="preserve"> </w:t>
      </w:r>
      <w:r>
        <w:t>Насамперед,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низька</w:t>
      </w:r>
      <w:r>
        <w:rPr>
          <w:spacing w:val="1"/>
        </w:rPr>
        <w:t xml:space="preserve"> </w:t>
      </w:r>
      <w:r>
        <w:t>впевненість громадян, урядових установ, а також відсутність обізнаності і</w:t>
      </w:r>
      <w:r>
        <w:rPr>
          <w:spacing w:val="1"/>
        </w:rPr>
        <w:t xml:space="preserve"> </w:t>
      </w:r>
      <w:r>
        <w:t>недостатнє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Інтернет-послуг,</w:t>
      </w:r>
      <w:r>
        <w:rPr>
          <w:spacing w:val="1"/>
        </w:rPr>
        <w:t xml:space="preserve"> </w:t>
      </w:r>
      <w:r>
        <w:t>відсутність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переваг і відсутність інтересу до різних електронних елементів управління і</w:t>
      </w:r>
      <w:r>
        <w:rPr>
          <w:spacing w:val="1"/>
        </w:rPr>
        <w:t xml:space="preserve"> </w:t>
      </w:r>
      <w:r>
        <w:t>технологій.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вивчити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особливостей.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покращити імідж України, як провідної країни у розвитку та використанні</w:t>
      </w:r>
      <w:r>
        <w:rPr>
          <w:spacing w:val="1"/>
        </w:rPr>
        <w:t xml:space="preserve"> </w:t>
      </w:r>
      <w:r>
        <w:t>сучасних</w:t>
      </w:r>
      <w:r>
        <w:rPr>
          <w:spacing w:val="-2"/>
        </w:rPr>
        <w:t xml:space="preserve"> </w:t>
      </w:r>
      <w:r>
        <w:t>ІКТ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адміністративній</w:t>
      </w:r>
      <w:r>
        <w:rPr>
          <w:spacing w:val="5"/>
        </w:rPr>
        <w:t xml:space="preserve"> </w:t>
      </w:r>
      <w:r>
        <w:t>державній</w:t>
      </w:r>
      <w:r>
        <w:rPr>
          <w:spacing w:val="1"/>
        </w:rPr>
        <w:t xml:space="preserve"> </w:t>
      </w:r>
      <w:r>
        <w:t>системі.</w:t>
      </w:r>
    </w:p>
    <w:p w:rsidR="00EF06EF" w:rsidRDefault="00EF06EF" w:rsidP="00EF06EF">
      <w:pPr>
        <w:pStyle w:val="a3"/>
        <w:spacing w:before="4" w:line="360" w:lineRule="auto"/>
        <w:ind w:right="529" w:firstLine="398"/>
      </w:pPr>
      <w:r>
        <w:t>Основою</w:t>
      </w:r>
      <w:r>
        <w:rPr>
          <w:spacing w:val="1"/>
        </w:rPr>
        <w:t xml:space="preserve"> </w:t>
      </w:r>
      <w:r>
        <w:t>законодавчої</w:t>
      </w:r>
      <w:r>
        <w:rPr>
          <w:spacing w:val="1"/>
        </w:rPr>
        <w:t xml:space="preserve"> </w:t>
      </w:r>
      <w:r>
        <w:t>підтримки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становить,</w:t>
      </w:r>
      <w:r>
        <w:rPr>
          <w:spacing w:val="1"/>
        </w:rPr>
        <w:t xml:space="preserve"> </w:t>
      </w:r>
      <w:r>
        <w:t>перш за все Конституція України, як основний законодавчий акт[1], а також</w:t>
      </w:r>
      <w:r>
        <w:rPr>
          <w:spacing w:val="1"/>
        </w:rPr>
        <w:t xml:space="preserve"> </w:t>
      </w:r>
      <w:r>
        <w:t>кодекси</w:t>
      </w:r>
      <w:r>
        <w:rPr>
          <w:spacing w:val="1"/>
        </w:rPr>
        <w:t xml:space="preserve"> </w:t>
      </w:r>
      <w:r>
        <w:t>(КАСУ,</w:t>
      </w:r>
      <w:r>
        <w:rPr>
          <w:spacing w:val="1"/>
        </w:rPr>
        <w:t xml:space="preserve"> </w:t>
      </w:r>
      <w:r>
        <w:t>Цивільний,</w:t>
      </w:r>
      <w:r>
        <w:rPr>
          <w:spacing w:val="1"/>
        </w:rPr>
        <w:t xml:space="preserve"> </w:t>
      </w:r>
      <w:r>
        <w:t>Податковий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Бюджетний</w:t>
      </w:r>
      <w:r>
        <w:rPr>
          <w:spacing w:val="1"/>
        </w:rPr>
        <w:t xml:space="preserve"> </w:t>
      </w:r>
      <w:r>
        <w:t>кодекси)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різні</w:t>
      </w:r>
      <w:r>
        <w:rPr>
          <w:spacing w:val="-67"/>
        </w:rPr>
        <w:t xml:space="preserve"> </w:t>
      </w:r>
      <w:r>
        <w:t>нормативно-правові акти, серед яких: ЗУ “Про адміністративні послуги”[7],</w:t>
      </w:r>
      <w:r>
        <w:rPr>
          <w:spacing w:val="1"/>
        </w:rPr>
        <w:t xml:space="preserve"> </w:t>
      </w:r>
      <w:r>
        <w:t>ЗУ</w:t>
      </w:r>
      <w:r>
        <w:rPr>
          <w:spacing w:val="32"/>
        </w:rPr>
        <w:t xml:space="preserve"> </w:t>
      </w:r>
      <w:r>
        <w:t>“</w:t>
      </w:r>
      <w:hyperlink r:id="rId7">
        <w:r>
          <w:t>Про</w:t>
        </w:r>
        <w:r>
          <w:rPr>
            <w:spacing w:val="33"/>
          </w:rPr>
          <w:t xml:space="preserve"> </w:t>
        </w:r>
        <w:r>
          <w:t>інформацію</w:t>
        </w:r>
      </w:hyperlink>
      <w:r>
        <w:t>”[9],</w:t>
      </w:r>
      <w:r>
        <w:rPr>
          <w:spacing w:val="35"/>
        </w:rPr>
        <w:t xml:space="preserve"> </w:t>
      </w:r>
      <w:r>
        <w:t>ЗУ</w:t>
      </w:r>
      <w:r>
        <w:rPr>
          <w:spacing w:val="32"/>
        </w:rPr>
        <w:t xml:space="preserve"> </w:t>
      </w:r>
      <w:r>
        <w:t>“</w:t>
      </w:r>
      <w:hyperlink r:id="rId8">
        <w:r>
          <w:t>Про</w:t>
        </w:r>
        <w:r>
          <w:rPr>
            <w:spacing w:val="33"/>
          </w:rPr>
          <w:t xml:space="preserve"> </w:t>
        </w:r>
        <w:r>
          <w:t>захист</w:t>
        </w:r>
        <w:r>
          <w:rPr>
            <w:spacing w:val="31"/>
          </w:rPr>
          <w:t xml:space="preserve"> </w:t>
        </w:r>
        <w:r>
          <w:t>персональних</w:t>
        </w:r>
        <w:r>
          <w:rPr>
            <w:spacing w:val="28"/>
          </w:rPr>
          <w:t xml:space="preserve"> </w:t>
        </w:r>
        <w:r>
          <w:t>даних</w:t>
        </w:r>
      </w:hyperlink>
      <w:r>
        <w:t>”[13],</w:t>
      </w:r>
    </w:p>
    <w:p w:rsidR="00EF06EF" w:rsidRDefault="00EF06EF" w:rsidP="00EF06EF">
      <w:pPr>
        <w:spacing w:line="360" w:lineRule="auto"/>
        <w:sectPr w:rsidR="00EF06EF">
          <w:pgSz w:w="11910" w:h="16840"/>
          <w:pgMar w:top="1040" w:right="320" w:bottom="280" w:left="1380" w:header="766" w:footer="0" w:gutter="0"/>
          <w:cols w:space="720"/>
        </w:sectPr>
      </w:pPr>
    </w:p>
    <w:p w:rsidR="00EF06EF" w:rsidRDefault="00EF06EF" w:rsidP="00EF06EF">
      <w:pPr>
        <w:pStyle w:val="a3"/>
        <w:spacing w:before="76" w:line="360" w:lineRule="auto"/>
        <w:ind w:right="531" w:firstLine="0"/>
      </w:pPr>
      <w:r>
        <w:lastRenderedPageBreak/>
        <w:t>Концепція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Україні[14],</w:t>
      </w:r>
      <w:r>
        <w:rPr>
          <w:spacing w:val="1"/>
        </w:rPr>
        <w:t xml:space="preserve"> </w:t>
      </w:r>
      <w:r>
        <w:t>Національна</w:t>
      </w:r>
      <w:r>
        <w:rPr>
          <w:spacing w:val="1"/>
        </w:rPr>
        <w:t xml:space="preserve"> </w:t>
      </w:r>
      <w:r>
        <w:t>стратегія</w:t>
      </w:r>
      <w:r>
        <w:rPr>
          <w:spacing w:val="1"/>
        </w:rPr>
        <w:t xml:space="preserve"> </w:t>
      </w:r>
      <w:r>
        <w:t>сприяння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громадянського</w:t>
      </w:r>
      <w:r>
        <w:rPr>
          <w:spacing w:val="1"/>
        </w:rPr>
        <w:t xml:space="preserve"> </w:t>
      </w:r>
      <w:r>
        <w:t>суспільства[16],</w:t>
      </w:r>
      <w:r>
        <w:rPr>
          <w:spacing w:val="1"/>
        </w:rPr>
        <w:t xml:space="preserve"> </w:t>
      </w:r>
      <w:r>
        <w:t>Концепція</w:t>
      </w:r>
      <w:r>
        <w:rPr>
          <w:spacing w:val="1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електронної</w:t>
      </w:r>
      <w:r>
        <w:rPr>
          <w:spacing w:val="-5"/>
        </w:rPr>
        <w:t xml:space="preserve"> </w:t>
      </w:r>
      <w:r>
        <w:t>демократії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Україні[20]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багато</w:t>
      </w:r>
      <w:r>
        <w:rPr>
          <w:spacing w:val="3"/>
        </w:rPr>
        <w:t xml:space="preserve"> </w:t>
      </w:r>
      <w:r>
        <w:t>інших.</w:t>
      </w:r>
    </w:p>
    <w:p w:rsidR="00EF06EF" w:rsidRDefault="00EF06EF" w:rsidP="00EF06EF">
      <w:pPr>
        <w:pStyle w:val="a3"/>
        <w:spacing w:before="2" w:line="362" w:lineRule="auto"/>
        <w:ind w:right="533" w:firstLine="398"/>
      </w:pPr>
      <w:r>
        <w:t>Науково-теоретичним підґрунтям дослідження стали загальнотеоретичні</w:t>
      </w:r>
      <w:r>
        <w:rPr>
          <w:spacing w:val="1"/>
        </w:rPr>
        <w:t xml:space="preserve"> </w:t>
      </w:r>
      <w:r>
        <w:t>праці</w:t>
      </w:r>
      <w:r>
        <w:rPr>
          <w:spacing w:val="-6"/>
        </w:rPr>
        <w:t xml:space="preserve"> </w:t>
      </w:r>
      <w:r>
        <w:t>вітчизняних</w:t>
      </w:r>
      <w:r>
        <w:rPr>
          <w:spacing w:val="-4"/>
        </w:rPr>
        <w:t xml:space="preserve"> </w:t>
      </w:r>
      <w:r>
        <w:t>фахівців</w:t>
      </w:r>
      <w:r>
        <w:rPr>
          <w:spacing w:val="-2"/>
        </w:rPr>
        <w:t xml:space="preserve"> </w:t>
      </w:r>
      <w:r>
        <w:t>з</w:t>
      </w:r>
      <w:r>
        <w:rPr>
          <w:spacing w:val="5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державного</w:t>
      </w:r>
      <w:r>
        <w:rPr>
          <w:spacing w:val="5"/>
        </w:rPr>
        <w:t xml:space="preserve"> </w:t>
      </w:r>
      <w:r>
        <w:t>управління:</w:t>
      </w:r>
    </w:p>
    <w:p w:rsidR="00EF06EF" w:rsidRDefault="00EF06EF" w:rsidP="00EF06EF">
      <w:pPr>
        <w:pStyle w:val="a3"/>
        <w:spacing w:line="360" w:lineRule="auto"/>
        <w:ind w:right="521" w:firstLine="398"/>
      </w:pPr>
      <w:r>
        <w:t>Ю.Ю. Абраменко, О. А. Баранов, О. О. Берназюк,</w:t>
      </w:r>
      <w:r>
        <w:rPr>
          <w:spacing w:val="1"/>
        </w:rPr>
        <w:t xml:space="preserve"> </w:t>
      </w:r>
      <w:r>
        <w:t>М. І. Бєлікова, В.М.</w:t>
      </w:r>
      <w:r>
        <w:rPr>
          <w:spacing w:val="1"/>
        </w:rPr>
        <w:t xml:space="preserve"> </w:t>
      </w:r>
      <w:r>
        <w:t>Брижко, Н. В. Грицяк, О.М. Григор’єв, М. С. Демкова, В. М. Дрешпака,</w:t>
      </w:r>
      <w:r>
        <w:rPr>
          <w:spacing w:val="1"/>
        </w:rPr>
        <w:t xml:space="preserve"> </w:t>
      </w:r>
      <w:r>
        <w:t>В.І.</w:t>
      </w:r>
      <w:r>
        <w:rPr>
          <w:spacing w:val="1"/>
        </w:rPr>
        <w:t xml:space="preserve"> </w:t>
      </w:r>
      <w:r>
        <w:t>Дмитренко,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Жиляєв,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Ільницький,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Колесніченко,</w:t>
      </w:r>
      <w:r>
        <w:rPr>
          <w:spacing w:val="1"/>
        </w:rPr>
        <w:t xml:space="preserve"> </w:t>
      </w:r>
      <w:r>
        <w:t>П.С.</w:t>
      </w:r>
      <w:r>
        <w:rPr>
          <w:spacing w:val="1"/>
        </w:rPr>
        <w:t xml:space="preserve"> </w:t>
      </w:r>
      <w:r>
        <w:t>Клімушин,</w:t>
      </w:r>
      <w:r>
        <w:rPr>
          <w:spacing w:val="1"/>
        </w:rPr>
        <w:t xml:space="preserve"> </w:t>
      </w:r>
      <w:r>
        <w:t>Д.В.</w:t>
      </w:r>
      <w:r>
        <w:rPr>
          <w:spacing w:val="1"/>
        </w:rPr>
        <w:t xml:space="preserve"> </w:t>
      </w:r>
      <w:r>
        <w:t>Ланде,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Малиновський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Малюкова,</w:t>
      </w:r>
      <w:r>
        <w:rPr>
          <w:spacing w:val="70"/>
        </w:rPr>
        <w:t xml:space="preserve"> </w:t>
      </w:r>
      <w:r>
        <w:t>Ю.Г.</w:t>
      </w:r>
      <w:r>
        <w:rPr>
          <w:spacing w:val="1"/>
        </w:rPr>
        <w:t xml:space="preserve"> </w:t>
      </w:r>
      <w:r>
        <w:t>Машкаров, А. В. Мезенцев,</w:t>
      </w:r>
      <w:r>
        <w:rPr>
          <w:spacing w:val="1"/>
        </w:rPr>
        <w:t xml:space="preserve"> </w:t>
      </w:r>
      <w:r>
        <w:t>А.І. Неділько, О.В. Орлов, С. Г. Соловйов, А. І.</w:t>
      </w:r>
      <w:r>
        <w:rPr>
          <w:spacing w:val="1"/>
        </w:rPr>
        <w:t xml:space="preserve"> </w:t>
      </w:r>
      <w:r>
        <w:t>Семенченко,</w:t>
      </w:r>
      <w:r>
        <w:rPr>
          <w:spacing w:val="1"/>
        </w:rPr>
        <w:t xml:space="preserve"> </w:t>
      </w:r>
      <w:r>
        <w:t>Ю. І. Соломко,</w:t>
      </w:r>
      <w:r>
        <w:rPr>
          <w:spacing w:val="1"/>
        </w:rPr>
        <w:t xml:space="preserve"> </w:t>
      </w:r>
      <w:r>
        <w:t>А.О. Серенок, В. М. Фурашев, О.В. Фурашев,</w:t>
      </w:r>
      <w:r>
        <w:rPr>
          <w:spacing w:val="1"/>
        </w:rPr>
        <w:t xml:space="preserve"> </w:t>
      </w:r>
      <w:r>
        <w:t>В.С.</w:t>
      </w:r>
      <w:r>
        <w:rPr>
          <w:spacing w:val="2"/>
        </w:rPr>
        <w:t xml:space="preserve"> </w:t>
      </w:r>
      <w:r>
        <w:t>Цимбалюк,</w:t>
      </w:r>
      <w:r>
        <w:rPr>
          <w:spacing w:val="6"/>
        </w:rPr>
        <w:t xml:space="preserve"> </w:t>
      </w:r>
      <w:r>
        <w:t>І.А.</w:t>
      </w:r>
      <w:r>
        <w:rPr>
          <w:spacing w:val="3"/>
        </w:rPr>
        <w:t xml:space="preserve"> </w:t>
      </w:r>
      <w:r>
        <w:t>Чикаренко,</w:t>
      </w:r>
      <w:r>
        <w:rPr>
          <w:spacing w:val="6"/>
        </w:rPr>
        <w:t xml:space="preserve"> </w:t>
      </w:r>
      <w:r>
        <w:t>М.Я.</w:t>
      </w:r>
      <w:r>
        <w:rPr>
          <w:spacing w:val="2"/>
        </w:rPr>
        <w:t xml:space="preserve"> </w:t>
      </w:r>
      <w:r>
        <w:t>Швець</w:t>
      </w:r>
      <w:r>
        <w:rPr>
          <w:spacing w:val="-2"/>
        </w:rPr>
        <w:t xml:space="preserve"> </w:t>
      </w:r>
      <w:r>
        <w:t>та</w:t>
      </w:r>
      <w:r>
        <w:rPr>
          <w:spacing w:val="6"/>
        </w:rPr>
        <w:t xml:space="preserve"> </w:t>
      </w:r>
      <w:r>
        <w:t>ін.</w:t>
      </w:r>
    </w:p>
    <w:p w:rsidR="00EF06EF" w:rsidRDefault="00EF06EF" w:rsidP="00EF06EF">
      <w:pPr>
        <w:pStyle w:val="a3"/>
        <w:spacing w:line="360" w:lineRule="auto"/>
        <w:ind w:right="523" w:firstLine="398"/>
      </w:pPr>
      <w:r>
        <w:t>Отже, значною мірою актуальність роботи зумовлена новизною теми, її</w:t>
      </w:r>
      <w:r>
        <w:rPr>
          <w:spacing w:val="1"/>
        </w:rPr>
        <w:t xml:space="preserve"> </w:t>
      </w:r>
      <w:r>
        <w:t>значенням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державного</w:t>
      </w:r>
      <w:r>
        <w:rPr>
          <w:spacing w:val="5"/>
        </w:rPr>
        <w:t xml:space="preserve"> </w:t>
      </w:r>
      <w:r>
        <w:t>управління.</w:t>
      </w:r>
    </w:p>
    <w:p w:rsidR="00EF06EF" w:rsidRDefault="00EF06EF" w:rsidP="00EF06EF">
      <w:pPr>
        <w:pStyle w:val="a3"/>
        <w:spacing w:line="360" w:lineRule="auto"/>
        <w:ind w:right="529" w:firstLine="398"/>
      </w:pPr>
      <w:r>
        <w:rPr>
          <w:b/>
        </w:rPr>
        <w:t>Мета</w:t>
      </w:r>
      <w:r>
        <w:rPr>
          <w:b/>
          <w:spacing w:val="1"/>
        </w:rPr>
        <w:t xml:space="preserve"> </w:t>
      </w:r>
      <w:r>
        <w:rPr>
          <w:b/>
        </w:rPr>
        <w:t>і</w:t>
      </w:r>
      <w:r>
        <w:rPr>
          <w:b/>
          <w:spacing w:val="1"/>
        </w:rPr>
        <w:t xml:space="preserve"> </w:t>
      </w:r>
      <w:r>
        <w:rPr>
          <w:b/>
        </w:rPr>
        <w:t>задачі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сутності,</w:t>
      </w:r>
      <w:r>
        <w:rPr>
          <w:spacing w:val="1"/>
        </w:rPr>
        <w:t xml:space="preserve"> </w:t>
      </w:r>
      <w:r>
        <w:t>змісту,</w:t>
      </w:r>
      <w:r>
        <w:rPr>
          <w:spacing w:val="1"/>
        </w:rPr>
        <w:t xml:space="preserve"> </w:t>
      </w:r>
      <w:r>
        <w:t>особливостей</w:t>
      </w:r>
      <w:r>
        <w:rPr>
          <w:spacing w:val="1"/>
        </w:rPr>
        <w:t xml:space="preserve"> </w:t>
      </w:r>
      <w:r>
        <w:t>функціювання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напрямів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засобів</w:t>
      </w:r>
      <w:r>
        <w:rPr>
          <w:spacing w:val="3"/>
        </w:rPr>
        <w:t xml:space="preserve"> </w:t>
      </w:r>
      <w:r>
        <w:t>інформаційно-комунікаційних</w:t>
      </w:r>
      <w:r>
        <w:rPr>
          <w:spacing w:val="-5"/>
        </w:rPr>
        <w:t xml:space="preserve"> </w:t>
      </w:r>
      <w:r>
        <w:t>технологій.</w:t>
      </w:r>
    </w:p>
    <w:p w:rsidR="00EF06EF" w:rsidRDefault="00EF06EF" w:rsidP="00EF06EF">
      <w:pPr>
        <w:pStyle w:val="a3"/>
        <w:spacing w:line="357" w:lineRule="auto"/>
        <w:ind w:right="528" w:firstLine="398"/>
      </w:pPr>
      <w:r>
        <w:t>Зазначена мета</w:t>
      </w:r>
      <w:r>
        <w:rPr>
          <w:spacing w:val="1"/>
        </w:rPr>
        <w:t xml:space="preserve"> </w:t>
      </w:r>
      <w:r>
        <w:t>охопила наступні задачі, які повинні бути розкритими у</w:t>
      </w:r>
      <w:r>
        <w:rPr>
          <w:spacing w:val="1"/>
        </w:rPr>
        <w:t xml:space="preserve"> </w:t>
      </w:r>
      <w:r>
        <w:t>даній роботі:</w:t>
      </w:r>
    </w:p>
    <w:p w:rsidR="00EF06EF" w:rsidRDefault="00EF06EF" w:rsidP="00EF06EF">
      <w:pPr>
        <w:pStyle w:val="a3"/>
        <w:spacing w:before="4" w:line="357" w:lineRule="auto"/>
        <w:ind w:right="540" w:firstLine="398"/>
      </w:pPr>
      <w:r>
        <w:t>-дослідити,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принесе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 в</w:t>
      </w:r>
      <w:r>
        <w:rPr>
          <w:spacing w:val="-1"/>
        </w:rPr>
        <w:t xml:space="preserve"> </w:t>
      </w:r>
      <w:r>
        <w:t>структуру,</w:t>
      </w:r>
      <w:r>
        <w:rPr>
          <w:spacing w:val="7"/>
        </w:rPr>
        <w:t xml:space="preserve"> </w:t>
      </w:r>
      <w:r>
        <w:t>функції</w:t>
      </w:r>
      <w:r>
        <w:rPr>
          <w:spacing w:val="-2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 держуправління;</w:t>
      </w:r>
    </w:p>
    <w:p w:rsidR="00EF06EF" w:rsidRDefault="00EF06EF" w:rsidP="00EF06EF">
      <w:pPr>
        <w:pStyle w:val="a3"/>
        <w:spacing w:before="5" w:line="362" w:lineRule="auto"/>
        <w:ind w:right="526" w:firstLine="398"/>
      </w:pPr>
      <w:r>
        <w:t>-з’ясувати,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допомагають засоби контролю у впровадженні е-</w:t>
      </w:r>
      <w:r>
        <w:rPr>
          <w:spacing w:val="1"/>
        </w:rPr>
        <w:t xml:space="preserve"> </w:t>
      </w:r>
      <w:r>
        <w:t>урядування;</w:t>
      </w:r>
    </w:p>
    <w:p w:rsidR="00EF06EF" w:rsidRDefault="00EF06EF" w:rsidP="00EF06EF">
      <w:pPr>
        <w:pStyle w:val="a3"/>
        <w:spacing w:line="362" w:lineRule="auto"/>
        <w:ind w:right="536" w:firstLine="398"/>
      </w:pPr>
      <w:r>
        <w:t>-визначити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документообігу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держустановах;</w:t>
      </w:r>
    </w:p>
    <w:p w:rsidR="00EF06EF" w:rsidRDefault="00EF06EF" w:rsidP="00EF06EF">
      <w:pPr>
        <w:pStyle w:val="a3"/>
        <w:spacing w:line="320" w:lineRule="exact"/>
        <w:ind w:left="718" w:firstLine="0"/>
      </w:pPr>
      <w:r>
        <w:t>-виокремити</w:t>
      </w:r>
      <w:r>
        <w:rPr>
          <w:spacing w:val="-5"/>
        </w:rPr>
        <w:t xml:space="preserve"> </w:t>
      </w:r>
      <w:r>
        <w:t>позитивні</w:t>
      </w:r>
      <w:r>
        <w:rPr>
          <w:spacing w:val="-8"/>
        </w:rPr>
        <w:t xml:space="preserve"> </w:t>
      </w:r>
      <w:r>
        <w:t>наслідки</w:t>
      </w:r>
      <w:r>
        <w:rPr>
          <w:spacing w:val="-5"/>
        </w:rPr>
        <w:t xml:space="preserve"> </w:t>
      </w:r>
      <w:r>
        <w:t>впровадження</w:t>
      </w:r>
      <w:r>
        <w:rPr>
          <w:spacing w:val="-2"/>
        </w:rPr>
        <w:t xml:space="preserve"> </w:t>
      </w:r>
      <w:r>
        <w:t>модулів</w:t>
      </w:r>
      <w:r>
        <w:rPr>
          <w:spacing w:val="-6"/>
        </w:rPr>
        <w:t xml:space="preserve"> </w:t>
      </w:r>
      <w:r>
        <w:t>е-урядування;</w:t>
      </w:r>
    </w:p>
    <w:p w:rsidR="00EF06EF" w:rsidRDefault="00EF06EF" w:rsidP="00EF06EF">
      <w:pPr>
        <w:spacing w:line="320" w:lineRule="exact"/>
        <w:sectPr w:rsidR="00EF06EF">
          <w:pgSz w:w="11910" w:h="16840"/>
          <w:pgMar w:top="1040" w:right="320" w:bottom="280" w:left="1380" w:header="766" w:footer="0" w:gutter="0"/>
          <w:cols w:space="720"/>
        </w:sectPr>
      </w:pPr>
    </w:p>
    <w:p w:rsidR="00EF06EF" w:rsidRDefault="00EF06EF" w:rsidP="00EF06EF">
      <w:pPr>
        <w:pStyle w:val="a3"/>
        <w:spacing w:before="76" w:line="362" w:lineRule="auto"/>
        <w:ind w:right="535" w:firstLine="398"/>
      </w:pPr>
      <w:r>
        <w:lastRenderedPageBreak/>
        <w:t>-розглянути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професіоналізму</w:t>
      </w:r>
      <w:r>
        <w:rPr>
          <w:spacing w:val="1"/>
        </w:rPr>
        <w:t xml:space="preserve"> </w:t>
      </w:r>
      <w:r>
        <w:t>та</w:t>
      </w:r>
      <w:r>
        <w:rPr>
          <w:spacing w:val="7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окремих</w:t>
      </w:r>
      <w:r>
        <w:rPr>
          <w:spacing w:val="-8"/>
        </w:rPr>
        <w:t xml:space="preserve"> </w:t>
      </w:r>
      <w:r>
        <w:t>посадових</w:t>
      </w:r>
      <w:r>
        <w:rPr>
          <w:spacing w:val="-7"/>
        </w:rPr>
        <w:t xml:space="preserve"> </w:t>
      </w:r>
      <w:r>
        <w:t>осіб,</w:t>
      </w:r>
      <w:r>
        <w:rPr>
          <w:spacing w:val="-1"/>
        </w:rPr>
        <w:t xml:space="preserve"> </w:t>
      </w:r>
      <w:r>
        <w:t>механізмів</w:t>
      </w:r>
      <w:r>
        <w:rPr>
          <w:spacing w:val="-6"/>
        </w:rPr>
        <w:t xml:space="preserve"> </w:t>
      </w:r>
      <w:r>
        <w:t>запровадження</w:t>
      </w:r>
      <w:r>
        <w:rPr>
          <w:spacing w:val="-2"/>
        </w:rPr>
        <w:t xml:space="preserve"> </w:t>
      </w:r>
      <w:r>
        <w:t>внутрішньої</w:t>
      </w:r>
      <w:r>
        <w:rPr>
          <w:spacing w:val="-8"/>
        </w:rPr>
        <w:t xml:space="preserve"> </w:t>
      </w:r>
      <w:r>
        <w:t>конкуренції;</w:t>
      </w:r>
    </w:p>
    <w:p w:rsidR="00EF06EF" w:rsidRDefault="00EF06EF" w:rsidP="00EF06EF">
      <w:pPr>
        <w:pStyle w:val="a3"/>
        <w:spacing w:line="362" w:lineRule="auto"/>
        <w:ind w:right="540" w:firstLine="398"/>
      </w:pPr>
      <w:r>
        <w:t>-окреслити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трансформації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взаємодії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громадян через</w:t>
      </w:r>
      <w:r>
        <w:rPr>
          <w:spacing w:val="2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е-урядування;</w:t>
      </w:r>
    </w:p>
    <w:p w:rsidR="00EF06EF" w:rsidRDefault="00EF06EF" w:rsidP="00EF06EF">
      <w:pPr>
        <w:pStyle w:val="a3"/>
        <w:spacing w:line="320" w:lineRule="exact"/>
        <w:ind w:left="718" w:firstLine="0"/>
      </w:pPr>
      <w:r>
        <w:t>-розкрити,</w:t>
      </w:r>
      <w:r>
        <w:rPr>
          <w:spacing w:val="-5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е-урядування</w:t>
      </w:r>
      <w:r>
        <w:rPr>
          <w:spacing w:val="-5"/>
        </w:rPr>
        <w:t xml:space="preserve"> </w:t>
      </w:r>
      <w:r>
        <w:t>змінює</w:t>
      </w:r>
      <w:r>
        <w:rPr>
          <w:spacing w:val="-6"/>
        </w:rPr>
        <w:t xml:space="preserve"> </w:t>
      </w:r>
      <w:r>
        <w:t>політичний</w:t>
      </w:r>
      <w:r>
        <w:rPr>
          <w:spacing w:val="-6"/>
        </w:rPr>
        <w:t xml:space="preserve"> </w:t>
      </w:r>
      <w:r>
        <w:t>простір</w:t>
      </w:r>
      <w:r>
        <w:rPr>
          <w:spacing w:val="-6"/>
        </w:rPr>
        <w:t xml:space="preserve"> </w:t>
      </w:r>
      <w:r>
        <w:t>держави;</w:t>
      </w:r>
    </w:p>
    <w:p w:rsidR="00EF06EF" w:rsidRDefault="00EF06EF" w:rsidP="00EF06EF">
      <w:pPr>
        <w:pStyle w:val="a3"/>
        <w:spacing w:before="151" w:line="362" w:lineRule="auto"/>
        <w:ind w:right="527" w:firstLine="398"/>
      </w:pPr>
      <w:r>
        <w:t>-дослідити іноземний досвід впровадження е-урядування та можливості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досвіду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України.</w:t>
      </w:r>
    </w:p>
    <w:p w:rsidR="00EF06EF" w:rsidRDefault="00EF06EF" w:rsidP="00EF06EF">
      <w:pPr>
        <w:pStyle w:val="a3"/>
        <w:spacing w:line="357" w:lineRule="auto"/>
        <w:ind w:right="535" w:firstLine="398"/>
      </w:pPr>
      <w:r>
        <w:rPr>
          <w:b/>
        </w:rPr>
        <w:t>Об’єкт</w:t>
      </w:r>
      <w:r>
        <w:rPr>
          <w:b/>
          <w:spacing w:val="1"/>
        </w:rPr>
        <w:t xml:space="preserve"> </w:t>
      </w:r>
      <w:r>
        <w:rPr>
          <w:b/>
        </w:rPr>
        <w:t>дослідження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суспільні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-2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виникають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впровадженням</w:t>
      </w:r>
      <w:r>
        <w:rPr>
          <w:spacing w:val="3"/>
        </w:rPr>
        <w:t xml:space="preserve"> </w:t>
      </w:r>
      <w:r>
        <w:t>електронного</w:t>
      </w:r>
      <w:r>
        <w:rPr>
          <w:spacing w:val="4"/>
        </w:rPr>
        <w:t xml:space="preserve"> </w:t>
      </w:r>
      <w:r>
        <w:t>врядування.</w:t>
      </w:r>
    </w:p>
    <w:p w:rsidR="00EF06EF" w:rsidRDefault="00EF06EF" w:rsidP="00EF06EF">
      <w:pPr>
        <w:spacing w:before="3" w:line="357" w:lineRule="auto"/>
        <w:ind w:left="319" w:right="531" w:firstLine="398"/>
        <w:jc w:val="both"/>
        <w:rPr>
          <w:sz w:val="28"/>
        </w:rPr>
      </w:pPr>
      <w:r>
        <w:rPr>
          <w:b/>
          <w:sz w:val="28"/>
        </w:rPr>
        <w:t>Предмет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дослідження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5"/>
          <w:sz w:val="28"/>
        </w:rPr>
        <w:t xml:space="preserve"> </w:t>
      </w:r>
      <w:r>
        <w:rPr>
          <w:sz w:val="28"/>
        </w:rPr>
        <w:t>управління.</w:t>
      </w:r>
    </w:p>
    <w:p w:rsidR="00EF06EF" w:rsidRDefault="00EF06EF" w:rsidP="00EF06EF">
      <w:pPr>
        <w:pStyle w:val="a3"/>
        <w:spacing w:before="6" w:line="360" w:lineRule="auto"/>
        <w:ind w:right="524" w:firstLine="398"/>
      </w:pPr>
      <w:r>
        <w:rPr>
          <w:b/>
        </w:rPr>
        <w:t>Методи</w:t>
      </w:r>
      <w:r>
        <w:rPr>
          <w:b/>
          <w:spacing w:val="1"/>
        </w:rPr>
        <w:t xml:space="preserve"> </w:t>
      </w:r>
      <w:r>
        <w:rPr>
          <w:b/>
        </w:rPr>
        <w:t>дослідження.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магістерській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методологічну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склали система загальнонаукових та спеціальних, емпіричних і теоретичних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дослідження.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методи: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пошуку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ознайомленні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різноманітними</w:t>
      </w:r>
      <w:r>
        <w:rPr>
          <w:spacing w:val="1"/>
        </w:rPr>
        <w:t xml:space="preserve"> </w:t>
      </w:r>
      <w:r>
        <w:t>веб-ресурсами,</w:t>
      </w:r>
      <w:r>
        <w:rPr>
          <w:spacing w:val="1"/>
        </w:rPr>
        <w:t xml:space="preserve"> </w:t>
      </w:r>
      <w:r>
        <w:t>програмами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порталами з електронного</w:t>
      </w:r>
      <w:r>
        <w:rPr>
          <w:spacing w:val="70"/>
        </w:rPr>
        <w:t xml:space="preserve"> </w:t>
      </w:r>
      <w:r>
        <w:t>урядування та забезпечення громадянам доступу</w:t>
      </w:r>
      <w:r>
        <w:rPr>
          <w:spacing w:val="1"/>
        </w:rPr>
        <w:t xml:space="preserve"> </w:t>
      </w:r>
      <w:r>
        <w:t>до інформації про послуги та можливості їх отримання, а також порівняння –</w:t>
      </w:r>
      <w:r>
        <w:rPr>
          <w:spacing w:val="1"/>
        </w:rPr>
        <w:t xml:space="preserve"> </w:t>
      </w:r>
      <w:r>
        <w:t>при порівнянні етапів та механізмів електронного урядування у Австралії,</w:t>
      </w:r>
      <w:r>
        <w:rPr>
          <w:spacing w:val="1"/>
        </w:rPr>
        <w:t xml:space="preserve"> </w:t>
      </w:r>
      <w:r>
        <w:t>Великобританії,</w:t>
      </w:r>
      <w:r>
        <w:rPr>
          <w:spacing w:val="1"/>
        </w:rPr>
        <w:t xml:space="preserve"> </w:t>
      </w:r>
      <w:r>
        <w:t>Данії,</w:t>
      </w:r>
      <w:r>
        <w:rPr>
          <w:spacing w:val="1"/>
        </w:rPr>
        <w:t xml:space="preserve"> </w:t>
      </w:r>
      <w:r>
        <w:t>Республіки</w:t>
      </w:r>
      <w:r>
        <w:rPr>
          <w:spacing w:val="1"/>
        </w:rPr>
        <w:t xml:space="preserve"> </w:t>
      </w:r>
      <w:r>
        <w:t>Корея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Окрім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застосовувався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аналогії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імплементації</w:t>
      </w:r>
      <w:r>
        <w:rPr>
          <w:spacing w:val="-67"/>
        </w:rPr>
        <w:t xml:space="preserve"> </w:t>
      </w:r>
      <w:r>
        <w:t>зарубіжного</w:t>
      </w:r>
      <w:r>
        <w:rPr>
          <w:spacing w:val="1"/>
        </w:rPr>
        <w:t xml:space="preserve"> </w:t>
      </w:r>
      <w:r>
        <w:t>досвіду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вітчизняні</w:t>
      </w:r>
      <w:r>
        <w:rPr>
          <w:spacing w:val="1"/>
        </w:rPr>
        <w:t xml:space="preserve"> </w:t>
      </w:r>
      <w:r>
        <w:t>структури.</w:t>
      </w:r>
    </w:p>
    <w:p w:rsidR="00EF06EF" w:rsidRDefault="00EF06EF" w:rsidP="00EF06EF">
      <w:pPr>
        <w:pStyle w:val="a3"/>
        <w:spacing w:before="2" w:line="357" w:lineRule="auto"/>
        <w:ind w:right="533" w:firstLine="398"/>
      </w:pP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роботи.</w:t>
      </w:r>
      <w:r>
        <w:rPr>
          <w:b/>
          <w:spacing w:val="1"/>
        </w:rPr>
        <w:t xml:space="preserve"> </w:t>
      </w:r>
      <w:r>
        <w:t>Магістерська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розділів,</w:t>
      </w:r>
      <w:r>
        <w:rPr>
          <w:spacing w:val="3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підрозділів,</w:t>
      </w:r>
      <w:r>
        <w:rPr>
          <w:spacing w:val="2"/>
        </w:rPr>
        <w:t xml:space="preserve"> </w:t>
      </w:r>
      <w:r>
        <w:t>висновків,</w:t>
      </w:r>
      <w:r>
        <w:rPr>
          <w:spacing w:val="3"/>
        </w:rPr>
        <w:t xml:space="preserve"> </w:t>
      </w:r>
      <w:r>
        <w:t>списку</w:t>
      </w:r>
      <w:r>
        <w:rPr>
          <w:spacing w:val="-5"/>
        </w:rPr>
        <w:t xml:space="preserve"> </w:t>
      </w:r>
      <w:r>
        <w:t>використаних</w:t>
      </w:r>
      <w:r>
        <w:rPr>
          <w:spacing w:val="-4"/>
        </w:rPr>
        <w:t xml:space="preserve"> </w:t>
      </w:r>
      <w:r>
        <w:t>джерел.</w:t>
      </w:r>
    </w:p>
    <w:p w:rsidR="00EF06EF" w:rsidRDefault="00EF06EF" w:rsidP="00EF06EF">
      <w:pPr>
        <w:spacing w:line="357" w:lineRule="auto"/>
        <w:sectPr w:rsidR="00EF06EF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1"/>
        <w:ind w:left="413"/>
      </w:pPr>
      <w:r>
        <w:lastRenderedPageBreak/>
        <w:t>ВИСНОВКИ</w:t>
      </w:r>
    </w:p>
    <w:p w:rsidR="00154FCB" w:rsidRDefault="00154FCB" w:rsidP="00154FCB">
      <w:pPr>
        <w:pStyle w:val="a3"/>
        <w:ind w:left="0" w:firstLine="0"/>
        <w:jc w:val="left"/>
        <w:rPr>
          <w:b/>
          <w:sz w:val="36"/>
        </w:rPr>
      </w:pPr>
    </w:p>
    <w:p w:rsidR="00154FCB" w:rsidRDefault="00154FCB" w:rsidP="00154FCB">
      <w:pPr>
        <w:pStyle w:val="a3"/>
        <w:spacing w:before="317" w:line="360" w:lineRule="auto"/>
        <w:ind w:right="533" w:firstLine="398"/>
      </w:pP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магістерській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досліджено,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принесе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державного управління. Зокрема, відбувається перехід</w:t>
      </w:r>
      <w:r>
        <w:rPr>
          <w:spacing w:val="1"/>
        </w:rPr>
        <w:t xml:space="preserve"> </w:t>
      </w:r>
      <w:r>
        <w:t>координації дій від</w:t>
      </w:r>
      <w:r>
        <w:rPr>
          <w:spacing w:val="1"/>
        </w:rPr>
        <w:t xml:space="preserve"> </w:t>
      </w:r>
      <w:r>
        <w:t>вертикалі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горизонталі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відомствами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гілками</w:t>
      </w:r>
      <w:r>
        <w:rPr>
          <w:spacing w:val="1"/>
        </w:rPr>
        <w:t xml:space="preserve"> </w:t>
      </w:r>
      <w:r>
        <w:t>влади.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міжурядової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різними</w:t>
      </w:r>
      <w:r>
        <w:rPr>
          <w:spacing w:val="71"/>
        </w:rPr>
        <w:t xml:space="preserve"> </w:t>
      </w:r>
      <w:r>
        <w:t>ланками</w:t>
      </w:r>
      <w:r>
        <w:rPr>
          <w:spacing w:val="1"/>
        </w:rPr>
        <w:t xml:space="preserve"> </w:t>
      </w:r>
      <w:r>
        <w:t>адміністративної структури, призведе до ліквідації дублювання функцій та</w:t>
      </w:r>
      <w:r>
        <w:rPr>
          <w:spacing w:val="1"/>
        </w:rPr>
        <w:t xml:space="preserve"> </w:t>
      </w:r>
      <w:r>
        <w:t>інформації,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також</w:t>
      </w:r>
      <w:r>
        <w:rPr>
          <w:spacing w:val="9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одночасного</w:t>
      </w:r>
      <w:r>
        <w:rPr>
          <w:spacing w:val="10"/>
        </w:rPr>
        <w:t xml:space="preserve"> </w:t>
      </w:r>
      <w:r>
        <w:t>контролю</w:t>
      </w:r>
      <w:r>
        <w:rPr>
          <w:spacing w:val="8"/>
        </w:rPr>
        <w:t xml:space="preserve"> </w:t>
      </w:r>
      <w:r>
        <w:t>та</w:t>
      </w:r>
      <w:r>
        <w:rPr>
          <w:spacing w:val="9"/>
        </w:rPr>
        <w:t xml:space="preserve"> </w:t>
      </w:r>
      <w:r>
        <w:t>нагляду</w:t>
      </w:r>
      <w:r>
        <w:rPr>
          <w:spacing w:val="6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кожним</w:t>
      </w:r>
      <w:r>
        <w:rPr>
          <w:spacing w:val="10"/>
        </w:rPr>
        <w:t xml:space="preserve"> </w:t>
      </w:r>
      <w:r>
        <w:t>органом</w:t>
      </w:r>
      <w:r>
        <w:rPr>
          <w:spacing w:val="-67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адміністрацією</w:t>
      </w:r>
      <w:r>
        <w:rPr>
          <w:spacing w:val="-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окремо за</w:t>
      </w:r>
      <w:r>
        <w:rPr>
          <w:spacing w:val="3"/>
        </w:rPr>
        <w:t xml:space="preserve"> </w:t>
      </w:r>
      <w:r>
        <w:t>їх діяльністю.</w:t>
      </w:r>
    </w:p>
    <w:p w:rsidR="00154FCB" w:rsidRDefault="00154FCB" w:rsidP="00154FCB">
      <w:pPr>
        <w:pStyle w:val="a3"/>
        <w:spacing w:before="3" w:line="360" w:lineRule="auto"/>
        <w:ind w:right="528" w:firstLine="398"/>
      </w:pPr>
      <w:r>
        <w:t>Відкриті та загальнодоступні джерела інформації для кожного учасника</w:t>
      </w:r>
      <w:r>
        <w:rPr>
          <w:spacing w:val="1"/>
        </w:rPr>
        <w:t xml:space="preserve"> </w:t>
      </w:r>
      <w:r>
        <w:t>міжурядової мережі можуть запобігти ситуаціям, коли інформація навмисно</w:t>
      </w:r>
      <w:r>
        <w:rPr>
          <w:spacing w:val="1"/>
        </w:rPr>
        <w:t xml:space="preserve"> </w:t>
      </w:r>
      <w:r>
        <w:t>спотворюється,</w:t>
      </w:r>
      <w:r>
        <w:rPr>
          <w:spacing w:val="1"/>
        </w:rPr>
        <w:t xml:space="preserve"> </w:t>
      </w:r>
      <w:r>
        <w:t>приховується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фальсифікується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потоку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ієрархії</w:t>
      </w:r>
      <w:r>
        <w:rPr>
          <w:spacing w:val="1"/>
        </w:rPr>
        <w:t xml:space="preserve"> </w:t>
      </w:r>
      <w:r>
        <w:t>влади.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ситуацій є недопустимим. Наявність такого фейку сьогодні часто є причиною</w:t>
      </w:r>
      <w:r>
        <w:rPr>
          <w:spacing w:val="-67"/>
        </w:rPr>
        <w:t xml:space="preserve"> </w:t>
      </w:r>
      <w:r>
        <w:t>корупції,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чиновники</w:t>
      </w:r>
      <w:r>
        <w:rPr>
          <w:spacing w:val="1"/>
        </w:rPr>
        <w:t xml:space="preserve"> </w:t>
      </w:r>
      <w:r>
        <w:t>хочуть</w:t>
      </w:r>
      <w:r>
        <w:rPr>
          <w:spacing w:val="1"/>
        </w:rPr>
        <w:t xml:space="preserve"> </w:t>
      </w:r>
      <w:r>
        <w:t>приховати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факти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прийняти рішення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 користь.</w:t>
      </w:r>
    </w:p>
    <w:p w:rsidR="00154FCB" w:rsidRDefault="00154FCB" w:rsidP="00154FCB">
      <w:pPr>
        <w:pStyle w:val="a3"/>
        <w:spacing w:line="360" w:lineRule="auto"/>
        <w:ind w:right="524" w:firstLine="398"/>
      </w:pPr>
      <w:r>
        <w:t>Також було з’ясовано, що засоби контролю, передбачені впровадженням</w:t>
      </w:r>
      <w:r>
        <w:rPr>
          <w:spacing w:val="1"/>
        </w:rPr>
        <w:t xml:space="preserve"> </w:t>
      </w:r>
      <w:r>
        <w:t>електронного урядування, допомагають запобігти нецільовому використанню</w:t>
      </w:r>
      <w:r>
        <w:rPr>
          <w:spacing w:val="-67"/>
        </w:rPr>
        <w:t xml:space="preserve"> </w:t>
      </w:r>
      <w:r>
        <w:t>коштів та іншим зловживанням, пов’язаним із відсутністю інформації та її</w:t>
      </w:r>
      <w:r>
        <w:rPr>
          <w:spacing w:val="1"/>
        </w:rPr>
        <w:t xml:space="preserve"> </w:t>
      </w:r>
      <w:r>
        <w:t>несправністю.</w:t>
      </w:r>
    </w:p>
    <w:p w:rsidR="00154FCB" w:rsidRDefault="00154FCB" w:rsidP="00154FCB">
      <w:pPr>
        <w:pStyle w:val="a3"/>
        <w:spacing w:before="3" w:line="360" w:lineRule="auto"/>
        <w:ind w:right="527" w:firstLine="398"/>
      </w:pPr>
      <w:r>
        <w:t>Ще одним прямим наслідком впровадження е-урядування є те,</w:t>
      </w:r>
      <w:r>
        <w:rPr>
          <w:spacing w:val="1"/>
        </w:rPr>
        <w:t xml:space="preserve"> </w:t>
      </w:r>
      <w:r>
        <w:t>що всі</w:t>
      </w:r>
      <w:r>
        <w:rPr>
          <w:spacing w:val="1"/>
        </w:rPr>
        <w:t xml:space="preserve"> </w:t>
      </w:r>
      <w:r>
        <w:t>держустанови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перейшли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електронний</w:t>
      </w:r>
      <w:r>
        <w:rPr>
          <w:spacing w:val="1"/>
        </w:rPr>
        <w:t xml:space="preserve"> </w:t>
      </w:r>
      <w:r>
        <w:t>документообіг,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значної</w:t>
      </w:r>
      <w:r>
        <w:rPr>
          <w:spacing w:val="1"/>
        </w:rPr>
        <w:t xml:space="preserve"> </w:t>
      </w:r>
      <w:r>
        <w:t>економії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молодих</w:t>
      </w:r>
      <w:r>
        <w:rPr>
          <w:spacing w:val="1"/>
        </w:rPr>
        <w:t xml:space="preserve"> </w:t>
      </w:r>
      <w:r>
        <w:t>працівників,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вимушені</w:t>
      </w:r>
      <w:r>
        <w:rPr>
          <w:spacing w:val="1"/>
        </w:rPr>
        <w:t xml:space="preserve"> </w:t>
      </w:r>
      <w:r>
        <w:t>завантажувати,</w:t>
      </w:r>
      <w:r>
        <w:rPr>
          <w:spacing w:val="1"/>
        </w:rPr>
        <w:t xml:space="preserve"> </w:t>
      </w:r>
      <w:r>
        <w:t>відтворювати,</w:t>
      </w:r>
      <w:r>
        <w:rPr>
          <w:spacing w:val="1"/>
        </w:rPr>
        <w:t xml:space="preserve"> </w:t>
      </w:r>
      <w:r>
        <w:t>шукати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розповсюджувати</w:t>
      </w:r>
      <w:r>
        <w:rPr>
          <w:spacing w:val="1"/>
        </w:rPr>
        <w:t xml:space="preserve"> </w:t>
      </w:r>
      <w:r>
        <w:t>документи.</w:t>
      </w:r>
      <w:r>
        <w:rPr>
          <w:spacing w:val="1"/>
        </w:rPr>
        <w:t xml:space="preserve"> </w:t>
      </w:r>
      <w:r>
        <w:t>Електронний</w:t>
      </w:r>
      <w:r>
        <w:rPr>
          <w:spacing w:val="1"/>
        </w:rPr>
        <w:t xml:space="preserve"> </w:t>
      </w:r>
      <w:r>
        <w:t>документообіг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ефективніше використовувати час державного сектору, особливо керівників</w:t>
      </w:r>
      <w:r>
        <w:rPr>
          <w:spacing w:val="1"/>
        </w:rPr>
        <w:t xml:space="preserve"> </w:t>
      </w:r>
      <w:r>
        <w:t>вищої та середньої ланки, а саме працювати з електронними документами</w:t>
      </w:r>
      <w:r>
        <w:rPr>
          <w:spacing w:val="1"/>
        </w:rPr>
        <w:t xml:space="preserve"> </w:t>
      </w:r>
      <w:r>
        <w:t>легше,</w:t>
      </w:r>
      <w:r>
        <w:rPr>
          <w:spacing w:val="19"/>
        </w:rPr>
        <w:t xml:space="preserve"> </w:t>
      </w:r>
      <w:r>
        <w:t>доступно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будь-якому</w:t>
      </w:r>
      <w:r>
        <w:rPr>
          <w:spacing w:val="13"/>
        </w:rPr>
        <w:t xml:space="preserve"> </w:t>
      </w:r>
      <w:r>
        <w:t>місці</w:t>
      </w:r>
      <w:r>
        <w:rPr>
          <w:spacing w:val="12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будь-який</w:t>
      </w:r>
      <w:r>
        <w:rPr>
          <w:spacing w:val="17"/>
        </w:rPr>
        <w:t xml:space="preserve"> </w:t>
      </w:r>
      <w:r>
        <w:t>час</w:t>
      </w:r>
      <w:r>
        <w:rPr>
          <w:spacing w:val="17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ІКТ,</w:t>
      </w:r>
      <w:r>
        <w:rPr>
          <w:spacing w:val="19"/>
        </w:rPr>
        <w:t xml:space="preserve"> </w:t>
      </w:r>
      <w:r>
        <w:t>створення</w:t>
      </w:r>
    </w:p>
    <w:p w:rsidR="00154FCB" w:rsidRDefault="00154FCB" w:rsidP="00154FCB">
      <w:pPr>
        <w:spacing w:line="360" w:lineRule="auto"/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3"/>
        <w:spacing w:before="76" w:line="360" w:lineRule="auto"/>
        <w:ind w:right="540" w:firstLine="0"/>
      </w:pPr>
      <w:r>
        <w:lastRenderedPageBreak/>
        <w:t>та внесення змін до документів готуються в найкоротші терміни,</w:t>
      </w:r>
      <w:r>
        <w:rPr>
          <w:spacing w:val="1"/>
        </w:rPr>
        <w:t xml:space="preserve"> </w:t>
      </w:r>
      <w:r>
        <w:t>вони легко</w:t>
      </w:r>
      <w:r>
        <w:rPr>
          <w:spacing w:val="1"/>
        </w:rPr>
        <w:t xml:space="preserve"> </w:t>
      </w:r>
      <w:r>
        <w:t>доступні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зацікавлених</w:t>
      </w:r>
      <w:r>
        <w:rPr>
          <w:spacing w:val="1"/>
        </w:rPr>
        <w:t xml:space="preserve"> </w:t>
      </w:r>
      <w:r>
        <w:t>сторін,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прискорює</w:t>
      </w:r>
      <w:r>
        <w:rPr>
          <w:spacing w:val="1"/>
        </w:rPr>
        <w:t xml:space="preserve"> </w:t>
      </w:r>
      <w:r>
        <w:t>процес</w:t>
      </w:r>
      <w:r>
        <w:rPr>
          <w:spacing w:val="-67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остаточного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та досягнення консенсусу.</w:t>
      </w:r>
    </w:p>
    <w:p w:rsidR="00154FCB" w:rsidRDefault="00154FCB" w:rsidP="00154FCB">
      <w:pPr>
        <w:pStyle w:val="a3"/>
        <w:spacing w:before="2" w:line="360" w:lineRule="auto"/>
        <w:ind w:right="527" w:firstLine="398"/>
      </w:pPr>
      <w:r>
        <w:t>Сервіси</w:t>
      </w:r>
      <w:r>
        <w:rPr>
          <w:spacing w:val="1"/>
        </w:rPr>
        <w:t xml:space="preserve"> </w:t>
      </w:r>
      <w:r>
        <w:t>е-урядування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механізмом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використання,</w:t>
      </w:r>
      <w:r>
        <w:rPr>
          <w:spacing w:val="1"/>
        </w:rPr>
        <w:t xml:space="preserve"> </w:t>
      </w:r>
      <w:r>
        <w:t>розподілу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перерозподілу</w:t>
      </w:r>
      <w:r>
        <w:rPr>
          <w:spacing w:val="1"/>
        </w:rPr>
        <w:t xml:space="preserve"> </w:t>
      </w:r>
      <w:r>
        <w:t>матеріальних,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людських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адміністраціями,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структурами,</w:t>
      </w:r>
      <w:r>
        <w:rPr>
          <w:spacing w:val="1"/>
        </w:rPr>
        <w:t xml:space="preserve"> </w:t>
      </w:r>
      <w:r>
        <w:t>місцевими</w:t>
      </w:r>
      <w:r>
        <w:rPr>
          <w:spacing w:val="1"/>
        </w:rPr>
        <w:t xml:space="preserve"> </w:t>
      </w:r>
      <w:r>
        <w:t>відомствами тощо. Запобігає дефіциту ресурсів через нестачу або надлишок у</w:t>
      </w:r>
      <w:r>
        <w:rPr>
          <w:spacing w:val="-67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відокремленому</w:t>
      </w:r>
      <w:r>
        <w:rPr>
          <w:spacing w:val="1"/>
        </w:rPr>
        <w:t xml:space="preserve"> </w:t>
      </w:r>
      <w:r>
        <w:t>адміністративному</w:t>
      </w:r>
      <w:r>
        <w:rPr>
          <w:spacing w:val="1"/>
        </w:rPr>
        <w:t xml:space="preserve"> </w:t>
      </w:r>
      <w:r>
        <w:t>підрозділі.</w:t>
      </w:r>
      <w:r>
        <w:rPr>
          <w:spacing w:val="1"/>
        </w:rPr>
        <w:t xml:space="preserve"> </w:t>
      </w:r>
      <w:r>
        <w:t>Запровадження</w:t>
      </w:r>
      <w:r>
        <w:rPr>
          <w:spacing w:val="1"/>
        </w:rPr>
        <w:t xml:space="preserve"> </w:t>
      </w:r>
      <w:r>
        <w:t>модулей е-урядування також сприятиме процесу співпраці між посадовими</w:t>
      </w:r>
      <w:r>
        <w:rPr>
          <w:spacing w:val="1"/>
        </w:rPr>
        <w:t xml:space="preserve"> </w:t>
      </w:r>
      <w:r>
        <w:t>особами,</w:t>
      </w:r>
      <w:r>
        <w:rPr>
          <w:spacing w:val="1"/>
        </w:rPr>
        <w:t xml:space="preserve"> </w:t>
      </w:r>
      <w:r>
        <w:t>відомствами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окремими</w:t>
      </w:r>
      <w:r>
        <w:rPr>
          <w:spacing w:val="1"/>
        </w:rPr>
        <w:t xml:space="preserve"> </w:t>
      </w:r>
      <w:r>
        <w:t>установами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національному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місцевому</w:t>
      </w:r>
      <w:r>
        <w:rPr>
          <w:spacing w:val="-4"/>
        </w:rPr>
        <w:t xml:space="preserve"> </w:t>
      </w:r>
      <w:r>
        <w:t>рівнях.</w:t>
      </w:r>
    </w:p>
    <w:p w:rsidR="00154FCB" w:rsidRDefault="00154FCB" w:rsidP="00154FCB">
      <w:pPr>
        <w:pStyle w:val="a3"/>
        <w:spacing w:before="1" w:line="360" w:lineRule="auto"/>
        <w:ind w:right="533" w:firstLine="398"/>
      </w:pPr>
      <w:r>
        <w:t>Ще одним позитивним наслідком впровадження е-урядування є підтримка</w:t>
      </w:r>
      <w:r>
        <w:rPr>
          <w:spacing w:val="-67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кваліфікації</w:t>
      </w:r>
      <w:r>
        <w:rPr>
          <w:spacing w:val="1"/>
        </w:rPr>
        <w:t xml:space="preserve"> </w:t>
      </w:r>
      <w:r>
        <w:t>державних</w:t>
      </w:r>
      <w:r>
        <w:rPr>
          <w:spacing w:val="1"/>
        </w:rPr>
        <w:t xml:space="preserve"> </w:t>
      </w:r>
      <w:r>
        <w:t>службовців,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спрощує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просування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службі,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кваліфікацію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перевірити,</w:t>
      </w:r>
      <w:r>
        <w:rPr>
          <w:spacing w:val="1"/>
        </w:rPr>
        <w:t xml:space="preserve"> </w:t>
      </w:r>
      <w:r>
        <w:t>надавши їм</w:t>
      </w:r>
      <w:r>
        <w:rPr>
          <w:spacing w:val="1"/>
        </w:rPr>
        <w:t xml:space="preserve"> </w:t>
      </w:r>
      <w:r>
        <w:t>більш</w:t>
      </w:r>
      <w:r>
        <w:rPr>
          <w:spacing w:val="2"/>
        </w:rPr>
        <w:t xml:space="preserve"> </w:t>
      </w:r>
      <w:r>
        <w:t>широкий</w:t>
      </w:r>
      <w:r>
        <w:rPr>
          <w:spacing w:val="5"/>
        </w:rPr>
        <w:t xml:space="preserve"> </w:t>
      </w:r>
      <w:r>
        <w:t>спектр</w:t>
      </w:r>
      <w:r>
        <w:rPr>
          <w:spacing w:val="-1"/>
        </w:rPr>
        <w:t xml:space="preserve"> </w:t>
      </w:r>
      <w:r>
        <w:t>обов’язків.</w:t>
      </w:r>
    </w:p>
    <w:p w:rsidR="00154FCB" w:rsidRDefault="00154FCB" w:rsidP="00154FCB">
      <w:pPr>
        <w:pStyle w:val="a3"/>
        <w:spacing w:line="360" w:lineRule="auto"/>
        <w:ind w:right="534" w:firstLine="398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публічна</w:t>
      </w:r>
      <w:r>
        <w:rPr>
          <w:spacing w:val="1"/>
        </w:rPr>
        <w:t xml:space="preserve"> </w:t>
      </w:r>
      <w:r>
        <w:t>комунікаційна</w:t>
      </w:r>
      <w:r>
        <w:rPr>
          <w:spacing w:val="1"/>
        </w:rPr>
        <w:t xml:space="preserve"> </w:t>
      </w:r>
      <w:r>
        <w:t>мережа</w:t>
      </w:r>
      <w:r>
        <w:rPr>
          <w:spacing w:val="1"/>
        </w:rPr>
        <w:t xml:space="preserve"> </w:t>
      </w:r>
      <w:r>
        <w:t>зберігає</w:t>
      </w:r>
      <w:r>
        <w:rPr>
          <w:spacing w:val="1"/>
        </w:rPr>
        <w:t xml:space="preserve"> </w:t>
      </w:r>
      <w:r>
        <w:t>всі особливості та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Інтернет-мережі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інструментом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впродовж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дистанційного,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актуальним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цій</w:t>
      </w:r>
      <w:r>
        <w:rPr>
          <w:spacing w:val="1"/>
        </w:rPr>
        <w:t xml:space="preserve"> </w:t>
      </w:r>
      <w:r>
        <w:t>сфері.</w:t>
      </w:r>
      <w:r>
        <w:rPr>
          <w:spacing w:val="1"/>
        </w:rPr>
        <w:t xml:space="preserve"> </w:t>
      </w:r>
      <w:r>
        <w:t>Кожен,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державному</w:t>
      </w:r>
      <w:r>
        <w:rPr>
          <w:spacing w:val="1"/>
        </w:rPr>
        <w:t xml:space="preserve"> </w:t>
      </w:r>
      <w:r>
        <w:t>секторі,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розширити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набути</w:t>
      </w:r>
      <w:r>
        <w:rPr>
          <w:spacing w:val="1"/>
        </w:rPr>
        <w:t xml:space="preserve"> </w:t>
      </w:r>
      <w:r>
        <w:t>додаткових знань та навичок, отримати другу, третю освіту, мати доступ до</w:t>
      </w:r>
      <w:r>
        <w:rPr>
          <w:spacing w:val="1"/>
        </w:rPr>
        <w:t xml:space="preserve"> </w:t>
      </w:r>
      <w:r>
        <w:t>онлайн-навчання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центральних</w:t>
      </w:r>
      <w:r>
        <w:rPr>
          <w:spacing w:val="1"/>
        </w:rPr>
        <w:t xml:space="preserve"> </w:t>
      </w:r>
      <w:r>
        <w:t>офісах,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іноземних</w:t>
      </w:r>
      <w:r>
        <w:rPr>
          <w:spacing w:val="-67"/>
        </w:rPr>
        <w:t xml:space="preserve"> </w:t>
      </w:r>
      <w:r>
        <w:t>держустановах</w:t>
      </w:r>
      <w:r>
        <w:rPr>
          <w:spacing w:val="-4"/>
        </w:rPr>
        <w:t xml:space="preserve"> </w:t>
      </w:r>
      <w:r>
        <w:t>тощо.</w:t>
      </w:r>
    </w:p>
    <w:p w:rsidR="00154FCB" w:rsidRDefault="00154FCB" w:rsidP="00154FCB">
      <w:pPr>
        <w:pStyle w:val="a3"/>
        <w:spacing w:line="360" w:lineRule="auto"/>
        <w:ind w:right="531" w:firstLine="398"/>
      </w:pPr>
      <w:r>
        <w:t>Ці можливості означають,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професійні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держслужбовців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порівняти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приватними</w:t>
      </w:r>
      <w:r>
        <w:rPr>
          <w:spacing w:val="1"/>
        </w:rPr>
        <w:t xml:space="preserve"> </w:t>
      </w:r>
      <w:r>
        <w:t>компаніями.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усуває</w:t>
      </w:r>
      <w:r>
        <w:rPr>
          <w:spacing w:val="1"/>
        </w:rPr>
        <w:t xml:space="preserve"> </w:t>
      </w:r>
      <w:r>
        <w:t>суттєву</w:t>
      </w:r>
      <w:r>
        <w:rPr>
          <w:spacing w:val="1"/>
        </w:rPr>
        <w:t xml:space="preserve"> </w:t>
      </w:r>
      <w:r>
        <w:t>проблему в держструктурах.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професіоналізму та</w:t>
      </w:r>
      <w:r>
        <w:rPr>
          <w:spacing w:val="1"/>
        </w:rPr>
        <w:t xml:space="preserve"> </w:t>
      </w:r>
      <w:r>
        <w:t>спеціалізації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посадових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>
        <w:t>подальше</w:t>
      </w:r>
      <w:r>
        <w:rPr>
          <w:spacing w:val="1"/>
        </w:rPr>
        <w:t xml:space="preserve"> </w:t>
      </w:r>
      <w:r>
        <w:t>скорочення</w:t>
      </w:r>
      <w:r>
        <w:rPr>
          <w:spacing w:val="1"/>
        </w:rPr>
        <w:t xml:space="preserve"> </w:t>
      </w:r>
      <w:r>
        <w:t>чисельності</w:t>
      </w:r>
      <w:r>
        <w:rPr>
          <w:spacing w:val="1"/>
        </w:rPr>
        <w:t xml:space="preserve"> </w:t>
      </w:r>
      <w:r>
        <w:t>чиновників. Це відкриє кращі фінансові стимули для всіх працівників, що у</w:t>
      </w:r>
      <w:r>
        <w:rPr>
          <w:spacing w:val="1"/>
        </w:rPr>
        <w:t xml:space="preserve"> </w:t>
      </w:r>
      <w:r>
        <w:t>свою</w:t>
      </w:r>
      <w:r>
        <w:rPr>
          <w:spacing w:val="67"/>
        </w:rPr>
        <w:t xml:space="preserve"> </w:t>
      </w:r>
      <w:r>
        <w:t>чергу,</w:t>
      </w:r>
      <w:r>
        <w:rPr>
          <w:spacing w:val="2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підвищить</w:t>
      </w:r>
      <w:r>
        <w:rPr>
          <w:spacing w:val="67"/>
        </w:rPr>
        <w:t xml:space="preserve"> </w:t>
      </w:r>
      <w:r>
        <w:t>конкурентоспроможність</w:t>
      </w:r>
      <w:r>
        <w:rPr>
          <w:spacing w:val="68"/>
        </w:rPr>
        <w:t xml:space="preserve"> </w:t>
      </w:r>
      <w:r>
        <w:t>держструктур</w:t>
      </w:r>
    </w:p>
    <w:p w:rsidR="00154FCB" w:rsidRDefault="00154FCB" w:rsidP="00154FCB">
      <w:pPr>
        <w:spacing w:line="360" w:lineRule="auto"/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3"/>
        <w:spacing w:before="76" w:line="362" w:lineRule="auto"/>
        <w:ind w:right="536" w:firstLine="0"/>
      </w:pPr>
      <w:r>
        <w:lastRenderedPageBreak/>
        <w:t>порівняно з приватним сектором у боротьбі за найкваліфікованішу робочу</w:t>
      </w:r>
      <w:r>
        <w:rPr>
          <w:spacing w:val="1"/>
        </w:rPr>
        <w:t xml:space="preserve"> </w:t>
      </w:r>
      <w:r>
        <w:t>силу.</w:t>
      </w:r>
    </w:p>
    <w:p w:rsidR="00154FCB" w:rsidRDefault="00154FCB" w:rsidP="00154FCB">
      <w:pPr>
        <w:pStyle w:val="a3"/>
        <w:spacing w:line="360" w:lineRule="auto"/>
        <w:ind w:right="528" w:firstLine="398"/>
      </w:pPr>
      <w:r>
        <w:t>Цей механізм разом із запровадженням внутрішньої конкуренції шляхом</w:t>
      </w:r>
      <w:r>
        <w:rPr>
          <w:spacing w:val="1"/>
        </w:rPr>
        <w:t xml:space="preserve"> </w:t>
      </w:r>
      <w:r>
        <w:t>проходження</w:t>
      </w:r>
      <w:r>
        <w:rPr>
          <w:spacing w:val="1"/>
        </w:rPr>
        <w:t xml:space="preserve"> </w:t>
      </w:r>
      <w:r>
        <w:t>атестацій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демонополізації</w:t>
      </w:r>
      <w:r>
        <w:rPr>
          <w:spacing w:val="1"/>
        </w:rPr>
        <w:t xml:space="preserve"> </w:t>
      </w:r>
      <w:r>
        <w:t>міністерської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спонукатиме держслужбовців до повного використання переваг ІТ-інновацій</w:t>
      </w:r>
      <w:r>
        <w:rPr>
          <w:spacing w:val="1"/>
        </w:rPr>
        <w:t xml:space="preserve"> </w:t>
      </w:r>
      <w:r>
        <w:t>та проявляти більшу ініціативність, прихильність, пріоритетність до потреб</w:t>
      </w:r>
      <w:r>
        <w:rPr>
          <w:spacing w:val="1"/>
        </w:rPr>
        <w:t xml:space="preserve"> </w:t>
      </w:r>
      <w:r>
        <w:t>громадян.</w:t>
      </w:r>
    </w:p>
    <w:p w:rsidR="00154FCB" w:rsidRDefault="00154FCB" w:rsidP="00154FCB">
      <w:pPr>
        <w:pStyle w:val="a3"/>
        <w:spacing w:line="360" w:lineRule="auto"/>
        <w:ind w:right="531" w:firstLine="398"/>
      </w:pPr>
      <w:r>
        <w:t>Однак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функцій</w:t>
      </w:r>
      <w:r>
        <w:rPr>
          <w:spacing w:val="1"/>
        </w:rPr>
        <w:t xml:space="preserve"> </w:t>
      </w:r>
      <w:r>
        <w:t>інструментів</w:t>
      </w:r>
      <w:r>
        <w:rPr>
          <w:spacing w:val="1"/>
        </w:rPr>
        <w:t xml:space="preserve"> </w:t>
      </w:r>
      <w:r>
        <w:t>е-урядування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інформаційного суспільства полягає в тому, щоб не допустити профілювання</w:t>
      </w:r>
      <w:r>
        <w:rPr>
          <w:spacing w:val="-67"/>
        </w:rPr>
        <w:t xml:space="preserve"> </w:t>
      </w:r>
      <w:r>
        <w:t>та перетворення ідеї</w:t>
      </w:r>
      <w:r>
        <w:rPr>
          <w:spacing w:val="-6"/>
        </w:rPr>
        <w:t xml:space="preserve"> </w:t>
      </w:r>
      <w:r>
        <w:t>е-уряду</w:t>
      </w:r>
      <w:r>
        <w:rPr>
          <w:spacing w:val="-5"/>
        </w:rPr>
        <w:t xml:space="preserve"> </w:t>
      </w:r>
      <w:r>
        <w:t>загалом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своєрідну</w:t>
      </w:r>
      <w:r>
        <w:rPr>
          <w:spacing w:val="-5"/>
        </w:rPr>
        <w:t xml:space="preserve"> </w:t>
      </w:r>
      <w:r>
        <w:t>збиткову</w:t>
      </w:r>
      <w:r>
        <w:rPr>
          <w:spacing w:val="-5"/>
        </w:rPr>
        <w:t xml:space="preserve"> </w:t>
      </w:r>
      <w:r>
        <w:t>автоматизацію.</w:t>
      </w:r>
    </w:p>
    <w:p w:rsidR="00154FCB" w:rsidRDefault="00154FCB" w:rsidP="00154FCB">
      <w:pPr>
        <w:pStyle w:val="a3"/>
        <w:spacing w:line="360" w:lineRule="auto"/>
        <w:ind w:right="534" w:firstLine="398"/>
      </w:pPr>
      <w:r>
        <w:t>Очевидно, що держструктури ще не в змозі усвідомити потенціал ІКТ, а</w:t>
      </w:r>
      <w:r>
        <w:rPr>
          <w:spacing w:val="1"/>
        </w:rPr>
        <w:t xml:space="preserve"> </w:t>
      </w:r>
      <w:r>
        <w:t>отже, і важливість їх застосування у взаємодії держструктур із суспільством.</w:t>
      </w:r>
      <w:r>
        <w:rPr>
          <w:spacing w:val="1"/>
        </w:rPr>
        <w:t xml:space="preserve"> </w:t>
      </w:r>
      <w:r>
        <w:t>Результатом є формальне виконання законів, формалізація завдань окремих</w:t>
      </w:r>
      <w:r>
        <w:rPr>
          <w:spacing w:val="1"/>
        </w:rPr>
        <w:t xml:space="preserve"> </w:t>
      </w:r>
      <w:r>
        <w:t>держорганів і, зрештою, повна непотрібність ресурсів, на які були витрачені</w:t>
      </w:r>
      <w:r>
        <w:rPr>
          <w:spacing w:val="1"/>
        </w:rPr>
        <w:t xml:space="preserve"> </w:t>
      </w:r>
      <w:r>
        <w:t>величезні</w:t>
      </w:r>
      <w:r>
        <w:rPr>
          <w:spacing w:val="-5"/>
        </w:rPr>
        <w:t xml:space="preserve"> </w:t>
      </w:r>
      <w:r>
        <w:t>кошти</w:t>
      </w:r>
      <w:r>
        <w:rPr>
          <w:spacing w:val="1"/>
        </w:rPr>
        <w:t xml:space="preserve"> </w:t>
      </w:r>
      <w:r>
        <w:t>платників</w:t>
      </w:r>
      <w:r>
        <w:rPr>
          <w:spacing w:val="-1"/>
        </w:rPr>
        <w:t xml:space="preserve"> </w:t>
      </w:r>
      <w:r>
        <w:t>податків.</w:t>
      </w:r>
    </w:p>
    <w:p w:rsidR="00154FCB" w:rsidRDefault="00154FCB" w:rsidP="00154FCB">
      <w:pPr>
        <w:pStyle w:val="a3"/>
        <w:spacing w:line="360" w:lineRule="auto"/>
        <w:ind w:right="526" w:firstLine="398"/>
      </w:pPr>
      <w:r>
        <w:t>Але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заохочують</w:t>
      </w:r>
      <w:r>
        <w:rPr>
          <w:spacing w:val="1"/>
        </w:rPr>
        <w:t xml:space="preserve"> </w:t>
      </w:r>
      <w:r>
        <w:t>приватну</w:t>
      </w:r>
      <w:r>
        <w:rPr>
          <w:spacing w:val="1"/>
        </w:rPr>
        <w:t xml:space="preserve"> </w:t>
      </w:r>
      <w:r>
        <w:t>ініціативу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економічній,</w:t>
      </w:r>
      <w:r>
        <w:rPr>
          <w:spacing w:val="1"/>
        </w:rPr>
        <w:t xml:space="preserve"> </w:t>
      </w:r>
      <w:r>
        <w:t>соціальній,</w:t>
      </w:r>
      <w:r>
        <w:rPr>
          <w:spacing w:val="1"/>
        </w:rPr>
        <w:t xml:space="preserve"> </w:t>
      </w:r>
      <w:r>
        <w:t>політичній,</w:t>
      </w:r>
      <w:r>
        <w:rPr>
          <w:spacing w:val="1"/>
        </w:rPr>
        <w:t xml:space="preserve"> </w:t>
      </w:r>
      <w:r>
        <w:t>культурній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науковій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Трансформація</w:t>
      </w:r>
      <w:r>
        <w:rPr>
          <w:spacing w:val="-67"/>
        </w:rPr>
        <w:t xml:space="preserve"> </w:t>
      </w:r>
      <w:r>
        <w:t>процесів взаємодії держави та громадян після впровадження цих модулів е-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значною</w:t>
      </w:r>
      <w:r>
        <w:rPr>
          <w:spacing w:val="1"/>
        </w:rPr>
        <w:t xml:space="preserve"> </w:t>
      </w:r>
      <w:r>
        <w:t>мірою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економічному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добробут громадян.</w:t>
      </w:r>
    </w:p>
    <w:p w:rsidR="00154FCB" w:rsidRDefault="00154FCB" w:rsidP="00154FCB">
      <w:pPr>
        <w:pStyle w:val="a3"/>
        <w:spacing w:line="360" w:lineRule="auto"/>
        <w:ind w:right="526" w:firstLine="398"/>
      </w:pPr>
      <w:r>
        <w:t>Сервіси е-урядування охоплюють широку аудиторію, представляючи всі</w:t>
      </w:r>
      <w:r>
        <w:rPr>
          <w:spacing w:val="1"/>
        </w:rPr>
        <w:t xml:space="preserve"> </w:t>
      </w:r>
      <w:r>
        <w:t>соціальні групи, які так чи інакше зазнають впливу цих сайтів. Професійна</w:t>
      </w:r>
      <w:r>
        <w:rPr>
          <w:spacing w:val="1"/>
        </w:rPr>
        <w:t xml:space="preserve"> </w:t>
      </w:r>
      <w:r>
        <w:t>еліта</w:t>
      </w:r>
      <w:r>
        <w:rPr>
          <w:spacing w:val="1"/>
        </w:rPr>
        <w:t xml:space="preserve"> </w:t>
      </w:r>
      <w:r>
        <w:t>ІТ-професії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координує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коригує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е-уряду.</w:t>
      </w:r>
      <w:r>
        <w:rPr>
          <w:spacing w:val="1"/>
        </w:rPr>
        <w:t xml:space="preserve"> </w:t>
      </w:r>
      <w:r>
        <w:t>Усі</w:t>
      </w:r>
      <w:r>
        <w:rPr>
          <w:spacing w:val="70"/>
        </w:rPr>
        <w:t xml:space="preserve"> </w:t>
      </w:r>
      <w:r>
        <w:t>соціальні</w:t>
      </w:r>
      <w:r>
        <w:rPr>
          <w:spacing w:val="1"/>
        </w:rPr>
        <w:t xml:space="preserve"> </w:t>
      </w:r>
      <w:r>
        <w:t>групи поступово стають користувачами послуг е-уряду, оскільки метою е-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оптимізація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соціальної,</w:t>
      </w:r>
      <w:r>
        <w:rPr>
          <w:spacing w:val="1"/>
        </w:rPr>
        <w:t xml:space="preserve"> </w:t>
      </w:r>
      <w:r>
        <w:t>політичної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влади.</w:t>
      </w:r>
    </w:p>
    <w:p w:rsidR="00154FCB" w:rsidRDefault="00154FCB" w:rsidP="00154FCB">
      <w:pPr>
        <w:pStyle w:val="a3"/>
        <w:spacing w:line="360" w:lineRule="auto"/>
        <w:ind w:right="525" w:firstLine="398"/>
      </w:pPr>
      <w:r>
        <w:t>Тому головною проблемою української влади є підвищення обізнаності</w:t>
      </w:r>
      <w:r>
        <w:rPr>
          <w:spacing w:val="1"/>
        </w:rPr>
        <w:t xml:space="preserve"> </w:t>
      </w:r>
      <w:r>
        <w:t>про її роль у служінні своїм громадянам та належному впровадженню ІТ-</w:t>
      </w:r>
      <w:r>
        <w:rPr>
          <w:spacing w:val="1"/>
        </w:rPr>
        <w:t xml:space="preserve"> </w:t>
      </w:r>
      <w:r>
        <w:t>інфраструктури, а також</w:t>
      </w:r>
      <w:r>
        <w:rPr>
          <w:spacing w:val="-1"/>
        </w:rPr>
        <w:t xml:space="preserve"> </w:t>
      </w:r>
      <w:r>
        <w:t>створення контенту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публічних</w:t>
      </w:r>
      <w:r>
        <w:rPr>
          <w:spacing w:val="-5"/>
        </w:rPr>
        <w:t xml:space="preserve"> </w:t>
      </w:r>
      <w:r>
        <w:t>ресурсів.</w:t>
      </w:r>
    </w:p>
    <w:p w:rsidR="00154FCB" w:rsidRDefault="00154FCB" w:rsidP="00154FCB">
      <w:pPr>
        <w:spacing w:line="360" w:lineRule="auto"/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3"/>
        <w:spacing w:before="76" w:line="360" w:lineRule="auto"/>
        <w:ind w:right="524" w:firstLine="398"/>
      </w:pPr>
      <w:r>
        <w:lastRenderedPageBreak/>
        <w:t>Таким чином, можна зробити висновок, що електронне урядування – це</w:t>
      </w:r>
      <w:r>
        <w:rPr>
          <w:spacing w:val="1"/>
        </w:rPr>
        <w:t xml:space="preserve"> </w:t>
      </w:r>
      <w:r>
        <w:t>типова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політичної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прямої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референдумної</w:t>
      </w:r>
      <w:r>
        <w:rPr>
          <w:spacing w:val="1"/>
        </w:rPr>
        <w:t xml:space="preserve"> </w:t>
      </w:r>
      <w:r>
        <w:t>демократії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потенціалом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технологій.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важливі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приймаються громадянами безпосередньо на референдумах в інформаційній</w:t>
      </w:r>
      <w:r>
        <w:rPr>
          <w:spacing w:val="1"/>
        </w:rPr>
        <w:t xml:space="preserve"> </w:t>
      </w:r>
      <w:r>
        <w:t>мережі,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громадяни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законодавчу</w:t>
      </w:r>
      <w:r>
        <w:rPr>
          <w:spacing w:val="1"/>
        </w:rPr>
        <w:t xml:space="preserve"> </w:t>
      </w:r>
      <w:r>
        <w:t>ініціативу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контролювати</w:t>
      </w:r>
      <w:r>
        <w:rPr>
          <w:spacing w:val="1"/>
        </w:rPr>
        <w:t xml:space="preserve"> </w:t>
      </w:r>
      <w:r>
        <w:t>верховенство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особливістю</w:t>
      </w:r>
      <w:r>
        <w:rPr>
          <w:spacing w:val="1"/>
        </w:rPr>
        <w:t xml:space="preserve"> </w:t>
      </w:r>
      <w:r>
        <w:t>цифрової</w:t>
      </w:r>
      <w:r>
        <w:rPr>
          <w:spacing w:val="-67"/>
        </w:rPr>
        <w:t xml:space="preserve"> </w:t>
      </w:r>
      <w:r>
        <w:t>демократії в багатьох випадках є відмова від уряду більшості та перехід до</w:t>
      </w:r>
      <w:r>
        <w:rPr>
          <w:spacing w:val="1"/>
        </w:rPr>
        <w:t xml:space="preserve"> </w:t>
      </w:r>
      <w:r>
        <w:t>консенсусних</w:t>
      </w:r>
      <w:r>
        <w:rPr>
          <w:spacing w:val="-4"/>
        </w:rPr>
        <w:t xml:space="preserve"> </w:t>
      </w:r>
      <w:r>
        <w:t>рішень,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меншість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ігнорується.</w:t>
      </w:r>
    </w:p>
    <w:p w:rsidR="00154FCB" w:rsidRDefault="00154FCB" w:rsidP="00154FCB">
      <w:pPr>
        <w:pStyle w:val="a3"/>
        <w:spacing w:before="4" w:line="360" w:lineRule="auto"/>
        <w:ind w:right="527" w:firstLine="398"/>
      </w:pPr>
      <w:r>
        <w:t>Цифрова</w:t>
      </w:r>
      <w:r>
        <w:rPr>
          <w:spacing w:val="1"/>
        </w:rPr>
        <w:t xml:space="preserve"> </w:t>
      </w:r>
      <w:r>
        <w:t>демократія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ІТ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використання сервісів е-уряду. Адже цифрова демократія вимагає певного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психологічної</w:t>
      </w:r>
      <w:r>
        <w:rPr>
          <w:spacing w:val="1"/>
        </w:rPr>
        <w:t xml:space="preserve"> </w:t>
      </w:r>
      <w:r>
        <w:t>адаптації</w:t>
      </w:r>
      <w:r>
        <w:rPr>
          <w:spacing w:val="1"/>
        </w:rPr>
        <w:t xml:space="preserve"> </w:t>
      </w:r>
      <w:r>
        <w:t>громадян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інновацій,</w:t>
      </w:r>
      <w:r>
        <w:rPr>
          <w:spacing w:val="1"/>
        </w:rPr>
        <w:t xml:space="preserve"> </w:t>
      </w:r>
      <w:r>
        <w:t>засвоєння ІТ-звичок у процесі взаємодії з держ-органами. Державні послуги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підготовки,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більшість</w:t>
      </w:r>
      <w:r>
        <w:rPr>
          <w:spacing w:val="1"/>
        </w:rPr>
        <w:t xml:space="preserve"> </w:t>
      </w:r>
      <w:r>
        <w:t>транзакцій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заповнення</w:t>
      </w:r>
      <w:r>
        <w:rPr>
          <w:spacing w:val="1"/>
        </w:rPr>
        <w:t xml:space="preserve"> </w:t>
      </w:r>
      <w:r>
        <w:t>автоматизованих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доступні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варіантами</w:t>
      </w:r>
      <w:r>
        <w:rPr>
          <w:spacing w:val="1"/>
        </w:rPr>
        <w:t xml:space="preserve"> </w:t>
      </w:r>
      <w:r>
        <w:t>відповідей. Маючи базові знання про онлайн-транзакції, громадяни можуть</w:t>
      </w:r>
      <w:r>
        <w:rPr>
          <w:spacing w:val="1"/>
        </w:rPr>
        <w:t xml:space="preserve"> </w:t>
      </w:r>
      <w:r>
        <w:t>опанувати більш</w:t>
      </w:r>
      <w:r>
        <w:rPr>
          <w:spacing w:val="3"/>
        </w:rPr>
        <w:t xml:space="preserve"> </w:t>
      </w:r>
      <w:r>
        <w:t>складні</w:t>
      </w:r>
      <w:r>
        <w:rPr>
          <w:spacing w:val="-4"/>
        </w:rPr>
        <w:t xml:space="preserve"> </w:t>
      </w:r>
      <w:r>
        <w:t>приклади е-уряду.</w:t>
      </w:r>
    </w:p>
    <w:p w:rsidR="00154FCB" w:rsidRDefault="00154FCB" w:rsidP="00154FCB">
      <w:pPr>
        <w:pStyle w:val="a3"/>
        <w:spacing w:before="1" w:line="360" w:lineRule="auto"/>
        <w:ind w:right="535" w:firstLine="398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електронний</w:t>
      </w:r>
      <w:r>
        <w:rPr>
          <w:spacing w:val="1"/>
        </w:rPr>
        <w:t xml:space="preserve"> </w:t>
      </w:r>
      <w:r>
        <w:t>уряд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економічно</w:t>
      </w:r>
      <w:r>
        <w:rPr>
          <w:spacing w:val="1"/>
        </w:rPr>
        <w:t xml:space="preserve"> </w:t>
      </w:r>
      <w:r>
        <w:t>ефективним</w:t>
      </w:r>
      <w:r>
        <w:rPr>
          <w:spacing w:val="1"/>
        </w:rPr>
        <w:t xml:space="preserve"> </w:t>
      </w:r>
      <w:r>
        <w:t>проектом,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електронне</w:t>
      </w:r>
      <w:r>
        <w:rPr>
          <w:spacing w:val="1"/>
        </w:rPr>
        <w:t xml:space="preserve"> </w:t>
      </w:r>
      <w:r>
        <w:t>урядування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соціально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проектом.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оскільки</w:t>
      </w:r>
      <w:r>
        <w:rPr>
          <w:spacing w:val="-67"/>
        </w:rPr>
        <w:t xml:space="preserve"> </w:t>
      </w:r>
      <w:r>
        <w:t>обидва проекти в першу чергу вимагають капіталовкладень, починати слід з</w:t>
      </w:r>
      <w:r>
        <w:rPr>
          <w:spacing w:val="1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швидше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окупиться.</w:t>
      </w:r>
    </w:p>
    <w:p w:rsidR="00154FCB" w:rsidRDefault="00154FCB" w:rsidP="00154FCB">
      <w:pPr>
        <w:pStyle w:val="a3"/>
        <w:spacing w:line="360" w:lineRule="auto"/>
        <w:ind w:right="526" w:firstLine="398"/>
      </w:pPr>
      <w:r>
        <w:t>Е-урядування змінює політичний простір держави: виникає нова активна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позиція</w:t>
      </w:r>
      <w:r>
        <w:rPr>
          <w:spacing w:val="1"/>
        </w:rPr>
        <w:t xml:space="preserve"> </w:t>
      </w:r>
      <w:r>
        <w:t>громадян,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партій,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політиків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державних організацій частково переміщається у кіберпростір, змінюються</w:t>
      </w:r>
      <w:r>
        <w:rPr>
          <w:spacing w:val="1"/>
        </w:rPr>
        <w:t xml:space="preserve"> </w:t>
      </w:r>
      <w:r>
        <w:t>вимоги до політиків і державних діячів. У перехідний період це посилить</w:t>
      </w:r>
      <w:r>
        <w:rPr>
          <w:spacing w:val="1"/>
        </w:rPr>
        <w:t xml:space="preserve"> </w:t>
      </w:r>
      <w:r>
        <w:t>негативні сторони традиційної демократії, але з появою все більшої кількості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змінюватимуться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позитивні.</w:t>
      </w:r>
    </w:p>
    <w:p w:rsidR="00154FCB" w:rsidRDefault="00154FCB" w:rsidP="00154FCB">
      <w:pPr>
        <w:pStyle w:val="a3"/>
        <w:spacing w:before="3" w:line="357" w:lineRule="auto"/>
        <w:ind w:right="532" w:firstLine="398"/>
      </w:pPr>
      <w:r>
        <w:t>Вивчивши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е-урядування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зарубіжних</w:t>
      </w:r>
      <w:r>
        <w:rPr>
          <w:spacing w:val="47"/>
        </w:rPr>
        <w:t xml:space="preserve"> </w:t>
      </w:r>
      <w:r>
        <w:t>державах,</w:t>
      </w:r>
      <w:r>
        <w:rPr>
          <w:spacing w:val="54"/>
        </w:rPr>
        <w:t xml:space="preserve"> </w:t>
      </w:r>
      <w:r>
        <w:t>стало</w:t>
      </w:r>
      <w:r>
        <w:rPr>
          <w:spacing w:val="52"/>
        </w:rPr>
        <w:t xml:space="preserve"> </w:t>
      </w:r>
      <w:r>
        <w:t>зрозуміло,</w:t>
      </w:r>
      <w:r>
        <w:rPr>
          <w:spacing w:val="54"/>
        </w:rPr>
        <w:t xml:space="preserve"> </w:t>
      </w:r>
      <w:r>
        <w:t>що</w:t>
      </w:r>
      <w:r>
        <w:rPr>
          <w:spacing w:val="52"/>
        </w:rPr>
        <w:t xml:space="preserve"> </w:t>
      </w:r>
      <w:r>
        <w:t>цей</w:t>
      </w:r>
      <w:r>
        <w:rPr>
          <w:spacing w:val="47"/>
        </w:rPr>
        <w:t xml:space="preserve"> </w:t>
      </w:r>
      <w:r>
        <w:t>проект</w:t>
      </w:r>
      <w:r>
        <w:rPr>
          <w:spacing w:val="50"/>
        </w:rPr>
        <w:t xml:space="preserve"> </w:t>
      </w:r>
      <w:r>
        <w:t>є</w:t>
      </w:r>
      <w:r>
        <w:rPr>
          <w:spacing w:val="53"/>
        </w:rPr>
        <w:t xml:space="preserve"> </w:t>
      </w:r>
      <w:r>
        <w:t>дорогим:</w:t>
      </w:r>
      <w:r>
        <w:rPr>
          <w:spacing w:val="47"/>
        </w:rPr>
        <w:t xml:space="preserve"> </w:t>
      </w:r>
      <w:r>
        <w:t>він</w:t>
      </w:r>
    </w:p>
    <w:p w:rsidR="00154FCB" w:rsidRDefault="00154FCB" w:rsidP="00154FCB">
      <w:pPr>
        <w:spacing w:line="357" w:lineRule="auto"/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3"/>
        <w:spacing w:before="76" w:line="360" w:lineRule="auto"/>
        <w:ind w:right="529" w:firstLine="0"/>
      </w:pPr>
      <w:r>
        <w:lastRenderedPageBreak/>
        <w:t>потребує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інвестицій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матеріальні</w:t>
      </w:r>
      <w:r>
        <w:rPr>
          <w:spacing w:val="1"/>
        </w:rPr>
        <w:t xml:space="preserve"> </w:t>
      </w:r>
      <w:r>
        <w:t>ресурси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держслужбовців. Набагато більше ресурсів потрібно для створення окремої</w:t>
      </w:r>
      <w:r>
        <w:rPr>
          <w:spacing w:val="1"/>
        </w:rPr>
        <w:t xml:space="preserve"> </w:t>
      </w:r>
      <w:r>
        <w:t>державної мережі, створення ІКТ, розвитку освітньої та рекламної діяльності,</w:t>
      </w:r>
      <w:r>
        <w:rPr>
          <w:spacing w:val="-67"/>
        </w:rPr>
        <w:t xml:space="preserve"> </w:t>
      </w:r>
      <w:r>
        <w:t>впровадження навчання в школах, університетах, службах зайнятості, клубах</w:t>
      </w:r>
      <w:r>
        <w:rPr>
          <w:spacing w:val="1"/>
        </w:rPr>
        <w:t xml:space="preserve"> </w:t>
      </w:r>
      <w:r>
        <w:t>та інших закладах для охоплення всіх соціальних груп. Надання їм рівних</w:t>
      </w:r>
      <w:r>
        <w:rPr>
          <w:spacing w:val="1"/>
        </w:rPr>
        <w:t xml:space="preserve"> </w:t>
      </w:r>
      <w:r>
        <w:t>можливостей користування</w:t>
      </w:r>
      <w:r>
        <w:rPr>
          <w:spacing w:val="2"/>
        </w:rPr>
        <w:t xml:space="preserve"> </w:t>
      </w:r>
      <w:r>
        <w:t>послугами е-уряду.</w:t>
      </w:r>
    </w:p>
    <w:p w:rsidR="00154FCB" w:rsidRDefault="00154FCB" w:rsidP="00154FCB">
      <w:pPr>
        <w:pStyle w:val="a3"/>
        <w:spacing w:before="3" w:line="360" w:lineRule="auto"/>
        <w:ind w:right="528" w:firstLine="398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спеціального</w:t>
      </w:r>
      <w:r>
        <w:rPr>
          <w:spacing w:val="1"/>
        </w:rPr>
        <w:t xml:space="preserve"> </w:t>
      </w:r>
      <w:r>
        <w:t>програмного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підтримка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справному</w:t>
      </w:r>
      <w:r>
        <w:rPr>
          <w:spacing w:val="1"/>
        </w:rPr>
        <w:t xml:space="preserve"> </w:t>
      </w:r>
      <w:r>
        <w:t>стані,</w:t>
      </w:r>
      <w:r>
        <w:rPr>
          <w:spacing w:val="1"/>
        </w:rPr>
        <w:t xml:space="preserve"> </w:t>
      </w:r>
      <w:r>
        <w:t>мережева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сегментів</w:t>
      </w:r>
      <w:r>
        <w:rPr>
          <w:spacing w:val="1"/>
        </w:rPr>
        <w:t xml:space="preserve"> </w:t>
      </w:r>
      <w:r>
        <w:t>глобальної</w:t>
      </w:r>
      <w:r>
        <w:rPr>
          <w:spacing w:val="1"/>
        </w:rPr>
        <w:t xml:space="preserve"> </w:t>
      </w:r>
      <w:r>
        <w:t>мережі,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нормативної</w:t>
      </w:r>
      <w:r>
        <w:rPr>
          <w:spacing w:val="1"/>
        </w:rPr>
        <w:t xml:space="preserve"> </w:t>
      </w:r>
      <w:r>
        <w:t>бази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суддів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кваліфікації,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навичок роботи з комп’ютером та Інтернетом державних службовців різних</w:t>
      </w:r>
      <w:r>
        <w:rPr>
          <w:spacing w:val="1"/>
        </w:rPr>
        <w:t xml:space="preserve"> </w:t>
      </w:r>
      <w:r>
        <w:t>відомств,</w:t>
      </w:r>
      <w:r>
        <w:rPr>
          <w:spacing w:val="3"/>
        </w:rPr>
        <w:t xml:space="preserve"> </w:t>
      </w:r>
      <w:r>
        <w:t>в першу</w:t>
      </w:r>
      <w:r>
        <w:rPr>
          <w:spacing w:val="-4"/>
        </w:rPr>
        <w:t xml:space="preserve"> </w:t>
      </w:r>
      <w:r>
        <w:t>чергу</w:t>
      </w:r>
      <w:r>
        <w:rPr>
          <w:spacing w:val="-3"/>
        </w:rPr>
        <w:t xml:space="preserve"> </w:t>
      </w:r>
      <w:r>
        <w:t>МВС</w:t>
      </w:r>
      <w:r>
        <w:rPr>
          <w:spacing w:val="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Мін’юсту.</w:t>
      </w:r>
    </w:p>
    <w:p w:rsidR="00154FCB" w:rsidRDefault="00154FCB" w:rsidP="00154FCB">
      <w:pPr>
        <w:spacing w:line="360" w:lineRule="auto"/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1"/>
        <w:ind w:right="2056"/>
      </w:pPr>
      <w:r>
        <w:lastRenderedPageBreak/>
        <w:t>СПИСОК</w:t>
      </w:r>
      <w:r>
        <w:rPr>
          <w:spacing w:val="-3"/>
        </w:rPr>
        <w:t xml:space="preserve"> </w:t>
      </w:r>
      <w:r>
        <w:t>ВИКОРИСТАНИХ</w:t>
      </w:r>
      <w:r>
        <w:rPr>
          <w:spacing w:val="-5"/>
        </w:rPr>
        <w:t xml:space="preserve"> </w:t>
      </w:r>
      <w:r>
        <w:t>ДЖЕРЕЛ</w:t>
      </w:r>
    </w:p>
    <w:p w:rsidR="00154FCB" w:rsidRDefault="00154FCB" w:rsidP="00154FCB">
      <w:pPr>
        <w:pStyle w:val="a3"/>
        <w:ind w:left="0" w:firstLine="0"/>
        <w:jc w:val="left"/>
        <w:rPr>
          <w:b/>
          <w:sz w:val="36"/>
        </w:r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317" w:line="362" w:lineRule="auto"/>
        <w:ind w:right="537" w:firstLine="197"/>
        <w:jc w:val="both"/>
        <w:rPr>
          <w:sz w:val="28"/>
        </w:rPr>
      </w:pPr>
      <w:r>
        <w:rPr>
          <w:sz w:val="28"/>
        </w:rPr>
        <w:t>Конституція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28.06.1998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2"/>
          <w:sz w:val="28"/>
        </w:rPr>
        <w:t xml:space="preserve"> </w:t>
      </w:r>
      <w:r>
        <w:rPr>
          <w:sz w:val="28"/>
        </w:rPr>
        <w:t>1996,</w:t>
      </w:r>
      <w:r>
        <w:rPr>
          <w:spacing w:val="4"/>
          <w:sz w:val="28"/>
        </w:rPr>
        <w:t xml:space="preserve"> </w:t>
      </w:r>
      <w:r>
        <w:rPr>
          <w:sz w:val="28"/>
        </w:rPr>
        <w:t>№ 30.</w:t>
      </w:r>
      <w:r>
        <w:rPr>
          <w:spacing w:val="3"/>
          <w:sz w:val="28"/>
        </w:rPr>
        <w:t xml:space="preserve"> </w:t>
      </w:r>
      <w:r>
        <w:rPr>
          <w:sz w:val="28"/>
        </w:rPr>
        <w:t>Ст.</w:t>
      </w:r>
      <w:r>
        <w:rPr>
          <w:spacing w:val="4"/>
          <w:sz w:val="28"/>
        </w:rPr>
        <w:t xml:space="preserve"> </w:t>
      </w:r>
      <w:r>
        <w:rPr>
          <w:sz w:val="28"/>
        </w:rPr>
        <w:t>141.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1" w:firstLine="197"/>
        <w:jc w:val="both"/>
        <w:rPr>
          <w:sz w:val="28"/>
        </w:rPr>
      </w:pP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судочинства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06.07.2005,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2747-IV</w:t>
      </w:r>
      <w:r>
        <w:rPr>
          <w:spacing w:val="63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r>
        <w:rPr>
          <w:sz w:val="28"/>
        </w:rPr>
        <w:t>https://zakon.rada.gov.ua/laws/show/2747-15#Text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57" w:lineRule="auto"/>
        <w:ind w:right="530" w:firstLine="197"/>
        <w:jc w:val="both"/>
        <w:rPr>
          <w:sz w:val="28"/>
        </w:rPr>
      </w:pPr>
      <w:r>
        <w:rPr>
          <w:sz w:val="28"/>
        </w:rPr>
        <w:t>Цивільний кодекс України: Закон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>16.01.2003, № 435-IV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https://zakon.rada.gov.ua/laws/show/435-15#Text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5" w:firstLine="197"/>
        <w:jc w:val="both"/>
        <w:rPr>
          <w:sz w:val="28"/>
        </w:rPr>
      </w:pPr>
      <w:r>
        <w:rPr>
          <w:sz w:val="28"/>
        </w:rPr>
        <w:t>Податковий кодекс України: Закон України від 02.12.2010,</w:t>
      </w:r>
      <w:r>
        <w:rPr>
          <w:spacing w:val="1"/>
          <w:sz w:val="28"/>
        </w:rPr>
        <w:t xml:space="preserve"> </w:t>
      </w:r>
      <w:r>
        <w:rPr>
          <w:sz w:val="28"/>
        </w:rPr>
        <w:t>№ 2755-VI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https://zakon.rada.gov.ua/laws/show/2755-17#Text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6" w:firstLine="197"/>
        <w:jc w:val="both"/>
        <w:rPr>
          <w:sz w:val="28"/>
        </w:rPr>
      </w:pPr>
      <w:r>
        <w:rPr>
          <w:sz w:val="28"/>
        </w:rPr>
        <w:t>Бюджетний кодекс України: Закон України від 08.07. 2010, № 2456-VI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https://zakon.rada.gov.ua/laws/show/2456-17#Text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2" w:firstLine="19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державну</w:t>
      </w:r>
      <w:r>
        <w:rPr>
          <w:spacing w:val="1"/>
          <w:sz w:val="28"/>
        </w:rPr>
        <w:t xml:space="preserve"> </w:t>
      </w:r>
      <w:r>
        <w:rPr>
          <w:sz w:val="28"/>
        </w:rPr>
        <w:t>реєстрацію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підприємців: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15.05.2003,</w:t>
      </w:r>
      <w:r>
        <w:rPr>
          <w:spacing w:val="1"/>
          <w:sz w:val="28"/>
        </w:rPr>
        <w:t xml:space="preserve"> </w:t>
      </w:r>
      <w:r>
        <w:rPr>
          <w:sz w:val="28"/>
        </w:rPr>
        <w:t>№755-IV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https://zakon.rada.gov.ua/laws/show/755-15#Text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6" w:firstLine="197"/>
        <w:jc w:val="both"/>
        <w:rPr>
          <w:sz w:val="28"/>
        </w:rPr>
      </w:pPr>
      <w:r>
        <w:rPr>
          <w:sz w:val="28"/>
        </w:rPr>
        <w:t>Про адміністративні послуги: Закон України від 06.09.2012,</w:t>
      </w:r>
      <w:r>
        <w:rPr>
          <w:spacing w:val="1"/>
          <w:sz w:val="28"/>
        </w:rPr>
        <w:t xml:space="preserve"> </w:t>
      </w:r>
      <w:r>
        <w:rPr>
          <w:sz w:val="28"/>
        </w:rPr>
        <w:t>№ 5203-VI</w:t>
      </w:r>
      <w:r>
        <w:rPr>
          <w:spacing w:val="-67"/>
          <w:sz w:val="28"/>
        </w:rPr>
        <w:t xml:space="preserve"> </w:t>
      </w:r>
      <w:r>
        <w:rPr>
          <w:sz w:val="28"/>
        </w:rPr>
        <w:t>URL: https://zakon.rada.gov.ua/laws/show/5203-17#Text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6" w:firstLine="197"/>
        <w:jc w:val="both"/>
        <w:rPr>
          <w:sz w:val="28"/>
        </w:rPr>
      </w:pPr>
      <w:r>
        <w:rPr>
          <w:sz w:val="28"/>
        </w:rPr>
        <w:t>Про виконавче провадження: Закон України від 02.06.2016, № 1404-</w:t>
      </w:r>
      <w:r>
        <w:rPr>
          <w:spacing w:val="1"/>
          <w:sz w:val="28"/>
        </w:rPr>
        <w:t xml:space="preserve"> </w:t>
      </w:r>
      <w:r>
        <w:rPr>
          <w:sz w:val="28"/>
        </w:rPr>
        <w:t>VIII</w:t>
      </w:r>
      <w:r>
        <w:rPr>
          <w:spacing w:val="-1"/>
          <w:sz w:val="28"/>
        </w:rPr>
        <w:t xml:space="preserve"> </w:t>
      </w:r>
      <w:r>
        <w:rPr>
          <w:sz w:val="28"/>
        </w:rPr>
        <w:t>URL: https://zakon.rada.gov.ua/laws/show/1404-19#Text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57" w:lineRule="auto"/>
        <w:ind w:right="522" w:firstLine="197"/>
        <w:jc w:val="both"/>
        <w:rPr>
          <w:sz w:val="28"/>
        </w:rPr>
      </w:pPr>
      <w:hyperlink r:id="rId9">
        <w:r>
          <w:rPr>
            <w:sz w:val="28"/>
          </w:rPr>
          <w:t>Про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інформацію</w:t>
        </w:r>
      </w:hyperlink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02.10.1992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2657-XII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0" w:anchor="Text">
        <w:r>
          <w:rPr>
            <w:sz w:val="28"/>
          </w:rPr>
          <w:t>https://zakon.rada.gov.ua/laws/show/2657-12#Text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0" w:firstLine="197"/>
        <w:jc w:val="both"/>
        <w:rPr>
          <w:sz w:val="28"/>
        </w:rPr>
      </w:pPr>
      <w:hyperlink r:id="rId11">
        <w:r>
          <w:rPr>
            <w:sz w:val="28"/>
          </w:rPr>
          <w:t>Про доступ до публічної інформації:</w:t>
        </w:r>
      </w:hyperlink>
      <w:r>
        <w:rPr>
          <w:sz w:val="28"/>
        </w:rPr>
        <w:t xml:space="preserve"> Закон України від 13.01.2011 №</w:t>
      </w:r>
      <w:r>
        <w:rPr>
          <w:spacing w:val="1"/>
          <w:sz w:val="28"/>
        </w:rPr>
        <w:t xml:space="preserve"> </w:t>
      </w:r>
      <w:r>
        <w:rPr>
          <w:sz w:val="28"/>
        </w:rPr>
        <w:t>2939-VI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URL: </w:t>
      </w:r>
      <w:hyperlink r:id="rId12" w:anchor="Text">
        <w:r>
          <w:rPr>
            <w:sz w:val="28"/>
          </w:rPr>
          <w:t>https://zakon.rada.gov.ua/laws/show/2939-17#Text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6" w:firstLine="197"/>
        <w:jc w:val="both"/>
        <w:rPr>
          <w:sz w:val="28"/>
        </w:rPr>
      </w:pPr>
      <w:hyperlink r:id="rId13">
        <w:r>
          <w:rPr>
            <w:sz w:val="28"/>
          </w:rPr>
          <w:t>Про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Національну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програму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інформатизації: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04.02.1998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74/98-ВР</w:t>
      </w:r>
      <w:r>
        <w:rPr>
          <w:spacing w:val="21"/>
          <w:sz w:val="28"/>
        </w:rPr>
        <w:t xml:space="preserve"> </w:t>
      </w:r>
      <w:r>
        <w:rPr>
          <w:sz w:val="28"/>
        </w:rPr>
        <w:t>URL:</w:t>
      </w:r>
      <w:r>
        <w:rPr>
          <w:spacing w:val="26"/>
          <w:sz w:val="28"/>
        </w:rPr>
        <w:t xml:space="preserve"> </w:t>
      </w:r>
      <w:hyperlink r:id="rId14" w:anchor="Text">
        <w:r>
          <w:rPr>
            <w:sz w:val="28"/>
          </w:rPr>
          <w:t>https://zakon.rada.gov.ua/laws/show/74/98-</w:t>
        </w:r>
      </w:hyperlink>
    </w:p>
    <w:p w:rsidR="00154FCB" w:rsidRDefault="00154FCB" w:rsidP="00154FCB">
      <w:pPr>
        <w:pStyle w:val="a3"/>
        <w:spacing w:line="314" w:lineRule="exact"/>
        <w:ind w:firstLine="0"/>
        <w:jc w:val="left"/>
      </w:pPr>
      <w:hyperlink r:id="rId15" w:anchor="Text">
        <w:r>
          <w:t>%D0%B2%D1%80#Text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24" w:line="362" w:lineRule="auto"/>
        <w:ind w:right="526" w:firstLine="197"/>
        <w:rPr>
          <w:sz w:val="28"/>
        </w:rPr>
      </w:pPr>
      <w:hyperlink r:id="rId16">
        <w:r>
          <w:rPr>
            <w:sz w:val="28"/>
          </w:rPr>
          <w:t>Про</w:t>
        </w:r>
        <w:r>
          <w:rPr>
            <w:spacing w:val="14"/>
            <w:sz w:val="28"/>
          </w:rPr>
          <w:t xml:space="preserve"> </w:t>
        </w:r>
        <w:r>
          <w:rPr>
            <w:sz w:val="28"/>
          </w:rPr>
          <w:t>електронні</w:t>
        </w:r>
        <w:r>
          <w:rPr>
            <w:spacing w:val="9"/>
            <w:sz w:val="28"/>
          </w:rPr>
          <w:t xml:space="preserve"> </w:t>
        </w:r>
        <w:r>
          <w:rPr>
            <w:sz w:val="28"/>
          </w:rPr>
          <w:t>довірчі</w:t>
        </w:r>
        <w:r>
          <w:rPr>
            <w:spacing w:val="8"/>
            <w:sz w:val="28"/>
          </w:rPr>
          <w:t xml:space="preserve"> </w:t>
        </w:r>
        <w:r>
          <w:rPr>
            <w:sz w:val="28"/>
          </w:rPr>
          <w:t>послуги</w:t>
        </w:r>
      </w:hyperlink>
      <w:r>
        <w:rPr>
          <w:sz w:val="28"/>
        </w:rPr>
        <w:t>:</w:t>
      </w:r>
      <w:r>
        <w:rPr>
          <w:spacing w:val="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18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9"/>
          <w:sz w:val="28"/>
        </w:rPr>
        <w:t xml:space="preserve"> </w:t>
      </w:r>
      <w:r>
        <w:rPr>
          <w:sz w:val="28"/>
        </w:rPr>
        <w:t>від</w:t>
      </w:r>
      <w:r>
        <w:rPr>
          <w:spacing w:val="16"/>
          <w:sz w:val="28"/>
        </w:rPr>
        <w:t xml:space="preserve"> </w:t>
      </w:r>
      <w:r>
        <w:rPr>
          <w:sz w:val="28"/>
        </w:rPr>
        <w:t>05.10.2017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12"/>
          <w:sz w:val="28"/>
        </w:rPr>
        <w:t xml:space="preserve"> </w:t>
      </w:r>
      <w:r>
        <w:rPr>
          <w:sz w:val="28"/>
        </w:rPr>
        <w:t>2155-</w:t>
      </w:r>
      <w:r>
        <w:rPr>
          <w:spacing w:val="-67"/>
          <w:sz w:val="28"/>
        </w:rPr>
        <w:t xml:space="preserve"> </w:t>
      </w:r>
      <w:r>
        <w:rPr>
          <w:sz w:val="28"/>
        </w:rPr>
        <w:t>VIII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URL: </w:t>
      </w:r>
      <w:hyperlink r:id="rId17" w:anchor="n534">
        <w:r>
          <w:rPr>
            <w:sz w:val="28"/>
          </w:rPr>
          <w:t>https://zakon.rada.gov.ua/laws/show/2155-19#n534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1" w:firstLine="197"/>
        <w:rPr>
          <w:sz w:val="28"/>
        </w:rPr>
      </w:pPr>
      <w:hyperlink r:id="rId18">
        <w:r>
          <w:rPr>
            <w:sz w:val="28"/>
          </w:rPr>
          <w:t>Про</w:t>
        </w:r>
        <w:r>
          <w:rPr>
            <w:spacing w:val="11"/>
            <w:sz w:val="28"/>
          </w:rPr>
          <w:t xml:space="preserve"> </w:t>
        </w:r>
        <w:r>
          <w:rPr>
            <w:sz w:val="28"/>
          </w:rPr>
          <w:t>захист</w:t>
        </w:r>
        <w:r>
          <w:rPr>
            <w:spacing w:val="11"/>
            <w:sz w:val="28"/>
          </w:rPr>
          <w:t xml:space="preserve"> </w:t>
        </w:r>
        <w:r>
          <w:rPr>
            <w:sz w:val="28"/>
          </w:rPr>
          <w:t>персональних</w:t>
        </w:r>
        <w:r>
          <w:rPr>
            <w:spacing w:val="7"/>
            <w:sz w:val="28"/>
          </w:rPr>
          <w:t xml:space="preserve"> </w:t>
        </w:r>
        <w:r>
          <w:rPr>
            <w:sz w:val="28"/>
          </w:rPr>
          <w:t>даних</w:t>
        </w:r>
      </w:hyperlink>
      <w:r>
        <w:rPr>
          <w:sz w:val="28"/>
        </w:rPr>
        <w:t>:</w:t>
      </w:r>
      <w:r>
        <w:rPr>
          <w:spacing w:val="7"/>
          <w:sz w:val="28"/>
        </w:rPr>
        <w:t xml:space="preserve"> </w:t>
      </w:r>
      <w:r>
        <w:rPr>
          <w:sz w:val="28"/>
        </w:rPr>
        <w:t>Закон</w:t>
      </w:r>
      <w:r>
        <w:rPr>
          <w:spacing w:val="1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1"/>
          <w:sz w:val="28"/>
        </w:rPr>
        <w:t xml:space="preserve"> </w:t>
      </w:r>
      <w:r>
        <w:rPr>
          <w:sz w:val="28"/>
        </w:rPr>
        <w:t>від</w:t>
      </w:r>
      <w:r>
        <w:rPr>
          <w:spacing w:val="14"/>
          <w:sz w:val="28"/>
        </w:rPr>
        <w:t xml:space="preserve"> </w:t>
      </w:r>
      <w:r>
        <w:rPr>
          <w:sz w:val="28"/>
        </w:rPr>
        <w:t>01.06.2010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  <w:r>
        <w:rPr>
          <w:spacing w:val="10"/>
          <w:sz w:val="28"/>
        </w:rPr>
        <w:t xml:space="preserve"> </w:t>
      </w:r>
      <w:r>
        <w:rPr>
          <w:sz w:val="28"/>
        </w:rPr>
        <w:t>2297-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VI URL: </w:t>
      </w:r>
      <w:hyperlink r:id="rId19" w:anchor="Text">
        <w:r>
          <w:rPr>
            <w:sz w:val="28"/>
          </w:rPr>
          <w:t>https://zakon.rada.gov.ua/laws/show/2297-17#Text</w:t>
        </w:r>
      </w:hyperlink>
    </w:p>
    <w:p w:rsidR="00154FCB" w:rsidRDefault="00154FCB" w:rsidP="00154FCB">
      <w:pPr>
        <w:spacing w:line="362" w:lineRule="auto"/>
        <w:rPr>
          <w:sz w:val="28"/>
        </w:rPr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76" w:line="360" w:lineRule="auto"/>
        <w:ind w:right="523" w:firstLine="197"/>
        <w:jc w:val="both"/>
        <w:rPr>
          <w:sz w:val="28"/>
        </w:rPr>
      </w:pPr>
      <w:r>
        <w:rPr>
          <w:sz w:val="28"/>
        </w:rPr>
        <w:lastRenderedPageBreak/>
        <w:t>Про схвалення Концепції розвитку електронного урядування в 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Розпорядженням Кабінету Міністрів України від 20 вересня 2017 р. № 649-р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20" w:anchor="Text">
        <w:r>
          <w:rPr>
            <w:sz w:val="28"/>
          </w:rPr>
          <w:t>https://zakon.rada.gov.ua/laws/show/649-2017-%D1%80#Text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2" w:line="360" w:lineRule="auto"/>
        <w:ind w:right="522" w:firstLine="197"/>
        <w:jc w:val="both"/>
        <w:rPr>
          <w:sz w:val="28"/>
        </w:rPr>
      </w:pPr>
      <w:hyperlink r:id="rId21">
        <w:r>
          <w:rPr>
            <w:sz w:val="28"/>
          </w:rPr>
          <w:t>Про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схвалення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Стратегії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реформування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системи</w:t>
        </w:r>
        <w:r>
          <w:rPr>
            <w:spacing w:val="71"/>
            <w:sz w:val="28"/>
          </w:rPr>
          <w:t xml:space="preserve"> </w:t>
        </w:r>
        <w:r>
          <w:rPr>
            <w:sz w:val="28"/>
          </w:rPr>
          <w:t>управління</w:t>
        </w:r>
      </w:hyperlink>
      <w:r>
        <w:rPr>
          <w:spacing w:val="1"/>
          <w:sz w:val="28"/>
        </w:rPr>
        <w:t xml:space="preserve"> </w:t>
      </w:r>
      <w:hyperlink r:id="rId22">
        <w:r>
          <w:rPr>
            <w:sz w:val="28"/>
          </w:rPr>
          <w:t>державними фінансами на 2022-2025 роки та плану заходів з її реалізації: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Розпорядження Кабінету Міністрів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 29.12.2021 № 1805-р URL:</w:t>
      </w:r>
      <w:r>
        <w:rPr>
          <w:spacing w:val="1"/>
          <w:sz w:val="28"/>
        </w:rPr>
        <w:t xml:space="preserve"> </w:t>
      </w:r>
      <w:hyperlink r:id="rId23" w:anchor="Text">
        <w:r>
          <w:rPr>
            <w:sz w:val="28"/>
          </w:rPr>
          <w:t>https://zakon.rada.gov.ua/laws/show/1805-2021-%D1%80#Text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  <w:tab w:val="left" w:pos="3622"/>
          <w:tab w:val="left" w:pos="5936"/>
          <w:tab w:val="left" w:pos="9039"/>
        </w:tabs>
        <w:spacing w:before="3" w:line="360" w:lineRule="auto"/>
        <w:ind w:right="522" w:firstLine="197"/>
        <w:jc w:val="both"/>
        <w:rPr>
          <w:sz w:val="28"/>
        </w:rPr>
      </w:pPr>
      <w:hyperlink r:id="rId24">
        <w:r>
          <w:rPr>
            <w:sz w:val="28"/>
          </w:rPr>
          <w:t>Про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Національну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стратегію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сприяння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розвитку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громадянського</w:t>
        </w:r>
      </w:hyperlink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суспільства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в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Україні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на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2021-2026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роки: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27.09.2021</w:t>
      </w:r>
      <w:r>
        <w:rPr>
          <w:sz w:val="28"/>
        </w:rPr>
        <w:tab/>
        <w:t>№</w:t>
      </w:r>
      <w:r>
        <w:rPr>
          <w:sz w:val="28"/>
        </w:rPr>
        <w:tab/>
        <w:t>487/2021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6" w:anchor="Text">
        <w:r>
          <w:rPr>
            <w:sz w:val="28"/>
          </w:rPr>
          <w:t>https://zakon.rada.gov.ua/laws/show/487/2021#Text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2" w:firstLine="197"/>
        <w:jc w:val="both"/>
        <w:rPr>
          <w:sz w:val="28"/>
        </w:rPr>
      </w:pPr>
      <w:hyperlink r:id="rId27">
        <w:r>
          <w:rPr>
            <w:sz w:val="28"/>
          </w:rPr>
          <w:t>Деякі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питання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реформування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державного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управління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України: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Розпорядження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Кабінету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21.07.2021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831-р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8" w:anchor="Text">
        <w:r>
          <w:rPr>
            <w:sz w:val="28"/>
          </w:rPr>
          <w:t>https://zakon.rada.gov.ua/laws/show/831-2021-%D1%80#Text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2" w:firstLine="197"/>
        <w:jc w:val="both"/>
        <w:rPr>
          <w:sz w:val="28"/>
        </w:rPr>
      </w:pPr>
      <w:hyperlink r:id="rId29">
        <w:r>
          <w:rPr>
            <w:sz w:val="28"/>
          </w:rPr>
          <w:t>Угода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про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фінансування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заходу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"Підтримка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ЄС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для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електронного</w:t>
        </w:r>
      </w:hyperlink>
      <w:r>
        <w:rPr>
          <w:spacing w:val="1"/>
          <w:sz w:val="28"/>
        </w:rPr>
        <w:t xml:space="preserve"> </w:t>
      </w:r>
      <w:hyperlink r:id="rId30">
        <w:r>
          <w:rPr>
            <w:sz w:val="28"/>
          </w:rPr>
          <w:t>урядування та цифрової економіки в Україні":</w:t>
        </w:r>
      </w:hyperlink>
      <w:r>
        <w:rPr>
          <w:sz w:val="28"/>
        </w:rPr>
        <w:t xml:space="preserve"> Угода</w:t>
      </w:r>
      <w:r>
        <w:rPr>
          <w:spacing w:val="1"/>
          <w:sz w:val="28"/>
        </w:rPr>
        <w:t xml:space="preserve"> </w:t>
      </w:r>
      <w:r>
        <w:rPr>
          <w:sz w:val="28"/>
        </w:rPr>
        <w:t>від 11.02.2020 URL:</w:t>
      </w:r>
      <w:r>
        <w:rPr>
          <w:spacing w:val="1"/>
          <w:sz w:val="28"/>
        </w:rPr>
        <w:t xml:space="preserve"> </w:t>
      </w:r>
      <w:hyperlink r:id="rId31" w:anchor="Text">
        <w:r>
          <w:rPr>
            <w:sz w:val="28"/>
          </w:rPr>
          <w:t>https://zakon.rada.gov.ua/laws/show/984_001-20#Text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2" w:firstLine="197"/>
        <w:jc w:val="both"/>
        <w:rPr>
          <w:sz w:val="28"/>
        </w:rPr>
      </w:pPr>
      <w:hyperlink r:id="rId32">
        <w:r>
          <w:rPr>
            <w:sz w:val="28"/>
          </w:rPr>
          <w:t>Про затвердження плану заходів щодо реалізації Концепції розвитку</w:t>
        </w:r>
      </w:hyperlink>
      <w:r>
        <w:rPr>
          <w:spacing w:val="1"/>
          <w:sz w:val="28"/>
        </w:rPr>
        <w:t xml:space="preserve"> </w:t>
      </w:r>
      <w:hyperlink r:id="rId33">
        <w:r>
          <w:rPr>
            <w:sz w:val="28"/>
          </w:rPr>
          <w:t xml:space="preserve">електронної демократії в Україні на 2019-2020 роки: </w:t>
        </w:r>
      </w:hyperlink>
      <w:r>
        <w:rPr>
          <w:sz w:val="28"/>
        </w:rPr>
        <w:t>Розпорядження Кабінету</w:t>
      </w:r>
      <w:r>
        <w:rPr>
          <w:spacing w:val="-67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12.06.2019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405-р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4" w:anchor="Text">
        <w:r>
          <w:rPr>
            <w:sz w:val="28"/>
          </w:rPr>
          <w:t>https://zakon.rada.gov.ua/laws/show/405-2019-%D1%80#Text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6" w:firstLine="197"/>
        <w:jc w:val="both"/>
        <w:rPr>
          <w:sz w:val="28"/>
        </w:rPr>
      </w:pPr>
      <w:hyperlink r:id="rId35">
        <w:r>
          <w:rPr>
            <w:sz w:val="28"/>
          </w:rPr>
          <w:t>Про схвалення Концепції розвитку електронної демократії в Україні та</w:t>
        </w:r>
      </w:hyperlink>
      <w:r>
        <w:rPr>
          <w:spacing w:val="1"/>
          <w:sz w:val="28"/>
        </w:rPr>
        <w:t xml:space="preserve"> </w:t>
      </w:r>
      <w:hyperlink r:id="rId36">
        <w:r>
          <w:rPr>
            <w:sz w:val="28"/>
          </w:rPr>
          <w:t xml:space="preserve">плану заходів щодо її реалізації: </w:t>
        </w:r>
      </w:hyperlink>
      <w:r>
        <w:rPr>
          <w:sz w:val="28"/>
        </w:rPr>
        <w:t>Розпорядження Кабінету Міністрів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30"/>
          <w:sz w:val="28"/>
        </w:rPr>
        <w:t xml:space="preserve"> </w:t>
      </w:r>
      <w:r>
        <w:rPr>
          <w:sz w:val="28"/>
        </w:rPr>
        <w:t>08.11.2017</w:t>
      </w:r>
      <w:r>
        <w:rPr>
          <w:spacing w:val="28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797-р</w:t>
      </w:r>
      <w:r>
        <w:rPr>
          <w:spacing w:val="28"/>
          <w:sz w:val="28"/>
        </w:rPr>
        <w:t xml:space="preserve"> </w:t>
      </w:r>
      <w:r>
        <w:rPr>
          <w:sz w:val="28"/>
        </w:rPr>
        <w:t>URL:</w:t>
      </w:r>
      <w:r>
        <w:rPr>
          <w:spacing w:val="28"/>
          <w:sz w:val="28"/>
        </w:rPr>
        <w:t xml:space="preserve"> </w:t>
      </w:r>
      <w:hyperlink r:id="rId37" w:anchor="Text">
        <w:r>
          <w:rPr>
            <w:sz w:val="28"/>
          </w:rPr>
          <w:t>https://zakon.rada.gov.ua/laws/show/797-2017-</w:t>
        </w:r>
      </w:hyperlink>
    </w:p>
    <w:p w:rsidR="00154FCB" w:rsidRDefault="00154FCB" w:rsidP="00154FCB">
      <w:pPr>
        <w:pStyle w:val="a3"/>
        <w:ind w:firstLine="0"/>
        <w:jc w:val="left"/>
      </w:pPr>
      <w:hyperlink r:id="rId38" w:anchor="Text">
        <w:r>
          <w:t>%D1%80#Text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63" w:line="357" w:lineRule="auto"/>
        <w:ind w:right="536" w:firstLine="197"/>
        <w:jc w:val="both"/>
        <w:rPr>
          <w:sz w:val="28"/>
        </w:rPr>
      </w:pPr>
      <w:r>
        <w:rPr>
          <w:sz w:val="28"/>
        </w:rPr>
        <w:t>Грицяк Н. В., Соловйов С. Г. Електронна демократія : навч. посіб. / за</w:t>
      </w:r>
      <w:r>
        <w:rPr>
          <w:spacing w:val="1"/>
          <w:sz w:val="28"/>
        </w:rPr>
        <w:t xml:space="preserve"> </w:t>
      </w:r>
      <w:r>
        <w:rPr>
          <w:sz w:val="28"/>
        </w:rPr>
        <w:t>заг.</w:t>
      </w:r>
      <w:r>
        <w:rPr>
          <w:spacing w:val="-1"/>
          <w:sz w:val="28"/>
        </w:rPr>
        <w:t xml:space="preserve"> </w:t>
      </w:r>
      <w:r>
        <w:rPr>
          <w:sz w:val="28"/>
        </w:rPr>
        <w:t>ред. д-ра</w:t>
      </w:r>
      <w:r>
        <w:rPr>
          <w:spacing w:val="-2"/>
          <w:sz w:val="28"/>
        </w:rPr>
        <w:t xml:space="preserve"> </w:t>
      </w:r>
      <w:r>
        <w:rPr>
          <w:sz w:val="28"/>
        </w:rPr>
        <w:t>наук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держ.</w:t>
      </w:r>
      <w:r>
        <w:rPr>
          <w:spacing w:val="-1"/>
          <w:sz w:val="28"/>
        </w:rPr>
        <w:t xml:space="preserve"> </w:t>
      </w:r>
      <w:r>
        <w:rPr>
          <w:sz w:val="28"/>
        </w:rPr>
        <w:t>упр.,</w:t>
      </w:r>
      <w:r>
        <w:rPr>
          <w:spacing w:val="-1"/>
          <w:sz w:val="28"/>
        </w:rPr>
        <w:t xml:space="preserve"> </w:t>
      </w:r>
      <w:r>
        <w:rPr>
          <w:sz w:val="28"/>
        </w:rPr>
        <w:t>проф.</w:t>
      </w:r>
      <w:r>
        <w:rPr>
          <w:spacing w:val="-5"/>
          <w:sz w:val="28"/>
        </w:rPr>
        <w:t xml:space="preserve"> </w:t>
      </w:r>
      <w:r>
        <w:rPr>
          <w:sz w:val="28"/>
        </w:rPr>
        <w:t>Н. В. Грицяк.</w:t>
      </w:r>
      <w:r>
        <w:rPr>
          <w:spacing w:val="-1"/>
          <w:sz w:val="28"/>
        </w:rPr>
        <w:t xml:space="preserve"> </w:t>
      </w:r>
      <w:r>
        <w:rPr>
          <w:sz w:val="28"/>
        </w:rPr>
        <w:t>Київ</w:t>
      </w:r>
      <w:r>
        <w:rPr>
          <w:spacing w:val="-5"/>
          <w:sz w:val="28"/>
        </w:rPr>
        <w:t xml:space="preserve"> </w:t>
      </w:r>
      <w:r>
        <w:rPr>
          <w:sz w:val="28"/>
        </w:rPr>
        <w:t>:</w:t>
      </w:r>
      <w:r>
        <w:rPr>
          <w:spacing w:val="4"/>
          <w:sz w:val="28"/>
        </w:rPr>
        <w:t xml:space="preserve"> </w:t>
      </w:r>
      <w:r>
        <w:rPr>
          <w:sz w:val="28"/>
        </w:rPr>
        <w:t>НАДУ,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C.617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6" w:line="360" w:lineRule="auto"/>
        <w:ind w:right="533" w:firstLine="197"/>
        <w:jc w:val="both"/>
        <w:rPr>
          <w:sz w:val="28"/>
        </w:rPr>
      </w:pPr>
      <w:r>
        <w:rPr>
          <w:sz w:val="28"/>
        </w:rPr>
        <w:t>Демкова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урядування: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0"/>
          <w:sz w:val="28"/>
        </w:rPr>
        <w:t xml:space="preserve"> </w:t>
      </w:r>
      <w:r>
        <w:rPr>
          <w:sz w:val="28"/>
        </w:rPr>
        <w:t>українські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реалії / М.</w:t>
      </w:r>
      <w:r>
        <w:rPr>
          <w:spacing w:val="1"/>
          <w:sz w:val="28"/>
        </w:rPr>
        <w:t xml:space="preserve"> </w:t>
      </w:r>
      <w:r>
        <w:rPr>
          <w:sz w:val="28"/>
        </w:rPr>
        <w:t>Демкова,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Коліушко//Електронне урядування: окремі 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становлення.</w:t>
      </w:r>
      <w:r>
        <w:rPr>
          <w:spacing w:val="-5"/>
          <w:sz w:val="28"/>
        </w:rPr>
        <w:t xml:space="preserve"> </w:t>
      </w:r>
      <w:r>
        <w:rPr>
          <w:sz w:val="28"/>
        </w:rPr>
        <w:t>Вісник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-7"/>
          <w:sz w:val="28"/>
        </w:rPr>
        <w:t xml:space="preserve"> </w:t>
      </w:r>
      <w:r>
        <w:rPr>
          <w:sz w:val="28"/>
        </w:rPr>
        <w:t>сприяння</w:t>
      </w:r>
      <w:r>
        <w:rPr>
          <w:spacing w:val="-2"/>
          <w:sz w:val="28"/>
        </w:rPr>
        <w:t xml:space="preserve"> </w:t>
      </w:r>
      <w:r>
        <w:rPr>
          <w:sz w:val="28"/>
        </w:rPr>
        <w:t>Парламенту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України.–К.,2020.C.654</w:t>
      </w:r>
    </w:p>
    <w:p w:rsidR="00154FCB" w:rsidRDefault="00154FCB" w:rsidP="00154FCB">
      <w:pPr>
        <w:spacing w:line="360" w:lineRule="auto"/>
        <w:jc w:val="both"/>
        <w:rPr>
          <w:sz w:val="28"/>
        </w:rPr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76" w:line="360" w:lineRule="auto"/>
        <w:ind w:right="536" w:firstLine="197"/>
        <w:jc w:val="both"/>
        <w:rPr>
          <w:sz w:val="28"/>
        </w:rPr>
      </w:pPr>
      <w:r>
        <w:rPr>
          <w:sz w:val="28"/>
        </w:rPr>
        <w:lastRenderedPageBreak/>
        <w:t>Малиновський В. Я., Грицяк Н. В., Семенченко А. І. Вступ до курсу.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Концептуальні засади електронного урядування та електронної демократії.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 урядування та електронна демократія : навч. посіб. : у 15 ч. / за</w:t>
      </w:r>
      <w:r>
        <w:rPr>
          <w:spacing w:val="1"/>
          <w:sz w:val="28"/>
        </w:rPr>
        <w:t xml:space="preserve"> </w:t>
      </w:r>
      <w:r>
        <w:rPr>
          <w:sz w:val="28"/>
        </w:rPr>
        <w:t>заг.</w:t>
      </w:r>
      <w:r>
        <w:rPr>
          <w:spacing w:val="2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z w:val="28"/>
        </w:rPr>
        <w:t>І.</w:t>
      </w:r>
      <w:r>
        <w:rPr>
          <w:spacing w:val="2"/>
          <w:sz w:val="28"/>
        </w:rPr>
        <w:t xml:space="preserve"> </w:t>
      </w:r>
      <w:r>
        <w:rPr>
          <w:sz w:val="28"/>
        </w:rPr>
        <w:t>Семенченка,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Дрешпака.</w:t>
      </w:r>
      <w:r>
        <w:rPr>
          <w:spacing w:val="2"/>
          <w:sz w:val="28"/>
        </w:rPr>
        <w:t xml:space="preserve"> </w:t>
      </w:r>
      <w:r>
        <w:rPr>
          <w:sz w:val="28"/>
        </w:rPr>
        <w:t>Київ,</w:t>
      </w:r>
      <w:r>
        <w:rPr>
          <w:spacing w:val="2"/>
          <w:sz w:val="28"/>
        </w:rPr>
        <w:t xml:space="preserve"> </w:t>
      </w:r>
      <w:r>
        <w:rPr>
          <w:sz w:val="28"/>
        </w:rPr>
        <w:t>2017.</w:t>
      </w:r>
      <w:r>
        <w:rPr>
          <w:spacing w:val="12"/>
          <w:sz w:val="28"/>
        </w:rPr>
        <w:t xml:space="preserve"> </w:t>
      </w:r>
      <w:r>
        <w:rPr>
          <w:sz w:val="28"/>
        </w:rPr>
        <w:t>C.</w:t>
      </w:r>
      <w:r>
        <w:rPr>
          <w:spacing w:val="2"/>
          <w:sz w:val="28"/>
        </w:rPr>
        <w:t xml:space="preserve"> </w:t>
      </w:r>
      <w:r>
        <w:rPr>
          <w:sz w:val="28"/>
        </w:rPr>
        <w:t>815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4" w:line="360" w:lineRule="auto"/>
        <w:ind w:right="539" w:firstLine="197"/>
        <w:jc w:val="both"/>
        <w:rPr>
          <w:sz w:val="28"/>
        </w:rPr>
      </w:pPr>
      <w:r>
        <w:rPr>
          <w:sz w:val="28"/>
        </w:rPr>
        <w:t>Електронне урядування в Україні: аналіз та рекомендації. Результати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 / [О. А. Баранов, І. Б. Жиляєв, М. С. Демкова, І. Г. Малюкова ; за</w:t>
      </w:r>
      <w:r>
        <w:rPr>
          <w:spacing w:val="-67"/>
          <w:sz w:val="28"/>
        </w:rPr>
        <w:t xml:space="preserve"> </w:t>
      </w:r>
      <w:r>
        <w:rPr>
          <w:sz w:val="28"/>
        </w:rPr>
        <w:t>ред.</w:t>
      </w:r>
      <w:r>
        <w:rPr>
          <w:spacing w:val="2"/>
          <w:sz w:val="28"/>
        </w:rPr>
        <w:t xml:space="preserve"> </w:t>
      </w:r>
      <w:r>
        <w:rPr>
          <w:sz w:val="28"/>
        </w:rPr>
        <w:t>І.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Малюкової].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ООО «Поліграф-Плюс»,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C.</w:t>
      </w:r>
      <w:r>
        <w:rPr>
          <w:spacing w:val="2"/>
          <w:sz w:val="28"/>
        </w:rPr>
        <w:t xml:space="preserve"> </w:t>
      </w:r>
      <w:r>
        <w:rPr>
          <w:sz w:val="28"/>
        </w:rPr>
        <w:t>583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60" w:lineRule="auto"/>
        <w:ind w:right="531" w:firstLine="197"/>
        <w:jc w:val="both"/>
        <w:rPr>
          <w:sz w:val="28"/>
        </w:rPr>
      </w:pPr>
      <w:r>
        <w:rPr>
          <w:sz w:val="28"/>
        </w:rPr>
        <w:t>Семенченко А. І., Серенок А. О. Електронне урядування: основи 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 реалізації. Електронне урядування та електронна демократія : навч.</w:t>
      </w:r>
      <w:r>
        <w:rPr>
          <w:spacing w:val="1"/>
          <w:sz w:val="28"/>
        </w:rPr>
        <w:t xml:space="preserve"> </w:t>
      </w:r>
      <w:r>
        <w:rPr>
          <w:sz w:val="28"/>
        </w:rPr>
        <w:t>посіб.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за заг. ред.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Семенченка,</w:t>
      </w:r>
      <w:r>
        <w:rPr>
          <w:spacing w:val="1"/>
          <w:sz w:val="28"/>
        </w:rPr>
        <w:t xml:space="preserve"> </w:t>
      </w:r>
      <w:r>
        <w:rPr>
          <w:sz w:val="28"/>
        </w:rPr>
        <w:t>В. М.</w:t>
      </w:r>
      <w:r>
        <w:rPr>
          <w:spacing w:val="-4"/>
          <w:sz w:val="28"/>
        </w:rPr>
        <w:t xml:space="preserve"> </w:t>
      </w:r>
      <w:r>
        <w:rPr>
          <w:sz w:val="28"/>
        </w:rPr>
        <w:t>Дрешпака.</w:t>
      </w:r>
      <w:r>
        <w:rPr>
          <w:spacing w:val="1"/>
          <w:sz w:val="28"/>
        </w:rPr>
        <w:t xml:space="preserve"> </w:t>
      </w:r>
      <w:r>
        <w:rPr>
          <w:sz w:val="28"/>
        </w:rPr>
        <w:t>Київ,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5" w:firstLine="197"/>
        <w:jc w:val="both"/>
        <w:rPr>
          <w:sz w:val="28"/>
        </w:rPr>
      </w:pPr>
      <w:r>
        <w:rPr>
          <w:sz w:val="28"/>
        </w:rPr>
        <w:t>Семенченко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І.,</w:t>
      </w:r>
      <w:r>
        <w:rPr>
          <w:spacing w:val="1"/>
          <w:sz w:val="28"/>
        </w:rPr>
        <w:t xml:space="preserve"> </w:t>
      </w:r>
      <w:r>
        <w:rPr>
          <w:sz w:val="28"/>
        </w:rPr>
        <w:t>Янсонс</w:t>
      </w:r>
      <w:r>
        <w:rPr>
          <w:spacing w:val="1"/>
          <w:sz w:val="28"/>
        </w:rPr>
        <w:t xml:space="preserve"> </w:t>
      </w:r>
      <w:r>
        <w:rPr>
          <w:sz w:val="28"/>
        </w:rPr>
        <w:t>Я.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7"/>
          <w:sz w:val="28"/>
        </w:rPr>
        <w:t xml:space="preserve"> </w:t>
      </w:r>
      <w:r>
        <w:rPr>
          <w:sz w:val="28"/>
        </w:rPr>
        <w:t>демократії.</w:t>
      </w:r>
      <w:r>
        <w:rPr>
          <w:spacing w:val="4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2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2020. Т.</w:t>
      </w:r>
      <w:r>
        <w:rPr>
          <w:spacing w:val="1"/>
          <w:sz w:val="28"/>
        </w:rPr>
        <w:t xml:space="preserve"> </w:t>
      </w:r>
      <w:r>
        <w:rPr>
          <w:sz w:val="28"/>
        </w:rPr>
        <w:t>8,</w:t>
      </w:r>
      <w:r>
        <w:rPr>
          <w:spacing w:val="7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712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2" w:firstLine="197"/>
        <w:jc w:val="both"/>
        <w:rPr>
          <w:sz w:val="28"/>
        </w:rPr>
      </w:pPr>
      <w:r>
        <w:rPr>
          <w:sz w:val="28"/>
        </w:rPr>
        <w:t>Дмитренко В.І. Механізми впровадження електронного урядування на</w:t>
      </w:r>
      <w:r>
        <w:rPr>
          <w:spacing w:val="1"/>
          <w:sz w:val="28"/>
        </w:rPr>
        <w:t xml:space="preserve"> </w:t>
      </w:r>
      <w:r>
        <w:rPr>
          <w:sz w:val="28"/>
        </w:rPr>
        <w:t>місцевому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рівні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В.І.</w:t>
      </w:r>
      <w:r>
        <w:rPr>
          <w:spacing w:val="1"/>
          <w:sz w:val="28"/>
        </w:rPr>
        <w:t xml:space="preserve"> </w:t>
      </w:r>
      <w:r>
        <w:rPr>
          <w:sz w:val="28"/>
        </w:rPr>
        <w:t>Дмитренко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КИЇВ.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561–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9">
        <w:r>
          <w:rPr>
            <w:sz w:val="28"/>
          </w:rPr>
          <w:t>http://ipk.edu.ua/wp-content/uploads/2019/05/Dysertatsiia-Dmytrenka.pdf.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9" w:firstLine="197"/>
        <w:jc w:val="both"/>
        <w:rPr>
          <w:sz w:val="28"/>
        </w:rPr>
      </w:pPr>
      <w:r>
        <w:rPr>
          <w:sz w:val="28"/>
        </w:rPr>
        <w:t>Ільницький М. П. Адміністративно-правове регулювання 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45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сфері</w:t>
      </w:r>
      <w:r>
        <w:rPr>
          <w:spacing w:val="35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45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35"/>
          <w:sz w:val="28"/>
        </w:rPr>
        <w:t xml:space="preserve"> </w:t>
      </w:r>
      <w:r>
        <w:rPr>
          <w:sz w:val="28"/>
        </w:rPr>
        <w:t>дис.</w:t>
      </w:r>
      <w:r>
        <w:rPr>
          <w:spacing w:val="43"/>
          <w:sz w:val="28"/>
        </w:rPr>
        <w:t xml:space="preserve"> </w:t>
      </w:r>
      <w:r>
        <w:rPr>
          <w:sz w:val="28"/>
        </w:rPr>
        <w:t>канд.</w:t>
      </w:r>
      <w:r>
        <w:rPr>
          <w:spacing w:val="43"/>
          <w:sz w:val="28"/>
        </w:rPr>
        <w:t xml:space="preserve"> </w:t>
      </w:r>
      <w:r>
        <w:rPr>
          <w:sz w:val="28"/>
        </w:rPr>
        <w:t>юр.</w:t>
      </w:r>
      <w:r>
        <w:rPr>
          <w:spacing w:val="43"/>
          <w:sz w:val="28"/>
        </w:rPr>
        <w:t xml:space="preserve"> </w:t>
      </w:r>
      <w:r>
        <w:rPr>
          <w:sz w:val="28"/>
        </w:rPr>
        <w:t>наук</w:t>
      </w:r>
      <w:r>
        <w:rPr>
          <w:spacing w:val="44"/>
          <w:sz w:val="28"/>
        </w:rPr>
        <w:t xml:space="preserve"> </w:t>
      </w:r>
      <w:r>
        <w:rPr>
          <w:sz w:val="28"/>
        </w:rPr>
        <w:t>:</w:t>
      </w:r>
    </w:p>
    <w:p w:rsidR="00154FCB" w:rsidRDefault="00154FCB" w:rsidP="00154FCB">
      <w:pPr>
        <w:pStyle w:val="a3"/>
        <w:spacing w:line="357" w:lineRule="auto"/>
        <w:ind w:right="522" w:firstLine="0"/>
      </w:pPr>
      <w:r>
        <w:t>12.00.07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Ільницький.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Ужгород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URL:</w:t>
      </w:r>
      <w:r>
        <w:rPr>
          <w:spacing w:val="-67"/>
        </w:rPr>
        <w:t xml:space="preserve"> </w:t>
      </w:r>
      <w:hyperlink r:id="rId40">
        <w:r>
          <w:t>https://www.uzhnu.edu.ua/en/infocentre/get/12995.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33" w:firstLine="197"/>
        <w:jc w:val="both"/>
        <w:rPr>
          <w:sz w:val="28"/>
        </w:rPr>
      </w:pPr>
      <w:r>
        <w:rPr>
          <w:sz w:val="28"/>
        </w:rPr>
        <w:t>Гасимов</w:t>
      </w:r>
      <w:r>
        <w:rPr>
          <w:spacing w:val="1"/>
          <w:sz w:val="28"/>
        </w:rPr>
        <w:t xml:space="preserve"> </w:t>
      </w:r>
      <w:r>
        <w:rPr>
          <w:sz w:val="28"/>
        </w:rPr>
        <w:t>Ровзат</w:t>
      </w:r>
      <w:r>
        <w:rPr>
          <w:spacing w:val="1"/>
          <w:sz w:val="28"/>
        </w:rPr>
        <w:t xml:space="preserve"> </w:t>
      </w:r>
      <w:r>
        <w:rPr>
          <w:sz w:val="28"/>
        </w:rPr>
        <w:t>афат</w:t>
      </w:r>
      <w:r>
        <w:rPr>
          <w:spacing w:val="1"/>
          <w:sz w:val="28"/>
        </w:rPr>
        <w:t xml:space="preserve"> </w:t>
      </w:r>
      <w:r>
        <w:rPr>
          <w:sz w:val="28"/>
        </w:rPr>
        <w:t>огли.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публічного управління та адміністрування : автореф. дис. на здобуття наук.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1"/>
          <w:sz w:val="28"/>
        </w:rPr>
        <w:t xml:space="preserve"> </w:t>
      </w:r>
      <w:r>
        <w:rPr>
          <w:sz w:val="28"/>
        </w:rPr>
        <w:t>канд.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держ.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управл:</w:t>
      </w:r>
      <w:r>
        <w:rPr>
          <w:spacing w:val="1"/>
          <w:sz w:val="28"/>
        </w:rPr>
        <w:t xml:space="preserve"> </w:t>
      </w:r>
      <w:r>
        <w:rPr>
          <w:sz w:val="28"/>
        </w:rPr>
        <w:t>спец.</w:t>
      </w:r>
      <w:r>
        <w:rPr>
          <w:spacing w:val="1"/>
          <w:sz w:val="28"/>
        </w:rPr>
        <w:t xml:space="preserve"> </w:t>
      </w:r>
      <w:r>
        <w:rPr>
          <w:sz w:val="28"/>
        </w:rPr>
        <w:t>25.00.02</w:t>
      </w:r>
      <w:r>
        <w:rPr>
          <w:spacing w:val="1"/>
          <w:sz w:val="28"/>
        </w:rPr>
        <w:t xml:space="preserve"> </w:t>
      </w:r>
      <w:r>
        <w:rPr>
          <w:sz w:val="28"/>
        </w:rPr>
        <w:t>«Механізми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» / Ровзат афат огли Гасимов; Інститут законодавства верховної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 України.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К., 2018.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6" w:firstLine="197"/>
        <w:jc w:val="both"/>
        <w:rPr>
          <w:sz w:val="28"/>
        </w:rPr>
      </w:pPr>
      <w:r>
        <w:rPr>
          <w:sz w:val="28"/>
        </w:rPr>
        <w:t>Соломко Ю.І. Механізми надання адміністративних послуг засобами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 урядування : дис. канд. з держ. управ.</w:t>
      </w:r>
      <w:r>
        <w:rPr>
          <w:spacing w:val="1"/>
          <w:sz w:val="28"/>
        </w:rPr>
        <w:t xml:space="preserve"> </w:t>
      </w:r>
      <w:r>
        <w:rPr>
          <w:sz w:val="28"/>
        </w:rPr>
        <w:t>/ Ю. І. Соломко. –Харків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2020 – URL: </w:t>
      </w:r>
      <w:hyperlink r:id="rId41">
        <w:r>
          <w:rPr>
            <w:sz w:val="28"/>
          </w:rPr>
          <w:t>https://nuczu.edu.ua/images/topmenu/science/spetsializovani-vcheni-</w:t>
        </w:r>
      </w:hyperlink>
      <w:r>
        <w:rPr>
          <w:spacing w:val="-67"/>
          <w:sz w:val="28"/>
        </w:rPr>
        <w:t xml:space="preserve"> </w:t>
      </w:r>
      <w:hyperlink r:id="rId42">
        <w:r>
          <w:rPr>
            <w:sz w:val="28"/>
          </w:rPr>
          <w:t>rady/disSolomko.pdf.</w:t>
        </w:r>
      </w:hyperlink>
    </w:p>
    <w:p w:rsidR="00154FCB" w:rsidRDefault="00154FCB" w:rsidP="00154FCB">
      <w:pPr>
        <w:spacing w:line="360" w:lineRule="auto"/>
        <w:jc w:val="both"/>
        <w:rPr>
          <w:sz w:val="28"/>
        </w:rPr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76" w:line="360" w:lineRule="auto"/>
        <w:ind w:right="522" w:firstLine="197"/>
        <w:jc w:val="both"/>
        <w:rPr>
          <w:sz w:val="28"/>
        </w:rPr>
      </w:pPr>
      <w:r>
        <w:rPr>
          <w:sz w:val="28"/>
        </w:rPr>
        <w:lastRenderedPageBreak/>
        <w:t>Фурашев В. М. Складові електронного урядування / В. М. Фурашев //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інформатика.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4(36).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3">
        <w:r>
          <w:rPr>
            <w:sz w:val="28"/>
          </w:rPr>
          <w:t>http://ippi.org.ua/sites/default/files/12fvmseu.pdf.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2" w:line="360" w:lineRule="auto"/>
        <w:ind w:right="522" w:firstLine="197"/>
        <w:jc w:val="both"/>
        <w:rPr>
          <w:sz w:val="28"/>
        </w:rPr>
      </w:pPr>
      <w:r>
        <w:rPr>
          <w:sz w:val="28"/>
        </w:rPr>
        <w:t>Ткаченко А. В. Теоретичне розуміння та суть поняття «Електронного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Ткаченко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44">
        <w:r>
          <w:rPr>
            <w:sz w:val="28"/>
          </w:rPr>
          <w:t>http://oldconf.neasmo.org.ua/node/1312.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60" w:lineRule="auto"/>
        <w:ind w:right="528" w:firstLine="197"/>
        <w:jc w:val="both"/>
        <w:rPr>
          <w:sz w:val="28"/>
        </w:rPr>
      </w:pPr>
      <w:r>
        <w:rPr>
          <w:sz w:val="28"/>
        </w:rPr>
        <w:t>Мезенцев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електронна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демократія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 до визначень / А.</w:t>
      </w:r>
      <w:r>
        <w:rPr>
          <w:spacing w:val="1"/>
          <w:sz w:val="28"/>
        </w:rPr>
        <w:t xml:space="preserve"> </w:t>
      </w:r>
      <w:r>
        <w:rPr>
          <w:sz w:val="28"/>
        </w:rPr>
        <w:t>В. Мезенцев // Теорія та практика 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3"/>
          <w:sz w:val="28"/>
        </w:rPr>
        <w:t xml:space="preserve"> </w:t>
      </w:r>
      <w:r>
        <w:rPr>
          <w:sz w:val="28"/>
        </w:rPr>
        <w:t>1 (48).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-1"/>
          <w:sz w:val="28"/>
        </w:rPr>
        <w:t xml:space="preserve"> </w:t>
      </w:r>
      <w:r>
        <w:rPr>
          <w:sz w:val="28"/>
        </w:rPr>
        <w:t>640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60" w:lineRule="auto"/>
        <w:ind w:right="523" w:firstLine="197"/>
        <w:jc w:val="both"/>
        <w:rPr>
          <w:sz w:val="28"/>
        </w:rPr>
      </w:pPr>
      <w:r>
        <w:rPr>
          <w:sz w:val="28"/>
        </w:rPr>
        <w:t>Соломко Ю. О. Електронне урядування: поняття, сутність, принципи та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напрями розвитку / Ю. О. Соломко // Ефективність державного управління. 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Вип.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(55).</w:t>
      </w:r>
      <w:r>
        <w:rPr>
          <w:spacing w:val="4"/>
          <w:sz w:val="28"/>
        </w:rPr>
        <w:t xml:space="preserve"> </w:t>
      </w:r>
      <w:r>
        <w:rPr>
          <w:sz w:val="28"/>
        </w:rPr>
        <w:t>Ч.1.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C.</w:t>
      </w:r>
      <w:r>
        <w:rPr>
          <w:spacing w:val="4"/>
          <w:sz w:val="28"/>
        </w:rPr>
        <w:t xml:space="preserve"> </w:t>
      </w:r>
      <w:r>
        <w:rPr>
          <w:sz w:val="28"/>
        </w:rPr>
        <w:t>725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60" w:lineRule="auto"/>
        <w:ind w:right="531" w:firstLine="197"/>
        <w:jc w:val="both"/>
        <w:rPr>
          <w:sz w:val="28"/>
        </w:rPr>
      </w:pPr>
      <w:r>
        <w:rPr>
          <w:sz w:val="28"/>
        </w:rPr>
        <w:t>Берназюк О. О. Електронне урядування як особлива форма публічного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управління: поняття та проблеми запровадження / О. О. Берназюк // Серія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</w:t>
      </w:r>
      <w:r>
        <w:rPr>
          <w:spacing w:val="1"/>
          <w:sz w:val="28"/>
        </w:rPr>
        <w:t xml:space="preserve"> </w:t>
      </w:r>
      <w:r>
        <w:rPr>
          <w:sz w:val="28"/>
        </w:rPr>
        <w:t>55.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5">
        <w:r>
          <w:rPr>
            <w:sz w:val="28"/>
          </w:rPr>
          <w:t>http://www.visnyk-</w:t>
        </w:r>
      </w:hyperlink>
      <w:r>
        <w:rPr>
          <w:spacing w:val="1"/>
          <w:sz w:val="28"/>
        </w:rPr>
        <w:t xml:space="preserve"> </w:t>
      </w:r>
      <w:hyperlink r:id="rId46">
        <w:r>
          <w:rPr>
            <w:sz w:val="28"/>
          </w:rPr>
          <w:t>juris.uzhnu.us.ua/file/No.55/part_2/9.pdf.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1" w:firstLine="197"/>
        <w:jc w:val="both"/>
        <w:rPr>
          <w:sz w:val="28"/>
        </w:rPr>
      </w:pPr>
      <w:r>
        <w:rPr>
          <w:sz w:val="28"/>
        </w:rPr>
        <w:t>Колесніченко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Україні: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інституціональний</w:t>
      </w:r>
      <w:r>
        <w:rPr>
          <w:spacing w:val="2"/>
          <w:sz w:val="28"/>
        </w:rPr>
        <w:t xml:space="preserve"> </w:t>
      </w:r>
      <w:r>
        <w:rPr>
          <w:sz w:val="28"/>
        </w:rPr>
        <w:t>аспект /</w:t>
      </w:r>
      <w:r>
        <w:rPr>
          <w:spacing w:val="2"/>
          <w:sz w:val="28"/>
        </w:rPr>
        <w:t xml:space="preserve"> </w:t>
      </w:r>
      <w:r>
        <w:rPr>
          <w:sz w:val="28"/>
        </w:rPr>
        <w:t>І.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4"/>
          <w:sz w:val="28"/>
        </w:rPr>
        <w:t xml:space="preserve"> </w:t>
      </w:r>
      <w:r>
        <w:rPr>
          <w:sz w:val="28"/>
        </w:rPr>
        <w:t>Колесніченко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</w:t>
      </w:r>
      <w:r>
        <w:rPr>
          <w:spacing w:val="3"/>
          <w:sz w:val="28"/>
        </w:rPr>
        <w:t xml:space="preserve"> </w:t>
      </w:r>
      <w:r>
        <w:rPr>
          <w:sz w:val="28"/>
        </w:rPr>
        <w:t>Інформ.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№ 3.</w:t>
      </w:r>
    </w:p>
    <w:p w:rsidR="00154FCB" w:rsidRDefault="00154FCB" w:rsidP="00154FCB">
      <w:pPr>
        <w:pStyle w:val="a3"/>
        <w:spacing w:line="315" w:lineRule="exact"/>
        <w:ind w:firstLine="0"/>
      </w:pPr>
      <w:r>
        <w:t>-</w:t>
      </w:r>
      <w:r>
        <w:rPr>
          <w:spacing w:val="-7"/>
        </w:rPr>
        <w:t xml:space="preserve"> </w:t>
      </w:r>
      <w:r>
        <w:t>URL:</w:t>
      </w:r>
      <w:r>
        <w:rPr>
          <w:spacing w:val="-6"/>
        </w:rPr>
        <w:t xml:space="preserve"> </w:t>
      </w:r>
      <w:hyperlink r:id="rId47">
        <w:r>
          <w:t>http://nbuv.gov.ua/UJRN/binf_2014_3_9.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61" w:line="360" w:lineRule="auto"/>
        <w:ind w:right="522" w:firstLine="197"/>
        <w:jc w:val="both"/>
        <w:rPr>
          <w:sz w:val="28"/>
        </w:rPr>
      </w:pPr>
      <w:r>
        <w:rPr>
          <w:sz w:val="28"/>
        </w:rPr>
        <w:t>Неділько</w:t>
      </w:r>
      <w:r>
        <w:rPr>
          <w:spacing w:val="1"/>
          <w:sz w:val="28"/>
        </w:rPr>
        <w:t xml:space="preserve"> </w:t>
      </w:r>
      <w:r>
        <w:rPr>
          <w:sz w:val="28"/>
        </w:rPr>
        <w:t>А.І.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 системи публічного управління / А.І. Неділько // 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(58).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8">
        <w:r>
          <w:rPr>
            <w:sz w:val="28"/>
          </w:rPr>
          <w:t>http://pa.stateandregions.sp.ua/archive/2_2017/17.pdf.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2" w:firstLine="197"/>
        <w:jc w:val="both"/>
        <w:rPr>
          <w:sz w:val="28"/>
        </w:rPr>
      </w:pPr>
      <w:r>
        <w:rPr>
          <w:sz w:val="28"/>
        </w:rPr>
        <w:t>Абраменко Ю.Ю. Зарубіжний досвід Е - урядування та проблеми його</w:t>
      </w:r>
      <w:r>
        <w:rPr>
          <w:spacing w:val="1"/>
          <w:sz w:val="28"/>
        </w:rPr>
        <w:t xml:space="preserve"> </w:t>
      </w:r>
      <w:r>
        <w:rPr>
          <w:sz w:val="28"/>
        </w:rPr>
        <w:t>імплементації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Ю.Ю.</w:t>
      </w:r>
      <w:r>
        <w:rPr>
          <w:spacing w:val="1"/>
          <w:sz w:val="28"/>
        </w:rPr>
        <w:t xml:space="preserve"> </w:t>
      </w:r>
      <w:r>
        <w:rPr>
          <w:sz w:val="28"/>
        </w:rPr>
        <w:t>Абраменко,</w:t>
      </w:r>
      <w:r>
        <w:rPr>
          <w:spacing w:val="1"/>
          <w:sz w:val="28"/>
        </w:rPr>
        <w:t xml:space="preserve"> </w:t>
      </w:r>
      <w:r>
        <w:rPr>
          <w:sz w:val="28"/>
        </w:rPr>
        <w:t>І.А.</w:t>
      </w:r>
      <w:r>
        <w:rPr>
          <w:spacing w:val="1"/>
          <w:sz w:val="28"/>
        </w:rPr>
        <w:t xml:space="preserve"> </w:t>
      </w:r>
      <w:r>
        <w:rPr>
          <w:sz w:val="28"/>
        </w:rPr>
        <w:t>Чикаренко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9">
        <w:r>
          <w:rPr>
            <w:sz w:val="28"/>
          </w:rPr>
          <w:t>http://www.dridu.dp.ua/zbirnik/2019-02/09ayypiu.pdf.</w:t>
        </w:r>
      </w:hyperlink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3" w:firstLine="197"/>
        <w:jc w:val="both"/>
        <w:rPr>
          <w:sz w:val="28"/>
        </w:rPr>
      </w:pPr>
      <w:r>
        <w:rPr>
          <w:sz w:val="28"/>
        </w:rPr>
        <w:t>Бєлікова М. І. Електронне урядування в Україні в умовах сьогодення /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6"/>
          <w:sz w:val="28"/>
        </w:rPr>
        <w:t xml:space="preserve"> </w:t>
      </w:r>
      <w:r>
        <w:rPr>
          <w:sz w:val="28"/>
        </w:rPr>
        <w:t>І.</w:t>
      </w:r>
      <w:r>
        <w:rPr>
          <w:spacing w:val="11"/>
          <w:sz w:val="28"/>
        </w:rPr>
        <w:t xml:space="preserve"> </w:t>
      </w:r>
      <w:r>
        <w:rPr>
          <w:sz w:val="28"/>
        </w:rPr>
        <w:t>Бєлікова</w:t>
      </w:r>
      <w:r>
        <w:rPr>
          <w:spacing w:val="14"/>
          <w:sz w:val="28"/>
        </w:rPr>
        <w:t xml:space="preserve"> </w:t>
      </w:r>
      <w:r>
        <w:rPr>
          <w:sz w:val="28"/>
        </w:rPr>
        <w:t>//</w:t>
      </w:r>
      <w:r>
        <w:rPr>
          <w:spacing w:val="13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4"/>
          <w:sz w:val="28"/>
        </w:rPr>
        <w:t xml:space="preserve"> </w:t>
      </w:r>
      <w:r>
        <w:rPr>
          <w:sz w:val="28"/>
        </w:rPr>
        <w:t>будівництво</w:t>
      </w:r>
      <w:r>
        <w:rPr>
          <w:spacing w:val="14"/>
          <w:sz w:val="28"/>
        </w:rPr>
        <w:t xml:space="preserve"> </w:t>
      </w:r>
      <w:r>
        <w:rPr>
          <w:sz w:val="28"/>
        </w:rPr>
        <w:t>та</w:t>
      </w:r>
      <w:r>
        <w:rPr>
          <w:spacing w:val="14"/>
          <w:sz w:val="28"/>
        </w:rPr>
        <w:t xml:space="preserve"> </w:t>
      </w:r>
      <w:r>
        <w:rPr>
          <w:sz w:val="28"/>
        </w:rPr>
        <w:t>місцеве</w:t>
      </w:r>
      <w:r>
        <w:rPr>
          <w:spacing w:val="15"/>
          <w:sz w:val="28"/>
        </w:rPr>
        <w:t xml:space="preserve"> </w:t>
      </w:r>
      <w:r>
        <w:rPr>
          <w:sz w:val="28"/>
        </w:rPr>
        <w:t>самоврядування.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2017.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</w:p>
    <w:p w:rsidR="00154FCB" w:rsidRDefault="00154FCB" w:rsidP="00154FCB">
      <w:pPr>
        <w:pStyle w:val="a3"/>
        <w:spacing w:line="320" w:lineRule="exact"/>
        <w:ind w:firstLine="0"/>
      </w:pPr>
      <w:r>
        <w:t>№33.– C.</w:t>
      </w:r>
      <w:r>
        <w:rPr>
          <w:spacing w:val="2"/>
        </w:rPr>
        <w:t xml:space="preserve"> </w:t>
      </w:r>
      <w:r>
        <w:t>594</w:t>
      </w:r>
    </w:p>
    <w:p w:rsidR="00154FCB" w:rsidRDefault="00154FCB" w:rsidP="00154FCB">
      <w:pPr>
        <w:spacing w:line="320" w:lineRule="exact"/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76" w:line="360" w:lineRule="auto"/>
        <w:ind w:right="531" w:firstLine="197"/>
        <w:jc w:val="both"/>
        <w:rPr>
          <w:sz w:val="28"/>
        </w:rPr>
      </w:pPr>
      <w:r>
        <w:rPr>
          <w:sz w:val="28"/>
        </w:rPr>
        <w:lastRenderedPageBreak/>
        <w:t>Політанський В. Г. Електронний уряд як основний елемент 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 урядування. National law journal: theory and practice. 2019. №5.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3"/>
          <w:sz w:val="28"/>
        </w:rPr>
        <w:t xml:space="preserve"> </w:t>
      </w:r>
      <w:r>
        <w:rPr>
          <w:sz w:val="28"/>
        </w:rPr>
        <w:t>670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2" w:line="360" w:lineRule="auto"/>
        <w:ind w:right="530" w:firstLine="197"/>
        <w:jc w:val="both"/>
        <w:rPr>
          <w:sz w:val="28"/>
        </w:rPr>
      </w:pPr>
      <w:r>
        <w:rPr>
          <w:sz w:val="28"/>
        </w:rPr>
        <w:t>Погребняк</w:t>
      </w:r>
      <w:r>
        <w:rPr>
          <w:spacing w:val="1"/>
          <w:sz w:val="28"/>
        </w:rPr>
        <w:t xml:space="preserve"> </w:t>
      </w:r>
      <w:r>
        <w:rPr>
          <w:sz w:val="28"/>
        </w:rPr>
        <w:t>І.Є.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Електронний</w:t>
      </w:r>
      <w:r>
        <w:rPr>
          <w:spacing w:val="1"/>
          <w:sz w:val="28"/>
        </w:rPr>
        <w:t xml:space="preserve"> </w:t>
      </w:r>
      <w:r>
        <w:rPr>
          <w:sz w:val="28"/>
        </w:rPr>
        <w:t>уряд</w:t>
      </w:r>
      <w:r>
        <w:rPr>
          <w:spacing w:val="1"/>
          <w:sz w:val="28"/>
        </w:rPr>
        <w:t xml:space="preserve"> </w:t>
      </w:r>
      <w:r>
        <w:rPr>
          <w:sz w:val="28"/>
        </w:rPr>
        <w:t>(e-government)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 (e-governance): поняття та принципи функціонування. Право та</w:t>
      </w:r>
      <w:r>
        <w:rPr>
          <w:spacing w:val="1"/>
          <w:sz w:val="28"/>
        </w:rPr>
        <w:t xml:space="preserve"> </w:t>
      </w:r>
      <w:r>
        <w:rPr>
          <w:sz w:val="28"/>
        </w:rPr>
        <w:t>інновації.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  <w:r>
        <w:rPr>
          <w:spacing w:val="4"/>
          <w:sz w:val="28"/>
        </w:rPr>
        <w:t xml:space="preserve"> </w:t>
      </w:r>
      <w:r>
        <w:rPr>
          <w:sz w:val="28"/>
        </w:rPr>
        <w:t>№ 3.</w:t>
      </w:r>
      <w:r>
        <w:rPr>
          <w:spacing w:val="7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834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62" w:lineRule="auto"/>
        <w:ind w:right="535" w:firstLine="197"/>
        <w:jc w:val="both"/>
        <w:rPr>
          <w:sz w:val="28"/>
        </w:rPr>
      </w:pPr>
      <w:r>
        <w:rPr>
          <w:sz w:val="28"/>
        </w:rPr>
        <w:t>Тимощук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адміністративних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муніципальному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секторі.</w:t>
      </w:r>
      <w:r>
        <w:rPr>
          <w:spacing w:val="50"/>
          <w:sz w:val="28"/>
        </w:rPr>
        <w:t xml:space="preserve"> </w:t>
      </w:r>
      <w:r>
        <w:rPr>
          <w:sz w:val="28"/>
        </w:rPr>
        <w:t>Навч.</w:t>
      </w:r>
      <w:r>
        <w:rPr>
          <w:spacing w:val="46"/>
          <w:sz w:val="28"/>
        </w:rPr>
        <w:t xml:space="preserve"> </w:t>
      </w:r>
      <w:r>
        <w:rPr>
          <w:sz w:val="28"/>
        </w:rPr>
        <w:t>посіб.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осіб</w:t>
      </w:r>
      <w:r>
        <w:rPr>
          <w:spacing w:val="45"/>
          <w:sz w:val="28"/>
        </w:rPr>
        <w:t xml:space="preserve"> </w:t>
      </w:r>
      <w:r>
        <w:rPr>
          <w:sz w:val="28"/>
        </w:rPr>
        <w:t>місцевого</w:t>
      </w:r>
      <w:r>
        <w:rPr>
          <w:spacing w:val="43"/>
          <w:sz w:val="28"/>
        </w:rPr>
        <w:t xml:space="preserve"> </w:t>
      </w:r>
      <w:r>
        <w:rPr>
          <w:sz w:val="28"/>
        </w:rPr>
        <w:t>самоврядування.</w:t>
      </w:r>
      <w:r>
        <w:rPr>
          <w:spacing w:val="46"/>
          <w:sz w:val="28"/>
        </w:rPr>
        <w:t xml:space="preserve"> </w:t>
      </w:r>
      <w:r>
        <w:rPr>
          <w:sz w:val="28"/>
        </w:rPr>
        <w:t>К.:</w:t>
      </w:r>
      <w:r>
        <w:rPr>
          <w:spacing w:val="38"/>
          <w:sz w:val="28"/>
        </w:rPr>
        <w:t xml:space="preserve"> </w:t>
      </w:r>
      <w:r>
        <w:rPr>
          <w:sz w:val="28"/>
        </w:rPr>
        <w:t>ТОВ</w:t>
      </w:r>
    </w:p>
    <w:p w:rsidR="00154FCB" w:rsidRDefault="00154FCB" w:rsidP="00154FCB">
      <w:pPr>
        <w:pStyle w:val="a3"/>
        <w:spacing w:line="314" w:lineRule="exact"/>
        <w:ind w:firstLine="0"/>
      </w:pPr>
      <w:r>
        <w:t>«Підприємство</w:t>
      </w:r>
      <w:r>
        <w:rPr>
          <w:spacing w:val="1"/>
        </w:rPr>
        <w:t xml:space="preserve"> </w:t>
      </w:r>
      <w:r>
        <w:t>«ВІ</w:t>
      </w:r>
      <w:r>
        <w:rPr>
          <w:spacing w:val="-3"/>
        </w:rPr>
        <w:t xml:space="preserve"> </w:t>
      </w:r>
      <w:r>
        <w:t>ЕН</w:t>
      </w:r>
      <w:r>
        <w:rPr>
          <w:spacing w:val="-7"/>
        </w:rPr>
        <w:t xml:space="preserve"> </w:t>
      </w:r>
      <w:r>
        <w:t>ЕЙ». 2015.</w:t>
      </w:r>
      <w:r>
        <w:rPr>
          <w:spacing w:val="5"/>
        </w:rPr>
        <w:t xml:space="preserve"> </w:t>
      </w:r>
      <w:r>
        <w:t>C. 512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63" w:line="357" w:lineRule="auto"/>
        <w:ind w:right="524" w:firstLine="197"/>
        <w:jc w:val="both"/>
        <w:rPr>
          <w:sz w:val="28"/>
        </w:rPr>
      </w:pPr>
      <w:r>
        <w:rPr>
          <w:sz w:val="28"/>
        </w:rPr>
        <w:t>Соломко</w:t>
      </w:r>
      <w:r>
        <w:rPr>
          <w:spacing w:val="46"/>
          <w:sz w:val="28"/>
        </w:rPr>
        <w:t xml:space="preserve"> </w:t>
      </w:r>
      <w:r>
        <w:rPr>
          <w:sz w:val="28"/>
        </w:rPr>
        <w:t>Ю.О.Надання</w:t>
      </w:r>
      <w:r>
        <w:rPr>
          <w:spacing w:val="47"/>
          <w:sz w:val="28"/>
        </w:rPr>
        <w:t xml:space="preserve"> </w:t>
      </w:r>
      <w:r>
        <w:rPr>
          <w:sz w:val="28"/>
        </w:rPr>
        <w:t>адміністративних</w:t>
      </w:r>
      <w:r>
        <w:rPr>
          <w:spacing w:val="4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електронній</w:t>
      </w:r>
      <w:r>
        <w:rPr>
          <w:spacing w:val="46"/>
          <w:sz w:val="28"/>
        </w:rPr>
        <w:t xml:space="preserve"> </w:t>
      </w:r>
      <w:r>
        <w:rPr>
          <w:sz w:val="28"/>
        </w:rPr>
        <w:t>формі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державному</w:t>
      </w:r>
      <w:r>
        <w:rPr>
          <w:spacing w:val="-10"/>
          <w:sz w:val="28"/>
        </w:rPr>
        <w:t xml:space="preserve"> </w:t>
      </w:r>
      <w:r>
        <w:rPr>
          <w:sz w:val="28"/>
        </w:rPr>
        <w:t>рівні.Ефективність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управління.2018.№1(54).C.823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6" w:line="360" w:lineRule="auto"/>
        <w:ind w:right="533" w:firstLine="197"/>
        <w:jc w:val="both"/>
        <w:rPr>
          <w:sz w:val="28"/>
        </w:rPr>
      </w:pPr>
      <w:r>
        <w:rPr>
          <w:sz w:val="28"/>
        </w:rPr>
        <w:t>Тутова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Савченко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Є.А.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цифрової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соціально-економічне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середовище.</w:t>
      </w:r>
      <w:r>
        <w:rPr>
          <w:spacing w:val="1"/>
          <w:sz w:val="28"/>
        </w:rPr>
        <w:t xml:space="preserve"> </w:t>
      </w:r>
      <w:r>
        <w:rPr>
          <w:sz w:val="28"/>
        </w:rPr>
        <w:t>Control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computers.</w:t>
      </w:r>
      <w:r>
        <w:rPr>
          <w:spacing w:val="3"/>
          <w:sz w:val="28"/>
        </w:rPr>
        <w:t xml:space="preserve"> </w:t>
      </w:r>
      <w:r>
        <w:rPr>
          <w:sz w:val="28"/>
        </w:rPr>
        <w:t>2018.</w:t>
      </w:r>
      <w:r>
        <w:rPr>
          <w:spacing w:val="4"/>
          <w:sz w:val="28"/>
        </w:rPr>
        <w:t xml:space="preserve"> </w:t>
      </w:r>
      <w:r>
        <w:rPr>
          <w:sz w:val="28"/>
        </w:rPr>
        <w:t>№6.</w:t>
      </w:r>
      <w:r>
        <w:rPr>
          <w:spacing w:val="6"/>
          <w:sz w:val="28"/>
        </w:rPr>
        <w:t xml:space="preserve"> </w:t>
      </w:r>
      <w:r>
        <w:rPr>
          <w:sz w:val="28"/>
        </w:rPr>
        <w:t>C.</w:t>
      </w:r>
      <w:r>
        <w:rPr>
          <w:spacing w:val="4"/>
          <w:sz w:val="28"/>
        </w:rPr>
        <w:t xml:space="preserve"> </w:t>
      </w:r>
      <w:r>
        <w:rPr>
          <w:sz w:val="28"/>
        </w:rPr>
        <w:t>654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57" w:lineRule="auto"/>
        <w:ind w:right="538" w:firstLine="197"/>
        <w:jc w:val="both"/>
        <w:rPr>
          <w:sz w:val="28"/>
        </w:rPr>
      </w:pPr>
      <w:r>
        <w:rPr>
          <w:sz w:val="28"/>
        </w:rPr>
        <w:t>Макаренко Є.А. Європейська інформаційна політика: монографія / Є.А.</w:t>
      </w:r>
      <w:r>
        <w:rPr>
          <w:spacing w:val="-67"/>
          <w:sz w:val="28"/>
        </w:rPr>
        <w:t xml:space="preserve"> </w:t>
      </w:r>
      <w:r>
        <w:rPr>
          <w:sz w:val="28"/>
        </w:rPr>
        <w:t>Макаренко.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-5"/>
          <w:sz w:val="28"/>
        </w:rPr>
        <w:t xml:space="preserve"> </w:t>
      </w:r>
      <w:r>
        <w:rPr>
          <w:sz w:val="28"/>
        </w:rPr>
        <w:t>Наша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наука,</w:t>
      </w:r>
      <w:r>
        <w:rPr>
          <w:spacing w:val="7"/>
          <w:sz w:val="28"/>
        </w:rPr>
        <w:t xml:space="preserve"> </w:t>
      </w:r>
      <w:r>
        <w:rPr>
          <w:sz w:val="28"/>
        </w:rPr>
        <w:t>2017.</w:t>
      </w:r>
      <w:r>
        <w:rPr>
          <w:spacing w:val="8"/>
          <w:sz w:val="28"/>
        </w:rPr>
        <w:t xml:space="preserve"> </w:t>
      </w:r>
      <w:r>
        <w:rPr>
          <w:sz w:val="28"/>
        </w:rPr>
        <w:t>C.</w:t>
      </w:r>
      <w:r>
        <w:rPr>
          <w:spacing w:val="-2"/>
          <w:sz w:val="28"/>
        </w:rPr>
        <w:t xml:space="preserve"> </w:t>
      </w:r>
      <w:r>
        <w:rPr>
          <w:sz w:val="28"/>
        </w:rPr>
        <w:t>734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5" w:line="360" w:lineRule="auto"/>
        <w:ind w:right="531" w:firstLine="197"/>
        <w:jc w:val="both"/>
        <w:rPr>
          <w:sz w:val="28"/>
        </w:rPr>
      </w:pPr>
      <w:r>
        <w:rPr>
          <w:sz w:val="28"/>
        </w:rPr>
        <w:t>Корнєєва</w:t>
      </w:r>
      <w:r>
        <w:rPr>
          <w:spacing w:val="1"/>
          <w:sz w:val="28"/>
        </w:rPr>
        <w:t xml:space="preserve"> </w:t>
      </w:r>
      <w:r>
        <w:rPr>
          <w:sz w:val="28"/>
        </w:rPr>
        <w:t>Т.Б.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суспільстві.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Комунікаційні права: четверте покоління прав людини: тлумачний 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української мови / Т.Б. Корнєєва; за ред. проф. В.С. Калачника. – Х.: Прапор,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C.</w:t>
      </w:r>
      <w:r>
        <w:rPr>
          <w:spacing w:val="4"/>
          <w:sz w:val="28"/>
        </w:rPr>
        <w:t xml:space="preserve"> </w:t>
      </w:r>
      <w:r>
        <w:rPr>
          <w:sz w:val="28"/>
        </w:rPr>
        <w:t>863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4" w:line="357" w:lineRule="auto"/>
        <w:ind w:right="526" w:firstLine="197"/>
        <w:jc w:val="both"/>
        <w:rPr>
          <w:sz w:val="28"/>
        </w:rPr>
      </w:pPr>
      <w:r>
        <w:rPr>
          <w:sz w:val="28"/>
        </w:rPr>
        <w:t>Брижко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Е-боротьба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війнах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  <w:r>
        <w:rPr>
          <w:spacing w:val="31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38"/>
          <w:sz w:val="28"/>
        </w:rPr>
        <w:t xml:space="preserve"> </w:t>
      </w:r>
      <w:r>
        <w:rPr>
          <w:sz w:val="28"/>
        </w:rPr>
        <w:t>/</w:t>
      </w:r>
      <w:r>
        <w:rPr>
          <w:spacing w:val="36"/>
          <w:sz w:val="28"/>
        </w:rPr>
        <w:t xml:space="preserve"> </w:t>
      </w:r>
      <w:r>
        <w:rPr>
          <w:sz w:val="28"/>
        </w:rPr>
        <w:t>В.М.</w:t>
      </w:r>
      <w:r>
        <w:rPr>
          <w:spacing w:val="38"/>
          <w:sz w:val="28"/>
        </w:rPr>
        <w:t xml:space="preserve"> </w:t>
      </w:r>
      <w:r>
        <w:rPr>
          <w:sz w:val="28"/>
        </w:rPr>
        <w:t>Брижко,</w:t>
      </w:r>
      <w:r>
        <w:rPr>
          <w:spacing w:val="39"/>
          <w:sz w:val="28"/>
        </w:rPr>
        <w:t xml:space="preserve"> </w:t>
      </w:r>
      <w:r>
        <w:rPr>
          <w:sz w:val="28"/>
        </w:rPr>
        <w:t>М.Я.</w:t>
      </w:r>
      <w:r>
        <w:rPr>
          <w:spacing w:val="34"/>
          <w:sz w:val="28"/>
        </w:rPr>
        <w:t xml:space="preserve"> </w:t>
      </w:r>
      <w:r>
        <w:rPr>
          <w:sz w:val="28"/>
        </w:rPr>
        <w:t>Швець,</w:t>
      </w:r>
      <w:r>
        <w:rPr>
          <w:spacing w:val="39"/>
          <w:sz w:val="28"/>
        </w:rPr>
        <w:t xml:space="preserve"> </w:t>
      </w:r>
      <w:r>
        <w:rPr>
          <w:sz w:val="28"/>
        </w:rPr>
        <w:t>В.С.</w:t>
      </w:r>
      <w:r>
        <w:rPr>
          <w:spacing w:val="43"/>
          <w:sz w:val="28"/>
        </w:rPr>
        <w:t xml:space="preserve"> </w:t>
      </w:r>
      <w:r>
        <w:rPr>
          <w:sz w:val="28"/>
        </w:rPr>
        <w:t>Цимбалюк.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К.:</w:t>
      </w:r>
      <w:r>
        <w:rPr>
          <w:spacing w:val="32"/>
          <w:sz w:val="28"/>
        </w:rPr>
        <w:t xml:space="preserve"> </w:t>
      </w:r>
      <w:r>
        <w:rPr>
          <w:sz w:val="28"/>
        </w:rPr>
        <w:t>ТОВ</w:t>
      </w:r>
    </w:p>
    <w:p w:rsidR="00154FCB" w:rsidRDefault="00154FCB" w:rsidP="00154FCB">
      <w:pPr>
        <w:pStyle w:val="a3"/>
        <w:spacing w:before="5"/>
        <w:ind w:firstLine="0"/>
      </w:pPr>
      <w:r>
        <w:t>«Пан</w:t>
      </w:r>
      <w:r>
        <w:rPr>
          <w:spacing w:val="1"/>
        </w:rPr>
        <w:t xml:space="preserve"> </w:t>
      </w:r>
      <w:r>
        <w:t>Тот», 2017</w:t>
      </w:r>
      <w:r>
        <w:rPr>
          <w:spacing w:val="-3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C. 548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58" w:line="362" w:lineRule="auto"/>
        <w:ind w:right="528" w:firstLine="197"/>
        <w:jc w:val="both"/>
        <w:rPr>
          <w:sz w:val="28"/>
        </w:rPr>
      </w:pPr>
      <w:r>
        <w:rPr>
          <w:sz w:val="28"/>
        </w:rPr>
        <w:t>Електронне інформаційне суспільство України: погляд у сьогодення і</w:t>
      </w:r>
      <w:r>
        <w:rPr>
          <w:spacing w:val="1"/>
          <w:sz w:val="28"/>
        </w:rPr>
        <w:t xml:space="preserve"> </w:t>
      </w:r>
      <w:r>
        <w:rPr>
          <w:sz w:val="28"/>
        </w:rPr>
        <w:t>майбутнє: монографія / [В.М. Фурашев, Д.В. Ланде, О.М. Григор’єв, О.В.</w:t>
      </w:r>
      <w:r>
        <w:rPr>
          <w:spacing w:val="1"/>
          <w:sz w:val="28"/>
        </w:rPr>
        <w:t xml:space="preserve"> </w:t>
      </w:r>
      <w:r>
        <w:rPr>
          <w:sz w:val="28"/>
        </w:rPr>
        <w:t>Фурашев].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5"/>
          <w:sz w:val="28"/>
        </w:rPr>
        <w:t xml:space="preserve"> </w:t>
      </w:r>
      <w:r>
        <w:rPr>
          <w:sz w:val="28"/>
        </w:rPr>
        <w:t>Інжинірін,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6"/>
          <w:sz w:val="28"/>
        </w:rPr>
        <w:t xml:space="preserve"> </w:t>
      </w:r>
      <w:r>
        <w:rPr>
          <w:sz w:val="28"/>
        </w:rPr>
        <w:t>C.</w:t>
      </w:r>
      <w:r>
        <w:rPr>
          <w:spacing w:val="4"/>
          <w:sz w:val="28"/>
        </w:rPr>
        <w:t xml:space="preserve"> </w:t>
      </w:r>
      <w:r>
        <w:rPr>
          <w:sz w:val="28"/>
        </w:rPr>
        <w:t>585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4" w:firstLine="197"/>
        <w:jc w:val="both"/>
        <w:rPr>
          <w:sz w:val="28"/>
        </w:rPr>
      </w:pPr>
      <w:r>
        <w:rPr>
          <w:sz w:val="28"/>
        </w:rPr>
        <w:t>Електронне урядування як новий вимір ефективності державної влади</w:t>
      </w:r>
      <w:r>
        <w:rPr>
          <w:spacing w:val="1"/>
          <w:sz w:val="28"/>
        </w:rPr>
        <w:t xml:space="preserve"> </w:t>
      </w:r>
      <w:r>
        <w:rPr>
          <w:sz w:val="28"/>
        </w:rPr>
        <w:t>(Регіональні аспекти): метод. посіб. / [за. заг. ред. І.С. Куспляка]. – Вінниця:</w:t>
      </w:r>
      <w:r>
        <w:rPr>
          <w:spacing w:val="1"/>
          <w:sz w:val="28"/>
        </w:rPr>
        <w:t xml:space="preserve"> </w:t>
      </w:r>
      <w:r>
        <w:rPr>
          <w:sz w:val="28"/>
        </w:rPr>
        <w:t>ГО «Подільська</w:t>
      </w:r>
      <w:r>
        <w:rPr>
          <w:spacing w:val="1"/>
          <w:sz w:val="28"/>
        </w:rPr>
        <w:t xml:space="preserve"> </w:t>
      </w:r>
      <w:r>
        <w:rPr>
          <w:sz w:val="28"/>
        </w:rPr>
        <w:t>агенція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регіонального розвитку»,</w:t>
      </w:r>
      <w:r>
        <w:rPr>
          <w:spacing w:val="2"/>
          <w:sz w:val="28"/>
        </w:rPr>
        <w:t xml:space="preserve"> </w:t>
      </w:r>
      <w:r>
        <w:rPr>
          <w:sz w:val="28"/>
        </w:rPr>
        <w:t>2019.</w:t>
      </w:r>
      <w:r>
        <w:rPr>
          <w:spacing w:val="1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674</w:t>
      </w:r>
    </w:p>
    <w:p w:rsidR="00154FCB" w:rsidRDefault="00154FCB" w:rsidP="00154FCB">
      <w:pPr>
        <w:spacing w:line="362" w:lineRule="auto"/>
        <w:jc w:val="both"/>
        <w:rPr>
          <w:sz w:val="28"/>
        </w:rPr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76" w:line="360" w:lineRule="auto"/>
        <w:ind w:right="528" w:firstLine="197"/>
        <w:jc w:val="both"/>
        <w:rPr>
          <w:sz w:val="28"/>
        </w:rPr>
      </w:pPr>
      <w:r>
        <w:rPr>
          <w:sz w:val="28"/>
        </w:rPr>
        <w:lastRenderedPageBreak/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Опорний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лекцій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Дзюба</w:t>
      </w:r>
      <w:r>
        <w:rPr>
          <w:spacing w:val="70"/>
          <w:sz w:val="28"/>
        </w:rPr>
        <w:t xml:space="preserve"> </w:t>
      </w:r>
      <w:r>
        <w:rPr>
          <w:sz w:val="28"/>
        </w:rPr>
        <w:t>С.В.,</w:t>
      </w:r>
      <w:r>
        <w:rPr>
          <w:spacing w:val="1"/>
          <w:sz w:val="28"/>
        </w:rPr>
        <w:t xml:space="preserve"> </w:t>
      </w:r>
      <w:r>
        <w:rPr>
          <w:sz w:val="28"/>
        </w:rPr>
        <w:t>Жиляєв</w:t>
      </w:r>
      <w:r>
        <w:rPr>
          <w:spacing w:val="1"/>
          <w:sz w:val="28"/>
        </w:rPr>
        <w:t xml:space="preserve"> </w:t>
      </w:r>
      <w:r>
        <w:rPr>
          <w:sz w:val="28"/>
        </w:rPr>
        <w:t>І.Б.,</w:t>
      </w:r>
      <w:r>
        <w:rPr>
          <w:spacing w:val="1"/>
          <w:sz w:val="28"/>
        </w:rPr>
        <w:t xml:space="preserve"> </w:t>
      </w:r>
      <w:r>
        <w:rPr>
          <w:sz w:val="28"/>
        </w:rPr>
        <w:t>Полумієнко</w:t>
      </w:r>
      <w:r>
        <w:rPr>
          <w:spacing w:val="1"/>
          <w:sz w:val="28"/>
        </w:rPr>
        <w:t xml:space="preserve"> </w:t>
      </w:r>
      <w:r>
        <w:rPr>
          <w:sz w:val="28"/>
        </w:rPr>
        <w:t>С.К,</w:t>
      </w:r>
      <w:r>
        <w:rPr>
          <w:spacing w:val="1"/>
          <w:sz w:val="28"/>
        </w:rPr>
        <w:t xml:space="preserve"> </w:t>
      </w:r>
      <w:r>
        <w:rPr>
          <w:sz w:val="28"/>
        </w:rPr>
        <w:t>Рубан</w:t>
      </w:r>
      <w:r>
        <w:rPr>
          <w:spacing w:val="1"/>
          <w:sz w:val="28"/>
        </w:rPr>
        <w:t xml:space="preserve"> </w:t>
      </w:r>
      <w:r>
        <w:rPr>
          <w:sz w:val="28"/>
        </w:rPr>
        <w:t>І.А.,</w:t>
      </w:r>
      <w:r>
        <w:rPr>
          <w:spacing w:val="1"/>
          <w:sz w:val="28"/>
        </w:rPr>
        <w:t xml:space="preserve"> </w:t>
      </w:r>
      <w:r>
        <w:rPr>
          <w:sz w:val="28"/>
        </w:rPr>
        <w:t>Семенченко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А.І.;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А.І.</w:t>
      </w:r>
      <w:r>
        <w:rPr>
          <w:spacing w:val="1"/>
          <w:sz w:val="28"/>
        </w:rPr>
        <w:t xml:space="preserve"> </w:t>
      </w:r>
      <w:r>
        <w:rPr>
          <w:sz w:val="28"/>
        </w:rPr>
        <w:t>Семенченка.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Київ,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761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2" w:line="362" w:lineRule="auto"/>
        <w:ind w:right="530" w:firstLine="197"/>
        <w:jc w:val="both"/>
        <w:rPr>
          <w:sz w:val="28"/>
        </w:rPr>
      </w:pPr>
      <w:r>
        <w:rPr>
          <w:sz w:val="28"/>
        </w:rPr>
        <w:t>Клімушин П.С. Електронне урядування в інформаційному суспільстві:</w:t>
      </w:r>
      <w:r>
        <w:rPr>
          <w:spacing w:val="1"/>
          <w:sz w:val="28"/>
        </w:rPr>
        <w:t xml:space="preserve"> </w:t>
      </w:r>
      <w:r>
        <w:rPr>
          <w:sz w:val="28"/>
        </w:rPr>
        <w:t>[монографія]</w:t>
      </w:r>
      <w:r>
        <w:rPr>
          <w:spacing w:val="66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>П.С.  Клімушин,</w:t>
      </w:r>
      <w:r>
        <w:rPr>
          <w:spacing w:val="69"/>
          <w:sz w:val="28"/>
        </w:rPr>
        <w:t xml:space="preserve"> </w:t>
      </w:r>
      <w:r>
        <w:rPr>
          <w:sz w:val="28"/>
        </w:rPr>
        <w:t>А.О.</w:t>
      </w:r>
      <w:r>
        <w:rPr>
          <w:spacing w:val="1"/>
          <w:sz w:val="28"/>
        </w:rPr>
        <w:t xml:space="preserve"> </w:t>
      </w:r>
      <w:r>
        <w:rPr>
          <w:sz w:val="28"/>
        </w:rPr>
        <w:t>Серенок.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69"/>
          <w:sz w:val="28"/>
        </w:rPr>
        <w:t xml:space="preserve"> </w:t>
      </w:r>
      <w:r>
        <w:rPr>
          <w:sz w:val="28"/>
        </w:rPr>
        <w:t>Х.:</w:t>
      </w:r>
      <w:r>
        <w:rPr>
          <w:spacing w:val="62"/>
          <w:sz w:val="28"/>
        </w:rPr>
        <w:t xml:space="preserve"> </w:t>
      </w:r>
      <w:r>
        <w:rPr>
          <w:sz w:val="28"/>
        </w:rPr>
        <w:t>Вид-во</w:t>
      </w:r>
      <w:r>
        <w:rPr>
          <w:spacing w:val="68"/>
          <w:sz w:val="28"/>
        </w:rPr>
        <w:t xml:space="preserve"> </w:t>
      </w:r>
      <w:r>
        <w:rPr>
          <w:sz w:val="28"/>
        </w:rPr>
        <w:t>ХарРІ</w:t>
      </w:r>
      <w:r>
        <w:rPr>
          <w:spacing w:val="67"/>
          <w:sz w:val="28"/>
        </w:rPr>
        <w:t xml:space="preserve"> </w:t>
      </w:r>
      <w:r>
        <w:rPr>
          <w:sz w:val="28"/>
        </w:rPr>
        <w:t>НАДУ</w:t>
      </w:r>
    </w:p>
    <w:p w:rsidR="00154FCB" w:rsidRDefault="00154FCB" w:rsidP="00154FCB">
      <w:pPr>
        <w:pStyle w:val="a3"/>
        <w:spacing w:line="314" w:lineRule="exact"/>
        <w:ind w:firstLine="0"/>
      </w:pPr>
      <w:r>
        <w:t>«Магістр»,</w:t>
      </w:r>
      <w:r>
        <w:rPr>
          <w:spacing w:val="-1"/>
        </w:rPr>
        <w:t xml:space="preserve"> </w:t>
      </w:r>
      <w:r>
        <w:t>2020.</w:t>
      </w:r>
      <w:r>
        <w:rPr>
          <w:spacing w:val="3"/>
        </w:rPr>
        <w:t xml:space="preserve"> </w:t>
      </w:r>
      <w:r>
        <w:t>С. 596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63" w:line="360" w:lineRule="auto"/>
        <w:ind w:right="527" w:firstLine="197"/>
        <w:jc w:val="both"/>
        <w:rPr>
          <w:sz w:val="28"/>
        </w:rPr>
      </w:pPr>
      <w:r>
        <w:rPr>
          <w:sz w:val="28"/>
        </w:rPr>
        <w:t>Клімушин</w:t>
      </w:r>
      <w:r>
        <w:rPr>
          <w:spacing w:val="1"/>
          <w:sz w:val="28"/>
        </w:rPr>
        <w:t xml:space="preserve"> </w:t>
      </w:r>
      <w:r>
        <w:rPr>
          <w:sz w:val="28"/>
        </w:rPr>
        <w:t>П.С.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інформаційному суспільстві: монографія /П.С. Клімушин. – Х.: Вид-во ХарРІ</w:t>
      </w:r>
      <w:r>
        <w:rPr>
          <w:spacing w:val="1"/>
          <w:sz w:val="28"/>
        </w:rPr>
        <w:t xml:space="preserve"> </w:t>
      </w:r>
      <w:r>
        <w:rPr>
          <w:sz w:val="28"/>
        </w:rPr>
        <w:t>НАДУ</w:t>
      </w:r>
      <w:r>
        <w:rPr>
          <w:spacing w:val="5"/>
          <w:sz w:val="28"/>
        </w:rPr>
        <w:t xml:space="preserve"> </w:t>
      </w:r>
      <w:r>
        <w:rPr>
          <w:sz w:val="28"/>
        </w:rPr>
        <w:t>«Магістр»,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615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" w:line="357" w:lineRule="auto"/>
        <w:ind w:right="537" w:firstLine="197"/>
        <w:jc w:val="both"/>
        <w:rPr>
          <w:sz w:val="28"/>
        </w:rPr>
      </w:pPr>
      <w:r>
        <w:rPr>
          <w:sz w:val="28"/>
        </w:rPr>
        <w:t>Крюков О.І. Інформаційна безпека держави в умовах глобалізації / О. І.</w:t>
      </w:r>
      <w:r>
        <w:rPr>
          <w:spacing w:val="1"/>
          <w:sz w:val="28"/>
        </w:rPr>
        <w:t xml:space="preserve"> </w:t>
      </w:r>
      <w:r>
        <w:rPr>
          <w:sz w:val="28"/>
        </w:rPr>
        <w:t>Крюков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будівництво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2017.–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843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6" w:line="360" w:lineRule="auto"/>
        <w:ind w:right="523" w:firstLine="197"/>
        <w:jc w:val="both"/>
        <w:rPr>
          <w:sz w:val="28"/>
        </w:rPr>
      </w:pPr>
      <w:r>
        <w:rPr>
          <w:sz w:val="28"/>
        </w:rPr>
        <w:t>Машкаров Ю.Г. Електронне врядування. Опорний конспект лекцій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вказівки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самостійних</w:t>
      </w:r>
      <w:r>
        <w:rPr>
          <w:spacing w:val="7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слухачів</w:t>
      </w:r>
      <w:r>
        <w:rPr>
          <w:spacing w:val="48"/>
          <w:sz w:val="28"/>
        </w:rPr>
        <w:t xml:space="preserve"> </w:t>
      </w:r>
      <w:r>
        <w:rPr>
          <w:sz w:val="28"/>
        </w:rPr>
        <w:t>МПА</w:t>
      </w:r>
      <w:r>
        <w:rPr>
          <w:spacing w:val="47"/>
          <w:sz w:val="28"/>
        </w:rPr>
        <w:t xml:space="preserve"> </w:t>
      </w:r>
      <w:r>
        <w:rPr>
          <w:sz w:val="28"/>
        </w:rPr>
        <w:t>/</w:t>
      </w:r>
      <w:r>
        <w:rPr>
          <w:spacing w:val="50"/>
          <w:sz w:val="28"/>
        </w:rPr>
        <w:t xml:space="preserve"> </w:t>
      </w:r>
      <w:r>
        <w:rPr>
          <w:sz w:val="28"/>
        </w:rPr>
        <w:t>Ю.Г.</w:t>
      </w:r>
      <w:r>
        <w:rPr>
          <w:spacing w:val="53"/>
          <w:sz w:val="28"/>
        </w:rPr>
        <w:t xml:space="preserve"> </w:t>
      </w:r>
      <w:r>
        <w:rPr>
          <w:sz w:val="28"/>
        </w:rPr>
        <w:t>Машкаров,</w:t>
      </w:r>
      <w:r>
        <w:rPr>
          <w:spacing w:val="53"/>
          <w:sz w:val="28"/>
        </w:rPr>
        <w:t xml:space="preserve"> </w:t>
      </w:r>
      <w:r>
        <w:rPr>
          <w:sz w:val="28"/>
        </w:rPr>
        <w:t>О.В</w:t>
      </w:r>
      <w:r>
        <w:rPr>
          <w:spacing w:val="47"/>
          <w:sz w:val="28"/>
        </w:rPr>
        <w:t xml:space="preserve"> </w:t>
      </w:r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r>
        <w:rPr>
          <w:sz w:val="28"/>
        </w:rPr>
        <w:t>Орлов.</w:t>
      </w:r>
      <w:r>
        <w:rPr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Х.:</w:t>
      </w:r>
      <w:r>
        <w:rPr>
          <w:spacing w:val="46"/>
          <w:sz w:val="28"/>
        </w:rPr>
        <w:t xml:space="preserve"> </w:t>
      </w:r>
      <w:r>
        <w:rPr>
          <w:sz w:val="28"/>
        </w:rPr>
        <w:t>Вид-во</w:t>
      </w:r>
      <w:r>
        <w:rPr>
          <w:spacing w:val="51"/>
          <w:sz w:val="28"/>
        </w:rPr>
        <w:t xml:space="preserve"> </w:t>
      </w:r>
      <w:r>
        <w:rPr>
          <w:sz w:val="28"/>
        </w:rPr>
        <w:t>ХарРІ</w:t>
      </w:r>
      <w:r>
        <w:rPr>
          <w:spacing w:val="55"/>
          <w:sz w:val="28"/>
        </w:rPr>
        <w:t xml:space="preserve"> </w:t>
      </w:r>
      <w:r>
        <w:rPr>
          <w:sz w:val="28"/>
        </w:rPr>
        <w:t>НАДУ</w:t>
      </w:r>
    </w:p>
    <w:p w:rsidR="00154FCB" w:rsidRDefault="00154FCB" w:rsidP="00154FCB">
      <w:pPr>
        <w:pStyle w:val="a3"/>
        <w:spacing w:before="1"/>
        <w:ind w:firstLine="0"/>
      </w:pPr>
      <w:r>
        <w:t>«Магістр»,</w:t>
      </w:r>
      <w:r>
        <w:rPr>
          <w:spacing w:val="-1"/>
        </w:rPr>
        <w:t xml:space="preserve"> </w:t>
      </w:r>
      <w:r>
        <w:t>2009.</w:t>
      </w:r>
      <w:r>
        <w:rPr>
          <w:spacing w:val="3"/>
        </w:rPr>
        <w:t xml:space="preserve"> </w:t>
      </w:r>
      <w:r>
        <w:t>С. 907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58" w:line="362" w:lineRule="auto"/>
        <w:ind w:right="523" w:firstLine="197"/>
        <w:jc w:val="both"/>
        <w:rPr>
          <w:sz w:val="28"/>
        </w:rPr>
      </w:pPr>
      <w:r>
        <w:rPr>
          <w:sz w:val="28"/>
        </w:rPr>
        <w:t>Семенченко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А.І.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врядування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ефективний</w:t>
      </w:r>
      <w:r>
        <w:rPr>
          <w:spacing w:val="71"/>
          <w:sz w:val="28"/>
        </w:rPr>
        <w:t xml:space="preserve"> </w:t>
      </w:r>
      <w:r>
        <w:rPr>
          <w:sz w:val="28"/>
        </w:rPr>
        <w:t>засіб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боротьбі з проявами корупції: навч.-метод. матеріали / А.І. Семенченко, А.В.</w:t>
      </w:r>
      <w:r>
        <w:rPr>
          <w:spacing w:val="1"/>
          <w:sz w:val="28"/>
        </w:rPr>
        <w:t xml:space="preserve"> </w:t>
      </w:r>
      <w:r>
        <w:rPr>
          <w:sz w:val="28"/>
        </w:rPr>
        <w:t>Журавльов.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НАДУ,</w:t>
      </w:r>
      <w:r>
        <w:rPr>
          <w:spacing w:val="2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738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9" w:firstLine="197"/>
        <w:jc w:val="both"/>
        <w:rPr>
          <w:sz w:val="28"/>
        </w:rPr>
      </w:pPr>
      <w:r>
        <w:rPr>
          <w:sz w:val="28"/>
        </w:rPr>
        <w:t>Серенок А.О. Сервісна електронна взаємодія в системі 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 / А.О. Серенок // Актуальні проблеми державного управління: зб. наук.</w:t>
      </w:r>
      <w:r>
        <w:rPr>
          <w:spacing w:val="-67"/>
          <w:sz w:val="28"/>
        </w:rPr>
        <w:t xml:space="preserve"> </w:t>
      </w:r>
      <w:r>
        <w:rPr>
          <w:sz w:val="28"/>
        </w:rPr>
        <w:t>пр.</w:t>
      </w:r>
      <w:r>
        <w:rPr>
          <w:spacing w:val="2"/>
          <w:sz w:val="28"/>
        </w:rPr>
        <w:t xml:space="preserve"> </w:t>
      </w:r>
      <w:r>
        <w:rPr>
          <w:sz w:val="28"/>
        </w:rPr>
        <w:t>– Х.:</w:t>
      </w:r>
      <w:r>
        <w:rPr>
          <w:spacing w:val="-5"/>
          <w:sz w:val="28"/>
        </w:rPr>
        <w:t xml:space="preserve"> </w:t>
      </w:r>
      <w:r>
        <w:rPr>
          <w:sz w:val="28"/>
        </w:rPr>
        <w:t>Вид-во ХарРІ</w:t>
      </w:r>
      <w:r>
        <w:rPr>
          <w:spacing w:val="3"/>
          <w:sz w:val="28"/>
        </w:rPr>
        <w:t xml:space="preserve"> </w:t>
      </w:r>
      <w:r>
        <w:rPr>
          <w:sz w:val="28"/>
        </w:rPr>
        <w:t>НАДУ</w:t>
      </w:r>
      <w:r>
        <w:rPr>
          <w:spacing w:val="4"/>
          <w:sz w:val="28"/>
        </w:rPr>
        <w:t xml:space="preserve"> </w:t>
      </w:r>
      <w:r>
        <w:rPr>
          <w:sz w:val="28"/>
        </w:rPr>
        <w:t>«Магістр»,</w:t>
      </w:r>
      <w:r>
        <w:rPr>
          <w:spacing w:val="3"/>
          <w:sz w:val="28"/>
        </w:rPr>
        <w:t xml:space="preserve"> </w:t>
      </w:r>
      <w:r>
        <w:rPr>
          <w:sz w:val="28"/>
        </w:rPr>
        <w:t>2020.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 (37).–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685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38" w:firstLine="197"/>
        <w:jc w:val="both"/>
        <w:rPr>
          <w:sz w:val="28"/>
        </w:rPr>
      </w:pPr>
      <w:r>
        <w:rPr>
          <w:sz w:val="28"/>
        </w:rPr>
        <w:t>Чукут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71"/>
          <w:sz w:val="28"/>
        </w:rPr>
        <w:t xml:space="preserve"> </w:t>
      </w:r>
      <w:r>
        <w:rPr>
          <w:sz w:val="28"/>
        </w:rPr>
        <w:t>«Електронне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урядування»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С.А.Чукут,О.Б.Кукарін.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К.:</w:t>
      </w:r>
      <w:r>
        <w:rPr>
          <w:spacing w:val="-6"/>
          <w:sz w:val="28"/>
        </w:rPr>
        <w:t xml:space="preserve"> </w:t>
      </w:r>
      <w:r>
        <w:rPr>
          <w:sz w:val="28"/>
        </w:rPr>
        <w:t>Вид-во</w:t>
      </w:r>
      <w:r>
        <w:rPr>
          <w:spacing w:val="-1"/>
          <w:sz w:val="28"/>
        </w:rPr>
        <w:t xml:space="preserve"> </w:t>
      </w:r>
      <w:r>
        <w:rPr>
          <w:sz w:val="28"/>
        </w:rPr>
        <w:t>НАДУ,</w:t>
      </w:r>
      <w:r>
        <w:rPr>
          <w:spacing w:val="2"/>
          <w:sz w:val="28"/>
        </w:rPr>
        <w:t xml:space="preserve"> </w:t>
      </w:r>
      <w:r>
        <w:rPr>
          <w:sz w:val="28"/>
        </w:rPr>
        <w:t>2019.С.791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8" w:firstLine="197"/>
        <w:jc w:val="both"/>
        <w:rPr>
          <w:sz w:val="28"/>
        </w:rPr>
      </w:pPr>
      <w:r>
        <w:rPr>
          <w:sz w:val="28"/>
        </w:rPr>
        <w:t>Мельник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Ф. 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: 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Мельник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Ф.,</w:t>
      </w:r>
      <w:r>
        <w:rPr>
          <w:spacing w:val="1"/>
          <w:sz w:val="28"/>
        </w:rPr>
        <w:t xml:space="preserve"> </w:t>
      </w:r>
      <w:r>
        <w:rPr>
          <w:sz w:val="28"/>
        </w:rPr>
        <w:t>Оболенський О. Ю., Васіна А. Ю.; за ред. А. Ф. Мельник. – К. : Знання, 2019.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853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2" w:lineRule="auto"/>
        <w:ind w:right="528" w:firstLine="197"/>
        <w:jc w:val="both"/>
        <w:rPr>
          <w:sz w:val="28"/>
        </w:rPr>
      </w:pPr>
      <w:r>
        <w:rPr>
          <w:sz w:val="28"/>
        </w:rPr>
        <w:t>Клименко І. В. Система електронного документообігу в державному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управлінні: Навч.-метод. посіб. / Клименко І. В., Линьов К. О. – К. : Вид-во</w:t>
      </w:r>
      <w:r>
        <w:rPr>
          <w:spacing w:val="1"/>
          <w:sz w:val="28"/>
        </w:rPr>
        <w:t xml:space="preserve"> </w:t>
      </w:r>
      <w:r>
        <w:rPr>
          <w:sz w:val="28"/>
        </w:rPr>
        <w:t>НАДУ,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521</w:t>
      </w:r>
    </w:p>
    <w:p w:rsidR="00154FCB" w:rsidRDefault="00154FCB" w:rsidP="00154FCB">
      <w:pPr>
        <w:spacing w:line="362" w:lineRule="auto"/>
        <w:jc w:val="both"/>
        <w:rPr>
          <w:sz w:val="28"/>
        </w:rPr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76" w:line="360" w:lineRule="auto"/>
        <w:ind w:right="518" w:firstLine="197"/>
        <w:jc w:val="both"/>
        <w:rPr>
          <w:sz w:val="28"/>
        </w:rPr>
      </w:pPr>
      <w:r>
        <w:rPr>
          <w:sz w:val="28"/>
        </w:rPr>
        <w:lastRenderedPageBreak/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</w:t>
      </w:r>
      <w:r>
        <w:rPr>
          <w:spacing w:val="1"/>
          <w:sz w:val="28"/>
        </w:rPr>
        <w:t xml:space="preserve"> </w:t>
      </w:r>
      <w:r>
        <w:rPr>
          <w:sz w:val="28"/>
        </w:rPr>
        <w:t>лекцій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Дзюба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Жиляєв І. Б., Полумієнко С. К., Рубан І. А. та ін. ; за ред. А. І. Семенченка. –</w:t>
      </w:r>
      <w:r>
        <w:rPr>
          <w:spacing w:val="1"/>
          <w:sz w:val="28"/>
        </w:rPr>
        <w:t xml:space="preserve"> </w:t>
      </w:r>
      <w:r>
        <w:rPr>
          <w:sz w:val="28"/>
        </w:rPr>
        <w:t>Київ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Артмастер,</w:t>
      </w:r>
      <w:r>
        <w:rPr>
          <w:spacing w:val="4"/>
          <w:sz w:val="28"/>
        </w:rPr>
        <w:t xml:space="preserve"> </w:t>
      </w:r>
      <w:r>
        <w:rPr>
          <w:sz w:val="28"/>
        </w:rPr>
        <w:t>2017.</w:t>
      </w:r>
      <w:r>
        <w:rPr>
          <w:spacing w:val="7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617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2" w:line="362" w:lineRule="auto"/>
        <w:ind w:right="523" w:firstLine="197"/>
        <w:jc w:val="both"/>
        <w:rPr>
          <w:sz w:val="28"/>
        </w:rPr>
      </w:pPr>
      <w:r>
        <w:rPr>
          <w:sz w:val="28"/>
        </w:rPr>
        <w:t>Шевчук О. Б.Електронний уряд / О. Б. Шевчук, О. П. Голобуцький. -К.:</w:t>
      </w:r>
      <w:r>
        <w:rPr>
          <w:spacing w:val="1"/>
          <w:sz w:val="28"/>
        </w:rPr>
        <w:t xml:space="preserve"> </w:t>
      </w:r>
      <w:r>
        <w:rPr>
          <w:sz w:val="28"/>
        </w:rPr>
        <w:t>Атлант</w:t>
      </w:r>
      <w:r>
        <w:rPr>
          <w:spacing w:val="-1"/>
          <w:sz w:val="28"/>
        </w:rPr>
        <w:t xml:space="preserve"> </w:t>
      </w:r>
      <w:r>
        <w:rPr>
          <w:sz w:val="28"/>
        </w:rPr>
        <w:t>UMS,</w:t>
      </w:r>
      <w:r>
        <w:rPr>
          <w:spacing w:val="4"/>
          <w:sz w:val="28"/>
        </w:rPr>
        <w:t xml:space="preserve"> </w:t>
      </w:r>
      <w:r>
        <w:rPr>
          <w:sz w:val="28"/>
        </w:rPr>
        <w:t>2019.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803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14" w:lineRule="exact"/>
        <w:ind w:left="1025" w:hanging="510"/>
        <w:jc w:val="both"/>
        <w:rPr>
          <w:sz w:val="28"/>
        </w:rPr>
      </w:pPr>
      <w:r>
        <w:rPr>
          <w:sz w:val="28"/>
        </w:rPr>
        <w:t>Серенок</w:t>
      </w:r>
      <w:r>
        <w:rPr>
          <w:spacing w:val="29"/>
          <w:sz w:val="28"/>
        </w:rPr>
        <w:t xml:space="preserve"> </w:t>
      </w:r>
      <w:r>
        <w:rPr>
          <w:sz w:val="28"/>
        </w:rPr>
        <w:t>А.</w:t>
      </w:r>
      <w:r>
        <w:rPr>
          <w:spacing w:val="33"/>
          <w:sz w:val="28"/>
        </w:rPr>
        <w:t xml:space="preserve"> </w:t>
      </w:r>
      <w:r>
        <w:rPr>
          <w:sz w:val="28"/>
        </w:rPr>
        <w:t>О.</w:t>
      </w:r>
      <w:r>
        <w:rPr>
          <w:spacing w:val="33"/>
          <w:sz w:val="28"/>
        </w:rPr>
        <w:t xml:space="preserve"> </w:t>
      </w:r>
      <w:r>
        <w:rPr>
          <w:sz w:val="28"/>
        </w:rPr>
        <w:t>Україна</w:t>
      </w:r>
      <w:r>
        <w:rPr>
          <w:spacing w:val="30"/>
          <w:sz w:val="28"/>
        </w:rPr>
        <w:t xml:space="preserve"> </w:t>
      </w:r>
      <w:r>
        <w:rPr>
          <w:sz w:val="28"/>
        </w:rPr>
        <w:t>:</w:t>
      </w:r>
      <w:r>
        <w:rPr>
          <w:spacing w:val="31"/>
          <w:sz w:val="28"/>
        </w:rPr>
        <w:t xml:space="preserve"> </w:t>
      </w:r>
      <w:r>
        <w:rPr>
          <w:sz w:val="28"/>
        </w:rPr>
        <w:t>індекс</w:t>
      </w:r>
      <w:r>
        <w:rPr>
          <w:spacing w:val="36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26"/>
          <w:sz w:val="28"/>
        </w:rPr>
        <w:t xml:space="preserve"> </w:t>
      </w:r>
      <w:r>
        <w:rPr>
          <w:sz w:val="28"/>
        </w:rPr>
        <w:t>до</w:t>
      </w:r>
      <w:r>
        <w:rPr>
          <w:spacing w:val="31"/>
          <w:sz w:val="28"/>
        </w:rPr>
        <w:t xml:space="preserve"> </w:t>
      </w:r>
      <w:r>
        <w:rPr>
          <w:sz w:val="28"/>
        </w:rPr>
        <w:t>е-уряду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  <w:r>
        <w:rPr>
          <w:spacing w:val="30"/>
          <w:sz w:val="28"/>
        </w:rPr>
        <w:t xml:space="preserve"> </w:t>
      </w:r>
      <w:r>
        <w:rPr>
          <w:sz w:val="28"/>
        </w:rPr>
        <w:t>А.</w:t>
      </w:r>
      <w:r>
        <w:rPr>
          <w:spacing w:val="32"/>
          <w:sz w:val="28"/>
        </w:rPr>
        <w:t xml:space="preserve"> </w:t>
      </w:r>
      <w:r>
        <w:rPr>
          <w:sz w:val="28"/>
        </w:rPr>
        <w:t>О.</w:t>
      </w:r>
      <w:r>
        <w:rPr>
          <w:spacing w:val="33"/>
          <w:sz w:val="28"/>
        </w:rPr>
        <w:t xml:space="preserve"> </w:t>
      </w:r>
      <w:r>
        <w:rPr>
          <w:sz w:val="28"/>
        </w:rPr>
        <w:t>Серенок</w:t>
      </w:r>
    </w:p>
    <w:p w:rsidR="00154FCB" w:rsidRDefault="00154FCB" w:rsidP="00154FCB">
      <w:pPr>
        <w:pStyle w:val="a3"/>
        <w:spacing w:before="163" w:line="362" w:lineRule="auto"/>
        <w:ind w:right="542" w:firstLine="0"/>
      </w:pPr>
      <w:r>
        <w:t>//Державне управління та місцеве самоврядування: тези IX між нар. наук.</w:t>
      </w:r>
      <w:r>
        <w:rPr>
          <w:spacing w:val="1"/>
        </w:rPr>
        <w:t xml:space="preserve"> </w:t>
      </w:r>
      <w:r>
        <w:t>конгресу,</w:t>
      </w:r>
      <w:r>
        <w:rPr>
          <w:spacing w:val="2"/>
        </w:rPr>
        <w:t xml:space="preserve"> </w:t>
      </w:r>
      <w:r>
        <w:t>2019</w:t>
      </w:r>
      <w:r>
        <w:rPr>
          <w:spacing w:val="-1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– Х.</w:t>
      </w:r>
      <w:r>
        <w:rPr>
          <w:spacing w:val="-1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Вид-во ХарРІ</w:t>
      </w:r>
      <w:r>
        <w:rPr>
          <w:spacing w:val="-2"/>
        </w:rPr>
        <w:t xml:space="preserve"> </w:t>
      </w:r>
      <w:r>
        <w:t>НАДУ</w:t>
      </w:r>
      <w:r>
        <w:rPr>
          <w:spacing w:val="2"/>
        </w:rPr>
        <w:t xml:space="preserve"> </w:t>
      </w:r>
      <w:r>
        <w:t>– Магістр,</w:t>
      </w:r>
      <w:r>
        <w:rPr>
          <w:spacing w:val="3"/>
        </w:rPr>
        <w:t xml:space="preserve"> </w:t>
      </w:r>
      <w:r>
        <w:t>2019.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831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4" w:firstLine="197"/>
        <w:jc w:val="both"/>
        <w:rPr>
          <w:sz w:val="28"/>
        </w:rPr>
      </w:pPr>
      <w:r>
        <w:rPr>
          <w:sz w:val="28"/>
        </w:rPr>
        <w:t>Серенок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Комплексний</w:t>
      </w:r>
      <w:r>
        <w:rPr>
          <w:spacing w:val="1"/>
          <w:sz w:val="28"/>
        </w:rPr>
        <w:t xml:space="preserve"> </w:t>
      </w:r>
      <w:r>
        <w:rPr>
          <w:sz w:val="28"/>
        </w:rPr>
        <w:t>індекс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показника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Серенок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: зб. наук. пр. – Х.: Вид-во ХарРІ НАДУ. – Магістр, 2019. – Вип. 2</w:t>
      </w:r>
      <w:r>
        <w:rPr>
          <w:spacing w:val="-67"/>
          <w:sz w:val="28"/>
        </w:rPr>
        <w:t xml:space="preserve"> </w:t>
      </w:r>
      <w:r>
        <w:rPr>
          <w:sz w:val="28"/>
        </w:rPr>
        <w:t>(25).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581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60" w:lineRule="auto"/>
        <w:ind w:right="523" w:firstLine="197"/>
        <w:jc w:val="both"/>
        <w:rPr>
          <w:sz w:val="28"/>
        </w:rPr>
      </w:pPr>
      <w:r>
        <w:rPr>
          <w:sz w:val="28"/>
        </w:rPr>
        <w:t>Серенок А. О. Е-уряд: показник зрілості для України / А. О. Серенок //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досвіду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влади: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III</w:t>
      </w:r>
      <w:r>
        <w:rPr>
          <w:spacing w:val="1"/>
          <w:sz w:val="28"/>
        </w:rPr>
        <w:t xml:space="preserve"> </w:t>
      </w:r>
      <w:r>
        <w:rPr>
          <w:sz w:val="28"/>
        </w:rPr>
        <w:t>всеукраїнської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науково-практичної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конференції за міжнародною участю, 26 листопада 2018 р. – Ч. I. – Полтава :</w:t>
      </w:r>
      <w:r>
        <w:rPr>
          <w:spacing w:val="1"/>
          <w:sz w:val="28"/>
        </w:rPr>
        <w:t xml:space="preserve"> </w:t>
      </w:r>
      <w:r>
        <w:rPr>
          <w:sz w:val="28"/>
        </w:rPr>
        <w:t>РВВ</w:t>
      </w:r>
      <w:r>
        <w:rPr>
          <w:spacing w:val="2"/>
          <w:sz w:val="28"/>
        </w:rPr>
        <w:t xml:space="preserve"> </w:t>
      </w:r>
      <w:r>
        <w:rPr>
          <w:sz w:val="28"/>
        </w:rPr>
        <w:t>ПУСКУ,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6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628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line="357" w:lineRule="auto"/>
        <w:ind w:right="523" w:firstLine="197"/>
        <w:jc w:val="both"/>
        <w:rPr>
          <w:sz w:val="28"/>
        </w:rPr>
      </w:pPr>
      <w:r>
        <w:rPr>
          <w:sz w:val="28"/>
        </w:rPr>
        <w:t>Баклан І. В. Електронний парламент: методологія прийняття рішень 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-9"/>
          <w:sz w:val="28"/>
        </w:rPr>
        <w:t xml:space="preserve"> </w:t>
      </w:r>
      <w:r>
        <w:rPr>
          <w:sz w:val="28"/>
        </w:rPr>
        <w:t>нормотворення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І.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Баклан,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1"/>
          <w:sz w:val="28"/>
        </w:rPr>
        <w:t xml:space="preserve"> </w:t>
      </w:r>
      <w:r>
        <w:rPr>
          <w:sz w:val="28"/>
        </w:rPr>
        <w:t>Селін.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Юридична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No1.</w:t>
      </w:r>
    </w:p>
    <w:p w:rsidR="00154FCB" w:rsidRDefault="00154FCB" w:rsidP="00154FCB">
      <w:pPr>
        <w:pStyle w:val="a3"/>
        <w:spacing w:before="1"/>
        <w:ind w:firstLine="0"/>
      </w:pPr>
      <w:r>
        <w:t>– 2018.–</w:t>
      </w:r>
      <w:r>
        <w:rPr>
          <w:spacing w:val="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814</w:t>
      </w:r>
    </w:p>
    <w:p w:rsidR="00154FCB" w:rsidRDefault="00154FCB" w:rsidP="00154FCB">
      <w:pPr>
        <w:pStyle w:val="a5"/>
        <w:numPr>
          <w:ilvl w:val="0"/>
          <w:numId w:val="1"/>
        </w:numPr>
        <w:tabs>
          <w:tab w:val="left" w:pos="1026"/>
        </w:tabs>
        <w:spacing w:before="164" w:line="360" w:lineRule="auto"/>
        <w:ind w:right="526" w:firstLine="197"/>
        <w:jc w:val="both"/>
        <w:rPr>
          <w:sz w:val="28"/>
        </w:rPr>
      </w:pPr>
      <w:r>
        <w:rPr>
          <w:sz w:val="28"/>
        </w:rPr>
        <w:t>Архипова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Архипова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управління: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7"/>
          <w:sz w:val="28"/>
        </w:rPr>
        <w:t xml:space="preserve"> </w:t>
      </w:r>
      <w:r>
        <w:rPr>
          <w:sz w:val="28"/>
        </w:rPr>
        <w:t>та</w:t>
      </w:r>
      <w:r>
        <w:rPr>
          <w:spacing w:val="7"/>
          <w:sz w:val="28"/>
        </w:rPr>
        <w:t xml:space="preserve"> </w:t>
      </w:r>
      <w:r>
        <w:rPr>
          <w:sz w:val="28"/>
        </w:rPr>
        <w:t>розвиток:</w:t>
      </w:r>
      <w:r>
        <w:rPr>
          <w:spacing w:val="2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9"/>
          <w:sz w:val="28"/>
        </w:rPr>
        <w:t xml:space="preserve"> </w:t>
      </w:r>
      <w:r>
        <w:rPr>
          <w:sz w:val="28"/>
        </w:rPr>
        <w:t>наукове</w:t>
      </w:r>
      <w:r>
        <w:rPr>
          <w:spacing w:val="7"/>
          <w:sz w:val="28"/>
        </w:rPr>
        <w:t xml:space="preserve"> </w:t>
      </w:r>
      <w:r>
        <w:rPr>
          <w:sz w:val="28"/>
        </w:rPr>
        <w:t>фахове</w:t>
      </w:r>
      <w:r>
        <w:rPr>
          <w:spacing w:val="7"/>
          <w:sz w:val="28"/>
        </w:rPr>
        <w:t xml:space="preserve"> </w:t>
      </w:r>
      <w:r>
        <w:rPr>
          <w:sz w:val="28"/>
        </w:rPr>
        <w:t>видання.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2017.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№</w:t>
      </w:r>
    </w:p>
    <w:p w:rsidR="00154FCB" w:rsidRDefault="00154FCB" w:rsidP="00154FCB">
      <w:pPr>
        <w:pStyle w:val="a5"/>
        <w:numPr>
          <w:ilvl w:val="0"/>
          <w:numId w:val="3"/>
        </w:numPr>
        <w:tabs>
          <w:tab w:val="left" w:pos="604"/>
        </w:tabs>
        <w:spacing w:line="318" w:lineRule="exact"/>
        <w:ind w:hanging="285"/>
        <w:jc w:val="both"/>
        <w:rPr>
          <w:sz w:val="28"/>
        </w:rPr>
      </w:pP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URL:</w:t>
      </w:r>
      <w:r>
        <w:rPr>
          <w:spacing w:val="-7"/>
          <w:sz w:val="28"/>
        </w:rPr>
        <w:t xml:space="preserve"> </w:t>
      </w:r>
      <w:hyperlink r:id="rId50">
        <w:r>
          <w:rPr>
            <w:sz w:val="28"/>
          </w:rPr>
          <w:t>http://www.dy.nauka.com.ua/?op=1&amp;z=855</w:t>
        </w:r>
      </w:hyperlink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before="163" w:line="360" w:lineRule="auto"/>
        <w:ind w:right="529" w:firstLine="197"/>
        <w:jc w:val="both"/>
        <w:rPr>
          <w:sz w:val="28"/>
        </w:rPr>
      </w:pPr>
      <w:r>
        <w:rPr>
          <w:sz w:val="28"/>
        </w:rPr>
        <w:t>Круглов В. В. Державно-приватне партнерство в системі 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урядування. Публічне управління ХХІ століття: традиції та інновації : зб. тез.</w:t>
      </w:r>
      <w:r>
        <w:rPr>
          <w:spacing w:val="1"/>
          <w:sz w:val="28"/>
        </w:rPr>
        <w:t xml:space="preserve"> </w:t>
      </w:r>
      <w:r>
        <w:rPr>
          <w:sz w:val="28"/>
        </w:rPr>
        <w:t>ХVІІ</w:t>
      </w:r>
      <w:r>
        <w:rPr>
          <w:spacing w:val="33"/>
          <w:sz w:val="28"/>
        </w:rPr>
        <w:t xml:space="preserve"> </w:t>
      </w:r>
      <w:r>
        <w:rPr>
          <w:sz w:val="28"/>
        </w:rPr>
        <w:t>Міжнар.</w:t>
      </w:r>
      <w:r>
        <w:rPr>
          <w:spacing w:val="18"/>
          <w:sz w:val="28"/>
        </w:rPr>
        <w:t xml:space="preserve"> </w:t>
      </w:r>
      <w:r>
        <w:rPr>
          <w:sz w:val="28"/>
        </w:rPr>
        <w:t>наук.</w:t>
      </w:r>
      <w:r>
        <w:rPr>
          <w:spacing w:val="19"/>
          <w:sz w:val="28"/>
        </w:rPr>
        <w:t xml:space="preserve"> </w:t>
      </w:r>
      <w:r>
        <w:rPr>
          <w:sz w:val="28"/>
        </w:rPr>
        <w:t>конгресу,</w:t>
      </w:r>
      <w:r>
        <w:rPr>
          <w:spacing w:val="19"/>
          <w:sz w:val="28"/>
        </w:rPr>
        <w:t xml:space="preserve"> </w:t>
      </w:r>
      <w:r>
        <w:rPr>
          <w:sz w:val="28"/>
        </w:rPr>
        <w:t>27</w:t>
      </w:r>
      <w:r>
        <w:rPr>
          <w:spacing w:val="17"/>
          <w:sz w:val="28"/>
        </w:rPr>
        <w:t xml:space="preserve"> </w:t>
      </w:r>
      <w:r>
        <w:rPr>
          <w:sz w:val="28"/>
        </w:rPr>
        <w:t>квіт.</w:t>
      </w:r>
      <w:r>
        <w:rPr>
          <w:spacing w:val="19"/>
          <w:sz w:val="28"/>
        </w:rPr>
        <w:t xml:space="preserve"> </w:t>
      </w:r>
      <w:r>
        <w:rPr>
          <w:sz w:val="28"/>
        </w:rPr>
        <w:t>2017</w:t>
      </w:r>
      <w:r>
        <w:rPr>
          <w:spacing w:val="17"/>
          <w:sz w:val="28"/>
        </w:rPr>
        <w:t xml:space="preserve"> </w:t>
      </w:r>
      <w:r>
        <w:rPr>
          <w:sz w:val="28"/>
        </w:rPr>
        <w:t>р.</w:t>
      </w:r>
      <w:r>
        <w:rPr>
          <w:spacing w:val="19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20"/>
          <w:sz w:val="28"/>
        </w:rPr>
        <w:t xml:space="preserve"> </w:t>
      </w:r>
      <w:r>
        <w:rPr>
          <w:sz w:val="28"/>
        </w:rPr>
        <w:t>:</w:t>
      </w:r>
      <w:r>
        <w:rPr>
          <w:spacing w:val="16"/>
          <w:sz w:val="28"/>
        </w:rPr>
        <w:t xml:space="preserve"> </w:t>
      </w:r>
      <w:r>
        <w:rPr>
          <w:sz w:val="28"/>
        </w:rPr>
        <w:t>Вид-во</w:t>
      </w:r>
      <w:r>
        <w:rPr>
          <w:spacing w:val="16"/>
          <w:sz w:val="28"/>
        </w:rPr>
        <w:t xml:space="preserve"> </w:t>
      </w:r>
      <w:r>
        <w:rPr>
          <w:sz w:val="28"/>
        </w:rPr>
        <w:t>ХарРІ</w:t>
      </w:r>
      <w:r>
        <w:rPr>
          <w:spacing w:val="20"/>
          <w:sz w:val="28"/>
        </w:rPr>
        <w:t xml:space="preserve"> </w:t>
      </w:r>
      <w:r>
        <w:rPr>
          <w:sz w:val="28"/>
        </w:rPr>
        <w:t>НАДУ</w:t>
      </w:r>
    </w:p>
    <w:p w:rsidR="00154FCB" w:rsidRDefault="00154FCB" w:rsidP="00154FCB">
      <w:pPr>
        <w:pStyle w:val="a3"/>
        <w:spacing w:before="1"/>
        <w:ind w:firstLine="0"/>
      </w:pPr>
      <w:r>
        <w:t>«Магістр»,</w:t>
      </w:r>
      <w:r>
        <w:rPr>
          <w:spacing w:val="-1"/>
        </w:rPr>
        <w:t xml:space="preserve"> </w:t>
      </w:r>
      <w:r>
        <w:t>2017. С. 473–476.</w:t>
      </w:r>
    </w:p>
    <w:p w:rsidR="00154FCB" w:rsidRDefault="00154FCB" w:rsidP="00154FCB">
      <w:pPr>
        <w:sectPr w:rsidR="00154FCB">
          <w:pgSz w:w="11910" w:h="16840"/>
          <w:pgMar w:top="1040" w:right="320" w:bottom="280" w:left="1380" w:header="766" w:footer="0" w:gutter="0"/>
          <w:cols w:space="720"/>
        </w:sectPr>
      </w:pPr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before="76" w:line="360" w:lineRule="auto"/>
        <w:ind w:right="534" w:firstLine="197"/>
        <w:jc w:val="both"/>
        <w:rPr>
          <w:sz w:val="28"/>
        </w:rPr>
      </w:pPr>
      <w:r>
        <w:rPr>
          <w:sz w:val="28"/>
        </w:rPr>
        <w:lastRenderedPageBreak/>
        <w:t>Жовток, В., Філіпова Н. Актуальні проблеми та перспективи 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ΛΌГOΣ.</w:t>
      </w:r>
      <w:r>
        <w:rPr>
          <w:spacing w:val="1"/>
          <w:sz w:val="28"/>
        </w:rPr>
        <w:t xml:space="preserve"> </w:t>
      </w:r>
      <w:r>
        <w:rPr>
          <w:sz w:val="28"/>
        </w:rPr>
        <w:t>Мистецтво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думки.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№ 9.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21–24.</w:t>
      </w:r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before="2" w:line="360" w:lineRule="auto"/>
        <w:ind w:right="527" w:firstLine="197"/>
        <w:jc w:val="both"/>
        <w:rPr>
          <w:sz w:val="28"/>
        </w:rPr>
      </w:pPr>
      <w:r>
        <w:rPr>
          <w:sz w:val="28"/>
        </w:rPr>
        <w:t>Трофименко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О.Г.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врядування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контексті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суспільства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Трофименко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О.Г.,</w:t>
      </w:r>
      <w:r>
        <w:rPr>
          <w:spacing w:val="1"/>
          <w:sz w:val="28"/>
        </w:rPr>
        <w:t xml:space="preserve"> </w:t>
      </w:r>
      <w:r>
        <w:rPr>
          <w:sz w:val="28"/>
        </w:rPr>
        <w:t>Логі-</w:t>
      </w:r>
      <w:r>
        <w:rPr>
          <w:spacing w:val="1"/>
          <w:sz w:val="28"/>
        </w:rPr>
        <w:t xml:space="preserve"> </w:t>
      </w:r>
      <w:r>
        <w:rPr>
          <w:sz w:val="28"/>
        </w:rPr>
        <w:t>нова</w:t>
      </w:r>
      <w:r>
        <w:rPr>
          <w:spacing w:val="1"/>
          <w:sz w:val="28"/>
        </w:rPr>
        <w:t xml:space="preserve"> </w:t>
      </w:r>
      <w:r>
        <w:rPr>
          <w:sz w:val="28"/>
        </w:rPr>
        <w:t>Н.І.,</w:t>
      </w:r>
      <w:r>
        <w:rPr>
          <w:spacing w:val="-67"/>
          <w:sz w:val="28"/>
        </w:rPr>
        <w:t xml:space="preserve"> </w:t>
      </w:r>
      <w:r>
        <w:rPr>
          <w:sz w:val="28"/>
        </w:rPr>
        <w:t>Буката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Порівняльно-аналітичне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наукове</w:t>
      </w:r>
      <w:r>
        <w:rPr>
          <w:spacing w:val="1"/>
          <w:sz w:val="28"/>
        </w:rPr>
        <w:t xml:space="preserve"> </w:t>
      </w:r>
      <w:r>
        <w:rPr>
          <w:sz w:val="28"/>
        </w:rPr>
        <w:t>фахове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видання.</w:t>
      </w:r>
      <w:r>
        <w:rPr>
          <w:spacing w:val="-2"/>
          <w:sz w:val="28"/>
        </w:rPr>
        <w:t xml:space="preserve"> </w:t>
      </w:r>
      <w:r>
        <w:rPr>
          <w:sz w:val="28"/>
        </w:rPr>
        <w:t>Ужгород,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231-234</w:t>
      </w:r>
      <w:r>
        <w:rPr>
          <w:spacing w:val="-4"/>
          <w:sz w:val="28"/>
        </w:rPr>
        <w:t xml:space="preserve"> </w:t>
      </w:r>
      <w:r>
        <w:rPr>
          <w:sz w:val="28"/>
        </w:rPr>
        <w:t>URL:</w:t>
      </w:r>
      <w:r>
        <w:rPr>
          <w:spacing w:val="-4"/>
          <w:sz w:val="28"/>
        </w:rPr>
        <w:t xml:space="preserve"> </w:t>
      </w:r>
      <w:hyperlink r:id="rId51">
        <w:r>
          <w:rPr>
            <w:sz w:val="28"/>
          </w:rPr>
          <w:t>http://pap.in.ua/1_2016/70.pdf.</w:t>
        </w:r>
      </w:hyperlink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before="3" w:line="360" w:lineRule="auto"/>
        <w:ind w:right="525" w:firstLine="197"/>
        <w:jc w:val="both"/>
        <w:rPr>
          <w:sz w:val="28"/>
        </w:rPr>
      </w:pPr>
      <w:r>
        <w:rPr>
          <w:sz w:val="28"/>
        </w:rPr>
        <w:t>Трофименко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законодавчої</w:t>
      </w:r>
      <w:r>
        <w:rPr>
          <w:spacing w:val="1"/>
          <w:sz w:val="28"/>
        </w:rPr>
        <w:t xml:space="preserve"> </w:t>
      </w:r>
      <w:r>
        <w:rPr>
          <w:sz w:val="28"/>
        </w:rPr>
        <w:t>бази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врядування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євроінтеграції: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матер,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міжнар. наук.-практ. конф. (20 травня 2016 р.): у2т. Т. 1. Одеса: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Юридична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література,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572-574.</w:t>
      </w:r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line="357" w:lineRule="auto"/>
        <w:ind w:right="535" w:firstLine="197"/>
        <w:jc w:val="both"/>
        <w:rPr>
          <w:sz w:val="28"/>
        </w:rPr>
      </w:pPr>
      <w:r>
        <w:rPr>
          <w:sz w:val="28"/>
        </w:rPr>
        <w:t>Zhou,</w:t>
      </w:r>
      <w:r>
        <w:rPr>
          <w:spacing w:val="1"/>
          <w:sz w:val="28"/>
        </w:rPr>
        <w:t xml:space="preserve"> </w:t>
      </w:r>
      <w:r>
        <w:rPr>
          <w:sz w:val="28"/>
        </w:rPr>
        <w:t>H.</w:t>
      </w:r>
      <w:r>
        <w:rPr>
          <w:spacing w:val="1"/>
          <w:sz w:val="28"/>
        </w:rPr>
        <w:t xml:space="preserve"> </w:t>
      </w:r>
      <w:r>
        <w:rPr>
          <w:sz w:val="28"/>
        </w:rPr>
        <w:t>Strategic</w:t>
      </w:r>
      <w:r>
        <w:rPr>
          <w:spacing w:val="1"/>
          <w:sz w:val="28"/>
        </w:rPr>
        <w:t xml:space="preserve"> </w:t>
      </w:r>
      <w:r>
        <w:rPr>
          <w:sz w:val="28"/>
        </w:rPr>
        <w:t>Stability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Cyberspace: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Chinese</w:t>
      </w:r>
      <w:r>
        <w:rPr>
          <w:spacing w:val="1"/>
          <w:sz w:val="28"/>
        </w:rPr>
        <w:t xml:space="preserve"> </w:t>
      </w:r>
      <w:r>
        <w:rPr>
          <w:sz w:val="28"/>
        </w:rPr>
        <w:t>View.</w:t>
      </w:r>
      <w:r>
        <w:rPr>
          <w:spacing w:val="70"/>
          <w:sz w:val="28"/>
        </w:rPr>
        <w:t xml:space="preserve"> </w:t>
      </w:r>
      <w:r>
        <w:rPr>
          <w:sz w:val="28"/>
        </w:rPr>
        <w:t>China</w:t>
      </w:r>
      <w:r>
        <w:rPr>
          <w:spacing w:val="1"/>
          <w:sz w:val="28"/>
        </w:rPr>
        <w:t xml:space="preserve"> </w:t>
      </w:r>
      <w:r>
        <w:rPr>
          <w:sz w:val="28"/>
        </w:rPr>
        <w:t>Quarterly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5"/>
          <w:sz w:val="28"/>
        </w:rPr>
        <w:t xml:space="preserve"> </w:t>
      </w:r>
      <w:r>
        <w:rPr>
          <w:sz w:val="28"/>
        </w:rPr>
        <w:t>Strategic</w:t>
      </w:r>
      <w:r>
        <w:rPr>
          <w:spacing w:val="1"/>
          <w:sz w:val="28"/>
        </w:rPr>
        <w:t xml:space="preserve"> </w:t>
      </w:r>
      <w:r>
        <w:rPr>
          <w:sz w:val="28"/>
        </w:rPr>
        <w:t>Studies.</w:t>
      </w:r>
      <w:r>
        <w:rPr>
          <w:spacing w:val="3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№.</w:t>
      </w:r>
      <w:r>
        <w:rPr>
          <w:spacing w:val="2"/>
          <w:sz w:val="28"/>
        </w:rPr>
        <w:t xml:space="preserve"> </w:t>
      </w:r>
      <w:r>
        <w:rPr>
          <w:sz w:val="28"/>
        </w:rPr>
        <w:t>5(1).</w:t>
      </w:r>
      <w:r>
        <w:rPr>
          <w:spacing w:val="3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81-95.</w:t>
      </w:r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before="6" w:line="357" w:lineRule="auto"/>
        <w:ind w:right="530" w:firstLine="197"/>
        <w:jc w:val="both"/>
        <w:rPr>
          <w:sz w:val="28"/>
        </w:rPr>
      </w:pPr>
      <w:r>
        <w:rPr>
          <w:sz w:val="28"/>
        </w:rPr>
        <w:t>Chadwick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E-democracy.</w:t>
      </w:r>
      <w:r>
        <w:rPr>
          <w:spacing w:val="1"/>
          <w:sz w:val="28"/>
        </w:rPr>
        <w:t xml:space="preserve"> </w:t>
      </w:r>
      <w:r>
        <w:rPr>
          <w:sz w:val="28"/>
        </w:rPr>
        <w:t>Encyclopedia</w:t>
      </w:r>
      <w:r>
        <w:rPr>
          <w:spacing w:val="1"/>
          <w:sz w:val="28"/>
        </w:rPr>
        <w:t xml:space="preserve"> </w:t>
      </w:r>
      <w:r>
        <w:rPr>
          <w:sz w:val="28"/>
        </w:rPr>
        <w:t>Britannica.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</w:t>
      </w:r>
      <w:hyperlink r:id="rId52">
        <w:r>
          <w:rPr>
            <w:sz w:val="28"/>
          </w:rPr>
          <w:t>www.britannica.com/topic/e-democracy</w:t>
        </w:r>
      </w:hyperlink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  <w:tab w:val="left" w:pos="1845"/>
          <w:tab w:val="left" w:pos="2992"/>
          <w:tab w:val="left" w:pos="4253"/>
          <w:tab w:val="left" w:pos="6310"/>
          <w:tab w:val="left" w:pos="7486"/>
          <w:tab w:val="left" w:pos="8506"/>
          <w:tab w:val="left" w:pos="9034"/>
        </w:tabs>
        <w:spacing w:before="5" w:line="360" w:lineRule="auto"/>
        <w:ind w:right="523" w:firstLine="197"/>
        <w:rPr>
          <w:sz w:val="28"/>
        </w:rPr>
      </w:pPr>
      <w:r>
        <w:rPr>
          <w:sz w:val="28"/>
        </w:rPr>
        <w:t>The</w:t>
      </w:r>
      <w:r>
        <w:rPr>
          <w:sz w:val="28"/>
        </w:rPr>
        <w:tab/>
        <w:t>United</w:t>
      </w:r>
      <w:r>
        <w:rPr>
          <w:sz w:val="28"/>
        </w:rPr>
        <w:tab/>
        <w:t>Nations</w:t>
      </w:r>
      <w:r>
        <w:rPr>
          <w:sz w:val="28"/>
        </w:rPr>
        <w:tab/>
        <w:t>E-Government</w:t>
      </w:r>
      <w:r>
        <w:rPr>
          <w:sz w:val="28"/>
        </w:rPr>
        <w:tab/>
        <w:t>Survey</w:t>
      </w:r>
      <w:r>
        <w:rPr>
          <w:sz w:val="28"/>
        </w:rPr>
        <w:tab/>
        <w:t>2014.</w:t>
      </w:r>
      <w:r>
        <w:rPr>
          <w:sz w:val="28"/>
        </w:rPr>
        <w:tab/>
        <w:t>–</w:t>
      </w:r>
      <w:r>
        <w:rPr>
          <w:sz w:val="28"/>
        </w:rPr>
        <w:tab/>
        <w:t>URL:</w:t>
      </w:r>
      <w:r>
        <w:rPr>
          <w:spacing w:val="-67"/>
          <w:sz w:val="28"/>
        </w:rPr>
        <w:t xml:space="preserve"> </w:t>
      </w:r>
      <w:hyperlink r:id="rId53">
        <w:r>
          <w:rPr>
            <w:sz w:val="28"/>
          </w:rPr>
          <w:t>https://www.um.org/en/development/desa/publications/e-government-survey-</w:t>
        </w:r>
      </w:hyperlink>
      <w:r>
        <w:rPr>
          <w:spacing w:val="1"/>
          <w:sz w:val="28"/>
        </w:rPr>
        <w:t xml:space="preserve"> </w:t>
      </w:r>
      <w:hyperlink r:id="rId54">
        <w:r>
          <w:rPr>
            <w:sz w:val="28"/>
          </w:rPr>
          <w:t>2014.html.</w:t>
        </w:r>
      </w:hyperlink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  <w:tab w:val="left" w:pos="2018"/>
          <w:tab w:val="left" w:pos="3337"/>
          <w:tab w:val="left" w:pos="4766"/>
          <w:tab w:val="left" w:pos="6992"/>
          <w:tab w:val="left" w:pos="8340"/>
          <w:tab w:val="left" w:pos="9534"/>
        </w:tabs>
        <w:spacing w:before="1" w:line="360" w:lineRule="auto"/>
        <w:ind w:right="528" w:firstLine="197"/>
        <w:rPr>
          <w:sz w:val="28"/>
        </w:rPr>
      </w:pPr>
      <w:r>
        <w:rPr>
          <w:sz w:val="28"/>
        </w:rPr>
        <w:t>The</w:t>
      </w:r>
      <w:r>
        <w:rPr>
          <w:sz w:val="28"/>
        </w:rPr>
        <w:tab/>
        <w:t>United</w:t>
      </w:r>
      <w:r>
        <w:rPr>
          <w:sz w:val="28"/>
        </w:rPr>
        <w:tab/>
        <w:t>Nations</w:t>
      </w:r>
      <w:r>
        <w:rPr>
          <w:sz w:val="28"/>
        </w:rPr>
        <w:tab/>
        <w:t>E-Government</w:t>
      </w:r>
      <w:r>
        <w:rPr>
          <w:sz w:val="28"/>
        </w:rPr>
        <w:tab/>
        <w:t>Survey</w:t>
      </w:r>
      <w:r>
        <w:rPr>
          <w:sz w:val="28"/>
        </w:rPr>
        <w:tab/>
        <w:t>2020.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hyperlink r:id="rId55">
        <w:r>
          <w:rPr>
            <w:sz w:val="28"/>
          </w:rPr>
          <w:t>https://publicadministratio.un.org/egovkb/Portals/egovkb/Documents/un/202</w:t>
        </w:r>
      </w:hyperlink>
      <w:r>
        <w:rPr>
          <w:spacing w:val="1"/>
          <w:sz w:val="28"/>
        </w:rPr>
        <w:t xml:space="preserve"> </w:t>
      </w:r>
      <w:hyperlink r:id="rId56">
        <w:r>
          <w:rPr>
            <w:sz w:val="28"/>
          </w:rPr>
          <w:t>0-Survey/2020%20UN%20E-Government%20Survey%20(Full%20Report).pdf.</w:t>
        </w:r>
      </w:hyperlink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  <w:tab w:val="left" w:pos="3919"/>
          <w:tab w:val="left" w:pos="6929"/>
          <w:tab w:val="left" w:pos="9042"/>
        </w:tabs>
        <w:spacing w:before="1" w:line="360" w:lineRule="auto"/>
        <w:ind w:right="526" w:firstLine="197"/>
        <w:jc w:val="both"/>
        <w:rPr>
          <w:sz w:val="28"/>
        </w:rPr>
      </w:pP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Global</w:t>
      </w:r>
      <w:r>
        <w:rPr>
          <w:spacing w:val="1"/>
          <w:sz w:val="28"/>
        </w:rPr>
        <w:t xml:space="preserve"> </w:t>
      </w:r>
      <w:r>
        <w:rPr>
          <w:sz w:val="28"/>
        </w:rPr>
        <w:t>Competitiveness</w:t>
      </w:r>
      <w:r>
        <w:rPr>
          <w:spacing w:val="1"/>
          <w:sz w:val="28"/>
        </w:rPr>
        <w:t xml:space="preserve"> </w:t>
      </w:r>
      <w:r>
        <w:rPr>
          <w:sz w:val="28"/>
        </w:rPr>
        <w:t>Report</w:t>
      </w:r>
      <w:r>
        <w:rPr>
          <w:spacing w:val="1"/>
          <w:sz w:val="28"/>
        </w:rPr>
        <w:t xml:space="preserve"> </w:t>
      </w:r>
      <w:r>
        <w:rPr>
          <w:sz w:val="28"/>
        </w:rPr>
        <w:t>2014–2015:</w:t>
      </w:r>
      <w:r>
        <w:rPr>
          <w:spacing w:val="1"/>
          <w:sz w:val="28"/>
        </w:rPr>
        <w:t xml:space="preserve"> </w:t>
      </w:r>
      <w:r>
        <w:rPr>
          <w:sz w:val="28"/>
        </w:rPr>
        <w:t>Full</w:t>
      </w:r>
      <w:r>
        <w:rPr>
          <w:spacing w:val="1"/>
          <w:sz w:val="28"/>
        </w:rPr>
        <w:t xml:space="preserve"> </w:t>
      </w:r>
      <w:r>
        <w:rPr>
          <w:sz w:val="28"/>
        </w:rPr>
        <w:t>Data</w:t>
      </w:r>
      <w:r>
        <w:rPr>
          <w:spacing w:val="1"/>
          <w:sz w:val="28"/>
        </w:rPr>
        <w:t xml:space="preserve"> </w:t>
      </w:r>
      <w:r>
        <w:rPr>
          <w:sz w:val="28"/>
        </w:rPr>
        <w:t>Edition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published by the World Economic Forum within the framework of The Global</w:t>
      </w:r>
      <w:r>
        <w:rPr>
          <w:spacing w:val="1"/>
          <w:sz w:val="28"/>
        </w:rPr>
        <w:t xml:space="preserve"> </w:t>
      </w:r>
      <w:r>
        <w:rPr>
          <w:sz w:val="28"/>
        </w:rPr>
        <w:t>Benchmarking</w:t>
      </w:r>
      <w:r>
        <w:rPr>
          <w:sz w:val="28"/>
        </w:rPr>
        <w:tab/>
        <w:t>Network.</w:t>
      </w:r>
      <w:r>
        <w:rPr>
          <w:sz w:val="28"/>
        </w:rPr>
        <w:tab/>
        <w:t>//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 xml:space="preserve"> </w:t>
      </w:r>
      <w:hyperlink r:id="rId57">
        <w:r>
          <w:rPr>
            <w:sz w:val="28"/>
          </w:rPr>
          <w:t>http://www.we.forum.org/docs/WEF_GlobalCompetitivenessReport_2014-15.pdf.</w:t>
        </w:r>
      </w:hyperlink>
    </w:p>
    <w:p w:rsidR="00154FCB" w:rsidRDefault="00154FCB" w:rsidP="00154FCB">
      <w:pPr>
        <w:pStyle w:val="a5"/>
        <w:numPr>
          <w:ilvl w:val="1"/>
          <w:numId w:val="3"/>
        </w:numPr>
        <w:tabs>
          <w:tab w:val="left" w:pos="1026"/>
        </w:tabs>
        <w:spacing w:line="360" w:lineRule="auto"/>
        <w:ind w:right="537" w:firstLine="197"/>
        <w:rPr>
          <w:sz w:val="28"/>
        </w:rPr>
      </w:pPr>
      <w:r>
        <w:rPr>
          <w:sz w:val="28"/>
        </w:rPr>
        <w:t>The</w:t>
      </w:r>
      <w:r>
        <w:rPr>
          <w:spacing w:val="10"/>
          <w:sz w:val="28"/>
        </w:rPr>
        <w:t xml:space="preserve"> </w:t>
      </w:r>
      <w:r>
        <w:rPr>
          <w:sz w:val="28"/>
        </w:rPr>
        <w:t>Global</w:t>
      </w:r>
      <w:r>
        <w:rPr>
          <w:spacing w:val="5"/>
          <w:sz w:val="28"/>
        </w:rPr>
        <w:t xml:space="preserve"> </w:t>
      </w:r>
      <w:r>
        <w:rPr>
          <w:sz w:val="28"/>
        </w:rPr>
        <w:t>Competitiveness</w:t>
      </w:r>
      <w:r>
        <w:rPr>
          <w:spacing w:val="12"/>
          <w:sz w:val="28"/>
        </w:rPr>
        <w:t xml:space="preserve"> </w:t>
      </w:r>
      <w:r>
        <w:rPr>
          <w:sz w:val="28"/>
        </w:rPr>
        <w:t>Report</w:t>
      </w:r>
      <w:r>
        <w:rPr>
          <w:spacing w:val="10"/>
          <w:sz w:val="28"/>
        </w:rPr>
        <w:t xml:space="preserve"> </w:t>
      </w:r>
      <w:r>
        <w:rPr>
          <w:sz w:val="28"/>
        </w:rPr>
        <w:t>2019:</w:t>
      </w:r>
      <w:r>
        <w:rPr>
          <w:spacing w:val="10"/>
          <w:sz w:val="28"/>
        </w:rPr>
        <w:t xml:space="preserve"> </w:t>
      </w:r>
      <w:r>
        <w:rPr>
          <w:sz w:val="28"/>
        </w:rPr>
        <w:t>Full</w:t>
      </w:r>
      <w:r>
        <w:rPr>
          <w:spacing w:val="4"/>
          <w:sz w:val="28"/>
        </w:rPr>
        <w:t xml:space="preserve"> </w:t>
      </w:r>
      <w:r>
        <w:rPr>
          <w:sz w:val="28"/>
        </w:rPr>
        <w:t>Data</w:t>
      </w:r>
      <w:r>
        <w:rPr>
          <w:spacing w:val="11"/>
          <w:sz w:val="28"/>
        </w:rPr>
        <w:t xml:space="preserve"> </w:t>
      </w:r>
      <w:r>
        <w:rPr>
          <w:sz w:val="28"/>
        </w:rPr>
        <w:t>Edition</w:t>
      </w:r>
      <w:r>
        <w:rPr>
          <w:spacing w:val="6"/>
          <w:sz w:val="28"/>
        </w:rPr>
        <w:t xml:space="preserve"> </w:t>
      </w:r>
      <w:r>
        <w:rPr>
          <w:sz w:val="28"/>
        </w:rPr>
        <w:t>is</w:t>
      </w:r>
      <w:r>
        <w:rPr>
          <w:spacing w:val="12"/>
          <w:sz w:val="28"/>
        </w:rPr>
        <w:t xml:space="preserve"> </w:t>
      </w:r>
      <w:r>
        <w:rPr>
          <w:sz w:val="28"/>
        </w:rPr>
        <w:t>published</w:t>
      </w:r>
      <w:r>
        <w:rPr>
          <w:spacing w:val="11"/>
          <w:sz w:val="28"/>
        </w:rPr>
        <w:t xml:space="preserve"> </w:t>
      </w:r>
      <w:r>
        <w:rPr>
          <w:sz w:val="28"/>
        </w:rPr>
        <w:t>by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31"/>
          <w:sz w:val="28"/>
        </w:rPr>
        <w:t xml:space="preserve"> </w:t>
      </w:r>
      <w:r>
        <w:rPr>
          <w:sz w:val="28"/>
        </w:rPr>
        <w:t>World</w:t>
      </w:r>
      <w:r>
        <w:rPr>
          <w:spacing w:val="35"/>
          <w:sz w:val="28"/>
        </w:rPr>
        <w:t xml:space="preserve"> </w:t>
      </w:r>
      <w:r>
        <w:rPr>
          <w:sz w:val="28"/>
        </w:rPr>
        <w:t>Economic</w:t>
      </w:r>
      <w:r>
        <w:rPr>
          <w:spacing w:val="37"/>
          <w:sz w:val="28"/>
        </w:rPr>
        <w:t xml:space="preserve"> </w:t>
      </w:r>
      <w:r>
        <w:rPr>
          <w:sz w:val="28"/>
        </w:rPr>
        <w:t>Forum</w:t>
      </w:r>
      <w:r>
        <w:rPr>
          <w:spacing w:val="24"/>
          <w:sz w:val="28"/>
        </w:rPr>
        <w:t xml:space="preserve"> </w:t>
      </w:r>
      <w:r>
        <w:rPr>
          <w:sz w:val="28"/>
        </w:rPr>
        <w:t>within</w:t>
      </w:r>
      <w:r>
        <w:rPr>
          <w:spacing w:val="30"/>
          <w:sz w:val="28"/>
        </w:rPr>
        <w:t xml:space="preserve"> </w:t>
      </w:r>
      <w:r>
        <w:rPr>
          <w:sz w:val="28"/>
        </w:rPr>
        <w:t>the</w:t>
      </w:r>
      <w:r>
        <w:rPr>
          <w:spacing w:val="36"/>
          <w:sz w:val="28"/>
        </w:rPr>
        <w:t xml:space="preserve"> </w:t>
      </w:r>
      <w:r>
        <w:rPr>
          <w:sz w:val="28"/>
        </w:rPr>
        <w:t>framework</w:t>
      </w:r>
      <w:r>
        <w:rPr>
          <w:spacing w:val="31"/>
          <w:sz w:val="28"/>
        </w:rPr>
        <w:t xml:space="preserve"> </w:t>
      </w:r>
      <w:r>
        <w:rPr>
          <w:sz w:val="28"/>
        </w:rPr>
        <w:t>of</w:t>
      </w:r>
      <w:r>
        <w:rPr>
          <w:spacing w:val="28"/>
          <w:sz w:val="28"/>
        </w:rPr>
        <w:t xml:space="preserve"> </w:t>
      </w:r>
      <w:r>
        <w:rPr>
          <w:sz w:val="28"/>
        </w:rPr>
        <w:t>The</w:t>
      </w:r>
      <w:r>
        <w:rPr>
          <w:spacing w:val="32"/>
          <w:sz w:val="28"/>
        </w:rPr>
        <w:t xml:space="preserve"> </w:t>
      </w:r>
      <w:r>
        <w:rPr>
          <w:sz w:val="28"/>
        </w:rPr>
        <w:t>Global</w:t>
      </w:r>
      <w:r>
        <w:rPr>
          <w:spacing w:val="25"/>
          <w:sz w:val="28"/>
        </w:rPr>
        <w:t xml:space="preserve"> </w:t>
      </w:r>
      <w:r>
        <w:rPr>
          <w:sz w:val="28"/>
        </w:rPr>
        <w:t>Benchmarking</w:t>
      </w:r>
      <w:r>
        <w:rPr>
          <w:spacing w:val="-67"/>
          <w:sz w:val="28"/>
        </w:rPr>
        <w:t xml:space="preserve"> </w:t>
      </w:r>
      <w:r>
        <w:rPr>
          <w:sz w:val="28"/>
        </w:rPr>
        <w:t>Network.//URL:</w:t>
      </w:r>
      <w:hyperlink r:id="rId58">
        <w:r>
          <w:rPr>
            <w:sz w:val="28"/>
          </w:rPr>
          <w:t>http://www.we.forum.org/docs/WEF_TheGlobalCompetitiveness</w:t>
        </w:r>
      </w:hyperlink>
      <w:r>
        <w:rPr>
          <w:spacing w:val="1"/>
          <w:sz w:val="28"/>
        </w:rPr>
        <w:t xml:space="preserve"> </w:t>
      </w:r>
      <w:hyperlink r:id="rId59">
        <w:r>
          <w:rPr>
            <w:sz w:val="28"/>
          </w:rPr>
          <w:t>Report2019.pdf.</w:t>
        </w:r>
      </w:hyperlink>
    </w:p>
    <w:p w:rsidR="00910FFE" w:rsidRDefault="00910FFE">
      <w:bookmarkStart w:id="0" w:name="_GoBack"/>
      <w:bookmarkEnd w:id="0"/>
    </w:p>
    <w:sectPr w:rsidR="00910FFE">
      <w:pgSz w:w="11910" w:h="16840"/>
      <w:pgMar w:top="1040" w:right="320" w:bottom="280" w:left="1380" w:header="76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42" w:rsidRDefault="00EF06E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6789420</wp:posOffset>
              </wp:positionH>
              <wp:positionV relativeFrom="page">
                <wp:posOffset>473710</wp:posOffset>
              </wp:positionV>
              <wp:extent cx="269240" cy="15367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5D42" w:rsidRDefault="00154FCB">
                          <w:pPr>
                            <w:spacing w:line="225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4.6pt;margin-top:37.3pt;width:21.2pt;height:1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" filled="f" stroked="f">
              <v:textbox inset="0,0,0,0">
                <w:txbxContent>
                  <w:p w:rsidR="00125D42" w:rsidRDefault="00154FCB">
                    <w:pPr>
                      <w:spacing w:line="225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7101B"/>
    <w:multiLevelType w:val="hybridMultilevel"/>
    <w:tmpl w:val="34FCF162"/>
    <w:lvl w:ilvl="0" w:tplc="E6E44600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9603AAA">
      <w:numFmt w:val="bullet"/>
      <w:lvlText w:val="•"/>
      <w:lvlJc w:val="left"/>
      <w:pPr>
        <w:ind w:left="1308" w:hanging="312"/>
      </w:pPr>
      <w:rPr>
        <w:rFonts w:hint="default"/>
        <w:lang w:val="uk-UA" w:eastAsia="en-US" w:bidi="ar-SA"/>
      </w:rPr>
    </w:lvl>
    <w:lvl w:ilvl="2" w:tplc="D7883530">
      <w:numFmt w:val="bullet"/>
      <w:lvlText w:val="•"/>
      <w:lvlJc w:val="left"/>
      <w:pPr>
        <w:ind w:left="2296" w:hanging="312"/>
      </w:pPr>
      <w:rPr>
        <w:rFonts w:hint="default"/>
        <w:lang w:val="uk-UA" w:eastAsia="en-US" w:bidi="ar-SA"/>
      </w:rPr>
    </w:lvl>
    <w:lvl w:ilvl="3" w:tplc="CFD24B4C">
      <w:numFmt w:val="bullet"/>
      <w:lvlText w:val="•"/>
      <w:lvlJc w:val="left"/>
      <w:pPr>
        <w:ind w:left="3285" w:hanging="312"/>
      </w:pPr>
      <w:rPr>
        <w:rFonts w:hint="default"/>
        <w:lang w:val="uk-UA" w:eastAsia="en-US" w:bidi="ar-SA"/>
      </w:rPr>
    </w:lvl>
    <w:lvl w:ilvl="4" w:tplc="F962C6E4">
      <w:numFmt w:val="bullet"/>
      <w:lvlText w:val="•"/>
      <w:lvlJc w:val="left"/>
      <w:pPr>
        <w:ind w:left="4273" w:hanging="312"/>
      </w:pPr>
      <w:rPr>
        <w:rFonts w:hint="default"/>
        <w:lang w:val="uk-UA" w:eastAsia="en-US" w:bidi="ar-SA"/>
      </w:rPr>
    </w:lvl>
    <w:lvl w:ilvl="5" w:tplc="B3EE64CE">
      <w:numFmt w:val="bullet"/>
      <w:lvlText w:val="•"/>
      <w:lvlJc w:val="left"/>
      <w:pPr>
        <w:ind w:left="5262" w:hanging="312"/>
      </w:pPr>
      <w:rPr>
        <w:rFonts w:hint="default"/>
        <w:lang w:val="uk-UA" w:eastAsia="en-US" w:bidi="ar-SA"/>
      </w:rPr>
    </w:lvl>
    <w:lvl w:ilvl="6" w:tplc="BF78D6B0">
      <w:numFmt w:val="bullet"/>
      <w:lvlText w:val="•"/>
      <w:lvlJc w:val="left"/>
      <w:pPr>
        <w:ind w:left="6250" w:hanging="312"/>
      </w:pPr>
      <w:rPr>
        <w:rFonts w:hint="default"/>
        <w:lang w:val="uk-UA" w:eastAsia="en-US" w:bidi="ar-SA"/>
      </w:rPr>
    </w:lvl>
    <w:lvl w:ilvl="7" w:tplc="DA9AED74">
      <w:numFmt w:val="bullet"/>
      <w:lvlText w:val="•"/>
      <w:lvlJc w:val="left"/>
      <w:pPr>
        <w:ind w:left="7238" w:hanging="312"/>
      </w:pPr>
      <w:rPr>
        <w:rFonts w:hint="default"/>
        <w:lang w:val="uk-UA" w:eastAsia="en-US" w:bidi="ar-SA"/>
      </w:rPr>
    </w:lvl>
    <w:lvl w:ilvl="8" w:tplc="FF62ECFC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1">
    <w:nsid w:val="1286429A"/>
    <w:multiLevelType w:val="hybridMultilevel"/>
    <w:tmpl w:val="8B48AC6A"/>
    <w:lvl w:ilvl="0" w:tplc="078E30E6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1A5504">
      <w:numFmt w:val="bullet"/>
      <w:lvlText w:val="•"/>
      <w:lvlJc w:val="left"/>
      <w:pPr>
        <w:ind w:left="1308" w:hanging="312"/>
      </w:pPr>
      <w:rPr>
        <w:rFonts w:hint="default"/>
        <w:lang w:val="uk-UA" w:eastAsia="en-US" w:bidi="ar-SA"/>
      </w:rPr>
    </w:lvl>
    <w:lvl w:ilvl="2" w:tplc="128621BE">
      <w:numFmt w:val="bullet"/>
      <w:lvlText w:val="•"/>
      <w:lvlJc w:val="left"/>
      <w:pPr>
        <w:ind w:left="2296" w:hanging="312"/>
      </w:pPr>
      <w:rPr>
        <w:rFonts w:hint="default"/>
        <w:lang w:val="uk-UA" w:eastAsia="en-US" w:bidi="ar-SA"/>
      </w:rPr>
    </w:lvl>
    <w:lvl w:ilvl="3" w:tplc="E7985B06">
      <w:numFmt w:val="bullet"/>
      <w:lvlText w:val="•"/>
      <w:lvlJc w:val="left"/>
      <w:pPr>
        <w:ind w:left="3285" w:hanging="312"/>
      </w:pPr>
      <w:rPr>
        <w:rFonts w:hint="default"/>
        <w:lang w:val="uk-UA" w:eastAsia="en-US" w:bidi="ar-SA"/>
      </w:rPr>
    </w:lvl>
    <w:lvl w:ilvl="4" w:tplc="4886A408">
      <w:numFmt w:val="bullet"/>
      <w:lvlText w:val="•"/>
      <w:lvlJc w:val="left"/>
      <w:pPr>
        <w:ind w:left="4273" w:hanging="312"/>
      </w:pPr>
      <w:rPr>
        <w:rFonts w:hint="default"/>
        <w:lang w:val="uk-UA" w:eastAsia="en-US" w:bidi="ar-SA"/>
      </w:rPr>
    </w:lvl>
    <w:lvl w:ilvl="5" w:tplc="64EABF9E">
      <w:numFmt w:val="bullet"/>
      <w:lvlText w:val="•"/>
      <w:lvlJc w:val="left"/>
      <w:pPr>
        <w:ind w:left="5262" w:hanging="312"/>
      </w:pPr>
      <w:rPr>
        <w:rFonts w:hint="default"/>
        <w:lang w:val="uk-UA" w:eastAsia="en-US" w:bidi="ar-SA"/>
      </w:rPr>
    </w:lvl>
    <w:lvl w:ilvl="6" w:tplc="975881BE">
      <w:numFmt w:val="bullet"/>
      <w:lvlText w:val="•"/>
      <w:lvlJc w:val="left"/>
      <w:pPr>
        <w:ind w:left="6250" w:hanging="312"/>
      </w:pPr>
      <w:rPr>
        <w:rFonts w:hint="default"/>
        <w:lang w:val="uk-UA" w:eastAsia="en-US" w:bidi="ar-SA"/>
      </w:rPr>
    </w:lvl>
    <w:lvl w:ilvl="7" w:tplc="F080DCC2">
      <w:numFmt w:val="bullet"/>
      <w:lvlText w:val="•"/>
      <w:lvlJc w:val="left"/>
      <w:pPr>
        <w:ind w:left="7238" w:hanging="312"/>
      </w:pPr>
      <w:rPr>
        <w:rFonts w:hint="default"/>
        <w:lang w:val="uk-UA" w:eastAsia="en-US" w:bidi="ar-SA"/>
      </w:rPr>
    </w:lvl>
    <w:lvl w:ilvl="8" w:tplc="79C281CE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2">
    <w:nsid w:val="14EE2CE6"/>
    <w:multiLevelType w:val="hybridMultilevel"/>
    <w:tmpl w:val="67FCCF36"/>
    <w:lvl w:ilvl="0" w:tplc="FAA64BAA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D3E7F5E">
      <w:numFmt w:val="bullet"/>
      <w:lvlText w:val="•"/>
      <w:lvlJc w:val="left"/>
      <w:pPr>
        <w:ind w:left="1308" w:hanging="312"/>
      </w:pPr>
      <w:rPr>
        <w:rFonts w:hint="default"/>
        <w:lang w:val="uk-UA" w:eastAsia="en-US" w:bidi="ar-SA"/>
      </w:rPr>
    </w:lvl>
    <w:lvl w:ilvl="2" w:tplc="B42696E8">
      <w:numFmt w:val="bullet"/>
      <w:lvlText w:val="•"/>
      <w:lvlJc w:val="left"/>
      <w:pPr>
        <w:ind w:left="2296" w:hanging="312"/>
      </w:pPr>
      <w:rPr>
        <w:rFonts w:hint="default"/>
        <w:lang w:val="uk-UA" w:eastAsia="en-US" w:bidi="ar-SA"/>
      </w:rPr>
    </w:lvl>
    <w:lvl w:ilvl="3" w:tplc="E1B45142">
      <w:numFmt w:val="bullet"/>
      <w:lvlText w:val="•"/>
      <w:lvlJc w:val="left"/>
      <w:pPr>
        <w:ind w:left="3285" w:hanging="312"/>
      </w:pPr>
      <w:rPr>
        <w:rFonts w:hint="default"/>
        <w:lang w:val="uk-UA" w:eastAsia="en-US" w:bidi="ar-SA"/>
      </w:rPr>
    </w:lvl>
    <w:lvl w:ilvl="4" w:tplc="D032B3EA">
      <w:numFmt w:val="bullet"/>
      <w:lvlText w:val="•"/>
      <w:lvlJc w:val="left"/>
      <w:pPr>
        <w:ind w:left="4273" w:hanging="312"/>
      </w:pPr>
      <w:rPr>
        <w:rFonts w:hint="default"/>
        <w:lang w:val="uk-UA" w:eastAsia="en-US" w:bidi="ar-SA"/>
      </w:rPr>
    </w:lvl>
    <w:lvl w:ilvl="5" w:tplc="9BAC887E">
      <w:numFmt w:val="bullet"/>
      <w:lvlText w:val="•"/>
      <w:lvlJc w:val="left"/>
      <w:pPr>
        <w:ind w:left="5262" w:hanging="312"/>
      </w:pPr>
      <w:rPr>
        <w:rFonts w:hint="default"/>
        <w:lang w:val="uk-UA" w:eastAsia="en-US" w:bidi="ar-SA"/>
      </w:rPr>
    </w:lvl>
    <w:lvl w:ilvl="6" w:tplc="BE1A7FCA">
      <w:numFmt w:val="bullet"/>
      <w:lvlText w:val="•"/>
      <w:lvlJc w:val="left"/>
      <w:pPr>
        <w:ind w:left="6250" w:hanging="312"/>
      </w:pPr>
      <w:rPr>
        <w:rFonts w:hint="default"/>
        <w:lang w:val="uk-UA" w:eastAsia="en-US" w:bidi="ar-SA"/>
      </w:rPr>
    </w:lvl>
    <w:lvl w:ilvl="7" w:tplc="E69A1FB2">
      <w:numFmt w:val="bullet"/>
      <w:lvlText w:val="•"/>
      <w:lvlJc w:val="left"/>
      <w:pPr>
        <w:ind w:left="7238" w:hanging="312"/>
      </w:pPr>
      <w:rPr>
        <w:rFonts w:hint="default"/>
        <w:lang w:val="uk-UA" w:eastAsia="en-US" w:bidi="ar-SA"/>
      </w:rPr>
    </w:lvl>
    <w:lvl w:ilvl="8" w:tplc="79400F96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3">
    <w:nsid w:val="20772D88"/>
    <w:multiLevelType w:val="hybridMultilevel"/>
    <w:tmpl w:val="E07220F0"/>
    <w:lvl w:ilvl="0" w:tplc="16481BEE">
      <w:start w:val="1"/>
      <w:numFmt w:val="decimal"/>
      <w:lvlText w:val="%1."/>
      <w:lvlJc w:val="left"/>
      <w:pPr>
        <w:ind w:left="3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A0E7FB0">
      <w:numFmt w:val="bullet"/>
      <w:lvlText w:val="•"/>
      <w:lvlJc w:val="left"/>
      <w:pPr>
        <w:ind w:left="1308" w:hanging="509"/>
      </w:pPr>
      <w:rPr>
        <w:rFonts w:hint="default"/>
        <w:lang w:val="uk-UA" w:eastAsia="en-US" w:bidi="ar-SA"/>
      </w:rPr>
    </w:lvl>
    <w:lvl w:ilvl="2" w:tplc="FBE66A26">
      <w:numFmt w:val="bullet"/>
      <w:lvlText w:val="•"/>
      <w:lvlJc w:val="left"/>
      <w:pPr>
        <w:ind w:left="2296" w:hanging="509"/>
      </w:pPr>
      <w:rPr>
        <w:rFonts w:hint="default"/>
        <w:lang w:val="uk-UA" w:eastAsia="en-US" w:bidi="ar-SA"/>
      </w:rPr>
    </w:lvl>
    <w:lvl w:ilvl="3" w:tplc="AC081E86">
      <w:numFmt w:val="bullet"/>
      <w:lvlText w:val="•"/>
      <w:lvlJc w:val="left"/>
      <w:pPr>
        <w:ind w:left="3285" w:hanging="509"/>
      </w:pPr>
      <w:rPr>
        <w:rFonts w:hint="default"/>
        <w:lang w:val="uk-UA" w:eastAsia="en-US" w:bidi="ar-SA"/>
      </w:rPr>
    </w:lvl>
    <w:lvl w:ilvl="4" w:tplc="56BA8236">
      <w:numFmt w:val="bullet"/>
      <w:lvlText w:val="•"/>
      <w:lvlJc w:val="left"/>
      <w:pPr>
        <w:ind w:left="4273" w:hanging="509"/>
      </w:pPr>
      <w:rPr>
        <w:rFonts w:hint="default"/>
        <w:lang w:val="uk-UA" w:eastAsia="en-US" w:bidi="ar-SA"/>
      </w:rPr>
    </w:lvl>
    <w:lvl w:ilvl="5" w:tplc="E0720A78">
      <w:numFmt w:val="bullet"/>
      <w:lvlText w:val="•"/>
      <w:lvlJc w:val="left"/>
      <w:pPr>
        <w:ind w:left="5262" w:hanging="509"/>
      </w:pPr>
      <w:rPr>
        <w:rFonts w:hint="default"/>
        <w:lang w:val="uk-UA" w:eastAsia="en-US" w:bidi="ar-SA"/>
      </w:rPr>
    </w:lvl>
    <w:lvl w:ilvl="6" w:tplc="14C06858">
      <w:numFmt w:val="bullet"/>
      <w:lvlText w:val="•"/>
      <w:lvlJc w:val="left"/>
      <w:pPr>
        <w:ind w:left="6250" w:hanging="509"/>
      </w:pPr>
      <w:rPr>
        <w:rFonts w:hint="default"/>
        <w:lang w:val="uk-UA" w:eastAsia="en-US" w:bidi="ar-SA"/>
      </w:rPr>
    </w:lvl>
    <w:lvl w:ilvl="7" w:tplc="94C846A6">
      <w:numFmt w:val="bullet"/>
      <w:lvlText w:val="•"/>
      <w:lvlJc w:val="left"/>
      <w:pPr>
        <w:ind w:left="7238" w:hanging="509"/>
      </w:pPr>
      <w:rPr>
        <w:rFonts w:hint="default"/>
        <w:lang w:val="uk-UA" w:eastAsia="en-US" w:bidi="ar-SA"/>
      </w:rPr>
    </w:lvl>
    <w:lvl w:ilvl="8" w:tplc="C2F234B4">
      <w:numFmt w:val="bullet"/>
      <w:lvlText w:val="•"/>
      <w:lvlJc w:val="left"/>
      <w:pPr>
        <w:ind w:left="8227" w:hanging="509"/>
      </w:pPr>
      <w:rPr>
        <w:rFonts w:hint="default"/>
        <w:lang w:val="uk-UA" w:eastAsia="en-US" w:bidi="ar-SA"/>
      </w:rPr>
    </w:lvl>
  </w:abstractNum>
  <w:abstractNum w:abstractNumId="4">
    <w:nsid w:val="20BC08F4"/>
    <w:multiLevelType w:val="multilevel"/>
    <w:tmpl w:val="693A7650"/>
    <w:lvl w:ilvl="0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19" w:hanging="7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70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85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3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50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8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7" w:hanging="700"/>
      </w:pPr>
      <w:rPr>
        <w:rFonts w:hint="default"/>
        <w:lang w:val="uk-UA" w:eastAsia="en-US" w:bidi="ar-SA"/>
      </w:rPr>
    </w:lvl>
  </w:abstractNum>
  <w:abstractNum w:abstractNumId="5">
    <w:nsid w:val="28B30F8D"/>
    <w:multiLevelType w:val="hybridMultilevel"/>
    <w:tmpl w:val="78ACF90C"/>
    <w:lvl w:ilvl="0" w:tplc="FDAC4702">
      <w:start w:val="1"/>
      <w:numFmt w:val="decimal"/>
      <w:lvlText w:val="%1."/>
      <w:lvlJc w:val="left"/>
      <w:pPr>
        <w:ind w:left="31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E424776">
      <w:numFmt w:val="bullet"/>
      <w:lvlText w:val="•"/>
      <w:lvlJc w:val="left"/>
      <w:pPr>
        <w:ind w:left="1308" w:hanging="288"/>
      </w:pPr>
      <w:rPr>
        <w:rFonts w:hint="default"/>
        <w:lang w:val="uk-UA" w:eastAsia="en-US" w:bidi="ar-SA"/>
      </w:rPr>
    </w:lvl>
    <w:lvl w:ilvl="2" w:tplc="10A87E76">
      <w:numFmt w:val="bullet"/>
      <w:lvlText w:val="•"/>
      <w:lvlJc w:val="left"/>
      <w:pPr>
        <w:ind w:left="2296" w:hanging="288"/>
      </w:pPr>
      <w:rPr>
        <w:rFonts w:hint="default"/>
        <w:lang w:val="uk-UA" w:eastAsia="en-US" w:bidi="ar-SA"/>
      </w:rPr>
    </w:lvl>
    <w:lvl w:ilvl="3" w:tplc="0AE2CBF0">
      <w:numFmt w:val="bullet"/>
      <w:lvlText w:val="•"/>
      <w:lvlJc w:val="left"/>
      <w:pPr>
        <w:ind w:left="3285" w:hanging="288"/>
      </w:pPr>
      <w:rPr>
        <w:rFonts w:hint="default"/>
        <w:lang w:val="uk-UA" w:eastAsia="en-US" w:bidi="ar-SA"/>
      </w:rPr>
    </w:lvl>
    <w:lvl w:ilvl="4" w:tplc="3F18E426">
      <w:numFmt w:val="bullet"/>
      <w:lvlText w:val="•"/>
      <w:lvlJc w:val="left"/>
      <w:pPr>
        <w:ind w:left="4273" w:hanging="288"/>
      </w:pPr>
      <w:rPr>
        <w:rFonts w:hint="default"/>
        <w:lang w:val="uk-UA" w:eastAsia="en-US" w:bidi="ar-SA"/>
      </w:rPr>
    </w:lvl>
    <w:lvl w:ilvl="5" w:tplc="27CADC1C">
      <w:numFmt w:val="bullet"/>
      <w:lvlText w:val="•"/>
      <w:lvlJc w:val="left"/>
      <w:pPr>
        <w:ind w:left="5262" w:hanging="288"/>
      </w:pPr>
      <w:rPr>
        <w:rFonts w:hint="default"/>
        <w:lang w:val="uk-UA" w:eastAsia="en-US" w:bidi="ar-SA"/>
      </w:rPr>
    </w:lvl>
    <w:lvl w:ilvl="6" w:tplc="D1E27884">
      <w:numFmt w:val="bullet"/>
      <w:lvlText w:val="•"/>
      <w:lvlJc w:val="left"/>
      <w:pPr>
        <w:ind w:left="6250" w:hanging="288"/>
      </w:pPr>
      <w:rPr>
        <w:rFonts w:hint="default"/>
        <w:lang w:val="uk-UA" w:eastAsia="en-US" w:bidi="ar-SA"/>
      </w:rPr>
    </w:lvl>
    <w:lvl w:ilvl="7" w:tplc="E2E61320">
      <w:numFmt w:val="bullet"/>
      <w:lvlText w:val="•"/>
      <w:lvlJc w:val="left"/>
      <w:pPr>
        <w:ind w:left="7238" w:hanging="288"/>
      </w:pPr>
      <w:rPr>
        <w:rFonts w:hint="default"/>
        <w:lang w:val="uk-UA" w:eastAsia="en-US" w:bidi="ar-SA"/>
      </w:rPr>
    </w:lvl>
    <w:lvl w:ilvl="8" w:tplc="F43E96E0">
      <w:numFmt w:val="bullet"/>
      <w:lvlText w:val="•"/>
      <w:lvlJc w:val="left"/>
      <w:pPr>
        <w:ind w:left="8227" w:hanging="288"/>
      </w:pPr>
      <w:rPr>
        <w:rFonts w:hint="default"/>
        <w:lang w:val="uk-UA" w:eastAsia="en-US" w:bidi="ar-SA"/>
      </w:rPr>
    </w:lvl>
  </w:abstractNum>
  <w:abstractNum w:abstractNumId="6">
    <w:nsid w:val="2B882DF9"/>
    <w:multiLevelType w:val="hybridMultilevel"/>
    <w:tmpl w:val="B5CA7700"/>
    <w:lvl w:ilvl="0" w:tplc="C6D0A46A">
      <w:start w:val="1"/>
      <w:numFmt w:val="decimal"/>
      <w:lvlText w:val="%1)"/>
      <w:lvlJc w:val="left"/>
      <w:pPr>
        <w:ind w:left="93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E0EE662">
      <w:numFmt w:val="bullet"/>
      <w:lvlText w:val="•"/>
      <w:lvlJc w:val="left"/>
      <w:pPr>
        <w:ind w:left="1866" w:hanging="264"/>
      </w:pPr>
      <w:rPr>
        <w:rFonts w:hint="default"/>
        <w:lang w:val="uk-UA" w:eastAsia="en-US" w:bidi="ar-SA"/>
      </w:rPr>
    </w:lvl>
    <w:lvl w:ilvl="2" w:tplc="D64844A0">
      <w:numFmt w:val="bullet"/>
      <w:lvlText w:val="•"/>
      <w:lvlJc w:val="left"/>
      <w:pPr>
        <w:ind w:left="2792" w:hanging="264"/>
      </w:pPr>
      <w:rPr>
        <w:rFonts w:hint="default"/>
        <w:lang w:val="uk-UA" w:eastAsia="en-US" w:bidi="ar-SA"/>
      </w:rPr>
    </w:lvl>
    <w:lvl w:ilvl="3" w:tplc="092C30E6">
      <w:numFmt w:val="bullet"/>
      <w:lvlText w:val="•"/>
      <w:lvlJc w:val="left"/>
      <w:pPr>
        <w:ind w:left="3719" w:hanging="264"/>
      </w:pPr>
      <w:rPr>
        <w:rFonts w:hint="default"/>
        <w:lang w:val="uk-UA" w:eastAsia="en-US" w:bidi="ar-SA"/>
      </w:rPr>
    </w:lvl>
    <w:lvl w:ilvl="4" w:tplc="2DCA1F6A">
      <w:numFmt w:val="bullet"/>
      <w:lvlText w:val="•"/>
      <w:lvlJc w:val="left"/>
      <w:pPr>
        <w:ind w:left="4645" w:hanging="264"/>
      </w:pPr>
      <w:rPr>
        <w:rFonts w:hint="default"/>
        <w:lang w:val="uk-UA" w:eastAsia="en-US" w:bidi="ar-SA"/>
      </w:rPr>
    </w:lvl>
    <w:lvl w:ilvl="5" w:tplc="A816C358">
      <w:numFmt w:val="bullet"/>
      <w:lvlText w:val="•"/>
      <w:lvlJc w:val="left"/>
      <w:pPr>
        <w:ind w:left="5572" w:hanging="264"/>
      </w:pPr>
      <w:rPr>
        <w:rFonts w:hint="default"/>
        <w:lang w:val="uk-UA" w:eastAsia="en-US" w:bidi="ar-SA"/>
      </w:rPr>
    </w:lvl>
    <w:lvl w:ilvl="6" w:tplc="B47EEBB2">
      <w:numFmt w:val="bullet"/>
      <w:lvlText w:val="•"/>
      <w:lvlJc w:val="left"/>
      <w:pPr>
        <w:ind w:left="6498" w:hanging="264"/>
      </w:pPr>
      <w:rPr>
        <w:rFonts w:hint="default"/>
        <w:lang w:val="uk-UA" w:eastAsia="en-US" w:bidi="ar-SA"/>
      </w:rPr>
    </w:lvl>
    <w:lvl w:ilvl="7" w:tplc="A42E29C8">
      <w:numFmt w:val="bullet"/>
      <w:lvlText w:val="•"/>
      <w:lvlJc w:val="left"/>
      <w:pPr>
        <w:ind w:left="7424" w:hanging="264"/>
      </w:pPr>
      <w:rPr>
        <w:rFonts w:hint="default"/>
        <w:lang w:val="uk-UA" w:eastAsia="en-US" w:bidi="ar-SA"/>
      </w:rPr>
    </w:lvl>
    <w:lvl w:ilvl="8" w:tplc="5F3CF054">
      <w:numFmt w:val="bullet"/>
      <w:lvlText w:val="•"/>
      <w:lvlJc w:val="left"/>
      <w:pPr>
        <w:ind w:left="8351" w:hanging="264"/>
      </w:pPr>
      <w:rPr>
        <w:rFonts w:hint="default"/>
        <w:lang w:val="uk-UA" w:eastAsia="en-US" w:bidi="ar-SA"/>
      </w:rPr>
    </w:lvl>
  </w:abstractNum>
  <w:abstractNum w:abstractNumId="7">
    <w:nsid w:val="2D2A674B"/>
    <w:multiLevelType w:val="hybridMultilevel"/>
    <w:tmpl w:val="D64CA6DC"/>
    <w:lvl w:ilvl="0" w:tplc="E3D29620">
      <w:start w:val="4"/>
      <w:numFmt w:val="decimal"/>
      <w:lvlText w:val="%1."/>
      <w:lvlJc w:val="left"/>
      <w:pPr>
        <w:ind w:left="6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D81B00">
      <w:start w:val="67"/>
      <w:numFmt w:val="decimal"/>
      <w:lvlText w:val="%2."/>
      <w:lvlJc w:val="left"/>
      <w:pPr>
        <w:ind w:left="319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1732553E">
      <w:numFmt w:val="bullet"/>
      <w:lvlText w:val="•"/>
      <w:lvlJc w:val="left"/>
      <w:pPr>
        <w:ind w:left="1667" w:hanging="509"/>
      </w:pPr>
      <w:rPr>
        <w:rFonts w:hint="default"/>
        <w:lang w:val="uk-UA" w:eastAsia="en-US" w:bidi="ar-SA"/>
      </w:rPr>
    </w:lvl>
    <w:lvl w:ilvl="3" w:tplc="92381034">
      <w:numFmt w:val="bullet"/>
      <w:lvlText w:val="•"/>
      <w:lvlJc w:val="left"/>
      <w:pPr>
        <w:ind w:left="2734" w:hanging="509"/>
      </w:pPr>
      <w:rPr>
        <w:rFonts w:hint="default"/>
        <w:lang w:val="uk-UA" w:eastAsia="en-US" w:bidi="ar-SA"/>
      </w:rPr>
    </w:lvl>
    <w:lvl w:ilvl="4" w:tplc="E4029C60">
      <w:numFmt w:val="bullet"/>
      <w:lvlText w:val="•"/>
      <w:lvlJc w:val="left"/>
      <w:pPr>
        <w:ind w:left="3801" w:hanging="509"/>
      </w:pPr>
      <w:rPr>
        <w:rFonts w:hint="default"/>
        <w:lang w:val="uk-UA" w:eastAsia="en-US" w:bidi="ar-SA"/>
      </w:rPr>
    </w:lvl>
    <w:lvl w:ilvl="5" w:tplc="B62EA2CA">
      <w:numFmt w:val="bullet"/>
      <w:lvlText w:val="•"/>
      <w:lvlJc w:val="left"/>
      <w:pPr>
        <w:ind w:left="4868" w:hanging="509"/>
      </w:pPr>
      <w:rPr>
        <w:rFonts w:hint="default"/>
        <w:lang w:val="uk-UA" w:eastAsia="en-US" w:bidi="ar-SA"/>
      </w:rPr>
    </w:lvl>
    <w:lvl w:ilvl="6" w:tplc="CCE636FA">
      <w:numFmt w:val="bullet"/>
      <w:lvlText w:val="•"/>
      <w:lvlJc w:val="left"/>
      <w:pPr>
        <w:ind w:left="5935" w:hanging="509"/>
      </w:pPr>
      <w:rPr>
        <w:rFonts w:hint="default"/>
        <w:lang w:val="uk-UA" w:eastAsia="en-US" w:bidi="ar-SA"/>
      </w:rPr>
    </w:lvl>
    <w:lvl w:ilvl="7" w:tplc="9CA28C78">
      <w:numFmt w:val="bullet"/>
      <w:lvlText w:val="•"/>
      <w:lvlJc w:val="left"/>
      <w:pPr>
        <w:ind w:left="7002" w:hanging="509"/>
      </w:pPr>
      <w:rPr>
        <w:rFonts w:hint="default"/>
        <w:lang w:val="uk-UA" w:eastAsia="en-US" w:bidi="ar-SA"/>
      </w:rPr>
    </w:lvl>
    <w:lvl w:ilvl="8" w:tplc="42900356">
      <w:numFmt w:val="bullet"/>
      <w:lvlText w:val="•"/>
      <w:lvlJc w:val="left"/>
      <w:pPr>
        <w:ind w:left="8069" w:hanging="509"/>
      </w:pPr>
      <w:rPr>
        <w:rFonts w:hint="default"/>
        <w:lang w:val="uk-UA" w:eastAsia="en-US" w:bidi="ar-SA"/>
      </w:rPr>
    </w:lvl>
  </w:abstractNum>
  <w:abstractNum w:abstractNumId="8">
    <w:nsid w:val="2E470BC1"/>
    <w:multiLevelType w:val="hybridMultilevel"/>
    <w:tmpl w:val="5CCC87D6"/>
    <w:lvl w:ilvl="0" w:tplc="946C7C78">
      <w:start w:val="1"/>
      <w:numFmt w:val="decimal"/>
      <w:lvlText w:val="%1)"/>
      <w:lvlJc w:val="left"/>
      <w:pPr>
        <w:ind w:left="319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429D5A">
      <w:numFmt w:val="bullet"/>
      <w:lvlText w:val="•"/>
      <w:lvlJc w:val="left"/>
      <w:pPr>
        <w:ind w:left="1308" w:hanging="317"/>
      </w:pPr>
      <w:rPr>
        <w:rFonts w:hint="default"/>
        <w:lang w:val="uk-UA" w:eastAsia="en-US" w:bidi="ar-SA"/>
      </w:rPr>
    </w:lvl>
    <w:lvl w:ilvl="2" w:tplc="0DBC51AC">
      <w:numFmt w:val="bullet"/>
      <w:lvlText w:val="•"/>
      <w:lvlJc w:val="left"/>
      <w:pPr>
        <w:ind w:left="2296" w:hanging="317"/>
      </w:pPr>
      <w:rPr>
        <w:rFonts w:hint="default"/>
        <w:lang w:val="uk-UA" w:eastAsia="en-US" w:bidi="ar-SA"/>
      </w:rPr>
    </w:lvl>
    <w:lvl w:ilvl="3" w:tplc="CBA048D2">
      <w:numFmt w:val="bullet"/>
      <w:lvlText w:val="•"/>
      <w:lvlJc w:val="left"/>
      <w:pPr>
        <w:ind w:left="3285" w:hanging="317"/>
      </w:pPr>
      <w:rPr>
        <w:rFonts w:hint="default"/>
        <w:lang w:val="uk-UA" w:eastAsia="en-US" w:bidi="ar-SA"/>
      </w:rPr>
    </w:lvl>
    <w:lvl w:ilvl="4" w:tplc="1FD20452">
      <w:numFmt w:val="bullet"/>
      <w:lvlText w:val="•"/>
      <w:lvlJc w:val="left"/>
      <w:pPr>
        <w:ind w:left="4273" w:hanging="317"/>
      </w:pPr>
      <w:rPr>
        <w:rFonts w:hint="default"/>
        <w:lang w:val="uk-UA" w:eastAsia="en-US" w:bidi="ar-SA"/>
      </w:rPr>
    </w:lvl>
    <w:lvl w:ilvl="5" w:tplc="01DA881A">
      <w:numFmt w:val="bullet"/>
      <w:lvlText w:val="•"/>
      <w:lvlJc w:val="left"/>
      <w:pPr>
        <w:ind w:left="5262" w:hanging="317"/>
      </w:pPr>
      <w:rPr>
        <w:rFonts w:hint="default"/>
        <w:lang w:val="uk-UA" w:eastAsia="en-US" w:bidi="ar-SA"/>
      </w:rPr>
    </w:lvl>
    <w:lvl w:ilvl="6" w:tplc="CE424030">
      <w:numFmt w:val="bullet"/>
      <w:lvlText w:val="•"/>
      <w:lvlJc w:val="left"/>
      <w:pPr>
        <w:ind w:left="6250" w:hanging="317"/>
      </w:pPr>
      <w:rPr>
        <w:rFonts w:hint="default"/>
        <w:lang w:val="uk-UA" w:eastAsia="en-US" w:bidi="ar-SA"/>
      </w:rPr>
    </w:lvl>
    <w:lvl w:ilvl="7" w:tplc="D8DC1138">
      <w:numFmt w:val="bullet"/>
      <w:lvlText w:val="•"/>
      <w:lvlJc w:val="left"/>
      <w:pPr>
        <w:ind w:left="7238" w:hanging="317"/>
      </w:pPr>
      <w:rPr>
        <w:rFonts w:hint="default"/>
        <w:lang w:val="uk-UA" w:eastAsia="en-US" w:bidi="ar-SA"/>
      </w:rPr>
    </w:lvl>
    <w:lvl w:ilvl="8" w:tplc="0A084346">
      <w:numFmt w:val="bullet"/>
      <w:lvlText w:val="•"/>
      <w:lvlJc w:val="left"/>
      <w:pPr>
        <w:ind w:left="8227" w:hanging="317"/>
      </w:pPr>
      <w:rPr>
        <w:rFonts w:hint="default"/>
        <w:lang w:val="uk-UA" w:eastAsia="en-US" w:bidi="ar-SA"/>
      </w:rPr>
    </w:lvl>
  </w:abstractNum>
  <w:abstractNum w:abstractNumId="9">
    <w:nsid w:val="309B743D"/>
    <w:multiLevelType w:val="hybridMultilevel"/>
    <w:tmpl w:val="320E8B56"/>
    <w:lvl w:ilvl="0" w:tplc="0EA429AC">
      <w:numFmt w:val="bullet"/>
      <w:lvlText w:val="-"/>
      <w:lvlJc w:val="left"/>
      <w:pPr>
        <w:ind w:left="3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4E684E">
      <w:numFmt w:val="bullet"/>
      <w:lvlText w:val="•"/>
      <w:lvlJc w:val="left"/>
      <w:pPr>
        <w:ind w:left="1308" w:hanging="164"/>
      </w:pPr>
      <w:rPr>
        <w:rFonts w:hint="default"/>
        <w:lang w:val="uk-UA" w:eastAsia="en-US" w:bidi="ar-SA"/>
      </w:rPr>
    </w:lvl>
    <w:lvl w:ilvl="2" w:tplc="D6E82652">
      <w:numFmt w:val="bullet"/>
      <w:lvlText w:val="•"/>
      <w:lvlJc w:val="left"/>
      <w:pPr>
        <w:ind w:left="2296" w:hanging="164"/>
      </w:pPr>
      <w:rPr>
        <w:rFonts w:hint="default"/>
        <w:lang w:val="uk-UA" w:eastAsia="en-US" w:bidi="ar-SA"/>
      </w:rPr>
    </w:lvl>
    <w:lvl w:ilvl="3" w:tplc="A2F64CDA">
      <w:numFmt w:val="bullet"/>
      <w:lvlText w:val="•"/>
      <w:lvlJc w:val="left"/>
      <w:pPr>
        <w:ind w:left="3285" w:hanging="164"/>
      </w:pPr>
      <w:rPr>
        <w:rFonts w:hint="default"/>
        <w:lang w:val="uk-UA" w:eastAsia="en-US" w:bidi="ar-SA"/>
      </w:rPr>
    </w:lvl>
    <w:lvl w:ilvl="4" w:tplc="98767904">
      <w:numFmt w:val="bullet"/>
      <w:lvlText w:val="•"/>
      <w:lvlJc w:val="left"/>
      <w:pPr>
        <w:ind w:left="4273" w:hanging="164"/>
      </w:pPr>
      <w:rPr>
        <w:rFonts w:hint="default"/>
        <w:lang w:val="uk-UA" w:eastAsia="en-US" w:bidi="ar-SA"/>
      </w:rPr>
    </w:lvl>
    <w:lvl w:ilvl="5" w:tplc="24F2AC22">
      <w:numFmt w:val="bullet"/>
      <w:lvlText w:val="•"/>
      <w:lvlJc w:val="left"/>
      <w:pPr>
        <w:ind w:left="5262" w:hanging="164"/>
      </w:pPr>
      <w:rPr>
        <w:rFonts w:hint="default"/>
        <w:lang w:val="uk-UA" w:eastAsia="en-US" w:bidi="ar-SA"/>
      </w:rPr>
    </w:lvl>
    <w:lvl w:ilvl="6" w:tplc="32683DCC">
      <w:numFmt w:val="bullet"/>
      <w:lvlText w:val="•"/>
      <w:lvlJc w:val="left"/>
      <w:pPr>
        <w:ind w:left="6250" w:hanging="164"/>
      </w:pPr>
      <w:rPr>
        <w:rFonts w:hint="default"/>
        <w:lang w:val="uk-UA" w:eastAsia="en-US" w:bidi="ar-SA"/>
      </w:rPr>
    </w:lvl>
    <w:lvl w:ilvl="7" w:tplc="100266A2">
      <w:numFmt w:val="bullet"/>
      <w:lvlText w:val="•"/>
      <w:lvlJc w:val="left"/>
      <w:pPr>
        <w:ind w:left="7238" w:hanging="164"/>
      </w:pPr>
      <w:rPr>
        <w:rFonts w:hint="default"/>
        <w:lang w:val="uk-UA" w:eastAsia="en-US" w:bidi="ar-SA"/>
      </w:rPr>
    </w:lvl>
    <w:lvl w:ilvl="8" w:tplc="B4AA6C30">
      <w:numFmt w:val="bullet"/>
      <w:lvlText w:val="•"/>
      <w:lvlJc w:val="left"/>
      <w:pPr>
        <w:ind w:left="8227" w:hanging="164"/>
      </w:pPr>
      <w:rPr>
        <w:rFonts w:hint="default"/>
        <w:lang w:val="uk-UA" w:eastAsia="en-US" w:bidi="ar-SA"/>
      </w:rPr>
    </w:lvl>
  </w:abstractNum>
  <w:abstractNum w:abstractNumId="10">
    <w:nsid w:val="329A7240"/>
    <w:multiLevelType w:val="hybridMultilevel"/>
    <w:tmpl w:val="AEDCC548"/>
    <w:lvl w:ilvl="0" w:tplc="E0967CF6">
      <w:start w:val="1"/>
      <w:numFmt w:val="decimal"/>
      <w:lvlText w:val="%1."/>
      <w:lvlJc w:val="left"/>
      <w:pPr>
        <w:ind w:left="31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92C847C">
      <w:numFmt w:val="bullet"/>
      <w:lvlText w:val="•"/>
      <w:lvlJc w:val="left"/>
      <w:pPr>
        <w:ind w:left="1308" w:hanging="288"/>
      </w:pPr>
      <w:rPr>
        <w:rFonts w:hint="default"/>
        <w:lang w:val="uk-UA" w:eastAsia="en-US" w:bidi="ar-SA"/>
      </w:rPr>
    </w:lvl>
    <w:lvl w:ilvl="2" w:tplc="035095CE">
      <w:numFmt w:val="bullet"/>
      <w:lvlText w:val="•"/>
      <w:lvlJc w:val="left"/>
      <w:pPr>
        <w:ind w:left="2296" w:hanging="288"/>
      </w:pPr>
      <w:rPr>
        <w:rFonts w:hint="default"/>
        <w:lang w:val="uk-UA" w:eastAsia="en-US" w:bidi="ar-SA"/>
      </w:rPr>
    </w:lvl>
    <w:lvl w:ilvl="3" w:tplc="8A7C26A0">
      <w:numFmt w:val="bullet"/>
      <w:lvlText w:val="•"/>
      <w:lvlJc w:val="left"/>
      <w:pPr>
        <w:ind w:left="3285" w:hanging="288"/>
      </w:pPr>
      <w:rPr>
        <w:rFonts w:hint="default"/>
        <w:lang w:val="uk-UA" w:eastAsia="en-US" w:bidi="ar-SA"/>
      </w:rPr>
    </w:lvl>
    <w:lvl w:ilvl="4" w:tplc="42C27640">
      <w:numFmt w:val="bullet"/>
      <w:lvlText w:val="•"/>
      <w:lvlJc w:val="left"/>
      <w:pPr>
        <w:ind w:left="4273" w:hanging="288"/>
      </w:pPr>
      <w:rPr>
        <w:rFonts w:hint="default"/>
        <w:lang w:val="uk-UA" w:eastAsia="en-US" w:bidi="ar-SA"/>
      </w:rPr>
    </w:lvl>
    <w:lvl w:ilvl="5" w:tplc="16541548">
      <w:numFmt w:val="bullet"/>
      <w:lvlText w:val="•"/>
      <w:lvlJc w:val="left"/>
      <w:pPr>
        <w:ind w:left="5262" w:hanging="288"/>
      </w:pPr>
      <w:rPr>
        <w:rFonts w:hint="default"/>
        <w:lang w:val="uk-UA" w:eastAsia="en-US" w:bidi="ar-SA"/>
      </w:rPr>
    </w:lvl>
    <w:lvl w:ilvl="6" w:tplc="EE4C9938">
      <w:numFmt w:val="bullet"/>
      <w:lvlText w:val="•"/>
      <w:lvlJc w:val="left"/>
      <w:pPr>
        <w:ind w:left="6250" w:hanging="288"/>
      </w:pPr>
      <w:rPr>
        <w:rFonts w:hint="default"/>
        <w:lang w:val="uk-UA" w:eastAsia="en-US" w:bidi="ar-SA"/>
      </w:rPr>
    </w:lvl>
    <w:lvl w:ilvl="7" w:tplc="975E7666">
      <w:numFmt w:val="bullet"/>
      <w:lvlText w:val="•"/>
      <w:lvlJc w:val="left"/>
      <w:pPr>
        <w:ind w:left="7238" w:hanging="288"/>
      </w:pPr>
      <w:rPr>
        <w:rFonts w:hint="default"/>
        <w:lang w:val="uk-UA" w:eastAsia="en-US" w:bidi="ar-SA"/>
      </w:rPr>
    </w:lvl>
    <w:lvl w:ilvl="8" w:tplc="B4D0FBEC">
      <w:numFmt w:val="bullet"/>
      <w:lvlText w:val="•"/>
      <w:lvlJc w:val="left"/>
      <w:pPr>
        <w:ind w:left="8227" w:hanging="288"/>
      </w:pPr>
      <w:rPr>
        <w:rFonts w:hint="default"/>
        <w:lang w:val="uk-UA" w:eastAsia="en-US" w:bidi="ar-SA"/>
      </w:rPr>
    </w:lvl>
  </w:abstractNum>
  <w:abstractNum w:abstractNumId="11">
    <w:nsid w:val="32DF5904"/>
    <w:multiLevelType w:val="hybridMultilevel"/>
    <w:tmpl w:val="61A42424"/>
    <w:lvl w:ilvl="0" w:tplc="ED1A8A32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321CD256">
      <w:numFmt w:val="bullet"/>
      <w:lvlText w:val="•"/>
      <w:lvlJc w:val="left"/>
      <w:pPr>
        <w:ind w:left="1308" w:hanging="312"/>
      </w:pPr>
      <w:rPr>
        <w:rFonts w:hint="default"/>
        <w:lang w:val="uk-UA" w:eastAsia="en-US" w:bidi="ar-SA"/>
      </w:rPr>
    </w:lvl>
    <w:lvl w:ilvl="2" w:tplc="A6243B8A">
      <w:numFmt w:val="bullet"/>
      <w:lvlText w:val="•"/>
      <w:lvlJc w:val="left"/>
      <w:pPr>
        <w:ind w:left="2296" w:hanging="312"/>
      </w:pPr>
      <w:rPr>
        <w:rFonts w:hint="default"/>
        <w:lang w:val="uk-UA" w:eastAsia="en-US" w:bidi="ar-SA"/>
      </w:rPr>
    </w:lvl>
    <w:lvl w:ilvl="3" w:tplc="8CC84458">
      <w:numFmt w:val="bullet"/>
      <w:lvlText w:val="•"/>
      <w:lvlJc w:val="left"/>
      <w:pPr>
        <w:ind w:left="3285" w:hanging="312"/>
      </w:pPr>
      <w:rPr>
        <w:rFonts w:hint="default"/>
        <w:lang w:val="uk-UA" w:eastAsia="en-US" w:bidi="ar-SA"/>
      </w:rPr>
    </w:lvl>
    <w:lvl w:ilvl="4" w:tplc="4ADA02E4">
      <w:numFmt w:val="bullet"/>
      <w:lvlText w:val="•"/>
      <w:lvlJc w:val="left"/>
      <w:pPr>
        <w:ind w:left="4273" w:hanging="312"/>
      </w:pPr>
      <w:rPr>
        <w:rFonts w:hint="default"/>
        <w:lang w:val="uk-UA" w:eastAsia="en-US" w:bidi="ar-SA"/>
      </w:rPr>
    </w:lvl>
    <w:lvl w:ilvl="5" w:tplc="59A4697E">
      <w:numFmt w:val="bullet"/>
      <w:lvlText w:val="•"/>
      <w:lvlJc w:val="left"/>
      <w:pPr>
        <w:ind w:left="5262" w:hanging="312"/>
      </w:pPr>
      <w:rPr>
        <w:rFonts w:hint="default"/>
        <w:lang w:val="uk-UA" w:eastAsia="en-US" w:bidi="ar-SA"/>
      </w:rPr>
    </w:lvl>
    <w:lvl w:ilvl="6" w:tplc="7F44E2A4">
      <w:numFmt w:val="bullet"/>
      <w:lvlText w:val="•"/>
      <w:lvlJc w:val="left"/>
      <w:pPr>
        <w:ind w:left="6250" w:hanging="312"/>
      </w:pPr>
      <w:rPr>
        <w:rFonts w:hint="default"/>
        <w:lang w:val="uk-UA" w:eastAsia="en-US" w:bidi="ar-SA"/>
      </w:rPr>
    </w:lvl>
    <w:lvl w:ilvl="7" w:tplc="63B0F6BC">
      <w:numFmt w:val="bullet"/>
      <w:lvlText w:val="•"/>
      <w:lvlJc w:val="left"/>
      <w:pPr>
        <w:ind w:left="7238" w:hanging="312"/>
      </w:pPr>
      <w:rPr>
        <w:rFonts w:hint="default"/>
        <w:lang w:val="uk-UA" w:eastAsia="en-US" w:bidi="ar-SA"/>
      </w:rPr>
    </w:lvl>
    <w:lvl w:ilvl="8" w:tplc="1AAE0F08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12">
    <w:nsid w:val="3CA70EF4"/>
    <w:multiLevelType w:val="multilevel"/>
    <w:tmpl w:val="4D540014"/>
    <w:lvl w:ilvl="0">
      <w:start w:val="1"/>
      <w:numFmt w:val="decimal"/>
      <w:lvlText w:val="%1"/>
      <w:lvlJc w:val="left"/>
      <w:pPr>
        <w:ind w:left="1236" w:hanging="56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36" w:hanging="5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32" w:hanging="56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29" w:hanging="56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5" w:hanging="56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22" w:hanging="56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18" w:hanging="56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14" w:hanging="56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11" w:hanging="566"/>
      </w:pPr>
      <w:rPr>
        <w:rFonts w:hint="default"/>
        <w:lang w:val="uk-UA" w:eastAsia="en-US" w:bidi="ar-SA"/>
      </w:rPr>
    </w:lvl>
  </w:abstractNum>
  <w:abstractNum w:abstractNumId="13">
    <w:nsid w:val="52402DFB"/>
    <w:multiLevelType w:val="hybridMultilevel"/>
    <w:tmpl w:val="618239FE"/>
    <w:lvl w:ilvl="0" w:tplc="202A361E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10E3584">
      <w:numFmt w:val="bullet"/>
      <w:lvlText w:val="•"/>
      <w:lvlJc w:val="left"/>
      <w:pPr>
        <w:ind w:left="1308" w:hanging="312"/>
      </w:pPr>
      <w:rPr>
        <w:rFonts w:hint="default"/>
        <w:lang w:val="uk-UA" w:eastAsia="en-US" w:bidi="ar-SA"/>
      </w:rPr>
    </w:lvl>
    <w:lvl w:ilvl="2" w:tplc="819827FC">
      <w:numFmt w:val="bullet"/>
      <w:lvlText w:val="•"/>
      <w:lvlJc w:val="left"/>
      <w:pPr>
        <w:ind w:left="2296" w:hanging="312"/>
      </w:pPr>
      <w:rPr>
        <w:rFonts w:hint="default"/>
        <w:lang w:val="uk-UA" w:eastAsia="en-US" w:bidi="ar-SA"/>
      </w:rPr>
    </w:lvl>
    <w:lvl w:ilvl="3" w:tplc="464C4034">
      <w:numFmt w:val="bullet"/>
      <w:lvlText w:val="•"/>
      <w:lvlJc w:val="left"/>
      <w:pPr>
        <w:ind w:left="3285" w:hanging="312"/>
      </w:pPr>
      <w:rPr>
        <w:rFonts w:hint="default"/>
        <w:lang w:val="uk-UA" w:eastAsia="en-US" w:bidi="ar-SA"/>
      </w:rPr>
    </w:lvl>
    <w:lvl w:ilvl="4" w:tplc="95C63F22">
      <w:numFmt w:val="bullet"/>
      <w:lvlText w:val="•"/>
      <w:lvlJc w:val="left"/>
      <w:pPr>
        <w:ind w:left="4273" w:hanging="312"/>
      </w:pPr>
      <w:rPr>
        <w:rFonts w:hint="default"/>
        <w:lang w:val="uk-UA" w:eastAsia="en-US" w:bidi="ar-SA"/>
      </w:rPr>
    </w:lvl>
    <w:lvl w:ilvl="5" w:tplc="887ED22C">
      <w:numFmt w:val="bullet"/>
      <w:lvlText w:val="•"/>
      <w:lvlJc w:val="left"/>
      <w:pPr>
        <w:ind w:left="5262" w:hanging="312"/>
      </w:pPr>
      <w:rPr>
        <w:rFonts w:hint="default"/>
        <w:lang w:val="uk-UA" w:eastAsia="en-US" w:bidi="ar-SA"/>
      </w:rPr>
    </w:lvl>
    <w:lvl w:ilvl="6" w:tplc="90BAD9D6">
      <w:numFmt w:val="bullet"/>
      <w:lvlText w:val="•"/>
      <w:lvlJc w:val="left"/>
      <w:pPr>
        <w:ind w:left="6250" w:hanging="312"/>
      </w:pPr>
      <w:rPr>
        <w:rFonts w:hint="default"/>
        <w:lang w:val="uk-UA" w:eastAsia="en-US" w:bidi="ar-SA"/>
      </w:rPr>
    </w:lvl>
    <w:lvl w:ilvl="7" w:tplc="6DC6C548">
      <w:numFmt w:val="bullet"/>
      <w:lvlText w:val="•"/>
      <w:lvlJc w:val="left"/>
      <w:pPr>
        <w:ind w:left="7238" w:hanging="312"/>
      </w:pPr>
      <w:rPr>
        <w:rFonts w:hint="default"/>
        <w:lang w:val="uk-UA" w:eastAsia="en-US" w:bidi="ar-SA"/>
      </w:rPr>
    </w:lvl>
    <w:lvl w:ilvl="8" w:tplc="DCA2E072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14">
    <w:nsid w:val="629B101E"/>
    <w:multiLevelType w:val="hybridMultilevel"/>
    <w:tmpl w:val="020029F2"/>
    <w:lvl w:ilvl="0" w:tplc="95BA95A0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14A748A">
      <w:numFmt w:val="bullet"/>
      <w:lvlText w:val="•"/>
      <w:lvlJc w:val="left"/>
      <w:pPr>
        <w:ind w:left="1308" w:hanging="312"/>
      </w:pPr>
      <w:rPr>
        <w:rFonts w:hint="default"/>
        <w:lang w:val="uk-UA" w:eastAsia="en-US" w:bidi="ar-SA"/>
      </w:rPr>
    </w:lvl>
    <w:lvl w:ilvl="2" w:tplc="672A3D38">
      <w:numFmt w:val="bullet"/>
      <w:lvlText w:val="•"/>
      <w:lvlJc w:val="left"/>
      <w:pPr>
        <w:ind w:left="2296" w:hanging="312"/>
      </w:pPr>
      <w:rPr>
        <w:rFonts w:hint="default"/>
        <w:lang w:val="uk-UA" w:eastAsia="en-US" w:bidi="ar-SA"/>
      </w:rPr>
    </w:lvl>
    <w:lvl w:ilvl="3" w:tplc="F17473FA">
      <w:numFmt w:val="bullet"/>
      <w:lvlText w:val="•"/>
      <w:lvlJc w:val="left"/>
      <w:pPr>
        <w:ind w:left="3285" w:hanging="312"/>
      </w:pPr>
      <w:rPr>
        <w:rFonts w:hint="default"/>
        <w:lang w:val="uk-UA" w:eastAsia="en-US" w:bidi="ar-SA"/>
      </w:rPr>
    </w:lvl>
    <w:lvl w:ilvl="4" w:tplc="A06E3456">
      <w:numFmt w:val="bullet"/>
      <w:lvlText w:val="•"/>
      <w:lvlJc w:val="left"/>
      <w:pPr>
        <w:ind w:left="4273" w:hanging="312"/>
      </w:pPr>
      <w:rPr>
        <w:rFonts w:hint="default"/>
        <w:lang w:val="uk-UA" w:eastAsia="en-US" w:bidi="ar-SA"/>
      </w:rPr>
    </w:lvl>
    <w:lvl w:ilvl="5" w:tplc="5616F584">
      <w:numFmt w:val="bullet"/>
      <w:lvlText w:val="•"/>
      <w:lvlJc w:val="left"/>
      <w:pPr>
        <w:ind w:left="5262" w:hanging="312"/>
      </w:pPr>
      <w:rPr>
        <w:rFonts w:hint="default"/>
        <w:lang w:val="uk-UA" w:eastAsia="en-US" w:bidi="ar-SA"/>
      </w:rPr>
    </w:lvl>
    <w:lvl w:ilvl="6" w:tplc="651A1FE0">
      <w:numFmt w:val="bullet"/>
      <w:lvlText w:val="•"/>
      <w:lvlJc w:val="left"/>
      <w:pPr>
        <w:ind w:left="6250" w:hanging="312"/>
      </w:pPr>
      <w:rPr>
        <w:rFonts w:hint="default"/>
        <w:lang w:val="uk-UA" w:eastAsia="en-US" w:bidi="ar-SA"/>
      </w:rPr>
    </w:lvl>
    <w:lvl w:ilvl="7" w:tplc="5A1688EE">
      <w:numFmt w:val="bullet"/>
      <w:lvlText w:val="•"/>
      <w:lvlJc w:val="left"/>
      <w:pPr>
        <w:ind w:left="7238" w:hanging="312"/>
      </w:pPr>
      <w:rPr>
        <w:rFonts w:hint="default"/>
        <w:lang w:val="uk-UA" w:eastAsia="en-US" w:bidi="ar-SA"/>
      </w:rPr>
    </w:lvl>
    <w:lvl w:ilvl="8" w:tplc="A3A0D8DA">
      <w:numFmt w:val="bullet"/>
      <w:lvlText w:val="•"/>
      <w:lvlJc w:val="left"/>
      <w:pPr>
        <w:ind w:left="8227" w:hanging="312"/>
      </w:pPr>
      <w:rPr>
        <w:rFonts w:hint="default"/>
        <w:lang w:val="uk-UA" w:eastAsia="en-US" w:bidi="ar-SA"/>
      </w:rPr>
    </w:lvl>
  </w:abstractNum>
  <w:abstractNum w:abstractNumId="15">
    <w:nsid w:val="665C20D3"/>
    <w:multiLevelType w:val="multilevel"/>
    <w:tmpl w:val="54A6E04E"/>
    <w:lvl w:ilvl="0">
      <w:start w:val="1"/>
      <w:numFmt w:val="decimal"/>
      <w:lvlText w:val="%1)"/>
      <w:lvlJc w:val="left"/>
      <w:pPr>
        <w:ind w:left="3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19" w:hanging="6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6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85" w:hanging="66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73" w:hanging="66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62" w:hanging="66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50" w:hanging="66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8" w:hanging="66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7" w:hanging="662"/>
      </w:pPr>
      <w:rPr>
        <w:rFonts w:hint="default"/>
        <w:lang w:val="uk-UA" w:eastAsia="en-US" w:bidi="ar-SA"/>
      </w:rPr>
    </w:lvl>
  </w:abstractNum>
  <w:abstractNum w:abstractNumId="16">
    <w:nsid w:val="68512D99"/>
    <w:multiLevelType w:val="hybridMultilevel"/>
    <w:tmpl w:val="F0046A0A"/>
    <w:lvl w:ilvl="0" w:tplc="5B80B61E">
      <w:start w:val="1"/>
      <w:numFmt w:val="decimal"/>
      <w:lvlText w:val="%1."/>
      <w:lvlJc w:val="left"/>
      <w:pPr>
        <w:ind w:left="31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07A613A">
      <w:numFmt w:val="bullet"/>
      <w:lvlText w:val="•"/>
      <w:lvlJc w:val="left"/>
      <w:pPr>
        <w:ind w:left="1308" w:hanging="245"/>
      </w:pPr>
      <w:rPr>
        <w:rFonts w:hint="default"/>
        <w:lang w:val="uk-UA" w:eastAsia="en-US" w:bidi="ar-SA"/>
      </w:rPr>
    </w:lvl>
    <w:lvl w:ilvl="2" w:tplc="57269E26">
      <w:numFmt w:val="bullet"/>
      <w:lvlText w:val="•"/>
      <w:lvlJc w:val="left"/>
      <w:pPr>
        <w:ind w:left="2296" w:hanging="245"/>
      </w:pPr>
      <w:rPr>
        <w:rFonts w:hint="default"/>
        <w:lang w:val="uk-UA" w:eastAsia="en-US" w:bidi="ar-SA"/>
      </w:rPr>
    </w:lvl>
    <w:lvl w:ilvl="3" w:tplc="91749F32">
      <w:numFmt w:val="bullet"/>
      <w:lvlText w:val="•"/>
      <w:lvlJc w:val="left"/>
      <w:pPr>
        <w:ind w:left="3285" w:hanging="245"/>
      </w:pPr>
      <w:rPr>
        <w:rFonts w:hint="default"/>
        <w:lang w:val="uk-UA" w:eastAsia="en-US" w:bidi="ar-SA"/>
      </w:rPr>
    </w:lvl>
    <w:lvl w:ilvl="4" w:tplc="E16A47E8">
      <w:numFmt w:val="bullet"/>
      <w:lvlText w:val="•"/>
      <w:lvlJc w:val="left"/>
      <w:pPr>
        <w:ind w:left="4273" w:hanging="245"/>
      </w:pPr>
      <w:rPr>
        <w:rFonts w:hint="default"/>
        <w:lang w:val="uk-UA" w:eastAsia="en-US" w:bidi="ar-SA"/>
      </w:rPr>
    </w:lvl>
    <w:lvl w:ilvl="5" w:tplc="E7625034">
      <w:numFmt w:val="bullet"/>
      <w:lvlText w:val="•"/>
      <w:lvlJc w:val="left"/>
      <w:pPr>
        <w:ind w:left="5262" w:hanging="245"/>
      </w:pPr>
      <w:rPr>
        <w:rFonts w:hint="default"/>
        <w:lang w:val="uk-UA" w:eastAsia="en-US" w:bidi="ar-SA"/>
      </w:rPr>
    </w:lvl>
    <w:lvl w:ilvl="6" w:tplc="6E0C3D9E">
      <w:numFmt w:val="bullet"/>
      <w:lvlText w:val="•"/>
      <w:lvlJc w:val="left"/>
      <w:pPr>
        <w:ind w:left="6250" w:hanging="245"/>
      </w:pPr>
      <w:rPr>
        <w:rFonts w:hint="default"/>
        <w:lang w:val="uk-UA" w:eastAsia="en-US" w:bidi="ar-SA"/>
      </w:rPr>
    </w:lvl>
    <w:lvl w:ilvl="7" w:tplc="6A9EBAA8">
      <w:numFmt w:val="bullet"/>
      <w:lvlText w:val="•"/>
      <w:lvlJc w:val="left"/>
      <w:pPr>
        <w:ind w:left="7238" w:hanging="245"/>
      </w:pPr>
      <w:rPr>
        <w:rFonts w:hint="default"/>
        <w:lang w:val="uk-UA" w:eastAsia="en-US" w:bidi="ar-SA"/>
      </w:rPr>
    </w:lvl>
    <w:lvl w:ilvl="8" w:tplc="38C41CAC">
      <w:numFmt w:val="bullet"/>
      <w:lvlText w:val="•"/>
      <w:lvlJc w:val="left"/>
      <w:pPr>
        <w:ind w:left="8227" w:hanging="245"/>
      </w:pPr>
      <w:rPr>
        <w:rFonts w:hint="default"/>
        <w:lang w:val="uk-UA" w:eastAsia="en-US" w:bidi="ar-SA"/>
      </w:rPr>
    </w:lvl>
  </w:abstractNum>
  <w:abstractNum w:abstractNumId="17">
    <w:nsid w:val="77B76C8C"/>
    <w:multiLevelType w:val="hybridMultilevel"/>
    <w:tmpl w:val="2FE27FF0"/>
    <w:lvl w:ilvl="0" w:tplc="9AECFEF8">
      <w:start w:val="1"/>
      <w:numFmt w:val="decimal"/>
      <w:lvlText w:val="%1."/>
      <w:lvlJc w:val="left"/>
      <w:pPr>
        <w:ind w:left="319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F60086E">
      <w:numFmt w:val="bullet"/>
      <w:lvlText w:val="•"/>
      <w:lvlJc w:val="left"/>
      <w:pPr>
        <w:ind w:left="1308" w:hanging="288"/>
      </w:pPr>
      <w:rPr>
        <w:rFonts w:hint="default"/>
        <w:lang w:val="uk-UA" w:eastAsia="en-US" w:bidi="ar-SA"/>
      </w:rPr>
    </w:lvl>
    <w:lvl w:ilvl="2" w:tplc="C62072C6">
      <w:numFmt w:val="bullet"/>
      <w:lvlText w:val="•"/>
      <w:lvlJc w:val="left"/>
      <w:pPr>
        <w:ind w:left="2296" w:hanging="288"/>
      </w:pPr>
      <w:rPr>
        <w:rFonts w:hint="default"/>
        <w:lang w:val="uk-UA" w:eastAsia="en-US" w:bidi="ar-SA"/>
      </w:rPr>
    </w:lvl>
    <w:lvl w:ilvl="3" w:tplc="7FE884FA">
      <w:numFmt w:val="bullet"/>
      <w:lvlText w:val="•"/>
      <w:lvlJc w:val="left"/>
      <w:pPr>
        <w:ind w:left="3285" w:hanging="288"/>
      </w:pPr>
      <w:rPr>
        <w:rFonts w:hint="default"/>
        <w:lang w:val="uk-UA" w:eastAsia="en-US" w:bidi="ar-SA"/>
      </w:rPr>
    </w:lvl>
    <w:lvl w:ilvl="4" w:tplc="F15ABAF8">
      <w:numFmt w:val="bullet"/>
      <w:lvlText w:val="•"/>
      <w:lvlJc w:val="left"/>
      <w:pPr>
        <w:ind w:left="4273" w:hanging="288"/>
      </w:pPr>
      <w:rPr>
        <w:rFonts w:hint="default"/>
        <w:lang w:val="uk-UA" w:eastAsia="en-US" w:bidi="ar-SA"/>
      </w:rPr>
    </w:lvl>
    <w:lvl w:ilvl="5" w:tplc="330A5886">
      <w:numFmt w:val="bullet"/>
      <w:lvlText w:val="•"/>
      <w:lvlJc w:val="left"/>
      <w:pPr>
        <w:ind w:left="5262" w:hanging="288"/>
      </w:pPr>
      <w:rPr>
        <w:rFonts w:hint="default"/>
        <w:lang w:val="uk-UA" w:eastAsia="en-US" w:bidi="ar-SA"/>
      </w:rPr>
    </w:lvl>
    <w:lvl w:ilvl="6" w:tplc="8DB263AA">
      <w:numFmt w:val="bullet"/>
      <w:lvlText w:val="•"/>
      <w:lvlJc w:val="left"/>
      <w:pPr>
        <w:ind w:left="6250" w:hanging="288"/>
      </w:pPr>
      <w:rPr>
        <w:rFonts w:hint="default"/>
        <w:lang w:val="uk-UA" w:eastAsia="en-US" w:bidi="ar-SA"/>
      </w:rPr>
    </w:lvl>
    <w:lvl w:ilvl="7" w:tplc="EDEAEA88">
      <w:numFmt w:val="bullet"/>
      <w:lvlText w:val="•"/>
      <w:lvlJc w:val="left"/>
      <w:pPr>
        <w:ind w:left="7238" w:hanging="288"/>
      </w:pPr>
      <w:rPr>
        <w:rFonts w:hint="default"/>
        <w:lang w:val="uk-UA" w:eastAsia="en-US" w:bidi="ar-SA"/>
      </w:rPr>
    </w:lvl>
    <w:lvl w:ilvl="8" w:tplc="25404A92">
      <w:numFmt w:val="bullet"/>
      <w:lvlText w:val="•"/>
      <w:lvlJc w:val="left"/>
      <w:pPr>
        <w:ind w:left="8227" w:hanging="288"/>
      </w:pPr>
      <w:rPr>
        <w:rFonts w:hint="default"/>
        <w:lang w:val="uk-UA" w:eastAsia="en-US" w:bidi="ar-SA"/>
      </w:rPr>
    </w:lvl>
  </w:abstractNum>
  <w:abstractNum w:abstractNumId="18">
    <w:nsid w:val="77B7789E"/>
    <w:multiLevelType w:val="hybridMultilevel"/>
    <w:tmpl w:val="0C160790"/>
    <w:lvl w:ilvl="0" w:tplc="9E64EFBA">
      <w:start w:val="1"/>
      <w:numFmt w:val="decimal"/>
      <w:lvlText w:val="%1)"/>
      <w:lvlJc w:val="left"/>
      <w:pPr>
        <w:ind w:left="982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BE03656">
      <w:numFmt w:val="bullet"/>
      <w:lvlText w:val="•"/>
      <w:lvlJc w:val="left"/>
      <w:pPr>
        <w:ind w:left="1902" w:hanging="312"/>
      </w:pPr>
      <w:rPr>
        <w:rFonts w:hint="default"/>
        <w:lang w:val="uk-UA" w:eastAsia="en-US" w:bidi="ar-SA"/>
      </w:rPr>
    </w:lvl>
    <w:lvl w:ilvl="2" w:tplc="084827E6">
      <w:numFmt w:val="bullet"/>
      <w:lvlText w:val="•"/>
      <w:lvlJc w:val="left"/>
      <w:pPr>
        <w:ind w:left="2824" w:hanging="312"/>
      </w:pPr>
      <w:rPr>
        <w:rFonts w:hint="default"/>
        <w:lang w:val="uk-UA" w:eastAsia="en-US" w:bidi="ar-SA"/>
      </w:rPr>
    </w:lvl>
    <w:lvl w:ilvl="3" w:tplc="FE9A0710">
      <w:numFmt w:val="bullet"/>
      <w:lvlText w:val="•"/>
      <w:lvlJc w:val="left"/>
      <w:pPr>
        <w:ind w:left="3747" w:hanging="312"/>
      </w:pPr>
      <w:rPr>
        <w:rFonts w:hint="default"/>
        <w:lang w:val="uk-UA" w:eastAsia="en-US" w:bidi="ar-SA"/>
      </w:rPr>
    </w:lvl>
    <w:lvl w:ilvl="4" w:tplc="328477CC">
      <w:numFmt w:val="bullet"/>
      <w:lvlText w:val="•"/>
      <w:lvlJc w:val="left"/>
      <w:pPr>
        <w:ind w:left="4669" w:hanging="312"/>
      </w:pPr>
      <w:rPr>
        <w:rFonts w:hint="default"/>
        <w:lang w:val="uk-UA" w:eastAsia="en-US" w:bidi="ar-SA"/>
      </w:rPr>
    </w:lvl>
    <w:lvl w:ilvl="5" w:tplc="3A229B60">
      <w:numFmt w:val="bullet"/>
      <w:lvlText w:val="•"/>
      <w:lvlJc w:val="left"/>
      <w:pPr>
        <w:ind w:left="5592" w:hanging="312"/>
      </w:pPr>
      <w:rPr>
        <w:rFonts w:hint="default"/>
        <w:lang w:val="uk-UA" w:eastAsia="en-US" w:bidi="ar-SA"/>
      </w:rPr>
    </w:lvl>
    <w:lvl w:ilvl="6" w:tplc="4AF60CD4">
      <w:numFmt w:val="bullet"/>
      <w:lvlText w:val="•"/>
      <w:lvlJc w:val="left"/>
      <w:pPr>
        <w:ind w:left="6514" w:hanging="312"/>
      </w:pPr>
      <w:rPr>
        <w:rFonts w:hint="default"/>
        <w:lang w:val="uk-UA" w:eastAsia="en-US" w:bidi="ar-SA"/>
      </w:rPr>
    </w:lvl>
    <w:lvl w:ilvl="7" w:tplc="6882A8F0">
      <w:numFmt w:val="bullet"/>
      <w:lvlText w:val="•"/>
      <w:lvlJc w:val="left"/>
      <w:pPr>
        <w:ind w:left="7436" w:hanging="312"/>
      </w:pPr>
      <w:rPr>
        <w:rFonts w:hint="default"/>
        <w:lang w:val="uk-UA" w:eastAsia="en-US" w:bidi="ar-SA"/>
      </w:rPr>
    </w:lvl>
    <w:lvl w:ilvl="8" w:tplc="6D001D48">
      <w:numFmt w:val="bullet"/>
      <w:lvlText w:val="•"/>
      <w:lvlJc w:val="left"/>
      <w:pPr>
        <w:ind w:left="8359" w:hanging="312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17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8"/>
  </w:num>
  <w:num w:numId="12">
    <w:abstractNumId w:val="14"/>
  </w:num>
  <w:num w:numId="13">
    <w:abstractNumId w:val="13"/>
  </w:num>
  <w:num w:numId="14">
    <w:abstractNumId w:val="2"/>
  </w:num>
  <w:num w:numId="15">
    <w:abstractNumId w:val="4"/>
  </w:num>
  <w:num w:numId="16">
    <w:abstractNumId w:val="16"/>
  </w:num>
  <w:num w:numId="17">
    <w:abstractNumId w:val="6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6EF"/>
    <w:rsid w:val="00154FCB"/>
    <w:rsid w:val="00910FFE"/>
    <w:rsid w:val="00EF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3C7E3F-6D85-4ADD-BD73-3BCA010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06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F06EF"/>
    <w:pPr>
      <w:spacing w:before="82"/>
      <w:ind w:left="1848" w:right="61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EF06EF"/>
    <w:pPr>
      <w:spacing w:before="78"/>
      <w:ind w:left="319" w:right="521" w:firstLine="398"/>
      <w:jc w:val="both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1"/>
    <w:qFormat/>
    <w:rsid w:val="00EF06EF"/>
    <w:pPr>
      <w:spacing w:before="1"/>
      <w:ind w:left="413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F06EF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EF06EF"/>
    <w:rPr>
      <w:rFonts w:ascii="Times New Roman" w:eastAsia="Times New Roman" w:hAnsi="Times New Roman" w:cs="Times New Roman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1"/>
    <w:rsid w:val="00EF06E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F06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06EF"/>
    <w:pPr>
      <w:ind w:left="319" w:firstLine="35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06EF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EF06EF"/>
    <w:pPr>
      <w:ind w:left="319" w:firstLine="197"/>
      <w:jc w:val="both"/>
    </w:pPr>
  </w:style>
  <w:style w:type="paragraph" w:customStyle="1" w:styleId="TableParagraph">
    <w:name w:val="Table Paragraph"/>
    <w:basedOn w:val="a"/>
    <w:uiPriority w:val="1"/>
    <w:qFormat/>
    <w:rsid w:val="00EF06EF"/>
    <w:pPr>
      <w:ind w:left="4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74/98-%D0%B2%D1%80" TargetMode="External"/><Relationship Id="rId18" Type="http://schemas.openxmlformats.org/officeDocument/2006/relationships/hyperlink" Target="https://zakon.rada.gov.ua/go/2297-17" TargetMode="External"/><Relationship Id="rId26" Type="http://schemas.openxmlformats.org/officeDocument/2006/relationships/hyperlink" Target="https://zakon.rada.gov.ua/laws/show/487/2021" TargetMode="External"/><Relationship Id="rId39" Type="http://schemas.openxmlformats.org/officeDocument/2006/relationships/hyperlink" Target="http://ipk.edu.ua/wp-content/uploads/2019/05/Dysertatsiia-Dmytrenka.pdf" TargetMode="External"/><Relationship Id="rId21" Type="http://schemas.openxmlformats.org/officeDocument/2006/relationships/hyperlink" Target="https://zakon.rada.gov.ua/laws/show/1805-2021-%D1%80" TargetMode="External"/><Relationship Id="rId34" Type="http://schemas.openxmlformats.org/officeDocument/2006/relationships/hyperlink" Target="https://zakon.rada.gov.ua/laws/show/405-2019-%D1%80" TargetMode="External"/><Relationship Id="rId42" Type="http://schemas.openxmlformats.org/officeDocument/2006/relationships/hyperlink" Target="https://nuczu.edu.ua/images/topmenu/science/spetsializovani-vcheni-rady/disSolomko.pdf" TargetMode="External"/><Relationship Id="rId47" Type="http://schemas.openxmlformats.org/officeDocument/2006/relationships/hyperlink" Target="http://nbuv.gov.ua/UJRN/binf_2014_3_9" TargetMode="External"/><Relationship Id="rId50" Type="http://schemas.openxmlformats.org/officeDocument/2006/relationships/hyperlink" Target="http://www.dy.nauka.com.ua/?op=1&amp;z=855" TargetMode="External"/><Relationship Id="rId55" Type="http://schemas.openxmlformats.org/officeDocument/2006/relationships/hyperlink" Target="https://publicadministration.un.org/egovkb/Portals/egovkb/Documents/un/2020-Survey/2020%20UN%20E-Government%20Survey%20(Full%20Report).pdf" TargetMode="External"/><Relationship Id="rId7" Type="http://schemas.openxmlformats.org/officeDocument/2006/relationships/hyperlink" Target="https://zakon.rada.gov.ua/go/2657-12" TargetMode="External"/><Relationship Id="rId2" Type="http://schemas.openxmlformats.org/officeDocument/2006/relationships/styles" Target="styles.xml"/><Relationship Id="rId16" Type="http://schemas.openxmlformats.org/officeDocument/2006/relationships/hyperlink" Target="https://zakon.rada.gov.ua/go/2155-19" TargetMode="External"/><Relationship Id="rId20" Type="http://schemas.openxmlformats.org/officeDocument/2006/relationships/hyperlink" Target="https://zakon.rada.gov.ua/laws/show/649-2017-%D1%80" TargetMode="External"/><Relationship Id="rId29" Type="http://schemas.openxmlformats.org/officeDocument/2006/relationships/hyperlink" Target="https://zakon.rada.gov.ua/laws/show/984_001-20" TargetMode="External"/><Relationship Id="rId41" Type="http://schemas.openxmlformats.org/officeDocument/2006/relationships/hyperlink" Target="https://nuczu.edu.ua/images/topmenu/science/spetsializovani-vcheni-rady/disSolomko.pdf" TargetMode="External"/><Relationship Id="rId54" Type="http://schemas.openxmlformats.org/officeDocument/2006/relationships/hyperlink" Target="https://www.un.org/en/development/desa/publications/e-government-survey-2014.html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s://zakon.rada.gov.ua/laws/show/2939-17" TargetMode="External"/><Relationship Id="rId24" Type="http://schemas.openxmlformats.org/officeDocument/2006/relationships/hyperlink" Target="https://zakon.rada.gov.ua/laws/show/487/2021" TargetMode="External"/><Relationship Id="rId32" Type="http://schemas.openxmlformats.org/officeDocument/2006/relationships/hyperlink" Target="https://zakon.rada.gov.ua/laws/show/405-2019-%D1%80" TargetMode="External"/><Relationship Id="rId37" Type="http://schemas.openxmlformats.org/officeDocument/2006/relationships/hyperlink" Target="https://zakon.rada.gov.ua/laws/show/797-2017-%D1%80" TargetMode="External"/><Relationship Id="rId40" Type="http://schemas.openxmlformats.org/officeDocument/2006/relationships/hyperlink" Target="https://www.uzhnu.edu.ua/en/infocentre/get/12995" TargetMode="External"/><Relationship Id="rId45" Type="http://schemas.openxmlformats.org/officeDocument/2006/relationships/hyperlink" Target="http://www.visnyk-juris.uzhnu.uz.ua/file/No.55/part_2/9.pdf" TargetMode="External"/><Relationship Id="rId53" Type="http://schemas.openxmlformats.org/officeDocument/2006/relationships/hyperlink" Target="https://www.un.org/en/development/desa/publications/e-government-survey-2014.html" TargetMode="External"/><Relationship Id="rId58" Type="http://schemas.openxmlformats.org/officeDocument/2006/relationships/hyperlink" Target="http://www3.weforum.org/docs/WEF_TheGlobalCompetitivenessReport2019.pdf" TargetMode="External"/><Relationship Id="rId5" Type="http://schemas.openxmlformats.org/officeDocument/2006/relationships/hyperlink" Target="http://onu.edu.ua/uk/structure/faculty/epf/kafedry-ta-inshi-strukturni-pidrozdily/adm-right" TargetMode="External"/><Relationship Id="rId15" Type="http://schemas.openxmlformats.org/officeDocument/2006/relationships/hyperlink" Target="https://zakon.rada.gov.ua/laws/show/74/98-%D0%B2%D1%80" TargetMode="External"/><Relationship Id="rId23" Type="http://schemas.openxmlformats.org/officeDocument/2006/relationships/hyperlink" Target="https://zakon.rada.gov.ua/laws/show/1805-2021-%D1%80" TargetMode="External"/><Relationship Id="rId28" Type="http://schemas.openxmlformats.org/officeDocument/2006/relationships/hyperlink" Target="https://zakon.rada.gov.ua/laws/show/831-2021-%D1%80" TargetMode="External"/><Relationship Id="rId36" Type="http://schemas.openxmlformats.org/officeDocument/2006/relationships/hyperlink" Target="https://zakon.rada.gov.ua/laws/show/797-2017-%D1%80" TargetMode="External"/><Relationship Id="rId49" Type="http://schemas.openxmlformats.org/officeDocument/2006/relationships/hyperlink" Target="http://www.dridu.dp.ua/zbirnik/2009-02/09ayypiu.pdf" TargetMode="External"/><Relationship Id="rId57" Type="http://schemas.openxmlformats.org/officeDocument/2006/relationships/hyperlink" Target="http://www3.weforum.org/docs/WEF_GlobalCompetitivenessReport_2014-15.pd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zakon.rada.gov.ua/laws/show/2657-12" TargetMode="External"/><Relationship Id="rId19" Type="http://schemas.openxmlformats.org/officeDocument/2006/relationships/hyperlink" Target="https://zakon.rada.gov.ua/laws/show/2297-17" TargetMode="External"/><Relationship Id="rId31" Type="http://schemas.openxmlformats.org/officeDocument/2006/relationships/hyperlink" Target="https://zakon.rada.gov.ua/laws/show/984_001-20" TargetMode="External"/><Relationship Id="rId44" Type="http://schemas.openxmlformats.org/officeDocument/2006/relationships/hyperlink" Target="http://oldconf.neasmo.org.ua/node/1312" TargetMode="External"/><Relationship Id="rId52" Type="http://schemas.openxmlformats.org/officeDocument/2006/relationships/hyperlink" Target="http://www.britannica.com/topic/e-democracy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go/2657-12" TargetMode="External"/><Relationship Id="rId14" Type="http://schemas.openxmlformats.org/officeDocument/2006/relationships/hyperlink" Target="https://zakon.rada.gov.ua/laws/show/74/98-%D0%B2%D1%80" TargetMode="External"/><Relationship Id="rId22" Type="http://schemas.openxmlformats.org/officeDocument/2006/relationships/hyperlink" Target="https://zakon.rada.gov.ua/laws/show/1805-2021-%D1%80" TargetMode="External"/><Relationship Id="rId27" Type="http://schemas.openxmlformats.org/officeDocument/2006/relationships/hyperlink" Target="https://zakon.rada.gov.ua/laws/show/831-2021-%D1%80" TargetMode="External"/><Relationship Id="rId30" Type="http://schemas.openxmlformats.org/officeDocument/2006/relationships/hyperlink" Target="https://zakon.rada.gov.ua/laws/show/984_001-20" TargetMode="External"/><Relationship Id="rId35" Type="http://schemas.openxmlformats.org/officeDocument/2006/relationships/hyperlink" Target="https://zakon.rada.gov.ua/laws/show/797-2017-%D1%80" TargetMode="External"/><Relationship Id="rId43" Type="http://schemas.openxmlformats.org/officeDocument/2006/relationships/hyperlink" Target="http://ippi.org.ua/sites/default/files/12fvmseu.pdf" TargetMode="External"/><Relationship Id="rId48" Type="http://schemas.openxmlformats.org/officeDocument/2006/relationships/hyperlink" Target="http://pa.stateandregions.zp.ua/archive/2_2017/17.pdf" TargetMode="External"/><Relationship Id="rId56" Type="http://schemas.openxmlformats.org/officeDocument/2006/relationships/hyperlink" Target="https://publicadministration.un.org/egovkb/Portals/egovkb/Documents/un/2020-Survey/2020%20UN%20E-Government%20Survey%20(Full%20Report).pdf" TargetMode="External"/><Relationship Id="rId8" Type="http://schemas.openxmlformats.org/officeDocument/2006/relationships/hyperlink" Target="https://zakon.rada.gov.ua/go/2297-17" TargetMode="External"/><Relationship Id="rId51" Type="http://schemas.openxmlformats.org/officeDocument/2006/relationships/hyperlink" Target="http://pap.in.ua/1_2016/70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akon.rada.gov.ua/laws/show/2939-17" TargetMode="External"/><Relationship Id="rId17" Type="http://schemas.openxmlformats.org/officeDocument/2006/relationships/hyperlink" Target="https://zakon.rada.gov.ua/laws/show/2155-19" TargetMode="External"/><Relationship Id="rId25" Type="http://schemas.openxmlformats.org/officeDocument/2006/relationships/hyperlink" Target="https://zakon.rada.gov.ua/laws/show/487/2021" TargetMode="External"/><Relationship Id="rId33" Type="http://schemas.openxmlformats.org/officeDocument/2006/relationships/hyperlink" Target="https://zakon.rada.gov.ua/laws/show/405-2019-%D1%80" TargetMode="External"/><Relationship Id="rId38" Type="http://schemas.openxmlformats.org/officeDocument/2006/relationships/hyperlink" Target="https://zakon.rada.gov.ua/laws/show/797-2017-%D1%80" TargetMode="External"/><Relationship Id="rId46" Type="http://schemas.openxmlformats.org/officeDocument/2006/relationships/hyperlink" Target="http://www.visnyk-juris.uzhnu.uz.ua/file/No.55/part_2/9.pdf" TargetMode="External"/><Relationship Id="rId59" Type="http://schemas.openxmlformats.org/officeDocument/2006/relationships/hyperlink" Target="http://www3.weforum.org/docs/WEF_TheGlobalCompetitivenessReport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5340</Words>
  <Characters>30442</Characters>
  <Application>Microsoft Office Word</Application>
  <DocSecurity>0</DocSecurity>
  <Lines>253</Lines>
  <Paragraphs>71</Paragraphs>
  <ScaleCrop>false</ScaleCrop>
  <Company/>
  <LinksUpToDate>false</LinksUpToDate>
  <CharactersWithSpaces>35711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2023-04-28T10:34:00Z</dcterms:created>
  <dcterms:modified xsi:type="dcterms:W3CDTF">2023-04-28T10:35:00Z</dcterms:modified>
</cp:coreProperties>
</file>