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6074" w:rsidRPr="00701368" w:rsidRDefault="00436074" w:rsidP="00436074">
      <w:pPr>
        <w:pBdr>
          <w:bottom w:val="single" w:sz="4" w:space="1" w:color="000000"/>
        </w:pBdr>
        <w:spacing w:after="0" w:line="240" w:lineRule="auto"/>
        <w:jc w:val="center"/>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Одеський національний університет імені І. І. Мечникова</w:t>
      </w:r>
    </w:p>
    <w:p w:rsidR="00436074" w:rsidRPr="00701368" w:rsidRDefault="00436074" w:rsidP="00436074">
      <w:pPr>
        <w:spacing w:after="0" w:line="240" w:lineRule="auto"/>
        <w:jc w:val="center"/>
        <w:rPr>
          <w:rFonts w:ascii="Times New Roman" w:eastAsia="Times New Roman" w:hAnsi="Times New Roman" w:cs="Times New Roman"/>
          <w:sz w:val="20"/>
          <w:szCs w:val="20"/>
          <w:lang w:val="uk-UA" w:eastAsia="zh-CN"/>
        </w:rPr>
      </w:pPr>
      <w:r w:rsidRPr="00701368">
        <w:rPr>
          <w:rFonts w:ascii="Times New Roman" w:eastAsia="Times New Roman" w:hAnsi="Times New Roman" w:cs="Times New Roman"/>
          <w:sz w:val="24"/>
          <w:szCs w:val="24"/>
          <w:lang w:val="uk-UA" w:eastAsia="zh-CN"/>
        </w:rPr>
        <w:t>(повне найменування вищого навчального закладу)</w:t>
      </w:r>
    </w:p>
    <w:p w:rsidR="00436074" w:rsidRPr="00C51436" w:rsidRDefault="00436074" w:rsidP="00436074">
      <w:pPr>
        <w:pBdr>
          <w:bottom w:val="single" w:sz="4" w:space="1" w:color="000000"/>
        </w:pBdr>
        <w:spacing w:before="240" w:after="0" w:line="24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Біологічний</w:t>
      </w:r>
      <w:r w:rsidRPr="00701368">
        <w:rPr>
          <w:rFonts w:ascii="Times New Roman" w:eastAsia="Times New Roman" w:hAnsi="Times New Roman" w:cs="Times New Roman"/>
          <w:sz w:val="28"/>
          <w:szCs w:val="28"/>
          <w:lang w:val="uk-UA" w:eastAsia="zh-CN"/>
        </w:rPr>
        <w:t xml:space="preserve"> факультет </w:t>
      </w:r>
    </w:p>
    <w:p w:rsidR="00436074" w:rsidRPr="00701368" w:rsidRDefault="00436074" w:rsidP="00436074">
      <w:pPr>
        <w:spacing w:after="0" w:line="240" w:lineRule="auto"/>
        <w:jc w:val="center"/>
        <w:rPr>
          <w:rFonts w:ascii="Times New Roman" w:eastAsia="Times New Roman" w:hAnsi="Times New Roman" w:cs="Times New Roman"/>
          <w:sz w:val="18"/>
          <w:szCs w:val="18"/>
          <w:lang w:eastAsia="zh-CN"/>
        </w:rPr>
      </w:pPr>
      <w:r w:rsidRPr="00701368">
        <w:rPr>
          <w:rFonts w:ascii="Times New Roman" w:eastAsia="Times New Roman" w:hAnsi="Times New Roman" w:cs="Times New Roman"/>
          <w:sz w:val="18"/>
          <w:szCs w:val="18"/>
          <w:lang w:val="uk-UA" w:eastAsia="zh-CN"/>
        </w:rPr>
        <w:t>(повне найменування інституту/факультету</w:t>
      </w:r>
      <w:r w:rsidRPr="00701368">
        <w:rPr>
          <w:rFonts w:ascii="Times New Roman" w:eastAsia="Times New Roman" w:hAnsi="Times New Roman" w:cs="Times New Roman"/>
          <w:sz w:val="18"/>
          <w:szCs w:val="18"/>
          <w:lang w:eastAsia="zh-CN"/>
        </w:rPr>
        <w:t>)</w:t>
      </w:r>
    </w:p>
    <w:p w:rsidR="00436074" w:rsidRPr="00FE0D72" w:rsidRDefault="00436074" w:rsidP="00436074">
      <w:pPr>
        <w:pBdr>
          <w:bottom w:val="single" w:sz="4" w:space="1" w:color="000000"/>
        </w:pBdr>
        <w:spacing w:before="240" w:after="0" w:line="240" w:lineRule="auto"/>
        <w:jc w:val="center"/>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 xml:space="preserve">Кафедра </w:t>
      </w:r>
      <w:r>
        <w:rPr>
          <w:rFonts w:ascii="Times New Roman" w:eastAsia="Times New Roman" w:hAnsi="Times New Roman" w:cs="Times New Roman"/>
          <w:sz w:val="28"/>
          <w:szCs w:val="28"/>
          <w:lang w:val="uk-UA" w:eastAsia="zh-CN"/>
        </w:rPr>
        <w:t>ботаніки, фізіології рослин та садово-паркового господарства</w:t>
      </w:r>
    </w:p>
    <w:p w:rsidR="00436074" w:rsidRPr="00701368" w:rsidRDefault="00436074" w:rsidP="00436074">
      <w:pPr>
        <w:spacing w:after="0" w:line="240" w:lineRule="auto"/>
        <w:jc w:val="center"/>
        <w:rPr>
          <w:rFonts w:ascii="Times New Roman" w:eastAsia="Times New Roman" w:hAnsi="Times New Roman" w:cs="Times New Roman"/>
          <w:sz w:val="18"/>
          <w:szCs w:val="18"/>
          <w:lang w:val="uk-UA" w:eastAsia="zh-CN"/>
        </w:rPr>
      </w:pPr>
      <w:r w:rsidRPr="00701368">
        <w:rPr>
          <w:rFonts w:ascii="Times New Roman" w:eastAsia="Times New Roman" w:hAnsi="Times New Roman" w:cs="Times New Roman"/>
          <w:sz w:val="18"/>
          <w:szCs w:val="18"/>
          <w:lang w:val="uk-UA" w:eastAsia="zh-CN"/>
        </w:rPr>
        <w:t>(повна назва кафедри)</w:t>
      </w:r>
    </w:p>
    <w:p w:rsidR="00436074" w:rsidRPr="00E21EA2" w:rsidRDefault="00436074" w:rsidP="00436074">
      <w:pPr>
        <w:spacing w:after="0" w:line="240" w:lineRule="auto"/>
        <w:rPr>
          <w:rFonts w:ascii="Times New Roman" w:eastAsia="Times New Roman" w:hAnsi="Times New Roman" w:cs="Times New Roman"/>
          <w:spacing w:val="61"/>
          <w:sz w:val="40"/>
          <w:szCs w:val="40"/>
          <w:lang w:val="uk-UA" w:eastAsia="zh-CN"/>
        </w:rPr>
      </w:pPr>
    </w:p>
    <w:p w:rsidR="00436074" w:rsidRPr="00701368" w:rsidRDefault="00436074" w:rsidP="00436074">
      <w:pPr>
        <w:spacing w:after="0" w:line="240" w:lineRule="auto"/>
        <w:jc w:val="center"/>
        <w:rPr>
          <w:rFonts w:ascii="Times New Roman" w:eastAsia="Times New Roman" w:hAnsi="Times New Roman" w:cs="Times New Roman"/>
          <w:spacing w:val="60"/>
          <w:sz w:val="32"/>
          <w:szCs w:val="32"/>
          <w:lang w:val="uk-UA" w:eastAsia="zh-CN"/>
        </w:rPr>
      </w:pPr>
      <w:r w:rsidRPr="00701368">
        <w:rPr>
          <w:rFonts w:ascii="Times New Roman" w:eastAsia="Times New Roman" w:hAnsi="Times New Roman" w:cs="Times New Roman"/>
          <w:b/>
          <w:spacing w:val="52"/>
          <w:sz w:val="32"/>
          <w:szCs w:val="32"/>
          <w:lang w:val="uk-UA" w:eastAsia="zh-CN"/>
        </w:rPr>
        <w:t>Дипломна робота</w:t>
      </w:r>
    </w:p>
    <w:p w:rsidR="00436074" w:rsidRPr="00701368" w:rsidRDefault="00436074" w:rsidP="00436074">
      <w:pPr>
        <w:pBdr>
          <w:bottom w:val="single" w:sz="4" w:space="1" w:color="000000"/>
        </w:pBdr>
        <w:tabs>
          <w:tab w:val="center" w:pos="4819"/>
          <w:tab w:val="right" w:pos="8503"/>
        </w:tabs>
        <w:spacing w:before="240" w:after="0" w:line="240" w:lineRule="auto"/>
        <w:ind w:left="1134" w:right="850"/>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b/>
          <w:sz w:val="28"/>
          <w:szCs w:val="28"/>
          <w:lang w:val="uk-UA" w:eastAsia="zh-CN"/>
        </w:rPr>
        <w:tab/>
      </w:r>
      <w:r w:rsidRPr="00701368">
        <w:rPr>
          <w:rFonts w:ascii="Times New Roman" w:eastAsia="Times New Roman" w:hAnsi="Times New Roman" w:cs="Times New Roman"/>
          <w:sz w:val="28"/>
          <w:szCs w:val="28"/>
          <w:lang w:val="uk-UA" w:eastAsia="zh-CN"/>
        </w:rPr>
        <w:t>на здобуття ступеня вищої освіти «бакалавр»</w:t>
      </w:r>
    </w:p>
    <w:p w:rsidR="00436074" w:rsidRDefault="00436074" w:rsidP="00436074">
      <w:pPr>
        <w:tabs>
          <w:tab w:val="right" w:pos="9353"/>
        </w:tabs>
        <w:spacing w:after="0" w:line="240" w:lineRule="auto"/>
        <w:jc w:val="center"/>
        <w:rPr>
          <w:rFonts w:ascii="Times New Roman" w:eastAsia="Times New Roman" w:hAnsi="Times New Roman" w:cs="Times New Roman"/>
          <w:b/>
          <w:sz w:val="28"/>
          <w:szCs w:val="28"/>
          <w:lang w:val="uk-UA" w:eastAsia="zh-CN"/>
        </w:rPr>
      </w:pPr>
      <w:r w:rsidRPr="00701368">
        <w:rPr>
          <w:rFonts w:ascii="Times New Roman" w:eastAsia="Times New Roman" w:hAnsi="Times New Roman" w:cs="Times New Roman"/>
          <w:sz w:val="28"/>
          <w:szCs w:val="28"/>
          <w:lang w:val="uk-UA" w:eastAsia="zh-CN"/>
        </w:rPr>
        <w:t>на тему:</w:t>
      </w:r>
    </w:p>
    <w:p w:rsidR="00436074" w:rsidRDefault="00436074" w:rsidP="00436074">
      <w:pPr>
        <w:tabs>
          <w:tab w:val="right" w:pos="9353"/>
        </w:tabs>
        <w:spacing w:after="0" w:line="240" w:lineRule="auto"/>
        <w:jc w:val="center"/>
        <w:rPr>
          <w:rFonts w:ascii="Times New Roman" w:hAnsi="Times New Roman" w:cs="Times New Roman"/>
          <w:b/>
          <w:sz w:val="28"/>
          <w:szCs w:val="28"/>
          <w:lang w:val="uk-UA"/>
        </w:rPr>
      </w:pPr>
      <w:r w:rsidRPr="007D4562">
        <w:rPr>
          <w:rFonts w:ascii="Times New Roman" w:hAnsi="Times New Roman" w:cs="Times New Roman"/>
          <w:b/>
          <w:sz w:val="28"/>
          <w:szCs w:val="28"/>
          <w:lang w:val="uk-UA"/>
        </w:rPr>
        <w:t>«</w:t>
      </w:r>
      <w:r>
        <w:rPr>
          <w:rFonts w:ascii="Times New Roman" w:eastAsia="Times New Roman" w:hAnsi="Times New Roman" w:cs="Times New Roman"/>
          <w:b/>
          <w:smallCaps/>
          <w:sz w:val="28"/>
          <w:szCs w:val="28"/>
          <w:lang w:val="uk-UA" w:eastAsia="ru-RU"/>
        </w:rPr>
        <w:t>П</w:t>
      </w:r>
      <w:r w:rsidRPr="00436074">
        <w:rPr>
          <w:rFonts w:ascii="Times New Roman" w:eastAsia="Times New Roman" w:hAnsi="Times New Roman" w:cs="Times New Roman"/>
          <w:b/>
          <w:smallCaps/>
          <w:sz w:val="28"/>
          <w:szCs w:val="28"/>
          <w:lang w:val="uk-UA" w:eastAsia="ru-RU"/>
        </w:rPr>
        <w:t>роект благоустрою рекреаційної розважально-ігрової зони</w:t>
      </w:r>
      <w:r>
        <w:rPr>
          <w:rFonts w:ascii="Times New Roman" w:eastAsia="Times New Roman" w:hAnsi="Times New Roman" w:cs="Times New Roman"/>
          <w:b/>
          <w:smallCaps/>
          <w:sz w:val="28"/>
          <w:szCs w:val="28"/>
          <w:lang w:val="uk-UA" w:eastAsia="ru-RU"/>
        </w:rPr>
        <w:t xml:space="preserve"> біля гуртожитку </w:t>
      </w:r>
      <w:r w:rsidR="006D1BA8">
        <w:rPr>
          <w:rFonts w:ascii="Times New Roman" w:eastAsia="Times New Roman" w:hAnsi="Times New Roman" w:cs="Times New Roman"/>
          <w:b/>
          <w:smallCaps/>
          <w:sz w:val="28"/>
          <w:szCs w:val="28"/>
          <w:lang w:val="uk-UA" w:eastAsia="ru-RU"/>
        </w:rPr>
        <w:t>ОНУ</w:t>
      </w:r>
      <w:r>
        <w:rPr>
          <w:rFonts w:ascii="Times New Roman" w:eastAsia="Times New Roman" w:hAnsi="Times New Roman" w:cs="Times New Roman"/>
          <w:b/>
          <w:smallCaps/>
          <w:sz w:val="28"/>
          <w:szCs w:val="28"/>
          <w:lang w:val="uk-UA" w:eastAsia="ru-RU"/>
        </w:rPr>
        <w:t xml:space="preserve"> імені І.І.М</w:t>
      </w:r>
      <w:r w:rsidRPr="00436074">
        <w:rPr>
          <w:rFonts w:ascii="Times New Roman" w:eastAsia="Times New Roman" w:hAnsi="Times New Roman" w:cs="Times New Roman"/>
          <w:b/>
          <w:smallCaps/>
          <w:sz w:val="28"/>
          <w:szCs w:val="28"/>
          <w:lang w:val="uk-UA" w:eastAsia="ru-RU"/>
        </w:rPr>
        <w:t>ечникова</w:t>
      </w:r>
      <w:r w:rsidRPr="007D4562">
        <w:rPr>
          <w:rFonts w:ascii="Times New Roman" w:hAnsi="Times New Roman" w:cs="Times New Roman"/>
          <w:b/>
          <w:sz w:val="28"/>
          <w:szCs w:val="28"/>
          <w:lang w:val="uk-UA"/>
        </w:rPr>
        <w:t>»</w:t>
      </w:r>
    </w:p>
    <w:p w:rsidR="00436074" w:rsidRPr="007D4562" w:rsidRDefault="00436074" w:rsidP="00436074">
      <w:pPr>
        <w:tabs>
          <w:tab w:val="right" w:pos="9353"/>
        </w:tabs>
        <w:spacing w:after="0" w:line="240" w:lineRule="auto"/>
        <w:jc w:val="center"/>
        <w:rPr>
          <w:rFonts w:ascii="Times New Roman" w:hAnsi="Times New Roman" w:cs="Times New Roman"/>
          <w:b/>
          <w:sz w:val="28"/>
          <w:szCs w:val="28"/>
          <w:lang w:val="uk-UA"/>
        </w:rPr>
      </w:pPr>
    </w:p>
    <w:p w:rsidR="00436074" w:rsidRPr="00284F14" w:rsidRDefault="00284F14" w:rsidP="00284F14">
      <w:pPr>
        <w:tabs>
          <w:tab w:val="right" w:pos="9353"/>
        </w:tabs>
        <w:spacing w:before="240" w:after="0" w:line="240" w:lineRule="auto"/>
        <w:rPr>
          <w:rFonts w:ascii="Times New Roman" w:eastAsia="Times New Roman" w:hAnsi="Times New Roman" w:cs="Times New Roman"/>
          <w:b/>
          <w:sz w:val="28"/>
          <w:szCs w:val="28"/>
          <w:lang w:val="uk-UA" w:eastAsia="zh-CN"/>
        </w:rPr>
      </w:pPr>
      <w:r w:rsidRPr="00284F14">
        <w:rPr>
          <w:rFonts w:ascii="Times New Roman" w:eastAsia="Times New Roman" w:hAnsi="Times New Roman" w:cs="Times New Roman"/>
          <w:b/>
          <w:sz w:val="28"/>
          <w:szCs w:val="28"/>
          <w:lang w:val="en-US" w:eastAsia="zh-CN"/>
        </w:rPr>
        <w:t>«I</w:t>
      </w:r>
      <w:r w:rsidRPr="00284F14">
        <w:rPr>
          <w:rFonts w:ascii="Times New Roman" w:eastAsia="Times New Roman" w:hAnsi="Times New Roman" w:cs="Times New Roman"/>
          <w:b/>
          <w:sz w:val="28"/>
          <w:szCs w:val="28"/>
          <w:lang w:val="uk-UA" w:eastAsia="zh-CN"/>
        </w:rPr>
        <w:t>mprovement project of the recreational, entertainment and game area near the dormitory of the Odessa National University named after I.</w:t>
      </w:r>
      <w:r>
        <w:rPr>
          <w:rFonts w:ascii="Times New Roman" w:eastAsia="Times New Roman" w:hAnsi="Times New Roman" w:cs="Times New Roman"/>
          <w:b/>
          <w:sz w:val="28"/>
          <w:szCs w:val="28"/>
          <w:lang w:val="uk-UA" w:eastAsia="zh-CN"/>
        </w:rPr>
        <w:t xml:space="preserve"> </w:t>
      </w:r>
      <w:r w:rsidRPr="00284F14">
        <w:rPr>
          <w:rFonts w:ascii="Times New Roman" w:eastAsia="Times New Roman" w:hAnsi="Times New Roman" w:cs="Times New Roman"/>
          <w:b/>
          <w:sz w:val="28"/>
          <w:szCs w:val="28"/>
          <w:lang w:val="uk-UA" w:eastAsia="zh-CN"/>
        </w:rPr>
        <w:t>I.  Menikov»</w:t>
      </w:r>
    </w:p>
    <w:p w:rsidR="00436074" w:rsidRPr="00701368" w:rsidRDefault="00436074" w:rsidP="00436074">
      <w:pPr>
        <w:tabs>
          <w:tab w:val="right" w:pos="9353"/>
        </w:tabs>
        <w:spacing w:after="0" w:line="240" w:lineRule="auto"/>
        <w:rPr>
          <w:rFonts w:ascii="Times New Roman" w:eastAsia="Times New Roman" w:hAnsi="Times New Roman" w:cs="Times New Roman"/>
          <w:b/>
          <w:sz w:val="28"/>
          <w:szCs w:val="28"/>
          <w:u w:val="single"/>
          <w:lang w:val="uk-UA" w:eastAsia="zh-CN"/>
        </w:rPr>
      </w:pPr>
    </w:p>
    <w:p w:rsidR="00436074" w:rsidRPr="00701368" w:rsidRDefault="00436074" w:rsidP="00436074">
      <w:pPr>
        <w:spacing w:after="0"/>
        <w:ind w:left="3402"/>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Викона</w:t>
      </w:r>
      <w:r w:rsidRPr="00E454FE">
        <w:rPr>
          <w:rFonts w:ascii="Times New Roman" w:eastAsia="Times New Roman" w:hAnsi="Times New Roman" w:cs="Times New Roman"/>
          <w:sz w:val="28"/>
          <w:szCs w:val="28"/>
          <w:lang w:val="uk-UA" w:eastAsia="zh-CN"/>
        </w:rPr>
        <w:t>ла</w:t>
      </w:r>
      <w:r w:rsidR="00284F14">
        <w:rPr>
          <w:rFonts w:ascii="Times New Roman" w:eastAsia="Times New Roman" w:hAnsi="Times New Roman" w:cs="Times New Roman"/>
          <w:sz w:val="28"/>
          <w:szCs w:val="28"/>
          <w:lang w:val="uk-UA" w:eastAsia="zh-CN"/>
        </w:rPr>
        <w:t>: здобувач</w:t>
      </w:r>
      <w:r w:rsidRPr="00701368">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uk-UA" w:eastAsia="zh-CN"/>
        </w:rPr>
        <w:t>денної</w:t>
      </w:r>
      <w:r w:rsidRPr="00701368">
        <w:rPr>
          <w:rFonts w:ascii="Times New Roman" w:eastAsia="Times New Roman" w:hAnsi="Times New Roman" w:cs="Times New Roman"/>
          <w:sz w:val="28"/>
          <w:szCs w:val="28"/>
          <w:lang w:val="uk-UA" w:eastAsia="zh-CN"/>
        </w:rPr>
        <w:t xml:space="preserve"> форми навчання</w:t>
      </w:r>
    </w:p>
    <w:p w:rsidR="00436074" w:rsidRPr="00BE6284" w:rsidRDefault="00436074" w:rsidP="00436074">
      <w:pPr>
        <w:widowControl w:val="0"/>
        <w:spacing w:after="0" w:line="240" w:lineRule="auto"/>
        <w:ind w:left="3402"/>
        <w:rPr>
          <w:rFonts w:ascii="Times New Roman" w:eastAsia="Times New Roman" w:hAnsi="Times New Roman" w:cs="Times New Roman"/>
          <w:color w:val="000000"/>
          <w:sz w:val="28"/>
          <w:szCs w:val="28"/>
        </w:rPr>
      </w:pPr>
      <w:r w:rsidRPr="008F7644">
        <w:rPr>
          <w:rFonts w:ascii="Times New Roman" w:eastAsia="Times New Roman" w:hAnsi="Times New Roman" w:cs="Times New Roman"/>
          <w:color w:val="000000"/>
          <w:sz w:val="28"/>
          <w:szCs w:val="28"/>
          <w:lang w:val="uk-UA"/>
        </w:rPr>
        <w:t xml:space="preserve">спеціальності </w:t>
      </w:r>
      <w:r>
        <w:rPr>
          <w:rFonts w:ascii="Times New Roman" w:eastAsia="Times New Roman" w:hAnsi="Times New Roman" w:cs="Times New Roman"/>
          <w:color w:val="000000"/>
          <w:sz w:val="28"/>
          <w:szCs w:val="28"/>
          <w:lang w:val="uk-UA"/>
        </w:rPr>
        <w:t>206</w:t>
      </w:r>
      <w:r w:rsidRPr="008F7644">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Садово-паркове господарство»</w:t>
      </w:r>
    </w:p>
    <w:p w:rsidR="00436074" w:rsidRDefault="00436074" w:rsidP="00436074">
      <w:pPr>
        <w:tabs>
          <w:tab w:val="left" w:pos="5245"/>
          <w:tab w:val="right" w:pos="9353"/>
        </w:tabs>
        <w:spacing w:after="0"/>
        <w:ind w:left="3402"/>
        <w:rPr>
          <w:rFonts w:ascii="Times New Roman" w:hAnsi="Times New Roman"/>
          <w:b/>
          <w:sz w:val="28"/>
          <w:lang w:val="uk-UA"/>
        </w:rPr>
      </w:pPr>
      <w:r>
        <w:rPr>
          <w:rFonts w:ascii="Times New Roman" w:hAnsi="Times New Roman"/>
          <w:b/>
          <w:sz w:val="28"/>
          <w:lang w:val="uk-UA"/>
        </w:rPr>
        <w:t>Зайцева Анастасія Вікторівна</w:t>
      </w:r>
    </w:p>
    <w:p w:rsidR="00436074" w:rsidRPr="00701368" w:rsidRDefault="00436074" w:rsidP="00436074">
      <w:pPr>
        <w:tabs>
          <w:tab w:val="left" w:pos="5245"/>
          <w:tab w:val="right" w:pos="9353"/>
        </w:tabs>
        <w:spacing w:after="0"/>
        <w:ind w:left="3402"/>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Керівник</w:t>
      </w:r>
      <w:r w:rsidRPr="00701368">
        <w:rPr>
          <w:rFonts w:ascii="Times New Roman" w:eastAsia="Times New Roman" w:hAnsi="Times New Roman" w:cs="Times New Roman"/>
          <w:sz w:val="28"/>
          <w:szCs w:val="28"/>
          <w:lang w:eastAsia="zh-CN"/>
        </w:rPr>
        <w:t>:</w:t>
      </w:r>
      <w:r w:rsidRPr="00701368">
        <w:rPr>
          <w:rFonts w:ascii="Times New Roman" w:eastAsia="Times New Roman" w:hAnsi="Times New Roman" w:cs="Times New Roman"/>
          <w:sz w:val="28"/>
          <w:szCs w:val="28"/>
          <w:lang w:val="uk-UA" w:eastAsia="zh-CN"/>
        </w:rPr>
        <w:t xml:space="preserve"> к</w:t>
      </w:r>
      <w:r>
        <w:rPr>
          <w:rFonts w:ascii="Times New Roman" w:eastAsia="Times New Roman" w:hAnsi="Times New Roman" w:cs="Times New Roman"/>
          <w:sz w:val="28"/>
          <w:szCs w:val="28"/>
          <w:lang w:val="uk-UA" w:eastAsia="zh-CN"/>
        </w:rPr>
        <w:t>. арх., доцент Кадуріна А.О.</w:t>
      </w:r>
    </w:p>
    <w:p w:rsidR="00436074" w:rsidRDefault="00436074" w:rsidP="00436074">
      <w:pPr>
        <w:pStyle w:val="ListParagraph"/>
        <w:ind w:left="3402"/>
        <w:rPr>
          <w:rFonts w:ascii="Times New Roman" w:hAnsi="Times New Roman" w:cs="Times New Roman"/>
          <w:sz w:val="28"/>
          <w:szCs w:val="28"/>
          <w:lang w:val="uk-UA"/>
        </w:rPr>
      </w:pPr>
      <w:r>
        <w:rPr>
          <w:rFonts w:ascii="Times New Roman" w:eastAsia="Times New Roman" w:hAnsi="Times New Roman" w:cs="Times New Roman"/>
          <w:sz w:val="28"/>
          <w:szCs w:val="28"/>
          <w:lang w:val="uk-UA" w:eastAsia="zh-CN"/>
        </w:rPr>
        <w:t>Рецензент:</w:t>
      </w:r>
      <w:r w:rsidR="003B0D53">
        <w:rPr>
          <w:rFonts w:ascii="Times New Roman" w:eastAsia="Times New Roman" w:hAnsi="Times New Roman" w:cs="Times New Roman"/>
          <w:sz w:val="28"/>
          <w:szCs w:val="28"/>
          <w:lang w:val="uk-UA" w:eastAsia="zh-CN"/>
        </w:rPr>
        <w:t xml:space="preserve"> </w:t>
      </w:r>
      <w:r w:rsidR="001B6155">
        <w:rPr>
          <w:rFonts w:ascii="Times New Roman" w:hAnsi="Times New Roman" w:cs="Times New Roman"/>
          <w:sz w:val="28"/>
          <w:szCs w:val="28"/>
          <w:lang w:val="uk-UA"/>
        </w:rPr>
        <w:t>к.б.н., д</w:t>
      </w:r>
      <w:r w:rsidR="003B0D53">
        <w:rPr>
          <w:rFonts w:ascii="Times New Roman" w:hAnsi="Times New Roman" w:cs="Times New Roman"/>
          <w:sz w:val="28"/>
          <w:szCs w:val="28"/>
          <w:lang w:val="uk-UA"/>
        </w:rPr>
        <w:t>иректор Ботанічного саду ОНУ імені</w:t>
      </w:r>
      <w:r w:rsidR="001B6155">
        <w:rPr>
          <w:rFonts w:ascii="Times New Roman" w:hAnsi="Times New Roman" w:cs="Times New Roman"/>
          <w:sz w:val="28"/>
          <w:szCs w:val="28"/>
          <w:lang w:val="uk-UA"/>
        </w:rPr>
        <w:t xml:space="preserve"> І.І. Мечникова Левчук Л.В.</w:t>
      </w:r>
    </w:p>
    <w:p w:rsidR="00436074" w:rsidRDefault="00436074" w:rsidP="00436074">
      <w:pPr>
        <w:pStyle w:val="ListParagraph"/>
        <w:ind w:left="3402"/>
        <w:rPr>
          <w:rFonts w:ascii="Times New Roman" w:hAnsi="Times New Roman" w:cs="Times New Roman"/>
          <w:sz w:val="28"/>
          <w:szCs w:val="28"/>
          <w:lang w:val="uk-UA"/>
        </w:rPr>
      </w:pPr>
    </w:p>
    <w:p w:rsidR="00436074" w:rsidRDefault="00436074" w:rsidP="00436074">
      <w:pPr>
        <w:pStyle w:val="ListParagraph"/>
        <w:ind w:left="3402"/>
        <w:rPr>
          <w:rFonts w:ascii="Times New Roman" w:hAnsi="Times New Roman" w:cs="Times New Roman"/>
          <w:sz w:val="28"/>
          <w:szCs w:val="28"/>
          <w:lang w:val="uk-UA"/>
        </w:rPr>
      </w:pPr>
    </w:p>
    <w:p w:rsidR="00436074" w:rsidRPr="00701368" w:rsidRDefault="00436074" w:rsidP="00436074">
      <w:pPr>
        <w:spacing w:after="0" w:line="240" w:lineRule="auto"/>
        <w:rPr>
          <w:rFonts w:ascii="Times New Roman" w:eastAsia="Times New Roman" w:hAnsi="Times New Roman" w:cs="Times New Roman"/>
          <w:sz w:val="28"/>
          <w:szCs w:val="28"/>
          <w:lang w:val="uk-UA" w:eastAsia="zh-CN"/>
        </w:rPr>
      </w:pPr>
    </w:p>
    <w:tbl>
      <w:tblPr>
        <w:tblW w:w="9867" w:type="dxa"/>
        <w:tblLook w:val="04A0" w:firstRow="1" w:lastRow="0" w:firstColumn="1" w:lastColumn="0" w:noHBand="0" w:noVBand="1"/>
      </w:tblPr>
      <w:tblGrid>
        <w:gridCol w:w="5081"/>
        <w:gridCol w:w="4786"/>
      </w:tblGrid>
      <w:tr w:rsidR="00436074" w:rsidRPr="00701368" w:rsidTr="003B0D53">
        <w:tc>
          <w:tcPr>
            <w:tcW w:w="5081" w:type="dxa"/>
            <w:hideMark/>
          </w:tcPr>
          <w:p w:rsidR="00436074" w:rsidRPr="00701368" w:rsidRDefault="00436074" w:rsidP="003B0D53">
            <w:pPr>
              <w:spacing w:after="0" w:line="240" w:lineRule="auto"/>
              <w:rPr>
                <w:rFonts w:ascii="Times New Roman" w:eastAsia="Times New Roman" w:hAnsi="Times New Roman" w:cs="Times New Roman"/>
                <w:color w:val="000000"/>
                <w:sz w:val="28"/>
                <w:szCs w:val="28"/>
                <w:lang w:val="uk-UA" w:eastAsia="zh-CN"/>
              </w:rPr>
            </w:pPr>
            <w:r w:rsidRPr="00701368">
              <w:rPr>
                <w:rFonts w:ascii="Times New Roman" w:eastAsia="Times New Roman" w:hAnsi="Times New Roman" w:cs="Times New Roman"/>
                <w:sz w:val="28"/>
                <w:szCs w:val="28"/>
                <w:lang w:val="uk-UA" w:eastAsia="zh-CN"/>
              </w:rPr>
              <w:t>Рекомендовано до захисту:</w:t>
            </w:r>
          </w:p>
          <w:p w:rsidR="00436074" w:rsidRPr="00701368" w:rsidRDefault="00436074" w:rsidP="003B0D53">
            <w:pPr>
              <w:spacing w:before="120" w:after="0" w:line="240" w:lineRule="auto"/>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Протокол засідання кафедри</w:t>
            </w:r>
          </w:p>
          <w:p w:rsidR="00436074" w:rsidRPr="00701368" w:rsidRDefault="00436074" w:rsidP="003B0D53">
            <w:pPr>
              <w:spacing w:before="120" w:after="0" w:line="240" w:lineRule="auto"/>
              <w:rPr>
                <w:rFonts w:ascii="Times New Roman" w:eastAsia="Times New Roman" w:hAnsi="Times New Roman" w:cs="Times New Roman"/>
                <w:sz w:val="28"/>
                <w:szCs w:val="28"/>
                <w:lang w:val="uk-UA" w:eastAsia="zh-CN"/>
              </w:rPr>
            </w:pPr>
            <w:r w:rsidRPr="004A560A">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uk-UA" w:eastAsia="zh-CN"/>
              </w:rPr>
              <w:t>___</w:t>
            </w:r>
            <w:r w:rsidRPr="004A560A">
              <w:rPr>
                <w:rFonts w:ascii="Times New Roman" w:eastAsia="Times New Roman" w:hAnsi="Times New Roman" w:cs="Times New Roman"/>
                <w:sz w:val="28"/>
                <w:szCs w:val="28"/>
                <w:lang w:val="uk-UA" w:eastAsia="zh-CN"/>
              </w:rPr>
              <w:t xml:space="preserve"> від </w:t>
            </w:r>
            <w:r>
              <w:rPr>
                <w:rFonts w:ascii="Times New Roman" w:eastAsia="Times New Roman" w:hAnsi="Times New Roman" w:cs="Times New Roman"/>
                <w:sz w:val="28"/>
                <w:szCs w:val="28"/>
                <w:lang w:val="uk-UA" w:eastAsia="zh-CN"/>
              </w:rPr>
              <w:t>___</w:t>
            </w:r>
            <w:r w:rsidRPr="004A560A">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uk-UA" w:eastAsia="zh-CN"/>
              </w:rPr>
              <w:t>___. 2024</w:t>
            </w:r>
            <w:r w:rsidRPr="004A560A">
              <w:rPr>
                <w:rFonts w:ascii="Times New Roman" w:eastAsia="Times New Roman" w:hAnsi="Times New Roman" w:cs="Times New Roman"/>
                <w:sz w:val="28"/>
                <w:szCs w:val="28"/>
                <w:lang w:val="uk-UA" w:eastAsia="zh-CN"/>
              </w:rPr>
              <w:t xml:space="preserve"> р.</w:t>
            </w:r>
          </w:p>
          <w:p w:rsidR="00436074" w:rsidRPr="00701368" w:rsidRDefault="00436074" w:rsidP="003B0D53">
            <w:pPr>
              <w:spacing w:before="600" w:after="0" w:line="240" w:lineRule="auto"/>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Завідувач кафедри</w:t>
            </w:r>
          </w:p>
          <w:p w:rsidR="00436074" w:rsidRPr="00701368" w:rsidRDefault="00436074" w:rsidP="003B0D53">
            <w:pPr>
              <w:tabs>
                <w:tab w:val="left" w:pos="1168"/>
                <w:tab w:val="left" w:pos="3861"/>
              </w:tabs>
              <w:spacing w:before="360" w:after="0" w:line="240" w:lineRule="auto"/>
              <w:rPr>
                <w:rFonts w:ascii="Times New Roman" w:eastAsia="Times New Roman" w:hAnsi="Times New Roman" w:cs="Times New Roman"/>
                <w:sz w:val="28"/>
                <w:szCs w:val="28"/>
                <w:u w:val="single"/>
                <w:lang w:val="uk-UA" w:eastAsia="zh-CN"/>
              </w:rPr>
            </w:pPr>
            <w:r w:rsidRPr="00701368">
              <w:rPr>
                <w:rFonts w:ascii="Times New Roman" w:eastAsia="Times New Roman" w:hAnsi="Times New Roman" w:cs="Times New Roman"/>
                <w:sz w:val="28"/>
                <w:szCs w:val="28"/>
                <w:u w:val="single"/>
                <w:lang w:val="uk-UA" w:eastAsia="zh-CN"/>
              </w:rPr>
              <w:tab/>
            </w:r>
            <w:r>
              <w:rPr>
                <w:rFonts w:ascii="Times New Roman" w:eastAsia="Times New Roman" w:hAnsi="Times New Roman" w:cs="Times New Roman"/>
                <w:sz w:val="28"/>
                <w:szCs w:val="28"/>
                <w:lang w:val="uk-UA" w:eastAsia="zh-CN"/>
              </w:rPr>
              <w:t>Ткаченко Ф.П.</w:t>
            </w:r>
          </w:p>
          <w:p w:rsidR="00436074" w:rsidRPr="00701368" w:rsidRDefault="00436074" w:rsidP="003B0D53">
            <w:pPr>
              <w:tabs>
                <w:tab w:val="left" w:pos="284"/>
                <w:tab w:val="left" w:pos="1767"/>
              </w:tabs>
              <w:spacing w:after="0" w:line="240" w:lineRule="auto"/>
              <w:rPr>
                <w:rFonts w:ascii="Times New Roman" w:eastAsia="Times New Roman" w:hAnsi="Times New Roman" w:cs="Times New Roman"/>
                <w:color w:val="000000"/>
                <w:sz w:val="24"/>
                <w:szCs w:val="24"/>
                <w:lang w:val="uk-UA" w:eastAsia="zh-CN"/>
              </w:rPr>
            </w:pPr>
            <w:r w:rsidRPr="00701368">
              <w:rPr>
                <w:rFonts w:ascii="Times New Roman" w:eastAsia="Times New Roman" w:hAnsi="Times New Roman" w:cs="Times New Roman"/>
                <w:sz w:val="24"/>
                <w:szCs w:val="24"/>
                <w:lang w:val="uk-UA" w:eastAsia="zh-CN"/>
              </w:rPr>
              <w:tab/>
              <w:t>(підпис)</w:t>
            </w:r>
            <w:r w:rsidRPr="00701368">
              <w:rPr>
                <w:rFonts w:ascii="Times New Roman" w:eastAsia="Times New Roman" w:hAnsi="Times New Roman" w:cs="Times New Roman"/>
                <w:sz w:val="24"/>
                <w:szCs w:val="24"/>
                <w:lang w:val="uk-UA" w:eastAsia="zh-CN"/>
              </w:rPr>
              <w:tab/>
            </w:r>
          </w:p>
        </w:tc>
        <w:tc>
          <w:tcPr>
            <w:tcW w:w="4786" w:type="dxa"/>
            <w:hideMark/>
          </w:tcPr>
          <w:p w:rsidR="00436074" w:rsidRPr="004E7477" w:rsidRDefault="00436074" w:rsidP="003B0D53">
            <w:pPr>
              <w:tabs>
                <w:tab w:val="right" w:pos="4462"/>
              </w:tabs>
              <w:spacing w:after="0" w:line="240" w:lineRule="auto"/>
              <w:rPr>
                <w:rFonts w:ascii="Times New Roman" w:eastAsia="Times New Roman" w:hAnsi="Times New Roman" w:cs="Times New Roman"/>
                <w:color w:val="000000"/>
                <w:sz w:val="28"/>
                <w:szCs w:val="28"/>
                <w:lang w:val="uk-UA" w:eastAsia="zh-CN"/>
              </w:rPr>
            </w:pPr>
            <w:r w:rsidRPr="00701368">
              <w:rPr>
                <w:rFonts w:ascii="Times New Roman" w:eastAsia="Times New Roman" w:hAnsi="Times New Roman" w:cs="Times New Roman"/>
                <w:sz w:val="28"/>
                <w:szCs w:val="28"/>
                <w:lang w:val="uk-UA" w:eastAsia="zh-CN"/>
              </w:rPr>
              <w:t>Захищено на засіданні ЕК №</w:t>
            </w:r>
            <w:r>
              <w:rPr>
                <w:rFonts w:ascii="Times New Roman" w:eastAsia="Times New Roman" w:hAnsi="Times New Roman" w:cs="Times New Roman"/>
                <w:sz w:val="28"/>
                <w:szCs w:val="28"/>
                <w:lang w:val="uk-UA" w:eastAsia="zh-CN"/>
              </w:rPr>
              <w:t>___</w:t>
            </w:r>
          </w:p>
          <w:p w:rsidR="00436074" w:rsidRPr="00701368" w:rsidRDefault="00436074" w:rsidP="003B0D53">
            <w:pPr>
              <w:tabs>
                <w:tab w:val="right" w:pos="4462"/>
              </w:tabs>
              <w:spacing w:before="120" w:after="0" w:line="240" w:lineRule="auto"/>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 xml:space="preserve">протокол № </w:t>
            </w:r>
            <w:r>
              <w:rPr>
                <w:rFonts w:ascii="Times New Roman" w:eastAsia="Times New Roman" w:hAnsi="Times New Roman" w:cs="Times New Roman"/>
                <w:sz w:val="28"/>
                <w:szCs w:val="28"/>
                <w:lang w:val="uk-UA" w:eastAsia="zh-CN"/>
              </w:rPr>
              <w:t>___</w:t>
            </w:r>
            <w:r w:rsidRPr="00701368">
              <w:rPr>
                <w:rFonts w:ascii="Times New Roman" w:eastAsia="Times New Roman" w:hAnsi="Times New Roman" w:cs="Times New Roman"/>
                <w:sz w:val="28"/>
                <w:szCs w:val="28"/>
                <w:lang w:val="uk-UA" w:eastAsia="zh-CN"/>
              </w:rPr>
              <w:t xml:space="preserve"> від </w:t>
            </w:r>
            <w:r>
              <w:rPr>
                <w:rFonts w:ascii="Times New Roman" w:eastAsia="Times New Roman" w:hAnsi="Times New Roman" w:cs="Times New Roman"/>
                <w:sz w:val="28"/>
                <w:szCs w:val="28"/>
                <w:lang w:val="uk-UA" w:eastAsia="zh-CN"/>
              </w:rPr>
              <w:t>___</w:t>
            </w:r>
            <w:r w:rsidRPr="00701368">
              <w:rPr>
                <w:rFonts w:ascii="Times New Roman" w:eastAsia="Times New Roman" w:hAnsi="Times New Roman" w:cs="Times New Roman"/>
                <w:sz w:val="28"/>
                <w:szCs w:val="28"/>
                <w:lang w:val="uk-UA" w:eastAsia="zh-CN"/>
              </w:rPr>
              <w:t>. 06. 20</w:t>
            </w:r>
            <w:r>
              <w:rPr>
                <w:rFonts w:ascii="Times New Roman" w:eastAsia="Times New Roman" w:hAnsi="Times New Roman" w:cs="Times New Roman"/>
                <w:sz w:val="28"/>
                <w:szCs w:val="28"/>
                <w:lang w:val="uk-UA" w:eastAsia="zh-CN"/>
              </w:rPr>
              <w:t>24</w:t>
            </w:r>
            <w:r w:rsidRPr="00701368">
              <w:rPr>
                <w:rFonts w:ascii="Times New Roman" w:eastAsia="Times New Roman" w:hAnsi="Times New Roman" w:cs="Times New Roman"/>
                <w:sz w:val="28"/>
                <w:szCs w:val="28"/>
                <w:lang w:val="uk-UA" w:eastAsia="zh-CN"/>
              </w:rPr>
              <w:t xml:space="preserve"> р.</w:t>
            </w:r>
            <w:r w:rsidRPr="00701368">
              <w:rPr>
                <w:rFonts w:ascii="Times New Roman" w:eastAsia="Times New Roman" w:hAnsi="Times New Roman" w:cs="Times New Roman"/>
                <w:sz w:val="28"/>
                <w:szCs w:val="28"/>
                <w:lang w:val="uk-UA" w:eastAsia="zh-CN"/>
              </w:rPr>
              <w:tab/>
            </w:r>
          </w:p>
          <w:p w:rsidR="00436074" w:rsidRPr="00701368" w:rsidRDefault="00436074" w:rsidP="003B0D53">
            <w:pPr>
              <w:tabs>
                <w:tab w:val="right" w:pos="4462"/>
              </w:tabs>
              <w:spacing w:before="120" w:after="0" w:line="240" w:lineRule="auto"/>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Оцінка______________/___</w:t>
            </w:r>
            <w:r w:rsidRPr="00701368">
              <w:rPr>
                <w:rFonts w:ascii="Times New Roman" w:eastAsia="Times New Roman" w:hAnsi="Times New Roman" w:cs="Times New Roman"/>
                <w:sz w:val="24"/>
                <w:szCs w:val="24"/>
                <w:lang w:val="uk-UA" w:eastAsia="zh-CN"/>
              </w:rPr>
              <w:tab/>
            </w:r>
            <w:r w:rsidRPr="00701368">
              <w:rPr>
                <w:rFonts w:ascii="Times New Roman" w:eastAsia="Times New Roman" w:hAnsi="Times New Roman" w:cs="Times New Roman"/>
                <w:sz w:val="28"/>
                <w:szCs w:val="28"/>
                <w:lang w:val="uk-UA" w:eastAsia="zh-CN"/>
              </w:rPr>
              <w:t>___/_____</w:t>
            </w:r>
          </w:p>
          <w:p w:rsidR="00436074" w:rsidRPr="00701368" w:rsidRDefault="00436074" w:rsidP="003B0D53">
            <w:pPr>
              <w:spacing w:after="0" w:line="240" w:lineRule="auto"/>
              <w:jc w:val="center"/>
              <w:rPr>
                <w:rFonts w:ascii="Times New Roman" w:eastAsia="Times New Roman" w:hAnsi="Times New Roman" w:cs="Times New Roman"/>
                <w:sz w:val="20"/>
                <w:szCs w:val="20"/>
                <w:lang w:val="uk-UA" w:eastAsia="zh-CN"/>
              </w:rPr>
            </w:pPr>
            <w:r w:rsidRPr="00701368">
              <w:rPr>
                <w:rFonts w:ascii="Times New Roman" w:eastAsia="Times New Roman" w:hAnsi="Times New Roman" w:cs="Times New Roman"/>
                <w:sz w:val="24"/>
                <w:szCs w:val="24"/>
                <w:lang w:val="uk-UA" w:eastAsia="zh-CN"/>
              </w:rPr>
              <w:t>(за національною шкалою/шкалою ЕСТ</w:t>
            </w:r>
            <w:r w:rsidRPr="00701368">
              <w:rPr>
                <w:rFonts w:ascii="Times New Roman" w:eastAsia="Times New Roman" w:hAnsi="Times New Roman" w:cs="Times New Roman"/>
                <w:sz w:val="24"/>
                <w:szCs w:val="24"/>
                <w:lang w:val="en-US" w:eastAsia="zh-CN"/>
              </w:rPr>
              <w:t>S</w:t>
            </w:r>
            <w:r w:rsidRPr="00701368">
              <w:rPr>
                <w:rFonts w:ascii="Times New Roman" w:eastAsia="Times New Roman" w:hAnsi="Times New Roman" w:cs="Times New Roman"/>
                <w:sz w:val="24"/>
                <w:szCs w:val="24"/>
                <w:lang w:val="uk-UA" w:eastAsia="zh-CN"/>
              </w:rPr>
              <w:t>/ бали)</w:t>
            </w:r>
          </w:p>
          <w:p w:rsidR="00436074" w:rsidRPr="00701368" w:rsidRDefault="00436074" w:rsidP="003B0D53">
            <w:pPr>
              <w:spacing w:before="360" w:after="0" w:line="240" w:lineRule="auto"/>
              <w:rPr>
                <w:rFonts w:ascii="Times New Roman" w:eastAsia="Times New Roman" w:hAnsi="Times New Roman" w:cs="Times New Roman"/>
                <w:sz w:val="28"/>
                <w:szCs w:val="28"/>
                <w:lang w:val="uk-UA" w:eastAsia="zh-CN"/>
              </w:rPr>
            </w:pPr>
            <w:r w:rsidRPr="00701368">
              <w:rPr>
                <w:rFonts w:ascii="Times New Roman" w:eastAsia="Times New Roman" w:hAnsi="Times New Roman" w:cs="Times New Roman"/>
                <w:sz w:val="28"/>
                <w:szCs w:val="28"/>
                <w:lang w:val="uk-UA" w:eastAsia="zh-CN"/>
              </w:rPr>
              <w:t>Голова ЕК</w:t>
            </w:r>
          </w:p>
          <w:p w:rsidR="00436074" w:rsidRPr="00701368" w:rsidRDefault="00436074" w:rsidP="003B0D53">
            <w:pPr>
              <w:tabs>
                <w:tab w:val="left" w:pos="1446"/>
                <w:tab w:val="right" w:pos="4462"/>
              </w:tabs>
              <w:spacing w:before="360" w:after="0" w:line="240" w:lineRule="auto"/>
              <w:rPr>
                <w:rFonts w:ascii="Times New Roman" w:eastAsia="Times New Roman" w:hAnsi="Times New Roman" w:cs="Times New Roman"/>
                <w:sz w:val="28"/>
                <w:szCs w:val="28"/>
                <w:u w:val="single"/>
                <w:lang w:val="uk-UA" w:eastAsia="zh-CN"/>
              </w:rPr>
            </w:pPr>
            <w:r w:rsidRPr="00701368">
              <w:rPr>
                <w:rFonts w:ascii="Times New Roman" w:eastAsia="Times New Roman" w:hAnsi="Times New Roman" w:cs="Times New Roman"/>
                <w:sz w:val="28"/>
                <w:szCs w:val="28"/>
                <w:u w:val="single"/>
                <w:lang w:val="uk-UA" w:eastAsia="zh-CN"/>
              </w:rPr>
              <w:tab/>
            </w:r>
            <w:r>
              <w:rPr>
                <w:rFonts w:ascii="Times New Roman" w:eastAsia="Times New Roman" w:hAnsi="Times New Roman" w:cs="Times New Roman"/>
                <w:sz w:val="28"/>
                <w:szCs w:val="28"/>
                <w:lang w:val="uk-UA" w:eastAsia="zh-CN"/>
              </w:rPr>
              <w:t>Назарчук Ю.С.</w:t>
            </w:r>
          </w:p>
          <w:p w:rsidR="00436074" w:rsidRPr="00701368" w:rsidRDefault="00436074" w:rsidP="003B0D53">
            <w:pPr>
              <w:tabs>
                <w:tab w:val="left" w:pos="454"/>
                <w:tab w:val="left" w:pos="2155"/>
              </w:tabs>
              <w:spacing w:after="0" w:line="240" w:lineRule="auto"/>
              <w:rPr>
                <w:rFonts w:ascii="Times New Roman" w:eastAsia="Times New Roman" w:hAnsi="Times New Roman" w:cs="Times New Roman"/>
                <w:color w:val="000000"/>
                <w:sz w:val="28"/>
                <w:szCs w:val="28"/>
                <w:lang w:val="uk-UA" w:eastAsia="zh-CN"/>
              </w:rPr>
            </w:pPr>
            <w:r w:rsidRPr="00701368">
              <w:rPr>
                <w:rFonts w:ascii="Times New Roman" w:eastAsia="Times New Roman" w:hAnsi="Times New Roman" w:cs="Times New Roman"/>
                <w:sz w:val="24"/>
                <w:szCs w:val="24"/>
                <w:lang w:val="uk-UA" w:eastAsia="zh-CN"/>
              </w:rPr>
              <w:tab/>
              <w:t>(підпис)</w:t>
            </w:r>
            <w:r w:rsidRPr="00701368">
              <w:rPr>
                <w:rFonts w:ascii="Times New Roman" w:eastAsia="Times New Roman" w:hAnsi="Times New Roman" w:cs="Times New Roman"/>
                <w:sz w:val="24"/>
                <w:szCs w:val="24"/>
                <w:lang w:val="uk-UA" w:eastAsia="zh-CN"/>
              </w:rPr>
              <w:tab/>
            </w:r>
          </w:p>
        </w:tc>
      </w:tr>
      <w:tr w:rsidR="00436074" w:rsidRPr="00701368" w:rsidTr="003B0D53">
        <w:tc>
          <w:tcPr>
            <w:tcW w:w="5081" w:type="dxa"/>
          </w:tcPr>
          <w:p w:rsidR="00436074" w:rsidRPr="00701368" w:rsidRDefault="00436074" w:rsidP="003B0D53">
            <w:pPr>
              <w:spacing w:after="0" w:line="240" w:lineRule="auto"/>
              <w:rPr>
                <w:rFonts w:ascii="Times New Roman" w:eastAsia="Times New Roman" w:hAnsi="Times New Roman" w:cs="Times New Roman"/>
                <w:color w:val="000000"/>
                <w:sz w:val="28"/>
                <w:szCs w:val="28"/>
                <w:lang w:val="uk-UA" w:eastAsia="zh-CN"/>
              </w:rPr>
            </w:pPr>
          </w:p>
        </w:tc>
        <w:tc>
          <w:tcPr>
            <w:tcW w:w="4786" w:type="dxa"/>
          </w:tcPr>
          <w:p w:rsidR="00436074" w:rsidRPr="00701368" w:rsidRDefault="00436074" w:rsidP="003B0D53">
            <w:pPr>
              <w:spacing w:after="0" w:line="240" w:lineRule="auto"/>
              <w:rPr>
                <w:rFonts w:ascii="Times New Roman" w:eastAsia="Times New Roman" w:hAnsi="Times New Roman" w:cs="Times New Roman"/>
                <w:color w:val="000000"/>
                <w:sz w:val="28"/>
                <w:szCs w:val="28"/>
                <w:lang w:val="uk-UA" w:eastAsia="zh-CN"/>
              </w:rPr>
            </w:pPr>
          </w:p>
        </w:tc>
      </w:tr>
    </w:tbl>
    <w:p w:rsidR="00436074" w:rsidRDefault="00436074" w:rsidP="00436074">
      <w:pPr>
        <w:spacing w:after="0" w:line="240" w:lineRule="auto"/>
        <w:rPr>
          <w:rFonts w:ascii="Times New Roman" w:eastAsia="Times New Roman" w:hAnsi="Times New Roman" w:cs="Times New Roman"/>
          <w:sz w:val="28"/>
          <w:szCs w:val="28"/>
          <w:lang w:val="uk-UA" w:eastAsia="zh-CN"/>
        </w:rPr>
      </w:pPr>
    </w:p>
    <w:p w:rsidR="00436074" w:rsidRPr="00436074" w:rsidRDefault="00436074" w:rsidP="00436074">
      <w:pPr>
        <w:spacing w:after="0" w:line="240" w:lineRule="auto"/>
        <w:jc w:val="center"/>
        <w:rPr>
          <w:rFonts w:ascii="Times New Roman" w:eastAsia="Times New Roman" w:hAnsi="Times New Roman" w:cs="Times New Roman"/>
          <w:sz w:val="28"/>
          <w:szCs w:val="28"/>
          <w:lang w:val="uk-UA" w:eastAsia="zh-CN"/>
        </w:rPr>
        <w:sectPr w:rsidR="00436074" w:rsidRPr="00436074" w:rsidSect="003B0D53">
          <w:headerReference w:type="default" r:id="rId8"/>
          <w:headerReference w:type="first" r:id="rId9"/>
          <w:pgSz w:w="11906" w:h="16838"/>
          <w:pgMar w:top="1134" w:right="850" w:bottom="1134" w:left="1701" w:header="708" w:footer="708" w:gutter="0"/>
          <w:cols w:space="708"/>
          <w:titlePg/>
          <w:docGrid w:linePitch="360"/>
        </w:sectPr>
      </w:pPr>
      <w:r w:rsidRPr="00701368">
        <w:rPr>
          <w:rFonts w:ascii="Times New Roman" w:eastAsia="Times New Roman" w:hAnsi="Times New Roman" w:cs="Times New Roman"/>
          <w:sz w:val="28"/>
          <w:szCs w:val="28"/>
          <w:lang w:val="uk-UA" w:eastAsia="zh-CN"/>
        </w:rPr>
        <w:t>Одеса</w:t>
      </w:r>
      <w:r w:rsidRPr="00701368">
        <w:rPr>
          <w:rFonts w:ascii="Times New Roman" w:eastAsia="Times New Roman" w:hAnsi="Times New Roman" w:cs="Times New Roman"/>
          <w:sz w:val="28"/>
          <w:szCs w:val="28"/>
          <w:lang w:val="en-US" w:eastAsia="zh-CN"/>
        </w:rPr>
        <w:t xml:space="preserve"> –</w:t>
      </w:r>
      <w:r w:rsidRPr="00701368">
        <w:rPr>
          <w:rFonts w:ascii="Times New Roman" w:eastAsia="Times New Roman" w:hAnsi="Times New Roman" w:cs="Times New Roman"/>
          <w:sz w:val="28"/>
          <w:szCs w:val="28"/>
          <w:lang w:val="uk-UA" w:eastAsia="zh-CN"/>
        </w:rPr>
        <w:t xml:space="preserve"> 20</w:t>
      </w:r>
      <w:r>
        <w:rPr>
          <w:rFonts w:ascii="Times New Roman" w:eastAsia="Times New Roman" w:hAnsi="Times New Roman" w:cs="Times New Roman"/>
          <w:sz w:val="28"/>
          <w:szCs w:val="28"/>
          <w:lang w:val="en-US" w:eastAsia="zh-CN"/>
        </w:rPr>
        <w:t>2</w:t>
      </w:r>
      <w:r>
        <w:rPr>
          <w:rFonts w:ascii="Times New Roman" w:eastAsia="Times New Roman" w:hAnsi="Times New Roman" w:cs="Times New Roman"/>
          <w:sz w:val="28"/>
          <w:szCs w:val="28"/>
          <w:lang w:val="uk-UA" w:eastAsia="zh-CN"/>
        </w:rPr>
        <w:t>4</w:t>
      </w:r>
    </w:p>
    <w:p w:rsidR="001A1B52" w:rsidRPr="00244B12" w:rsidRDefault="00436074" w:rsidP="00244B12">
      <w:pPr>
        <w:spacing w:line="360" w:lineRule="auto"/>
        <w:jc w:val="center"/>
        <w:rPr>
          <w:rFonts w:ascii="Times New Roman" w:hAnsi="Times New Roman" w:cs="Times New Roman"/>
          <w:sz w:val="28"/>
          <w:szCs w:val="28"/>
          <w:lang w:val="uk-UA"/>
        </w:rPr>
      </w:pPr>
      <w:r w:rsidRPr="00244B12">
        <w:rPr>
          <w:rFonts w:ascii="Times New Roman" w:hAnsi="Times New Roman" w:cs="Times New Roman"/>
          <w:sz w:val="28"/>
          <w:szCs w:val="28"/>
          <w:lang w:val="uk-UA"/>
        </w:rPr>
        <w:lastRenderedPageBreak/>
        <w:t>Анотація</w:t>
      </w:r>
    </w:p>
    <w:p w:rsidR="007777B4" w:rsidRPr="00244B12" w:rsidRDefault="007777B4" w:rsidP="00244B12">
      <w:pPr>
        <w:spacing w:line="360" w:lineRule="auto"/>
        <w:jc w:val="both"/>
        <w:rPr>
          <w:rFonts w:ascii="Times New Roman" w:hAnsi="Times New Roman" w:cs="Times New Roman"/>
          <w:sz w:val="28"/>
          <w:szCs w:val="28"/>
          <w:lang w:val="uk-UA"/>
        </w:rPr>
      </w:pPr>
      <w:r w:rsidRPr="00244B12">
        <w:rPr>
          <w:rFonts w:ascii="Times New Roman" w:hAnsi="Times New Roman" w:cs="Times New Roman"/>
          <w:sz w:val="28"/>
          <w:szCs w:val="28"/>
          <w:lang w:val="uk-UA"/>
        </w:rPr>
        <w:t>Після ретельного дослідження обраної території та аналізу потреб</w:t>
      </w:r>
      <w:r w:rsidR="003B0D53">
        <w:rPr>
          <w:rFonts w:ascii="Times New Roman" w:hAnsi="Times New Roman" w:cs="Times New Roman"/>
          <w:sz w:val="28"/>
          <w:szCs w:val="28"/>
          <w:lang w:val="uk-UA"/>
        </w:rPr>
        <w:t xml:space="preserve"> студентів які проживають в гуртожитку </w:t>
      </w:r>
      <w:r w:rsidRPr="00244B12">
        <w:rPr>
          <w:rFonts w:ascii="Times New Roman" w:hAnsi="Times New Roman" w:cs="Times New Roman"/>
          <w:sz w:val="28"/>
          <w:szCs w:val="28"/>
          <w:lang w:val="uk-UA"/>
        </w:rPr>
        <w:t>було розроблено оптимальний ландшафтний дизайн для облаштування рекреаційно-розважальної зони на території студмістечка  Одеського національного університету імені І. І. Мечникова.</w:t>
      </w:r>
    </w:p>
    <w:p w:rsidR="00436074" w:rsidRDefault="00436074" w:rsidP="00244B12">
      <w:pPr>
        <w:spacing w:line="360" w:lineRule="auto"/>
        <w:jc w:val="both"/>
        <w:rPr>
          <w:rFonts w:ascii="Times New Roman" w:hAnsi="Times New Roman" w:cs="Times New Roman"/>
          <w:sz w:val="28"/>
          <w:szCs w:val="28"/>
          <w:lang w:val="uk-UA"/>
        </w:rPr>
      </w:pPr>
      <w:r w:rsidRPr="00244B12">
        <w:rPr>
          <w:rFonts w:ascii="Times New Roman" w:hAnsi="Times New Roman" w:cs="Times New Roman"/>
          <w:sz w:val="28"/>
          <w:szCs w:val="28"/>
          <w:lang w:val="uk-UA"/>
        </w:rPr>
        <w:t>Ключові слова:</w:t>
      </w:r>
      <w:r w:rsidRPr="00244B12">
        <w:rPr>
          <w:rFonts w:ascii="Times New Roman" w:hAnsi="Times New Roman" w:cs="Times New Roman"/>
          <w:lang w:val="uk-UA"/>
        </w:rPr>
        <w:t xml:space="preserve"> </w:t>
      </w:r>
      <w:r w:rsidRPr="00244B12">
        <w:rPr>
          <w:rFonts w:ascii="Times New Roman" w:hAnsi="Times New Roman" w:cs="Times New Roman"/>
          <w:sz w:val="28"/>
          <w:szCs w:val="28"/>
          <w:lang w:val="uk-UA"/>
        </w:rPr>
        <w:t xml:space="preserve"> г</w:t>
      </w:r>
      <w:r w:rsidR="00DC3FB1" w:rsidRPr="00244B12">
        <w:rPr>
          <w:rFonts w:ascii="Times New Roman" w:hAnsi="Times New Roman" w:cs="Times New Roman"/>
          <w:sz w:val="28"/>
          <w:szCs w:val="28"/>
          <w:lang w:val="uk-UA"/>
        </w:rPr>
        <w:t>у</w:t>
      </w:r>
      <w:r w:rsidR="003B0D53">
        <w:rPr>
          <w:rFonts w:ascii="Times New Roman" w:hAnsi="Times New Roman" w:cs="Times New Roman"/>
          <w:sz w:val="28"/>
          <w:szCs w:val="28"/>
          <w:lang w:val="uk-UA"/>
        </w:rPr>
        <w:t>ртожиток, ОНУ імені</w:t>
      </w:r>
      <w:r w:rsidR="00DC3FB1" w:rsidRPr="00244B12">
        <w:rPr>
          <w:rFonts w:ascii="Times New Roman" w:hAnsi="Times New Roman" w:cs="Times New Roman"/>
          <w:sz w:val="28"/>
          <w:szCs w:val="28"/>
          <w:lang w:val="uk-UA"/>
        </w:rPr>
        <w:t xml:space="preserve"> І.І. Мечникова</w:t>
      </w:r>
      <w:r w:rsidRPr="00244B12">
        <w:rPr>
          <w:rFonts w:ascii="Times New Roman" w:hAnsi="Times New Roman" w:cs="Times New Roman"/>
          <w:sz w:val="28"/>
          <w:szCs w:val="28"/>
          <w:lang w:val="uk-UA"/>
        </w:rPr>
        <w:t>, ландшафт</w:t>
      </w:r>
      <w:r w:rsidR="00DC3FB1" w:rsidRPr="00244B12">
        <w:rPr>
          <w:rFonts w:ascii="Times New Roman" w:hAnsi="Times New Roman" w:cs="Times New Roman"/>
          <w:sz w:val="28"/>
          <w:szCs w:val="28"/>
          <w:lang w:val="uk-UA"/>
        </w:rPr>
        <w:t>ний дизайн, розважально-</w:t>
      </w:r>
      <w:r w:rsidRPr="00244B12">
        <w:rPr>
          <w:rFonts w:ascii="Times New Roman" w:hAnsi="Times New Roman" w:cs="Times New Roman"/>
          <w:sz w:val="28"/>
          <w:szCs w:val="28"/>
          <w:lang w:val="uk-UA"/>
        </w:rPr>
        <w:t>рекре</w:t>
      </w:r>
      <w:r w:rsidR="003B0D53">
        <w:rPr>
          <w:rFonts w:ascii="Times New Roman" w:hAnsi="Times New Roman" w:cs="Times New Roman"/>
          <w:sz w:val="28"/>
          <w:szCs w:val="28"/>
          <w:lang w:val="uk-UA"/>
        </w:rPr>
        <w:t>аційний</w:t>
      </w:r>
      <w:r w:rsidR="00DC3FB1" w:rsidRPr="00244B12">
        <w:rPr>
          <w:rFonts w:ascii="Times New Roman" w:hAnsi="Times New Roman" w:cs="Times New Roman"/>
          <w:sz w:val="28"/>
          <w:szCs w:val="28"/>
          <w:lang w:val="uk-UA"/>
        </w:rPr>
        <w:t xml:space="preserve"> простір, розважально-</w:t>
      </w:r>
      <w:r w:rsidRPr="00244B12">
        <w:rPr>
          <w:rFonts w:ascii="Times New Roman" w:hAnsi="Times New Roman" w:cs="Times New Roman"/>
          <w:sz w:val="28"/>
          <w:szCs w:val="28"/>
          <w:lang w:val="uk-UA"/>
        </w:rPr>
        <w:t>ігровий простір, озеленення</w:t>
      </w:r>
      <w:r w:rsidR="003B0D53">
        <w:rPr>
          <w:rFonts w:ascii="Times New Roman" w:hAnsi="Times New Roman" w:cs="Times New Roman"/>
          <w:sz w:val="28"/>
          <w:szCs w:val="28"/>
          <w:lang w:val="uk-UA"/>
        </w:rPr>
        <w:t>, благоустрій.</w:t>
      </w:r>
    </w:p>
    <w:p w:rsidR="00AB70A7" w:rsidRDefault="00AB70A7" w:rsidP="00244B12">
      <w:pPr>
        <w:spacing w:line="360" w:lineRule="auto"/>
        <w:jc w:val="both"/>
        <w:rPr>
          <w:rFonts w:ascii="Times New Roman" w:hAnsi="Times New Roman" w:cs="Times New Roman"/>
          <w:sz w:val="28"/>
          <w:szCs w:val="28"/>
          <w:lang w:val="uk-UA"/>
        </w:rPr>
      </w:pPr>
      <w:r w:rsidRPr="00AB70A7">
        <w:rPr>
          <w:rFonts w:ascii="Times New Roman" w:hAnsi="Times New Roman" w:cs="Times New Roman"/>
          <w:sz w:val="28"/>
          <w:szCs w:val="28"/>
          <w:lang w:val="uk-UA"/>
        </w:rPr>
        <w:t>Робота зроблена  на 55 сторінках друкованого тексту, включає 36  рисунків, 3 таблиці. В роботі наведено посилання на 59 публікацій.</w:t>
      </w:r>
    </w:p>
    <w:p w:rsidR="00373918" w:rsidRDefault="00373918" w:rsidP="00244B12">
      <w:pPr>
        <w:spacing w:line="360" w:lineRule="auto"/>
        <w:jc w:val="both"/>
        <w:rPr>
          <w:rFonts w:ascii="Times New Roman" w:hAnsi="Times New Roman" w:cs="Times New Roman"/>
          <w:sz w:val="28"/>
          <w:szCs w:val="28"/>
          <w:lang w:val="uk-UA"/>
        </w:rPr>
      </w:pPr>
    </w:p>
    <w:p w:rsidR="00373918" w:rsidRPr="00373918" w:rsidRDefault="00373918" w:rsidP="00373918">
      <w:pPr>
        <w:spacing w:line="360" w:lineRule="auto"/>
        <w:jc w:val="both"/>
        <w:rPr>
          <w:rFonts w:ascii="Times New Roman" w:hAnsi="Times New Roman" w:cs="Times New Roman"/>
          <w:sz w:val="28"/>
          <w:szCs w:val="28"/>
          <w:lang w:val="uk-UA"/>
        </w:rPr>
      </w:pPr>
      <w:r w:rsidRPr="00373918">
        <w:rPr>
          <w:rFonts w:ascii="Times New Roman" w:hAnsi="Times New Roman" w:cs="Times New Roman"/>
          <w:sz w:val="28"/>
          <w:szCs w:val="28"/>
          <w:lang w:val="uk-UA"/>
        </w:rPr>
        <w:t>After careful research of the selected territory and analysis of the needs of students living in the dormitory, an optimal landscape design was developed for arranging a recreational and entertainment area on the campus of the Odessa National University named after I.I. Mechnikov.</w:t>
      </w:r>
    </w:p>
    <w:p w:rsidR="00373918" w:rsidRPr="00244B12" w:rsidRDefault="00373918" w:rsidP="00373918">
      <w:pPr>
        <w:spacing w:line="360" w:lineRule="auto"/>
        <w:jc w:val="both"/>
        <w:rPr>
          <w:rFonts w:ascii="Times New Roman" w:hAnsi="Times New Roman" w:cs="Times New Roman"/>
          <w:sz w:val="28"/>
          <w:szCs w:val="28"/>
          <w:lang w:val="uk-UA"/>
        </w:rPr>
      </w:pPr>
      <w:r w:rsidRPr="00373918">
        <w:rPr>
          <w:rFonts w:ascii="Times New Roman" w:hAnsi="Times New Roman" w:cs="Times New Roman"/>
          <w:sz w:val="28"/>
          <w:szCs w:val="28"/>
          <w:lang w:val="uk-UA"/>
        </w:rPr>
        <w:t xml:space="preserve">Keywords: dormitory, </w:t>
      </w:r>
      <w:r w:rsidR="00284F14" w:rsidRPr="00284F14">
        <w:rPr>
          <w:rFonts w:ascii="Times New Roman" w:eastAsia="Times New Roman" w:hAnsi="Times New Roman" w:cs="Times New Roman"/>
          <w:sz w:val="28"/>
          <w:szCs w:val="28"/>
          <w:lang w:val="uk-UA" w:eastAsia="zh-CN"/>
        </w:rPr>
        <w:t>Odessa National University named after I. I.  Menikov</w:t>
      </w:r>
      <w:r w:rsidR="00F64C87">
        <w:rPr>
          <w:rFonts w:ascii="Times New Roman" w:eastAsia="Times New Roman" w:hAnsi="Times New Roman" w:cs="Times New Roman"/>
          <w:sz w:val="28"/>
          <w:szCs w:val="28"/>
          <w:lang w:val="uk-UA" w:eastAsia="zh-CN"/>
        </w:rPr>
        <w:t>,</w:t>
      </w:r>
      <w:r w:rsidR="00284F14" w:rsidRPr="00373918">
        <w:rPr>
          <w:rFonts w:ascii="Times New Roman" w:hAnsi="Times New Roman" w:cs="Times New Roman"/>
          <w:sz w:val="28"/>
          <w:szCs w:val="28"/>
          <w:lang w:val="uk-UA"/>
        </w:rPr>
        <w:t xml:space="preserve"> </w:t>
      </w:r>
      <w:r w:rsidRPr="00373918">
        <w:rPr>
          <w:rFonts w:ascii="Times New Roman" w:hAnsi="Times New Roman" w:cs="Times New Roman"/>
          <w:sz w:val="28"/>
          <w:szCs w:val="28"/>
          <w:lang w:val="uk-UA"/>
        </w:rPr>
        <w:t>landscape design, entertainment and recreation space, entertainment and game space, landscaping, beautification.</w:t>
      </w:r>
    </w:p>
    <w:p w:rsidR="006D1BA8" w:rsidRPr="00244B12" w:rsidRDefault="00AB70A7" w:rsidP="00244B12">
      <w:pPr>
        <w:spacing w:line="360" w:lineRule="auto"/>
        <w:jc w:val="both"/>
        <w:rPr>
          <w:rFonts w:ascii="Times New Roman" w:hAnsi="Times New Roman" w:cs="Times New Roman"/>
          <w:sz w:val="28"/>
          <w:szCs w:val="28"/>
          <w:lang w:val="uk-UA"/>
        </w:rPr>
      </w:pPr>
      <w:r w:rsidRPr="00AB70A7">
        <w:rPr>
          <w:rFonts w:ascii="Times New Roman" w:hAnsi="Times New Roman" w:cs="Times New Roman"/>
          <w:sz w:val="28"/>
          <w:szCs w:val="28"/>
          <w:lang w:val="uk-UA"/>
        </w:rPr>
        <w:t>The work is made on 55 pages of printed text, includes 36 figures, 3 tables. The work provides references to 59 publications.</w:t>
      </w:r>
    </w:p>
    <w:p w:rsidR="006D1BA8" w:rsidRPr="007777B4" w:rsidRDefault="006D1BA8" w:rsidP="00436074">
      <w:pPr>
        <w:spacing w:line="360" w:lineRule="auto"/>
        <w:rPr>
          <w:sz w:val="28"/>
          <w:szCs w:val="28"/>
          <w:lang w:val="uk-UA"/>
        </w:rPr>
      </w:pPr>
    </w:p>
    <w:p w:rsidR="006D1BA8" w:rsidRDefault="006D1BA8" w:rsidP="00436074">
      <w:pPr>
        <w:spacing w:line="360" w:lineRule="auto"/>
        <w:rPr>
          <w:sz w:val="28"/>
          <w:szCs w:val="28"/>
          <w:lang w:val="uk-UA"/>
        </w:rPr>
      </w:pPr>
    </w:p>
    <w:p w:rsidR="00AB70A7" w:rsidRPr="007777B4" w:rsidRDefault="00AB70A7" w:rsidP="00436074">
      <w:pPr>
        <w:spacing w:line="360" w:lineRule="auto"/>
        <w:rPr>
          <w:sz w:val="28"/>
          <w:szCs w:val="28"/>
          <w:lang w:val="uk-UA"/>
        </w:rPr>
      </w:pPr>
    </w:p>
    <w:p w:rsidR="006D1BA8" w:rsidRPr="007777B4" w:rsidRDefault="006D1BA8" w:rsidP="00436074">
      <w:pPr>
        <w:spacing w:line="360" w:lineRule="auto"/>
        <w:rPr>
          <w:sz w:val="28"/>
          <w:szCs w:val="28"/>
          <w:lang w:val="uk-UA"/>
        </w:rPr>
      </w:pPr>
    </w:p>
    <w:p w:rsidR="003B0D53" w:rsidRDefault="003B0D53" w:rsidP="00373918">
      <w:pPr>
        <w:spacing w:after="0" w:line="360" w:lineRule="auto"/>
        <w:rPr>
          <w:rFonts w:ascii="Times New Roman" w:hAnsi="Times New Roman"/>
          <w:b/>
          <w:sz w:val="28"/>
          <w:lang w:val="uk-UA"/>
        </w:rPr>
      </w:pPr>
    </w:p>
    <w:p w:rsidR="006D1BA8" w:rsidRPr="0040607A" w:rsidRDefault="006D1BA8" w:rsidP="006D1BA8">
      <w:pPr>
        <w:spacing w:after="0" w:line="360" w:lineRule="auto"/>
        <w:jc w:val="center"/>
        <w:rPr>
          <w:rFonts w:ascii="Times New Roman" w:hAnsi="Times New Roman"/>
          <w:b/>
          <w:sz w:val="28"/>
          <w:lang w:val="uk-UA"/>
        </w:rPr>
      </w:pPr>
      <w:r w:rsidRPr="0040607A">
        <w:rPr>
          <w:rFonts w:ascii="Times New Roman" w:hAnsi="Times New Roman"/>
          <w:b/>
          <w:sz w:val="28"/>
          <w:lang w:val="uk-UA"/>
        </w:rPr>
        <w:lastRenderedPageBreak/>
        <w:t>ЗМІСТ</w:t>
      </w:r>
    </w:p>
    <w:tbl>
      <w:tblPr>
        <w:tblW w:w="0" w:type="auto"/>
        <w:tblLook w:val="04A0" w:firstRow="1" w:lastRow="0" w:firstColumn="1" w:lastColumn="0" w:noHBand="0" w:noVBand="1"/>
      </w:tblPr>
      <w:tblGrid>
        <w:gridCol w:w="347"/>
        <w:gridCol w:w="9008"/>
      </w:tblGrid>
      <w:tr w:rsidR="006D1BA8" w:rsidRPr="00E511CB" w:rsidTr="003B0D53">
        <w:trPr>
          <w:trHeight w:val="794"/>
        </w:trPr>
        <w:tc>
          <w:tcPr>
            <w:tcW w:w="9570" w:type="dxa"/>
            <w:gridSpan w:val="2"/>
            <w:shd w:val="clear" w:color="auto" w:fill="auto"/>
            <w:vAlign w:val="center"/>
          </w:tcPr>
          <w:p w:rsidR="006D1BA8" w:rsidRPr="00E511CB" w:rsidRDefault="006D1BA8" w:rsidP="003B0D53">
            <w:pPr>
              <w:spacing w:after="0" w:line="360" w:lineRule="auto"/>
              <w:jc w:val="both"/>
              <w:rPr>
                <w:rFonts w:ascii="Times New Roman" w:hAnsi="Times New Roman"/>
                <w:sz w:val="28"/>
                <w:lang w:val="uk-UA"/>
              </w:rPr>
            </w:pPr>
            <w:r w:rsidRPr="00E511CB">
              <w:rPr>
                <w:rFonts w:ascii="Times New Roman" w:hAnsi="Times New Roman"/>
                <w:sz w:val="28"/>
                <w:lang w:val="uk-UA"/>
              </w:rPr>
              <w:t>ВСТУП ....................................................................................</w:t>
            </w:r>
            <w:r>
              <w:rPr>
                <w:rFonts w:ascii="Times New Roman" w:hAnsi="Times New Roman"/>
                <w:sz w:val="28"/>
                <w:lang w:val="uk-UA"/>
              </w:rPr>
              <w:t>.............................4</w:t>
            </w:r>
          </w:p>
        </w:tc>
      </w:tr>
      <w:tr w:rsidR="006D1BA8" w:rsidRPr="00E511CB" w:rsidTr="003B0D53">
        <w:trPr>
          <w:trHeight w:val="794"/>
        </w:trPr>
        <w:tc>
          <w:tcPr>
            <w:tcW w:w="9570" w:type="dxa"/>
            <w:gridSpan w:val="2"/>
            <w:shd w:val="clear" w:color="auto" w:fill="auto"/>
            <w:vAlign w:val="center"/>
          </w:tcPr>
          <w:p w:rsidR="006D1BA8" w:rsidRDefault="006D1BA8" w:rsidP="003B0D53">
            <w:pPr>
              <w:spacing w:after="0" w:line="360" w:lineRule="auto"/>
              <w:jc w:val="both"/>
              <w:rPr>
                <w:rFonts w:ascii="Times New Roman" w:hAnsi="Times New Roman"/>
                <w:sz w:val="28"/>
                <w:lang w:val="uk-UA"/>
              </w:rPr>
            </w:pPr>
            <w:r w:rsidRPr="00E511CB">
              <w:rPr>
                <w:rFonts w:ascii="Times New Roman" w:hAnsi="Times New Roman"/>
                <w:sz w:val="28"/>
                <w:lang w:val="uk-UA"/>
              </w:rPr>
              <w:t>1. ОГЛЯД ЛІТЕРАТУРИ ......................................................................</w:t>
            </w:r>
            <w:r>
              <w:rPr>
                <w:rFonts w:ascii="Times New Roman" w:hAnsi="Times New Roman"/>
                <w:sz w:val="28"/>
                <w:lang w:val="uk-UA"/>
              </w:rPr>
              <w:t>...</w:t>
            </w:r>
            <w:r w:rsidR="00676C92">
              <w:rPr>
                <w:rFonts w:ascii="Times New Roman" w:hAnsi="Times New Roman"/>
                <w:sz w:val="28"/>
                <w:lang w:val="uk-UA"/>
              </w:rPr>
              <w:t>.</w:t>
            </w:r>
            <w:r>
              <w:rPr>
                <w:rFonts w:ascii="Times New Roman" w:hAnsi="Times New Roman"/>
                <w:sz w:val="28"/>
                <w:lang w:val="uk-UA"/>
              </w:rPr>
              <w:t>..........6</w:t>
            </w:r>
          </w:p>
          <w:p w:rsidR="003B5AD4" w:rsidRDefault="003B5AD4" w:rsidP="003B5AD4">
            <w:pPr>
              <w:pStyle w:val="ListParagraph"/>
              <w:spacing w:after="0" w:line="360" w:lineRule="auto"/>
              <w:jc w:val="both"/>
              <w:rPr>
                <w:rFonts w:ascii="Times New Roman" w:hAnsi="Times New Roman"/>
                <w:sz w:val="28"/>
                <w:lang w:val="uk-UA"/>
              </w:rPr>
            </w:pPr>
            <w:r w:rsidRPr="003B5AD4">
              <w:rPr>
                <w:rFonts w:ascii="Times New Roman" w:hAnsi="Times New Roman"/>
                <w:sz w:val="28"/>
                <w:lang w:val="uk-UA"/>
              </w:rPr>
              <w:t>1.</w:t>
            </w:r>
            <w:r w:rsidR="00666A63">
              <w:rPr>
                <w:rFonts w:ascii="Times New Roman" w:hAnsi="Times New Roman"/>
                <w:sz w:val="28"/>
                <w:lang w:val="uk-UA"/>
              </w:rPr>
              <w:t xml:space="preserve">1.  </w:t>
            </w:r>
            <w:r w:rsidR="00666A63" w:rsidRPr="00666A63">
              <w:rPr>
                <w:rFonts w:ascii="Times New Roman" w:hAnsi="Times New Roman"/>
                <w:sz w:val="28"/>
                <w:lang w:val="uk-UA"/>
              </w:rPr>
              <w:t>Типологія дитячих ігрових майданчиків</w:t>
            </w:r>
            <w:r w:rsidR="00666A63">
              <w:rPr>
                <w:rFonts w:ascii="Times New Roman" w:hAnsi="Times New Roman"/>
                <w:sz w:val="28"/>
                <w:lang w:val="uk-UA"/>
              </w:rPr>
              <w:t>…………………………</w:t>
            </w:r>
            <w:r w:rsidR="00676C92">
              <w:rPr>
                <w:rFonts w:ascii="Times New Roman" w:hAnsi="Times New Roman"/>
                <w:sz w:val="28"/>
                <w:lang w:val="uk-UA"/>
              </w:rPr>
              <w:t>…6</w:t>
            </w:r>
          </w:p>
          <w:p w:rsidR="003B5AD4" w:rsidRDefault="00F64C87" w:rsidP="003B5AD4">
            <w:pPr>
              <w:pStyle w:val="ListParagraph"/>
              <w:spacing w:after="0" w:line="360" w:lineRule="auto"/>
              <w:jc w:val="both"/>
              <w:rPr>
                <w:rFonts w:ascii="Times New Roman" w:hAnsi="Times New Roman"/>
                <w:sz w:val="28"/>
                <w:lang w:val="uk-UA"/>
              </w:rPr>
            </w:pPr>
            <w:r>
              <w:rPr>
                <w:rFonts w:ascii="Times New Roman" w:hAnsi="Times New Roman"/>
                <w:sz w:val="28"/>
                <w:lang w:val="uk-UA"/>
              </w:rPr>
              <w:t>1.2</w:t>
            </w:r>
            <w:r w:rsidR="003B5AD4">
              <w:rPr>
                <w:rFonts w:ascii="Times New Roman" w:hAnsi="Times New Roman"/>
                <w:sz w:val="28"/>
                <w:lang w:val="uk-UA"/>
              </w:rPr>
              <w:t xml:space="preserve">. </w:t>
            </w:r>
            <w:r w:rsidR="00666A63" w:rsidRPr="00666A63">
              <w:rPr>
                <w:rFonts w:ascii="Times New Roman" w:hAnsi="Times New Roman"/>
                <w:sz w:val="28"/>
                <w:lang w:val="uk-UA"/>
              </w:rPr>
              <w:t>Принципи зонування дитячих майданчиків</w:t>
            </w:r>
            <w:r w:rsidR="00666A63">
              <w:rPr>
                <w:rFonts w:ascii="Times New Roman" w:hAnsi="Times New Roman"/>
                <w:sz w:val="28"/>
                <w:lang w:val="uk-UA"/>
              </w:rPr>
              <w:t>………………………</w:t>
            </w:r>
            <w:r w:rsidR="00676C92">
              <w:rPr>
                <w:rFonts w:ascii="Times New Roman" w:hAnsi="Times New Roman"/>
                <w:sz w:val="28"/>
                <w:lang w:val="uk-UA"/>
              </w:rPr>
              <w:t>…7</w:t>
            </w:r>
          </w:p>
          <w:p w:rsidR="003B5AD4" w:rsidRDefault="003B5AD4" w:rsidP="003B5AD4">
            <w:pPr>
              <w:pStyle w:val="ListParagraph"/>
              <w:spacing w:after="0" w:line="360" w:lineRule="auto"/>
              <w:jc w:val="both"/>
              <w:rPr>
                <w:rFonts w:ascii="Times New Roman" w:hAnsi="Times New Roman"/>
                <w:sz w:val="28"/>
                <w:lang w:val="uk-UA"/>
              </w:rPr>
            </w:pPr>
            <w:r>
              <w:rPr>
                <w:rFonts w:ascii="Times New Roman" w:hAnsi="Times New Roman"/>
                <w:sz w:val="28"/>
                <w:lang w:val="uk-UA"/>
              </w:rPr>
              <w:t>1.</w:t>
            </w:r>
            <w:r w:rsidR="00F64C87">
              <w:rPr>
                <w:rFonts w:ascii="Times New Roman" w:hAnsi="Times New Roman"/>
                <w:sz w:val="28"/>
                <w:lang w:val="uk-UA"/>
              </w:rPr>
              <w:t>3</w:t>
            </w:r>
            <w:r w:rsidR="00666A63">
              <w:t xml:space="preserve"> </w:t>
            </w:r>
            <w:r w:rsidR="00666A63">
              <w:rPr>
                <w:lang w:val="uk-UA"/>
              </w:rPr>
              <w:t xml:space="preserve">. </w:t>
            </w:r>
            <w:r w:rsidR="00F64C87">
              <w:rPr>
                <w:rFonts w:ascii="Times New Roman" w:hAnsi="Times New Roman"/>
                <w:sz w:val="28"/>
                <w:lang w:val="uk-UA"/>
              </w:rPr>
              <w:t>Розп</w:t>
            </w:r>
            <w:r w:rsidR="00666A63" w:rsidRPr="00666A63">
              <w:rPr>
                <w:rFonts w:ascii="Times New Roman" w:hAnsi="Times New Roman"/>
                <w:sz w:val="28"/>
                <w:lang w:val="uk-UA"/>
              </w:rPr>
              <w:t>оділ майданчиків по компонувальній структурі</w:t>
            </w:r>
            <w:r w:rsidR="00F64C87">
              <w:rPr>
                <w:rFonts w:ascii="Times New Roman" w:hAnsi="Times New Roman"/>
                <w:sz w:val="28"/>
                <w:lang w:val="uk-UA"/>
              </w:rPr>
              <w:t>…………...</w:t>
            </w:r>
            <w:r w:rsidR="00676C92">
              <w:rPr>
                <w:rFonts w:ascii="Times New Roman" w:hAnsi="Times New Roman"/>
                <w:sz w:val="28"/>
                <w:lang w:val="uk-UA"/>
              </w:rPr>
              <w:t>..</w:t>
            </w:r>
            <w:r w:rsidR="00666A63">
              <w:rPr>
                <w:rFonts w:ascii="Times New Roman" w:hAnsi="Times New Roman"/>
                <w:sz w:val="28"/>
                <w:lang w:val="uk-UA"/>
              </w:rPr>
              <w:t>…</w:t>
            </w:r>
            <w:r w:rsidR="00676C92">
              <w:rPr>
                <w:rFonts w:ascii="Times New Roman" w:hAnsi="Times New Roman"/>
                <w:sz w:val="28"/>
                <w:lang w:val="uk-UA"/>
              </w:rPr>
              <w:t>9</w:t>
            </w:r>
          </w:p>
          <w:p w:rsidR="003B5AD4" w:rsidRPr="003B5AD4" w:rsidRDefault="00F64C87" w:rsidP="00676C92">
            <w:pPr>
              <w:pStyle w:val="ListParagraph"/>
              <w:spacing w:after="0" w:line="360" w:lineRule="auto"/>
              <w:jc w:val="both"/>
              <w:rPr>
                <w:rFonts w:ascii="Times New Roman" w:hAnsi="Times New Roman"/>
                <w:sz w:val="28"/>
                <w:lang w:val="uk-UA"/>
              </w:rPr>
            </w:pPr>
            <w:r>
              <w:rPr>
                <w:rFonts w:ascii="Times New Roman" w:hAnsi="Times New Roman"/>
                <w:sz w:val="28"/>
                <w:lang w:val="uk-UA"/>
              </w:rPr>
              <w:t>1.4</w:t>
            </w:r>
            <w:r w:rsidR="00666A63">
              <w:rPr>
                <w:rFonts w:ascii="Times New Roman" w:hAnsi="Times New Roman"/>
                <w:sz w:val="28"/>
                <w:lang w:val="uk-UA"/>
              </w:rPr>
              <w:t xml:space="preserve">. </w:t>
            </w:r>
            <w:r w:rsidR="00666A63" w:rsidRPr="00666A63">
              <w:rPr>
                <w:rFonts w:ascii="Times New Roman" w:hAnsi="Times New Roman"/>
                <w:sz w:val="28"/>
                <w:lang w:val="uk-UA"/>
              </w:rPr>
              <w:t>Приклади іноземного досвіду проектування розважально-ігрового зон</w:t>
            </w:r>
            <w:r w:rsidR="00666A63">
              <w:rPr>
                <w:rFonts w:ascii="Times New Roman" w:hAnsi="Times New Roman"/>
                <w:sz w:val="28"/>
                <w:lang w:val="uk-UA"/>
              </w:rPr>
              <w:t>………………………………………………………………………</w:t>
            </w:r>
            <w:r w:rsidR="00676C92">
              <w:rPr>
                <w:rFonts w:ascii="Times New Roman" w:hAnsi="Times New Roman"/>
                <w:sz w:val="28"/>
                <w:lang w:val="uk-UA"/>
              </w:rPr>
              <w:t>….</w:t>
            </w:r>
            <w:r w:rsidR="00666A63">
              <w:rPr>
                <w:rFonts w:ascii="Times New Roman" w:hAnsi="Times New Roman"/>
                <w:sz w:val="28"/>
                <w:lang w:val="uk-UA"/>
              </w:rPr>
              <w:t>1</w:t>
            </w:r>
            <w:r w:rsidR="00676C92">
              <w:rPr>
                <w:rFonts w:ascii="Times New Roman" w:hAnsi="Times New Roman"/>
                <w:sz w:val="28"/>
                <w:lang w:val="uk-UA"/>
              </w:rPr>
              <w:t>1</w:t>
            </w:r>
          </w:p>
        </w:tc>
      </w:tr>
      <w:tr w:rsidR="006D1BA8" w:rsidRPr="00E511CB" w:rsidTr="003B0D53">
        <w:trPr>
          <w:trHeight w:val="794"/>
        </w:trPr>
        <w:tc>
          <w:tcPr>
            <w:tcW w:w="9570" w:type="dxa"/>
            <w:gridSpan w:val="2"/>
            <w:shd w:val="clear" w:color="auto" w:fill="auto"/>
            <w:vAlign w:val="center"/>
          </w:tcPr>
          <w:p w:rsidR="006D1BA8" w:rsidRPr="00E511CB" w:rsidRDefault="006D1BA8" w:rsidP="003B0D53">
            <w:pPr>
              <w:spacing w:after="0" w:line="360" w:lineRule="auto"/>
              <w:jc w:val="both"/>
              <w:rPr>
                <w:rFonts w:ascii="Times New Roman" w:hAnsi="Times New Roman"/>
                <w:sz w:val="28"/>
                <w:lang w:val="uk-UA"/>
              </w:rPr>
            </w:pPr>
            <w:r w:rsidRPr="00E511CB">
              <w:rPr>
                <w:rFonts w:ascii="Times New Roman" w:hAnsi="Times New Roman"/>
                <w:sz w:val="28"/>
                <w:lang w:val="uk-UA"/>
              </w:rPr>
              <w:t>2. МАТЕРІАЛИ ТА МЕТОДИ ПЕРЕ</w:t>
            </w:r>
            <w:r>
              <w:rPr>
                <w:rFonts w:ascii="Times New Roman" w:hAnsi="Times New Roman"/>
                <w:sz w:val="28"/>
                <w:lang w:val="uk-UA"/>
              </w:rPr>
              <w:t xml:space="preserve">ДПРОЕКТНИХ ДОСЛІДЖЕНЬ ....... </w:t>
            </w:r>
            <w:r w:rsidR="00676C92">
              <w:rPr>
                <w:rFonts w:ascii="Times New Roman" w:hAnsi="Times New Roman"/>
                <w:sz w:val="28"/>
                <w:lang w:val="uk-UA"/>
              </w:rPr>
              <w:t>...2</w:t>
            </w:r>
            <w:r w:rsidR="00AA3B93">
              <w:rPr>
                <w:rFonts w:ascii="Times New Roman" w:hAnsi="Times New Roman"/>
                <w:sz w:val="28"/>
                <w:lang w:val="uk-UA"/>
              </w:rPr>
              <w:t>5</w:t>
            </w:r>
          </w:p>
        </w:tc>
      </w:tr>
      <w:tr w:rsidR="006D1BA8" w:rsidRPr="00E511CB" w:rsidTr="003B0D53">
        <w:trPr>
          <w:trHeight w:val="794"/>
        </w:trPr>
        <w:tc>
          <w:tcPr>
            <w:tcW w:w="9570" w:type="dxa"/>
            <w:gridSpan w:val="2"/>
            <w:shd w:val="clear" w:color="auto" w:fill="auto"/>
            <w:vAlign w:val="center"/>
          </w:tcPr>
          <w:p w:rsidR="006D1BA8" w:rsidRPr="00B01EA3" w:rsidRDefault="006D1BA8" w:rsidP="003B0D53">
            <w:pPr>
              <w:spacing w:after="0" w:line="360" w:lineRule="auto"/>
              <w:jc w:val="both"/>
              <w:rPr>
                <w:rFonts w:ascii="Times New Roman" w:hAnsi="Times New Roman"/>
                <w:sz w:val="28"/>
                <w:lang w:val="uk-UA"/>
              </w:rPr>
            </w:pPr>
            <w:r w:rsidRPr="00B01EA3">
              <w:rPr>
                <w:rFonts w:ascii="Times New Roman" w:hAnsi="Times New Roman"/>
                <w:sz w:val="28"/>
                <w:lang w:val="uk-UA"/>
              </w:rPr>
              <w:t xml:space="preserve">3. ПРОЕКТНІ РІШЕННЯ ................................................................................. </w:t>
            </w:r>
            <w:r w:rsidR="00AA3B93">
              <w:rPr>
                <w:rFonts w:ascii="Times New Roman" w:hAnsi="Times New Roman"/>
                <w:sz w:val="28"/>
                <w:lang w:val="uk-UA"/>
              </w:rPr>
              <w:t>3</w:t>
            </w:r>
            <w:r>
              <w:rPr>
                <w:rFonts w:ascii="Times New Roman" w:hAnsi="Times New Roman"/>
                <w:sz w:val="28"/>
                <w:lang w:val="uk-UA"/>
              </w:rPr>
              <w:t>5</w:t>
            </w:r>
          </w:p>
        </w:tc>
      </w:tr>
      <w:tr w:rsidR="006D1BA8" w:rsidRPr="00E511CB" w:rsidTr="003B0D53">
        <w:trPr>
          <w:trHeight w:val="794"/>
        </w:trPr>
        <w:tc>
          <w:tcPr>
            <w:tcW w:w="534" w:type="dxa"/>
            <w:shd w:val="clear" w:color="auto" w:fill="auto"/>
            <w:vAlign w:val="center"/>
          </w:tcPr>
          <w:p w:rsidR="006D1BA8" w:rsidRPr="00B01EA3" w:rsidRDefault="006D1BA8" w:rsidP="003B0D53">
            <w:pPr>
              <w:spacing w:after="0" w:line="360" w:lineRule="auto"/>
              <w:jc w:val="both"/>
              <w:rPr>
                <w:rFonts w:ascii="Times New Roman" w:hAnsi="Times New Roman"/>
                <w:sz w:val="28"/>
                <w:lang w:val="uk-UA"/>
              </w:rPr>
            </w:pPr>
          </w:p>
        </w:tc>
        <w:tc>
          <w:tcPr>
            <w:tcW w:w="9036" w:type="dxa"/>
            <w:shd w:val="clear" w:color="auto" w:fill="auto"/>
            <w:vAlign w:val="center"/>
          </w:tcPr>
          <w:p w:rsidR="006D1BA8" w:rsidRPr="00666A63" w:rsidRDefault="00666A63" w:rsidP="00666A63">
            <w:pPr>
              <w:spacing w:after="0" w:line="360" w:lineRule="auto"/>
              <w:ind w:left="360"/>
              <w:jc w:val="both"/>
              <w:rPr>
                <w:rFonts w:ascii="Times New Roman" w:hAnsi="Times New Roman" w:cs="Times New Roman"/>
                <w:sz w:val="28"/>
                <w:lang w:val="uk-UA"/>
              </w:rPr>
            </w:pPr>
            <w:r>
              <w:rPr>
                <w:rFonts w:ascii="Times New Roman" w:hAnsi="Times New Roman" w:cs="Times New Roman"/>
                <w:sz w:val="28"/>
                <w:lang w:val="uk-UA"/>
              </w:rPr>
              <w:t>3.1</w:t>
            </w:r>
            <w:r w:rsidR="006D1BA8" w:rsidRPr="00666A63">
              <w:rPr>
                <w:rFonts w:ascii="Times New Roman" w:hAnsi="Times New Roman" w:cs="Times New Roman"/>
                <w:sz w:val="28"/>
                <w:lang w:val="uk-UA"/>
              </w:rPr>
              <w:t xml:space="preserve"> Проектні пропозиції ландшафтного благоустрою рекреаційно-розважальної </w:t>
            </w:r>
            <w:r w:rsidR="003B0D53" w:rsidRPr="00666A63">
              <w:rPr>
                <w:rFonts w:ascii="Times New Roman" w:hAnsi="Times New Roman" w:cs="Times New Roman"/>
                <w:sz w:val="28"/>
                <w:lang w:val="uk-UA"/>
              </w:rPr>
              <w:t xml:space="preserve"> ігрової </w:t>
            </w:r>
            <w:r>
              <w:rPr>
                <w:rFonts w:ascii="Times New Roman" w:hAnsi="Times New Roman" w:cs="Times New Roman"/>
                <w:sz w:val="28"/>
                <w:lang w:val="uk-UA"/>
              </w:rPr>
              <w:t>зони об’єкту……….</w:t>
            </w:r>
            <w:r w:rsidR="006D1BA8" w:rsidRPr="00666A63">
              <w:rPr>
                <w:rFonts w:ascii="Times New Roman" w:hAnsi="Times New Roman" w:cs="Times New Roman"/>
                <w:sz w:val="28"/>
                <w:lang w:val="uk-UA"/>
              </w:rPr>
              <w:t>…...</w:t>
            </w:r>
            <w:r w:rsidR="003B0D53" w:rsidRPr="00666A63">
              <w:rPr>
                <w:rFonts w:ascii="Times New Roman" w:hAnsi="Times New Roman"/>
                <w:sz w:val="28"/>
                <w:lang w:val="uk-UA"/>
              </w:rPr>
              <w:t>..........</w:t>
            </w:r>
            <w:r w:rsidR="00AA3B93">
              <w:rPr>
                <w:rFonts w:ascii="Times New Roman" w:hAnsi="Times New Roman"/>
                <w:sz w:val="28"/>
                <w:lang w:val="uk-UA"/>
              </w:rPr>
              <w:t>........................ 3</w:t>
            </w:r>
            <w:r w:rsidR="006D1BA8" w:rsidRPr="00666A63">
              <w:rPr>
                <w:rFonts w:ascii="Times New Roman" w:hAnsi="Times New Roman"/>
                <w:sz w:val="28"/>
                <w:lang w:val="uk-UA"/>
              </w:rPr>
              <w:t>5</w:t>
            </w:r>
          </w:p>
        </w:tc>
      </w:tr>
      <w:tr w:rsidR="006D1BA8" w:rsidRPr="00E511CB" w:rsidTr="003B0D53">
        <w:trPr>
          <w:trHeight w:val="794"/>
        </w:trPr>
        <w:tc>
          <w:tcPr>
            <w:tcW w:w="534" w:type="dxa"/>
            <w:shd w:val="clear" w:color="auto" w:fill="auto"/>
            <w:vAlign w:val="center"/>
          </w:tcPr>
          <w:p w:rsidR="006D1BA8" w:rsidRPr="00E511CB" w:rsidRDefault="006D1BA8" w:rsidP="003B0D53">
            <w:pPr>
              <w:spacing w:after="0" w:line="360" w:lineRule="auto"/>
              <w:jc w:val="both"/>
              <w:rPr>
                <w:rFonts w:ascii="Times New Roman" w:hAnsi="Times New Roman"/>
                <w:sz w:val="28"/>
                <w:lang w:val="uk-UA"/>
              </w:rPr>
            </w:pPr>
          </w:p>
        </w:tc>
        <w:tc>
          <w:tcPr>
            <w:tcW w:w="9036" w:type="dxa"/>
            <w:shd w:val="clear" w:color="auto" w:fill="auto"/>
            <w:vAlign w:val="center"/>
          </w:tcPr>
          <w:p w:rsidR="006D1BA8" w:rsidRPr="00666A63" w:rsidRDefault="00666A63" w:rsidP="00666A63">
            <w:pPr>
              <w:pStyle w:val="ListParagraph"/>
              <w:spacing w:after="0" w:line="360" w:lineRule="auto"/>
              <w:ind w:left="360"/>
              <w:jc w:val="both"/>
              <w:rPr>
                <w:rFonts w:ascii="Times New Roman" w:hAnsi="Times New Roman"/>
                <w:sz w:val="28"/>
                <w:lang w:val="uk-UA"/>
              </w:rPr>
            </w:pPr>
            <w:r w:rsidRPr="00666A63">
              <w:rPr>
                <w:rFonts w:ascii="Times New Roman" w:hAnsi="Times New Roman"/>
                <w:sz w:val="28"/>
                <w:lang w:val="uk-UA"/>
              </w:rPr>
              <w:t>3.2</w:t>
            </w:r>
            <w:r w:rsidR="006D1BA8" w:rsidRPr="00666A63">
              <w:rPr>
                <w:rFonts w:ascii="Times New Roman" w:hAnsi="Times New Roman"/>
                <w:sz w:val="28"/>
                <w:lang w:val="uk-UA"/>
              </w:rPr>
              <w:t>. Озеленення проект</w:t>
            </w:r>
            <w:r>
              <w:rPr>
                <w:rFonts w:ascii="Times New Roman" w:hAnsi="Times New Roman"/>
                <w:sz w:val="28"/>
                <w:lang w:val="uk-UA"/>
              </w:rPr>
              <w:t>ованої території...........</w:t>
            </w:r>
            <w:r w:rsidR="006D1BA8" w:rsidRPr="00666A63">
              <w:rPr>
                <w:rFonts w:ascii="Times New Roman" w:hAnsi="Times New Roman"/>
                <w:sz w:val="28"/>
                <w:lang w:val="uk-UA"/>
              </w:rPr>
              <w:t>........</w:t>
            </w:r>
            <w:r w:rsidR="00AA3B93">
              <w:rPr>
                <w:rFonts w:ascii="Times New Roman" w:hAnsi="Times New Roman"/>
                <w:sz w:val="28"/>
                <w:lang w:val="uk-UA"/>
              </w:rPr>
              <w:t>............................. 38</w:t>
            </w:r>
          </w:p>
        </w:tc>
      </w:tr>
      <w:tr w:rsidR="006D1BA8" w:rsidRPr="00E511CB" w:rsidTr="003B0D53">
        <w:trPr>
          <w:trHeight w:val="794"/>
        </w:trPr>
        <w:tc>
          <w:tcPr>
            <w:tcW w:w="534" w:type="dxa"/>
            <w:shd w:val="clear" w:color="auto" w:fill="auto"/>
            <w:vAlign w:val="center"/>
          </w:tcPr>
          <w:p w:rsidR="006D1BA8" w:rsidRPr="00E511CB" w:rsidRDefault="006D1BA8" w:rsidP="003B0D53">
            <w:pPr>
              <w:spacing w:after="0" w:line="360" w:lineRule="auto"/>
              <w:jc w:val="both"/>
              <w:rPr>
                <w:rFonts w:ascii="Times New Roman" w:hAnsi="Times New Roman"/>
                <w:sz w:val="28"/>
                <w:lang w:val="uk-UA"/>
              </w:rPr>
            </w:pPr>
          </w:p>
        </w:tc>
        <w:tc>
          <w:tcPr>
            <w:tcW w:w="9036" w:type="dxa"/>
            <w:shd w:val="clear" w:color="auto" w:fill="auto"/>
            <w:vAlign w:val="center"/>
          </w:tcPr>
          <w:p w:rsidR="006D1BA8" w:rsidRPr="00666A63" w:rsidRDefault="006D1BA8" w:rsidP="00666A63">
            <w:pPr>
              <w:pStyle w:val="ListParagraph"/>
              <w:spacing w:after="0" w:line="360" w:lineRule="auto"/>
              <w:ind w:left="360"/>
              <w:jc w:val="both"/>
              <w:rPr>
                <w:rFonts w:ascii="Times New Roman" w:hAnsi="Times New Roman" w:cs="Times New Roman"/>
                <w:sz w:val="28"/>
                <w:lang w:val="uk-UA"/>
              </w:rPr>
            </w:pPr>
            <w:r w:rsidRPr="00666A63">
              <w:rPr>
                <w:rFonts w:ascii="Times New Roman" w:hAnsi="Times New Roman"/>
                <w:sz w:val="28"/>
                <w:lang w:val="uk-UA"/>
              </w:rPr>
              <w:t xml:space="preserve">3.3. </w:t>
            </w:r>
            <w:r w:rsidRPr="00666A63">
              <w:rPr>
                <w:rFonts w:ascii="Times New Roman" w:hAnsi="Times New Roman" w:cs="Times New Roman"/>
                <w:sz w:val="28"/>
                <w:lang w:val="uk-UA"/>
              </w:rPr>
              <w:t xml:space="preserve">Дизайн обладнання території рекреаційно-розважальної </w:t>
            </w:r>
            <w:r w:rsidR="003B0D53" w:rsidRPr="00666A63">
              <w:rPr>
                <w:rFonts w:ascii="Times New Roman" w:hAnsi="Times New Roman" w:cs="Times New Roman"/>
                <w:sz w:val="28"/>
                <w:lang w:val="uk-UA"/>
              </w:rPr>
              <w:t xml:space="preserve">ігрової </w:t>
            </w:r>
            <w:r w:rsidRPr="00666A63">
              <w:rPr>
                <w:rFonts w:ascii="Times New Roman" w:hAnsi="Times New Roman" w:cs="Times New Roman"/>
                <w:sz w:val="28"/>
                <w:lang w:val="uk-UA"/>
              </w:rPr>
              <w:t>зони</w:t>
            </w:r>
            <w:r w:rsidRPr="00666A63">
              <w:rPr>
                <w:rFonts w:ascii="Times New Roman" w:hAnsi="Times New Roman"/>
                <w:sz w:val="28"/>
                <w:lang w:val="uk-UA"/>
              </w:rPr>
              <w:t>...............................................................................................................</w:t>
            </w:r>
            <w:r w:rsidR="00AA3B93">
              <w:rPr>
                <w:rFonts w:ascii="Times New Roman" w:hAnsi="Times New Roman"/>
                <w:sz w:val="28"/>
                <w:lang w:val="uk-UA"/>
              </w:rPr>
              <w:t>41</w:t>
            </w:r>
          </w:p>
        </w:tc>
      </w:tr>
      <w:tr w:rsidR="006D1BA8" w:rsidRPr="00E511CB" w:rsidTr="003B0D53">
        <w:trPr>
          <w:trHeight w:val="794"/>
        </w:trPr>
        <w:tc>
          <w:tcPr>
            <w:tcW w:w="9570" w:type="dxa"/>
            <w:gridSpan w:val="2"/>
            <w:shd w:val="clear" w:color="auto" w:fill="auto"/>
            <w:vAlign w:val="center"/>
          </w:tcPr>
          <w:p w:rsidR="006D1BA8" w:rsidRPr="00E511CB" w:rsidRDefault="006D1BA8" w:rsidP="003B0D53">
            <w:pPr>
              <w:spacing w:after="0" w:line="360" w:lineRule="auto"/>
              <w:jc w:val="both"/>
              <w:rPr>
                <w:rFonts w:ascii="Times New Roman" w:hAnsi="Times New Roman"/>
                <w:sz w:val="28"/>
                <w:lang w:val="uk-UA"/>
              </w:rPr>
            </w:pPr>
            <w:r w:rsidRPr="00E511CB">
              <w:rPr>
                <w:rFonts w:ascii="Times New Roman" w:hAnsi="Times New Roman"/>
                <w:sz w:val="28"/>
                <w:lang w:val="uk-UA"/>
              </w:rPr>
              <w:t>ВИСНОВКИ ............................................................................</w:t>
            </w:r>
            <w:r>
              <w:rPr>
                <w:rFonts w:ascii="Times New Roman" w:hAnsi="Times New Roman"/>
                <w:sz w:val="28"/>
                <w:lang w:val="uk-UA"/>
              </w:rPr>
              <w:t xml:space="preserve">.......................... </w:t>
            </w:r>
            <w:r w:rsidR="00AA3B93">
              <w:rPr>
                <w:rFonts w:ascii="Times New Roman" w:hAnsi="Times New Roman"/>
                <w:sz w:val="28"/>
                <w:lang w:val="uk-UA"/>
              </w:rPr>
              <w:t>49</w:t>
            </w:r>
          </w:p>
        </w:tc>
      </w:tr>
      <w:tr w:rsidR="006D1BA8" w:rsidRPr="00E511CB" w:rsidTr="003B0D53">
        <w:trPr>
          <w:trHeight w:val="794"/>
        </w:trPr>
        <w:tc>
          <w:tcPr>
            <w:tcW w:w="9570" w:type="dxa"/>
            <w:gridSpan w:val="2"/>
            <w:shd w:val="clear" w:color="auto" w:fill="auto"/>
            <w:vAlign w:val="center"/>
          </w:tcPr>
          <w:p w:rsidR="006D1BA8" w:rsidRPr="00E511CB" w:rsidRDefault="006D1BA8" w:rsidP="003B0D53">
            <w:pPr>
              <w:spacing w:after="0" w:line="360" w:lineRule="auto"/>
              <w:jc w:val="both"/>
              <w:rPr>
                <w:rFonts w:ascii="Times New Roman" w:hAnsi="Times New Roman"/>
                <w:sz w:val="28"/>
                <w:lang w:val="uk-UA"/>
              </w:rPr>
            </w:pPr>
            <w:r w:rsidRPr="00E511CB">
              <w:rPr>
                <w:rFonts w:ascii="Times New Roman" w:hAnsi="Times New Roman"/>
                <w:sz w:val="28"/>
                <w:lang w:val="uk-UA"/>
              </w:rPr>
              <w:t>СПИСОК ЛІТЕРАТУРИ .......................................................</w:t>
            </w:r>
            <w:r>
              <w:rPr>
                <w:rFonts w:ascii="Times New Roman" w:hAnsi="Times New Roman"/>
                <w:sz w:val="28"/>
                <w:lang w:val="uk-UA"/>
              </w:rPr>
              <w:t xml:space="preserve">........................... </w:t>
            </w:r>
            <w:r w:rsidR="00AA3B93">
              <w:rPr>
                <w:rFonts w:ascii="Times New Roman" w:hAnsi="Times New Roman"/>
                <w:sz w:val="28"/>
                <w:lang w:val="uk-UA"/>
              </w:rPr>
              <w:t>51</w:t>
            </w:r>
          </w:p>
        </w:tc>
      </w:tr>
    </w:tbl>
    <w:p w:rsidR="006D1BA8" w:rsidRDefault="006D1BA8" w:rsidP="00436074">
      <w:pPr>
        <w:spacing w:line="360" w:lineRule="auto"/>
        <w:rPr>
          <w:sz w:val="28"/>
          <w:szCs w:val="28"/>
          <w:lang w:val="en-US"/>
        </w:rPr>
      </w:pPr>
    </w:p>
    <w:p w:rsidR="006D1BA8" w:rsidRDefault="006D1BA8" w:rsidP="00436074">
      <w:pPr>
        <w:spacing w:line="360" w:lineRule="auto"/>
        <w:rPr>
          <w:sz w:val="28"/>
          <w:szCs w:val="28"/>
          <w:lang w:val="en-US"/>
        </w:rPr>
      </w:pPr>
    </w:p>
    <w:p w:rsidR="006D1BA8" w:rsidRDefault="006D1BA8" w:rsidP="00436074">
      <w:pPr>
        <w:spacing w:line="360" w:lineRule="auto"/>
        <w:rPr>
          <w:sz w:val="28"/>
          <w:szCs w:val="28"/>
          <w:lang w:val="en-US"/>
        </w:rPr>
      </w:pPr>
    </w:p>
    <w:p w:rsidR="006D1BA8" w:rsidRDefault="006D1BA8" w:rsidP="00436074">
      <w:pPr>
        <w:spacing w:line="360" w:lineRule="auto"/>
        <w:rPr>
          <w:sz w:val="28"/>
          <w:szCs w:val="28"/>
          <w:lang w:val="en-US"/>
        </w:rPr>
      </w:pPr>
    </w:p>
    <w:p w:rsidR="00676C92" w:rsidRDefault="00676C92" w:rsidP="008B0698">
      <w:pPr>
        <w:spacing w:line="360" w:lineRule="auto"/>
        <w:jc w:val="center"/>
        <w:rPr>
          <w:rFonts w:ascii="Times New Roman" w:hAnsi="Times New Roman" w:cs="Times New Roman"/>
          <w:b/>
          <w:sz w:val="28"/>
          <w:szCs w:val="28"/>
          <w:lang w:val="uk-UA"/>
        </w:rPr>
      </w:pPr>
    </w:p>
    <w:p w:rsidR="00F64C87" w:rsidRDefault="00F64C87" w:rsidP="008B0698">
      <w:pPr>
        <w:spacing w:line="360" w:lineRule="auto"/>
        <w:jc w:val="center"/>
        <w:rPr>
          <w:rFonts w:ascii="Times New Roman" w:hAnsi="Times New Roman" w:cs="Times New Roman"/>
          <w:b/>
          <w:sz w:val="28"/>
          <w:szCs w:val="28"/>
          <w:lang w:val="uk-UA"/>
        </w:rPr>
      </w:pPr>
    </w:p>
    <w:p w:rsidR="008B0698" w:rsidRPr="003B0D53" w:rsidRDefault="008B0698" w:rsidP="008B0698">
      <w:pPr>
        <w:spacing w:line="360" w:lineRule="auto"/>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Вступ</w:t>
      </w:r>
    </w:p>
    <w:p w:rsidR="008B0698" w:rsidRPr="008B0698" w:rsidRDefault="00F64C87" w:rsidP="008B06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0698" w:rsidRPr="008B0698">
        <w:rPr>
          <w:rFonts w:ascii="Times New Roman" w:hAnsi="Times New Roman" w:cs="Times New Roman"/>
          <w:sz w:val="28"/>
          <w:szCs w:val="28"/>
          <w:lang w:val="uk-UA"/>
        </w:rPr>
        <w:t>Важко переоцінити значення рослин як у природному середовищі, т</w:t>
      </w:r>
      <w:r w:rsidR="006910C0">
        <w:rPr>
          <w:rFonts w:ascii="Times New Roman" w:hAnsi="Times New Roman" w:cs="Times New Roman"/>
          <w:sz w:val="28"/>
          <w:szCs w:val="28"/>
          <w:lang w:val="uk-UA"/>
        </w:rPr>
        <w:t>ак і в житті та господарській д</w:t>
      </w:r>
      <w:r w:rsidR="006910C0">
        <w:rPr>
          <w:rFonts w:ascii="Times New Roman" w:hAnsi="Times New Roman" w:cs="Times New Roman"/>
          <w:sz w:val="28"/>
          <w:szCs w:val="28"/>
          <w:lang w:val="en-US"/>
        </w:rPr>
        <w:t>i</w:t>
      </w:r>
      <w:r w:rsidR="008B0698" w:rsidRPr="008B0698">
        <w:rPr>
          <w:rFonts w:ascii="Times New Roman" w:hAnsi="Times New Roman" w:cs="Times New Roman"/>
          <w:sz w:val="28"/>
          <w:szCs w:val="28"/>
          <w:lang w:val="uk-UA"/>
        </w:rPr>
        <w:t>яльності людини. Завдяки фотосинтезу, що відбувається в зелених частинах рослин під впливом сонячного світла, утворюється кисень, який є життєво важливим для всіх живих істот на Землі. Якщо б не було рослин, не було б і тварин чи людей, і планета перетворилася б на неживу пустелю, без грунту та ландшафтного різ</w:t>
      </w:r>
      <w:r w:rsidR="006910C0">
        <w:rPr>
          <w:rFonts w:ascii="Times New Roman" w:hAnsi="Times New Roman" w:cs="Times New Roman"/>
          <w:sz w:val="28"/>
          <w:szCs w:val="28"/>
          <w:lang w:val="uk-UA"/>
        </w:rPr>
        <w:t>номан</w:t>
      </w:r>
      <w:r w:rsidR="006910C0">
        <w:rPr>
          <w:rFonts w:ascii="Times New Roman" w:hAnsi="Times New Roman" w:cs="Times New Roman"/>
          <w:sz w:val="28"/>
          <w:szCs w:val="28"/>
          <w:lang w:val="en-US"/>
        </w:rPr>
        <w:t>i</w:t>
      </w:r>
      <w:r w:rsidR="006910C0">
        <w:rPr>
          <w:rFonts w:ascii="Times New Roman" w:hAnsi="Times New Roman" w:cs="Times New Roman"/>
          <w:sz w:val="28"/>
          <w:szCs w:val="28"/>
          <w:lang w:val="uk-UA"/>
        </w:rPr>
        <w:t>ття, яке формують рослинн</w:t>
      </w:r>
      <w:r w:rsidR="006910C0">
        <w:rPr>
          <w:rFonts w:ascii="Times New Roman" w:hAnsi="Times New Roman" w:cs="Times New Roman"/>
          <w:sz w:val="28"/>
          <w:szCs w:val="28"/>
          <w:lang w:val="en-US"/>
        </w:rPr>
        <w:t>i</w:t>
      </w:r>
      <w:r w:rsidR="006910C0">
        <w:rPr>
          <w:rFonts w:ascii="Times New Roman" w:hAnsi="Times New Roman" w:cs="Times New Roman"/>
          <w:sz w:val="28"/>
          <w:szCs w:val="28"/>
          <w:lang w:val="uk-UA"/>
        </w:rPr>
        <w:t xml:space="preserve"> сп</w:t>
      </w:r>
      <w:r w:rsidR="006910C0">
        <w:rPr>
          <w:rFonts w:ascii="Times New Roman" w:hAnsi="Times New Roman" w:cs="Times New Roman"/>
          <w:sz w:val="28"/>
          <w:szCs w:val="28"/>
          <w:lang w:val="en-US"/>
        </w:rPr>
        <w:t>i</w:t>
      </w:r>
      <w:r w:rsidR="008B0698" w:rsidRPr="008B0698">
        <w:rPr>
          <w:rFonts w:ascii="Times New Roman" w:hAnsi="Times New Roman" w:cs="Times New Roman"/>
          <w:sz w:val="28"/>
          <w:szCs w:val="28"/>
          <w:lang w:val="uk-UA"/>
        </w:rPr>
        <w:t>втовариства. Людина повинна усвідомлювати та цінувати роль рослин у своєму житті, адже без них людство не могло б існувати. Саджаючи й доглядаючи за рослинами, ми стаємо кращими, долучаючись до природних ритуалів та космосу.</w:t>
      </w:r>
    </w:p>
    <w:p w:rsidR="006D1BA8" w:rsidRPr="008B0698" w:rsidRDefault="00F64C87" w:rsidP="008B06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B0698" w:rsidRPr="008B0698">
        <w:rPr>
          <w:rFonts w:ascii="Times New Roman" w:hAnsi="Times New Roman" w:cs="Times New Roman"/>
          <w:sz w:val="28"/>
          <w:szCs w:val="28"/>
          <w:lang w:val="uk-UA"/>
        </w:rPr>
        <w:t xml:space="preserve">Навчання про </w:t>
      </w:r>
      <w:r w:rsidR="006910C0">
        <w:rPr>
          <w:rFonts w:ascii="Times New Roman" w:hAnsi="Times New Roman" w:cs="Times New Roman"/>
          <w:sz w:val="28"/>
          <w:szCs w:val="28"/>
          <w:lang w:val="uk-UA"/>
        </w:rPr>
        <w:t>рослини та догляд за ними необх</w:t>
      </w:r>
      <w:r w:rsidR="006910C0">
        <w:rPr>
          <w:rFonts w:ascii="Times New Roman" w:hAnsi="Times New Roman" w:cs="Times New Roman"/>
          <w:sz w:val="28"/>
          <w:szCs w:val="28"/>
          <w:lang w:val="en-US"/>
        </w:rPr>
        <w:t>i</w:t>
      </w:r>
      <w:r w:rsidR="008B0698" w:rsidRPr="008B0698">
        <w:rPr>
          <w:rFonts w:ascii="Times New Roman" w:hAnsi="Times New Roman" w:cs="Times New Roman"/>
          <w:sz w:val="28"/>
          <w:szCs w:val="28"/>
          <w:lang w:val="uk-UA"/>
        </w:rPr>
        <w:t>дно розпочинати з дитинства. Природа відіграє важливу роль у розвитку дітей.</w:t>
      </w:r>
    </w:p>
    <w:p w:rsidR="008B0698" w:rsidRPr="008B0698" w:rsidRDefault="00F64C87" w:rsidP="008B0698">
      <w:pPr>
        <w:pStyle w:val="HTMLPreformatted"/>
        <w:spacing w:line="360" w:lineRule="auto"/>
        <w:jc w:val="both"/>
        <w:rPr>
          <w:rStyle w:val="y2iqfc"/>
          <w:rFonts w:ascii="Times New Roman" w:hAnsi="Times New Roman" w:cs="Times New Roman"/>
          <w:sz w:val="28"/>
          <w:szCs w:val="28"/>
          <w:lang w:val="uk-UA"/>
        </w:rPr>
      </w:pPr>
      <w:r>
        <w:rPr>
          <w:rStyle w:val="y2iqfc"/>
          <w:rFonts w:ascii="Times New Roman" w:hAnsi="Times New Roman" w:cs="Times New Roman"/>
          <w:b/>
          <w:sz w:val="28"/>
          <w:szCs w:val="28"/>
          <w:lang w:val="uk-UA"/>
        </w:rPr>
        <w:t xml:space="preserve">     </w:t>
      </w:r>
      <w:r w:rsidR="008B0698" w:rsidRPr="008B0698">
        <w:rPr>
          <w:rStyle w:val="y2iqfc"/>
          <w:rFonts w:ascii="Times New Roman" w:hAnsi="Times New Roman" w:cs="Times New Roman"/>
          <w:b/>
          <w:sz w:val="28"/>
          <w:szCs w:val="28"/>
          <w:lang w:val="uk-UA"/>
        </w:rPr>
        <w:t>Актуальність:</w:t>
      </w:r>
      <w:r w:rsidR="008B0698" w:rsidRPr="008B0698">
        <w:rPr>
          <w:rFonts w:ascii="Times New Roman" w:hAnsi="Times New Roman" w:cs="Times New Roman"/>
          <w:sz w:val="28"/>
          <w:szCs w:val="28"/>
          <w:lang w:val="uk-UA"/>
        </w:rPr>
        <w:t xml:space="preserve"> </w:t>
      </w:r>
      <w:r w:rsidR="008B0698" w:rsidRPr="008B0698">
        <w:rPr>
          <w:rStyle w:val="y2iqfc"/>
          <w:rFonts w:ascii="Times New Roman" w:hAnsi="Times New Roman" w:cs="Times New Roman"/>
          <w:sz w:val="28"/>
          <w:szCs w:val="28"/>
          <w:lang w:val="uk-UA"/>
        </w:rPr>
        <w:t>Актуальність дитячих майданчиків не підлягає сумніву, оскільки вони відіграють дуже важливу роль у здоров'ї та добробуті дітей, а також у соціальному житті суспільства. Є декілька причин, чому дитячі майданчики такі важливі: фізичне здоров’я, розвиток соціальних навичок, уява та творчість, екологія.</w:t>
      </w:r>
    </w:p>
    <w:p w:rsidR="008B0698" w:rsidRPr="008B0698" w:rsidRDefault="008B0698" w:rsidP="008B0698">
      <w:pPr>
        <w:pStyle w:val="HTMLPreformatted"/>
        <w:spacing w:line="360" w:lineRule="auto"/>
        <w:jc w:val="both"/>
        <w:rPr>
          <w:rFonts w:ascii="Times New Roman" w:hAnsi="Times New Roman" w:cs="Times New Roman"/>
          <w:sz w:val="28"/>
          <w:szCs w:val="28"/>
          <w:lang w:val="uk-UA"/>
        </w:rPr>
      </w:pPr>
      <w:r w:rsidRPr="008B0698">
        <w:rPr>
          <w:rStyle w:val="y2iqfc"/>
          <w:rFonts w:ascii="Times New Roman" w:hAnsi="Times New Roman" w:cs="Times New Roman"/>
          <w:sz w:val="28"/>
          <w:szCs w:val="28"/>
          <w:lang w:val="uk-UA"/>
        </w:rPr>
        <w:t>Таким чином, дитячі майданчики є дуже важливими елементами для розвитку дітей та соціального життя суспільства, їхня актуальність не оспорюється.</w:t>
      </w:r>
    </w:p>
    <w:p w:rsidR="008B0698" w:rsidRPr="008B0698" w:rsidRDefault="00F64C87" w:rsidP="008B0698">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8B0698" w:rsidRPr="008B0698">
        <w:rPr>
          <w:rFonts w:ascii="Times New Roman" w:hAnsi="Times New Roman" w:cs="Times New Roman"/>
          <w:b/>
          <w:sz w:val="28"/>
          <w:szCs w:val="28"/>
          <w:lang w:val="uk-UA"/>
        </w:rPr>
        <w:t>Мета роботи</w:t>
      </w:r>
      <w:r w:rsidR="008B0698" w:rsidRPr="008B0698">
        <w:rPr>
          <w:rFonts w:ascii="Times New Roman" w:hAnsi="Times New Roman" w:cs="Times New Roman"/>
          <w:sz w:val="28"/>
          <w:szCs w:val="28"/>
          <w:lang w:val="uk-UA"/>
        </w:rPr>
        <w:t>: Запроектувати зміни благоустрою рекреаційно-ігрової зони біля гуртожитку ОНУ імені І.І.Мечникова на новому дизайнерському рівні.</w:t>
      </w:r>
    </w:p>
    <w:p w:rsidR="008B0698" w:rsidRPr="008B0698" w:rsidRDefault="008B0698" w:rsidP="008B0698">
      <w:pPr>
        <w:spacing w:line="360" w:lineRule="auto"/>
        <w:ind w:firstLine="708"/>
        <w:jc w:val="both"/>
        <w:rPr>
          <w:rFonts w:ascii="Times New Roman" w:hAnsi="Times New Roman" w:cs="Times New Roman"/>
          <w:sz w:val="28"/>
          <w:szCs w:val="28"/>
          <w:lang w:val="uk-UA"/>
        </w:rPr>
      </w:pPr>
      <w:r w:rsidRPr="008B0698">
        <w:rPr>
          <w:rFonts w:ascii="Times New Roman" w:hAnsi="Times New Roman" w:cs="Times New Roman"/>
          <w:sz w:val="28"/>
          <w:szCs w:val="28"/>
          <w:lang w:val="uk-UA"/>
        </w:rPr>
        <w:t xml:space="preserve">Для досягнення мети були поставлені наступні </w:t>
      </w:r>
      <w:r w:rsidRPr="008B0698">
        <w:rPr>
          <w:rFonts w:ascii="Times New Roman" w:hAnsi="Times New Roman" w:cs="Times New Roman"/>
          <w:b/>
          <w:sz w:val="28"/>
          <w:szCs w:val="28"/>
          <w:lang w:val="uk-UA"/>
        </w:rPr>
        <w:t>завдання</w:t>
      </w:r>
      <w:r w:rsidRPr="008B0698">
        <w:rPr>
          <w:rFonts w:ascii="Times New Roman" w:hAnsi="Times New Roman" w:cs="Times New Roman"/>
          <w:sz w:val="28"/>
          <w:szCs w:val="28"/>
          <w:lang w:val="uk-UA"/>
        </w:rPr>
        <w:t>:</w:t>
      </w:r>
    </w:p>
    <w:p w:rsidR="008B0698" w:rsidRPr="008B0698" w:rsidRDefault="008B0698" w:rsidP="008B0698">
      <w:pPr>
        <w:pStyle w:val="ListParagraph"/>
        <w:numPr>
          <w:ilvl w:val="0"/>
          <w:numId w:val="1"/>
        </w:numPr>
        <w:spacing w:line="360" w:lineRule="auto"/>
        <w:jc w:val="both"/>
        <w:rPr>
          <w:rFonts w:ascii="Times New Roman" w:hAnsi="Times New Roman" w:cs="Times New Roman"/>
          <w:sz w:val="28"/>
          <w:szCs w:val="28"/>
          <w:lang w:val="uk-UA"/>
        </w:rPr>
      </w:pPr>
      <w:r w:rsidRPr="008B0698">
        <w:rPr>
          <w:rFonts w:ascii="Times New Roman" w:hAnsi="Times New Roman" w:cs="Times New Roman"/>
          <w:sz w:val="28"/>
          <w:szCs w:val="28"/>
          <w:lang w:val="uk-UA"/>
        </w:rPr>
        <w:lastRenderedPageBreak/>
        <w:t>Проаналізувати типологію, вітчизняний та світовий</w:t>
      </w:r>
      <w:r w:rsidRPr="008B0698">
        <w:rPr>
          <w:rFonts w:ascii="Times New Roman" w:hAnsi="Times New Roman" w:cs="Times New Roman"/>
          <w:color w:val="365F91" w:themeColor="accent1" w:themeShade="BF"/>
          <w:sz w:val="28"/>
          <w:szCs w:val="28"/>
          <w:lang w:val="uk-UA"/>
        </w:rPr>
        <w:t xml:space="preserve"> </w:t>
      </w:r>
      <w:r w:rsidRPr="008B0698">
        <w:rPr>
          <w:rFonts w:ascii="Times New Roman" w:hAnsi="Times New Roman" w:cs="Times New Roman"/>
          <w:sz w:val="28"/>
          <w:szCs w:val="28"/>
          <w:lang w:val="uk-UA"/>
        </w:rPr>
        <w:t>щодо проектування ландшафтного благоустрою дитячих майданчиків та оточуючого їх середовища;</w:t>
      </w:r>
    </w:p>
    <w:p w:rsidR="008B0698" w:rsidRPr="008B0698" w:rsidRDefault="003B0D53" w:rsidP="008B0698">
      <w:pPr>
        <w:pStyle w:val="ListParagraph"/>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перед</w:t>
      </w:r>
      <w:r w:rsidR="006910C0">
        <w:rPr>
          <w:rFonts w:ascii="Times New Roman" w:hAnsi="Times New Roman" w:cs="Times New Roman"/>
          <w:sz w:val="28"/>
          <w:szCs w:val="28"/>
          <w:lang w:val="uk-UA"/>
        </w:rPr>
        <w:t>проектні досл</w:t>
      </w:r>
      <w:r w:rsidR="006910C0">
        <w:rPr>
          <w:rFonts w:ascii="Times New Roman" w:hAnsi="Times New Roman" w:cs="Times New Roman"/>
          <w:sz w:val="28"/>
          <w:szCs w:val="28"/>
          <w:lang w:val="en-US"/>
        </w:rPr>
        <w:t>i</w:t>
      </w:r>
      <w:r w:rsidR="008B0698" w:rsidRPr="008B0698">
        <w:rPr>
          <w:rFonts w:ascii="Times New Roman" w:hAnsi="Times New Roman" w:cs="Times New Roman"/>
          <w:sz w:val="28"/>
          <w:szCs w:val="28"/>
          <w:lang w:val="uk-UA"/>
        </w:rPr>
        <w:t>дження щодо аналізу обраної ділянки та провести тестування потенційних замовників (студенти, батьки з дітьми);</w:t>
      </w:r>
    </w:p>
    <w:p w:rsidR="008B0698" w:rsidRPr="008B0698" w:rsidRDefault="006910C0" w:rsidP="008B0698">
      <w:pPr>
        <w:pStyle w:val="ListParagraph"/>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проектні р</w:t>
      </w:r>
      <w:r>
        <w:rPr>
          <w:rFonts w:ascii="Times New Roman" w:hAnsi="Times New Roman" w:cs="Times New Roman"/>
          <w:sz w:val="28"/>
          <w:szCs w:val="28"/>
          <w:lang w:val="en-US"/>
        </w:rPr>
        <w:t>i</w:t>
      </w:r>
      <w:r w:rsidR="008B0698" w:rsidRPr="008B0698">
        <w:rPr>
          <w:rFonts w:ascii="Times New Roman" w:hAnsi="Times New Roman" w:cs="Times New Roman"/>
          <w:sz w:val="28"/>
          <w:szCs w:val="28"/>
          <w:lang w:val="uk-UA"/>
        </w:rPr>
        <w:t>шення щодо ландшафтного благоустрою дитячої розважальної зони біля гуртожитку ОНУ І.І.Мечникова</w:t>
      </w:r>
      <w:r w:rsidR="008B0698" w:rsidRPr="008B0698">
        <w:rPr>
          <w:rFonts w:ascii="Times New Roman" w:eastAsia="Times New Roman" w:hAnsi="Times New Roman" w:cs="Times New Roman"/>
          <w:smallCaps/>
          <w:sz w:val="28"/>
          <w:szCs w:val="28"/>
          <w:lang w:val="uk-UA" w:eastAsia="ru-RU"/>
        </w:rPr>
        <w:t>;</w:t>
      </w:r>
    </w:p>
    <w:p w:rsidR="008B0698" w:rsidRPr="008B0698" w:rsidRDefault="008B0698" w:rsidP="008B0698">
      <w:pPr>
        <w:pStyle w:val="ListParagraph"/>
        <w:numPr>
          <w:ilvl w:val="0"/>
          <w:numId w:val="1"/>
        </w:numPr>
        <w:spacing w:line="360" w:lineRule="auto"/>
        <w:jc w:val="both"/>
        <w:rPr>
          <w:rFonts w:ascii="Times New Roman" w:hAnsi="Times New Roman" w:cs="Times New Roman"/>
          <w:sz w:val="28"/>
          <w:szCs w:val="28"/>
          <w:lang w:val="uk-UA"/>
        </w:rPr>
      </w:pPr>
      <w:r w:rsidRPr="008B0698">
        <w:rPr>
          <w:rFonts w:ascii="Times New Roman" w:hAnsi="Times New Roman" w:cs="Times New Roman"/>
          <w:sz w:val="28"/>
          <w:szCs w:val="28"/>
          <w:lang w:val="uk-UA"/>
        </w:rPr>
        <w:t>Запропонувати пропозиції щодо озеленення обраної території;</w:t>
      </w:r>
    </w:p>
    <w:p w:rsidR="008B0698" w:rsidRPr="008B0698" w:rsidRDefault="008B0698" w:rsidP="008B0698">
      <w:pPr>
        <w:pStyle w:val="ListParagraph"/>
        <w:numPr>
          <w:ilvl w:val="0"/>
          <w:numId w:val="1"/>
        </w:numPr>
        <w:spacing w:line="360" w:lineRule="auto"/>
        <w:jc w:val="both"/>
        <w:rPr>
          <w:rFonts w:ascii="Times New Roman" w:hAnsi="Times New Roman" w:cs="Times New Roman"/>
          <w:sz w:val="28"/>
          <w:szCs w:val="28"/>
          <w:lang w:val="uk-UA"/>
        </w:rPr>
      </w:pPr>
      <w:r w:rsidRPr="008B0698">
        <w:rPr>
          <w:rFonts w:ascii="Times New Roman" w:hAnsi="Times New Roman" w:cs="Times New Roman"/>
          <w:sz w:val="28"/>
          <w:szCs w:val="28"/>
          <w:lang w:val="uk-UA"/>
        </w:rPr>
        <w:t>Розробити дизайн обла</w:t>
      </w:r>
      <w:r w:rsidR="00C36E34">
        <w:rPr>
          <w:rFonts w:ascii="Times New Roman" w:hAnsi="Times New Roman" w:cs="Times New Roman"/>
          <w:sz w:val="28"/>
          <w:szCs w:val="28"/>
          <w:lang w:val="uk-UA"/>
        </w:rPr>
        <w:t xml:space="preserve">днання дитячого </w:t>
      </w:r>
      <w:r w:rsidR="00C36E34">
        <w:rPr>
          <w:rFonts w:ascii="Times New Roman" w:hAnsi="Times New Roman" w:cs="Times New Roman"/>
          <w:sz w:val="28"/>
          <w:szCs w:val="28"/>
          <w:lang w:val="en-US"/>
        </w:rPr>
        <w:t>i</w:t>
      </w:r>
      <w:r w:rsidRPr="008B0698">
        <w:rPr>
          <w:rFonts w:ascii="Times New Roman" w:hAnsi="Times New Roman" w:cs="Times New Roman"/>
          <w:sz w:val="28"/>
          <w:szCs w:val="28"/>
          <w:lang w:val="uk-UA"/>
        </w:rPr>
        <w:t>грового майданчика та рекреаційної зони.</w:t>
      </w:r>
    </w:p>
    <w:p w:rsidR="006D1BA8" w:rsidRDefault="006D1BA8" w:rsidP="008B0698">
      <w:pPr>
        <w:spacing w:line="360" w:lineRule="auto"/>
        <w:jc w:val="both"/>
        <w:rPr>
          <w:b/>
          <w:sz w:val="28"/>
          <w:szCs w:val="28"/>
          <w:lang w:val="uk-UA"/>
        </w:rPr>
      </w:pPr>
    </w:p>
    <w:p w:rsidR="006D1BA8" w:rsidRDefault="006D1BA8" w:rsidP="00436074">
      <w:pPr>
        <w:spacing w:line="360" w:lineRule="auto"/>
        <w:rPr>
          <w:b/>
          <w:sz w:val="28"/>
          <w:szCs w:val="28"/>
          <w:lang w:val="uk-UA"/>
        </w:rPr>
      </w:pPr>
    </w:p>
    <w:p w:rsidR="006D1BA8" w:rsidRDefault="006D1BA8" w:rsidP="00436074">
      <w:pPr>
        <w:spacing w:line="360" w:lineRule="auto"/>
        <w:rPr>
          <w:b/>
          <w:sz w:val="28"/>
          <w:szCs w:val="28"/>
          <w:lang w:val="uk-UA"/>
        </w:rPr>
      </w:pPr>
    </w:p>
    <w:p w:rsidR="006D1BA8" w:rsidRDefault="006D1BA8"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Default="00437AA3" w:rsidP="00436074">
      <w:pPr>
        <w:spacing w:line="360" w:lineRule="auto"/>
        <w:rPr>
          <w:b/>
          <w:sz w:val="28"/>
          <w:szCs w:val="28"/>
          <w:lang w:val="uk-UA"/>
        </w:rPr>
      </w:pPr>
    </w:p>
    <w:p w:rsidR="00437AA3" w:rsidRPr="003B0D53" w:rsidRDefault="00437AA3" w:rsidP="00437AA3">
      <w:pPr>
        <w:spacing w:after="0" w:line="360" w:lineRule="auto"/>
        <w:ind w:firstLine="708"/>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1.ОГЛЯД ЛІТЕРАТУРИ</w:t>
      </w:r>
    </w:p>
    <w:p w:rsidR="00437AA3" w:rsidRDefault="00437AA3" w:rsidP="00437AA3">
      <w:pPr>
        <w:spacing w:after="0" w:line="360" w:lineRule="auto"/>
        <w:ind w:firstLine="708"/>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Світовий та національний досвід у галузі ландшафтного дизайну зон відпочинку та розваг.</w:t>
      </w:r>
    </w:p>
    <w:p w:rsidR="003B0D53" w:rsidRPr="003B0D53" w:rsidRDefault="003B0D53" w:rsidP="003B0D53">
      <w:pPr>
        <w:pStyle w:val="ListParagraph"/>
        <w:numPr>
          <w:ilvl w:val="1"/>
          <w:numId w:val="7"/>
        </w:num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Типологія дитячих ігрових майданчиків.</w:t>
      </w:r>
    </w:p>
    <w:p w:rsidR="00437AA3" w:rsidRPr="003B0D53" w:rsidRDefault="00437AA3" w:rsidP="001B615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Існує багато різних типів дитячих майданчиків, які мають різноманітні призначення:</w:t>
      </w:r>
    </w:p>
    <w:p w:rsidR="00437AA3" w:rsidRPr="003B0D53" w:rsidRDefault="00C36E34" w:rsidP="001B615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Традиц</w:t>
      </w:r>
      <w:r>
        <w:rPr>
          <w:rFonts w:ascii="Times New Roman" w:hAnsi="Times New Roman" w:cs="Times New Roman"/>
          <w:sz w:val="28"/>
          <w:szCs w:val="28"/>
          <w:lang w:val="en-US"/>
        </w:rPr>
        <w:t>i</w:t>
      </w:r>
      <w:r w:rsidR="00437AA3" w:rsidRPr="003B0D53">
        <w:rPr>
          <w:rFonts w:ascii="Times New Roman" w:hAnsi="Times New Roman" w:cs="Times New Roman"/>
          <w:sz w:val="28"/>
          <w:szCs w:val="28"/>
          <w:lang w:val="uk-UA"/>
        </w:rPr>
        <w:t>йний май</w:t>
      </w:r>
      <w:r w:rsidR="003B0D53">
        <w:rPr>
          <w:rFonts w:ascii="Times New Roman" w:hAnsi="Times New Roman" w:cs="Times New Roman"/>
          <w:sz w:val="28"/>
          <w:szCs w:val="28"/>
          <w:lang w:val="uk-UA"/>
        </w:rPr>
        <w:t>данчик для ігор з гойдалками, го</w:t>
      </w:r>
      <w:r w:rsidR="00437AA3" w:rsidRPr="003B0D53">
        <w:rPr>
          <w:rFonts w:ascii="Times New Roman" w:hAnsi="Times New Roman" w:cs="Times New Roman"/>
          <w:sz w:val="28"/>
          <w:szCs w:val="28"/>
          <w:lang w:val="uk-UA"/>
        </w:rPr>
        <w:t>рками, каруселями та сходами.</w:t>
      </w:r>
    </w:p>
    <w:p w:rsidR="00437AA3" w:rsidRPr="003B0D53" w:rsidRDefault="00C36E34" w:rsidP="001B615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Спортивні майданчики в м</w:t>
      </w:r>
      <w:r>
        <w:rPr>
          <w:rFonts w:ascii="Times New Roman" w:hAnsi="Times New Roman" w:cs="Times New Roman"/>
          <w:sz w:val="28"/>
          <w:szCs w:val="28"/>
          <w:lang w:val="en-US"/>
        </w:rPr>
        <w:t>i</w:t>
      </w:r>
      <w:r w:rsidR="00437AA3" w:rsidRPr="003B0D53">
        <w:rPr>
          <w:rFonts w:ascii="Times New Roman" w:hAnsi="Times New Roman" w:cs="Times New Roman"/>
          <w:sz w:val="28"/>
          <w:szCs w:val="28"/>
          <w:lang w:val="uk-UA"/>
        </w:rPr>
        <w:t>ському середовищі з біговими доріжками, баскетбольними та футбольними майданчиками.</w:t>
      </w:r>
    </w:p>
    <w:p w:rsidR="00437AA3" w:rsidRPr="003B0D53" w:rsidRDefault="00C36E34" w:rsidP="001B615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Лаб</w:t>
      </w:r>
      <w:r>
        <w:rPr>
          <w:rFonts w:ascii="Times New Roman" w:hAnsi="Times New Roman" w:cs="Times New Roman"/>
          <w:sz w:val="28"/>
          <w:szCs w:val="28"/>
          <w:lang w:val="en-US"/>
        </w:rPr>
        <w:t>i</w:t>
      </w:r>
      <w:r w:rsidR="00437AA3" w:rsidRPr="003B0D53">
        <w:rPr>
          <w:rFonts w:ascii="Times New Roman" w:hAnsi="Times New Roman" w:cs="Times New Roman"/>
          <w:sz w:val="28"/>
          <w:szCs w:val="28"/>
          <w:lang w:val="uk-UA"/>
        </w:rPr>
        <w:t>ринт</w:t>
      </w:r>
      <w:r w:rsidR="00F64C87">
        <w:rPr>
          <w:rFonts w:ascii="Times New Roman" w:hAnsi="Times New Roman" w:cs="Times New Roman"/>
          <w:sz w:val="28"/>
          <w:szCs w:val="28"/>
          <w:lang w:val="uk-UA"/>
        </w:rPr>
        <w:t>и</w:t>
      </w:r>
      <w:r w:rsidR="00437AA3" w:rsidRPr="003B0D53">
        <w:rPr>
          <w:rFonts w:ascii="Times New Roman" w:hAnsi="Times New Roman" w:cs="Times New Roman"/>
          <w:sz w:val="28"/>
          <w:szCs w:val="28"/>
          <w:lang w:val="uk-UA"/>
        </w:rPr>
        <w:t>-майданчики з маленькими тунелями, перешкодами та скелелазними елементами.</w:t>
      </w:r>
    </w:p>
    <w:p w:rsidR="00437AA3" w:rsidRPr="003B0D53" w:rsidRDefault="00437AA3" w:rsidP="001B615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4. Ма</w:t>
      </w:r>
      <w:r w:rsidR="00C36E34">
        <w:rPr>
          <w:rFonts w:ascii="Times New Roman" w:hAnsi="Times New Roman" w:cs="Times New Roman"/>
          <w:sz w:val="28"/>
          <w:szCs w:val="28"/>
          <w:lang w:val="uk-UA"/>
        </w:rPr>
        <w:t>йданчики для наукової діяльност</w:t>
      </w:r>
      <w:r w:rsidR="00C36E34">
        <w:rPr>
          <w:rFonts w:ascii="Times New Roman" w:hAnsi="Times New Roman" w:cs="Times New Roman"/>
          <w:sz w:val="28"/>
          <w:szCs w:val="28"/>
          <w:lang w:val="en-US"/>
        </w:rPr>
        <w:t>i</w:t>
      </w:r>
      <w:r w:rsidRPr="003B0D53">
        <w:rPr>
          <w:rFonts w:ascii="Times New Roman" w:hAnsi="Times New Roman" w:cs="Times New Roman"/>
          <w:sz w:val="28"/>
          <w:szCs w:val="28"/>
          <w:lang w:val="uk-UA"/>
        </w:rPr>
        <w:t>, де діти можуть експериментувати</w:t>
      </w:r>
      <w:r w:rsidR="00C36E34">
        <w:rPr>
          <w:rFonts w:ascii="Times New Roman" w:hAnsi="Times New Roman" w:cs="Times New Roman"/>
          <w:sz w:val="28"/>
          <w:szCs w:val="28"/>
          <w:lang w:val="uk-UA"/>
        </w:rPr>
        <w:t xml:space="preserve"> та вивчати науку за допомогою </w:t>
      </w:r>
      <w:r w:rsidR="00C36E34">
        <w:rPr>
          <w:rFonts w:ascii="Times New Roman" w:hAnsi="Times New Roman" w:cs="Times New Roman"/>
          <w:sz w:val="28"/>
          <w:szCs w:val="28"/>
          <w:lang w:val="en-US"/>
        </w:rPr>
        <w:t>i</w:t>
      </w:r>
      <w:r w:rsidRPr="003B0D53">
        <w:rPr>
          <w:rFonts w:ascii="Times New Roman" w:hAnsi="Times New Roman" w:cs="Times New Roman"/>
          <w:sz w:val="28"/>
          <w:szCs w:val="28"/>
          <w:lang w:val="uk-UA"/>
        </w:rPr>
        <w:t>грових інструментів.</w:t>
      </w:r>
    </w:p>
    <w:p w:rsidR="00437AA3" w:rsidRPr="003B0D53" w:rsidRDefault="00437AA3" w:rsidP="001B615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5. Пісочниці та водні майданчики для ігор з піском та водою.</w:t>
      </w:r>
    </w:p>
    <w:p w:rsidR="00437AA3" w:rsidRPr="003B0D53" w:rsidRDefault="00437AA3" w:rsidP="001B615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6. Парки для пікніків з зонами для барбекю, гойдалками та місцями для відпочинку.</w:t>
      </w:r>
    </w:p>
    <w:p w:rsidR="006E1395" w:rsidRDefault="00C36E34" w:rsidP="006E13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Крит</w:t>
      </w:r>
      <w:r>
        <w:rPr>
          <w:rFonts w:ascii="Times New Roman" w:hAnsi="Times New Roman" w:cs="Times New Roman"/>
          <w:sz w:val="28"/>
          <w:szCs w:val="28"/>
          <w:lang w:val="en-US"/>
        </w:rPr>
        <w:t>i</w:t>
      </w:r>
      <w:r w:rsidR="00437AA3" w:rsidRPr="003B0D53">
        <w:rPr>
          <w:rFonts w:ascii="Times New Roman" w:hAnsi="Times New Roman" w:cs="Times New Roman"/>
          <w:sz w:val="28"/>
          <w:szCs w:val="28"/>
          <w:lang w:val="uk-UA"/>
        </w:rPr>
        <w:t xml:space="preserve"> майданчики для ігор та занять усередині приміщень у разі несприятливих погодних умов.</w:t>
      </w:r>
      <w:r w:rsidR="00A423A4">
        <w:rPr>
          <w:rFonts w:ascii="Times New Roman" w:hAnsi="Times New Roman" w:cs="Times New Roman"/>
          <w:sz w:val="28"/>
          <w:szCs w:val="28"/>
          <w:lang w:val="uk-UA"/>
        </w:rPr>
        <w:t>[3,18,22]</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Дитяч</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 xml:space="preserve"> ігрові майданчики створюються:</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на бульварах, у скверах, м</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сцях масового відпочинку</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на ділянках дитячих дошкільних закладів, шкіл, палаців культури</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на території житлових квартал</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в мікрорайонів, у дворах житлов</w:t>
      </w:r>
      <w:r>
        <w:rPr>
          <w:rFonts w:ascii="Times New Roman" w:hAnsi="Times New Roman" w:cs="Times New Roman"/>
          <w:sz w:val="28"/>
          <w:szCs w:val="28"/>
        </w:rPr>
        <w:t>их будинків, на прибудинкових д</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лянках.</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xml:space="preserve">• у дитячих </w:t>
      </w:r>
      <w:r w:rsidR="00C36E34">
        <w:rPr>
          <w:rFonts w:ascii="Times New Roman" w:hAnsi="Times New Roman" w:cs="Times New Roman"/>
          <w:sz w:val="28"/>
          <w:szCs w:val="28"/>
        </w:rPr>
        <w:t>парках, дитячих м</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стечках парків культури та відпочинку</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на міських пляжах, біля купальних басейнів</w:t>
      </w:r>
      <w:r w:rsidR="00A423A4">
        <w:rPr>
          <w:rFonts w:ascii="Times New Roman" w:hAnsi="Times New Roman" w:cs="Times New Roman"/>
          <w:sz w:val="28"/>
          <w:szCs w:val="28"/>
          <w:lang w:val="uk-UA"/>
        </w:rPr>
        <w:t>[23,34,43]</w:t>
      </w:r>
    </w:p>
    <w:p w:rsidR="006E1395" w:rsidRPr="00F64C87" w:rsidRDefault="006E1395" w:rsidP="003B5AD4">
      <w:pPr>
        <w:spacing w:line="360" w:lineRule="auto"/>
        <w:jc w:val="both"/>
        <w:rPr>
          <w:rFonts w:ascii="Times New Roman" w:hAnsi="Times New Roman" w:cs="Times New Roman"/>
          <w:sz w:val="28"/>
          <w:szCs w:val="28"/>
          <w:lang w:val="uk-UA"/>
        </w:rPr>
      </w:pPr>
      <w:r w:rsidRPr="00F64C87">
        <w:rPr>
          <w:rFonts w:ascii="Times New Roman" w:hAnsi="Times New Roman" w:cs="Times New Roman"/>
          <w:sz w:val="28"/>
          <w:szCs w:val="28"/>
          <w:lang w:val="uk-UA"/>
        </w:rPr>
        <w:t>Перш ніж розпочати проектування, можна вибрати один із запропонованих типів</w:t>
      </w:r>
      <w:r w:rsidR="00C36E34" w:rsidRPr="00F64C87">
        <w:rPr>
          <w:rFonts w:ascii="Times New Roman" w:hAnsi="Times New Roman" w:cs="Times New Roman"/>
          <w:sz w:val="28"/>
          <w:szCs w:val="28"/>
          <w:lang w:val="uk-UA"/>
        </w:rPr>
        <w:t xml:space="preserve"> дитячих майданчиків. Залежно вi</w:t>
      </w:r>
      <w:r w:rsidRPr="00F64C87">
        <w:rPr>
          <w:rFonts w:ascii="Times New Roman" w:hAnsi="Times New Roman" w:cs="Times New Roman"/>
          <w:sz w:val="28"/>
          <w:szCs w:val="28"/>
          <w:lang w:val="uk-UA"/>
        </w:rPr>
        <w:t>д місцевих умов слід застосовувати регулярне, мальовниче або змішане приймання плануванн</w:t>
      </w:r>
      <w:r w:rsidR="00C36E34" w:rsidRPr="00F64C87">
        <w:rPr>
          <w:rFonts w:ascii="Times New Roman" w:hAnsi="Times New Roman" w:cs="Times New Roman"/>
          <w:sz w:val="28"/>
          <w:szCs w:val="28"/>
          <w:lang w:val="uk-UA"/>
        </w:rPr>
        <w:t>я ділянки.</w:t>
      </w:r>
      <w:r w:rsidR="00A423A4" w:rsidRPr="00A423A4">
        <w:rPr>
          <w:rFonts w:ascii="Times New Roman" w:hAnsi="Times New Roman" w:cs="Times New Roman"/>
          <w:sz w:val="28"/>
          <w:szCs w:val="28"/>
          <w:lang w:val="uk-UA"/>
        </w:rPr>
        <w:t xml:space="preserve"> </w:t>
      </w:r>
      <w:r w:rsidR="00A423A4">
        <w:rPr>
          <w:rFonts w:ascii="Times New Roman" w:hAnsi="Times New Roman" w:cs="Times New Roman"/>
          <w:sz w:val="28"/>
          <w:szCs w:val="28"/>
          <w:lang w:val="uk-UA"/>
        </w:rPr>
        <w:t>[35,48]</w:t>
      </w:r>
      <w:r w:rsidR="00C36E34" w:rsidRPr="00F64C87">
        <w:rPr>
          <w:rFonts w:ascii="Times New Roman" w:hAnsi="Times New Roman" w:cs="Times New Roman"/>
          <w:sz w:val="28"/>
          <w:szCs w:val="28"/>
          <w:lang w:val="uk-UA"/>
        </w:rPr>
        <w:t xml:space="preserve"> Цікаві планувальні рi</w:t>
      </w:r>
      <w:r w:rsidRPr="00F64C87">
        <w:rPr>
          <w:rFonts w:ascii="Times New Roman" w:hAnsi="Times New Roman" w:cs="Times New Roman"/>
          <w:sz w:val="28"/>
          <w:szCs w:val="28"/>
          <w:lang w:val="uk-UA"/>
        </w:rPr>
        <w:t>шення створюються з використанням рельєфу місцевості, з розташуванням на горбистій місцевості, мо</w:t>
      </w:r>
      <w:r w:rsidR="003B5AD4" w:rsidRPr="00F64C87">
        <w:rPr>
          <w:rFonts w:ascii="Times New Roman" w:hAnsi="Times New Roman" w:cs="Times New Roman"/>
          <w:sz w:val="28"/>
          <w:szCs w:val="28"/>
          <w:lang w:val="uk-UA"/>
        </w:rPr>
        <w:t xml:space="preserve">рському узбережжі і т.д. </w:t>
      </w:r>
      <w:r w:rsidRPr="00F64C87">
        <w:rPr>
          <w:rFonts w:ascii="Times New Roman" w:hAnsi="Times New Roman" w:cs="Times New Roman"/>
          <w:sz w:val="28"/>
          <w:szCs w:val="28"/>
          <w:lang w:val="uk-UA"/>
        </w:rPr>
        <w:t>. При розташуванні ігрового майданчика у житловому кварталі мікрорайону, мо</w:t>
      </w:r>
      <w:r w:rsidR="00C36E34" w:rsidRPr="00F64C87">
        <w:rPr>
          <w:rFonts w:ascii="Times New Roman" w:hAnsi="Times New Roman" w:cs="Times New Roman"/>
          <w:sz w:val="28"/>
          <w:szCs w:val="28"/>
          <w:lang w:val="uk-UA"/>
        </w:rPr>
        <w:t>жливе цікаве створення свого «мi</w:t>
      </w:r>
      <w:r w:rsidRPr="00F64C87">
        <w:rPr>
          <w:rFonts w:ascii="Times New Roman" w:hAnsi="Times New Roman" w:cs="Times New Roman"/>
          <w:sz w:val="28"/>
          <w:szCs w:val="28"/>
          <w:lang w:val="uk-UA"/>
        </w:rPr>
        <w:t xml:space="preserve">кропростору» для дітей, наприклад </w:t>
      </w:r>
      <w:r w:rsidR="003B5AD4" w:rsidRPr="00F64C87">
        <w:rPr>
          <w:rFonts w:ascii="Times New Roman" w:hAnsi="Times New Roman" w:cs="Times New Roman"/>
          <w:sz w:val="28"/>
          <w:szCs w:val="28"/>
          <w:lang w:val="uk-UA"/>
        </w:rPr>
        <w:t>у вигляді казкового лабіринту</w:t>
      </w:r>
      <w:r w:rsidR="00A423A4">
        <w:rPr>
          <w:rFonts w:ascii="Times New Roman" w:hAnsi="Times New Roman" w:cs="Times New Roman"/>
          <w:sz w:val="28"/>
          <w:szCs w:val="28"/>
          <w:lang w:val="uk-UA"/>
        </w:rPr>
        <w:t>[5,6,7]</w:t>
      </w:r>
      <w:r w:rsidR="003B5AD4" w:rsidRPr="00F64C87">
        <w:rPr>
          <w:rFonts w:ascii="Times New Roman" w:hAnsi="Times New Roman" w:cs="Times New Roman"/>
          <w:sz w:val="28"/>
          <w:szCs w:val="28"/>
          <w:lang w:val="uk-UA"/>
        </w:rPr>
        <w:t xml:space="preserve">. </w:t>
      </w:r>
      <w:r w:rsidR="00C36E34" w:rsidRPr="00F64C87">
        <w:rPr>
          <w:rFonts w:ascii="Times New Roman" w:hAnsi="Times New Roman" w:cs="Times New Roman"/>
          <w:sz w:val="28"/>
          <w:szCs w:val="28"/>
          <w:lang w:val="uk-UA"/>
        </w:rPr>
        <w:t>У створеннi</w:t>
      </w:r>
      <w:r w:rsidRPr="00F64C87">
        <w:rPr>
          <w:rFonts w:ascii="Times New Roman" w:hAnsi="Times New Roman" w:cs="Times New Roman"/>
          <w:sz w:val="28"/>
          <w:szCs w:val="28"/>
          <w:lang w:val="uk-UA"/>
        </w:rPr>
        <w:t xml:space="preserve"> майданчика в парковій зоні мі</w:t>
      </w:r>
      <w:r w:rsidR="00C36E34" w:rsidRPr="00F64C87">
        <w:rPr>
          <w:rFonts w:ascii="Times New Roman" w:hAnsi="Times New Roman" w:cs="Times New Roman"/>
          <w:sz w:val="28"/>
          <w:szCs w:val="28"/>
          <w:lang w:val="uk-UA"/>
        </w:rPr>
        <w:t>крорайону використовуються найрi</w:t>
      </w:r>
      <w:r w:rsidRPr="00F64C87">
        <w:rPr>
          <w:rFonts w:ascii="Times New Roman" w:hAnsi="Times New Roman" w:cs="Times New Roman"/>
          <w:sz w:val="28"/>
          <w:szCs w:val="28"/>
          <w:lang w:val="uk-UA"/>
        </w:rPr>
        <w:t xml:space="preserve">зноманітніші </w:t>
      </w:r>
      <w:r w:rsidR="003B5AD4" w:rsidRPr="00F64C87">
        <w:rPr>
          <w:rFonts w:ascii="Times New Roman" w:hAnsi="Times New Roman" w:cs="Times New Roman"/>
          <w:sz w:val="28"/>
          <w:szCs w:val="28"/>
          <w:lang w:val="uk-UA"/>
        </w:rPr>
        <w:t>тематичні добірки: замок</w:t>
      </w:r>
      <w:r w:rsidRPr="00F64C87">
        <w:rPr>
          <w:rFonts w:ascii="Times New Roman" w:hAnsi="Times New Roman" w:cs="Times New Roman"/>
          <w:sz w:val="28"/>
          <w:szCs w:val="28"/>
          <w:lang w:val="uk-UA"/>
        </w:rPr>
        <w:t>, де використано принцип зонування за вікови</w:t>
      </w:r>
      <w:r w:rsidR="003B5AD4" w:rsidRPr="00F64C87">
        <w:rPr>
          <w:rFonts w:ascii="Times New Roman" w:hAnsi="Times New Roman" w:cs="Times New Roman"/>
          <w:sz w:val="28"/>
          <w:szCs w:val="28"/>
          <w:lang w:val="uk-UA"/>
        </w:rPr>
        <w:t xml:space="preserve">ми групами; водний світ </w:t>
      </w:r>
      <w:r w:rsidRPr="00F64C87">
        <w:rPr>
          <w:rFonts w:ascii="Times New Roman" w:hAnsi="Times New Roman" w:cs="Times New Roman"/>
          <w:sz w:val="28"/>
          <w:szCs w:val="28"/>
          <w:lang w:val="uk-UA"/>
        </w:rPr>
        <w:t xml:space="preserve">з гнучким плануванням, з використанням водойми </w:t>
      </w:r>
      <w:r w:rsidR="00C36E34" w:rsidRPr="00F64C87">
        <w:rPr>
          <w:rFonts w:ascii="Times New Roman" w:hAnsi="Times New Roman" w:cs="Times New Roman"/>
          <w:sz w:val="28"/>
          <w:szCs w:val="28"/>
          <w:lang w:val="uk-UA"/>
        </w:rPr>
        <w:t>в якості центрального ядра для i</w:t>
      </w:r>
      <w:r w:rsidRPr="00F64C87">
        <w:rPr>
          <w:rFonts w:ascii="Times New Roman" w:hAnsi="Times New Roman" w:cs="Times New Roman"/>
          <w:sz w:val="28"/>
          <w:szCs w:val="28"/>
          <w:lang w:val="uk-UA"/>
        </w:rPr>
        <w:t>гор.</w:t>
      </w:r>
      <w:r w:rsidR="00A423A4" w:rsidRPr="00A423A4">
        <w:rPr>
          <w:rFonts w:ascii="Times New Roman" w:hAnsi="Times New Roman" w:cs="Times New Roman"/>
          <w:sz w:val="28"/>
          <w:szCs w:val="28"/>
          <w:lang w:val="uk-UA"/>
        </w:rPr>
        <w:t xml:space="preserve"> </w:t>
      </w:r>
      <w:r w:rsidR="00A423A4">
        <w:rPr>
          <w:rFonts w:ascii="Times New Roman" w:hAnsi="Times New Roman" w:cs="Times New Roman"/>
          <w:sz w:val="28"/>
          <w:szCs w:val="28"/>
          <w:lang w:val="uk-UA"/>
        </w:rPr>
        <w:t>[17,19,20]</w:t>
      </w:r>
    </w:p>
    <w:p w:rsidR="006E1395" w:rsidRPr="003B5AD4" w:rsidRDefault="006E1395" w:rsidP="003B5AD4">
      <w:pPr>
        <w:pStyle w:val="ListParagraph"/>
        <w:numPr>
          <w:ilvl w:val="1"/>
          <w:numId w:val="7"/>
        </w:numPr>
        <w:spacing w:line="360" w:lineRule="auto"/>
        <w:jc w:val="both"/>
        <w:rPr>
          <w:rFonts w:ascii="Times New Roman" w:hAnsi="Times New Roman" w:cs="Times New Roman"/>
          <w:b/>
          <w:sz w:val="28"/>
          <w:szCs w:val="28"/>
        </w:rPr>
      </w:pPr>
      <w:r w:rsidRPr="003B5AD4">
        <w:rPr>
          <w:rFonts w:ascii="Times New Roman" w:hAnsi="Times New Roman" w:cs="Times New Roman"/>
          <w:sz w:val="28"/>
          <w:szCs w:val="28"/>
        </w:rPr>
        <w:t xml:space="preserve"> </w:t>
      </w:r>
      <w:r w:rsidRPr="003B5AD4">
        <w:rPr>
          <w:rFonts w:ascii="Times New Roman" w:hAnsi="Times New Roman" w:cs="Times New Roman"/>
          <w:b/>
          <w:sz w:val="28"/>
          <w:szCs w:val="28"/>
        </w:rPr>
        <w:t>Принципи зонування дитячих майданчиків.</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Функц</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ональні, планувальні особливості</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За принципами зонування майданчика можуть бути:</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з в</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льним плануванням, без виділення зон</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з розм</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 xml:space="preserve">щенням майданчиків за видами занять (пісочниці, плескальний басейн, «будівельні </w:t>
      </w:r>
      <w:r>
        <w:rPr>
          <w:rFonts w:ascii="Times New Roman" w:hAnsi="Times New Roman" w:cs="Times New Roman"/>
          <w:sz w:val="28"/>
          <w:szCs w:val="28"/>
        </w:rPr>
        <w:t>матеріали», гойдалки та карусел</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 xml:space="preserve"> тощо)</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з урахуванням в</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кової структури (розбивка території на майданчики для дітей різних вікових кате</w:t>
      </w:r>
      <w:r>
        <w:rPr>
          <w:rFonts w:ascii="Times New Roman" w:hAnsi="Times New Roman" w:cs="Times New Roman"/>
          <w:sz w:val="28"/>
          <w:szCs w:val="28"/>
        </w:rPr>
        <w:t>горій: до 3-х рок</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в, 3-4 роки, 4-5 років, 5-6 років)</w:t>
      </w:r>
      <w:r w:rsidR="00A423A4" w:rsidRPr="00A423A4">
        <w:rPr>
          <w:rFonts w:ascii="Times New Roman" w:hAnsi="Times New Roman" w:cs="Times New Roman"/>
          <w:sz w:val="28"/>
          <w:szCs w:val="28"/>
          <w:lang w:val="uk-UA"/>
        </w:rPr>
        <w:t xml:space="preserve"> </w:t>
      </w:r>
      <w:r w:rsidR="00A423A4">
        <w:rPr>
          <w:rFonts w:ascii="Times New Roman" w:hAnsi="Times New Roman" w:cs="Times New Roman"/>
          <w:sz w:val="28"/>
          <w:szCs w:val="28"/>
          <w:lang w:val="uk-UA"/>
        </w:rPr>
        <w:t>[1,2,4]</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Дитячі майданчики з використанням принципу вільного планування</w:t>
      </w:r>
      <w:r w:rsidR="00C36E34">
        <w:rPr>
          <w:rFonts w:ascii="Times New Roman" w:hAnsi="Times New Roman" w:cs="Times New Roman"/>
          <w:sz w:val="28"/>
          <w:szCs w:val="28"/>
        </w:rPr>
        <w:t xml:space="preserve"> можуть розміщуватися на рельєф</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 xml:space="preserve">, включати структуру водойм і каналів для водних </w:t>
      </w:r>
      <w:r w:rsidR="00C36E34">
        <w:rPr>
          <w:rFonts w:ascii="Times New Roman" w:hAnsi="Times New Roman" w:cs="Times New Roman"/>
          <w:sz w:val="28"/>
          <w:szCs w:val="28"/>
          <w:lang w:val="en-US"/>
        </w:rPr>
        <w:lastRenderedPageBreak/>
        <w:t>i</w:t>
      </w:r>
      <w:r w:rsidRPr="003B5AD4">
        <w:rPr>
          <w:rFonts w:ascii="Times New Roman" w:hAnsi="Times New Roman" w:cs="Times New Roman"/>
          <w:sz w:val="28"/>
          <w:szCs w:val="28"/>
        </w:rPr>
        <w:t>гор, служити для навчання правилам дорожнього руху. Так, наприклад дитя</w:t>
      </w:r>
      <w:r w:rsidR="00C36E34">
        <w:rPr>
          <w:rFonts w:ascii="Times New Roman" w:hAnsi="Times New Roman" w:cs="Times New Roman"/>
          <w:sz w:val="28"/>
          <w:szCs w:val="28"/>
        </w:rPr>
        <w:t>чий майданчик у мікрорайоні Цюр</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ха (Швейцарія) розміщена в котловані, що у</w:t>
      </w:r>
      <w:r w:rsidR="003B5AD4" w:rsidRPr="003B5AD4">
        <w:rPr>
          <w:rFonts w:ascii="Times New Roman" w:hAnsi="Times New Roman" w:cs="Times New Roman"/>
          <w:sz w:val="28"/>
          <w:szCs w:val="28"/>
        </w:rPr>
        <w:t>творився при будівництві</w:t>
      </w:r>
      <w:r w:rsidRPr="003B5AD4">
        <w:rPr>
          <w:rFonts w:ascii="Times New Roman" w:hAnsi="Times New Roman" w:cs="Times New Roman"/>
          <w:sz w:val="28"/>
          <w:szCs w:val="28"/>
        </w:rPr>
        <w:t>. При плануванні успішно використаний рельєф: на схилах розміщені гірки, б</w:t>
      </w:r>
      <w:r w:rsidR="00C36E34">
        <w:rPr>
          <w:rFonts w:ascii="Times New Roman" w:hAnsi="Times New Roman" w:cs="Times New Roman"/>
          <w:sz w:val="28"/>
          <w:szCs w:val="28"/>
        </w:rPr>
        <w:t xml:space="preserve">асейн з окремих кілець та інші </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 xml:space="preserve">грові </w:t>
      </w:r>
      <w:r w:rsidR="00C36E34">
        <w:rPr>
          <w:rFonts w:ascii="Times New Roman" w:hAnsi="Times New Roman" w:cs="Times New Roman"/>
          <w:sz w:val="28"/>
          <w:szCs w:val="28"/>
        </w:rPr>
        <w:t>елементи, на піднесеній частин</w:t>
      </w:r>
      <w:r w:rsidR="00C36E34">
        <w:rPr>
          <w:rFonts w:ascii="Times New Roman" w:hAnsi="Times New Roman" w:cs="Times New Roman"/>
          <w:sz w:val="28"/>
          <w:szCs w:val="28"/>
          <w:lang w:val="en-US"/>
        </w:rPr>
        <w:t>i</w:t>
      </w:r>
      <w:r w:rsidR="00C36E34" w:rsidRPr="00C36E34">
        <w:rPr>
          <w:rFonts w:ascii="Times New Roman" w:hAnsi="Times New Roman" w:cs="Times New Roman"/>
          <w:sz w:val="28"/>
          <w:szCs w:val="28"/>
        </w:rPr>
        <w:t xml:space="preserve"> </w:t>
      </w:r>
      <w:r w:rsidRPr="003B5AD4">
        <w:rPr>
          <w:rFonts w:ascii="Times New Roman" w:hAnsi="Times New Roman" w:cs="Times New Roman"/>
          <w:sz w:val="28"/>
          <w:szCs w:val="28"/>
        </w:rPr>
        <w:t>встановлена ​​велика альтанка – пергола зі скульптурою.</w:t>
      </w:r>
    </w:p>
    <w:p w:rsidR="006E1395" w:rsidRPr="009A6D44" w:rsidRDefault="006E1395" w:rsidP="003B5AD4">
      <w:pPr>
        <w:spacing w:line="360" w:lineRule="auto"/>
        <w:jc w:val="both"/>
        <w:rPr>
          <w:rFonts w:ascii="Times New Roman" w:hAnsi="Times New Roman" w:cs="Times New Roman"/>
          <w:sz w:val="28"/>
          <w:szCs w:val="28"/>
          <w:lang w:val="uk-UA"/>
        </w:rPr>
      </w:pPr>
      <w:r w:rsidRPr="003B5AD4">
        <w:rPr>
          <w:rFonts w:ascii="Times New Roman" w:hAnsi="Times New Roman" w:cs="Times New Roman"/>
          <w:sz w:val="28"/>
          <w:szCs w:val="28"/>
        </w:rPr>
        <w:t>Вдалим п</w:t>
      </w:r>
      <w:r w:rsidR="00C36E34">
        <w:rPr>
          <w:rFonts w:ascii="Times New Roman" w:hAnsi="Times New Roman" w:cs="Times New Roman"/>
          <w:sz w:val="28"/>
          <w:szCs w:val="28"/>
        </w:rPr>
        <w:t xml:space="preserve">рикладом майданчика для водних </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гор може бути дитячий майданчи</w:t>
      </w:r>
      <w:r w:rsidR="003B5AD4" w:rsidRPr="003B5AD4">
        <w:rPr>
          <w:rFonts w:ascii="Times New Roman" w:hAnsi="Times New Roman" w:cs="Times New Roman"/>
          <w:sz w:val="28"/>
          <w:szCs w:val="28"/>
        </w:rPr>
        <w:t>к у Гренхені (Швейцарія)</w:t>
      </w:r>
      <w:r w:rsidRPr="003B5AD4">
        <w:rPr>
          <w:rFonts w:ascii="Times New Roman" w:hAnsi="Times New Roman" w:cs="Times New Roman"/>
          <w:sz w:val="28"/>
          <w:szCs w:val="28"/>
        </w:rPr>
        <w:t>. На території організований канал для плаванн</w:t>
      </w:r>
      <w:r w:rsidR="00C36E34">
        <w:rPr>
          <w:rFonts w:ascii="Times New Roman" w:hAnsi="Times New Roman" w:cs="Times New Roman"/>
          <w:sz w:val="28"/>
          <w:szCs w:val="28"/>
        </w:rPr>
        <w:t>я на човнах, пропливаючи яким д</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ти опиняються в бухті з кораблем, з можливістю «</w:t>
      </w:r>
      <w:r w:rsidR="00C36E34">
        <w:rPr>
          <w:rFonts w:ascii="Times New Roman" w:hAnsi="Times New Roman" w:cs="Times New Roman"/>
          <w:sz w:val="28"/>
          <w:szCs w:val="28"/>
        </w:rPr>
        <w:t>взяти його на абордаж». У лагун</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 xml:space="preserve"> споруджен</w:t>
      </w:r>
      <w:r w:rsidR="00C36E34">
        <w:rPr>
          <w:rFonts w:ascii="Times New Roman" w:hAnsi="Times New Roman" w:cs="Times New Roman"/>
          <w:sz w:val="28"/>
          <w:szCs w:val="28"/>
        </w:rPr>
        <w:t xml:space="preserve">о острів із хатинами для тихих </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гор. А штучний горб, де розміщені лави для батьків, має на схилах гірку для з'їзду.</w:t>
      </w:r>
      <w:r w:rsidR="00A423A4" w:rsidRPr="00A423A4">
        <w:rPr>
          <w:rFonts w:ascii="Times New Roman" w:hAnsi="Times New Roman" w:cs="Times New Roman"/>
          <w:sz w:val="28"/>
          <w:szCs w:val="28"/>
          <w:lang w:val="uk-UA"/>
        </w:rPr>
        <w:t xml:space="preserve"> </w:t>
      </w:r>
      <w:r w:rsidR="00A423A4">
        <w:rPr>
          <w:rFonts w:ascii="Times New Roman" w:hAnsi="Times New Roman" w:cs="Times New Roman"/>
          <w:sz w:val="28"/>
          <w:szCs w:val="28"/>
          <w:lang w:val="uk-UA"/>
        </w:rPr>
        <w:t>[</w:t>
      </w:r>
      <w:r w:rsidR="00B66A16">
        <w:rPr>
          <w:rFonts w:ascii="Times New Roman" w:hAnsi="Times New Roman" w:cs="Times New Roman"/>
          <w:sz w:val="28"/>
          <w:szCs w:val="28"/>
          <w:lang w:val="uk-UA"/>
        </w:rPr>
        <w:t>51,52,57</w:t>
      </w:r>
      <w:r w:rsidR="00A423A4">
        <w:rPr>
          <w:rFonts w:ascii="Times New Roman" w:hAnsi="Times New Roman" w:cs="Times New Roman"/>
          <w:sz w:val="28"/>
          <w:szCs w:val="28"/>
          <w:lang w:val="uk-UA"/>
        </w:rPr>
        <w:t>]</w:t>
      </w:r>
    </w:p>
    <w:p w:rsidR="006E1395" w:rsidRPr="003B5AD4" w:rsidRDefault="006E1395" w:rsidP="003B5AD4">
      <w:pPr>
        <w:spacing w:line="360" w:lineRule="auto"/>
        <w:jc w:val="both"/>
        <w:rPr>
          <w:rFonts w:ascii="Times New Roman" w:hAnsi="Times New Roman" w:cs="Times New Roman"/>
          <w:sz w:val="28"/>
          <w:szCs w:val="28"/>
        </w:rPr>
      </w:pPr>
      <w:r w:rsidRPr="009A6D44">
        <w:rPr>
          <w:rFonts w:ascii="Times New Roman" w:hAnsi="Times New Roman" w:cs="Times New Roman"/>
          <w:sz w:val="28"/>
          <w:szCs w:val="28"/>
          <w:lang w:val="uk-UA"/>
        </w:rPr>
        <w:t>Майданчики на навчання правилам дорожнього руху (рис.8) розташовуються найчастіш</w:t>
      </w:r>
      <w:r w:rsidR="00C36E34" w:rsidRPr="009A6D44">
        <w:rPr>
          <w:rFonts w:ascii="Times New Roman" w:hAnsi="Times New Roman" w:cs="Times New Roman"/>
          <w:sz w:val="28"/>
          <w:szCs w:val="28"/>
          <w:lang w:val="uk-UA"/>
        </w:rPr>
        <w:t>е поблизу дитячих зал</w:t>
      </w:r>
      <w:r w:rsidR="00C36E34">
        <w:rPr>
          <w:rFonts w:ascii="Times New Roman" w:hAnsi="Times New Roman" w:cs="Times New Roman"/>
          <w:sz w:val="28"/>
          <w:szCs w:val="28"/>
          <w:lang w:val="en-US"/>
        </w:rPr>
        <w:t>i</w:t>
      </w:r>
      <w:r w:rsidRPr="009A6D44">
        <w:rPr>
          <w:rFonts w:ascii="Times New Roman" w:hAnsi="Times New Roman" w:cs="Times New Roman"/>
          <w:sz w:val="28"/>
          <w:szCs w:val="28"/>
          <w:lang w:val="uk-UA"/>
        </w:rPr>
        <w:t>зниць (Дніпропетровськ, Київ, Ужгогод та інш</w:t>
      </w:r>
      <w:r w:rsidR="00C36E34" w:rsidRPr="009A6D44">
        <w:rPr>
          <w:rFonts w:ascii="Times New Roman" w:hAnsi="Times New Roman" w:cs="Times New Roman"/>
          <w:sz w:val="28"/>
          <w:szCs w:val="28"/>
          <w:lang w:val="uk-UA"/>
        </w:rPr>
        <w:t xml:space="preserve">их.). </w:t>
      </w:r>
      <w:r w:rsidR="00C36E34">
        <w:rPr>
          <w:rFonts w:ascii="Times New Roman" w:hAnsi="Times New Roman" w:cs="Times New Roman"/>
          <w:sz w:val="28"/>
          <w:szCs w:val="28"/>
        </w:rPr>
        <w:t>Вони включають мережу дор</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г для катання на самокатах і педальних машинах</w:t>
      </w:r>
      <w:r w:rsidR="00C36E34">
        <w:rPr>
          <w:rFonts w:ascii="Times New Roman" w:hAnsi="Times New Roman" w:cs="Times New Roman"/>
          <w:sz w:val="28"/>
          <w:szCs w:val="28"/>
        </w:rPr>
        <w:t>, на перехрестях встановлені св</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тлофори та інше стандартне обладнання, що зустрічається на справжніх дорогах. Ча</w:t>
      </w:r>
      <w:r w:rsidR="00C36E34">
        <w:rPr>
          <w:rFonts w:ascii="Times New Roman" w:hAnsi="Times New Roman" w:cs="Times New Roman"/>
          <w:sz w:val="28"/>
          <w:szCs w:val="28"/>
        </w:rPr>
        <w:t>сто для ускладнення руху дор</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жки роблять звивисти</w:t>
      </w:r>
      <w:r w:rsidR="00C36E34">
        <w:rPr>
          <w:rFonts w:ascii="Times New Roman" w:hAnsi="Times New Roman" w:cs="Times New Roman"/>
          <w:sz w:val="28"/>
          <w:szCs w:val="28"/>
        </w:rPr>
        <w:t>ми, штучно створюючи рельєф з п</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дйомами та спусками, влаштовуються містки та тунелі.</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Принцип зонування</w:t>
      </w:r>
      <w:r w:rsidR="00C36E34">
        <w:rPr>
          <w:rFonts w:ascii="Times New Roman" w:hAnsi="Times New Roman" w:cs="Times New Roman"/>
          <w:sz w:val="28"/>
          <w:szCs w:val="28"/>
        </w:rPr>
        <w:t xml:space="preserve"> за видами занять можна спостер</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гати на схемі генплану морс</w:t>
      </w:r>
      <w:r w:rsidR="00EB2991">
        <w:rPr>
          <w:rFonts w:ascii="Times New Roman" w:hAnsi="Times New Roman" w:cs="Times New Roman"/>
          <w:sz w:val="28"/>
          <w:szCs w:val="28"/>
        </w:rPr>
        <w:t>ького майданчика у Києв</w:t>
      </w:r>
      <w:r w:rsidR="00EB2991">
        <w:rPr>
          <w:rFonts w:ascii="Times New Roman" w:hAnsi="Times New Roman" w:cs="Times New Roman"/>
          <w:sz w:val="28"/>
          <w:szCs w:val="28"/>
          <w:lang w:val="en-US"/>
        </w:rPr>
        <w:t>i</w:t>
      </w:r>
      <w:r w:rsidR="00C36E34">
        <w:rPr>
          <w:rFonts w:ascii="Times New Roman" w:hAnsi="Times New Roman" w:cs="Times New Roman"/>
          <w:sz w:val="28"/>
          <w:szCs w:val="28"/>
        </w:rPr>
        <w:t>. Тут вид</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лено спортивну зону, зони активних, тихих, водних ігор та ін.</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xml:space="preserve">Третій </w:t>
      </w:r>
      <w:r w:rsidR="00C36E34">
        <w:rPr>
          <w:rFonts w:ascii="Times New Roman" w:hAnsi="Times New Roman" w:cs="Times New Roman"/>
          <w:sz w:val="28"/>
          <w:szCs w:val="28"/>
        </w:rPr>
        <w:t>тип зонування заснований на под</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 xml:space="preserve">л </w:t>
      </w:r>
      <w:r w:rsidRPr="003B5AD4">
        <w:rPr>
          <w:rFonts w:ascii="Times New Roman" w:hAnsi="Times New Roman" w:cs="Times New Roman"/>
          <w:sz w:val="28"/>
          <w:szCs w:val="28"/>
          <w:lang w:val="uk-UA"/>
        </w:rPr>
        <w:t>території</w:t>
      </w:r>
      <w:r w:rsidRPr="003B5AD4">
        <w:rPr>
          <w:rFonts w:ascii="Times New Roman" w:hAnsi="Times New Roman" w:cs="Times New Roman"/>
          <w:sz w:val="28"/>
          <w:szCs w:val="28"/>
        </w:rPr>
        <w:t xml:space="preserve"> дитячог</w:t>
      </w:r>
      <w:r w:rsidR="00EB2991">
        <w:rPr>
          <w:rFonts w:ascii="Times New Roman" w:hAnsi="Times New Roman" w:cs="Times New Roman"/>
          <w:sz w:val="28"/>
          <w:szCs w:val="28"/>
        </w:rPr>
        <w:t>о комплексу на майданчики для д</w:t>
      </w:r>
      <w:r w:rsidR="00EB2991">
        <w:rPr>
          <w:rFonts w:ascii="Times New Roman" w:hAnsi="Times New Roman" w:cs="Times New Roman"/>
          <w:sz w:val="28"/>
          <w:szCs w:val="28"/>
          <w:lang w:val="en-US"/>
        </w:rPr>
        <w:t>i</w:t>
      </w:r>
      <w:r w:rsidR="003B5AD4" w:rsidRPr="003B5AD4">
        <w:rPr>
          <w:rFonts w:ascii="Times New Roman" w:hAnsi="Times New Roman" w:cs="Times New Roman"/>
          <w:sz w:val="28"/>
          <w:szCs w:val="28"/>
        </w:rPr>
        <w:t>тей різних вікових груп</w:t>
      </w:r>
      <w:r w:rsidR="00EB2991">
        <w:rPr>
          <w:rFonts w:ascii="Times New Roman" w:hAnsi="Times New Roman" w:cs="Times New Roman"/>
          <w:sz w:val="28"/>
          <w:szCs w:val="28"/>
        </w:rPr>
        <w:t>. Найчаст</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ше цей принцип зонування зустрічається на майданчиках дитячих садків.</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[8,9,10]</w:t>
      </w:r>
    </w:p>
    <w:p w:rsidR="006E1395" w:rsidRPr="00C36E34" w:rsidRDefault="006E1395" w:rsidP="003B5AD4">
      <w:pPr>
        <w:spacing w:line="360" w:lineRule="auto"/>
        <w:jc w:val="both"/>
        <w:rPr>
          <w:rFonts w:ascii="Times New Roman" w:hAnsi="Times New Roman" w:cs="Times New Roman"/>
          <w:sz w:val="28"/>
          <w:szCs w:val="28"/>
          <w:lang w:val="uk-UA"/>
        </w:rPr>
      </w:pPr>
      <w:r w:rsidRPr="003B5AD4">
        <w:rPr>
          <w:rFonts w:ascii="Times New Roman" w:hAnsi="Times New Roman" w:cs="Times New Roman"/>
          <w:sz w:val="28"/>
          <w:szCs w:val="28"/>
        </w:rPr>
        <w:t>На наступному</w:t>
      </w:r>
      <w:r w:rsidR="00EB2991">
        <w:rPr>
          <w:rFonts w:ascii="Times New Roman" w:hAnsi="Times New Roman" w:cs="Times New Roman"/>
          <w:sz w:val="28"/>
          <w:szCs w:val="28"/>
        </w:rPr>
        <w:t xml:space="preserve"> етап</w:t>
      </w:r>
      <w:r w:rsidR="00EB2991">
        <w:rPr>
          <w:rFonts w:ascii="Times New Roman" w:hAnsi="Times New Roman" w:cs="Times New Roman"/>
          <w:sz w:val="28"/>
          <w:szCs w:val="28"/>
          <w:lang w:val="en-US"/>
        </w:rPr>
        <w:t>i</w:t>
      </w:r>
      <w:r w:rsidR="00EB2991">
        <w:rPr>
          <w:rFonts w:ascii="Times New Roman" w:hAnsi="Times New Roman" w:cs="Times New Roman"/>
          <w:sz w:val="28"/>
          <w:szCs w:val="28"/>
        </w:rPr>
        <w:t xml:space="preserve"> проектування необх</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дно прийняти один із запропонованих принцип</w:t>
      </w:r>
      <w:r w:rsidR="00EB2991">
        <w:rPr>
          <w:rFonts w:ascii="Times New Roman" w:hAnsi="Times New Roman" w:cs="Times New Roman"/>
          <w:sz w:val="28"/>
          <w:szCs w:val="28"/>
        </w:rPr>
        <w:t>ів зонування та розбити територ</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 xml:space="preserve">ю дитячого </w:t>
      </w:r>
      <w:r w:rsidR="00C36E34">
        <w:rPr>
          <w:rFonts w:ascii="Times New Roman" w:hAnsi="Times New Roman" w:cs="Times New Roman"/>
          <w:sz w:val="28"/>
          <w:szCs w:val="28"/>
        </w:rPr>
        <w:t xml:space="preserve">майданчика на </w:t>
      </w:r>
      <w:r w:rsidR="00C36E34" w:rsidRPr="00C36E34">
        <w:rPr>
          <w:rFonts w:ascii="Times New Roman" w:hAnsi="Times New Roman" w:cs="Times New Roman"/>
          <w:sz w:val="28"/>
          <w:szCs w:val="28"/>
          <w:lang w:val="uk-UA"/>
        </w:rPr>
        <w:t>функц</w:t>
      </w:r>
      <w:r w:rsidR="00EB2991">
        <w:rPr>
          <w:rFonts w:ascii="Times New Roman" w:hAnsi="Times New Roman" w:cs="Times New Roman"/>
          <w:sz w:val="28"/>
          <w:szCs w:val="28"/>
          <w:lang w:val="en-US"/>
        </w:rPr>
        <w:t>i</w:t>
      </w:r>
      <w:r w:rsidRPr="00C36E34">
        <w:rPr>
          <w:rFonts w:ascii="Times New Roman" w:hAnsi="Times New Roman" w:cs="Times New Roman"/>
          <w:sz w:val="28"/>
          <w:szCs w:val="28"/>
          <w:lang w:val="uk-UA"/>
        </w:rPr>
        <w:t>ональні</w:t>
      </w:r>
      <w:r w:rsidRPr="003B5AD4">
        <w:rPr>
          <w:rFonts w:ascii="Times New Roman" w:hAnsi="Times New Roman" w:cs="Times New Roman"/>
          <w:sz w:val="28"/>
          <w:szCs w:val="28"/>
        </w:rPr>
        <w:t xml:space="preserve"> зони. При цьому необхідно відзначити низку загальних планувальних вимог:</w:t>
      </w:r>
    </w:p>
    <w:p w:rsidR="006E1395" w:rsidRPr="00C36E34" w:rsidRDefault="00EB2991" w:rsidP="003B5A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дитячі майданчики повинн</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розм</w:t>
      </w:r>
      <w:r>
        <w:rPr>
          <w:rFonts w:ascii="Times New Roman" w:hAnsi="Times New Roman" w:cs="Times New Roman"/>
          <w:sz w:val="28"/>
          <w:szCs w:val="28"/>
          <w:lang w:val="en-US"/>
        </w:rPr>
        <w:t>i</w:t>
      </w:r>
      <w:r w:rsidR="006E1395" w:rsidRPr="00C36E34">
        <w:rPr>
          <w:rFonts w:ascii="Times New Roman" w:hAnsi="Times New Roman" w:cs="Times New Roman"/>
          <w:sz w:val="28"/>
          <w:szCs w:val="28"/>
          <w:lang w:val="uk-UA"/>
        </w:rPr>
        <w:t>щуватись в</w:t>
      </w:r>
      <w:r w:rsidR="00C36E34">
        <w:rPr>
          <w:rFonts w:ascii="Times New Roman" w:hAnsi="Times New Roman" w:cs="Times New Roman"/>
          <w:sz w:val="28"/>
          <w:szCs w:val="28"/>
          <w:lang w:val="en-US"/>
        </w:rPr>
        <w:t>i</w:t>
      </w:r>
      <w:r w:rsidR="006E1395" w:rsidRPr="00C36E34">
        <w:rPr>
          <w:rFonts w:ascii="Times New Roman" w:hAnsi="Times New Roman" w:cs="Times New Roman"/>
          <w:sz w:val="28"/>
          <w:szCs w:val="28"/>
          <w:lang w:val="uk-UA"/>
        </w:rPr>
        <w:t>д житлових будівель на</w:t>
      </w:r>
      <w:r w:rsidR="00C36E34">
        <w:rPr>
          <w:rFonts w:ascii="Times New Roman" w:hAnsi="Times New Roman" w:cs="Times New Roman"/>
          <w:sz w:val="28"/>
          <w:szCs w:val="28"/>
          <w:lang w:val="uk-UA"/>
        </w:rPr>
        <w:t xml:space="preserve"> відстані не менше 20-30 м; в</w:t>
      </w:r>
      <w:r w:rsidR="00C36E34">
        <w:rPr>
          <w:rFonts w:ascii="Times New Roman" w:hAnsi="Times New Roman" w:cs="Times New Roman"/>
          <w:sz w:val="28"/>
          <w:szCs w:val="28"/>
          <w:lang w:val="en-US"/>
        </w:rPr>
        <w:t>i</w:t>
      </w:r>
      <w:r w:rsidR="00C36E34" w:rsidRPr="00C36E34">
        <w:rPr>
          <w:rFonts w:ascii="Times New Roman" w:hAnsi="Times New Roman" w:cs="Times New Roman"/>
          <w:sz w:val="28"/>
          <w:szCs w:val="28"/>
          <w:lang w:val="uk-UA"/>
        </w:rPr>
        <w:t>д</w:t>
      </w:r>
      <w:r>
        <w:rPr>
          <w:rFonts w:ascii="Times New Roman" w:hAnsi="Times New Roman" w:cs="Times New Roman"/>
          <w:sz w:val="28"/>
          <w:szCs w:val="28"/>
          <w:lang w:val="uk-UA"/>
        </w:rPr>
        <w:t>гаражів – з в</w:t>
      </w:r>
      <w:r>
        <w:rPr>
          <w:rFonts w:ascii="Times New Roman" w:hAnsi="Times New Roman" w:cs="Times New Roman"/>
          <w:sz w:val="28"/>
          <w:szCs w:val="28"/>
          <w:lang w:val="en-US"/>
        </w:rPr>
        <w:t>i</w:t>
      </w:r>
      <w:r w:rsidR="006E1395" w:rsidRPr="00C36E34">
        <w:rPr>
          <w:rFonts w:ascii="Times New Roman" w:hAnsi="Times New Roman" w:cs="Times New Roman"/>
          <w:sz w:val="28"/>
          <w:szCs w:val="28"/>
          <w:lang w:val="uk-UA"/>
        </w:rPr>
        <w:t>дривом 50-70м; від вулиць із напруженим рухом – на відстані 100 м.</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в</w:t>
      </w:r>
      <w:r w:rsidR="00EB2991">
        <w:rPr>
          <w:rFonts w:ascii="Times New Roman" w:hAnsi="Times New Roman" w:cs="Times New Roman"/>
          <w:sz w:val="28"/>
          <w:szCs w:val="28"/>
        </w:rPr>
        <w:t>х</w:t>
      </w:r>
      <w:r w:rsidR="00EB2991">
        <w:rPr>
          <w:rFonts w:ascii="Times New Roman" w:hAnsi="Times New Roman" w:cs="Times New Roman"/>
          <w:sz w:val="28"/>
          <w:szCs w:val="28"/>
          <w:lang w:val="en-US"/>
        </w:rPr>
        <w:t>i</w:t>
      </w:r>
      <w:r w:rsidR="00C36E34">
        <w:rPr>
          <w:rFonts w:ascii="Times New Roman" w:hAnsi="Times New Roman" w:cs="Times New Roman"/>
          <w:sz w:val="28"/>
          <w:szCs w:val="28"/>
        </w:rPr>
        <w:t>д на майданчик має бути орган</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зований з пішохід</w:t>
      </w:r>
      <w:r w:rsidR="00C36E34">
        <w:rPr>
          <w:rFonts w:ascii="Times New Roman" w:hAnsi="Times New Roman" w:cs="Times New Roman"/>
          <w:sz w:val="28"/>
          <w:szCs w:val="28"/>
        </w:rPr>
        <w:t>них доріжок, а не з проїздів; в</w:t>
      </w:r>
      <w:r w:rsidR="00C36E34">
        <w:rPr>
          <w:rFonts w:ascii="Times New Roman" w:hAnsi="Times New Roman" w:cs="Times New Roman"/>
          <w:sz w:val="28"/>
          <w:szCs w:val="28"/>
          <w:lang w:val="en-US"/>
        </w:rPr>
        <w:t>i</w:t>
      </w:r>
      <w:r w:rsidRPr="003B5AD4">
        <w:rPr>
          <w:rFonts w:ascii="Times New Roman" w:hAnsi="Times New Roman" w:cs="Times New Roman"/>
          <w:sz w:val="28"/>
          <w:szCs w:val="28"/>
        </w:rPr>
        <w:t>н може бути виділений як планувально</w:t>
      </w:r>
      <w:r w:rsidR="00EB2991">
        <w:rPr>
          <w:rFonts w:ascii="Times New Roman" w:hAnsi="Times New Roman" w:cs="Times New Roman"/>
          <w:sz w:val="28"/>
          <w:szCs w:val="28"/>
        </w:rPr>
        <w:t xml:space="preserve">, так </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 xml:space="preserve"> естетично – наголошувати на вузлових точках композиції.</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розподільний</w:t>
      </w:r>
      <w:r w:rsidR="00C36E34">
        <w:rPr>
          <w:rFonts w:ascii="Times New Roman" w:hAnsi="Times New Roman" w:cs="Times New Roman"/>
          <w:sz w:val="28"/>
          <w:szCs w:val="28"/>
        </w:rPr>
        <w:t xml:space="preserve"> майданчик має бути пов'язаний </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з входом на дитячий майданчик; повинні бути пер</w:t>
      </w:r>
      <w:r w:rsidR="00EB2991">
        <w:rPr>
          <w:rFonts w:ascii="Times New Roman" w:hAnsi="Times New Roman" w:cs="Times New Roman"/>
          <w:sz w:val="28"/>
          <w:szCs w:val="28"/>
        </w:rPr>
        <w:t>едбачені місця відпочинку для д</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тей та батьків (навіси, лави; тихі, відокремлені ділянки з озелененням)</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w:t>
      </w:r>
      <w:r w:rsidR="00EB2991">
        <w:rPr>
          <w:rFonts w:ascii="Times New Roman" w:hAnsi="Times New Roman" w:cs="Times New Roman"/>
          <w:sz w:val="28"/>
          <w:szCs w:val="28"/>
        </w:rPr>
        <w:t xml:space="preserve"> Майданчик не повинен бути прох</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дним</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Кр</w:t>
      </w:r>
      <w:r w:rsidR="00EB2991">
        <w:rPr>
          <w:rFonts w:ascii="Times New Roman" w:hAnsi="Times New Roman" w:cs="Times New Roman"/>
          <w:sz w:val="28"/>
          <w:szCs w:val="28"/>
          <w:lang w:val="en-US"/>
        </w:rPr>
        <w:t>i</w:t>
      </w:r>
      <w:r w:rsidR="006E1395" w:rsidRPr="003B5AD4">
        <w:rPr>
          <w:rFonts w:ascii="Times New Roman" w:hAnsi="Times New Roman" w:cs="Times New Roman"/>
          <w:sz w:val="28"/>
          <w:szCs w:val="28"/>
        </w:rPr>
        <w:t>м вищеописаних принципів зонування майданчик повинен розділя</w:t>
      </w:r>
      <w:r>
        <w:rPr>
          <w:rFonts w:ascii="Times New Roman" w:hAnsi="Times New Roman" w:cs="Times New Roman"/>
          <w:sz w:val="28"/>
          <w:szCs w:val="28"/>
        </w:rPr>
        <w:t xml:space="preserve">тися на зони тихих та активних </w:t>
      </w:r>
      <w:r w:rsidR="00EB2991">
        <w:rPr>
          <w:rFonts w:ascii="Times New Roman" w:hAnsi="Times New Roman" w:cs="Times New Roman"/>
          <w:sz w:val="28"/>
          <w:szCs w:val="28"/>
          <w:lang w:val="en-US"/>
        </w:rPr>
        <w:t>i</w:t>
      </w:r>
      <w:r w:rsidR="00EB2991">
        <w:rPr>
          <w:rFonts w:ascii="Times New Roman" w:hAnsi="Times New Roman" w:cs="Times New Roman"/>
          <w:sz w:val="28"/>
          <w:szCs w:val="28"/>
        </w:rPr>
        <w:t>гор, бажані наявність ф</w:t>
      </w:r>
      <w:r w:rsidR="00EB2991">
        <w:rPr>
          <w:rFonts w:ascii="Times New Roman" w:hAnsi="Times New Roman" w:cs="Times New Roman"/>
          <w:sz w:val="28"/>
          <w:szCs w:val="28"/>
          <w:lang w:val="en-US"/>
        </w:rPr>
        <w:t>i</w:t>
      </w:r>
      <w:r w:rsidR="006E1395" w:rsidRPr="003B5AD4">
        <w:rPr>
          <w:rFonts w:ascii="Times New Roman" w:hAnsi="Times New Roman" w:cs="Times New Roman"/>
          <w:sz w:val="28"/>
          <w:szCs w:val="28"/>
        </w:rPr>
        <w:t>зкультурного майданчика та плескального басейну</w:t>
      </w:r>
      <w:r w:rsidR="00B66A16">
        <w:rPr>
          <w:rFonts w:ascii="Times New Roman" w:hAnsi="Times New Roman" w:cs="Times New Roman"/>
          <w:sz w:val="28"/>
          <w:szCs w:val="28"/>
          <w:lang w:val="uk-UA"/>
        </w:rPr>
        <w:t>[11,12,13]</w:t>
      </w:r>
    </w:p>
    <w:p w:rsidR="006E1395" w:rsidRPr="003B5AD4" w:rsidRDefault="006E1395" w:rsidP="003B5AD4">
      <w:pPr>
        <w:pStyle w:val="ListParagraph"/>
        <w:numPr>
          <w:ilvl w:val="1"/>
          <w:numId w:val="7"/>
        </w:numPr>
        <w:spacing w:line="360" w:lineRule="auto"/>
        <w:jc w:val="both"/>
        <w:rPr>
          <w:rFonts w:ascii="Times New Roman" w:hAnsi="Times New Roman" w:cs="Times New Roman"/>
          <w:b/>
          <w:sz w:val="28"/>
          <w:szCs w:val="28"/>
        </w:rPr>
      </w:pPr>
      <w:r w:rsidRPr="003B5AD4">
        <w:rPr>
          <w:rFonts w:ascii="Times New Roman" w:hAnsi="Times New Roman" w:cs="Times New Roman"/>
          <w:b/>
          <w:sz w:val="28"/>
          <w:szCs w:val="28"/>
        </w:rPr>
        <w:t>Под</w:t>
      </w:r>
      <w:r w:rsidR="00666A63">
        <w:rPr>
          <w:rFonts w:ascii="Times New Roman" w:hAnsi="Times New Roman" w:cs="Times New Roman"/>
          <w:b/>
          <w:sz w:val="28"/>
          <w:szCs w:val="28"/>
        </w:rPr>
        <w:t>іл майданчиків по комп</w:t>
      </w:r>
      <w:r w:rsidR="00666A63">
        <w:rPr>
          <w:rFonts w:ascii="Times New Roman" w:hAnsi="Times New Roman" w:cs="Times New Roman"/>
          <w:b/>
          <w:sz w:val="28"/>
          <w:szCs w:val="28"/>
          <w:lang w:val="uk-UA"/>
        </w:rPr>
        <w:t>о</w:t>
      </w:r>
      <w:r w:rsidR="00666A63">
        <w:rPr>
          <w:rFonts w:ascii="Times New Roman" w:hAnsi="Times New Roman" w:cs="Times New Roman"/>
          <w:b/>
          <w:sz w:val="28"/>
          <w:szCs w:val="28"/>
        </w:rPr>
        <w:t>нувальн</w:t>
      </w:r>
      <w:r w:rsidR="00666A63">
        <w:rPr>
          <w:rFonts w:ascii="Times New Roman" w:hAnsi="Times New Roman" w:cs="Times New Roman"/>
          <w:b/>
          <w:sz w:val="28"/>
          <w:szCs w:val="28"/>
          <w:lang w:val="uk-UA"/>
        </w:rPr>
        <w:t>ій</w:t>
      </w:r>
      <w:r w:rsidRPr="003B5AD4">
        <w:rPr>
          <w:rFonts w:ascii="Times New Roman" w:hAnsi="Times New Roman" w:cs="Times New Roman"/>
          <w:b/>
          <w:sz w:val="28"/>
          <w:szCs w:val="28"/>
        </w:rPr>
        <w:t xml:space="preserve"> ст</w:t>
      </w:r>
      <w:r w:rsidR="00666A63">
        <w:rPr>
          <w:rFonts w:ascii="Times New Roman" w:hAnsi="Times New Roman" w:cs="Times New Roman"/>
          <w:b/>
          <w:sz w:val="28"/>
          <w:szCs w:val="28"/>
        </w:rPr>
        <w:t>руктур</w:t>
      </w:r>
      <w:r w:rsidR="00666A63">
        <w:rPr>
          <w:rFonts w:ascii="Times New Roman" w:hAnsi="Times New Roman" w:cs="Times New Roman"/>
          <w:b/>
          <w:sz w:val="28"/>
          <w:szCs w:val="28"/>
          <w:lang w:val="uk-UA"/>
        </w:rPr>
        <w:t>і</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За компонувальною структурою майданчики можуть являти собою:</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Єдиний комплекс</w:t>
      </w:r>
      <w:r w:rsidR="006E1395" w:rsidRPr="003B5AD4">
        <w:rPr>
          <w:rFonts w:ascii="Times New Roman" w:hAnsi="Times New Roman" w:cs="Times New Roman"/>
          <w:sz w:val="28"/>
          <w:szCs w:val="28"/>
        </w:rPr>
        <w:t xml:space="preserve"> об'єдна</w:t>
      </w:r>
      <w:r>
        <w:rPr>
          <w:rFonts w:ascii="Times New Roman" w:hAnsi="Times New Roman" w:cs="Times New Roman"/>
          <w:sz w:val="28"/>
          <w:szCs w:val="28"/>
        </w:rPr>
        <w:t>ний певною тематичною спрямован</w:t>
      </w:r>
      <w:r w:rsidR="00EB2991">
        <w:rPr>
          <w:rFonts w:ascii="Times New Roman" w:hAnsi="Times New Roman" w:cs="Times New Roman"/>
          <w:sz w:val="28"/>
          <w:szCs w:val="28"/>
          <w:lang w:val="en-US"/>
        </w:rPr>
        <w:t>i</w:t>
      </w:r>
      <w:r>
        <w:rPr>
          <w:rFonts w:ascii="Times New Roman" w:hAnsi="Times New Roman" w:cs="Times New Roman"/>
          <w:sz w:val="28"/>
          <w:szCs w:val="28"/>
        </w:rPr>
        <w:t>стю (м</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 xml:space="preserve">сто – фортеця, </w:t>
      </w:r>
      <w:r>
        <w:rPr>
          <w:rFonts w:ascii="Times New Roman" w:hAnsi="Times New Roman" w:cs="Times New Roman"/>
          <w:sz w:val="28"/>
          <w:szCs w:val="28"/>
        </w:rPr>
        <w:t>судно, космічний корабель, остр</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 xml:space="preserve">в тощо). </w:t>
      </w:r>
    </w:p>
    <w:p w:rsidR="006E1395" w:rsidRPr="003B5AD4" w:rsidRDefault="00C36E34" w:rsidP="003B5AD4">
      <w:pPr>
        <w:spacing w:line="360" w:lineRule="auto"/>
        <w:jc w:val="both"/>
        <w:rPr>
          <w:rFonts w:ascii="Times New Roman" w:hAnsi="Times New Roman" w:cs="Times New Roman"/>
          <w:sz w:val="28"/>
          <w:szCs w:val="28"/>
        </w:rPr>
      </w:pPr>
      <w:r>
        <w:rPr>
          <w:rFonts w:ascii="Times New Roman" w:hAnsi="Times New Roman" w:cs="Times New Roman"/>
          <w:sz w:val="28"/>
          <w:szCs w:val="28"/>
        </w:rPr>
        <w:t>• Розташування р</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зних ігрових елементів навколо центрального багатоф</w:t>
      </w:r>
      <w:r w:rsidR="003B5AD4" w:rsidRPr="003B5AD4">
        <w:rPr>
          <w:rFonts w:ascii="Times New Roman" w:hAnsi="Times New Roman" w:cs="Times New Roman"/>
          <w:sz w:val="28"/>
          <w:szCs w:val="28"/>
        </w:rPr>
        <w:t>ункціонального елемента</w:t>
      </w:r>
      <w:r>
        <w:rPr>
          <w:rFonts w:ascii="Times New Roman" w:hAnsi="Times New Roman" w:cs="Times New Roman"/>
          <w:sz w:val="28"/>
          <w:szCs w:val="28"/>
        </w:rPr>
        <w:t xml:space="preserve"> – створення єдиної композиц</w:t>
      </w:r>
      <w:r>
        <w:rPr>
          <w:rFonts w:ascii="Times New Roman" w:hAnsi="Times New Roman" w:cs="Times New Roman"/>
          <w:sz w:val="28"/>
          <w:szCs w:val="28"/>
          <w:lang w:val="en-US"/>
        </w:rPr>
        <w:t>i</w:t>
      </w:r>
      <w:r>
        <w:rPr>
          <w:rFonts w:ascii="Times New Roman" w:hAnsi="Times New Roman" w:cs="Times New Roman"/>
          <w:sz w:val="28"/>
          <w:szCs w:val="28"/>
        </w:rPr>
        <w:t>ї шляхом п</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 xml:space="preserve">дпорядкування головного та другорядного </w:t>
      </w:r>
      <w:r>
        <w:rPr>
          <w:rFonts w:ascii="Times New Roman" w:hAnsi="Times New Roman" w:cs="Times New Roman"/>
          <w:sz w:val="28"/>
          <w:szCs w:val="28"/>
        </w:rPr>
        <w:t>за кольором, масштабом, насичен</w:t>
      </w:r>
      <w:r>
        <w:rPr>
          <w:rFonts w:ascii="Times New Roman" w:hAnsi="Times New Roman" w:cs="Times New Roman"/>
          <w:sz w:val="28"/>
          <w:szCs w:val="28"/>
          <w:lang w:val="en-US"/>
        </w:rPr>
        <w:t>i</w:t>
      </w:r>
      <w:r w:rsidR="006E1395" w:rsidRPr="003B5AD4">
        <w:rPr>
          <w:rFonts w:ascii="Times New Roman" w:hAnsi="Times New Roman" w:cs="Times New Roman"/>
          <w:sz w:val="28"/>
          <w:szCs w:val="28"/>
        </w:rPr>
        <w:t>стю деталями.</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Підбір та проектуваннявання різних ігрових елементів з урахуванням єдиного стилістичного рішення, вираженого у підборі кольорової гами, матеріалів і т.д.</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Модульна система компонування. Лабіринти</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lastRenderedPageBreak/>
        <w:t>Модульна система розроблена у 1996-1997 роках творчою майстернею московського архітектора М. Бєлова. Модульна система побудована на квад</w:t>
      </w:r>
      <w:r w:rsidR="003B5AD4" w:rsidRPr="003B5AD4">
        <w:rPr>
          <w:rFonts w:ascii="Times New Roman" w:hAnsi="Times New Roman" w:cs="Times New Roman"/>
          <w:sz w:val="28"/>
          <w:szCs w:val="28"/>
        </w:rPr>
        <w:t xml:space="preserve">ратних ґратах </w:t>
      </w:r>
      <w:r w:rsidRPr="003B5AD4">
        <w:rPr>
          <w:rFonts w:ascii="Times New Roman" w:hAnsi="Times New Roman" w:cs="Times New Roman"/>
          <w:sz w:val="28"/>
          <w:szCs w:val="28"/>
        </w:rPr>
        <w:t>.</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[14,15,16]</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У вузлах решітки поміщені сталеві стовпи, пофарбовані в контрастні кольори та мають наскрізні прорізи у всіх чотирьох напрямках. Ці прорізи дозволяють зміцнювати на стовпах-опорах поперечні елементи – поперечини. Поперечини виконані з бруса, в них є круглі отвори для закріплення дрібніших ігрових елементів.</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Завдяки гнучкому конструктивному рішенню, побудованому на єдиній модульній сітці, такий дитячий майданчик можна гармонійно вписати в загальну композицію майданчика. Збірна модульна система може бути квадратною, прямокутною, хрестоподібною, витягнутою в лінію, П-подібною, L-подібною, зигзагоподібною і т.д. Осередки можна групувати, прилаштовувати одне до одного, ставити невеликі квадрати окремо, з відривом, створ</w:t>
      </w:r>
      <w:r w:rsidR="003B5AD4" w:rsidRPr="003B5AD4">
        <w:rPr>
          <w:rFonts w:ascii="Times New Roman" w:hAnsi="Times New Roman" w:cs="Times New Roman"/>
          <w:sz w:val="28"/>
          <w:szCs w:val="28"/>
        </w:rPr>
        <w:t>ювати цілі ігрові міста</w:t>
      </w:r>
      <w:r w:rsidRPr="003B5AD4">
        <w:rPr>
          <w:rFonts w:ascii="Times New Roman" w:hAnsi="Times New Roman" w:cs="Times New Roman"/>
          <w:sz w:val="28"/>
          <w:szCs w:val="28"/>
        </w:rPr>
        <w:t>.</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 xml:space="preserve">Цікавим ігровим елементом, який можна вписати в композицію майданчика, є </w:t>
      </w:r>
      <w:r w:rsidR="003B5AD4" w:rsidRPr="003B5AD4">
        <w:rPr>
          <w:rFonts w:ascii="Times New Roman" w:hAnsi="Times New Roman" w:cs="Times New Roman"/>
          <w:sz w:val="28"/>
          <w:szCs w:val="28"/>
        </w:rPr>
        <w:t>багаторівневий лабіринт</w:t>
      </w:r>
      <w:r w:rsidRPr="003B5AD4">
        <w:rPr>
          <w:rFonts w:ascii="Times New Roman" w:hAnsi="Times New Roman" w:cs="Times New Roman"/>
          <w:sz w:val="28"/>
          <w:szCs w:val="28"/>
        </w:rPr>
        <w:t>. З його допомогою можна максимально використовувати не лише площу, а й обсяг.</w:t>
      </w:r>
    </w:p>
    <w:p w:rsidR="006E1395" w:rsidRPr="003B5AD4" w:rsidRDefault="006E1395" w:rsidP="003B5AD4">
      <w:pPr>
        <w:spacing w:line="360" w:lineRule="auto"/>
        <w:jc w:val="both"/>
        <w:rPr>
          <w:rFonts w:ascii="Times New Roman" w:hAnsi="Times New Roman" w:cs="Times New Roman"/>
          <w:sz w:val="28"/>
          <w:szCs w:val="28"/>
          <w:lang w:val="uk-UA"/>
        </w:rPr>
      </w:pPr>
      <w:r w:rsidRPr="003B5AD4">
        <w:rPr>
          <w:rFonts w:ascii="Times New Roman" w:hAnsi="Times New Roman" w:cs="Times New Roman"/>
          <w:sz w:val="28"/>
          <w:szCs w:val="28"/>
        </w:rPr>
        <w:t>Такий елемент може стати центральним, це так званий «елемент із кількома можливостями».</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Діти можуть активно рухатися в лабіринті: пробігтися м'яким переходом, пройти по рукоходу, проповзти по тунелю, що гойдається, і спуститися з гвинтової гірки в сухий басейн.</w:t>
      </w:r>
    </w:p>
    <w:p w:rsidR="006E1395"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t>Стелі, стіни та підлоги лабіринту, як і елементи кріплення, обшиті м'якими матеріалами для безпеки дитини.</w:t>
      </w:r>
    </w:p>
    <w:p w:rsidR="002C4F1D" w:rsidRPr="003B5AD4" w:rsidRDefault="006E1395" w:rsidP="003B5AD4">
      <w:pPr>
        <w:spacing w:line="360" w:lineRule="auto"/>
        <w:jc w:val="both"/>
        <w:rPr>
          <w:rFonts w:ascii="Times New Roman" w:hAnsi="Times New Roman" w:cs="Times New Roman"/>
          <w:sz w:val="28"/>
          <w:szCs w:val="28"/>
        </w:rPr>
      </w:pPr>
      <w:r w:rsidRPr="003B5AD4">
        <w:rPr>
          <w:rFonts w:ascii="Times New Roman" w:hAnsi="Times New Roman" w:cs="Times New Roman"/>
          <w:sz w:val="28"/>
          <w:szCs w:val="28"/>
        </w:rPr>
        <w:lastRenderedPageBreak/>
        <w:t>Отже, на даному етапі необхідно визначитися з творчою концепцією, ідеєю, що закладається в основу майданчика, що проектується, і вибрати один із запропонованих типів планувальної структури, або їх поєднання.</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[21,24]</w:t>
      </w:r>
    </w:p>
    <w:p w:rsidR="00BE4EC5" w:rsidRPr="003B5AD4" w:rsidRDefault="00BE4EC5" w:rsidP="003B5AD4">
      <w:pPr>
        <w:spacing w:line="360" w:lineRule="auto"/>
        <w:jc w:val="both"/>
        <w:rPr>
          <w:rFonts w:ascii="Times New Roman" w:hAnsi="Times New Roman" w:cs="Times New Roman"/>
          <w:sz w:val="28"/>
          <w:szCs w:val="28"/>
          <w:lang w:val="uk-UA"/>
        </w:rPr>
      </w:pPr>
    </w:p>
    <w:p w:rsidR="00E72F65" w:rsidRPr="003B5AD4" w:rsidRDefault="00E72F65" w:rsidP="003B5AD4">
      <w:pPr>
        <w:pStyle w:val="ListParagraph"/>
        <w:numPr>
          <w:ilvl w:val="1"/>
          <w:numId w:val="7"/>
        </w:numPr>
        <w:spacing w:line="360" w:lineRule="auto"/>
        <w:jc w:val="center"/>
        <w:rPr>
          <w:rFonts w:ascii="Times New Roman" w:hAnsi="Times New Roman" w:cs="Times New Roman"/>
          <w:b/>
          <w:sz w:val="28"/>
          <w:szCs w:val="28"/>
          <w:lang w:val="uk-UA"/>
        </w:rPr>
      </w:pPr>
      <w:r w:rsidRPr="003B5AD4">
        <w:rPr>
          <w:rFonts w:ascii="Times New Roman" w:hAnsi="Times New Roman" w:cs="Times New Roman"/>
          <w:b/>
          <w:sz w:val="28"/>
          <w:szCs w:val="28"/>
          <w:lang w:val="uk-UA"/>
        </w:rPr>
        <w:t>Приклади іноземного досвіду проектування розважально-ігрових зон</w:t>
      </w:r>
    </w:p>
    <w:p w:rsidR="00E72F65" w:rsidRPr="003B5AD4" w:rsidRDefault="00E72F65" w:rsidP="003B5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uk-UA" w:eastAsia="ru-RU"/>
        </w:rPr>
      </w:pPr>
      <w:r w:rsidRPr="003B5AD4">
        <w:rPr>
          <w:rFonts w:ascii="Times New Roman" w:eastAsia="Times New Roman" w:hAnsi="Times New Roman" w:cs="Times New Roman"/>
          <w:b/>
          <w:sz w:val="28"/>
          <w:szCs w:val="28"/>
          <w:lang w:val="uk-UA" w:eastAsia="ru-RU"/>
        </w:rPr>
        <w:t>Парк Ла-Віллет у Парижі</w:t>
      </w:r>
    </w:p>
    <w:p w:rsidR="00E72F65" w:rsidRPr="003B5AD4" w:rsidRDefault="00EB2991" w:rsidP="003B5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Паризький парк Ла-В</w:t>
      </w:r>
      <w:r>
        <w:rPr>
          <w:rFonts w:ascii="Times New Roman" w:eastAsia="Times New Roman" w:hAnsi="Times New Roman" w:cs="Times New Roman"/>
          <w:sz w:val="28"/>
          <w:szCs w:val="28"/>
          <w:lang w:val="en-US" w:eastAsia="ru-RU"/>
        </w:rPr>
        <w:t>i</w:t>
      </w:r>
      <w:r>
        <w:rPr>
          <w:rFonts w:ascii="Times New Roman" w:eastAsia="Times New Roman" w:hAnsi="Times New Roman" w:cs="Times New Roman"/>
          <w:sz w:val="28"/>
          <w:szCs w:val="28"/>
          <w:lang w:val="uk-UA" w:eastAsia="ru-RU"/>
        </w:rPr>
        <w:t>ллет (рис.1) виник на територ</w:t>
      </w:r>
      <w:r>
        <w:rPr>
          <w:rFonts w:ascii="Times New Roman" w:eastAsia="Times New Roman" w:hAnsi="Times New Roman" w:cs="Times New Roman"/>
          <w:sz w:val="28"/>
          <w:szCs w:val="28"/>
          <w:lang w:val="en-US" w:eastAsia="ru-RU"/>
        </w:rPr>
        <w:t>i</w:t>
      </w:r>
      <w:r w:rsidR="00E72F65" w:rsidRPr="003B5AD4">
        <w:rPr>
          <w:rFonts w:ascii="Times New Roman" w:eastAsia="Times New Roman" w:hAnsi="Times New Roman" w:cs="Times New Roman"/>
          <w:sz w:val="28"/>
          <w:szCs w:val="28"/>
          <w:lang w:val="uk-UA" w:eastAsia="ru-RU"/>
        </w:rPr>
        <w:t>ї стародавнього села Ла-Віллет, зі скотобоєн з яких коли</w:t>
      </w:r>
      <w:r>
        <w:rPr>
          <w:rFonts w:ascii="Times New Roman" w:eastAsia="Times New Roman" w:hAnsi="Times New Roman" w:cs="Times New Roman"/>
          <w:sz w:val="28"/>
          <w:szCs w:val="28"/>
          <w:lang w:val="uk-UA" w:eastAsia="ru-RU"/>
        </w:rPr>
        <w:t>сь доставлялося до Парижа все м</w:t>
      </w:r>
      <w:r>
        <w:rPr>
          <w:rFonts w:ascii="Times New Roman" w:eastAsia="Times New Roman" w:hAnsi="Times New Roman" w:cs="Times New Roman"/>
          <w:sz w:val="28"/>
          <w:szCs w:val="28"/>
          <w:lang w:val="en-US" w:eastAsia="ru-RU"/>
        </w:rPr>
        <w:t>i</w:t>
      </w:r>
      <w:r>
        <w:rPr>
          <w:rFonts w:ascii="Times New Roman" w:eastAsia="Times New Roman" w:hAnsi="Times New Roman" w:cs="Times New Roman"/>
          <w:sz w:val="28"/>
          <w:szCs w:val="28"/>
          <w:lang w:val="uk-UA" w:eastAsia="ru-RU"/>
        </w:rPr>
        <w:t>ське м'ясо. Територ</w:t>
      </w:r>
      <w:r>
        <w:rPr>
          <w:rFonts w:ascii="Times New Roman" w:eastAsia="Times New Roman" w:hAnsi="Times New Roman" w:cs="Times New Roman"/>
          <w:sz w:val="28"/>
          <w:szCs w:val="28"/>
          <w:lang w:val="en-US" w:eastAsia="ru-RU"/>
        </w:rPr>
        <w:t>i</w:t>
      </w:r>
      <w:r w:rsidR="00E72F65" w:rsidRPr="003B5AD4">
        <w:rPr>
          <w:rFonts w:ascii="Times New Roman" w:eastAsia="Times New Roman" w:hAnsi="Times New Roman" w:cs="Times New Roman"/>
          <w:sz w:val="28"/>
          <w:szCs w:val="28"/>
          <w:lang w:val="uk-UA" w:eastAsia="ru-RU"/>
        </w:rPr>
        <w:t>ю було приєднано до столиці в середині XIX століття.</w:t>
      </w:r>
    </w:p>
    <w:p w:rsidR="00E72F65" w:rsidRPr="003B5AD4" w:rsidRDefault="00E72F65" w:rsidP="003B5AD4">
      <w:pPr>
        <w:pStyle w:val="HTMLPreformatted"/>
        <w:spacing w:line="360" w:lineRule="auto"/>
        <w:jc w:val="both"/>
        <w:rPr>
          <w:rFonts w:ascii="Times New Roman" w:hAnsi="Times New Roman" w:cs="Times New Roman"/>
          <w:sz w:val="28"/>
          <w:szCs w:val="28"/>
        </w:rPr>
      </w:pPr>
      <w:r w:rsidRPr="003B5AD4">
        <w:rPr>
          <w:rStyle w:val="y2iqfc"/>
          <w:rFonts w:ascii="Times New Roman" w:hAnsi="Times New Roman" w:cs="Times New Roman"/>
          <w:sz w:val="28"/>
          <w:szCs w:val="28"/>
          <w:lang w:val="uk-UA"/>
        </w:rPr>
        <w:t>У цьо</w:t>
      </w:r>
      <w:r w:rsidR="00EB2991">
        <w:rPr>
          <w:rStyle w:val="y2iqfc"/>
          <w:rFonts w:ascii="Times New Roman" w:hAnsi="Times New Roman" w:cs="Times New Roman"/>
          <w:sz w:val="28"/>
          <w:szCs w:val="28"/>
          <w:lang w:val="uk-UA"/>
        </w:rPr>
        <w:t>му парку зосереджено безл</w:t>
      </w:r>
      <w:r w:rsidR="00EB2991">
        <w:rPr>
          <w:rStyle w:val="y2iqfc"/>
          <w:rFonts w:ascii="Times New Roman" w:hAnsi="Times New Roman" w:cs="Times New Roman"/>
          <w:sz w:val="28"/>
          <w:szCs w:val="28"/>
          <w:lang w:val="en-US"/>
        </w:rPr>
        <w:t>i</w:t>
      </w:r>
      <w:r w:rsidRPr="003B5AD4">
        <w:rPr>
          <w:rStyle w:val="y2iqfc"/>
          <w:rFonts w:ascii="Times New Roman" w:hAnsi="Times New Roman" w:cs="Times New Roman"/>
          <w:sz w:val="28"/>
          <w:szCs w:val="28"/>
          <w:lang w:val="uk-UA"/>
        </w:rPr>
        <w:t>ч об'єктів, здебільшого цікавих і розважальних, ал</w:t>
      </w:r>
      <w:r w:rsidR="00EB2991">
        <w:rPr>
          <w:rStyle w:val="y2iqfc"/>
          <w:rFonts w:ascii="Times New Roman" w:hAnsi="Times New Roman" w:cs="Times New Roman"/>
          <w:sz w:val="28"/>
          <w:szCs w:val="28"/>
          <w:lang w:val="uk-UA"/>
        </w:rPr>
        <w:t>е в той же час незрівнянних, ун</w:t>
      </w:r>
      <w:r w:rsidR="00EB2991">
        <w:rPr>
          <w:rStyle w:val="y2iqfc"/>
          <w:rFonts w:ascii="Times New Roman" w:hAnsi="Times New Roman" w:cs="Times New Roman"/>
          <w:sz w:val="28"/>
          <w:szCs w:val="28"/>
          <w:lang w:val="en-US"/>
        </w:rPr>
        <w:t>i</w:t>
      </w:r>
      <w:r w:rsidRPr="003B5AD4">
        <w:rPr>
          <w:rStyle w:val="y2iqfc"/>
          <w:rFonts w:ascii="Times New Roman" w:hAnsi="Times New Roman" w:cs="Times New Roman"/>
          <w:sz w:val="28"/>
          <w:szCs w:val="28"/>
          <w:lang w:val="uk-UA"/>
        </w:rPr>
        <w:t>кальних і різних за стилем.</w:t>
      </w:r>
    </w:p>
    <w:p w:rsidR="001419C3" w:rsidRDefault="00E72F65" w:rsidP="001419C3">
      <w:pPr>
        <w:spacing w:line="360" w:lineRule="auto"/>
        <w:jc w:val="both"/>
        <w:rPr>
          <w:rFonts w:ascii="Times New Roman" w:hAnsi="Times New Roman" w:cs="Times New Roman"/>
          <w:sz w:val="28"/>
          <w:szCs w:val="28"/>
          <w:lang w:val="uk-UA"/>
        </w:rPr>
      </w:pPr>
      <w:r w:rsidRPr="003B5AD4">
        <w:rPr>
          <w:rFonts w:ascii="Times New Roman" w:hAnsi="Times New Roman" w:cs="Times New Roman"/>
          <w:sz w:val="28"/>
          <w:szCs w:val="28"/>
        </w:rPr>
        <w:t>Творець парку швейцарський архітектор Бернар Чумі задумав цей комплекс як футуристичний «активний» парк, який покликаний розвіяти уявлення про парки і сад</w:t>
      </w:r>
      <w:r w:rsidR="00EB2991">
        <w:rPr>
          <w:rFonts w:ascii="Times New Roman" w:hAnsi="Times New Roman" w:cs="Times New Roman"/>
          <w:sz w:val="28"/>
          <w:szCs w:val="28"/>
        </w:rPr>
        <w:t>и, що існувало в XVIII-XIX стол</w:t>
      </w:r>
      <w:r w:rsidR="00EB2991">
        <w:rPr>
          <w:rFonts w:ascii="Times New Roman" w:hAnsi="Times New Roman" w:cs="Times New Roman"/>
          <w:sz w:val="28"/>
          <w:szCs w:val="28"/>
          <w:lang w:val="en-US"/>
        </w:rPr>
        <w:t>i</w:t>
      </w:r>
      <w:r w:rsidRPr="003B5AD4">
        <w:rPr>
          <w:rFonts w:ascii="Times New Roman" w:hAnsi="Times New Roman" w:cs="Times New Roman"/>
          <w:sz w:val="28"/>
          <w:szCs w:val="28"/>
        </w:rPr>
        <w:t>ттях, як про місце спокійного, добре організованого відпочинку.</w:t>
      </w:r>
    </w:p>
    <w:p w:rsidR="001419C3" w:rsidRDefault="001419C3" w:rsidP="001419C3">
      <w:pPr>
        <w:spacing w:line="360" w:lineRule="auto"/>
        <w:jc w:val="both"/>
        <w:rPr>
          <w:rFonts w:ascii="Times New Roman" w:hAnsi="Times New Roman" w:cs="Times New Roman"/>
          <w:sz w:val="28"/>
          <w:szCs w:val="28"/>
          <w:lang w:val="uk-UA"/>
        </w:rPr>
      </w:pPr>
    </w:p>
    <w:p w:rsidR="00E72F65" w:rsidRPr="003B0D53" w:rsidRDefault="00E72F65" w:rsidP="00F64C87">
      <w:pPr>
        <w:spacing w:line="360" w:lineRule="auto"/>
        <w:jc w:val="center"/>
        <w:rPr>
          <w:rFonts w:ascii="Times New Roman" w:hAnsi="Times New Roman" w:cs="Times New Roman"/>
          <w:sz w:val="28"/>
          <w:szCs w:val="28"/>
          <w:lang w:val="uk-UA"/>
        </w:rPr>
      </w:pPr>
      <w:r w:rsidRPr="003B0D53">
        <w:rPr>
          <w:rFonts w:ascii="Times New Roman" w:hAnsi="Times New Roman" w:cs="Times New Roman"/>
          <w:noProof/>
          <w:sz w:val="28"/>
          <w:szCs w:val="28"/>
          <w:lang w:val="en-GB" w:eastAsia="en-GB"/>
        </w:rPr>
        <w:lastRenderedPageBreak/>
        <w:drawing>
          <wp:inline distT="0" distB="0" distL="0" distR="0">
            <wp:extent cx="4680271" cy="3740676"/>
            <wp:effectExtent l="19050" t="0" r="6029" b="0"/>
            <wp:docPr id="23" name="Рисунок 1" descr="https://i.pinimg.com/564x/aa/80/24/aa8024a3132d4464b8ba86f5c6f74c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aa/80/24/aa8024a3132d4464b8ba86f5c6f74c56.jpg"/>
                    <pic:cNvPicPr>
                      <a:picLocks noChangeAspect="1" noChangeArrowheads="1"/>
                    </pic:cNvPicPr>
                  </pic:nvPicPr>
                  <pic:blipFill>
                    <a:blip r:embed="rId10"/>
                    <a:srcRect/>
                    <a:stretch>
                      <a:fillRect/>
                    </a:stretch>
                  </pic:blipFill>
                  <pic:spPr bwMode="auto">
                    <a:xfrm>
                      <a:off x="0" y="0"/>
                      <a:ext cx="4690959" cy="3749218"/>
                    </a:xfrm>
                    <a:prstGeom prst="rect">
                      <a:avLst/>
                    </a:prstGeom>
                    <a:noFill/>
                    <a:ln w="9525">
                      <a:noFill/>
                      <a:miter lim="800000"/>
                      <a:headEnd/>
                      <a:tailEnd/>
                    </a:ln>
                  </pic:spPr>
                </pic:pic>
              </a:graphicData>
            </a:graphic>
          </wp:inline>
        </w:drawing>
      </w:r>
    </w:p>
    <w:p w:rsidR="00E72F65" w:rsidRPr="003B0D53" w:rsidRDefault="00E72F65" w:rsidP="00E72F65">
      <w:pPr>
        <w:pStyle w:val="Caption"/>
        <w:jc w:val="center"/>
        <w:rPr>
          <w:rFonts w:ascii="Times New Roman" w:eastAsia="Times New Roman" w:hAnsi="Times New Roman" w:cs="Times New Roman"/>
          <w:b w:val="0"/>
          <w:color w:val="auto"/>
          <w:sz w:val="28"/>
          <w:szCs w:val="28"/>
          <w:lang w:val="uk-UA" w:eastAsia="ru-RU"/>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 xml:space="preserve">ис. </w:t>
      </w:r>
      <w:r w:rsidR="00D450ED" w:rsidRPr="003B0D53">
        <w:rPr>
          <w:rFonts w:ascii="Times New Roman" w:hAnsi="Times New Roman" w:cs="Times New Roman"/>
          <w:b w:val="0"/>
          <w:color w:val="auto"/>
          <w:sz w:val="28"/>
          <w:szCs w:val="28"/>
        </w:rPr>
        <w:fldChar w:fldCharType="begin"/>
      </w:r>
      <w:r w:rsidRPr="003B0D53">
        <w:rPr>
          <w:rFonts w:ascii="Times New Roman" w:hAnsi="Times New Roman" w:cs="Times New Roman"/>
          <w:b w:val="0"/>
          <w:color w:val="auto"/>
          <w:sz w:val="28"/>
          <w:szCs w:val="28"/>
        </w:rPr>
        <w:instrText xml:space="preserve"> SEQ рис. \* ARABIC </w:instrText>
      </w:r>
      <w:r w:rsidR="00D450ED" w:rsidRPr="003B0D53">
        <w:rPr>
          <w:rFonts w:ascii="Times New Roman" w:hAnsi="Times New Roman" w:cs="Times New Roman"/>
          <w:b w:val="0"/>
          <w:color w:val="auto"/>
          <w:sz w:val="28"/>
          <w:szCs w:val="28"/>
        </w:rPr>
        <w:fldChar w:fldCharType="separate"/>
      </w:r>
      <w:r w:rsidRPr="003B0D53">
        <w:rPr>
          <w:rFonts w:ascii="Times New Roman" w:hAnsi="Times New Roman" w:cs="Times New Roman"/>
          <w:b w:val="0"/>
          <w:noProof/>
          <w:color w:val="auto"/>
          <w:sz w:val="28"/>
          <w:szCs w:val="28"/>
        </w:rPr>
        <w:t>1</w:t>
      </w:r>
      <w:r w:rsidR="00D450ED" w:rsidRPr="003B0D53">
        <w:rPr>
          <w:rFonts w:ascii="Times New Roman" w:hAnsi="Times New Roman" w:cs="Times New Roman"/>
          <w:b w:val="0"/>
          <w:color w:val="auto"/>
          <w:sz w:val="28"/>
          <w:szCs w:val="28"/>
        </w:rPr>
        <w:fldChar w:fldCharType="end"/>
      </w:r>
      <w:r w:rsidRPr="003B0D53">
        <w:rPr>
          <w:rFonts w:ascii="Times New Roman" w:hAnsi="Times New Roman" w:cs="Times New Roman"/>
          <w:b w:val="0"/>
          <w:color w:val="auto"/>
          <w:sz w:val="28"/>
          <w:szCs w:val="28"/>
          <w:lang w:val="uk-UA"/>
        </w:rPr>
        <w:t>.</w:t>
      </w:r>
      <w:r w:rsidRPr="003B0D53">
        <w:rPr>
          <w:rFonts w:ascii="Times New Roman" w:hAnsi="Times New Roman" w:cs="Times New Roman"/>
          <w:b w:val="0"/>
          <w:color w:val="auto"/>
          <w:sz w:val="28"/>
          <w:szCs w:val="28"/>
        </w:rPr>
        <w:t xml:space="preserve"> </w:t>
      </w:r>
      <w:r w:rsidR="00EB2991">
        <w:rPr>
          <w:rFonts w:ascii="Times New Roman" w:eastAsia="Times New Roman" w:hAnsi="Times New Roman" w:cs="Times New Roman"/>
          <w:b w:val="0"/>
          <w:color w:val="auto"/>
          <w:sz w:val="28"/>
          <w:szCs w:val="28"/>
          <w:lang w:val="uk-UA" w:eastAsia="ru-RU"/>
        </w:rPr>
        <w:t>Парк Ла-Віллет в Паризі (Франц</w:t>
      </w:r>
      <w:r w:rsidR="00EB2991">
        <w:rPr>
          <w:rFonts w:ascii="Times New Roman" w:eastAsia="Times New Roman" w:hAnsi="Times New Roman" w:cs="Times New Roman"/>
          <w:b w:val="0"/>
          <w:color w:val="auto"/>
          <w:sz w:val="28"/>
          <w:szCs w:val="28"/>
          <w:lang w:val="en-US" w:eastAsia="ru-RU"/>
        </w:rPr>
        <w:t>i</w:t>
      </w:r>
      <w:r w:rsidRPr="003B0D53">
        <w:rPr>
          <w:rFonts w:ascii="Times New Roman" w:eastAsia="Times New Roman" w:hAnsi="Times New Roman" w:cs="Times New Roman"/>
          <w:b w:val="0"/>
          <w:color w:val="auto"/>
          <w:sz w:val="28"/>
          <w:szCs w:val="28"/>
          <w:lang w:val="uk-UA" w:eastAsia="ru-RU"/>
        </w:rPr>
        <w:t xml:space="preserve">я). Загальний вид. </w:t>
      </w:r>
    </w:p>
    <w:p w:rsidR="00E72F65" w:rsidRPr="003B0D53" w:rsidRDefault="00E72F65" w:rsidP="00E72F65">
      <w:pPr>
        <w:pStyle w:val="Caption"/>
        <w:jc w:val="center"/>
        <w:rPr>
          <w:rFonts w:ascii="Times New Roman" w:hAnsi="Times New Roman" w:cs="Times New Roman"/>
          <w:b w:val="0"/>
          <w:color w:val="auto"/>
          <w:sz w:val="28"/>
          <w:szCs w:val="28"/>
          <w:lang w:val="uk-UA"/>
        </w:rPr>
      </w:pPr>
      <w:r w:rsidRPr="003B0D53">
        <w:rPr>
          <w:rFonts w:ascii="Times New Roman" w:eastAsia="Times New Roman" w:hAnsi="Times New Roman" w:cs="Times New Roman"/>
          <w:b w:val="0"/>
          <w:color w:val="auto"/>
          <w:sz w:val="28"/>
          <w:szCs w:val="28"/>
          <w:lang w:val="uk-UA" w:eastAsia="ru-RU"/>
        </w:rPr>
        <w:t xml:space="preserve">Арх. </w:t>
      </w:r>
      <w:r w:rsidRPr="003B0D53">
        <w:rPr>
          <w:rFonts w:ascii="Times New Roman" w:hAnsi="Times New Roman" w:cs="Times New Roman"/>
          <w:b w:val="0"/>
          <w:color w:val="auto"/>
          <w:sz w:val="28"/>
          <w:szCs w:val="28"/>
          <w:lang w:val="uk-UA"/>
        </w:rPr>
        <w:t>Бернар Чумі, 1979 р.</w:t>
      </w:r>
    </w:p>
    <w:p w:rsidR="00E72F65" w:rsidRPr="00B66A16" w:rsidRDefault="00EB2991" w:rsidP="00E72F65">
      <w:p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Найзначн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ша споруда п</w:t>
      </w:r>
      <w:r>
        <w:rPr>
          <w:rFonts w:ascii="Times New Roman" w:hAnsi="Times New Roman" w:cs="Times New Roman"/>
          <w:sz w:val="28"/>
          <w:szCs w:val="28"/>
          <w:lang w:val="uk-UA"/>
        </w:rPr>
        <w:t>арку Ла-Віллет – це величезне М</w:t>
      </w:r>
      <w:r>
        <w:rPr>
          <w:rFonts w:ascii="Times New Roman" w:hAnsi="Times New Roman" w:cs="Times New Roman"/>
          <w:sz w:val="28"/>
          <w:szCs w:val="28"/>
          <w:lang w:val="en-US"/>
        </w:rPr>
        <w:t>i</w:t>
      </w:r>
      <w:r>
        <w:rPr>
          <w:rFonts w:ascii="Times New Roman" w:hAnsi="Times New Roman" w:cs="Times New Roman"/>
          <w:sz w:val="28"/>
          <w:szCs w:val="28"/>
          <w:lang w:val="uk-UA"/>
        </w:rPr>
        <w:t>стечко науки і техніки, що розм</w:t>
      </w:r>
      <w:r>
        <w:rPr>
          <w:rFonts w:ascii="Times New Roman" w:hAnsi="Times New Roman" w:cs="Times New Roman"/>
          <w:sz w:val="28"/>
          <w:szCs w:val="28"/>
          <w:lang w:val="en-US"/>
        </w:rPr>
        <w:t>i</w:t>
      </w:r>
      <w:r>
        <w:rPr>
          <w:rFonts w:ascii="Times New Roman" w:hAnsi="Times New Roman" w:cs="Times New Roman"/>
          <w:sz w:val="28"/>
          <w:szCs w:val="28"/>
          <w:lang w:val="uk-UA"/>
        </w:rPr>
        <w:t>щується в колишній буд</w:t>
      </w:r>
      <w:r>
        <w:rPr>
          <w:rFonts w:ascii="Times New Roman" w:hAnsi="Times New Roman" w:cs="Times New Roman"/>
          <w:sz w:val="28"/>
          <w:szCs w:val="28"/>
          <w:lang w:val="en-US"/>
        </w:rPr>
        <w:t>i</w:t>
      </w:r>
      <w:r>
        <w:rPr>
          <w:rFonts w:ascii="Times New Roman" w:hAnsi="Times New Roman" w:cs="Times New Roman"/>
          <w:sz w:val="28"/>
          <w:szCs w:val="28"/>
          <w:lang w:val="uk-UA"/>
        </w:rPr>
        <w:t>влі скотоб</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йн</w:t>
      </w:r>
      <w:r>
        <w:rPr>
          <w:rFonts w:ascii="Times New Roman" w:hAnsi="Times New Roman" w:cs="Times New Roman"/>
          <w:sz w:val="28"/>
          <w:szCs w:val="28"/>
          <w:lang w:val="uk-UA"/>
        </w:rPr>
        <w:t>і, яка була реконструйована арх</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тектором Адріаном Фенсільбером і перетворена на суперсучасний музей (рис.2</w:t>
      </w:r>
      <w:r w:rsidR="00B66A16">
        <w:rPr>
          <w:rFonts w:ascii="Times New Roman" w:hAnsi="Times New Roman" w:cs="Times New Roman"/>
          <w:sz w:val="28"/>
          <w:szCs w:val="28"/>
          <w:lang w:val="uk-UA"/>
        </w:rPr>
        <w:t>[26]</w:t>
      </w:r>
    </w:p>
    <w:p w:rsidR="00E72F65" w:rsidRPr="003B0D53" w:rsidRDefault="00E72F65" w:rsidP="00E72F65">
      <w:pPr>
        <w:keepNext/>
        <w:spacing w:line="360" w:lineRule="auto"/>
        <w:jc w:val="center"/>
        <w:rPr>
          <w:rFonts w:ascii="Times New Roman" w:hAnsi="Times New Roman" w:cs="Times New Roman"/>
          <w:sz w:val="28"/>
          <w:szCs w:val="28"/>
          <w:lang w:val="uk-UA"/>
        </w:rPr>
      </w:pPr>
      <w:r w:rsidRPr="003B0D53">
        <w:rPr>
          <w:rFonts w:ascii="Times New Roman" w:hAnsi="Times New Roman" w:cs="Times New Roman"/>
          <w:noProof/>
          <w:sz w:val="28"/>
          <w:szCs w:val="28"/>
          <w:lang w:val="en-GB" w:eastAsia="en-GB"/>
        </w:rPr>
        <w:lastRenderedPageBreak/>
        <w:drawing>
          <wp:inline distT="0" distB="0" distL="0" distR="0">
            <wp:extent cx="5370830" cy="3474720"/>
            <wp:effectExtent l="19050" t="0" r="1270" b="0"/>
            <wp:docPr id="35" name="Рисунок 4" descr="https://i.pinimg.com/564x/f6/db/a7/f6dba7de3f81627aae4f6fa2d6417f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pinimg.com/564x/f6/db/a7/f6dba7de3f81627aae4f6fa2d6417f1a.jpg"/>
                    <pic:cNvPicPr>
                      <a:picLocks noChangeAspect="1" noChangeArrowheads="1"/>
                    </pic:cNvPicPr>
                  </pic:nvPicPr>
                  <pic:blipFill>
                    <a:blip r:embed="rId11"/>
                    <a:srcRect/>
                    <a:stretch>
                      <a:fillRect/>
                    </a:stretch>
                  </pic:blipFill>
                  <pic:spPr bwMode="auto">
                    <a:xfrm>
                      <a:off x="0" y="0"/>
                      <a:ext cx="5370830" cy="3474720"/>
                    </a:xfrm>
                    <a:prstGeom prst="rect">
                      <a:avLst/>
                    </a:prstGeom>
                    <a:noFill/>
                    <a:ln w="9525">
                      <a:noFill/>
                      <a:miter lim="800000"/>
                      <a:headEnd/>
                      <a:tailEnd/>
                    </a:ln>
                  </pic:spPr>
                </pic:pic>
              </a:graphicData>
            </a:graphic>
          </wp:inline>
        </w:drawing>
      </w:r>
    </w:p>
    <w:p w:rsidR="00E72F65" w:rsidRPr="003B0D53" w:rsidRDefault="00E72F65" w:rsidP="00E72F65">
      <w:pPr>
        <w:pStyle w:val="Caption"/>
        <w:jc w:val="center"/>
        <w:rPr>
          <w:rFonts w:ascii="Times New Roman" w:eastAsia="Times New Roman" w:hAnsi="Times New Roman" w:cs="Times New Roman"/>
          <w:b w:val="0"/>
          <w:color w:val="auto"/>
          <w:sz w:val="28"/>
          <w:szCs w:val="28"/>
          <w:lang w:val="uk-UA" w:eastAsia="ru-RU"/>
        </w:rPr>
      </w:pPr>
      <w:r w:rsidRPr="003B0D53">
        <w:rPr>
          <w:rFonts w:ascii="Times New Roman" w:hAnsi="Times New Roman" w:cs="Times New Roman"/>
          <w:b w:val="0"/>
          <w:color w:val="auto"/>
          <w:sz w:val="28"/>
          <w:szCs w:val="28"/>
          <w:lang w:val="uk-UA"/>
        </w:rPr>
        <w:t>Рис. 2. Містечко науки та техніки парку Ла-Віллет</w:t>
      </w:r>
      <w:r w:rsidRPr="003B0D53">
        <w:rPr>
          <w:rFonts w:ascii="Times New Roman" w:hAnsi="Times New Roman" w:cs="Times New Roman"/>
          <w:sz w:val="28"/>
          <w:szCs w:val="28"/>
          <w:lang w:val="uk-UA"/>
        </w:rPr>
        <w:t xml:space="preserve"> </w:t>
      </w:r>
      <w:r w:rsidRPr="003B0D53">
        <w:rPr>
          <w:rFonts w:ascii="Times New Roman" w:eastAsia="Times New Roman" w:hAnsi="Times New Roman" w:cs="Times New Roman"/>
          <w:b w:val="0"/>
          <w:color w:val="auto"/>
          <w:sz w:val="28"/>
          <w:szCs w:val="28"/>
          <w:lang w:val="uk-UA" w:eastAsia="ru-RU"/>
        </w:rPr>
        <w:t xml:space="preserve">в Паризі (Франція). </w:t>
      </w:r>
    </w:p>
    <w:p w:rsidR="00E72F65" w:rsidRPr="003B0D53" w:rsidRDefault="00E72F65" w:rsidP="00E72F65">
      <w:pPr>
        <w:pStyle w:val="Caption"/>
        <w:jc w:val="center"/>
        <w:rPr>
          <w:rFonts w:ascii="Times New Roman" w:hAnsi="Times New Roman" w:cs="Times New Roman"/>
          <w:b w:val="0"/>
          <w:color w:val="auto"/>
          <w:sz w:val="28"/>
          <w:szCs w:val="28"/>
          <w:lang w:val="uk-UA"/>
        </w:rPr>
      </w:pPr>
      <w:r w:rsidRPr="003B0D53">
        <w:rPr>
          <w:rFonts w:ascii="Times New Roman" w:eastAsia="Times New Roman" w:hAnsi="Times New Roman" w:cs="Times New Roman"/>
          <w:b w:val="0"/>
          <w:color w:val="auto"/>
          <w:sz w:val="28"/>
          <w:szCs w:val="28"/>
          <w:lang w:val="uk-UA" w:eastAsia="ru-RU"/>
        </w:rPr>
        <w:t>Арх.</w:t>
      </w:r>
      <w:r w:rsidRPr="003B0D53">
        <w:rPr>
          <w:rFonts w:ascii="Times New Roman" w:hAnsi="Times New Roman" w:cs="Times New Roman"/>
          <w:b w:val="0"/>
          <w:color w:val="auto"/>
          <w:sz w:val="28"/>
          <w:szCs w:val="28"/>
          <w:lang w:val="uk-UA"/>
        </w:rPr>
        <w:t xml:space="preserve"> Адріан Фенсільбер, 1979 р.</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Буд</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вля зовні схожа на величезну фортецю з об'ємними прозорими</w:t>
      </w:r>
      <w:r>
        <w:rPr>
          <w:rFonts w:ascii="Times New Roman" w:hAnsi="Times New Roman" w:cs="Times New Roman"/>
          <w:sz w:val="28"/>
          <w:szCs w:val="28"/>
          <w:lang w:val="uk-UA"/>
        </w:rPr>
        <w:t xml:space="preserve"> скляними стінами під темно-син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ми сталевими ґратами та укріпленими переходами </w:t>
      </w:r>
      <w:r>
        <w:rPr>
          <w:rFonts w:ascii="Times New Roman" w:hAnsi="Times New Roman" w:cs="Times New Roman"/>
          <w:sz w:val="28"/>
          <w:szCs w:val="28"/>
          <w:lang w:val="uk-UA"/>
        </w:rPr>
        <w:t>для відвідувачів, таких переход</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в особливо багато ближче до кінотеатру «</w:t>
      </w:r>
      <w:r>
        <w:rPr>
          <w:rFonts w:ascii="Times New Roman" w:hAnsi="Times New Roman" w:cs="Times New Roman"/>
          <w:sz w:val="28"/>
          <w:szCs w:val="28"/>
          <w:lang w:val="uk-UA"/>
        </w:rPr>
        <w:t>Жеод», розташованого по інший б</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к кріпосного рову, де є підземні поверхи.</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Однак як тіл</w:t>
      </w:r>
      <w:r w:rsidR="00EB2991">
        <w:rPr>
          <w:rFonts w:ascii="Times New Roman" w:hAnsi="Times New Roman" w:cs="Times New Roman"/>
          <w:sz w:val="28"/>
          <w:szCs w:val="28"/>
          <w:lang w:val="uk-UA"/>
        </w:rPr>
        <w:t>ьки ви опиняєтеся всередині буд</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влі, перше вра</w:t>
      </w:r>
      <w:r w:rsidR="00EB2991">
        <w:rPr>
          <w:rFonts w:ascii="Times New Roman" w:hAnsi="Times New Roman" w:cs="Times New Roman"/>
          <w:sz w:val="28"/>
          <w:szCs w:val="28"/>
          <w:lang w:val="uk-UA"/>
        </w:rPr>
        <w:t>ження про масивність будівлі зм</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нюється на протилежне, і цьому сприяє водний простір, рослинність (у те</w:t>
      </w:r>
      <w:r w:rsidR="00EB2991">
        <w:rPr>
          <w:rFonts w:ascii="Times New Roman" w:hAnsi="Times New Roman" w:cs="Times New Roman"/>
          <w:sz w:val="28"/>
          <w:szCs w:val="28"/>
          <w:lang w:val="uk-UA"/>
        </w:rPr>
        <w:t>плицях), а також св</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тло, якого в Городку пр</w:t>
      </w:r>
      <w:r w:rsidR="00EB2991">
        <w:rPr>
          <w:rFonts w:ascii="Times New Roman" w:hAnsi="Times New Roman" w:cs="Times New Roman"/>
          <w:sz w:val="28"/>
          <w:szCs w:val="28"/>
          <w:lang w:val="uk-UA"/>
        </w:rPr>
        <w:t>осто надлишок, від світла до св</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тла, що ллється , що проникає крізь скляний фасад.</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[27]</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Ця буд</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вля може здатися занадто величезною, але якщо тут і можна з</w:t>
      </w:r>
      <w:r>
        <w:rPr>
          <w:rFonts w:ascii="Times New Roman" w:hAnsi="Times New Roman" w:cs="Times New Roman"/>
          <w:sz w:val="28"/>
          <w:szCs w:val="28"/>
          <w:lang w:val="uk-UA"/>
        </w:rPr>
        <w:t>агубитися, а в ментальному сенс</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після багатогодинного знайомства з картинками та розповідями про Д</w:t>
      </w:r>
      <w:r>
        <w:rPr>
          <w:rFonts w:ascii="Times New Roman" w:hAnsi="Times New Roman" w:cs="Times New Roman"/>
          <w:sz w:val="28"/>
          <w:szCs w:val="28"/>
          <w:lang w:val="uk-UA"/>
        </w:rPr>
        <w:t>НК, квазари, розмноження бактер</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й, ви</w:t>
      </w:r>
      <w:r>
        <w:rPr>
          <w:rFonts w:ascii="Times New Roman" w:hAnsi="Times New Roman" w:cs="Times New Roman"/>
          <w:sz w:val="28"/>
          <w:szCs w:val="28"/>
          <w:lang w:val="uk-UA"/>
        </w:rPr>
        <w:t>кривлений простір і запуск косм</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чних ракет.</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Головний виставковий прост</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р Містечка, що називається «Експлора». Воно вклю</w:t>
      </w:r>
      <w:r>
        <w:rPr>
          <w:rFonts w:ascii="Times New Roman" w:hAnsi="Times New Roman" w:cs="Times New Roman"/>
          <w:sz w:val="28"/>
          <w:szCs w:val="28"/>
          <w:lang w:val="uk-UA"/>
        </w:rPr>
        <w:t xml:space="preserve">чає як тимчасові виставки, так </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постійну експозицію, поділену на </w:t>
      </w:r>
      <w:r w:rsidR="00E72F65" w:rsidRPr="003B0D53">
        <w:rPr>
          <w:rFonts w:ascii="Times New Roman" w:hAnsi="Times New Roman" w:cs="Times New Roman"/>
          <w:sz w:val="28"/>
          <w:szCs w:val="28"/>
          <w:lang w:val="uk-UA"/>
        </w:rPr>
        <w:lastRenderedPageBreak/>
        <w:t>двадцять розділів. Ці розділи присвячені різним темам, у тому числі космос, вода, океани,</w:t>
      </w:r>
      <w:r>
        <w:rPr>
          <w:rFonts w:ascii="Times New Roman" w:hAnsi="Times New Roman" w:cs="Times New Roman"/>
          <w:sz w:val="28"/>
          <w:szCs w:val="28"/>
          <w:lang w:val="uk-UA"/>
        </w:rPr>
        <w:t xml:space="preserve"> автомобілі, аеронавтика, енерг</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я, зображення, гени, звук, математика, світло, зірки та галактики, гори та вулкани.</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На 1-му рівні до Вашої уваги запропонують розповідь про математичний розділ, який починає</w:t>
      </w:r>
      <w:r w:rsidR="00EB2991">
        <w:rPr>
          <w:rFonts w:ascii="Times New Roman" w:hAnsi="Times New Roman" w:cs="Times New Roman"/>
          <w:sz w:val="28"/>
          <w:szCs w:val="28"/>
          <w:lang w:val="uk-UA"/>
        </w:rPr>
        <w:t>ться з класичного прикладу теор</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ї хаосу: турбулентність Лафонтена тут демонструється на прикладі колесо зі склом, яке обе</w:t>
      </w:r>
      <w:r w:rsidR="00EB2991">
        <w:rPr>
          <w:rFonts w:ascii="Times New Roman" w:hAnsi="Times New Roman" w:cs="Times New Roman"/>
          <w:sz w:val="28"/>
          <w:szCs w:val="28"/>
          <w:lang w:val="uk-UA"/>
        </w:rPr>
        <w:t xml:space="preserve">ртається під дією потоку води, </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 при цьому зміна руху за годинниковою стрілкою на рух проти годинникової стрілки в інтервалі більше двох хвилин виявляється непередбачуваною.</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Тут також є «</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нертна карусель» - барабан, що обертається, який протя</w:t>
      </w:r>
      <w:r>
        <w:rPr>
          <w:rFonts w:ascii="Times New Roman" w:hAnsi="Times New Roman" w:cs="Times New Roman"/>
          <w:sz w:val="28"/>
          <w:szCs w:val="28"/>
          <w:lang w:val="uk-UA"/>
        </w:rPr>
        <w:t>гом 4-х хвилин показує дивовижн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перетворення об'єктів, що знаходяться в русі. У розділі «Звуки» відвідувачам</w:t>
      </w:r>
      <w:r>
        <w:rPr>
          <w:rFonts w:ascii="Times New Roman" w:hAnsi="Times New Roman" w:cs="Times New Roman"/>
          <w:sz w:val="28"/>
          <w:szCs w:val="28"/>
          <w:lang w:val="uk-UA"/>
        </w:rPr>
        <w:t xml:space="preserve"> надається можлив</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сть спостерігати за д</w:t>
      </w:r>
      <w:r>
        <w:rPr>
          <w:rFonts w:ascii="Times New Roman" w:hAnsi="Times New Roman" w:cs="Times New Roman"/>
          <w:sz w:val="28"/>
          <w:szCs w:val="28"/>
          <w:lang w:val="uk-UA"/>
        </w:rPr>
        <w:t>опомогою відео рентгенівські зн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мки щелепи і горла під час вимовлення звуків </w:t>
      </w:r>
      <w:r>
        <w:rPr>
          <w:rFonts w:ascii="Times New Roman" w:hAnsi="Times New Roman" w:cs="Times New Roman"/>
          <w:sz w:val="28"/>
          <w:szCs w:val="28"/>
          <w:lang w:val="uk-UA"/>
        </w:rPr>
        <w:t>або ж, сидячи в спеціальній каб</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ні, слухати шум грози, що вибухнула поруч</w:t>
      </w:r>
      <w:r>
        <w:rPr>
          <w:rFonts w:ascii="Times New Roman" w:hAnsi="Times New Roman" w:cs="Times New Roman"/>
          <w:sz w:val="28"/>
          <w:szCs w:val="28"/>
          <w:lang w:val="uk-UA"/>
        </w:rPr>
        <w:t>, і відчувати тремтіння свого т</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ла.</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 xml:space="preserve">У розділі «Людина та її гени», </w:t>
      </w:r>
      <w:r w:rsidR="00EB2991">
        <w:rPr>
          <w:rFonts w:ascii="Times New Roman" w:hAnsi="Times New Roman" w:cs="Times New Roman"/>
          <w:sz w:val="28"/>
          <w:szCs w:val="28"/>
          <w:lang w:val="uk-UA"/>
        </w:rPr>
        <w:t>також за допомогою в</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део, можна простежити розвиток ембріона, а в розділі «Зображення» комп'ютерна програма навчить Вас  змінювати посмішку Мони Лізи.</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На 2-му рівні, у розділі «Зірки та галактики», можна познайомитися з величезними моделями космічних ракет</w:t>
      </w:r>
      <w:r w:rsidR="00EB2991">
        <w:rPr>
          <w:rFonts w:ascii="Times New Roman" w:hAnsi="Times New Roman" w:cs="Times New Roman"/>
          <w:sz w:val="28"/>
          <w:szCs w:val="28"/>
          <w:lang w:val="uk-UA"/>
        </w:rPr>
        <w:t xml:space="preserve"> </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 космічними станці</w:t>
      </w:r>
      <w:r w:rsidR="00EB2991">
        <w:rPr>
          <w:rFonts w:ascii="Times New Roman" w:hAnsi="Times New Roman" w:cs="Times New Roman"/>
          <w:sz w:val="28"/>
          <w:szCs w:val="28"/>
          <w:lang w:val="uk-UA"/>
        </w:rPr>
        <w:t>ями. Особливою популярністю у д</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тей користуються «Ігри Люм'єра», щ</w:t>
      </w:r>
      <w:r w:rsidR="00EB2991">
        <w:rPr>
          <w:rFonts w:ascii="Times New Roman" w:hAnsi="Times New Roman" w:cs="Times New Roman"/>
          <w:sz w:val="28"/>
          <w:szCs w:val="28"/>
          <w:lang w:val="uk-UA"/>
        </w:rPr>
        <w:t>о дозволяють проводити різноман</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тні експерименти.</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[28,29]</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По</w:t>
      </w:r>
      <w:r w:rsidR="00EB2991">
        <w:rPr>
          <w:rFonts w:ascii="Times New Roman" w:hAnsi="Times New Roman" w:cs="Times New Roman"/>
          <w:sz w:val="28"/>
          <w:szCs w:val="28"/>
          <w:lang w:val="uk-UA"/>
        </w:rPr>
        <w:t>вернувшись на перший поверх буд</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влі, загляньте в кінотеатр «Луї Люм'єр», де </w:t>
      </w:r>
      <w:r w:rsidR="00EB2991">
        <w:rPr>
          <w:rFonts w:ascii="Times New Roman" w:hAnsi="Times New Roman" w:cs="Times New Roman"/>
          <w:sz w:val="28"/>
          <w:szCs w:val="28"/>
          <w:lang w:val="uk-UA"/>
        </w:rPr>
        <w:t>демонструються стереоскопічні ф</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льми. Документальні фільми загального характеру демонструються в залі Жан-Бертен, а більш серйозні науково-популярні фільми можна подивитися в залі Жан-Пенльові  .</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Перед будівлею М</w:t>
      </w:r>
      <w:r>
        <w:rPr>
          <w:rFonts w:ascii="Times New Roman" w:hAnsi="Times New Roman" w:cs="Times New Roman"/>
          <w:sz w:val="28"/>
          <w:szCs w:val="28"/>
          <w:lang w:val="en-US"/>
        </w:rPr>
        <w:t>i</w:t>
      </w:r>
      <w:r>
        <w:rPr>
          <w:rFonts w:ascii="Times New Roman" w:hAnsi="Times New Roman" w:cs="Times New Roman"/>
          <w:sz w:val="28"/>
          <w:szCs w:val="28"/>
          <w:lang w:val="uk-UA"/>
        </w:rPr>
        <w:t>стечка науки на плаву</w:t>
      </w:r>
      <w:r w:rsidRPr="00EB2991">
        <w:rPr>
          <w:rFonts w:ascii="Times New Roman" w:hAnsi="Times New Roman" w:cs="Times New Roman"/>
          <w:sz w:val="28"/>
          <w:szCs w:val="28"/>
        </w:rPr>
        <w:t xml:space="preserve">, </w:t>
      </w:r>
      <w:r w:rsidR="00E72F65" w:rsidRPr="003B0D53">
        <w:rPr>
          <w:rFonts w:ascii="Times New Roman" w:hAnsi="Times New Roman" w:cs="Times New Roman"/>
          <w:sz w:val="28"/>
          <w:szCs w:val="28"/>
          <w:lang w:val="uk-UA"/>
        </w:rPr>
        <w:t xml:space="preserve">знаходиться кінотеатр Жеод  </w:t>
      </w:r>
      <w:r>
        <w:rPr>
          <w:rFonts w:ascii="Times New Roman" w:hAnsi="Times New Roman" w:cs="Times New Roman"/>
          <w:sz w:val="28"/>
          <w:szCs w:val="28"/>
          <w:lang w:val="uk-UA"/>
        </w:rPr>
        <w:t>– величезна металева куля, в як</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й можна побачити тремтливе відображення будівлі самого Містечка.</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Усередині сф</w:t>
      </w:r>
      <w:r w:rsidR="00EB2991">
        <w:rPr>
          <w:rFonts w:ascii="Times New Roman" w:hAnsi="Times New Roman" w:cs="Times New Roman"/>
          <w:sz w:val="28"/>
          <w:szCs w:val="28"/>
          <w:lang w:val="uk-UA"/>
        </w:rPr>
        <w:t xml:space="preserve">ери знаходиться круговий екран </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з оглядом на 180 градусів, призначений </w:t>
      </w:r>
      <w:r w:rsidR="00EB2991">
        <w:rPr>
          <w:rFonts w:ascii="Times New Roman" w:hAnsi="Times New Roman" w:cs="Times New Roman"/>
          <w:sz w:val="28"/>
          <w:szCs w:val="28"/>
          <w:lang w:val="uk-UA"/>
        </w:rPr>
        <w:t>для показу фільмів системи «Омн</w:t>
      </w:r>
      <w:r w:rsidR="00EB2991">
        <w:rPr>
          <w:rFonts w:ascii="Times New Roman" w:hAnsi="Times New Roman" w:cs="Times New Roman"/>
          <w:sz w:val="28"/>
          <w:szCs w:val="28"/>
          <w:lang w:val="en-US"/>
        </w:rPr>
        <w:t>i</w:t>
      </w:r>
      <w:r w:rsidRPr="003B0D53">
        <w:rPr>
          <w:rFonts w:ascii="Times New Roman" w:hAnsi="Times New Roman" w:cs="Times New Roman"/>
          <w:sz w:val="28"/>
          <w:szCs w:val="28"/>
          <w:lang w:val="uk-UA"/>
        </w:rPr>
        <w:t>макс» (рис.4).</w:t>
      </w:r>
    </w:p>
    <w:p w:rsidR="00E72F65" w:rsidRPr="003B0D53" w:rsidRDefault="00E72F65" w:rsidP="00E72F65">
      <w:pPr>
        <w:keepNext/>
        <w:spacing w:line="360" w:lineRule="auto"/>
        <w:jc w:val="center"/>
        <w:rPr>
          <w:rFonts w:ascii="Times New Roman" w:hAnsi="Times New Roman" w:cs="Times New Roman"/>
          <w:sz w:val="28"/>
          <w:szCs w:val="28"/>
          <w:lang w:val="en-US"/>
        </w:rPr>
      </w:pPr>
      <w:r w:rsidRPr="003B0D53">
        <w:rPr>
          <w:rFonts w:ascii="Times New Roman" w:hAnsi="Times New Roman" w:cs="Times New Roman"/>
          <w:noProof/>
          <w:sz w:val="28"/>
          <w:szCs w:val="28"/>
          <w:lang w:val="en-GB" w:eastAsia="en-GB"/>
        </w:rPr>
        <w:drawing>
          <wp:inline distT="0" distB="0" distL="0" distR="0">
            <wp:extent cx="5332095" cy="4062095"/>
            <wp:effectExtent l="19050" t="0" r="1905" b="0"/>
            <wp:docPr id="37" name="Рисунок 7" descr="https://i.pinimg.com/564x/68/8f/b0/688fb06d06c7a7a7381f86bc3d1f5a9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pinimg.com/564x/68/8f/b0/688fb06d06c7a7a7381f86bc3d1f5a9f.jpg"/>
                    <pic:cNvPicPr>
                      <a:picLocks noChangeAspect="1" noChangeArrowheads="1"/>
                    </pic:cNvPicPr>
                  </pic:nvPicPr>
                  <pic:blipFill>
                    <a:blip r:embed="rId12"/>
                    <a:srcRect/>
                    <a:stretch>
                      <a:fillRect/>
                    </a:stretch>
                  </pic:blipFill>
                  <pic:spPr bwMode="auto">
                    <a:xfrm>
                      <a:off x="0" y="0"/>
                      <a:ext cx="5332095" cy="4062095"/>
                    </a:xfrm>
                    <a:prstGeom prst="rect">
                      <a:avLst/>
                    </a:prstGeom>
                    <a:noFill/>
                    <a:ln w="9525">
                      <a:noFill/>
                      <a:miter lim="800000"/>
                      <a:headEnd/>
                      <a:tailEnd/>
                    </a:ln>
                  </pic:spPr>
                </pic:pic>
              </a:graphicData>
            </a:graphic>
          </wp:inline>
        </w:drawing>
      </w:r>
    </w:p>
    <w:p w:rsidR="00E72F65" w:rsidRPr="003B0D53" w:rsidRDefault="00E72F65" w:rsidP="00E72F65">
      <w:pPr>
        <w:pStyle w:val="Caption"/>
        <w:jc w:val="center"/>
        <w:rPr>
          <w:rFonts w:ascii="Times New Roman" w:eastAsia="Times New Roman" w:hAnsi="Times New Roman" w:cs="Times New Roman"/>
          <w:b w:val="0"/>
          <w:color w:val="auto"/>
          <w:sz w:val="28"/>
          <w:szCs w:val="28"/>
          <w:lang w:val="uk-UA" w:eastAsia="ru-RU"/>
        </w:rPr>
      </w:pPr>
      <w:r w:rsidRPr="003B0D53">
        <w:rPr>
          <w:rFonts w:ascii="Times New Roman" w:hAnsi="Times New Roman" w:cs="Times New Roman"/>
          <w:b w:val="0"/>
          <w:color w:val="auto"/>
          <w:sz w:val="28"/>
          <w:szCs w:val="28"/>
          <w:lang w:val="uk-UA"/>
        </w:rPr>
        <w:t>Рис. 3. Містечко науки та техніки парку Ла-Віллет</w:t>
      </w:r>
      <w:r w:rsidRPr="003B0D53">
        <w:rPr>
          <w:rFonts w:ascii="Times New Roman" w:hAnsi="Times New Roman" w:cs="Times New Roman"/>
          <w:sz w:val="28"/>
          <w:szCs w:val="28"/>
          <w:lang w:val="uk-UA"/>
        </w:rPr>
        <w:t xml:space="preserve"> </w:t>
      </w:r>
      <w:r w:rsidRPr="003B0D53">
        <w:rPr>
          <w:rFonts w:ascii="Times New Roman" w:eastAsia="Times New Roman" w:hAnsi="Times New Roman" w:cs="Times New Roman"/>
          <w:b w:val="0"/>
          <w:color w:val="auto"/>
          <w:sz w:val="28"/>
          <w:szCs w:val="28"/>
          <w:lang w:val="uk-UA" w:eastAsia="ru-RU"/>
        </w:rPr>
        <w:t>в Паризі (Франція).</w:t>
      </w:r>
    </w:p>
    <w:p w:rsidR="00E72F65" w:rsidRPr="003B0D53" w:rsidRDefault="00E72F65" w:rsidP="00E72F65">
      <w:pPr>
        <w:pStyle w:val="Caption"/>
        <w:jc w:val="center"/>
        <w:rPr>
          <w:rFonts w:ascii="Times New Roman" w:hAnsi="Times New Roman" w:cs="Times New Roman"/>
          <w:color w:val="auto"/>
          <w:sz w:val="28"/>
          <w:szCs w:val="28"/>
          <w:lang w:val="uk-UA"/>
        </w:rPr>
      </w:pPr>
      <w:r w:rsidRPr="003B0D53">
        <w:rPr>
          <w:rFonts w:ascii="Times New Roman" w:hAnsi="Times New Roman" w:cs="Times New Roman"/>
          <w:b w:val="0"/>
          <w:color w:val="auto"/>
          <w:sz w:val="28"/>
          <w:szCs w:val="28"/>
          <w:lang w:val="uk-UA"/>
        </w:rPr>
        <w:t>Кінотеатр Жеод</w:t>
      </w:r>
      <w:r w:rsidRPr="003B0D53">
        <w:rPr>
          <w:rFonts w:ascii="Times New Roman" w:eastAsia="Times New Roman" w:hAnsi="Times New Roman" w:cs="Times New Roman"/>
          <w:b w:val="0"/>
          <w:color w:val="auto"/>
          <w:sz w:val="28"/>
          <w:szCs w:val="28"/>
          <w:lang w:val="uk-UA" w:eastAsia="ru-RU"/>
        </w:rPr>
        <w:t>. Арх.</w:t>
      </w:r>
      <w:r w:rsidRPr="003B0D53">
        <w:rPr>
          <w:rFonts w:ascii="Times New Roman" w:hAnsi="Times New Roman" w:cs="Times New Roman"/>
          <w:b w:val="0"/>
          <w:color w:val="auto"/>
          <w:sz w:val="28"/>
          <w:szCs w:val="28"/>
          <w:lang w:val="uk-UA"/>
        </w:rPr>
        <w:t xml:space="preserve"> Адріан Фенсільбер, 1979 р.</w:t>
      </w:r>
    </w:p>
    <w:p w:rsidR="00E72F65" w:rsidRPr="003B0D53" w:rsidRDefault="00E72F65" w:rsidP="00E72F65">
      <w:pPr>
        <w:pStyle w:val="Caption"/>
        <w:jc w:val="center"/>
        <w:rPr>
          <w:rFonts w:ascii="Times New Roman" w:hAnsi="Times New Roman" w:cs="Times New Roman"/>
          <w:color w:val="auto"/>
          <w:sz w:val="28"/>
          <w:szCs w:val="28"/>
          <w:lang w:val="uk-UA"/>
        </w:rPr>
      </w:pP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кінотеатру «Жеод» можна п</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днятися на справжнісінький підводний човен французьку військову субмарину </w:t>
      </w:r>
      <w:r>
        <w:rPr>
          <w:rFonts w:ascii="Times New Roman" w:hAnsi="Times New Roman" w:cs="Times New Roman"/>
          <w:sz w:val="28"/>
          <w:szCs w:val="28"/>
          <w:lang w:val="uk-UA"/>
        </w:rPr>
        <w:t>1957 року «Аргонавт»; навколишн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й парк.</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стечко музики парку Ла-Віллет</w:t>
      </w:r>
      <w:r w:rsidR="00B66A16">
        <w:rPr>
          <w:rFonts w:ascii="Times New Roman" w:hAnsi="Times New Roman" w:cs="Times New Roman"/>
          <w:sz w:val="28"/>
          <w:szCs w:val="28"/>
          <w:lang w:val="uk-UA"/>
        </w:rPr>
        <w:t>.</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[30,31]</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к</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нотеатру «Жеод» у південному напрямку тягнеться алея, яка, перетинаючи канал Урк, веде далі повз Великий павільйон прямо до </w:t>
      </w:r>
      <w:r>
        <w:rPr>
          <w:rFonts w:ascii="Times New Roman" w:hAnsi="Times New Roman" w:cs="Times New Roman"/>
          <w:sz w:val="28"/>
          <w:szCs w:val="28"/>
          <w:lang w:val="uk-UA"/>
        </w:rPr>
        <w:t>М</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стечка </w:t>
      </w:r>
      <w:r w:rsidR="00E72F65" w:rsidRPr="003B0D53">
        <w:rPr>
          <w:rFonts w:ascii="Times New Roman" w:hAnsi="Times New Roman" w:cs="Times New Roman"/>
          <w:sz w:val="28"/>
          <w:szCs w:val="28"/>
          <w:lang w:val="uk-UA"/>
        </w:rPr>
        <w:lastRenderedPageBreak/>
        <w:t>музики. Містечко влаштувалося у двох різних комплексах, розташованих по обидва боки входу до парку з боку метро Porte-de-Pantin.</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захід в</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д входу знаходиться будівля в якій розміщується Паризька музична школа.</w:t>
      </w:r>
    </w:p>
    <w:p w:rsidR="00E72F65" w:rsidRPr="003B0D53" w:rsidRDefault="00EB2991"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Незвичайним арх</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тектурним деталям цієї будівлі може бути приписана певна музична </w:t>
      </w:r>
      <w:r>
        <w:rPr>
          <w:rFonts w:ascii="Times New Roman" w:hAnsi="Times New Roman" w:cs="Times New Roman"/>
          <w:sz w:val="28"/>
          <w:szCs w:val="28"/>
          <w:lang w:val="uk-UA"/>
        </w:rPr>
        <w:t>інтерпретація: вікна розташован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в послідовності, схожій на нотний запис, хвилясті лінії даху, як зазнача</w:t>
      </w:r>
      <w:r>
        <w:rPr>
          <w:rFonts w:ascii="Times New Roman" w:hAnsi="Times New Roman" w:cs="Times New Roman"/>
          <w:sz w:val="28"/>
          <w:szCs w:val="28"/>
          <w:lang w:val="uk-UA"/>
        </w:rPr>
        <w:t>в сам арх</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тектор будівлі Крістіан </w:t>
      </w:r>
      <w:r w:rsidR="006223D0">
        <w:rPr>
          <w:rFonts w:ascii="Times New Roman" w:hAnsi="Times New Roman" w:cs="Times New Roman"/>
          <w:sz w:val="28"/>
          <w:szCs w:val="28"/>
          <w:lang w:val="uk-UA"/>
        </w:rPr>
        <w:t>де Порзампарк, виражають григор</w:t>
      </w:r>
      <w:r w:rsidR="006223D0">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анські піснеспіви, але можуть також символізувати плавні, а згини фасаду, що піднімаються, символізують крещендо.</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[32,33]</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Паркові сади - Окр</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м великих галявин, у парку є тематичні сади, у тому числі</w:t>
      </w:r>
      <w:r>
        <w:rPr>
          <w:rFonts w:ascii="Times New Roman" w:hAnsi="Times New Roman" w:cs="Times New Roman"/>
          <w:sz w:val="28"/>
          <w:szCs w:val="28"/>
          <w:lang w:val="uk-UA"/>
        </w:rPr>
        <w:t xml:space="preserve"> сад дзеркал, сад тіней </w:t>
      </w:r>
      <w:r>
        <w:rPr>
          <w:rFonts w:ascii="Times New Roman" w:hAnsi="Times New Roman" w:cs="Times New Roman"/>
          <w:sz w:val="28"/>
          <w:szCs w:val="28"/>
          <w:lang w:val="en-US"/>
        </w:rPr>
        <w:t>i</w:t>
      </w:r>
      <w:r w:rsidRPr="006223D0">
        <w:rPr>
          <w:rFonts w:ascii="Times New Roman" w:hAnsi="Times New Roman" w:cs="Times New Roman"/>
          <w:sz w:val="28"/>
          <w:szCs w:val="28"/>
          <w:lang w:val="uk-UA"/>
        </w:rPr>
        <w:t xml:space="preserve"> </w:t>
      </w:r>
      <w:r w:rsidR="00E72F65" w:rsidRPr="003B0D53">
        <w:rPr>
          <w:rFonts w:ascii="Times New Roman" w:hAnsi="Times New Roman" w:cs="Times New Roman"/>
          <w:sz w:val="28"/>
          <w:szCs w:val="28"/>
          <w:lang w:val="uk-UA"/>
        </w:rPr>
        <w:t>сад дюн. Сади пов'язані між собою пішохідною доріжкою – Садовою алеєю;</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Розваги – У парку є кілька в</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домих музичних, мистецьких та театральних майданчиків;</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Кабаре Соваж – м</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сце виконання живої музики та авангардних циркових вистав;</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Кінофестиваль на в</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дкритому повітрі – У теплі літні вечори </w:t>
      </w:r>
      <w:r>
        <w:rPr>
          <w:rFonts w:ascii="Times New Roman" w:hAnsi="Times New Roman" w:cs="Times New Roman"/>
          <w:sz w:val="28"/>
          <w:szCs w:val="28"/>
          <w:lang w:val="uk-UA"/>
        </w:rPr>
        <w:t>Ви можете приєднатися до натовп</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в людей, що влаштувалися прямо на зелених травах галявина</w:t>
      </w:r>
      <w:r>
        <w:rPr>
          <w:rFonts w:ascii="Times New Roman" w:hAnsi="Times New Roman" w:cs="Times New Roman"/>
          <w:sz w:val="28"/>
          <w:szCs w:val="28"/>
          <w:lang w:val="uk-UA"/>
        </w:rPr>
        <w:t>х (називаються французькою прер</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щоб подивитися кіно на відкритому повітрі;</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Великий пав</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льйон (Гранд-Аль) – Прикрашений металом витончений старовинний будинок скотопригонного ринку, де влаштовуються широк</w:t>
      </w:r>
      <w:r>
        <w:rPr>
          <w:rFonts w:ascii="Times New Roman" w:hAnsi="Times New Roman" w:cs="Times New Roman"/>
          <w:sz w:val="28"/>
          <w:szCs w:val="28"/>
          <w:lang w:val="uk-UA"/>
        </w:rPr>
        <w:t>омасштабні виставки, а у вересн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проводиться щорічний Фестиваль джазової музики;</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Нац</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ональний театр французької мови – Невеликий театр, що ст</w:t>
      </w:r>
      <w:r>
        <w:rPr>
          <w:rFonts w:ascii="Times New Roman" w:hAnsi="Times New Roman" w:cs="Times New Roman"/>
          <w:sz w:val="28"/>
          <w:szCs w:val="28"/>
          <w:lang w:val="uk-UA"/>
        </w:rPr>
        <w:t>авить п'єси р</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зних франкомовних країн, таких, як Таїті або Того;</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5). Театр Парі-Віллет – Театр, д</w:t>
      </w:r>
      <w:r w:rsidR="006223D0">
        <w:rPr>
          <w:rFonts w:ascii="Times New Roman" w:hAnsi="Times New Roman" w:cs="Times New Roman"/>
          <w:sz w:val="28"/>
          <w:szCs w:val="28"/>
          <w:lang w:val="uk-UA"/>
        </w:rPr>
        <w:t>е ставлять п'єси сучасних автор</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в та заохочують молоді таланти;</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Зал Трабендо – сцен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чний майданчик для живого виконання джазу, народної та рок-музики;</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7). Зеніт - Надувна споруда, де влаштовуються концерти рок-музики;</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[36,37]</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Діснейленд у Париж</w:t>
      </w:r>
      <w:r>
        <w:rPr>
          <w:rFonts w:ascii="Times New Roman" w:hAnsi="Times New Roman" w:cs="Times New Roman"/>
          <w:b/>
          <w:sz w:val="28"/>
          <w:szCs w:val="28"/>
          <w:lang w:val="en-US"/>
        </w:rPr>
        <w:t>i</w:t>
      </w:r>
      <w:r w:rsidR="00E72F65" w:rsidRPr="003B0D53">
        <w:rPr>
          <w:rFonts w:ascii="Times New Roman" w:hAnsi="Times New Roman" w:cs="Times New Roman"/>
          <w:b/>
          <w:sz w:val="28"/>
          <w:szCs w:val="28"/>
          <w:lang w:val="uk-UA"/>
        </w:rPr>
        <w:t xml:space="preserve"> </w:t>
      </w:r>
      <w:r w:rsidR="00E72F65" w:rsidRPr="003B0D53">
        <w:rPr>
          <w:rFonts w:ascii="Times New Roman" w:hAnsi="Times New Roman" w:cs="Times New Roman"/>
          <w:sz w:val="28"/>
          <w:szCs w:val="28"/>
          <w:lang w:val="uk-UA"/>
        </w:rPr>
        <w:t>(рис.5)</w:t>
      </w:r>
      <w:r w:rsidR="00E72F65" w:rsidRPr="003B0D53">
        <w:rPr>
          <w:rFonts w:ascii="Times New Roman" w:hAnsi="Times New Roman" w:cs="Times New Roman"/>
          <w:b/>
          <w:sz w:val="28"/>
          <w:szCs w:val="28"/>
          <w:lang w:val="uk-UA"/>
        </w:rPr>
        <w:t xml:space="preserve"> </w:t>
      </w:r>
      <w:r w:rsidR="00E72F65" w:rsidRPr="003B0D53">
        <w:rPr>
          <w:rFonts w:ascii="Times New Roman" w:hAnsi="Times New Roman" w:cs="Times New Roman"/>
          <w:sz w:val="28"/>
          <w:szCs w:val="28"/>
          <w:lang w:val="uk-UA"/>
        </w:rPr>
        <w:t>пропонує чудові парки для відвідувачів, які бажают</w:t>
      </w:r>
      <w:r>
        <w:rPr>
          <w:rFonts w:ascii="Times New Roman" w:hAnsi="Times New Roman" w:cs="Times New Roman"/>
          <w:sz w:val="28"/>
          <w:szCs w:val="28"/>
          <w:lang w:val="uk-UA"/>
        </w:rPr>
        <w:t>ь отримати незабутні враження в</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д відпочинку. У парках Дісн</w:t>
      </w:r>
      <w:r>
        <w:rPr>
          <w:rFonts w:ascii="Times New Roman" w:hAnsi="Times New Roman" w:cs="Times New Roman"/>
          <w:sz w:val="28"/>
          <w:szCs w:val="28"/>
          <w:lang w:val="uk-UA"/>
        </w:rPr>
        <w:t>ейленду в Парижі є два тематичн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парки – Парк розваг Disneyland та Парк Walt Disney Studios.</w:t>
      </w:r>
    </w:p>
    <w:p w:rsidR="00E72F65" w:rsidRPr="003B0D53" w:rsidRDefault="00E72F65" w:rsidP="00E72F65">
      <w:pPr>
        <w:keepNext/>
        <w:spacing w:line="360" w:lineRule="auto"/>
        <w:jc w:val="center"/>
        <w:rPr>
          <w:rFonts w:ascii="Times New Roman" w:hAnsi="Times New Roman" w:cs="Times New Roman"/>
          <w:sz w:val="28"/>
          <w:szCs w:val="28"/>
        </w:rPr>
      </w:pPr>
      <w:r w:rsidRPr="003B0D53">
        <w:rPr>
          <w:rFonts w:ascii="Times New Roman" w:hAnsi="Times New Roman" w:cs="Times New Roman"/>
          <w:noProof/>
          <w:sz w:val="28"/>
          <w:szCs w:val="28"/>
          <w:lang w:val="en-GB" w:eastAsia="en-GB"/>
        </w:rPr>
        <w:drawing>
          <wp:inline distT="0" distB="0" distL="0" distR="0">
            <wp:extent cx="2811679" cy="4225159"/>
            <wp:effectExtent l="19050" t="0" r="7721" b="0"/>
            <wp:docPr id="2" name="Рисунок 2" descr="C:\Users\Настя\Downloads\Sleeping Beauty's Castle, Disneyland Pa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стя\Downloads\Sleeping Beauty's Castle, Disneyland Paris.jpg"/>
                    <pic:cNvPicPr>
                      <a:picLocks noChangeAspect="1" noChangeArrowheads="1"/>
                    </pic:cNvPicPr>
                  </pic:nvPicPr>
                  <pic:blipFill>
                    <a:blip r:embed="rId13"/>
                    <a:stretch>
                      <a:fillRect/>
                    </a:stretch>
                  </pic:blipFill>
                  <pic:spPr bwMode="auto">
                    <a:xfrm>
                      <a:off x="0" y="0"/>
                      <a:ext cx="2810636" cy="4223592"/>
                    </a:xfrm>
                    <a:prstGeom prst="rect">
                      <a:avLst/>
                    </a:prstGeom>
                    <a:noFill/>
                    <a:ln>
                      <a:noFill/>
                    </a:ln>
                  </pic:spPr>
                </pic:pic>
              </a:graphicData>
            </a:graphic>
          </wp:inline>
        </w:drawing>
      </w:r>
    </w:p>
    <w:p w:rsidR="00E72F65" w:rsidRPr="003B0D53" w:rsidRDefault="00E72F65" w:rsidP="00E72F65">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 xml:space="preserve">ис. </w:t>
      </w:r>
      <w:r w:rsidR="00D450ED" w:rsidRPr="003B0D53">
        <w:rPr>
          <w:rFonts w:ascii="Times New Roman" w:hAnsi="Times New Roman" w:cs="Times New Roman"/>
          <w:b w:val="0"/>
          <w:color w:val="auto"/>
          <w:sz w:val="28"/>
          <w:szCs w:val="28"/>
        </w:rPr>
        <w:fldChar w:fldCharType="begin"/>
      </w:r>
      <w:r w:rsidRPr="003B0D53">
        <w:rPr>
          <w:rFonts w:ascii="Times New Roman" w:hAnsi="Times New Roman" w:cs="Times New Roman"/>
          <w:b w:val="0"/>
          <w:color w:val="auto"/>
          <w:sz w:val="28"/>
          <w:szCs w:val="28"/>
        </w:rPr>
        <w:instrText xml:space="preserve"> SEQ рис. \* ARABIC </w:instrText>
      </w:r>
      <w:r w:rsidR="00D450ED" w:rsidRPr="003B0D53">
        <w:rPr>
          <w:rFonts w:ascii="Times New Roman" w:hAnsi="Times New Roman" w:cs="Times New Roman"/>
          <w:b w:val="0"/>
          <w:color w:val="auto"/>
          <w:sz w:val="28"/>
          <w:szCs w:val="28"/>
        </w:rPr>
        <w:fldChar w:fldCharType="separate"/>
      </w:r>
      <w:r w:rsidRPr="003B0D53">
        <w:rPr>
          <w:rFonts w:ascii="Times New Roman" w:hAnsi="Times New Roman" w:cs="Times New Roman"/>
          <w:b w:val="0"/>
          <w:noProof/>
          <w:color w:val="auto"/>
          <w:sz w:val="28"/>
          <w:szCs w:val="28"/>
        </w:rPr>
        <w:t>5</w:t>
      </w:r>
      <w:r w:rsidR="00D450ED" w:rsidRPr="003B0D53">
        <w:rPr>
          <w:rFonts w:ascii="Times New Roman" w:hAnsi="Times New Roman" w:cs="Times New Roman"/>
          <w:b w:val="0"/>
          <w:color w:val="auto"/>
          <w:sz w:val="28"/>
          <w:szCs w:val="28"/>
        </w:rPr>
        <w:fldChar w:fldCharType="end"/>
      </w:r>
      <w:r w:rsidRPr="003B0D53">
        <w:rPr>
          <w:rFonts w:ascii="Times New Roman" w:hAnsi="Times New Roman" w:cs="Times New Roman"/>
          <w:b w:val="0"/>
          <w:color w:val="auto"/>
          <w:sz w:val="28"/>
          <w:szCs w:val="28"/>
          <w:lang w:val="uk-UA"/>
        </w:rPr>
        <w:t>.</w:t>
      </w:r>
      <w:r w:rsidRPr="003B0D53">
        <w:rPr>
          <w:rFonts w:ascii="Times New Roman" w:hAnsi="Times New Roman" w:cs="Times New Roman"/>
          <w:b w:val="0"/>
          <w:color w:val="auto"/>
          <w:sz w:val="28"/>
          <w:szCs w:val="28"/>
        </w:rPr>
        <w:t xml:space="preserve"> </w:t>
      </w:r>
      <w:r w:rsidRPr="003B0D53">
        <w:rPr>
          <w:rFonts w:ascii="Times New Roman" w:hAnsi="Times New Roman" w:cs="Times New Roman"/>
          <w:b w:val="0"/>
          <w:color w:val="auto"/>
          <w:sz w:val="28"/>
          <w:szCs w:val="28"/>
          <w:lang w:val="uk-UA"/>
        </w:rPr>
        <w:t xml:space="preserve">Діснейленд у Марн-ля-Вале (Франція). Вхід до парку, 1943 р.  </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lastRenderedPageBreak/>
        <w:t>Disneyland Park включає 5 тематичних зон – Adventureland (рис.6), Fantasyland (рис.7), Frontierland (рис.8), Discoveryland (рис.9) і Main Street USA (рис.10</w:t>
      </w:r>
      <w:r w:rsidR="006223D0">
        <w:rPr>
          <w:rFonts w:ascii="Times New Roman" w:hAnsi="Times New Roman" w:cs="Times New Roman"/>
          <w:sz w:val="28"/>
          <w:szCs w:val="28"/>
          <w:lang w:val="uk-UA"/>
        </w:rPr>
        <w:t>), кожна з яких присвячена певн</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й епосі або темі. Тут ви знайдете дивовижні</w:t>
      </w:r>
      <w:r w:rsidR="006223D0">
        <w:rPr>
          <w:rFonts w:ascii="Times New Roman" w:hAnsi="Times New Roman" w:cs="Times New Roman"/>
          <w:sz w:val="28"/>
          <w:szCs w:val="28"/>
          <w:lang w:val="uk-UA"/>
        </w:rPr>
        <w:t xml:space="preserve"> атракціони, фантастичні шоу, р</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зні музичні та світлові вистави прямо на вулиця</w:t>
      </w:r>
      <w:r w:rsidR="006223D0">
        <w:rPr>
          <w:rFonts w:ascii="Times New Roman" w:hAnsi="Times New Roman" w:cs="Times New Roman"/>
          <w:sz w:val="28"/>
          <w:szCs w:val="28"/>
          <w:lang w:val="uk-UA"/>
        </w:rPr>
        <w:t>х "Disneyland Park". Це справжн</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й рай для дітей та їхніх батьків.</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[38,39]</w:t>
      </w:r>
    </w:p>
    <w:p w:rsidR="00E72F65" w:rsidRPr="003B0D53" w:rsidRDefault="00E72F65" w:rsidP="00E72F65">
      <w:pPr>
        <w:keepNext/>
        <w:spacing w:line="360" w:lineRule="auto"/>
        <w:jc w:val="center"/>
        <w:rPr>
          <w:rFonts w:ascii="Times New Roman" w:hAnsi="Times New Roman" w:cs="Times New Roman"/>
          <w:sz w:val="28"/>
          <w:szCs w:val="28"/>
          <w:lang w:val="uk-UA"/>
        </w:rPr>
      </w:pPr>
      <w:r w:rsidRPr="003B0D53">
        <w:rPr>
          <w:rFonts w:ascii="Times New Roman" w:hAnsi="Times New Roman" w:cs="Times New Roman"/>
          <w:noProof/>
          <w:sz w:val="28"/>
          <w:szCs w:val="28"/>
          <w:lang w:val="en-GB" w:eastAsia="en-GB"/>
        </w:rPr>
        <w:drawing>
          <wp:inline distT="0" distB="0" distL="0" distR="0">
            <wp:extent cx="5979568" cy="3976254"/>
            <wp:effectExtent l="19050" t="0" r="2132" b="0"/>
            <wp:docPr id="38" name="Рисунок 10" descr="https://i.pinimg.com/564x/e5/8a/ae/e58aae8dee784fa560af2681528aa1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pinimg.com/564x/e5/8a/ae/e58aae8dee784fa560af2681528aa196.jpg"/>
                    <pic:cNvPicPr>
                      <a:picLocks noChangeAspect="1" noChangeArrowheads="1"/>
                    </pic:cNvPicPr>
                  </pic:nvPicPr>
                  <pic:blipFill>
                    <a:blip r:embed="rId14"/>
                    <a:srcRect/>
                    <a:stretch>
                      <a:fillRect/>
                    </a:stretch>
                  </pic:blipFill>
                  <pic:spPr bwMode="auto">
                    <a:xfrm>
                      <a:off x="0" y="0"/>
                      <a:ext cx="5985031" cy="3979886"/>
                    </a:xfrm>
                    <a:prstGeom prst="rect">
                      <a:avLst/>
                    </a:prstGeom>
                    <a:noFill/>
                    <a:ln w="9525">
                      <a:noFill/>
                      <a:miter lim="800000"/>
                      <a:headEnd/>
                      <a:tailEnd/>
                    </a:ln>
                  </pic:spPr>
                </pic:pic>
              </a:graphicData>
            </a:graphic>
          </wp:inline>
        </w:drawing>
      </w:r>
    </w:p>
    <w:p w:rsidR="00E72F65" w:rsidRPr="003B0D53" w:rsidRDefault="00E72F65" w:rsidP="00E72F65">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ис.</w:t>
      </w:r>
      <w:r w:rsidRPr="003B0D53">
        <w:rPr>
          <w:rFonts w:ascii="Times New Roman" w:hAnsi="Times New Roman" w:cs="Times New Roman"/>
          <w:b w:val="0"/>
          <w:color w:val="auto"/>
          <w:sz w:val="28"/>
          <w:szCs w:val="28"/>
          <w:lang w:val="uk-UA"/>
        </w:rPr>
        <w:t>6.</w:t>
      </w:r>
      <w:r w:rsidRPr="003B0D53">
        <w:rPr>
          <w:rFonts w:ascii="Times New Roman" w:hAnsi="Times New Roman" w:cs="Times New Roman"/>
          <w:b w:val="0"/>
          <w:color w:val="auto"/>
          <w:sz w:val="28"/>
          <w:szCs w:val="28"/>
        </w:rPr>
        <w:t xml:space="preserve"> </w:t>
      </w:r>
      <w:r w:rsidRPr="003B0D53">
        <w:rPr>
          <w:rFonts w:ascii="Times New Roman" w:hAnsi="Times New Roman" w:cs="Times New Roman"/>
          <w:b w:val="0"/>
          <w:color w:val="auto"/>
          <w:sz w:val="28"/>
          <w:szCs w:val="28"/>
          <w:lang w:val="uk-UA"/>
        </w:rPr>
        <w:t>Д</w:t>
      </w:r>
      <w:r w:rsidR="006223D0">
        <w:rPr>
          <w:rFonts w:ascii="Times New Roman" w:hAnsi="Times New Roman" w:cs="Times New Roman"/>
          <w:b w:val="0"/>
          <w:color w:val="auto"/>
          <w:sz w:val="28"/>
          <w:szCs w:val="28"/>
          <w:lang w:val="uk-UA"/>
        </w:rPr>
        <w:t>існейленд у Марн-ля-Вале (Франц</w:t>
      </w:r>
      <w:r w:rsidR="006223D0">
        <w:rPr>
          <w:rFonts w:ascii="Times New Roman" w:hAnsi="Times New Roman" w:cs="Times New Roman"/>
          <w:b w:val="0"/>
          <w:color w:val="auto"/>
          <w:sz w:val="28"/>
          <w:szCs w:val="28"/>
          <w:lang w:val="en-US"/>
        </w:rPr>
        <w:t>i</w:t>
      </w:r>
      <w:r w:rsidRPr="003B0D53">
        <w:rPr>
          <w:rFonts w:ascii="Times New Roman" w:hAnsi="Times New Roman" w:cs="Times New Roman"/>
          <w:b w:val="0"/>
          <w:color w:val="auto"/>
          <w:sz w:val="28"/>
          <w:szCs w:val="28"/>
          <w:lang w:val="uk-UA"/>
        </w:rPr>
        <w:t>я). Зона Adventureland, 1943 р.</w:t>
      </w:r>
    </w:p>
    <w:p w:rsidR="00E72F65" w:rsidRPr="003B0D53" w:rsidRDefault="00E72F65" w:rsidP="00E72F65">
      <w:pPr>
        <w:keepNext/>
        <w:spacing w:line="360" w:lineRule="auto"/>
        <w:rPr>
          <w:rFonts w:ascii="Times New Roman" w:hAnsi="Times New Roman" w:cs="Times New Roman"/>
          <w:sz w:val="28"/>
          <w:szCs w:val="28"/>
          <w:lang w:val="uk-UA"/>
        </w:rPr>
      </w:pPr>
    </w:p>
    <w:p w:rsidR="00E72F65" w:rsidRPr="003B0D53" w:rsidRDefault="00E72F65" w:rsidP="00B95184">
      <w:pPr>
        <w:keepNext/>
        <w:spacing w:line="360" w:lineRule="auto"/>
        <w:jc w:val="center"/>
        <w:rPr>
          <w:rFonts w:ascii="Times New Roman" w:hAnsi="Times New Roman" w:cs="Times New Roman"/>
          <w:sz w:val="28"/>
          <w:szCs w:val="28"/>
        </w:rPr>
      </w:pPr>
      <w:r w:rsidRPr="003B0D53">
        <w:rPr>
          <w:rFonts w:ascii="Times New Roman" w:hAnsi="Times New Roman" w:cs="Times New Roman"/>
          <w:noProof/>
          <w:sz w:val="28"/>
          <w:szCs w:val="28"/>
          <w:lang w:val="en-GB" w:eastAsia="en-GB"/>
        </w:rPr>
        <w:drawing>
          <wp:inline distT="0" distB="0" distL="0" distR="0">
            <wp:extent cx="5746750" cy="6896100"/>
            <wp:effectExtent l="19050" t="0" r="6350" b="0"/>
            <wp:docPr id="7" name="Рисунок 4" descr="C:\Users\Настя\Downloads\Fantasyland uploaded by Maissa on We Heart 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Настя\Downloads\Fantasyland uploaded by Maissa on We Heart It.jpg"/>
                    <pic:cNvPicPr>
                      <a:picLocks noChangeAspect="1" noChangeArrowheads="1"/>
                    </pic:cNvPicPr>
                  </pic:nvPicPr>
                  <pic:blipFill>
                    <a:blip r:embed="rId15"/>
                    <a:stretch>
                      <a:fillRect/>
                    </a:stretch>
                  </pic:blipFill>
                  <pic:spPr bwMode="auto">
                    <a:xfrm>
                      <a:off x="0" y="0"/>
                      <a:ext cx="5746750" cy="6896100"/>
                    </a:xfrm>
                    <a:prstGeom prst="rect">
                      <a:avLst/>
                    </a:prstGeom>
                    <a:noFill/>
                    <a:ln>
                      <a:noFill/>
                    </a:ln>
                  </pic:spPr>
                </pic:pic>
              </a:graphicData>
            </a:graphic>
          </wp:inline>
        </w:drawing>
      </w:r>
    </w:p>
    <w:p w:rsidR="00E72F65" w:rsidRPr="003B0D53" w:rsidRDefault="00E72F65" w:rsidP="00B95184">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 xml:space="preserve">ис. </w:t>
      </w:r>
      <w:r w:rsidRPr="003B0D53">
        <w:rPr>
          <w:rFonts w:ascii="Times New Roman" w:hAnsi="Times New Roman" w:cs="Times New Roman"/>
          <w:b w:val="0"/>
          <w:color w:val="auto"/>
          <w:sz w:val="28"/>
          <w:szCs w:val="28"/>
          <w:lang w:val="uk-UA"/>
        </w:rPr>
        <w:t>7.</w:t>
      </w:r>
      <w:r w:rsidRPr="003B0D53">
        <w:rPr>
          <w:rFonts w:ascii="Times New Roman" w:hAnsi="Times New Roman" w:cs="Times New Roman"/>
          <w:b w:val="0"/>
          <w:color w:val="auto"/>
          <w:sz w:val="28"/>
          <w:szCs w:val="28"/>
        </w:rPr>
        <w:t xml:space="preserve"> </w:t>
      </w:r>
      <w:r w:rsidR="006223D0">
        <w:rPr>
          <w:rFonts w:ascii="Times New Roman" w:hAnsi="Times New Roman" w:cs="Times New Roman"/>
          <w:b w:val="0"/>
          <w:color w:val="auto"/>
          <w:sz w:val="28"/>
          <w:szCs w:val="28"/>
          <w:lang w:val="uk-UA"/>
        </w:rPr>
        <w:t>Д</w:t>
      </w:r>
      <w:r w:rsidR="006223D0">
        <w:rPr>
          <w:rFonts w:ascii="Times New Roman" w:hAnsi="Times New Roman" w:cs="Times New Roman"/>
          <w:b w:val="0"/>
          <w:color w:val="auto"/>
          <w:sz w:val="28"/>
          <w:szCs w:val="28"/>
          <w:lang w:val="en-US"/>
        </w:rPr>
        <w:t>i</w:t>
      </w:r>
      <w:r w:rsidRPr="003B0D53">
        <w:rPr>
          <w:rFonts w:ascii="Times New Roman" w:hAnsi="Times New Roman" w:cs="Times New Roman"/>
          <w:b w:val="0"/>
          <w:color w:val="auto"/>
          <w:sz w:val="28"/>
          <w:szCs w:val="28"/>
          <w:lang w:val="uk-UA"/>
        </w:rPr>
        <w:t>снейленд у Марн-ля-Вале (Франція).</w:t>
      </w:r>
    </w:p>
    <w:p w:rsidR="00E72F65" w:rsidRPr="003B0D53" w:rsidRDefault="00E72F65" w:rsidP="00B95184">
      <w:pPr>
        <w:pStyle w:val="Caption"/>
        <w:jc w:val="center"/>
        <w:rPr>
          <w:rFonts w:ascii="Times New Roman" w:hAnsi="Times New Roman" w:cs="Times New Roman"/>
          <w:b w:val="0"/>
          <w:color w:val="auto"/>
          <w:sz w:val="28"/>
          <w:szCs w:val="28"/>
          <w:lang w:val="en-US"/>
        </w:rPr>
      </w:pPr>
      <w:r w:rsidRPr="003B0D53">
        <w:rPr>
          <w:rFonts w:ascii="Times New Roman" w:hAnsi="Times New Roman" w:cs="Times New Roman"/>
          <w:b w:val="0"/>
          <w:color w:val="auto"/>
          <w:sz w:val="28"/>
          <w:szCs w:val="28"/>
          <w:lang w:val="uk-UA"/>
        </w:rPr>
        <w:t>Зона Fantasylan, 1943 р.</w:t>
      </w:r>
    </w:p>
    <w:p w:rsidR="00E72F65" w:rsidRPr="003B0D53" w:rsidRDefault="00E72F65" w:rsidP="00E72F65">
      <w:pPr>
        <w:keepNext/>
        <w:spacing w:line="360" w:lineRule="auto"/>
        <w:rPr>
          <w:rFonts w:ascii="Times New Roman" w:hAnsi="Times New Roman" w:cs="Times New Roman"/>
          <w:sz w:val="28"/>
          <w:szCs w:val="28"/>
        </w:rPr>
      </w:pPr>
      <w:r w:rsidRPr="003B0D53">
        <w:rPr>
          <w:rFonts w:ascii="Times New Roman" w:eastAsia="Times New Roman" w:hAnsi="Times New Roman" w:cs="Times New Roman"/>
          <w:noProof/>
          <w:w w:val="0"/>
          <w:sz w:val="28"/>
          <w:szCs w:val="28"/>
          <w:u w:color="000000"/>
          <w:bdr w:val="none" w:sz="0" w:space="0" w:color="000000"/>
          <w:shd w:val="clear" w:color="000000" w:fill="000000"/>
          <w:lang w:val="en-GB" w:eastAsia="en-GB"/>
        </w:rPr>
        <w:lastRenderedPageBreak/>
        <w:drawing>
          <wp:inline distT="0" distB="0" distL="0" distR="0">
            <wp:extent cx="5421745" cy="8132618"/>
            <wp:effectExtent l="19050" t="0" r="7505" b="0"/>
            <wp:docPr id="10" name="Рисунок 7" descr="C:\Users\Настя\Downloads\Welcome to Thunder Me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Настя\Downloads\Welcome to Thunder Mesa.jpg"/>
                    <pic:cNvPicPr>
                      <a:picLocks noChangeAspect="1" noChangeArrowheads="1"/>
                    </pic:cNvPicPr>
                  </pic:nvPicPr>
                  <pic:blipFill>
                    <a:blip r:embed="rId16"/>
                    <a:stretch>
                      <a:fillRect/>
                    </a:stretch>
                  </pic:blipFill>
                  <pic:spPr bwMode="auto">
                    <a:xfrm>
                      <a:off x="0" y="0"/>
                      <a:ext cx="5421745" cy="8132618"/>
                    </a:xfrm>
                    <a:prstGeom prst="rect">
                      <a:avLst/>
                    </a:prstGeom>
                    <a:noFill/>
                    <a:ln>
                      <a:noFill/>
                    </a:ln>
                  </pic:spPr>
                </pic:pic>
              </a:graphicData>
            </a:graphic>
          </wp:inline>
        </w:drawing>
      </w:r>
    </w:p>
    <w:p w:rsidR="00E72F65" w:rsidRPr="003B0D53" w:rsidRDefault="00E72F65" w:rsidP="00B95184">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 xml:space="preserve">ис. </w:t>
      </w:r>
      <w:r w:rsidRPr="003B0D53">
        <w:rPr>
          <w:rFonts w:ascii="Times New Roman" w:hAnsi="Times New Roman" w:cs="Times New Roman"/>
          <w:b w:val="0"/>
          <w:color w:val="auto"/>
          <w:sz w:val="28"/>
          <w:szCs w:val="28"/>
          <w:lang w:val="uk-UA"/>
        </w:rPr>
        <w:t>8.</w:t>
      </w:r>
      <w:r w:rsidRPr="003B0D53">
        <w:rPr>
          <w:rFonts w:ascii="Times New Roman" w:hAnsi="Times New Roman" w:cs="Times New Roman"/>
          <w:b w:val="0"/>
          <w:color w:val="auto"/>
          <w:sz w:val="28"/>
          <w:szCs w:val="28"/>
        </w:rPr>
        <w:t xml:space="preserve"> </w:t>
      </w:r>
      <w:r w:rsidR="006223D0">
        <w:rPr>
          <w:rFonts w:ascii="Times New Roman" w:hAnsi="Times New Roman" w:cs="Times New Roman"/>
          <w:b w:val="0"/>
          <w:color w:val="auto"/>
          <w:sz w:val="28"/>
          <w:szCs w:val="28"/>
          <w:lang w:val="uk-UA"/>
        </w:rPr>
        <w:t>Д</w:t>
      </w:r>
      <w:r w:rsidR="006223D0">
        <w:rPr>
          <w:rFonts w:ascii="Times New Roman" w:hAnsi="Times New Roman" w:cs="Times New Roman"/>
          <w:b w:val="0"/>
          <w:color w:val="auto"/>
          <w:sz w:val="28"/>
          <w:szCs w:val="28"/>
          <w:lang w:val="en-US"/>
        </w:rPr>
        <w:t>i</w:t>
      </w:r>
      <w:r w:rsidRPr="003B0D53">
        <w:rPr>
          <w:rFonts w:ascii="Times New Roman" w:hAnsi="Times New Roman" w:cs="Times New Roman"/>
          <w:b w:val="0"/>
          <w:color w:val="auto"/>
          <w:sz w:val="28"/>
          <w:szCs w:val="28"/>
          <w:lang w:val="uk-UA"/>
        </w:rPr>
        <w:t>снейленд у Марн-ля-Вале (Франція).</w:t>
      </w:r>
    </w:p>
    <w:p w:rsidR="00E72F65" w:rsidRPr="003B23A0" w:rsidRDefault="00E72F65" w:rsidP="00B95184">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Зона Frontierland, 1943 р.</w:t>
      </w:r>
    </w:p>
    <w:p w:rsidR="00E72F65" w:rsidRPr="003B0D53" w:rsidRDefault="00E72F65" w:rsidP="00B95184">
      <w:pPr>
        <w:keepNext/>
        <w:spacing w:line="360" w:lineRule="auto"/>
        <w:jc w:val="center"/>
        <w:rPr>
          <w:rFonts w:ascii="Times New Roman" w:hAnsi="Times New Roman" w:cs="Times New Roman"/>
          <w:sz w:val="28"/>
          <w:szCs w:val="28"/>
        </w:rPr>
      </w:pPr>
      <w:r w:rsidRPr="003B0D53">
        <w:rPr>
          <w:rFonts w:ascii="Times New Roman" w:eastAsia="Times New Roman" w:hAnsi="Times New Roman" w:cs="Times New Roman"/>
          <w:noProof/>
          <w:w w:val="0"/>
          <w:sz w:val="28"/>
          <w:szCs w:val="28"/>
          <w:u w:color="000000"/>
          <w:bdr w:val="none" w:sz="0" w:space="0" w:color="000000"/>
          <w:shd w:val="clear" w:color="000000" w:fill="000000"/>
          <w:lang w:val="en-GB" w:eastAsia="en-GB"/>
        </w:rPr>
        <w:lastRenderedPageBreak/>
        <w:drawing>
          <wp:inline distT="0" distB="0" distL="0" distR="0">
            <wp:extent cx="4190343" cy="4190343"/>
            <wp:effectExtent l="19050" t="0" r="657" b="0"/>
            <wp:docPr id="8" name="Рисунок 5" descr="C:\Users\Настя\Downloads\Guide To Discoveryland At Disneyland Pa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Настя\Downloads\Guide To Discoveryland At Disneyland Paris.jpg"/>
                    <pic:cNvPicPr>
                      <a:picLocks noChangeAspect="1" noChangeArrowheads="1"/>
                    </pic:cNvPicPr>
                  </pic:nvPicPr>
                  <pic:blipFill>
                    <a:blip r:embed="rId17"/>
                    <a:stretch>
                      <a:fillRect/>
                    </a:stretch>
                  </pic:blipFill>
                  <pic:spPr bwMode="auto">
                    <a:xfrm>
                      <a:off x="0" y="0"/>
                      <a:ext cx="4197074" cy="4197074"/>
                    </a:xfrm>
                    <a:prstGeom prst="rect">
                      <a:avLst/>
                    </a:prstGeom>
                    <a:noFill/>
                    <a:ln>
                      <a:noFill/>
                    </a:ln>
                  </pic:spPr>
                </pic:pic>
              </a:graphicData>
            </a:graphic>
          </wp:inline>
        </w:drawing>
      </w:r>
    </w:p>
    <w:p w:rsidR="00E72F65" w:rsidRPr="003B0D53" w:rsidRDefault="00E72F65" w:rsidP="00B95184">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 xml:space="preserve">ис. </w:t>
      </w:r>
      <w:r w:rsidRPr="003B0D53">
        <w:rPr>
          <w:rFonts w:ascii="Times New Roman" w:hAnsi="Times New Roman" w:cs="Times New Roman"/>
          <w:b w:val="0"/>
          <w:color w:val="auto"/>
          <w:sz w:val="28"/>
          <w:szCs w:val="28"/>
          <w:lang w:val="uk-UA"/>
        </w:rPr>
        <w:t>9.</w:t>
      </w:r>
      <w:r w:rsidRPr="003B0D53">
        <w:rPr>
          <w:rFonts w:ascii="Times New Roman" w:hAnsi="Times New Roman" w:cs="Times New Roman"/>
          <w:b w:val="0"/>
          <w:color w:val="auto"/>
          <w:sz w:val="28"/>
          <w:szCs w:val="28"/>
        </w:rPr>
        <w:t xml:space="preserve"> </w:t>
      </w:r>
      <w:r w:rsidRPr="003B0D53">
        <w:rPr>
          <w:rFonts w:ascii="Times New Roman" w:hAnsi="Times New Roman" w:cs="Times New Roman"/>
          <w:b w:val="0"/>
          <w:color w:val="auto"/>
          <w:sz w:val="28"/>
          <w:szCs w:val="28"/>
          <w:lang w:val="uk-UA"/>
        </w:rPr>
        <w:t>Д</w:t>
      </w:r>
      <w:r w:rsidR="006223D0">
        <w:rPr>
          <w:rFonts w:ascii="Times New Roman" w:hAnsi="Times New Roman" w:cs="Times New Roman"/>
          <w:b w:val="0"/>
          <w:color w:val="auto"/>
          <w:sz w:val="28"/>
          <w:szCs w:val="28"/>
          <w:lang w:val="uk-UA"/>
        </w:rPr>
        <w:t>існейленд у Марн-ля-Вале (Франц</w:t>
      </w:r>
      <w:r w:rsidR="006223D0">
        <w:rPr>
          <w:rFonts w:ascii="Times New Roman" w:hAnsi="Times New Roman" w:cs="Times New Roman"/>
          <w:b w:val="0"/>
          <w:color w:val="auto"/>
          <w:sz w:val="28"/>
          <w:szCs w:val="28"/>
          <w:lang w:val="en-US"/>
        </w:rPr>
        <w:t>i</w:t>
      </w:r>
      <w:r w:rsidRPr="003B0D53">
        <w:rPr>
          <w:rFonts w:ascii="Times New Roman" w:hAnsi="Times New Roman" w:cs="Times New Roman"/>
          <w:b w:val="0"/>
          <w:color w:val="auto"/>
          <w:sz w:val="28"/>
          <w:szCs w:val="28"/>
          <w:lang w:val="uk-UA"/>
        </w:rPr>
        <w:t>я). Зона Discoveryland, 1943 р.</w:t>
      </w:r>
    </w:p>
    <w:p w:rsidR="00E72F65" w:rsidRPr="003B0D53" w:rsidRDefault="00E72F65" w:rsidP="00E72F65">
      <w:pPr>
        <w:keepNext/>
        <w:spacing w:line="360" w:lineRule="auto"/>
        <w:jc w:val="center"/>
        <w:rPr>
          <w:rFonts w:ascii="Times New Roman" w:hAnsi="Times New Roman" w:cs="Times New Roman"/>
          <w:sz w:val="28"/>
          <w:szCs w:val="28"/>
        </w:rPr>
      </w:pPr>
      <w:r w:rsidRPr="003B0D53">
        <w:rPr>
          <w:rFonts w:ascii="Times New Roman" w:eastAsia="Times New Roman" w:hAnsi="Times New Roman" w:cs="Times New Roman"/>
          <w:noProof/>
          <w:w w:val="0"/>
          <w:sz w:val="28"/>
          <w:szCs w:val="28"/>
          <w:u w:color="000000"/>
          <w:bdr w:val="none" w:sz="0" w:space="0" w:color="000000"/>
          <w:shd w:val="clear" w:color="000000" w:fill="000000"/>
          <w:lang w:val="en-GB" w:eastAsia="en-GB"/>
        </w:rPr>
        <w:drawing>
          <wp:inline distT="0" distB="0" distL="0" distR="0">
            <wp:extent cx="6172495" cy="3470314"/>
            <wp:effectExtent l="19050" t="0" r="0" b="0"/>
            <wp:docPr id="9" name="Рисунок 6" descr="C:\Users\Настя\Downloads\Top 10 Main Street USA Secrets - The Mousele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Настя\Downloads\Top 10 Main Street USA Secrets - The Mouselets.jpg"/>
                    <pic:cNvPicPr>
                      <a:picLocks noChangeAspect="1" noChangeArrowheads="1"/>
                    </pic:cNvPicPr>
                  </pic:nvPicPr>
                  <pic:blipFill>
                    <a:blip r:embed="rId18"/>
                    <a:stretch>
                      <a:fillRect/>
                    </a:stretch>
                  </pic:blipFill>
                  <pic:spPr bwMode="auto">
                    <a:xfrm>
                      <a:off x="0" y="0"/>
                      <a:ext cx="6185418" cy="3477580"/>
                    </a:xfrm>
                    <a:prstGeom prst="rect">
                      <a:avLst/>
                    </a:prstGeom>
                    <a:noFill/>
                    <a:ln>
                      <a:noFill/>
                    </a:ln>
                  </pic:spPr>
                </pic:pic>
              </a:graphicData>
            </a:graphic>
          </wp:inline>
        </w:drawing>
      </w:r>
    </w:p>
    <w:p w:rsidR="00E72F65" w:rsidRPr="003B0D53" w:rsidRDefault="00E72F65" w:rsidP="00E72F65">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Р</w:t>
      </w:r>
      <w:r w:rsidRPr="003B0D53">
        <w:rPr>
          <w:rFonts w:ascii="Times New Roman" w:hAnsi="Times New Roman" w:cs="Times New Roman"/>
          <w:b w:val="0"/>
          <w:color w:val="auto"/>
          <w:sz w:val="28"/>
          <w:szCs w:val="28"/>
        </w:rPr>
        <w:t xml:space="preserve">ис. </w:t>
      </w:r>
      <w:r w:rsidRPr="003B0D53">
        <w:rPr>
          <w:rFonts w:ascii="Times New Roman" w:hAnsi="Times New Roman" w:cs="Times New Roman"/>
          <w:b w:val="0"/>
          <w:color w:val="auto"/>
          <w:sz w:val="28"/>
          <w:szCs w:val="28"/>
          <w:lang w:val="uk-UA"/>
        </w:rPr>
        <w:t>10.</w:t>
      </w:r>
      <w:r w:rsidRPr="003B0D53">
        <w:rPr>
          <w:rFonts w:ascii="Times New Roman" w:hAnsi="Times New Roman" w:cs="Times New Roman"/>
          <w:b w:val="0"/>
          <w:color w:val="auto"/>
          <w:sz w:val="28"/>
          <w:szCs w:val="28"/>
        </w:rPr>
        <w:t xml:space="preserve"> </w:t>
      </w:r>
      <w:r w:rsidRPr="003B0D53">
        <w:rPr>
          <w:rFonts w:ascii="Times New Roman" w:hAnsi="Times New Roman" w:cs="Times New Roman"/>
          <w:b w:val="0"/>
          <w:color w:val="auto"/>
          <w:sz w:val="28"/>
          <w:szCs w:val="28"/>
          <w:lang w:val="uk-UA"/>
        </w:rPr>
        <w:t>Д</w:t>
      </w:r>
      <w:r w:rsidR="006223D0">
        <w:rPr>
          <w:rFonts w:ascii="Times New Roman" w:hAnsi="Times New Roman" w:cs="Times New Roman"/>
          <w:b w:val="0"/>
          <w:color w:val="auto"/>
          <w:sz w:val="28"/>
          <w:szCs w:val="28"/>
          <w:lang w:val="uk-UA"/>
        </w:rPr>
        <w:t>існейленд у Марн-ля-Вале (Франц</w:t>
      </w:r>
      <w:r w:rsidR="006223D0">
        <w:rPr>
          <w:rFonts w:ascii="Times New Roman" w:hAnsi="Times New Roman" w:cs="Times New Roman"/>
          <w:b w:val="0"/>
          <w:color w:val="auto"/>
          <w:sz w:val="28"/>
          <w:szCs w:val="28"/>
          <w:lang w:val="en-US"/>
        </w:rPr>
        <w:t>i</w:t>
      </w:r>
      <w:r w:rsidRPr="003B0D53">
        <w:rPr>
          <w:rFonts w:ascii="Times New Roman" w:hAnsi="Times New Roman" w:cs="Times New Roman"/>
          <w:b w:val="0"/>
          <w:color w:val="auto"/>
          <w:sz w:val="28"/>
          <w:szCs w:val="28"/>
          <w:lang w:val="uk-UA"/>
        </w:rPr>
        <w:t>я).</w:t>
      </w:r>
    </w:p>
    <w:p w:rsidR="00E72F65" w:rsidRPr="003B0D53" w:rsidRDefault="00E72F65" w:rsidP="00E72F65">
      <w:pPr>
        <w:pStyle w:val="Caption"/>
        <w:jc w:val="center"/>
        <w:rPr>
          <w:rFonts w:ascii="Times New Roman" w:hAnsi="Times New Roman" w:cs="Times New Roman"/>
          <w:b w:val="0"/>
          <w:color w:val="auto"/>
          <w:sz w:val="28"/>
          <w:szCs w:val="28"/>
          <w:lang w:val="uk-UA"/>
        </w:rPr>
      </w:pPr>
      <w:r w:rsidRPr="003B0D53">
        <w:rPr>
          <w:rFonts w:ascii="Times New Roman" w:hAnsi="Times New Roman" w:cs="Times New Roman"/>
          <w:b w:val="0"/>
          <w:color w:val="auto"/>
          <w:sz w:val="28"/>
          <w:szCs w:val="28"/>
          <w:lang w:val="uk-UA"/>
        </w:rPr>
        <w:t>Зона Main Street USA, 1943 р.</w:t>
      </w:r>
    </w:p>
    <w:p w:rsidR="00E72F65" w:rsidRPr="003B0D53" w:rsidRDefault="00E72F65" w:rsidP="00E72F65">
      <w:pPr>
        <w:rPr>
          <w:rFonts w:ascii="Times New Roman" w:hAnsi="Times New Roman" w:cs="Times New Roman"/>
          <w:sz w:val="28"/>
          <w:szCs w:val="28"/>
          <w:lang w:val="uk-UA"/>
        </w:rPr>
      </w:pP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Walt Disney Studios Park</w:t>
      </w:r>
      <w:r w:rsidR="006223D0">
        <w:rPr>
          <w:rFonts w:ascii="Times New Roman" w:hAnsi="Times New Roman" w:cs="Times New Roman"/>
          <w:sz w:val="28"/>
          <w:szCs w:val="28"/>
          <w:lang w:val="uk-UA"/>
        </w:rPr>
        <w:t xml:space="preserve"> - це парк, який присвячений св</w:t>
      </w:r>
      <w:r w:rsidR="006223D0">
        <w:rPr>
          <w:rFonts w:ascii="Times New Roman" w:hAnsi="Times New Roman" w:cs="Times New Roman"/>
          <w:sz w:val="28"/>
          <w:szCs w:val="28"/>
          <w:lang w:val="en-US"/>
        </w:rPr>
        <w:t>i</w:t>
      </w:r>
      <w:r w:rsidR="006223D0">
        <w:rPr>
          <w:rFonts w:ascii="Times New Roman" w:hAnsi="Times New Roman" w:cs="Times New Roman"/>
          <w:sz w:val="28"/>
          <w:szCs w:val="28"/>
          <w:lang w:val="uk-UA"/>
        </w:rPr>
        <w:t>товому кіно, телебаченню та ан</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мації. Він складається з 4 тематичних зон – Front Lot, Production Courtyard</w:t>
      </w:r>
      <w:r w:rsidR="006223D0">
        <w:rPr>
          <w:rFonts w:ascii="Times New Roman" w:hAnsi="Times New Roman" w:cs="Times New Roman"/>
          <w:sz w:val="28"/>
          <w:szCs w:val="28"/>
          <w:lang w:val="uk-UA"/>
        </w:rPr>
        <w:t>, Backlot та Toon Studio. Тут в</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двідувачі можуть чудов</w:t>
      </w:r>
      <w:r w:rsidR="006223D0">
        <w:rPr>
          <w:rFonts w:ascii="Times New Roman" w:hAnsi="Times New Roman" w:cs="Times New Roman"/>
          <w:sz w:val="28"/>
          <w:szCs w:val="28"/>
          <w:lang w:val="uk-UA"/>
        </w:rPr>
        <w:t xml:space="preserve">о провести час, взяти участь в </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нтерактивних атракціонах, подивитися безліч різних ви</w:t>
      </w:r>
      <w:r w:rsidR="006223D0">
        <w:rPr>
          <w:rFonts w:ascii="Times New Roman" w:hAnsi="Times New Roman" w:cs="Times New Roman"/>
          <w:sz w:val="28"/>
          <w:szCs w:val="28"/>
          <w:lang w:val="uk-UA"/>
        </w:rPr>
        <w:t>дів розваг та вистав, а також в</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двідати безліч магазинів, ресторанів та кафе.</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[41,42]</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В обох</w:t>
      </w:r>
      <w:r w:rsidR="006223D0">
        <w:rPr>
          <w:rFonts w:ascii="Times New Roman" w:hAnsi="Times New Roman" w:cs="Times New Roman"/>
          <w:sz w:val="28"/>
          <w:szCs w:val="28"/>
          <w:lang w:val="uk-UA"/>
        </w:rPr>
        <w:t xml:space="preserve"> парках ви знайдете величезну к</w:t>
      </w:r>
      <w:r w:rsidR="006223D0">
        <w:rPr>
          <w:rFonts w:ascii="Times New Roman" w:hAnsi="Times New Roman" w:cs="Times New Roman"/>
          <w:sz w:val="28"/>
          <w:szCs w:val="28"/>
          <w:lang w:val="en-US"/>
        </w:rPr>
        <w:t>i</w:t>
      </w:r>
      <w:r w:rsidR="006223D0">
        <w:rPr>
          <w:rFonts w:ascii="Times New Roman" w:hAnsi="Times New Roman" w:cs="Times New Roman"/>
          <w:sz w:val="28"/>
          <w:szCs w:val="28"/>
          <w:lang w:val="uk-UA"/>
        </w:rPr>
        <w:t>лькість різноман</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тного рослинного світу з деревами та квітами, створюючи затишну, зелену обстановк</w:t>
      </w:r>
      <w:r w:rsidR="006223D0">
        <w:rPr>
          <w:rFonts w:ascii="Times New Roman" w:hAnsi="Times New Roman" w:cs="Times New Roman"/>
          <w:sz w:val="28"/>
          <w:szCs w:val="28"/>
          <w:lang w:val="uk-UA"/>
        </w:rPr>
        <w:t xml:space="preserve">у, де можна провести час разом </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з сім'єю чи друзями в оточенні розваг, пригод, позитиву та чарівництва.</w:t>
      </w:r>
    </w:p>
    <w:p w:rsidR="00E72F65" w:rsidRPr="003B23A0" w:rsidRDefault="00E72F65" w:rsidP="00B66A16">
      <w:pPr>
        <w:spacing w:line="360" w:lineRule="auto"/>
        <w:jc w:val="both"/>
        <w:rPr>
          <w:rFonts w:ascii="Times New Roman" w:hAnsi="Times New Roman" w:cs="Times New Roman"/>
          <w:sz w:val="28"/>
          <w:szCs w:val="28"/>
          <w:lang w:val="uk-UA"/>
        </w:rPr>
      </w:pPr>
      <w:r w:rsidRPr="003B0D53">
        <w:rPr>
          <w:rFonts w:ascii="Times New Roman" w:hAnsi="Times New Roman" w:cs="Times New Roman"/>
          <w:b/>
          <w:sz w:val="28"/>
          <w:szCs w:val="28"/>
          <w:lang w:val="uk-UA"/>
        </w:rPr>
        <w:t>Парк Перемоги</w:t>
      </w:r>
      <w:r w:rsidRPr="003B0D53">
        <w:rPr>
          <w:rFonts w:ascii="Times New Roman" w:hAnsi="Times New Roman" w:cs="Times New Roman"/>
          <w:sz w:val="28"/>
          <w:szCs w:val="28"/>
          <w:lang w:val="uk-UA"/>
        </w:rPr>
        <w:t xml:space="preserve"> – парк-пам'ятник сад</w:t>
      </w:r>
      <w:r w:rsidR="006223D0">
        <w:rPr>
          <w:rFonts w:ascii="Times New Roman" w:hAnsi="Times New Roman" w:cs="Times New Roman"/>
          <w:sz w:val="28"/>
          <w:szCs w:val="28"/>
          <w:lang w:val="uk-UA"/>
        </w:rPr>
        <w:t>ово-паркового мистецтва в Одес</w:t>
      </w:r>
      <w:r w:rsidR="006223D0">
        <w:rPr>
          <w:rFonts w:ascii="Times New Roman" w:hAnsi="Times New Roman" w:cs="Times New Roman"/>
          <w:sz w:val="28"/>
          <w:szCs w:val="28"/>
          <w:lang w:val="en-US"/>
        </w:rPr>
        <w:t>i</w:t>
      </w:r>
      <w:r w:rsidR="006223D0" w:rsidRPr="006223D0">
        <w:rPr>
          <w:rFonts w:ascii="Times New Roman" w:hAnsi="Times New Roman" w:cs="Times New Roman"/>
          <w:sz w:val="28"/>
          <w:szCs w:val="28"/>
        </w:rPr>
        <w:t xml:space="preserve"> </w:t>
      </w:r>
      <w:r w:rsidRPr="003B0D53">
        <w:rPr>
          <w:rFonts w:ascii="Times New Roman" w:hAnsi="Times New Roman" w:cs="Times New Roman"/>
          <w:sz w:val="28"/>
          <w:szCs w:val="28"/>
          <w:lang w:val="uk-UA"/>
        </w:rPr>
        <w:t>(Украї</w:t>
      </w:r>
      <w:r w:rsidR="006223D0">
        <w:rPr>
          <w:rFonts w:ascii="Times New Roman" w:hAnsi="Times New Roman" w:cs="Times New Roman"/>
          <w:sz w:val="28"/>
          <w:szCs w:val="28"/>
          <w:lang w:val="uk-UA"/>
        </w:rPr>
        <w:t>на). Загальна площа парку нараз</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 48,8 га. Початкова площа 50,6 га</w:t>
      </w:r>
      <w:r w:rsidR="006223D0">
        <w:rPr>
          <w:rFonts w:ascii="Times New Roman" w:hAnsi="Times New Roman" w:cs="Times New Roman"/>
          <w:sz w:val="28"/>
          <w:szCs w:val="28"/>
          <w:lang w:val="uk-UA"/>
        </w:rPr>
        <w:t xml:space="preserve"> - частина паркової території в</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ддана під забудову. Загальна довжина водойм 700 м. Загальний об'єм води 31000 м3. Штучний ландшафт представлений гірками та ставками, ос</w:t>
      </w:r>
      <w:r w:rsidR="006223D0">
        <w:rPr>
          <w:rFonts w:ascii="Times New Roman" w:hAnsi="Times New Roman" w:cs="Times New Roman"/>
          <w:sz w:val="28"/>
          <w:szCs w:val="28"/>
          <w:lang w:val="uk-UA"/>
        </w:rPr>
        <w:t>тровами, з'єднаними з берегом м</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стками. Вод</w:t>
      </w:r>
      <w:r w:rsidR="006223D0">
        <w:rPr>
          <w:rFonts w:ascii="Times New Roman" w:hAnsi="Times New Roman" w:cs="Times New Roman"/>
          <w:sz w:val="28"/>
          <w:szCs w:val="28"/>
          <w:lang w:val="uk-UA"/>
        </w:rPr>
        <w:t>ойми є головною композиційною в</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ссю (рис. 11) всього парку та зо</w:t>
      </w:r>
      <w:r w:rsidR="006223D0">
        <w:rPr>
          <w:rFonts w:ascii="Times New Roman" w:hAnsi="Times New Roman" w:cs="Times New Roman"/>
          <w:sz w:val="28"/>
          <w:szCs w:val="28"/>
          <w:lang w:val="uk-UA"/>
        </w:rPr>
        <w:t>ною тихого відпочинку, обладнан</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 фонтанами. </w:t>
      </w:r>
      <w:r w:rsidR="003B23A0">
        <w:rPr>
          <w:rFonts w:ascii="Times New Roman" w:hAnsi="Times New Roman" w:cs="Times New Roman"/>
          <w:sz w:val="28"/>
          <w:szCs w:val="28"/>
          <w:lang w:val="uk-UA"/>
        </w:rPr>
        <w:t xml:space="preserve">  </w:t>
      </w:r>
      <w:r w:rsidRPr="003B0D53">
        <w:rPr>
          <w:rFonts w:ascii="Times New Roman" w:hAnsi="Times New Roman" w:cs="Times New Roman"/>
          <w:noProof/>
          <w:sz w:val="28"/>
          <w:szCs w:val="28"/>
          <w:lang w:val="en-GB" w:eastAsia="en-GB"/>
        </w:rPr>
        <w:drawing>
          <wp:inline distT="0" distB="0" distL="0" distR="0">
            <wp:extent cx="5025915" cy="2837793"/>
            <wp:effectExtent l="19050" t="0" r="3285" b="0"/>
            <wp:docPr id="11" name="Рисунок 1" descr="C:\Users\Настя\OneDrive\Рабочий стол\курсач 3\вісь.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стя\OneDrive\Рабочий стол\курсач 3\вісь.jpeg"/>
                    <pic:cNvPicPr>
                      <a:picLocks noChangeAspect="1" noChangeArrowheads="1"/>
                    </pic:cNvPicPr>
                  </pic:nvPicPr>
                  <pic:blipFill>
                    <a:blip r:embed="rId19" cstate="print"/>
                    <a:stretch>
                      <a:fillRect/>
                    </a:stretch>
                  </pic:blipFill>
                  <pic:spPr bwMode="auto">
                    <a:xfrm>
                      <a:off x="0" y="0"/>
                      <a:ext cx="5048654" cy="2850632"/>
                    </a:xfrm>
                    <a:prstGeom prst="rect">
                      <a:avLst/>
                    </a:prstGeom>
                    <a:noFill/>
                    <a:ln>
                      <a:noFill/>
                    </a:ln>
                  </pic:spPr>
                </pic:pic>
              </a:graphicData>
            </a:graphic>
          </wp:inline>
        </w:drawing>
      </w:r>
    </w:p>
    <w:p w:rsidR="00E72F65" w:rsidRPr="003B0D53" w:rsidRDefault="00E72F65" w:rsidP="00E72F65">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Рис. 11. Парк Перемоги в Одесі (Україна), 1840 р. Загальний вид.</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них проживають р</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зноманітні підводні жителі.. Серед звичних сосен, кленів та дубів на території виростає безліч рідкісних видів дерев, представлених ліванс</w:t>
      </w:r>
      <w:r>
        <w:rPr>
          <w:rFonts w:ascii="Times New Roman" w:hAnsi="Times New Roman" w:cs="Times New Roman"/>
          <w:sz w:val="28"/>
          <w:szCs w:val="28"/>
          <w:lang w:val="uk-UA"/>
        </w:rPr>
        <w:t>ьким кедром, ясеновим, тисом яг</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дним, різними видами ялівцю, гінкго білоба, метасеквою, грабом, кельрейтерією, черемхо</w:t>
      </w:r>
      <w:r>
        <w:rPr>
          <w:rFonts w:ascii="Times New Roman" w:hAnsi="Times New Roman" w:cs="Times New Roman"/>
          <w:sz w:val="28"/>
          <w:szCs w:val="28"/>
          <w:lang w:val="uk-UA"/>
        </w:rPr>
        <w:t>ю лавровишневою. Серед чагарник</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в — барбарис, спірея, сніжноягідник, кизильник, шкіряна скумпія.</w:t>
      </w:r>
      <w:r>
        <w:rPr>
          <w:rFonts w:ascii="Times New Roman" w:hAnsi="Times New Roman" w:cs="Times New Roman"/>
          <w:sz w:val="28"/>
          <w:szCs w:val="28"/>
          <w:lang w:val="uk-UA"/>
        </w:rPr>
        <w:t xml:space="preserve"> Знаходиться у курортному район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Аркадія.. З парку можна вийти на площу 10 квітня, до Палацу спорту, Юридичної академії. </w:t>
      </w:r>
      <w:r w:rsidR="00B66A16">
        <w:rPr>
          <w:rFonts w:ascii="Times New Roman" w:hAnsi="Times New Roman" w:cs="Times New Roman"/>
          <w:sz w:val="28"/>
          <w:szCs w:val="28"/>
          <w:lang w:val="uk-UA"/>
        </w:rPr>
        <w:t>[44,45,46,50]</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Парк (у минулому парк ім. В</w:t>
      </w:r>
      <w:r w:rsidR="006223D0">
        <w:rPr>
          <w:rFonts w:ascii="Times New Roman" w:hAnsi="Times New Roman" w:cs="Times New Roman"/>
          <w:sz w:val="28"/>
          <w:szCs w:val="28"/>
          <w:lang w:val="uk-UA"/>
        </w:rPr>
        <w:t>.І.Леніна) - одне з улюблених м</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сць відп</w:t>
      </w:r>
      <w:r w:rsidR="006223D0">
        <w:rPr>
          <w:rFonts w:ascii="Times New Roman" w:hAnsi="Times New Roman" w:cs="Times New Roman"/>
          <w:sz w:val="28"/>
          <w:szCs w:val="28"/>
          <w:lang w:val="uk-UA"/>
        </w:rPr>
        <w:t xml:space="preserve">очинку одеситів. Зараз це один </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з найпривабливіших, доглянутих та сучасних парків Оде</w:t>
      </w:r>
      <w:r w:rsidR="006223D0">
        <w:rPr>
          <w:rFonts w:ascii="Times New Roman" w:hAnsi="Times New Roman" w:cs="Times New Roman"/>
          <w:sz w:val="28"/>
          <w:szCs w:val="28"/>
          <w:lang w:val="uk-UA"/>
        </w:rPr>
        <w:t>си, а був період, коли парком н</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хто не займався.</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Найб</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льша пам'ятка парку - це ставок з живою рибою (рис.12): зграйки риб, що кишать, можна побачити,</w:t>
      </w:r>
      <w:r>
        <w:rPr>
          <w:rFonts w:ascii="Times New Roman" w:hAnsi="Times New Roman" w:cs="Times New Roman"/>
          <w:sz w:val="28"/>
          <w:szCs w:val="28"/>
          <w:lang w:val="uk-UA"/>
        </w:rPr>
        <w:t xml:space="preserve"> якщо кинути у воду шматочок хл</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ба.</w:t>
      </w:r>
    </w:p>
    <w:p w:rsidR="00E72F65" w:rsidRPr="003B0D53" w:rsidRDefault="00E72F65" w:rsidP="00E72F65">
      <w:pPr>
        <w:keepNext/>
        <w:jc w:val="center"/>
        <w:rPr>
          <w:rFonts w:ascii="Times New Roman" w:hAnsi="Times New Roman" w:cs="Times New Roman"/>
          <w:sz w:val="28"/>
          <w:szCs w:val="28"/>
        </w:rPr>
      </w:pPr>
      <w:r w:rsidRPr="003B0D53">
        <w:rPr>
          <w:rFonts w:ascii="Times New Roman" w:hAnsi="Times New Roman" w:cs="Times New Roman"/>
          <w:noProof/>
          <w:sz w:val="28"/>
          <w:szCs w:val="28"/>
          <w:lang w:val="en-GB" w:eastAsia="en-GB"/>
        </w:rPr>
        <w:drawing>
          <wp:inline distT="0" distB="0" distL="0" distR="0">
            <wp:extent cx="5283853" cy="2829032"/>
            <wp:effectExtent l="19050" t="0" r="0" b="0"/>
            <wp:docPr id="13" name="Рисунок 3" descr="C:\Users\Настя\OneDrive\Рабочий стол\курсач 3\оазал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стя\OneDrive\Рабочий стол\курсач 3\оазалки.jpg"/>
                    <pic:cNvPicPr>
                      <a:picLocks noChangeAspect="1" noChangeArrowheads="1"/>
                    </pic:cNvPicPr>
                  </pic:nvPicPr>
                  <pic:blipFill>
                    <a:blip r:embed="rId20"/>
                    <a:stretch>
                      <a:fillRect/>
                    </a:stretch>
                  </pic:blipFill>
                  <pic:spPr bwMode="auto">
                    <a:xfrm>
                      <a:off x="0" y="0"/>
                      <a:ext cx="5289756" cy="2832193"/>
                    </a:xfrm>
                    <a:prstGeom prst="rect">
                      <a:avLst/>
                    </a:prstGeom>
                    <a:noFill/>
                    <a:ln>
                      <a:noFill/>
                    </a:ln>
                  </pic:spPr>
                </pic:pic>
              </a:graphicData>
            </a:graphic>
          </wp:inline>
        </w:drawing>
      </w:r>
    </w:p>
    <w:p w:rsidR="00E72F65" w:rsidRPr="003B0D53" w:rsidRDefault="00E72F65" w:rsidP="00E72F65">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Рис. 12. Парк Перемоги в Одесі (Україна), 1840 р.</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А у ставку є фонта</w:t>
      </w:r>
      <w:r w:rsidR="006223D0">
        <w:rPr>
          <w:rFonts w:ascii="Times New Roman" w:hAnsi="Times New Roman" w:cs="Times New Roman"/>
          <w:sz w:val="28"/>
          <w:szCs w:val="28"/>
          <w:lang w:val="uk-UA"/>
        </w:rPr>
        <w:t>ни. Це чудове видовище, коли зл</w:t>
      </w:r>
      <w:r w:rsidR="006223D0">
        <w:rPr>
          <w:rFonts w:ascii="Times New Roman" w:hAnsi="Times New Roman" w:cs="Times New Roman"/>
          <w:sz w:val="28"/>
          <w:szCs w:val="28"/>
          <w:lang w:val="en-US"/>
        </w:rPr>
        <w:t>i</w:t>
      </w:r>
      <w:r w:rsidR="006223D0">
        <w:rPr>
          <w:rFonts w:ascii="Times New Roman" w:hAnsi="Times New Roman" w:cs="Times New Roman"/>
          <w:sz w:val="28"/>
          <w:szCs w:val="28"/>
          <w:lang w:val="uk-UA"/>
        </w:rPr>
        <w:t xml:space="preserve">тають у повітря фонтани води, </w:t>
      </w:r>
      <w:r w:rsidR="006223D0">
        <w:rPr>
          <w:rFonts w:ascii="Times New Roman" w:hAnsi="Times New Roman" w:cs="Times New Roman"/>
          <w:sz w:val="28"/>
          <w:szCs w:val="28"/>
          <w:lang w:val="en-US"/>
        </w:rPr>
        <w:t>i</w:t>
      </w:r>
      <w:r w:rsidR="006223D0" w:rsidRPr="006223D0">
        <w:rPr>
          <w:rFonts w:ascii="Times New Roman" w:hAnsi="Times New Roman" w:cs="Times New Roman"/>
          <w:sz w:val="28"/>
          <w:szCs w:val="28"/>
        </w:rPr>
        <w:t xml:space="preserve"> </w:t>
      </w:r>
      <w:r w:rsidRPr="003B0D53">
        <w:rPr>
          <w:rFonts w:ascii="Times New Roman" w:hAnsi="Times New Roman" w:cs="Times New Roman"/>
          <w:sz w:val="28"/>
          <w:szCs w:val="28"/>
          <w:lang w:val="uk-UA"/>
        </w:rPr>
        <w:t>видно веселку. Цей став тягнеться вздовж усього пар</w:t>
      </w:r>
      <w:r w:rsidR="006223D0">
        <w:rPr>
          <w:rFonts w:ascii="Times New Roman" w:hAnsi="Times New Roman" w:cs="Times New Roman"/>
          <w:sz w:val="28"/>
          <w:szCs w:val="28"/>
          <w:lang w:val="uk-UA"/>
        </w:rPr>
        <w:t>ку. Уздовж ставка є три г</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рки, з яких видно майже весь парк.</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[53,54,55]</w:t>
      </w:r>
    </w:p>
    <w:p w:rsidR="00E72F65" w:rsidRPr="003B0D53" w:rsidRDefault="00E72F65" w:rsidP="00E72F65">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lastRenderedPageBreak/>
        <w:t xml:space="preserve">Парк великий, витягнутий у довжину, та дуже </w:t>
      </w:r>
      <w:r w:rsidR="006223D0">
        <w:rPr>
          <w:rFonts w:ascii="Times New Roman" w:hAnsi="Times New Roman" w:cs="Times New Roman"/>
          <w:sz w:val="28"/>
          <w:szCs w:val="28"/>
          <w:lang w:val="uk-UA"/>
        </w:rPr>
        <w:t>зелений. Багато затишних куточк</w:t>
      </w:r>
      <w:r w:rsidR="006223D0">
        <w:rPr>
          <w:rFonts w:ascii="Times New Roman" w:hAnsi="Times New Roman" w:cs="Times New Roman"/>
          <w:sz w:val="28"/>
          <w:szCs w:val="28"/>
          <w:lang w:val="en-US"/>
        </w:rPr>
        <w:t>i</w:t>
      </w:r>
      <w:r w:rsidR="006223D0">
        <w:rPr>
          <w:rFonts w:ascii="Times New Roman" w:hAnsi="Times New Roman" w:cs="Times New Roman"/>
          <w:sz w:val="28"/>
          <w:szCs w:val="28"/>
          <w:lang w:val="uk-UA"/>
        </w:rPr>
        <w:t xml:space="preserve">в. Дерева різні — і листяні, </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 xml:space="preserve"> плодові, і хвойні: є гал</w:t>
      </w:r>
      <w:r w:rsidR="006223D0">
        <w:rPr>
          <w:rFonts w:ascii="Times New Roman" w:hAnsi="Times New Roman" w:cs="Times New Roman"/>
          <w:sz w:val="28"/>
          <w:szCs w:val="28"/>
          <w:lang w:val="uk-UA"/>
        </w:rPr>
        <w:t>явина сосен і ялинок. Місцеві б</w:t>
      </w:r>
      <w:r w:rsidR="006223D0">
        <w:rPr>
          <w:rFonts w:ascii="Times New Roman" w:hAnsi="Times New Roman" w:cs="Times New Roman"/>
          <w:sz w:val="28"/>
          <w:szCs w:val="28"/>
          <w:lang w:val="en-US"/>
        </w:rPr>
        <w:t>i</w:t>
      </w:r>
      <w:r w:rsidRPr="003B0D53">
        <w:rPr>
          <w:rFonts w:ascii="Times New Roman" w:hAnsi="Times New Roman" w:cs="Times New Roman"/>
          <w:sz w:val="28"/>
          <w:szCs w:val="28"/>
          <w:lang w:val="uk-UA"/>
        </w:rPr>
        <w:t>лки не бояться людей (рис. 13, 14).</w:t>
      </w:r>
    </w:p>
    <w:p w:rsidR="00E72F65" w:rsidRPr="003B0D53" w:rsidRDefault="00E72F65" w:rsidP="00E72F65">
      <w:pPr>
        <w:keepNext/>
        <w:jc w:val="center"/>
        <w:rPr>
          <w:rFonts w:ascii="Times New Roman" w:hAnsi="Times New Roman" w:cs="Times New Roman"/>
          <w:sz w:val="28"/>
          <w:szCs w:val="28"/>
        </w:rPr>
      </w:pPr>
      <w:r w:rsidRPr="003B0D53">
        <w:rPr>
          <w:rFonts w:ascii="Times New Roman" w:hAnsi="Times New Roman" w:cs="Times New Roman"/>
          <w:noProof/>
          <w:sz w:val="28"/>
          <w:szCs w:val="28"/>
          <w:lang w:val="en-GB" w:eastAsia="en-GB"/>
        </w:rPr>
        <w:drawing>
          <wp:inline distT="0" distB="0" distL="0" distR="0">
            <wp:extent cx="4981928" cy="2621020"/>
            <wp:effectExtent l="19050" t="0" r="9172" b="0"/>
            <wp:docPr id="14" name="Рисунок 4" descr="C:\Users\Настя\OneDrive\Рабочий стол\курсач 3\victory-park-odessa-ukraine-2103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Настя\OneDrive\Рабочий стол\курсач 3\victory-park-odessa-ukraine-2103299.jpg"/>
                    <pic:cNvPicPr>
                      <a:picLocks noChangeAspect="1" noChangeArrowheads="1"/>
                    </pic:cNvPicPr>
                  </pic:nvPicPr>
                  <pic:blipFill>
                    <a:blip r:embed="rId21"/>
                    <a:stretch>
                      <a:fillRect/>
                    </a:stretch>
                  </pic:blipFill>
                  <pic:spPr bwMode="auto">
                    <a:xfrm>
                      <a:off x="0" y="0"/>
                      <a:ext cx="4997797" cy="2629369"/>
                    </a:xfrm>
                    <a:prstGeom prst="rect">
                      <a:avLst/>
                    </a:prstGeom>
                    <a:noFill/>
                    <a:ln>
                      <a:noFill/>
                    </a:ln>
                  </pic:spPr>
                </pic:pic>
              </a:graphicData>
            </a:graphic>
          </wp:inline>
        </w:drawing>
      </w:r>
    </w:p>
    <w:p w:rsidR="00E72F65" w:rsidRPr="003B0D53" w:rsidRDefault="00E72F65" w:rsidP="00E72F65">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Рис. 13. Парк Перемоги в Одесі (Україна). Водойма з містком, 1840 р.</w:t>
      </w:r>
    </w:p>
    <w:p w:rsidR="00E72F65" w:rsidRPr="003B0D53" w:rsidRDefault="00E72F65" w:rsidP="00E72F65">
      <w:pPr>
        <w:pStyle w:val="Caption"/>
        <w:rPr>
          <w:rFonts w:ascii="Times New Roman" w:hAnsi="Times New Roman" w:cs="Times New Roman"/>
          <w:sz w:val="28"/>
          <w:szCs w:val="28"/>
          <w:lang w:val="uk-UA"/>
        </w:rPr>
      </w:pPr>
    </w:p>
    <w:p w:rsidR="00E72F65" w:rsidRPr="003B0D53" w:rsidRDefault="00E72F65" w:rsidP="00E72F65">
      <w:pPr>
        <w:keepNext/>
        <w:jc w:val="center"/>
        <w:rPr>
          <w:rFonts w:ascii="Times New Roman" w:hAnsi="Times New Roman" w:cs="Times New Roman"/>
          <w:sz w:val="28"/>
          <w:szCs w:val="28"/>
        </w:rPr>
      </w:pPr>
      <w:r w:rsidRPr="003B0D53">
        <w:rPr>
          <w:rFonts w:ascii="Times New Roman" w:hAnsi="Times New Roman" w:cs="Times New Roman"/>
          <w:noProof/>
          <w:sz w:val="28"/>
          <w:szCs w:val="28"/>
          <w:lang w:val="en-GB" w:eastAsia="en-GB"/>
        </w:rPr>
        <w:drawing>
          <wp:inline distT="0" distB="0" distL="0" distR="0">
            <wp:extent cx="5266113" cy="2805545"/>
            <wp:effectExtent l="19050" t="0" r="0" b="0"/>
            <wp:docPr id="16" name="Рисунок 6" descr="C:\Users\Настя\OneDrive\Рабочий стол\курсач 3\Peremogi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Настя\OneDrive\Рабочий стол\курсач 3\Peremogi8.jpg"/>
                    <pic:cNvPicPr>
                      <a:picLocks noChangeAspect="1" noChangeArrowheads="1"/>
                    </pic:cNvPicPr>
                  </pic:nvPicPr>
                  <pic:blipFill>
                    <a:blip r:embed="rId22" cstate="print"/>
                    <a:stretch>
                      <a:fillRect/>
                    </a:stretch>
                  </pic:blipFill>
                  <pic:spPr bwMode="auto">
                    <a:xfrm>
                      <a:off x="0" y="0"/>
                      <a:ext cx="5266113" cy="2805545"/>
                    </a:xfrm>
                    <a:prstGeom prst="rect">
                      <a:avLst/>
                    </a:prstGeom>
                    <a:noFill/>
                    <a:ln>
                      <a:noFill/>
                    </a:ln>
                  </pic:spPr>
                </pic:pic>
              </a:graphicData>
            </a:graphic>
          </wp:inline>
        </w:drawing>
      </w:r>
    </w:p>
    <w:p w:rsidR="00E72F65" w:rsidRPr="003B0D53" w:rsidRDefault="00E72F65" w:rsidP="00E72F65">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Рис. 14. Парк Перемоги в Одесі (Україна). Водяний каскад, 1840 р.</w:t>
      </w:r>
    </w:p>
    <w:p w:rsidR="00E72F65" w:rsidRPr="003B0D53" w:rsidRDefault="006223D0" w:rsidP="00E72F6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Посередин</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 xml:space="preserve"> ставка є два острівці, які впорядкували. На одному з них є сучасн</w:t>
      </w:r>
      <w:r>
        <w:rPr>
          <w:rFonts w:ascii="Times New Roman" w:hAnsi="Times New Roman" w:cs="Times New Roman"/>
          <w:sz w:val="28"/>
          <w:szCs w:val="28"/>
          <w:lang w:val="uk-UA"/>
        </w:rPr>
        <w:t>ий дитячий майданчик. Катають д</w:t>
      </w:r>
      <w:r>
        <w:rPr>
          <w:rFonts w:ascii="Times New Roman" w:hAnsi="Times New Roman" w:cs="Times New Roman"/>
          <w:sz w:val="28"/>
          <w:szCs w:val="28"/>
          <w:lang w:val="en-US"/>
        </w:rPr>
        <w:t>i</w:t>
      </w:r>
      <w:r w:rsidR="00E72F65" w:rsidRPr="003B0D53">
        <w:rPr>
          <w:rFonts w:ascii="Times New Roman" w:hAnsi="Times New Roman" w:cs="Times New Roman"/>
          <w:sz w:val="28"/>
          <w:szCs w:val="28"/>
          <w:lang w:val="uk-UA"/>
        </w:rPr>
        <w:t>тей на конях, яких наводять із іподрому.</w:t>
      </w:r>
      <w:r w:rsidR="00B66A16" w:rsidRPr="00B66A16">
        <w:rPr>
          <w:rFonts w:ascii="Times New Roman" w:hAnsi="Times New Roman" w:cs="Times New Roman"/>
          <w:sz w:val="28"/>
          <w:szCs w:val="28"/>
          <w:lang w:val="uk-UA"/>
        </w:rPr>
        <w:t xml:space="preserve"> </w:t>
      </w:r>
      <w:r w:rsidR="00B66A16">
        <w:rPr>
          <w:rFonts w:ascii="Times New Roman" w:hAnsi="Times New Roman" w:cs="Times New Roman"/>
          <w:sz w:val="28"/>
          <w:szCs w:val="28"/>
          <w:lang w:val="uk-UA"/>
        </w:rPr>
        <w:t>[56,58,59]</w:t>
      </w:r>
    </w:p>
    <w:p w:rsidR="00E72F65" w:rsidRPr="003B0D53" w:rsidRDefault="00E72F65" w:rsidP="00437AA3">
      <w:pPr>
        <w:spacing w:line="360" w:lineRule="auto"/>
        <w:rPr>
          <w:rFonts w:ascii="Times New Roman" w:hAnsi="Times New Roman" w:cs="Times New Roman"/>
          <w:sz w:val="28"/>
          <w:szCs w:val="28"/>
          <w:lang w:val="uk-UA"/>
        </w:rPr>
      </w:pPr>
    </w:p>
    <w:p w:rsidR="00244B12" w:rsidRPr="003B0D53" w:rsidRDefault="00244B12" w:rsidP="00244B12">
      <w:pPr>
        <w:pStyle w:val="ListParagraph"/>
        <w:numPr>
          <w:ilvl w:val="0"/>
          <w:numId w:val="6"/>
        </w:numPr>
        <w:spacing w:line="360" w:lineRule="auto"/>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lastRenderedPageBreak/>
        <w:t>МЕТОДИ ТА МАТЕРІАЛИ ПЕРЕДПРОЕКТНИХ ДОСЛІДЖЕНЬ</w:t>
      </w: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bCs/>
          <w:sz w:val="28"/>
          <w:szCs w:val="28"/>
          <w:lang w:val="uk-UA"/>
        </w:rPr>
        <w:t xml:space="preserve"> На етапі передпроєктних досліджень, нами було зроблено ряд схем, які засновано на аналізі обраної ділянки території,</w:t>
      </w:r>
      <w:r w:rsidRPr="003B0D53">
        <w:rPr>
          <w:rFonts w:ascii="Times New Roman" w:hAnsi="Times New Roman" w:cs="Times New Roman"/>
          <w:sz w:val="28"/>
          <w:szCs w:val="28"/>
          <w:lang w:val="uk-UA"/>
        </w:rPr>
        <w:t xml:space="preserve"> що розташована неподалік від біологічного корпусу ОНУ імені І.І. Мечникова в безпосередньої близькості від студентського гуртожитку, в якому велика  кількість кімнат займають сім'ї з маленькими дітками.</w:t>
      </w: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На території ділянки знаходиться корпус лабораторії університету, біля нього запроектована зона тихого відпочинку, а на території, де сьогодні розташований дитячий ігровий майданчик, дитяча ігрова зона поширюється та автором запропоновано новий дизайн дитячої ігрової зони.</w:t>
      </w:r>
    </w:p>
    <w:p w:rsidR="00244B12" w:rsidRPr="003B0D53" w:rsidRDefault="00244B12" w:rsidP="00244B12">
      <w:pPr>
        <w:spacing w:line="360" w:lineRule="auto"/>
        <w:ind w:firstLine="709"/>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Під час  створення плану - анал</w:t>
      </w:r>
      <w:r w:rsidR="00275369">
        <w:rPr>
          <w:rFonts w:ascii="Times New Roman" w:hAnsi="Times New Roman" w:cs="Times New Roman"/>
          <w:bCs/>
          <w:sz w:val="28"/>
          <w:szCs w:val="28"/>
          <w:lang w:val="uk-UA"/>
        </w:rPr>
        <w:t>ізу ситуації на ділянці (рис. 19</w:t>
      </w:r>
      <w:r w:rsidRPr="003B0D53">
        <w:rPr>
          <w:rFonts w:ascii="Times New Roman" w:hAnsi="Times New Roman" w:cs="Times New Roman"/>
          <w:bCs/>
          <w:sz w:val="28"/>
          <w:szCs w:val="28"/>
          <w:lang w:val="uk-UA"/>
        </w:rPr>
        <w:t xml:space="preserve">.)  та проаналізувавши  позитивні і негативні сторони, що існують на цій території. </w:t>
      </w:r>
      <w:r w:rsidRPr="003B0D53">
        <w:rPr>
          <w:rFonts w:ascii="Times New Roman" w:hAnsi="Times New Roman" w:cs="Times New Roman"/>
          <w:b/>
          <w:bCs/>
          <w:sz w:val="28"/>
          <w:szCs w:val="28"/>
          <w:lang w:val="uk-UA"/>
        </w:rPr>
        <w:t>Позитивні сторони обраної ділянки:</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 xml:space="preserve">гарна аерація ділянки з провітрюванням, але без шкідливих небезпечних вітрів; </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сприятливий світлотіньовий клімат, забезпечені тіньові зони на дитячому майданчику, та в потенційних зонах відпочинку;</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досить добре пророблене озеленення на рівні посадки дерев;</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з точки зору аналізу видів сприятливий вид виявляється, колими дивимося на гору, бо крони дерев складають гарний ажурний малюнок.</w:t>
      </w:r>
    </w:p>
    <w:p w:rsidR="00244B12" w:rsidRPr="003B0D53" w:rsidRDefault="00244B12" w:rsidP="00244B12">
      <w:pPr>
        <w:spacing w:line="360" w:lineRule="auto"/>
        <w:jc w:val="both"/>
        <w:rPr>
          <w:rFonts w:ascii="Times New Roman" w:hAnsi="Times New Roman" w:cs="Times New Roman"/>
          <w:b/>
          <w:bCs/>
          <w:sz w:val="28"/>
          <w:szCs w:val="28"/>
          <w:lang w:val="uk-UA"/>
        </w:rPr>
      </w:pPr>
      <w:r w:rsidRPr="003B0D53">
        <w:rPr>
          <w:rFonts w:ascii="Times New Roman" w:hAnsi="Times New Roman" w:cs="Times New Roman"/>
          <w:b/>
          <w:bCs/>
          <w:sz w:val="28"/>
          <w:szCs w:val="28"/>
          <w:lang w:val="uk-UA"/>
        </w:rPr>
        <w:t>Негативні сторони:</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вхід до корпусу лабораторії майже необладнаний та невлаштований з точки зору благоустрою;</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дитячий майданчик не відповідає до сучасного проектів об’єкту такого типу «застаріле»  місцями небезпечне обладнання;</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lastRenderedPageBreak/>
        <w:t>не вирішено  зону тихого відпочинку на дитячому майданчику (лавки, альтанки);</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не вирішено естетичне оформлення  вздовж транзитних шляхів «доріжок»;</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ми маємо досить сіру несприятливу та не цікаву лабораторію.</w:t>
      </w:r>
    </w:p>
    <w:p w:rsidR="00244B12" w:rsidRPr="003B0D53" w:rsidRDefault="00244B12" w:rsidP="00244B12">
      <w:pPr>
        <w:pStyle w:val="ListParagraph"/>
        <w:spacing w:line="360" w:lineRule="auto"/>
        <w:ind w:left="1069"/>
        <w:jc w:val="both"/>
        <w:rPr>
          <w:rFonts w:ascii="Times New Roman" w:hAnsi="Times New Roman" w:cs="Times New Roman"/>
          <w:b/>
          <w:bCs/>
          <w:sz w:val="28"/>
          <w:szCs w:val="28"/>
          <w:lang w:val="uk-UA"/>
        </w:rPr>
      </w:pPr>
      <w:r w:rsidRPr="003B0D53">
        <w:rPr>
          <w:rFonts w:ascii="Times New Roman" w:hAnsi="Times New Roman" w:cs="Times New Roman"/>
          <w:b/>
          <w:bCs/>
          <w:sz w:val="28"/>
          <w:szCs w:val="28"/>
          <w:lang w:val="uk-UA"/>
        </w:rPr>
        <w:t xml:space="preserve">Пропозиції: </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поставити лавки або замінити старі лавки на нові,  обладнати альтанки ;</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прибрати та пересадити рослини, які заважають нам на цій ділянці;</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облаштувати вхід до корпусу лабораторії з точки зору благоустрою;</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замінити дитячий майданчик, щоб відповідав сучасному проекту об’єкту, замінити  «застаріле»  і  місцями небезпечне обладнання на нове і нового зразка;</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проложити доріжки, вирішити естетичне оформлення;</w:t>
      </w:r>
    </w:p>
    <w:p w:rsidR="00244B12" w:rsidRPr="003B0D53" w:rsidRDefault="00244B12" w:rsidP="00244B12">
      <w:pPr>
        <w:pStyle w:val="ListParagraph"/>
        <w:numPr>
          <w:ilvl w:val="0"/>
          <w:numId w:val="3"/>
        </w:numPr>
        <w:spacing w:line="360" w:lineRule="auto"/>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облаштувати і зробити цікавою лабораторію.</w:t>
      </w:r>
    </w:p>
    <w:p w:rsidR="00244B12" w:rsidRDefault="008955A6" w:rsidP="008955A6">
      <w:pPr>
        <w:spacing w:line="360" w:lineRule="auto"/>
        <w:rPr>
          <w:rFonts w:ascii="Times New Roman" w:hAnsi="Times New Roman" w:cs="Times New Roman"/>
          <w:bCs/>
          <w:sz w:val="28"/>
          <w:szCs w:val="28"/>
          <w:lang w:val="uk-UA"/>
        </w:rPr>
      </w:pPr>
      <w:r>
        <w:rPr>
          <w:noProof/>
          <w:lang w:val="en-GB" w:eastAsia="en-GB"/>
        </w:rPr>
        <w:drawing>
          <wp:inline distT="0" distB="0" distL="0" distR="0">
            <wp:extent cx="5605852" cy="3891516"/>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614471" cy="3897499"/>
                    </a:xfrm>
                    <a:prstGeom prst="rect">
                      <a:avLst/>
                    </a:prstGeom>
                    <a:noFill/>
                    <a:ln w="9525">
                      <a:noFill/>
                      <a:miter lim="800000"/>
                      <a:headEnd/>
                      <a:tailEnd/>
                    </a:ln>
                  </pic:spPr>
                </pic:pic>
              </a:graphicData>
            </a:graphic>
          </wp:inline>
        </w:drawing>
      </w:r>
    </w:p>
    <w:p w:rsidR="008955A6" w:rsidRDefault="008955A6" w:rsidP="008955A6">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Рис.16 Схема аналіз пішохідно-транспортних потоків</w:t>
      </w:r>
    </w:p>
    <w:p w:rsidR="008955A6" w:rsidRDefault="008955A6" w:rsidP="008955A6">
      <w:pPr>
        <w:spacing w:line="360" w:lineRule="auto"/>
        <w:jc w:val="both"/>
        <w:rPr>
          <w:rFonts w:ascii="Times New Roman" w:hAnsi="Times New Roman" w:cs="Times New Roman"/>
          <w:bCs/>
          <w:sz w:val="28"/>
          <w:szCs w:val="28"/>
          <w:lang w:val="uk-UA"/>
        </w:rPr>
      </w:pPr>
      <w:r w:rsidRPr="008955A6">
        <w:rPr>
          <w:rFonts w:ascii="Times New Roman" w:hAnsi="Times New Roman" w:cs="Times New Roman"/>
          <w:bCs/>
          <w:sz w:val="28"/>
          <w:szCs w:val="28"/>
          <w:lang w:val="uk-UA"/>
        </w:rPr>
        <w:lastRenderedPageBreak/>
        <w:t>З точки зору аналізу пішохідно-транспортних потоків під'їзд до проектованої території є досить зручним проте стоянка авто має досить стихійний характер, бо не існує парковочних місць</w:t>
      </w:r>
      <w:r>
        <w:rPr>
          <w:rFonts w:ascii="Times New Roman" w:hAnsi="Times New Roman" w:cs="Times New Roman"/>
          <w:bCs/>
          <w:sz w:val="28"/>
          <w:szCs w:val="28"/>
          <w:lang w:val="uk-UA"/>
        </w:rPr>
        <w:t>(рис.16)</w:t>
      </w:r>
      <w:r w:rsidRPr="008955A6">
        <w:rPr>
          <w:rFonts w:ascii="Times New Roman" w:hAnsi="Times New Roman" w:cs="Times New Roman"/>
          <w:bCs/>
          <w:sz w:val="28"/>
          <w:szCs w:val="28"/>
          <w:lang w:val="uk-UA"/>
        </w:rPr>
        <w:t>. Але ця проблема має бути вирішена архітекторами. По території проходить низка стежок, які згодом можна  перетворити та переробити, а так не існує зручних підходів до нього. Окрім того територія має достатню довжину, тож десь в середині потрібно організувати прохід, з одного проїзду до наступного.</w:t>
      </w:r>
    </w:p>
    <w:p w:rsidR="008955A6" w:rsidRDefault="008955A6" w:rsidP="008955A6">
      <w:pPr>
        <w:spacing w:line="360" w:lineRule="auto"/>
        <w:jc w:val="both"/>
        <w:rPr>
          <w:rFonts w:ascii="Times New Roman" w:hAnsi="Times New Roman" w:cs="Times New Roman"/>
          <w:b/>
          <w:bCs/>
          <w:sz w:val="28"/>
          <w:szCs w:val="28"/>
          <w:lang w:val="uk-UA"/>
        </w:rPr>
      </w:pPr>
      <w:r>
        <w:rPr>
          <w:rFonts w:ascii="Times New Roman" w:hAnsi="Times New Roman" w:cs="Times New Roman"/>
          <w:b/>
          <w:bCs/>
          <w:noProof/>
          <w:sz w:val="28"/>
          <w:szCs w:val="28"/>
          <w:lang w:val="en-GB" w:eastAsia="en-GB"/>
        </w:rPr>
        <w:drawing>
          <wp:inline distT="0" distB="0" distL="0" distR="0">
            <wp:extent cx="5940425" cy="4457758"/>
            <wp:effectExtent l="1905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5940425" cy="4457758"/>
                    </a:xfrm>
                    <a:prstGeom prst="rect">
                      <a:avLst/>
                    </a:prstGeom>
                    <a:noFill/>
                    <a:ln w="9525">
                      <a:noFill/>
                      <a:miter lim="800000"/>
                      <a:headEnd/>
                      <a:tailEnd/>
                    </a:ln>
                  </pic:spPr>
                </pic:pic>
              </a:graphicData>
            </a:graphic>
          </wp:inline>
        </w:drawing>
      </w:r>
    </w:p>
    <w:p w:rsidR="008955A6" w:rsidRDefault="008955A6" w:rsidP="008955A6">
      <w:pPr>
        <w:spacing w:after="0" w:line="360" w:lineRule="auto"/>
        <w:ind w:firstLine="708"/>
        <w:jc w:val="center"/>
        <w:rPr>
          <w:rFonts w:ascii="Times New Roman" w:hAnsi="Times New Roman" w:cs="Times New Roman"/>
          <w:sz w:val="28"/>
          <w:szCs w:val="16"/>
          <w:lang w:val="uk-UA"/>
        </w:rPr>
      </w:pPr>
      <w:r>
        <w:rPr>
          <w:rFonts w:ascii="Times New Roman" w:hAnsi="Times New Roman" w:cs="Times New Roman"/>
          <w:bCs/>
          <w:sz w:val="28"/>
          <w:szCs w:val="28"/>
          <w:lang w:val="uk-UA"/>
        </w:rPr>
        <w:t xml:space="preserve">Рис.17 </w:t>
      </w:r>
      <w:r>
        <w:rPr>
          <w:rFonts w:ascii="Times New Roman" w:hAnsi="Times New Roman" w:cs="Times New Roman"/>
          <w:sz w:val="28"/>
          <w:szCs w:val="16"/>
          <w:lang w:val="uk-UA"/>
        </w:rPr>
        <w:t>Схема аналізу поверховості забудови</w:t>
      </w:r>
    </w:p>
    <w:p w:rsidR="008955A6" w:rsidRPr="00A7329C" w:rsidRDefault="008955A6" w:rsidP="008955A6">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4"/>
          <w:szCs w:val="24"/>
          <w:lang w:val="uk-UA"/>
        </w:rPr>
        <w:t>(</w:t>
      </w:r>
      <w:r w:rsidRPr="00A7329C">
        <w:rPr>
          <w:rFonts w:ascii="Times New Roman" w:hAnsi="Times New Roman" w:cs="Times New Roman"/>
          <w:sz w:val="24"/>
          <w:szCs w:val="24"/>
          <w:lang w:val="uk-UA"/>
        </w:rPr>
        <w:t xml:space="preserve">Примітки: </w:t>
      </w:r>
      <w:r>
        <w:rPr>
          <w:rFonts w:ascii="Times New Roman" w:hAnsi="Times New Roman" w:cs="Times New Roman"/>
          <w:sz w:val="24"/>
          <w:szCs w:val="24"/>
          <w:lang w:val="uk-UA"/>
        </w:rPr>
        <w:t>КЖ –  комплекс житловий, КН – комплекс нежитловий)</w:t>
      </w:r>
    </w:p>
    <w:p w:rsidR="008955A6" w:rsidRPr="008955A6" w:rsidRDefault="008955A6" w:rsidP="008955A6">
      <w:pPr>
        <w:spacing w:line="360" w:lineRule="auto"/>
        <w:jc w:val="both"/>
        <w:rPr>
          <w:rFonts w:ascii="Times New Roman" w:hAnsi="Times New Roman" w:cs="Times New Roman"/>
          <w:bCs/>
          <w:sz w:val="28"/>
          <w:szCs w:val="28"/>
          <w:lang w:val="uk-UA"/>
        </w:rPr>
      </w:pPr>
      <w:r w:rsidRPr="008955A6">
        <w:rPr>
          <w:rFonts w:ascii="Times New Roman" w:hAnsi="Times New Roman" w:cs="Times New Roman"/>
          <w:bCs/>
          <w:sz w:val="28"/>
          <w:szCs w:val="28"/>
          <w:lang w:val="uk-UA"/>
        </w:rPr>
        <w:t>Від 9-ти поверхового гуртожитка, у другій половині дня тінь падає майже на всю ділянку, в тому числі на дитячий майданчик</w:t>
      </w:r>
      <w:r>
        <w:rPr>
          <w:rFonts w:ascii="Times New Roman" w:hAnsi="Times New Roman" w:cs="Times New Roman"/>
          <w:bCs/>
          <w:sz w:val="28"/>
          <w:szCs w:val="28"/>
          <w:lang w:val="uk-UA"/>
        </w:rPr>
        <w:t>(рис.17)</w:t>
      </w:r>
      <w:r w:rsidRPr="008955A6">
        <w:rPr>
          <w:rFonts w:ascii="Times New Roman" w:hAnsi="Times New Roman" w:cs="Times New Roman"/>
          <w:bCs/>
          <w:sz w:val="28"/>
          <w:szCs w:val="28"/>
          <w:lang w:val="uk-UA"/>
        </w:rPr>
        <w:t>. А в першій половині дня, тінь падає від двоповерхової лаболаторії на</w:t>
      </w:r>
    </w:p>
    <w:p w:rsidR="008955A6" w:rsidRDefault="008955A6" w:rsidP="008955A6">
      <w:pPr>
        <w:spacing w:line="360" w:lineRule="auto"/>
        <w:jc w:val="both"/>
        <w:rPr>
          <w:rFonts w:ascii="Times New Roman" w:hAnsi="Times New Roman" w:cs="Times New Roman"/>
          <w:bCs/>
          <w:sz w:val="28"/>
          <w:szCs w:val="28"/>
          <w:lang w:val="uk-UA"/>
        </w:rPr>
      </w:pPr>
      <w:r w:rsidRPr="008955A6">
        <w:rPr>
          <w:rFonts w:ascii="Times New Roman" w:hAnsi="Times New Roman" w:cs="Times New Roman"/>
          <w:bCs/>
          <w:sz w:val="28"/>
          <w:szCs w:val="28"/>
          <w:lang w:val="uk-UA"/>
        </w:rPr>
        <w:lastRenderedPageBreak/>
        <w:t>невеличку ділянку із зоною тихого відпочинку. Таким чином ми можемо використовувати, як сонцелюбиві так і тіньолюбиві рослини в різних куточках ділянки.</w:t>
      </w:r>
    </w:p>
    <w:p w:rsidR="008955A6" w:rsidRDefault="008955A6" w:rsidP="008955A6">
      <w:pPr>
        <w:spacing w:line="360" w:lineRule="auto"/>
        <w:jc w:val="both"/>
        <w:rPr>
          <w:rFonts w:ascii="Times New Roman" w:hAnsi="Times New Roman" w:cs="Times New Roman"/>
          <w:bCs/>
          <w:sz w:val="28"/>
          <w:szCs w:val="28"/>
          <w:lang w:val="uk-UA"/>
        </w:rPr>
      </w:pPr>
      <w:r>
        <w:rPr>
          <w:rFonts w:ascii="Times New Roman" w:hAnsi="Times New Roman" w:cs="Times New Roman"/>
          <w:bCs/>
          <w:noProof/>
          <w:sz w:val="28"/>
          <w:szCs w:val="28"/>
          <w:lang w:val="en-GB" w:eastAsia="en-GB"/>
        </w:rPr>
        <w:drawing>
          <wp:inline distT="0" distB="0" distL="0" distR="0">
            <wp:extent cx="5940425" cy="4265397"/>
            <wp:effectExtent l="19050" t="0" r="3175" b="0"/>
            <wp:docPr id="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srcRect/>
                    <a:stretch>
                      <a:fillRect/>
                    </a:stretch>
                  </pic:blipFill>
                  <pic:spPr bwMode="auto">
                    <a:xfrm>
                      <a:off x="0" y="0"/>
                      <a:ext cx="5940425" cy="4265397"/>
                    </a:xfrm>
                    <a:prstGeom prst="rect">
                      <a:avLst/>
                    </a:prstGeom>
                    <a:noFill/>
                    <a:ln w="9525">
                      <a:noFill/>
                      <a:miter lim="800000"/>
                      <a:headEnd/>
                      <a:tailEnd/>
                    </a:ln>
                  </pic:spPr>
                </pic:pic>
              </a:graphicData>
            </a:graphic>
          </wp:inline>
        </w:drawing>
      </w:r>
    </w:p>
    <w:p w:rsidR="00275369" w:rsidRDefault="008955A6" w:rsidP="00275369">
      <w:pPr>
        <w:spacing w:after="0" w:line="360" w:lineRule="auto"/>
        <w:ind w:firstLine="708"/>
        <w:jc w:val="center"/>
        <w:rPr>
          <w:rFonts w:ascii="Times New Roman" w:hAnsi="Times New Roman" w:cs="Times New Roman"/>
          <w:sz w:val="28"/>
          <w:szCs w:val="16"/>
          <w:lang w:val="uk-UA"/>
        </w:rPr>
      </w:pPr>
      <w:r>
        <w:rPr>
          <w:rFonts w:ascii="Times New Roman" w:hAnsi="Times New Roman" w:cs="Times New Roman"/>
          <w:bCs/>
          <w:sz w:val="28"/>
          <w:szCs w:val="28"/>
          <w:lang w:val="uk-UA"/>
        </w:rPr>
        <w:t>Рис.18</w:t>
      </w:r>
      <w:r w:rsidR="00275369" w:rsidRPr="00275369">
        <w:rPr>
          <w:rFonts w:ascii="Times New Roman" w:hAnsi="Times New Roman" w:cs="Times New Roman"/>
          <w:sz w:val="28"/>
          <w:szCs w:val="16"/>
          <w:lang w:val="uk-UA"/>
        </w:rPr>
        <w:t xml:space="preserve"> </w:t>
      </w:r>
      <w:r w:rsidR="00275369">
        <w:rPr>
          <w:rFonts w:ascii="Times New Roman" w:hAnsi="Times New Roman" w:cs="Times New Roman"/>
          <w:sz w:val="28"/>
          <w:szCs w:val="16"/>
          <w:lang w:val="uk-UA"/>
        </w:rPr>
        <w:t>Схема аналізу радіусів обслуговування</w:t>
      </w:r>
    </w:p>
    <w:p w:rsidR="008955A6" w:rsidRPr="008955A6" w:rsidRDefault="00275369" w:rsidP="008955A6">
      <w:pPr>
        <w:spacing w:line="360" w:lineRule="auto"/>
        <w:jc w:val="both"/>
        <w:rPr>
          <w:rFonts w:ascii="Times New Roman" w:hAnsi="Times New Roman" w:cs="Times New Roman"/>
          <w:bCs/>
          <w:sz w:val="28"/>
          <w:szCs w:val="28"/>
          <w:lang w:val="uk-UA"/>
        </w:rPr>
      </w:pPr>
      <w:r w:rsidRPr="00275369">
        <w:rPr>
          <w:rFonts w:ascii="Times New Roman" w:hAnsi="Times New Roman" w:cs="Times New Roman"/>
          <w:bCs/>
          <w:sz w:val="28"/>
          <w:szCs w:val="28"/>
          <w:lang w:val="uk-UA"/>
        </w:rPr>
        <w:t>Головна функція в цему кварталі</w:t>
      </w:r>
      <w:r>
        <w:rPr>
          <w:rFonts w:ascii="Times New Roman" w:hAnsi="Times New Roman" w:cs="Times New Roman"/>
          <w:bCs/>
          <w:sz w:val="28"/>
          <w:szCs w:val="28"/>
          <w:lang w:val="uk-UA"/>
        </w:rPr>
        <w:t xml:space="preserve"> (рис.18)</w:t>
      </w:r>
      <w:r w:rsidRPr="00275369">
        <w:rPr>
          <w:rFonts w:ascii="Times New Roman" w:hAnsi="Times New Roman" w:cs="Times New Roman"/>
          <w:bCs/>
          <w:sz w:val="28"/>
          <w:szCs w:val="28"/>
          <w:lang w:val="uk-UA"/>
        </w:rPr>
        <w:t xml:space="preserve"> навчально-виховна, поруч розташовані корпуса ОНУ ім. І. І. Мечникова, де кілька школ та дитячих садочків. Також поруч розташовані корпуси сімейних гуртожитків, де живе багато сімей з дітьми, тому головне завдання створити комфортне, цікаве дитяче середовище у вигляді дитячого майданчика, та проектних зон естетичного тa тихого відпочинку для їх батьків, та іншої категорії населення</w:t>
      </w:r>
      <w:r>
        <w:rPr>
          <w:rFonts w:ascii="Times New Roman" w:hAnsi="Times New Roman" w:cs="Times New Roman"/>
          <w:bCs/>
          <w:sz w:val="28"/>
          <w:szCs w:val="28"/>
          <w:lang w:val="uk-UA"/>
        </w:rPr>
        <w:t>.</w:t>
      </w:r>
    </w:p>
    <w:p w:rsidR="00244B12" w:rsidRPr="00B95184" w:rsidRDefault="00244B12" w:rsidP="00B95184">
      <w:pPr>
        <w:pStyle w:val="ListParagraph"/>
        <w:spacing w:line="360" w:lineRule="auto"/>
        <w:ind w:left="142"/>
        <w:jc w:val="center"/>
        <w:rPr>
          <w:rFonts w:ascii="Times New Roman" w:hAnsi="Times New Roman" w:cs="Times New Roman"/>
          <w:bCs/>
          <w:sz w:val="28"/>
          <w:szCs w:val="28"/>
          <w:lang w:val="uk-UA"/>
        </w:rPr>
      </w:pPr>
      <w:r w:rsidRPr="003B0D53">
        <w:rPr>
          <w:rFonts w:ascii="Times New Roman" w:hAnsi="Times New Roman" w:cs="Times New Roman"/>
          <w:bCs/>
          <w:noProof/>
          <w:sz w:val="28"/>
          <w:szCs w:val="28"/>
          <w:lang w:val="en-GB" w:eastAsia="en-GB"/>
        </w:rPr>
        <w:lastRenderedPageBreak/>
        <w:drawing>
          <wp:inline distT="0" distB="0" distL="0" distR="0">
            <wp:extent cx="5625005" cy="3997984"/>
            <wp:effectExtent l="19050" t="0" r="0" b="0"/>
            <wp:docPr id="2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srcRect/>
                    <a:stretch>
                      <a:fillRect/>
                    </a:stretch>
                  </pic:blipFill>
                  <pic:spPr bwMode="auto">
                    <a:xfrm>
                      <a:off x="0" y="0"/>
                      <a:ext cx="5646117" cy="4012989"/>
                    </a:xfrm>
                    <a:prstGeom prst="rect">
                      <a:avLst/>
                    </a:prstGeom>
                    <a:noFill/>
                    <a:ln w="9525">
                      <a:noFill/>
                      <a:miter lim="800000"/>
                      <a:headEnd/>
                      <a:tailEnd/>
                    </a:ln>
                  </pic:spPr>
                </pic:pic>
              </a:graphicData>
            </a:graphic>
          </wp:inline>
        </w:drawing>
      </w:r>
      <w:r w:rsidR="00275369">
        <w:rPr>
          <w:rFonts w:ascii="Times New Roman" w:hAnsi="Times New Roman" w:cs="Times New Roman"/>
          <w:sz w:val="28"/>
          <w:szCs w:val="28"/>
          <w:lang w:val="uk-UA"/>
        </w:rPr>
        <w:t>Рис 19</w:t>
      </w:r>
      <w:r w:rsidRPr="003B0D53">
        <w:rPr>
          <w:rFonts w:ascii="Times New Roman" w:hAnsi="Times New Roman" w:cs="Times New Roman"/>
          <w:sz w:val="28"/>
          <w:szCs w:val="28"/>
          <w:lang w:val="uk-UA"/>
        </w:rPr>
        <w:t>. План-аналіз ситуації на ділянці</w:t>
      </w:r>
    </w:p>
    <w:p w:rsidR="00244B12" w:rsidRPr="003B0D53" w:rsidRDefault="00244B12" w:rsidP="00244B12">
      <w:pPr>
        <w:pStyle w:val="ListParagraph"/>
        <w:spacing w:line="360" w:lineRule="auto"/>
        <w:ind w:left="0" w:firstLine="709"/>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На наступному етапі було проведено фото фіксацію об’єктів зі створенням фото та відео та планом</w:t>
      </w:r>
      <w:r w:rsidR="00275369">
        <w:rPr>
          <w:rFonts w:ascii="Times New Roman" w:hAnsi="Times New Roman" w:cs="Times New Roman"/>
          <w:sz w:val="28"/>
          <w:szCs w:val="28"/>
          <w:lang w:val="uk-UA" w:eastAsia="ru-RU"/>
        </w:rPr>
        <w:t>-аналізом фото фіксації (рис. 20</w:t>
      </w:r>
      <w:r w:rsidRPr="003B0D53">
        <w:rPr>
          <w:rFonts w:ascii="Times New Roman" w:hAnsi="Times New Roman" w:cs="Times New Roman"/>
          <w:sz w:val="28"/>
          <w:szCs w:val="28"/>
          <w:lang w:val="uk-UA" w:eastAsia="ru-RU"/>
        </w:rPr>
        <w:t>). Ми бачимо, що з одного боку вид на багатоповерховий житловий гуртожиток, а з іншої сторони знаходиться лабораторія університету.</w:t>
      </w:r>
    </w:p>
    <w:p w:rsidR="00244B12" w:rsidRPr="003B0D53" w:rsidRDefault="00244B12" w:rsidP="00244B12">
      <w:pPr>
        <w:pStyle w:val="ListParagraph"/>
        <w:spacing w:line="360" w:lineRule="auto"/>
        <w:ind w:left="0" w:firstLine="709"/>
        <w:rPr>
          <w:rFonts w:ascii="Times New Roman" w:hAnsi="Times New Roman" w:cs="Times New Roman"/>
          <w:sz w:val="28"/>
          <w:szCs w:val="28"/>
          <w:lang w:val="uk-UA" w:eastAsia="ru-RU"/>
        </w:rPr>
      </w:pPr>
    </w:p>
    <w:p w:rsidR="00244B12" w:rsidRPr="003B0D53" w:rsidRDefault="00244B12" w:rsidP="00B95184">
      <w:pPr>
        <w:pStyle w:val="ListParagraph"/>
        <w:spacing w:line="360" w:lineRule="auto"/>
        <w:ind w:left="0" w:firstLine="142"/>
        <w:jc w:val="center"/>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lastRenderedPageBreak/>
        <w:drawing>
          <wp:inline distT="0" distB="0" distL="0" distR="0">
            <wp:extent cx="5623268" cy="4216134"/>
            <wp:effectExtent l="19050" t="0" r="0" b="0"/>
            <wp:docPr id="2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srcRect/>
                    <a:stretch>
                      <a:fillRect/>
                    </a:stretch>
                  </pic:blipFill>
                  <pic:spPr bwMode="auto">
                    <a:xfrm>
                      <a:off x="0" y="0"/>
                      <a:ext cx="5621807" cy="4215038"/>
                    </a:xfrm>
                    <a:prstGeom prst="rect">
                      <a:avLst/>
                    </a:prstGeom>
                    <a:noFill/>
                    <a:ln w="9525">
                      <a:noFill/>
                      <a:miter lim="800000"/>
                      <a:headEnd/>
                      <a:tailEnd/>
                    </a:ln>
                  </pic:spPr>
                </pic:pic>
              </a:graphicData>
            </a:graphic>
          </wp:inline>
        </w:drawing>
      </w:r>
    </w:p>
    <w:p w:rsidR="00244B12" w:rsidRPr="003B0D53" w:rsidRDefault="00275369" w:rsidP="00B95184">
      <w:pPr>
        <w:pStyle w:val="ListParagraph"/>
        <w:spacing w:line="360" w:lineRule="auto"/>
        <w:ind w:left="0" w:firstLine="709"/>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20</w:t>
      </w:r>
      <w:r w:rsidR="00244B12" w:rsidRPr="003B0D53">
        <w:rPr>
          <w:rFonts w:ascii="Times New Roman" w:hAnsi="Times New Roman" w:cs="Times New Roman"/>
          <w:sz w:val="28"/>
          <w:szCs w:val="28"/>
          <w:lang w:val="uk-UA" w:eastAsia="ru-RU"/>
        </w:rPr>
        <w:t>. План-аналіз фотофіксації</w:t>
      </w:r>
    </w:p>
    <w:p w:rsidR="00244B12" w:rsidRPr="003B0D53" w:rsidRDefault="00244B12" w:rsidP="00244B12">
      <w:pPr>
        <w:pStyle w:val="ListParagraph"/>
        <w:spacing w:line="360" w:lineRule="auto"/>
        <w:ind w:left="0" w:firstLine="709"/>
        <w:rPr>
          <w:rFonts w:ascii="Times New Roman" w:hAnsi="Times New Roman" w:cs="Times New Roman"/>
          <w:sz w:val="28"/>
          <w:szCs w:val="28"/>
          <w:lang w:val="uk-UA" w:eastAsia="ru-RU"/>
        </w:rPr>
      </w:pPr>
    </w:p>
    <w:p w:rsidR="00244B12" w:rsidRPr="003B0D53" w:rsidRDefault="00244B12" w:rsidP="00244B12">
      <w:pPr>
        <w:pStyle w:val="ListParagraph"/>
        <w:spacing w:line="360" w:lineRule="auto"/>
        <w:ind w:left="0" w:firstLine="709"/>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 xml:space="preserve"> Під час проведення обмірів обраної території, і проаналізувавши місцезнаходження об’єкту на ситуаційному плані т</w:t>
      </w:r>
      <w:r w:rsidR="00275369">
        <w:rPr>
          <w:rFonts w:ascii="Times New Roman" w:hAnsi="Times New Roman" w:cs="Times New Roman"/>
          <w:sz w:val="28"/>
          <w:szCs w:val="28"/>
          <w:lang w:val="uk-UA" w:eastAsia="ru-RU"/>
        </w:rPr>
        <w:t>а створено план обмірів (рис. 21</w:t>
      </w:r>
      <w:r w:rsidRPr="003B0D53">
        <w:rPr>
          <w:rFonts w:ascii="Times New Roman" w:hAnsi="Times New Roman" w:cs="Times New Roman"/>
          <w:sz w:val="28"/>
          <w:szCs w:val="28"/>
          <w:lang w:val="uk-UA" w:eastAsia="ru-RU"/>
        </w:rPr>
        <w:t xml:space="preserve">). </w:t>
      </w:r>
    </w:p>
    <w:p w:rsidR="00244B12" w:rsidRPr="003B0D53" w:rsidRDefault="00244B12" w:rsidP="00244B12">
      <w:pPr>
        <w:pStyle w:val="ListParagraph"/>
        <w:spacing w:line="360" w:lineRule="auto"/>
        <w:ind w:left="0" w:firstLine="142"/>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lastRenderedPageBreak/>
        <w:drawing>
          <wp:inline distT="0" distB="0" distL="0" distR="0">
            <wp:extent cx="5940425" cy="4453927"/>
            <wp:effectExtent l="19050" t="0" r="3175" b="0"/>
            <wp:docPr id="2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srcRect/>
                    <a:stretch>
                      <a:fillRect/>
                    </a:stretch>
                  </pic:blipFill>
                  <pic:spPr bwMode="auto">
                    <a:xfrm>
                      <a:off x="0" y="0"/>
                      <a:ext cx="5940425" cy="4453927"/>
                    </a:xfrm>
                    <a:prstGeom prst="rect">
                      <a:avLst/>
                    </a:prstGeom>
                    <a:noFill/>
                    <a:ln w="9525">
                      <a:noFill/>
                      <a:miter lim="800000"/>
                      <a:headEnd/>
                      <a:tailEnd/>
                    </a:ln>
                  </pic:spPr>
                </pic:pic>
              </a:graphicData>
            </a:graphic>
          </wp:inline>
        </w:drawing>
      </w:r>
    </w:p>
    <w:p w:rsidR="00244B12" w:rsidRPr="003B0D53" w:rsidRDefault="00275369" w:rsidP="00244B12">
      <w:pPr>
        <w:pStyle w:val="ListParagraph"/>
        <w:spacing w:line="360" w:lineRule="auto"/>
        <w:ind w:left="0" w:firstLine="709"/>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21</w:t>
      </w:r>
      <w:r w:rsidR="00244B12" w:rsidRPr="003B0D53">
        <w:rPr>
          <w:rFonts w:ascii="Times New Roman" w:hAnsi="Times New Roman" w:cs="Times New Roman"/>
          <w:sz w:val="28"/>
          <w:szCs w:val="28"/>
          <w:lang w:val="uk-UA" w:eastAsia="ru-RU"/>
        </w:rPr>
        <w:t>. План обмірів</w:t>
      </w:r>
    </w:p>
    <w:p w:rsidR="00244B12" w:rsidRPr="003B0D53" w:rsidRDefault="00244B12" w:rsidP="00244B12">
      <w:pPr>
        <w:pStyle w:val="ListParagraph"/>
        <w:spacing w:line="360" w:lineRule="auto"/>
        <w:ind w:left="0" w:firstLine="709"/>
        <w:rPr>
          <w:rFonts w:ascii="Times New Roman" w:hAnsi="Times New Roman" w:cs="Times New Roman"/>
          <w:sz w:val="28"/>
          <w:szCs w:val="28"/>
          <w:lang w:val="uk-UA" w:eastAsia="ru-RU"/>
        </w:rPr>
      </w:pPr>
    </w:p>
    <w:p w:rsidR="00244B12" w:rsidRPr="003B0D53" w:rsidRDefault="00244B12" w:rsidP="00244B12">
      <w:pPr>
        <w:pStyle w:val="ListParagraph"/>
        <w:spacing w:line="360" w:lineRule="auto"/>
        <w:ind w:left="0" w:firstLine="709"/>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Для того, щоб  зрозуміти, які умови кращі  для відпочинку відвідувачів дитячого майданчика, які в них інтереси, потреби, бажання, було ство</w:t>
      </w:r>
      <w:r w:rsidR="00275369">
        <w:rPr>
          <w:rFonts w:ascii="Times New Roman" w:hAnsi="Times New Roman" w:cs="Times New Roman"/>
          <w:sz w:val="28"/>
          <w:szCs w:val="28"/>
          <w:lang w:val="uk-UA" w:eastAsia="ru-RU"/>
        </w:rPr>
        <w:t>рено «анкету замовника» (рис. 22</w:t>
      </w:r>
      <w:r w:rsidRPr="003B0D53">
        <w:rPr>
          <w:rFonts w:ascii="Times New Roman" w:hAnsi="Times New Roman" w:cs="Times New Roman"/>
          <w:sz w:val="28"/>
          <w:szCs w:val="28"/>
          <w:lang w:val="uk-UA" w:eastAsia="ru-RU"/>
        </w:rPr>
        <w:t xml:space="preserve">). В «анкеті замовника» було представлено наступні питання: </w:t>
      </w:r>
    </w:p>
    <w:p w:rsidR="00244B12" w:rsidRPr="003B0D53" w:rsidRDefault="00244B12" w:rsidP="00244B12">
      <w:pPr>
        <w:pStyle w:val="ListParagraph"/>
        <w:numPr>
          <w:ilvl w:val="0"/>
          <w:numId w:val="4"/>
        </w:num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Якого віку ваші діти (брат, сестра, племінник (-ця) ?</w:t>
      </w:r>
    </w:p>
    <w:p w:rsidR="00244B12" w:rsidRPr="003B0D53" w:rsidRDefault="00244B12" w:rsidP="00244B12">
      <w:pPr>
        <w:pStyle w:val="ListParagraph"/>
        <w:numPr>
          <w:ilvl w:val="0"/>
          <w:numId w:val="4"/>
        </w:num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Скільки вам років ?</w:t>
      </w:r>
    </w:p>
    <w:p w:rsidR="00244B12" w:rsidRPr="003B0D53" w:rsidRDefault="00244B12" w:rsidP="00244B12">
      <w:pPr>
        <w:pStyle w:val="ListParagraph"/>
        <w:numPr>
          <w:ilvl w:val="0"/>
          <w:numId w:val="4"/>
        </w:num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Улюблене хобі вашої дитини / брата, сестри/ племінника (-ці) ?</w:t>
      </w:r>
    </w:p>
    <w:p w:rsidR="00244B12" w:rsidRPr="003B0D53" w:rsidRDefault="00244B12" w:rsidP="00244B12">
      <w:pPr>
        <w:pStyle w:val="ListParagraph"/>
        <w:numPr>
          <w:ilvl w:val="0"/>
          <w:numId w:val="4"/>
        </w:num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Чи полюбляє ваша дитина /брат, сестра/, племінник (-ця) садові експерименти ? Яка зона для неї / нього може бути цікавою?</w:t>
      </w:r>
    </w:p>
    <w:p w:rsidR="00244B12" w:rsidRPr="003B0D53" w:rsidRDefault="00244B12" w:rsidP="00244B12">
      <w:pPr>
        <w:pStyle w:val="ListParagraph"/>
        <w:numPr>
          <w:ilvl w:val="0"/>
          <w:numId w:val="4"/>
        </w:num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 xml:space="preserve"> Які мультики та мульт.героїв полюбляє ваша дитина /брат, сестра/,  племінник (-ця) ?</w:t>
      </w:r>
    </w:p>
    <w:p w:rsidR="00244B12" w:rsidRPr="003B0D53" w:rsidRDefault="00244B12" w:rsidP="00244B12">
      <w:pPr>
        <w:pStyle w:val="ListParagraph"/>
        <w:numPr>
          <w:ilvl w:val="0"/>
          <w:numId w:val="4"/>
        </w:num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Улюблені ігри вашої дитини / брата, сестри/ племінника (-ці) ?</w:t>
      </w:r>
    </w:p>
    <w:p w:rsidR="00244B12" w:rsidRPr="003B0D53" w:rsidRDefault="00244B12" w:rsidP="00B95184">
      <w:pPr>
        <w:pStyle w:val="ListParagraph"/>
        <w:spacing w:line="360" w:lineRule="auto"/>
        <w:ind w:left="0"/>
        <w:jc w:val="center"/>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lastRenderedPageBreak/>
        <w:drawing>
          <wp:inline distT="0" distB="0" distL="0" distR="0">
            <wp:extent cx="5940425" cy="4453927"/>
            <wp:effectExtent l="19050" t="0" r="3175" b="0"/>
            <wp:docPr id="2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srcRect/>
                    <a:stretch>
                      <a:fillRect/>
                    </a:stretch>
                  </pic:blipFill>
                  <pic:spPr bwMode="auto">
                    <a:xfrm>
                      <a:off x="0" y="0"/>
                      <a:ext cx="5940425" cy="4453927"/>
                    </a:xfrm>
                    <a:prstGeom prst="rect">
                      <a:avLst/>
                    </a:prstGeom>
                    <a:noFill/>
                    <a:ln w="9525">
                      <a:noFill/>
                      <a:miter lim="800000"/>
                      <a:headEnd/>
                      <a:tailEnd/>
                    </a:ln>
                  </pic:spPr>
                </pic:pic>
              </a:graphicData>
            </a:graphic>
          </wp:inline>
        </w:drawing>
      </w:r>
    </w:p>
    <w:p w:rsidR="00244B12" w:rsidRPr="003B0D53" w:rsidRDefault="00275369" w:rsidP="00B95184">
      <w:pPr>
        <w:pStyle w:val="ListParagraph"/>
        <w:spacing w:line="360" w:lineRule="auto"/>
        <w:ind w:left="0"/>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22</w:t>
      </w:r>
      <w:r w:rsidR="00244B12" w:rsidRPr="003B0D53">
        <w:rPr>
          <w:rFonts w:ascii="Times New Roman" w:hAnsi="Times New Roman" w:cs="Times New Roman"/>
          <w:sz w:val="28"/>
          <w:szCs w:val="28"/>
          <w:lang w:val="uk-UA" w:eastAsia="ru-RU"/>
        </w:rPr>
        <w:t>. Анкета замовника</w:t>
      </w:r>
    </w:p>
    <w:p w:rsidR="00244B12" w:rsidRPr="003B0D53" w:rsidRDefault="00244B12" w:rsidP="00244B12">
      <w:pPr>
        <w:spacing w:line="360" w:lineRule="auto"/>
        <w:rPr>
          <w:rFonts w:ascii="Times New Roman" w:hAnsi="Times New Roman" w:cs="Times New Roman"/>
          <w:b/>
          <w:sz w:val="28"/>
          <w:szCs w:val="28"/>
          <w:lang w:val="uk-UA" w:eastAsia="ru-RU"/>
        </w:rPr>
      </w:pPr>
      <w:r w:rsidRPr="003B0D53">
        <w:rPr>
          <w:rFonts w:ascii="Times New Roman" w:hAnsi="Times New Roman" w:cs="Times New Roman"/>
          <w:b/>
          <w:sz w:val="28"/>
          <w:szCs w:val="28"/>
          <w:lang w:val="uk-UA" w:eastAsia="ru-RU"/>
        </w:rPr>
        <w:t xml:space="preserve"> Висновки:</w:t>
      </w:r>
    </w:p>
    <w:p w:rsidR="00244B12" w:rsidRPr="003B0D53" w:rsidRDefault="00244B12" w:rsidP="00244B12">
      <w:pPr>
        <w:spacing w:line="360" w:lineRule="auto"/>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Провівши  анкетування  ми зрозуміли , що майже всі діти є дошкільного віку. Також ми виділили, що для більшості дітей цього віку улюбленим заняттям являється малювання. А говорячи про садові експерименти можна відмітити перевагу в експериментальному городу та квітнику. В дошкільному віці для дітей важливим є рухливі ігри та спорт. Зробивши висновки з анкетування ми можемо сказати, що улюбленими іграми є хованки та вуличний твістер.</w:t>
      </w:r>
    </w:p>
    <w:p w:rsidR="00244B12" w:rsidRPr="003B0D53" w:rsidRDefault="00244B12" w:rsidP="00244B12">
      <w:pPr>
        <w:spacing w:line="360" w:lineRule="auto"/>
        <w:rPr>
          <w:rFonts w:ascii="Times New Roman" w:hAnsi="Times New Roman" w:cs="Times New Roman"/>
          <w:sz w:val="28"/>
          <w:szCs w:val="28"/>
          <w:lang w:val="uk-UA" w:eastAsia="ru-RU"/>
        </w:rPr>
      </w:pPr>
    </w:p>
    <w:p w:rsidR="00244B12" w:rsidRPr="003B0D53" w:rsidRDefault="00244B12" w:rsidP="00244B12">
      <w:pPr>
        <w:pStyle w:val="ListParagraph"/>
        <w:spacing w:line="360" w:lineRule="auto"/>
        <w:ind w:left="0" w:firstLine="709"/>
        <w:rPr>
          <w:rFonts w:ascii="Times New Roman" w:eastAsia="Times New Roman" w:hAnsi="Times New Roman" w:cs="Times New Roman"/>
          <w:snapToGrid w:val="0"/>
          <w:color w:val="000000"/>
          <w:w w:val="0"/>
          <w:sz w:val="28"/>
          <w:szCs w:val="28"/>
          <w:u w:color="000000"/>
          <w:bdr w:val="none" w:sz="0" w:space="0" w:color="000000"/>
          <w:shd w:val="clear" w:color="000000" w:fill="000000"/>
          <w:lang w:val="uk-UA"/>
        </w:rPr>
      </w:pPr>
      <w:r w:rsidRPr="003B0D53">
        <w:rPr>
          <w:rFonts w:ascii="Times New Roman" w:hAnsi="Times New Roman" w:cs="Times New Roman"/>
          <w:noProof/>
          <w:sz w:val="28"/>
          <w:szCs w:val="28"/>
          <w:lang w:val="en-GB" w:eastAsia="en-GB"/>
        </w:rPr>
        <w:lastRenderedPageBreak/>
        <w:drawing>
          <wp:inline distT="0" distB="0" distL="0" distR="0">
            <wp:extent cx="2328222" cy="2451100"/>
            <wp:effectExtent l="19050" t="0" r="0" b="0"/>
            <wp:docPr id="15" name="Рисунок 1" descr="C:\Users\Настя\OneDrive\Рабочий стол\курсач 3\photo_2023-04-20_12-1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стя\OneDrive\Рабочий стол\курсач 3\photo_2023-04-20_12-19-50.jpg"/>
                    <pic:cNvPicPr>
                      <a:picLocks noChangeAspect="1" noChangeArrowheads="1"/>
                    </pic:cNvPicPr>
                  </pic:nvPicPr>
                  <pic:blipFill>
                    <a:blip r:embed="rId30" cstate="print"/>
                    <a:srcRect/>
                    <a:stretch>
                      <a:fillRect/>
                    </a:stretch>
                  </pic:blipFill>
                  <pic:spPr bwMode="auto">
                    <a:xfrm>
                      <a:off x="0" y="0"/>
                      <a:ext cx="2330630" cy="2453636"/>
                    </a:xfrm>
                    <a:prstGeom prst="rect">
                      <a:avLst/>
                    </a:prstGeom>
                    <a:noFill/>
                    <a:ln w="9525">
                      <a:noFill/>
                      <a:miter lim="800000"/>
                      <a:headEnd/>
                      <a:tailEnd/>
                    </a:ln>
                  </pic:spPr>
                </pic:pic>
              </a:graphicData>
            </a:graphic>
          </wp:inline>
        </w:drawing>
      </w:r>
      <w:r w:rsidRPr="003B0D53">
        <w:rPr>
          <w:rFonts w:ascii="Times New Roman" w:eastAsia="Times New Roman" w:hAnsi="Times New Roman" w:cs="Times New Roman"/>
          <w:snapToGrid w:val="0"/>
          <w:color w:val="000000"/>
          <w:w w:val="0"/>
          <w:sz w:val="28"/>
          <w:szCs w:val="28"/>
          <w:u w:color="000000"/>
          <w:bdr w:val="none" w:sz="0" w:space="0" w:color="000000"/>
          <w:shd w:val="clear" w:color="000000" w:fill="000000"/>
        </w:rPr>
        <w:t xml:space="preserve"> </w:t>
      </w:r>
      <w:r w:rsidRPr="003B0D53">
        <w:rPr>
          <w:rFonts w:ascii="Times New Roman" w:hAnsi="Times New Roman" w:cs="Times New Roman"/>
          <w:noProof/>
          <w:sz w:val="28"/>
          <w:szCs w:val="28"/>
          <w:lang w:val="en-GB" w:eastAsia="en-GB"/>
        </w:rPr>
        <w:drawing>
          <wp:inline distT="0" distB="0" distL="0" distR="0">
            <wp:extent cx="3102624" cy="2599884"/>
            <wp:effectExtent l="19050" t="0" r="2526" b="0"/>
            <wp:docPr id="17" name="Рисунок 2" descr="C:\Users\Настя\OneDrive\Рабочий стол\курсач 3\photo_2023-04-20_12-1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стя\OneDrive\Рабочий стол\курсач 3\photo_2023-04-20_12-19-40.jpg"/>
                    <pic:cNvPicPr>
                      <a:picLocks noChangeAspect="1" noChangeArrowheads="1"/>
                    </pic:cNvPicPr>
                  </pic:nvPicPr>
                  <pic:blipFill>
                    <a:blip r:embed="rId31"/>
                    <a:srcRect/>
                    <a:stretch>
                      <a:fillRect/>
                    </a:stretch>
                  </pic:blipFill>
                  <pic:spPr bwMode="auto">
                    <a:xfrm>
                      <a:off x="0" y="0"/>
                      <a:ext cx="3102285" cy="2599600"/>
                    </a:xfrm>
                    <a:prstGeom prst="rect">
                      <a:avLst/>
                    </a:prstGeom>
                    <a:noFill/>
                    <a:ln w="9525">
                      <a:noFill/>
                      <a:miter lim="800000"/>
                      <a:headEnd/>
                      <a:tailEnd/>
                    </a:ln>
                  </pic:spPr>
                </pic:pic>
              </a:graphicData>
            </a:graphic>
          </wp:inline>
        </w:drawing>
      </w:r>
    </w:p>
    <w:p w:rsidR="00244B12" w:rsidRPr="003B0D53" w:rsidRDefault="00244B12" w:rsidP="00244B12">
      <w:pPr>
        <w:pStyle w:val="ListParagraph"/>
        <w:spacing w:line="360" w:lineRule="auto"/>
        <w:ind w:left="0" w:firstLine="709"/>
        <w:rPr>
          <w:rFonts w:ascii="Times New Roman" w:hAnsi="Times New Roman" w:cs="Times New Roman"/>
          <w:sz w:val="28"/>
          <w:szCs w:val="28"/>
          <w:lang w:val="uk-UA" w:eastAsia="ru-RU"/>
        </w:rPr>
      </w:pPr>
    </w:p>
    <w:p w:rsidR="00244B12" w:rsidRPr="003B0D53" w:rsidRDefault="00244B12" w:rsidP="00244B12">
      <w:pPr>
        <w:pStyle w:val="ListParagraph"/>
        <w:spacing w:line="360" w:lineRule="auto"/>
        <w:ind w:left="0" w:firstLine="709"/>
        <w:rPr>
          <w:rFonts w:ascii="Times New Roman" w:hAnsi="Times New Roman" w:cs="Times New Roman"/>
          <w:sz w:val="28"/>
          <w:szCs w:val="28"/>
          <w:lang w:val="uk-UA" w:eastAsia="ru-RU"/>
        </w:rPr>
      </w:pPr>
    </w:p>
    <w:p w:rsidR="00244B12" w:rsidRPr="00493F73" w:rsidRDefault="00244B12" w:rsidP="00244B12">
      <w:pPr>
        <w:pStyle w:val="ListParagraph"/>
        <w:spacing w:line="360" w:lineRule="auto"/>
        <w:ind w:left="0" w:firstLine="709"/>
        <w:rPr>
          <w:rFonts w:ascii="Times New Roman" w:eastAsia="Times New Roman" w:hAnsi="Times New Roman" w:cs="Times New Roman"/>
          <w:snapToGrid w:val="0"/>
          <w:color w:val="000000"/>
          <w:w w:val="0"/>
          <w:sz w:val="28"/>
          <w:szCs w:val="28"/>
          <w:u w:color="000000"/>
          <w:bdr w:val="none" w:sz="0" w:space="0" w:color="000000"/>
          <w:shd w:val="clear" w:color="000000" w:fill="000000"/>
          <w:lang w:val="uk-UA"/>
        </w:rPr>
      </w:pPr>
      <w:r w:rsidRPr="00493F73">
        <w:rPr>
          <w:rFonts w:ascii="Times New Roman" w:hAnsi="Times New Roman" w:cs="Times New Roman"/>
          <w:noProof/>
          <w:sz w:val="28"/>
          <w:szCs w:val="28"/>
          <w:lang w:val="en-GB" w:eastAsia="en-GB"/>
        </w:rPr>
        <w:drawing>
          <wp:inline distT="0" distB="0" distL="0" distR="0">
            <wp:extent cx="2809374" cy="3006811"/>
            <wp:effectExtent l="19050" t="0" r="0" b="0"/>
            <wp:docPr id="18" name="Рисунок 3" descr="C:\Users\Настя\OneDrive\Рабочий стол\курсач 3\photo_2023-04-20_12-1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стя\OneDrive\Рабочий стол\курсач 3\photo_2023-04-20_12-19-47.jpg"/>
                    <pic:cNvPicPr>
                      <a:picLocks noChangeAspect="1" noChangeArrowheads="1"/>
                    </pic:cNvPicPr>
                  </pic:nvPicPr>
                  <pic:blipFill>
                    <a:blip r:embed="rId32" cstate="print"/>
                    <a:srcRect/>
                    <a:stretch>
                      <a:fillRect/>
                    </a:stretch>
                  </pic:blipFill>
                  <pic:spPr bwMode="auto">
                    <a:xfrm>
                      <a:off x="0" y="0"/>
                      <a:ext cx="2808644" cy="3006030"/>
                    </a:xfrm>
                    <a:prstGeom prst="rect">
                      <a:avLst/>
                    </a:prstGeom>
                    <a:noFill/>
                    <a:ln w="9525">
                      <a:noFill/>
                      <a:miter lim="800000"/>
                      <a:headEnd/>
                      <a:tailEnd/>
                    </a:ln>
                  </pic:spPr>
                </pic:pic>
              </a:graphicData>
            </a:graphic>
          </wp:inline>
        </w:drawing>
      </w:r>
      <w:r w:rsidRPr="00493F73">
        <w:rPr>
          <w:rFonts w:ascii="Times New Roman" w:eastAsia="Times New Roman" w:hAnsi="Times New Roman" w:cs="Times New Roman"/>
          <w:snapToGrid w:val="0"/>
          <w:color w:val="000000"/>
          <w:w w:val="0"/>
          <w:sz w:val="28"/>
          <w:szCs w:val="28"/>
          <w:u w:color="000000"/>
          <w:bdr w:val="none" w:sz="0" w:space="0" w:color="000000"/>
          <w:shd w:val="clear" w:color="000000" w:fill="000000"/>
        </w:rPr>
        <w:t xml:space="preserve"> </w:t>
      </w:r>
      <w:r w:rsidRPr="00493F73">
        <w:rPr>
          <w:rFonts w:ascii="Times New Roman" w:eastAsia="Times New Roman" w:hAnsi="Times New Roman" w:cs="Times New Roman"/>
          <w:noProof/>
          <w:color w:val="000000"/>
          <w:w w:val="0"/>
          <w:sz w:val="28"/>
          <w:szCs w:val="28"/>
          <w:u w:color="000000"/>
          <w:bdr w:val="none" w:sz="0" w:space="0" w:color="000000"/>
          <w:shd w:val="clear" w:color="000000" w:fill="000000"/>
          <w:lang w:val="en-GB" w:eastAsia="en-GB"/>
        </w:rPr>
        <w:drawing>
          <wp:inline distT="0" distB="0" distL="0" distR="0">
            <wp:extent cx="2188690" cy="2753992"/>
            <wp:effectExtent l="19050" t="0" r="2060" b="0"/>
            <wp:docPr id="20" name="Рисунок 5" descr="C:\Users\Настя\OneDrive\Рабочий стол\курсач 3\photo_2023-04-20_12-2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Настя\OneDrive\Рабочий стол\курсач 3\photo_2023-04-20_12-20-52.jpg"/>
                    <pic:cNvPicPr>
                      <a:picLocks noChangeAspect="1" noChangeArrowheads="1"/>
                    </pic:cNvPicPr>
                  </pic:nvPicPr>
                  <pic:blipFill>
                    <a:blip r:embed="rId33" cstate="print"/>
                    <a:srcRect/>
                    <a:stretch>
                      <a:fillRect/>
                    </a:stretch>
                  </pic:blipFill>
                  <pic:spPr bwMode="auto">
                    <a:xfrm>
                      <a:off x="0" y="0"/>
                      <a:ext cx="2189003" cy="2754385"/>
                    </a:xfrm>
                    <a:prstGeom prst="rect">
                      <a:avLst/>
                    </a:prstGeom>
                    <a:noFill/>
                    <a:ln w="9525">
                      <a:noFill/>
                      <a:miter lim="800000"/>
                      <a:headEnd/>
                      <a:tailEnd/>
                    </a:ln>
                  </pic:spPr>
                </pic:pic>
              </a:graphicData>
            </a:graphic>
          </wp:inline>
        </w:drawing>
      </w:r>
    </w:p>
    <w:p w:rsidR="00244B12" w:rsidRPr="00493F73" w:rsidRDefault="00244B12" w:rsidP="00244B12">
      <w:pPr>
        <w:pStyle w:val="ListParagraph"/>
        <w:spacing w:line="360" w:lineRule="auto"/>
        <w:ind w:left="0" w:firstLine="709"/>
        <w:rPr>
          <w:rFonts w:ascii="Times New Roman" w:eastAsia="Times New Roman" w:hAnsi="Times New Roman" w:cs="Times New Roman"/>
          <w:snapToGrid w:val="0"/>
          <w:color w:val="000000"/>
          <w:w w:val="0"/>
          <w:sz w:val="28"/>
          <w:szCs w:val="28"/>
          <w:u w:color="000000"/>
          <w:bdr w:val="none" w:sz="0" w:space="0" w:color="000000"/>
          <w:shd w:val="clear" w:color="000000" w:fill="000000"/>
          <w:lang w:val="uk-UA"/>
        </w:rPr>
      </w:pPr>
    </w:p>
    <w:p w:rsidR="00244B12" w:rsidRPr="00493F73" w:rsidRDefault="00244B12" w:rsidP="00244B12">
      <w:pPr>
        <w:pStyle w:val="ListParagraph"/>
        <w:spacing w:line="360" w:lineRule="auto"/>
        <w:ind w:left="0" w:firstLine="709"/>
        <w:rPr>
          <w:rFonts w:ascii="Times New Roman" w:hAnsi="Times New Roman" w:cs="Times New Roman"/>
          <w:sz w:val="28"/>
          <w:szCs w:val="28"/>
          <w:lang w:val="uk-UA" w:eastAsia="ru-RU"/>
        </w:rPr>
      </w:pPr>
    </w:p>
    <w:p w:rsidR="00244B12" w:rsidRPr="003B0D53" w:rsidRDefault="00244B12" w:rsidP="00244B12">
      <w:pPr>
        <w:spacing w:line="360" w:lineRule="auto"/>
        <w:jc w:val="both"/>
        <w:rPr>
          <w:rFonts w:ascii="Times New Roman" w:eastAsia="Times New Roman" w:hAnsi="Times New Roman" w:cs="Times New Roman"/>
          <w:snapToGrid w:val="0"/>
          <w:color w:val="000000"/>
          <w:w w:val="0"/>
          <w:sz w:val="28"/>
          <w:szCs w:val="28"/>
          <w:u w:color="000000"/>
          <w:bdr w:val="none" w:sz="0" w:space="0" w:color="000000"/>
          <w:shd w:val="clear" w:color="000000" w:fill="000000"/>
          <w:lang w:val="uk-UA"/>
        </w:rPr>
      </w:pPr>
      <w:r w:rsidRPr="00493F73">
        <w:rPr>
          <w:rFonts w:ascii="Times New Roman" w:hAnsi="Times New Roman" w:cs="Times New Roman"/>
          <w:noProof/>
          <w:sz w:val="28"/>
          <w:szCs w:val="28"/>
          <w:lang w:val="en-GB" w:eastAsia="en-GB"/>
        </w:rPr>
        <w:drawing>
          <wp:inline distT="0" distB="0" distL="0" distR="0">
            <wp:extent cx="2098074" cy="3006175"/>
            <wp:effectExtent l="19050" t="0" r="0" b="0"/>
            <wp:docPr id="21" name="Рисунок 6" descr="C:\Users\Настя\OneDrive\Рабочий стол\курсач 3\photo_2023-04-20_12-1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Настя\OneDrive\Рабочий стол\курсач 3\photo_2023-04-20_12-19-49.jpg"/>
                    <pic:cNvPicPr>
                      <a:picLocks noChangeAspect="1" noChangeArrowheads="1"/>
                    </pic:cNvPicPr>
                  </pic:nvPicPr>
                  <pic:blipFill>
                    <a:blip r:embed="rId34" cstate="print"/>
                    <a:srcRect/>
                    <a:stretch>
                      <a:fillRect/>
                    </a:stretch>
                  </pic:blipFill>
                  <pic:spPr bwMode="auto">
                    <a:xfrm>
                      <a:off x="0" y="0"/>
                      <a:ext cx="2099877" cy="3008758"/>
                    </a:xfrm>
                    <a:prstGeom prst="rect">
                      <a:avLst/>
                    </a:prstGeom>
                    <a:noFill/>
                    <a:ln w="9525">
                      <a:noFill/>
                      <a:miter lim="800000"/>
                      <a:headEnd/>
                      <a:tailEnd/>
                    </a:ln>
                  </pic:spPr>
                </pic:pic>
              </a:graphicData>
            </a:graphic>
          </wp:inline>
        </w:drawing>
      </w:r>
      <w:r w:rsidRPr="00493F73">
        <w:rPr>
          <w:rFonts w:ascii="Times New Roman" w:eastAsia="Times New Roman" w:hAnsi="Times New Roman" w:cs="Times New Roman"/>
          <w:snapToGrid w:val="0"/>
          <w:color w:val="000000"/>
          <w:w w:val="0"/>
          <w:sz w:val="28"/>
          <w:szCs w:val="28"/>
          <w:u w:color="000000"/>
          <w:bdr w:val="none" w:sz="0" w:space="0" w:color="000000"/>
          <w:shd w:val="clear" w:color="000000" w:fill="000000"/>
        </w:rPr>
        <w:t xml:space="preserve"> </w:t>
      </w:r>
      <w:r w:rsidRPr="00493F73">
        <w:rPr>
          <w:rFonts w:ascii="Times New Roman" w:hAnsi="Times New Roman" w:cs="Times New Roman"/>
          <w:noProof/>
          <w:sz w:val="28"/>
          <w:szCs w:val="28"/>
          <w:lang w:val="en-GB" w:eastAsia="en-GB"/>
        </w:rPr>
        <w:drawing>
          <wp:inline distT="0" distB="0" distL="0" distR="0">
            <wp:extent cx="2462475" cy="2676914"/>
            <wp:effectExtent l="19050" t="0" r="0" b="0"/>
            <wp:docPr id="22" name="Рисунок 7" descr="C:\Users\Настя\OneDrive\Рабочий стол\курсач 3\photo_2023-04-20_12-1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Настя\OneDrive\Рабочий стол\курсач 3\photo_2023-04-20_12-19-42.jpg"/>
                    <pic:cNvPicPr>
                      <a:picLocks noChangeAspect="1" noChangeArrowheads="1"/>
                    </pic:cNvPicPr>
                  </pic:nvPicPr>
                  <pic:blipFill>
                    <a:blip r:embed="rId35" cstate="print"/>
                    <a:srcRect/>
                    <a:stretch>
                      <a:fillRect/>
                    </a:stretch>
                  </pic:blipFill>
                  <pic:spPr bwMode="auto">
                    <a:xfrm>
                      <a:off x="0" y="0"/>
                      <a:ext cx="2462301" cy="2676725"/>
                    </a:xfrm>
                    <a:prstGeom prst="rect">
                      <a:avLst/>
                    </a:prstGeom>
                    <a:noFill/>
                    <a:ln w="9525">
                      <a:noFill/>
                      <a:miter lim="800000"/>
                      <a:headEnd/>
                      <a:tailEnd/>
                    </a:ln>
                  </pic:spPr>
                </pic:pic>
              </a:graphicData>
            </a:graphic>
          </wp:inline>
        </w:drawing>
      </w: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244B12">
      <w:pPr>
        <w:spacing w:line="360" w:lineRule="auto"/>
        <w:ind w:firstLine="709"/>
        <w:jc w:val="center"/>
        <w:rPr>
          <w:rFonts w:ascii="Times New Roman" w:hAnsi="Times New Roman" w:cs="Times New Roman"/>
          <w:b/>
          <w:sz w:val="28"/>
          <w:szCs w:val="28"/>
          <w:lang w:val="uk-UA"/>
        </w:rPr>
      </w:pPr>
    </w:p>
    <w:p w:rsidR="00244B12" w:rsidRPr="003B0D53" w:rsidRDefault="00244B12" w:rsidP="00B95184">
      <w:pPr>
        <w:spacing w:line="360" w:lineRule="auto"/>
        <w:rPr>
          <w:rFonts w:ascii="Times New Roman" w:hAnsi="Times New Roman" w:cs="Times New Roman"/>
          <w:b/>
          <w:sz w:val="28"/>
          <w:szCs w:val="28"/>
          <w:lang w:val="uk-UA"/>
        </w:rPr>
      </w:pPr>
    </w:p>
    <w:p w:rsidR="00244B12" w:rsidRPr="003B0D53" w:rsidRDefault="00244B12" w:rsidP="00244B12">
      <w:pPr>
        <w:pStyle w:val="ListParagraph"/>
        <w:numPr>
          <w:ilvl w:val="0"/>
          <w:numId w:val="6"/>
        </w:numPr>
        <w:spacing w:line="360" w:lineRule="auto"/>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lastRenderedPageBreak/>
        <w:t xml:space="preserve">ПРОЕКТНІ РІШЕННЯ </w:t>
      </w:r>
    </w:p>
    <w:p w:rsidR="00244B12" w:rsidRPr="003B0D53" w:rsidRDefault="00244B12" w:rsidP="00244B12">
      <w:pPr>
        <w:pStyle w:val="ListParagraph"/>
        <w:spacing w:line="360" w:lineRule="auto"/>
        <w:ind w:left="0"/>
        <w:jc w:val="both"/>
        <w:rPr>
          <w:rFonts w:ascii="Times New Roman" w:hAnsi="Times New Roman" w:cs="Times New Roman"/>
          <w:sz w:val="28"/>
          <w:szCs w:val="28"/>
          <w:lang w:val="uk-UA" w:eastAsia="ru-RU"/>
        </w:rPr>
      </w:pPr>
      <w:r w:rsidRPr="003B0D53">
        <w:rPr>
          <w:rFonts w:ascii="Times New Roman" w:hAnsi="Times New Roman" w:cs="Times New Roman"/>
          <w:b/>
          <w:sz w:val="28"/>
          <w:szCs w:val="28"/>
          <w:lang w:val="uk-UA"/>
        </w:rPr>
        <w:t>3.1 Проектні пропозиції ландшафтного благоустрою рекреаційно-ігрової</w:t>
      </w:r>
      <w:r w:rsidRPr="003B0D53">
        <w:rPr>
          <w:rFonts w:ascii="Times New Roman" w:hAnsi="Times New Roman" w:cs="Times New Roman"/>
          <w:sz w:val="28"/>
          <w:szCs w:val="28"/>
          <w:lang w:val="uk-UA"/>
        </w:rPr>
        <w:t xml:space="preserve">           зони об’єкту </w:t>
      </w:r>
      <w:r w:rsidRPr="003B0D53">
        <w:rPr>
          <w:rFonts w:ascii="Times New Roman" w:hAnsi="Times New Roman" w:cs="Times New Roman"/>
          <w:sz w:val="28"/>
          <w:szCs w:val="28"/>
          <w:lang w:val="uk-UA" w:eastAsia="ru-RU"/>
        </w:rPr>
        <w:t>Враховуючи всі пропозиції та потреби батьків та їх  діток,а також потенційних відвідувачів нами було розроблено ряд проектних пропоз</w:t>
      </w:r>
      <w:r w:rsidR="00275369">
        <w:rPr>
          <w:rFonts w:ascii="Times New Roman" w:hAnsi="Times New Roman" w:cs="Times New Roman"/>
          <w:sz w:val="28"/>
          <w:szCs w:val="28"/>
          <w:lang w:val="uk-UA" w:eastAsia="ru-RU"/>
        </w:rPr>
        <w:t>ицій на ескізному рівні (рис. 23</w:t>
      </w:r>
      <w:r w:rsidRPr="003B0D53">
        <w:rPr>
          <w:rFonts w:ascii="Times New Roman" w:hAnsi="Times New Roman" w:cs="Times New Roman"/>
          <w:sz w:val="28"/>
          <w:szCs w:val="28"/>
          <w:lang w:val="uk-UA" w:eastAsia="ru-RU"/>
        </w:rPr>
        <w:t xml:space="preserve">). За основу генерального плану було прийнято варіант 1. </w:t>
      </w:r>
    </w:p>
    <w:p w:rsidR="00244B12" w:rsidRPr="003B0D53" w:rsidRDefault="00244B12" w:rsidP="00244B12">
      <w:pPr>
        <w:pStyle w:val="ListParagraph"/>
        <w:spacing w:line="360" w:lineRule="auto"/>
        <w:ind w:left="0"/>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drawing>
          <wp:inline distT="0" distB="0" distL="0" distR="0">
            <wp:extent cx="5940425" cy="4453927"/>
            <wp:effectExtent l="19050" t="0" r="3175" b="0"/>
            <wp:docPr id="2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srcRect/>
                    <a:stretch>
                      <a:fillRect/>
                    </a:stretch>
                  </pic:blipFill>
                  <pic:spPr bwMode="auto">
                    <a:xfrm>
                      <a:off x="0" y="0"/>
                      <a:ext cx="5940425" cy="4453927"/>
                    </a:xfrm>
                    <a:prstGeom prst="rect">
                      <a:avLst/>
                    </a:prstGeom>
                    <a:noFill/>
                    <a:ln w="9525">
                      <a:noFill/>
                      <a:miter lim="800000"/>
                      <a:headEnd/>
                      <a:tailEnd/>
                    </a:ln>
                  </pic:spPr>
                </pic:pic>
              </a:graphicData>
            </a:graphic>
          </wp:inline>
        </w:drawing>
      </w:r>
    </w:p>
    <w:p w:rsidR="00244B12" w:rsidRPr="003B0D53" w:rsidRDefault="00275369" w:rsidP="00244B12">
      <w:pPr>
        <w:pStyle w:val="ListParagraph"/>
        <w:spacing w:line="360" w:lineRule="auto"/>
        <w:ind w:left="0"/>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23</w:t>
      </w:r>
      <w:r w:rsidR="00244B12" w:rsidRPr="003B0D53">
        <w:rPr>
          <w:rFonts w:ascii="Times New Roman" w:hAnsi="Times New Roman" w:cs="Times New Roman"/>
          <w:sz w:val="28"/>
          <w:szCs w:val="28"/>
          <w:lang w:val="uk-UA" w:eastAsia="ru-RU"/>
        </w:rPr>
        <w:t>. Варіанти генплана.</w:t>
      </w:r>
    </w:p>
    <w:p w:rsidR="00244B12" w:rsidRPr="003B0D53" w:rsidRDefault="00B95184" w:rsidP="00244B1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генплані (р</w:t>
      </w:r>
      <w:r w:rsidR="00275369">
        <w:rPr>
          <w:rFonts w:ascii="Times New Roman" w:hAnsi="Times New Roman" w:cs="Times New Roman"/>
          <w:sz w:val="28"/>
          <w:szCs w:val="28"/>
          <w:lang w:val="uk-UA"/>
        </w:rPr>
        <w:t>ис.24</w:t>
      </w:r>
      <w:r w:rsidR="00244B12" w:rsidRPr="003B0D53">
        <w:rPr>
          <w:rFonts w:ascii="Times New Roman" w:hAnsi="Times New Roman" w:cs="Times New Roman"/>
          <w:sz w:val="28"/>
          <w:szCs w:val="28"/>
          <w:lang w:val="uk-UA"/>
        </w:rPr>
        <w:t>)  є таке функціональне зонування:</w:t>
      </w: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 xml:space="preserve">Композицію на генплані представлено шести та восьмикутними формами із сильно вираженою композицією ділянки, де розташований дитячий ігровий майданчик. Саме він є композиційним ядром нашої ділянки. Майданчик представлено трьома різновіковими зонами для дітей дошкільні віку: 3-5,5-7,8-12 років. Вхід на дитячий майданчик здійснюється з трьох боків: перш за все </w:t>
      </w:r>
      <w:r w:rsidRPr="003B0D53">
        <w:rPr>
          <w:rFonts w:ascii="Times New Roman" w:hAnsi="Times New Roman" w:cs="Times New Roman"/>
          <w:sz w:val="28"/>
          <w:szCs w:val="28"/>
          <w:lang w:val="uk-UA"/>
        </w:rPr>
        <w:lastRenderedPageBreak/>
        <w:t xml:space="preserve">головний вхід розташовано навпроти входу в будівлю, також можна підійти до майданчика з протилежної сторони, та з лівого боку території. </w:t>
      </w:r>
    </w:p>
    <w:p w:rsidR="00244B12" w:rsidRPr="003B0D53" w:rsidRDefault="00244B12" w:rsidP="00244B12">
      <w:pPr>
        <w:spacing w:line="360" w:lineRule="auto"/>
        <w:jc w:val="both"/>
        <w:rPr>
          <w:rFonts w:ascii="Times New Roman" w:hAnsi="Times New Roman" w:cs="Times New Roman"/>
          <w:b/>
          <w:sz w:val="28"/>
          <w:szCs w:val="28"/>
          <w:lang w:val="uk-UA"/>
        </w:rPr>
      </w:pPr>
      <w:r w:rsidRPr="003B0D53">
        <w:rPr>
          <w:rFonts w:ascii="Times New Roman" w:hAnsi="Times New Roman" w:cs="Times New Roman"/>
          <w:sz w:val="28"/>
          <w:szCs w:val="28"/>
          <w:lang w:val="uk-UA"/>
        </w:rPr>
        <w:t xml:space="preserve">  </w:t>
      </w:r>
      <w:r w:rsidR="00250C48">
        <w:rPr>
          <w:rFonts w:ascii="Times New Roman" w:hAnsi="Times New Roman" w:cs="Times New Roman"/>
          <w:noProof/>
          <w:sz w:val="28"/>
          <w:szCs w:val="28"/>
          <w:lang w:val="en-GB" w:eastAsia="en-GB"/>
        </w:rPr>
        <w:drawing>
          <wp:inline distT="0" distB="0" distL="0" distR="0">
            <wp:extent cx="5940425" cy="2027769"/>
            <wp:effectExtent l="19050" t="0" r="3175" b="0"/>
            <wp:docPr id="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srcRect/>
                    <a:stretch>
                      <a:fillRect/>
                    </a:stretch>
                  </pic:blipFill>
                  <pic:spPr bwMode="auto">
                    <a:xfrm>
                      <a:off x="0" y="0"/>
                      <a:ext cx="5940425" cy="2027769"/>
                    </a:xfrm>
                    <a:prstGeom prst="rect">
                      <a:avLst/>
                    </a:prstGeom>
                    <a:noFill/>
                    <a:ln w="9525">
                      <a:noFill/>
                      <a:miter lim="800000"/>
                      <a:headEnd/>
                      <a:tailEnd/>
                    </a:ln>
                  </pic:spPr>
                </pic:pic>
              </a:graphicData>
            </a:graphic>
          </wp:inline>
        </w:drawing>
      </w:r>
    </w:p>
    <w:p w:rsidR="00244B12" w:rsidRPr="003B0D53" w:rsidRDefault="00275369" w:rsidP="00244B1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24</w:t>
      </w:r>
      <w:r w:rsidR="00244B12" w:rsidRPr="003B0D53">
        <w:rPr>
          <w:rFonts w:ascii="Times New Roman" w:hAnsi="Times New Roman" w:cs="Times New Roman"/>
          <w:sz w:val="28"/>
          <w:szCs w:val="28"/>
          <w:lang w:val="uk-UA"/>
        </w:rPr>
        <w:t>. Генплан</w:t>
      </w: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Загальний опис:</w:t>
      </w: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 xml:space="preserve">При підході до майданчика з головного входу ми одразу ж бачимо багатофункціональний елемент з трьома горбиками, двома прямими та одною спіраллю, з тунелями та елементами – лазанками. Цей ігровий комплекс виконаний в стилі дитячих ігрових будинків, ніби із світу казки. Дитячі психологи довели, що в дошкільному віці, дитина перебуває саме у світі казки "книжки, мультфільми, фільми". Ця зона призначена для дітей середнього дошкільного віку. На наступній ділянці самою найменшою за площею ми бачимо серію пісочниць, яка складається з великого та двох менших, в яких насипано різнокольоровий пісок жовто-помаранчевих відтінків, ця зона для дітей молодшого віку. Для дітей старшого віку створили майданчик найбільш великий за розміром із складним багатофункціональним елементом, який вміщає в себе батут, сітки - лазанки, перехідні тунелі,  гірки, та різноманітні  сходи - лазанки. Поблизу майданчиків розташовані лави для дорослих, які можуть з комфортом спостерігати за своїми дітьми. А просто між цими майданчиками для дітей різного віку, ми можемо побачити цілу серію ігрових елементів, так зона біля майданчику для дітей середнього віку представляє </w:t>
      </w:r>
      <w:r w:rsidRPr="003B0D53">
        <w:rPr>
          <w:rFonts w:ascii="Times New Roman" w:hAnsi="Times New Roman" w:cs="Times New Roman"/>
          <w:sz w:val="28"/>
          <w:szCs w:val="28"/>
          <w:lang w:val="uk-UA"/>
        </w:rPr>
        <w:lastRenderedPageBreak/>
        <w:t>ігровою стінкою у вигляді силуету історії міста. Діти можуть там полазить по сходах, зробити вправи на кільцях та покататися на гойдалках. Велика кількість ігор розташовано просто намальовано на покритті, це : лабіринт, класики та гра - квест.</w:t>
      </w:r>
    </w:p>
    <w:p w:rsidR="00244B12" w:rsidRPr="003B0D53" w:rsidRDefault="00244B12" w:rsidP="00244B12">
      <w:pPr>
        <w:pStyle w:val="ListParagraph"/>
        <w:spacing w:line="360" w:lineRule="auto"/>
        <w:ind w:left="0" w:firstLine="709"/>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Найбільш цікавим є вид з центральної доріжки на фото зо</w:t>
      </w:r>
      <w:r w:rsidR="00275369">
        <w:rPr>
          <w:rFonts w:ascii="Times New Roman" w:hAnsi="Times New Roman" w:cs="Times New Roman"/>
          <w:sz w:val="28"/>
          <w:szCs w:val="28"/>
          <w:lang w:val="uk-UA" w:eastAsia="ru-RU"/>
        </w:rPr>
        <w:t>ну та дитячий майданчик (рис. 25</w:t>
      </w:r>
      <w:r w:rsidRPr="003B0D53">
        <w:rPr>
          <w:rFonts w:ascii="Times New Roman" w:hAnsi="Times New Roman" w:cs="Times New Roman"/>
          <w:sz w:val="28"/>
          <w:szCs w:val="28"/>
          <w:lang w:val="uk-UA" w:eastAsia="ru-RU"/>
        </w:rPr>
        <w:t xml:space="preserve">). </w:t>
      </w:r>
    </w:p>
    <w:p w:rsidR="00244B12" w:rsidRPr="003B0D53" w:rsidRDefault="00244B12" w:rsidP="00250C48">
      <w:pPr>
        <w:pStyle w:val="ListParagraph"/>
        <w:tabs>
          <w:tab w:val="left" w:pos="0"/>
        </w:tabs>
        <w:spacing w:line="360" w:lineRule="auto"/>
        <w:ind w:left="0"/>
        <w:jc w:val="center"/>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drawing>
          <wp:inline distT="0" distB="0" distL="0" distR="0">
            <wp:extent cx="4915557" cy="3685516"/>
            <wp:effectExtent l="19050" t="0" r="0" b="0"/>
            <wp:docPr id="29"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8" cstate="print"/>
                    <a:srcRect/>
                    <a:stretch>
                      <a:fillRect/>
                    </a:stretch>
                  </pic:blipFill>
                  <pic:spPr bwMode="auto">
                    <a:xfrm>
                      <a:off x="0" y="0"/>
                      <a:ext cx="4918277" cy="3687555"/>
                    </a:xfrm>
                    <a:prstGeom prst="rect">
                      <a:avLst/>
                    </a:prstGeom>
                    <a:noFill/>
                    <a:ln w="9525">
                      <a:noFill/>
                      <a:miter lim="800000"/>
                      <a:headEnd/>
                      <a:tailEnd/>
                    </a:ln>
                  </pic:spPr>
                </pic:pic>
              </a:graphicData>
            </a:graphic>
          </wp:inline>
        </w:drawing>
      </w:r>
    </w:p>
    <w:p w:rsidR="00244B12" w:rsidRPr="003B0D53" w:rsidRDefault="00275369" w:rsidP="00244B12">
      <w:pPr>
        <w:pStyle w:val="ListParagraph"/>
        <w:tabs>
          <w:tab w:val="left" w:pos="0"/>
        </w:tabs>
        <w:spacing w:line="360" w:lineRule="auto"/>
        <w:ind w:left="0"/>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25</w:t>
      </w:r>
      <w:r w:rsidR="00244B12" w:rsidRPr="003B0D53">
        <w:rPr>
          <w:rFonts w:ascii="Times New Roman" w:hAnsi="Times New Roman" w:cs="Times New Roman"/>
          <w:sz w:val="28"/>
          <w:szCs w:val="28"/>
          <w:lang w:val="uk-UA" w:eastAsia="ru-RU"/>
        </w:rPr>
        <w:t>. Віста А</w:t>
      </w: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 xml:space="preserve">Вхідна зона до корпусу лабораторії представлена у різнокольоровій та різнорівневій квітниковій гамі; переважно в контрастній кольоровій палітрі, більш рожевого, білого, бузкового кольорів. Вздовж корпусу лабораторії розташовано рекреаційну зону для тихого відпочинку, вона представлена такими елементами, як великі мішки з наповнювачем, та збірні шезлонги, які зберігаються в одному з преміщень лабораторії. Також частина лабораторії може використати  різні інсталяції. Це може бути дизайнерське оригінальне рішення щодо оформлення стовбурів дерев за допомогою фарбування або обертання плетеними крючком різнокольоровими виробами. Також це може </w:t>
      </w:r>
      <w:r w:rsidRPr="003B0D53">
        <w:rPr>
          <w:rFonts w:ascii="Times New Roman" w:hAnsi="Times New Roman" w:cs="Times New Roman"/>
          <w:sz w:val="28"/>
          <w:szCs w:val="28"/>
          <w:lang w:val="uk-UA"/>
        </w:rPr>
        <w:lastRenderedPageBreak/>
        <w:t xml:space="preserve">бути виставка різних скульптур або виставка сучасних дизайнерських інсталяцій. </w:t>
      </w:r>
    </w:p>
    <w:p w:rsidR="00244B12" w:rsidRPr="003B0D53" w:rsidRDefault="00244B12" w:rsidP="003B23A0">
      <w:pPr>
        <w:pStyle w:val="ListParagraph"/>
        <w:spacing w:line="360" w:lineRule="auto"/>
        <w:ind w:left="0"/>
        <w:jc w:val="center"/>
        <w:rPr>
          <w:rFonts w:ascii="Times New Roman" w:hAnsi="Times New Roman" w:cs="Times New Roman"/>
          <w:b/>
          <w:bCs/>
          <w:sz w:val="28"/>
          <w:szCs w:val="28"/>
          <w:lang w:val="uk-UA"/>
        </w:rPr>
      </w:pPr>
      <w:r w:rsidRPr="003B0D53">
        <w:rPr>
          <w:rFonts w:ascii="Times New Roman" w:hAnsi="Times New Roman" w:cs="Times New Roman"/>
          <w:b/>
          <w:bCs/>
          <w:sz w:val="28"/>
          <w:szCs w:val="28"/>
          <w:lang w:val="uk-UA"/>
        </w:rPr>
        <w:t>3.2 Озеленення обраної ділянки дитячого майданчика</w:t>
      </w:r>
    </w:p>
    <w:p w:rsidR="00244B12" w:rsidRPr="003B0D53" w:rsidRDefault="00244B12" w:rsidP="00244B12">
      <w:pPr>
        <w:pStyle w:val="ListParagraph"/>
        <w:spacing w:line="360" w:lineRule="auto"/>
        <w:ind w:left="0"/>
        <w:jc w:val="center"/>
        <w:rPr>
          <w:rFonts w:ascii="Times New Roman" w:hAnsi="Times New Roman" w:cs="Times New Roman"/>
          <w:b/>
          <w:bCs/>
          <w:sz w:val="28"/>
          <w:szCs w:val="28"/>
          <w:lang w:val="uk-UA"/>
        </w:rPr>
      </w:pPr>
    </w:p>
    <w:p w:rsidR="00244B12" w:rsidRPr="003B0D53" w:rsidRDefault="00244B12" w:rsidP="00244B12">
      <w:pPr>
        <w:pStyle w:val="ListParagraph"/>
        <w:spacing w:line="360" w:lineRule="auto"/>
        <w:ind w:left="0" w:firstLine="709"/>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 xml:space="preserve">План озеленення представлений таким </w:t>
      </w:r>
      <w:r w:rsidR="00275369">
        <w:rPr>
          <w:rFonts w:ascii="Times New Roman" w:hAnsi="Times New Roman" w:cs="Times New Roman"/>
          <w:sz w:val="28"/>
          <w:szCs w:val="28"/>
          <w:lang w:val="uk-UA"/>
        </w:rPr>
        <w:t>рисунком, як дендроплан (рис. 26</w:t>
      </w:r>
      <w:r w:rsidRPr="003B0D53">
        <w:rPr>
          <w:rFonts w:ascii="Times New Roman" w:hAnsi="Times New Roman" w:cs="Times New Roman"/>
          <w:sz w:val="28"/>
          <w:szCs w:val="28"/>
          <w:lang w:val="uk-UA"/>
        </w:rPr>
        <w:t xml:space="preserve">), на ньому винесено всі дерева та чагарники, які плануються посадити на ділянці. Рослини прив’язані розмірами до доріжок та між собою методами: тріангуляції та ординат. </w:t>
      </w:r>
    </w:p>
    <w:p w:rsidR="00244B12" w:rsidRPr="003B0D53" w:rsidRDefault="00250C48" w:rsidP="00244B12">
      <w:pPr>
        <w:pStyle w:val="ListParagraph"/>
        <w:spacing w:line="360" w:lineRule="auto"/>
        <w:ind w:left="0" w:hanging="142"/>
        <w:jc w:val="center"/>
        <w:rPr>
          <w:rFonts w:ascii="Times New Roman" w:hAnsi="Times New Roman" w:cs="Times New Roman"/>
          <w:sz w:val="28"/>
          <w:szCs w:val="28"/>
          <w:lang w:val="uk-UA"/>
        </w:rPr>
      </w:pPr>
      <w:r>
        <w:rPr>
          <w:rFonts w:ascii="Times New Roman" w:hAnsi="Times New Roman" w:cs="Times New Roman"/>
          <w:noProof/>
          <w:sz w:val="28"/>
          <w:szCs w:val="28"/>
          <w:lang w:val="en-GB" w:eastAsia="en-GB"/>
        </w:rPr>
        <w:drawing>
          <wp:inline distT="0" distB="0" distL="0" distR="0">
            <wp:extent cx="5959366" cy="2913214"/>
            <wp:effectExtent l="19050" t="0" r="3284" b="0"/>
            <wp:docPr id="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srcRect/>
                    <a:stretch>
                      <a:fillRect/>
                    </a:stretch>
                  </pic:blipFill>
                  <pic:spPr bwMode="auto">
                    <a:xfrm>
                      <a:off x="0" y="0"/>
                      <a:ext cx="5968411" cy="2917635"/>
                    </a:xfrm>
                    <a:prstGeom prst="rect">
                      <a:avLst/>
                    </a:prstGeom>
                    <a:noFill/>
                    <a:ln w="9525">
                      <a:noFill/>
                      <a:miter lim="800000"/>
                      <a:headEnd/>
                      <a:tailEnd/>
                    </a:ln>
                  </pic:spPr>
                </pic:pic>
              </a:graphicData>
            </a:graphic>
          </wp:inline>
        </w:drawing>
      </w:r>
    </w:p>
    <w:p w:rsidR="00244B12" w:rsidRPr="003B0D53" w:rsidRDefault="00275369" w:rsidP="00244B12">
      <w:pPr>
        <w:pStyle w:val="ListParagraph"/>
        <w:spacing w:line="360" w:lineRule="auto"/>
        <w:ind w:left="0" w:hanging="142"/>
        <w:jc w:val="center"/>
        <w:rPr>
          <w:rFonts w:ascii="Times New Roman" w:hAnsi="Times New Roman" w:cs="Times New Roman"/>
          <w:sz w:val="28"/>
          <w:szCs w:val="28"/>
          <w:lang w:val="uk-UA"/>
        </w:rPr>
      </w:pPr>
      <w:r>
        <w:rPr>
          <w:rFonts w:ascii="Times New Roman" w:hAnsi="Times New Roman" w:cs="Times New Roman"/>
          <w:sz w:val="28"/>
          <w:szCs w:val="28"/>
          <w:lang w:val="uk-UA"/>
        </w:rPr>
        <w:t>Рис. 26</w:t>
      </w:r>
      <w:r w:rsidR="00244B12" w:rsidRPr="003B0D53">
        <w:rPr>
          <w:rFonts w:ascii="Times New Roman" w:hAnsi="Times New Roman" w:cs="Times New Roman"/>
          <w:sz w:val="28"/>
          <w:szCs w:val="28"/>
          <w:lang w:val="uk-UA"/>
        </w:rPr>
        <w:t>. Дендроплан</w:t>
      </w:r>
    </w:p>
    <w:p w:rsidR="00B95184" w:rsidRDefault="00B95184" w:rsidP="00244B12">
      <w:pPr>
        <w:jc w:val="center"/>
        <w:rPr>
          <w:rFonts w:ascii="Times New Roman" w:hAnsi="Times New Roman" w:cs="Times New Roman"/>
          <w:b/>
          <w:sz w:val="28"/>
          <w:szCs w:val="28"/>
          <w:lang w:val="uk-UA"/>
        </w:rPr>
      </w:pPr>
    </w:p>
    <w:p w:rsidR="00244B12" w:rsidRPr="003B0D53" w:rsidRDefault="00244B12" w:rsidP="00244B12">
      <w:pPr>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Асортимента таблиця дерев та чагарників</w:t>
      </w:r>
    </w:p>
    <w:tbl>
      <w:tblPr>
        <w:tblStyle w:val="TableGrid"/>
        <w:tblW w:w="0" w:type="auto"/>
        <w:tblLook w:val="04A0" w:firstRow="1" w:lastRow="0" w:firstColumn="1" w:lastColumn="0" w:noHBand="0" w:noVBand="1"/>
      </w:tblPr>
      <w:tblGrid>
        <w:gridCol w:w="531"/>
        <w:gridCol w:w="5079"/>
        <w:gridCol w:w="1397"/>
        <w:gridCol w:w="2338"/>
      </w:tblGrid>
      <w:tr w:rsidR="00244B12" w:rsidRPr="003B0D53" w:rsidTr="003B0D53">
        <w:tc>
          <w:tcPr>
            <w:tcW w:w="53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w:t>
            </w:r>
          </w:p>
        </w:tc>
        <w:tc>
          <w:tcPr>
            <w:tcW w:w="524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Назва, вид</w:t>
            </w:r>
          </w:p>
        </w:tc>
        <w:tc>
          <w:tcPr>
            <w:tcW w:w="140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Кількість</w:t>
            </w:r>
          </w:p>
        </w:tc>
        <w:tc>
          <w:tcPr>
            <w:tcW w:w="2393" w:type="dxa"/>
          </w:tcPr>
          <w:p w:rsidR="00244B12" w:rsidRPr="003B0D53" w:rsidRDefault="00B95184"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Примітки</w:t>
            </w:r>
          </w:p>
        </w:tc>
      </w:tr>
      <w:tr w:rsidR="00244B12" w:rsidRPr="003B0D53" w:rsidTr="003B0D53">
        <w:tc>
          <w:tcPr>
            <w:tcW w:w="9571" w:type="dxa"/>
            <w:gridSpan w:val="4"/>
          </w:tcPr>
          <w:p w:rsidR="00244B12" w:rsidRPr="003B0D53" w:rsidRDefault="00244B12" w:rsidP="003B0D53">
            <w:pPr>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Ⅰ  Декоративні дерева</w:t>
            </w:r>
          </w:p>
        </w:tc>
      </w:tr>
      <w:tr w:rsidR="00244B12" w:rsidRPr="003B0D53" w:rsidTr="003B0D53">
        <w:tc>
          <w:tcPr>
            <w:tcW w:w="53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w:t>
            </w:r>
          </w:p>
        </w:tc>
        <w:tc>
          <w:tcPr>
            <w:tcW w:w="5244" w:type="dxa"/>
          </w:tcPr>
          <w:p w:rsidR="00244B12" w:rsidRPr="003B0D53" w:rsidRDefault="00244B12" w:rsidP="003B0D53">
            <w:pPr>
              <w:jc w:val="center"/>
              <w:rPr>
                <w:rFonts w:ascii="Times New Roman" w:eastAsia="Times New Roman" w:hAnsi="Times New Roman" w:cs="Times New Roman"/>
                <w:sz w:val="28"/>
                <w:szCs w:val="28"/>
                <w:lang w:eastAsia="ru-RU"/>
              </w:rPr>
            </w:pPr>
            <w:r w:rsidRPr="003B0D53">
              <w:rPr>
                <w:rFonts w:ascii="Times New Roman" w:hAnsi="Times New Roman" w:cs="Times New Roman"/>
                <w:sz w:val="28"/>
                <w:szCs w:val="28"/>
                <w:lang w:val="uk-UA"/>
              </w:rPr>
              <w:t>Платан західний (</w:t>
            </w:r>
            <w:r w:rsidRPr="003B0D53">
              <w:rPr>
                <w:rFonts w:ascii="Times New Roman" w:eastAsia="Times New Roman" w:hAnsi="Times New Roman" w:cs="Times New Roman"/>
                <w:sz w:val="28"/>
                <w:szCs w:val="28"/>
                <w:lang w:eastAsia="ru-RU"/>
              </w:rPr>
              <w:t>Platanus</w:t>
            </w:r>
            <w:r w:rsidRPr="003B0D53">
              <w:rPr>
                <w:rFonts w:ascii="Times New Roman" w:eastAsia="Times New Roman" w:hAnsi="Times New Roman" w:cs="Times New Roman"/>
                <w:sz w:val="28"/>
                <w:szCs w:val="28"/>
                <w:lang w:val="uk-UA" w:eastAsia="ru-RU"/>
              </w:rPr>
              <w:t xml:space="preserve"> </w:t>
            </w:r>
            <w:r w:rsidRPr="003B0D53">
              <w:rPr>
                <w:rFonts w:ascii="Times New Roman" w:eastAsia="Times New Roman" w:hAnsi="Times New Roman" w:cs="Times New Roman"/>
                <w:sz w:val="28"/>
                <w:szCs w:val="28"/>
                <w:lang w:eastAsia="ru-RU"/>
              </w:rPr>
              <w:t>occidentalis</w:t>
            </w:r>
            <w:r w:rsidRPr="003B0D53">
              <w:rPr>
                <w:rFonts w:ascii="Times New Roman" w:eastAsia="Times New Roman" w:hAnsi="Times New Roman" w:cs="Times New Roman"/>
                <w:sz w:val="28"/>
                <w:szCs w:val="28"/>
                <w:lang w:val="uk-UA" w:eastAsia="ru-RU"/>
              </w:rPr>
              <w:t>)</w:t>
            </w:r>
          </w:p>
        </w:tc>
        <w:tc>
          <w:tcPr>
            <w:tcW w:w="1400" w:type="dxa"/>
          </w:tcPr>
          <w:p w:rsidR="00244B12" w:rsidRPr="003B0D53" w:rsidRDefault="001914C0"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3" w:type="dxa"/>
          </w:tcPr>
          <w:p w:rsidR="00244B12" w:rsidRPr="003B0D53" w:rsidRDefault="00244B12" w:rsidP="003B0D53">
            <w:pPr>
              <w:jc w:val="center"/>
              <w:rPr>
                <w:rFonts w:ascii="Times New Roman" w:hAnsi="Times New Roman" w:cs="Times New Roman"/>
                <w:sz w:val="28"/>
                <w:szCs w:val="28"/>
                <w:lang w:val="uk-UA"/>
              </w:rPr>
            </w:pPr>
          </w:p>
        </w:tc>
      </w:tr>
      <w:tr w:rsidR="00244B12" w:rsidRPr="003B0D53" w:rsidTr="003B0D53">
        <w:tc>
          <w:tcPr>
            <w:tcW w:w="53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2</w:t>
            </w:r>
          </w:p>
        </w:tc>
        <w:tc>
          <w:tcPr>
            <w:tcW w:w="5244" w:type="dxa"/>
          </w:tcPr>
          <w:p w:rsidR="00244B12" w:rsidRPr="003B0D53" w:rsidRDefault="009A6D44" w:rsidP="003B0D53">
            <w:pPr>
              <w:spacing w:before="100" w:beforeAutospacing="1" w:after="24"/>
              <w:jc w:val="center"/>
              <w:rPr>
                <w:rFonts w:ascii="Times New Roman" w:hAnsi="Times New Roman" w:cs="Times New Roman"/>
                <w:sz w:val="28"/>
                <w:szCs w:val="28"/>
              </w:rPr>
            </w:pPr>
            <w:hyperlink r:id="rId40" w:history="1">
              <w:r w:rsidR="00244B12" w:rsidRPr="003B0D53">
                <w:rPr>
                  <w:rStyle w:val="Hyperlink"/>
                  <w:rFonts w:ascii="Times New Roman" w:hAnsi="Times New Roman" w:cs="Times New Roman"/>
                  <w:color w:val="auto"/>
                  <w:sz w:val="28"/>
                  <w:szCs w:val="28"/>
                </w:rPr>
                <w:t>Клен звичайний</w:t>
              </w:r>
            </w:hyperlink>
            <w:r w:rsidR="00244B12" w:rsidRPr="003B0D53">
              <w:rPr>
                <w:rFonts w:ascii="Times New Roman" w:hAnsi="Times New Roman" w:cs="Times New Roman"/>
                <w:sz w:val="28"/>
                <w:szCs w:val="28"/>
              </w:rPr>
              <w:t>, або гостролистий (</w:t>
            </w:r>
            <w:r w:rsidR="00244B12" w:rsidRPr="003B0D53">
              <w:rPr>
                <w:rFonts w:ascii="Times New Roman" w:hAnsi="Times New Roman" w:cs="Times New Roman"/>
                <w:iCs/>
                <w:sz w:val="28"/>
                <w:szCs w:val="28"/>
              </w:rPr>
              <w:t>Acer platanoides</w:t>
            </w:r>
            <w:r w:rsidR="00244B12" w:rsidRPr="003B0D53">
              <w:rPr>
                <w:rFonts w:ascii="Times New Roman" w:hAnsi="Times New Roman" w:cs="Times New Roman"/>
                <w:sz w:val="28"/>
                <w:szCs w:val="28"/>
              </w:rPr>
              <w:t>)</w:t>
            </w:r>
          </w:p>
          <w:p w:rsidR="00244B12" w:rsidRPr="003B0D53" w:rsidRDefault="00244B12" w:rsidP="003B0D53">
            <w:pPr>
              <w:jc w:val="center"/>
              <w:rPr>
                <w:rFonts w:ascii="Times New Roman" w:hAnsi="Times New Roman" w:cs="Times New Roman"/>
                <w:sz w:val="28"/>
                <w:szCs w:val="28"/>
              </w:rPr>
            </w:pPr>
          </w:p>
        </w:tc>
        <w:tc>
          <w:tcPr>
            <w:tcW w:w="140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w:t>
            </w:r>
          </w:p>
        </w:tc>
        <w:tc>
          <w:tcPr>
            <w:tcW w:w="2393" w:type="dxa"/>
          </w:tcPr>
          <w:p w:rsidR="00244B12" w:rsidRPr="003B0D53" w:rsidRDefault="00244B12" w:rsidP="003B0D53">
            <w:pPr>
              <w:jc w:val="center"/>
              <w:rPr>
                <w:rFonts w:ascii="Times New Roman" w:hAnsi="Times New Roman" w:cs="Times New Roman"/>
                <w:sz w:val="28"/>
                <w:szCs w:val="28"/>
                <w:lang w:val="uk-UA"/>
              </w:rPr>
            </w:pPr>
          </w:p>
        </w:tc>
      </w:tr>
      <w:tr w:rsidR="00244B12" w:rsidRPr="003B0D53" w:rsidTr="003B0D53">
        <w:tc>
          <w:tcPr>
            <w:tcW w:w="53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3</w:t>
            </w:r>
          </w:p>
        </w:tc>
        <w:tc>
          <w:tcPr>
            <w:tcW w:w="524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shd w:val="clear" w:color="auto" w:fill="FFFFFF"/>
                <w:lang w:val="uk-UA"/>
              </w:rPr>
              <w:t xml:space="preserve">Явір </w:t>
            </w:r>
            <w:r w:rsidRPr="003B0D53">
              <w:rPr>
                <w:rFonts w:ascii="Times New Roman" w:hAnsi="Times New Roman" w:cs="Times New Roman"/>
                <w:sz w:val="28"/>
                <w:szCs w:val="28"/>
                <w:shd w:val="clear" w:color="auto" w:fill="FFFFFF"/>
              </w:rPr>
              <w:t>(</w:t>
            </w:r>
            <w:r w:rsidRPr="003B0D53">
              <w:rPr>
                <w:rFonts w:ascii="Times New Roman" w:hAnsi="Times New Roman" w:cs="Times New Roman"/>
                <w:iCs/>
                <w:sz w:val="28"/>
                <w:szCs w:val="28"/>
                <w:shd w:val="clear" w:color="auto" w:fill="FFFFFF"/>
              </w:rPr>
              <w:t>Acer pseudoplatanus</w:t>
            </w:r>
            <w:r w:rsidRPr="003B0D53">
              <w:rPr>
                <w:rFonts w:ascii="Times New Roman" w:hAnsi="Times New Roman" w:cs="Times New Roman"/>
                <w:sz w:val="28"/>
                <w:szCs w:val="28"/>
                <w:shd w:val="clear" w:color="auto" w:fill="FFFFFF"/>
              </w:rPr>
              <w:t>)</w:t>
            </w:r>
          </w:p>
        </w:tc>
        <w:tc>
          <w:tcPr>
            <w:tcW w:w="1400" w:type="dxa"/>
          </w:tcPr>
          <w:p w:rsidR="00244B12" w:rsidRPr="003B0D53" w:rsidRDefault="001914C0"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3" w:type="dxa"/>
          </w:tcPr>
          <w:p w:rsidR="00244B12" w:rsidRPr="003B0D53" w:rsidRDefault="00244B12" w:rsidP="003B0D53">
            <w:pPr>
              <w:jc w:val="center"/>
              <w:rPr>
                <w:rFonts w:ascii="Times New Roman" w:hAnsi="Times New Roman" w:cs="Times New Roman"/>
                <w:sz w:val="28"/>
                <w:szCs w:val="28"/>
                <w:lang w:val="uk-UA"/>
              </w:rPr>
            </w:pPr>
          </w:p>
        </w:tc>
      </w:tr>
      <w:tr w:rsidR="00244B12" w:rsidRPr="003B0D53" w:rsidTr="003B0D53">
        <w:tc>
          <w:tcPr>
            <w:tcW w:w="9571" w:type="dxa"/>
            <w:gridSpan w:val="4"/>
          </w:tcPr>
          <w:p w:rsidR="00244B12" w:rsidRPr="003B0D53" w:rsidRDefault="00244B12" w:rsidP="003B0D53">
            <w:pPr>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Ⅱ Плодові дерева</w:t>
            </w:r>
          </w:p>
        </w:tc>
      </w:tr>
      <w:tr w:rsidR="00244B12" w:rsidRPr="003B0D53" w:rsidTr="003B0D53">
        <w:tc>
          <w:tcPr>
            <w:tcW w:w="534" w:type="dxa"/>
          </w:tcPr>
          <w:p w:rsidR="00244B12" w:rsidRPr="003B0D53" w:rsidRDefault="001914C0"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24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Слива звичайня</w:t>
            </w:r>
            <w:r w:rsidRPr="003B0D53">
              <w:rPr>
                <w:rFonts w:ascii="Times New Roman" w:hAnsi="Times New Roman" w:cs="Times New Roman"/>
                <w:sz w:val="28"/>
                <w:szCs w:val="28"/>
                <w:shd w:val="clear" w:color="auto" w:fill="FFFFFF"/>
              </w:rPr>
              <w:t>(Prúnus doméstica)</w:t>
            </w:r>
          </w:p>
        </w:tc>
        <w:tc>
          <w:tcPr>
            <w:tcW w:w="1400" w:type="dxa"/>
          </w:tcPr>
          <w:p w:rsidR="00244B12" w:rsidRPr="003B0D53" w:rsidRDefault="001914C0"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3" w:type="dxa"/>
          </w:tcPr>
          <w:p w:rsidR="00244B12" w:rsidRPr="003B0D53" w:rsidRDefault="00244B12" w:rsidP="003B0D53">
            <w:pPr>
              <w:jc w:val="center"/>
              <w:rPr>
                <w:rFonts w:ascii="Times New Roman" w:hAnsi="Times New Roman" w:cs="Times New Roman"/>
                <w:sz w:val="28"/>
                <w:szCs w:val="28"/>
                <w:lang w:val="uk-UA"/>
              </w:rPr>
            </w:pPr>
          </w:p>
        </w:tc>
      </w:tr>
      <w:tr w:rsidR="00244B12" w:rsidRPr="003B0D53" w:rsidTr="003B0D53">
        <w:tc>
          <w:tcPr>
            <w:tcW w:w="534" w:type="dxa"/>
          </w:tcPr>
          <w:p w:rsidR="00244B12" w:rsidRPr="003B0D53" w:rsidRDefault="001914C0"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244" w:type="dxa"/>
          </w:tcPr>
          <w:p w:rsidR="00244B12" w:rsidRPr="003B0D53" w:rsidRDefault="00244B12" w:rsidP="003B0D53">
            <w:pPr>
              <w:spacing w:before="240"/>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Вишня (</w:t>
            </w:r>
            <w:r w:rsidRPr="003B0D53">
              <w:rPr>
                <w:rFonts w:ascii="Times New Roman" w:hAnsi="Times New Roman" w:cs="Times New Roman"/>
                <w:iCs/>
                <w:sz w:val="28"/>
                <w:szCs w:val="28"/>
                <w:shd w:val="clear" w:color="auto" w:fill="F8F9FA"/>
              </w:rPr>
              <w:t>Prunus  Cerasus</w:t>
            </w:r>
          </w:p>
        </w:tc>
        <w:tc>
          <w:tcPr>
            <w:tcW w:w="1400" w:type="dxa"/>
          </w:tcPr>
          <w:p w:rsidR="00244B12" w:rsidRPr="003B0D53" w:rsidRDefault="001914C0"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93" w:type="dxa"/>
          </w:tcPr>
          <w:p w:rsidR="00244B12" w:rsidRPr="003B0D53" w:rsidRDefault="00244B12" w:rsidP="003B0D53">
            <w:pPr>
              <w:jc w:val="center"/>
              <w:rPr>
                <w:rFonts w:ascii="Times New Roman" w:hAnsi="Times New Roman" w:cs="Times New Roman"/>
                <w:sz w:val="28"/>
                <w:szCs w:val="28"/>
                <w:lang w:val="uk-UA"/>
              </w:rPr>
            </w:pPr>
          </w:p>
        </w:tc>
      </w:tr>
    </w:tbl>
    <w:p w:rsidR="00244B12" w:rsidRPr="003B0D53" w:rsidRDefault="00244B12" w:rsidP="00244B12">
      <w:pPr>
        <w:rPr>
          <w:rFonts w:ascii="Times New Roman" w:hAnsi="Times New Roman" w:cs="Times New Roman"/>
          <w:sz w:val="28"/>
          <w:szCs w:val="28"/>
          <w:lang w:val="uk-UA"/>
        </w:rPr>
      </w:pPr>
    </w:p>
    <w:p w:rsidR="00244B12" w:rsidRPr="003B0D53" w:rsidRDefault="00244B12" w:rsidP="00244B12">
      <w:pPr>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Асортиментна таблиця квіткових рослин</w:t>
      </w:r>
    </w:p>
    <w:tbl>
      <w:tblPr>
        <w:tblStyle w:val="TableGrid"/>
        <w:tblW w:w="0" w:type="auto"/>
        <w:tblLook w:val="04A0" w:firstRow="1" w:lastRow="0" w:firstColumn="1" w:lastColumn="0" w:noHBand="0" w:noVBand="1"/>
      </w:tblPr>
      <w:tblGrid>
        <w:gridCol w:w="555"/>
        <w:gridCol w:w="2625"/>
        <w:gridCol w:w="1959"/>
        <w:gridCol w:w="1564"/>
        <w:gridCol w:w="893"/>
        <w:gridCol w:w="687"/>
        <w:gridCol w:w="1062"/>
      </w:tblGrid>
      <w:tr w:rsidR="00244B12" w:rsidRPr="003B0D53" w:rsidTr="003B0D53">
        <w:trPr>
          <w:trHeight w:val="225"/>
        </w:trPr>
        <w:tc>
          <w:tcPr>
            <w:tcW w:w="510" w:type="dxa"/>
            <w:vMerge w:val="restart"/>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 з/п</w:t>
            </w:r>
          </w:p>
        </w:tc>
        <w:tc>
          <w:tcPr>
            <w:tcW w:w="2859" w:type="dxa"/>
            <w:vMerge w:val="restart"/>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Найменування (вид, сорт)</w:t>
            </w:r>
          </w:p>
        </w:tc>
        <w:tc>
          <w:tcPr>
            <w:tcW w:w="1989" w:type="dxa"/>
            <w:vMerge w:val="restart"/>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Кольори</w:t>
            </w:r>
          </w:p>
        </w:tc>
        <w:tc>
          <w:tcPr>
            <w:tcW w:w="1696" w:type="dxa"/>
            <w:vMerge w:val="restart"/>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Строки цвітіння</w:t>
            </w:r>
          </w:p>
        </w:tc>
        <w:tc>
          <w:tcPr>
            <w:tcW w:w="2517" w:type="dxa"/>
            <w:gridSpan w:val="3"/>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Кількість</w:t>
            </w:r>
          </w:p>
        </w:tc>
      </w:tr>
      <w:tr w:rsidR="00244B12" w:rsidRPr="003B0D53" w:rsidTr="003B0D53">
        <w:trPr>
          <w:trHeight w:val="224"/>
        </w:trPr>
        <w:tc>
          <w:tcPr>
            <w:tcW w:w="510" w:type="dxa"/>
            <w:vMerge/>
          </w:tcPr>
          <w:p w:rsidR="00244B12" w:rsidRPr="003B0D53" w:rsidRDefault="00244B12" w:rsidP="003B0D53">
            <w:pPr>
              <w:jc w:val="center"/>
              <w:rPr>
                <w:rFonts w:ascii="Times New Roman" w:hAnsi="Times New Roman" w:cs="Times New Roman"/>
                <w:sz w:val="28"/>
                <w:szCs w:val="28"/>
                <w:lang w:val="uk-UA"/>
              </w:rPr>
            </w:pPr>
          </w:p>
        </w:tc>
        <w:tc>
          <w:tcPr>
            <w:tcW w:w="2859" w:type="dxa"/>
            <w:vMerge/>
          </w:tcPr>
          <w:p w:rsidR="00244B12" w:rsidRPr="003B0D53" w:rsidRDefault="00244B12" w:rsidP="003B0D53">
            <w:pPr>
              <w:jc w:val="center"/>
              <w:rPr>
                <w:rFonts w:ascii="Times New Roman" w:hAnsi="Times New Roman" w:cs="Times New Roman"/>
                <w:sz w:val="28"/>
                <w:szCs w:val="28"/>
                <w:lang w:val="uk-UA"/>
              </w:rPr>
            </w:pPr>
          </w:p>
        </w:tc>
        <w:tc>
          <w:tcPr>
            <w:tcW w:w="1989" w:type="dxa"/>
            <w:vMerge/>
          </w:tcPr>
          <w:p w:rsidR="00244B12" w:rsidRPr="003B0D53" w:rsidRDefault="00244B12" w:rsidP="003B0D53">
            <w:pPr>
              <w:jc w:val="center"/>
              <w:rPr>
                <w:rFonts w:ascii="Times New Roman" w:hAnsi="Times New Roman" w:cs="Times New Roman"/>
                <w:sz w:val="28"/>
                <w:szCs w:val="28"/>
                <w:lang w:val="uk-UA"/>
              </w:rPr>
            </w:pPr>
          </w:p>
        </w:tc>
        <w:tc>
          <w:tcPr>
            <w:tcW w:w="1696" w:type="dxa"/>
            <w:vMerge/>
          </w:tcPr>
          <w:p w:rsidR="00244B12" w:rsidRPr="003B0D53" w:rsidRDefault="00244B12" w:rsidP="003B0D53">
            <w:pPr>
              <w:jc w:val="center"/>
              <w:rPr>
                <w:rFonts w:ascii="Times New Roman" w:hAnsi="Times New Roman" w:cs="Times New Roman"/>
                <w:sz w:val="28"/>
                <w:szCs w:val="28"/>
                <w:lang w:val="uk-UA"/>
              </w:rPr>
            </w:pP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шт/м²</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м²</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Усього шт.</w:t>
            </w:r>
          </w:p>
        </w:tc>
      </w:tr>
      <w:tr w:rsidR="00244B12" w:rsidRPr="003B0D53" w:rsidTr="003B0D53">
        <w:trPr>
          <w:trHeight w:val="224"/>
        </w:trPr>
        <w:tc>
          <w:tcPr>
            <w:tcW w:w="51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w:t>
            </w:r>
          </w:p>
        </w:tc>
        <w:tc>
          <w:tcPr>
            <w:tcW w:w="285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Туя</w:t>
            </w:r>
            <w:r w:rsidRPr="003B0D53">
              <w:rPr>
                <w:rFonts w:ascii="Times New Roman" w:hAnsi="Times New Roman" w:cs="Times New Roman"/>
                <w:sz w:val="28"/>
                <w:szCs w:val="28"/>
                <w:lang w:val="en-US"/>
              </w:rPr>
              <w:t xml:space="preserve"> </w:t>
            </w:r>
            <w:r w:rsidRPr="003B0D53">
              <w:rPr>
                <w:rFonts w:ascii="Times New Roman" w:hAnsi="Times New Roman" w:cs="Times New Roman"/>
                <w:sz w:val="28"/>
                <w:szCs w:val="28"/>
              </w:rPr>
              <w:t>Смарагд</w:t>
            </w:r>
            <w:r w:rsidRPr="003B0D53">
              <w:rPr>
                <w:rFonts w:ascii="Times New Roman" w:hAnsi="Times New Roman" w:cs="Times New Roman"/>
                <w:sz w:val="28"/>
                <w:szCs w:val="28"/>
                <w:lang w:val="en-US"/>
              </w:rPr>
              <w:t xml:space="preserve"> (Thuja occidentalis Smaragd) </w:t>
            </w:r>
          </w:p>
        </w:tc>
        <w:tc>
          <w:tcPr>
            <w:tcW w:w="198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Зелений</w:t>
            </w:r>
          </w:p>
        </w:tc>
        <w:tc>
          <w:tcPr>
            <w:tcW w:w="1696"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Кожного місяця</w:t>
            </w: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60</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3</w:t>
            </w:r>
          </w:p>
        </w:tc>
      </w:tr>
      <w:tr w:rsidR="00244B12" w:rsidRPr="003B0D53" w:rsidTr="003B0D53">
        <w:trPr>
          <w:trHeight w:val="224"/>
        </w:trPr>
        <w:tc>
          <w:tcPr>
            <w:tcW w:w="51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2</w:t>
            </w:r>
          </w:p>
        </w:tc>
        <w:tc>
          <w:tcPr>
            <w:tcW w:w="2859" w:type="dxa"/>
          </w:tcPr>
          <w:p w:rsidR="00244B12" w:rsidRPr="003B0D53" w:rsidRDefault="00244B12" w:rsidP="003B0D53">
            <w:pPr>
              <w:jc w:val="center"/>
              <w:rPr>
                <w:rFonts w:ascii="Times New Roman" w:hAnsi="Times New Roman" w:cs="Times New Roman"/>
                <w:sz w:val="28"/>
                <w:szCs w:val="28"/>
                <w:lang w:val="en-US"/>
              </w:rPr>
            </w:pPr>
            <w:r w:rsidRPr="003B0D53">
              <w:rPr>
                <w:rFonts w:ascii="Times New Roman" w:hAnsi="Times New Roman" w:cs="Times New Roman"/>
                <w:sz w:val="28"/>
                <w:szCs w:val="28"/>
                <w:lang w:val="uk-UA"/>
              </w:rPr>
              <w:t>Петунія «</w:t>
            </w:r>
            <w:r w:rsidRPr="003B0D53">
              <w:rPr>
                <w:rFonts w:ascii="Times New Roman" w:hAnsi="Times New Roman" w:cs="Times New Roman"/>
                <w:sz w:val="28"/>
                <w:szCs w:val="28"/>
                <w:lang w:val="en-US"/>
              </w:rPr>
              <w:t>Blue Vein</w:t>
            </w:r>
            <w:r w:rsidRPr="003B0D53">
              <w:rPr>
                <w:rFonts w:ascii="Times New Roman" w:hAnsi="Times New Roman" w:cs="Times New Roman"/>
                <w:sz w:val="28"/>
                <w:szCs w:val="28"/>
                <w:lang w:val="uk-UA"/>
              </w:rPr>
              <w:t>»(</w:t>
            </w:r>
            <w:r w:rsidRPr="003B0D53">
              <w:rPr>
                <w:rFonts w:ascii="Times New Roman" w:hAnsi="Times New Roman" w:cs="Times New Roman"/>
                <w:sz w:val="28"/>
                <w:szCs w:val="28"/>
                <w:lang w:val="en-US"/>
              </w:rPr>
              <w:t>Petunia)</w:t>
            </w:r>
          </w:p>
        </w:tc>
        <w:tc>
          <w:tcPr>
            <w:tcW w:w="198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помаранчева</w:t>
            </w:r>
          </w:p>
        </w:tc>
        <w:tc>
          <w:tcPr>
            <w:tcW w:w="1696"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Червень, липень, серпень, вересень</w:t>
            </w: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10</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55</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4</w:t>
            </w:r>
          </w:p>
        </w:tc>
      </w:tr>
      <w:tr w:rsidR="00244B12" w:rsidRPr="003B0D53" w:rsidTr="003B0D53">
        <w:trPr>
          <w:trHeight w:val="224"/>
        </w:trPr>
        <w:tc>
          <w:tcPr>
            <w:tcW w:w="51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3</w:t>
            </w:r>
          </w:p>
        </w:tc>
        <w:tc>
          <w:tcPr>
            <w:tcW w:w="2859" w:type="dxa"/>
          </w:tcPr>
          <w:p w:rsidR="00244B12" w:rsidRPr="003B0D53" w:rsidRDefault="00244B12" w:rsidP="003B0D53">
            <w:pPr>
              <w:jc w:val="center"/>
              <w:rPr>
                <w:rFonts w:ascii="Times New Roman" w:hAnsi="Times New Roman" w:cs="Times New Roman"/>
                <w:sz w:val="28"/>
                <w:szCs w:val="28"/>
                <w:lang w:val="en-US"/>
              </w:rPr>
            </w:pPr>
            <w:r w:rsidRPr="003B0D53">
              <w:rPr>
                <w:rFonts w:ascii="Times New Roman" w:hAnsi="Times New Roman" w:cs="Times New Roman"/>
                <w:sz w:val="28"/>
                <w:szCs w:val="28"/>
                <w:lang w:val="uk-UA"/>
              </w:rPr>
              <w:t>Первоцвіт, примула</w:t>
            </w:r>
            <w:r w:rsidRPr="003B0D53">
              <w:rPr>
                <w:rFonts w:ascii="Times New Roman" w:hAnsi="Times New Roman" w:cs="Times New Roman"/>
                <w:sz w:val="28"/>
                <w:szCs w:val="28"/>
                <w:lang w:val="en-US"/>
              </w:rPr>
              <w:t>(Primula)</w:t>
            </w:r>
          </w:p>
        </w:tc>
        <w:tc>
          <w:tcPr>
            <w:tcW w:w="198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помаранчевий</w:t>
            </w:r>
          </w:p>
        </w:tc>
        <w:tc>
          <w:tcPr>
            <w:tcW w:w="1696"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Березень, квітень, травень, січень, лютий</w:t>
            </w: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10</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58</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6</w:t>
            </w:r>
          </w:p>
        </w:tc>
      </w:tr>
      <w:tr w:rsidR="00244B12" w:rsidRPr="003B0D53" w:rsidTr="003B0D53">
        <w:trPr>
          <w:trHeight w:val="224"/>
        </w:trPr>
        <w:tc>
          <w:tcPr>
            <w:tcW w:w="51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4</w:t>
            </w:r>
          </w:p>
        </w:tc>
        <w:tc>
          <w:tcPr>
            <w:tcW w:w="285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Бегонія вечноквітуча (Вegonia semperflorens)</w:t>
            </w:r>
          </w:p>
        </w:tc>
        <w:tc>
          <w:tcPr>
            <w:tcW w:w="198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Рожевий, білий</w:t>
            </w:r>
          </w:p>
        </w:tc>
        <w:tc>
          <w:tcPr>
            <w:tcW w:w="1696"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Червень, липень, серпень, вересень, жовтень</w:t>
            </w: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10</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52</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6</w:t>
            </w:r>
          </w:p>
        </w:tc>
      </w:tr>
      <w:tr w:rsidR="00244B12" w:rsidRPr="003B0D53" w:rsidTr="003B0D53">
        <w:trPr>
          <w:trHeight w:val="224"/>
        </w:trPr>
        <w:tc>
          <w:tcPr>
            <w:tcW w:w="51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w:t>
            </w:r>
          </w:p>
        </w:tc>
        <w:tc>
          <w:tcPr>
            <w:tcW w:w="285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Лук христофора</w:t>
            </w:r>
          </w:p>
          <w:p w:rsidR="00244B12" w:rsidRPr="003B0D53" w:rsidRDefault="00244B12" w:rsidP="003B0D53">
            <w:pPr>
              <w:jc w:val="center"/>
              <w:rPr>
                <w:rFonts w:ascii="Times New Roman" w:hAnsi="Times New Roman" w:cs="Times New Roman"/>
                <w:sz w:val="28"/>
                <w:szCs w:val="28"/>
                <w:lang w:val="en-US"/>
              </w:rPr>
            </w:pPr>
            <w:r w:rsidRPr="003B0D53">
              <w:rPr>
                <w:rFonts w:ascii="Times New Roman" w:hAnsi="Times New Roman" w:cs="Times New Roman"/>
                <w:sz w:val="28"/>
                <w:szCs w:val="28"/>
                <w:lang w:val="uk-UA"/>
              </w:rPr>
              <w:t>(</w:t>
            </w:r>
            <w:r w:rsidRPr="003B0D53">
              <w:rPr>
                <w:rFonts w:ascii="Times New Roman" w:hAnsi="Times New Roman" w:cs="Times New Roman"/>
                <w:sz w:val="28"/>
                <w:szCs w:val="28"/>
                <w:lang w:val="en-US"/>
              </w:rPr>
              <w:t>Allium cristophii)</w:t>
            </w:r>
          </w:p>
        </w:tc>
        <w:tc>
          <w:tcPr>
            <w:tcW w:w="198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Фіолетово-рожевий</w:t>
            </w:r>
          </w:p>
        </w:tc>
        <w:tc>
          <w:tcPr>
            <w:tcW w:w="1696"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Червень, липень, серпень, вересень, жовтень, листопад</w:t>
            </w: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10</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56</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6</w:t>
            </w:r>
          </w:p>
        </w:tc>
      </w:tr>
      <w:tr w:rsidR="00244B12" w:rsidRPr="003B0D53" w:rsidTr="003B0D53">
        <w:trPr>
          <w:trHeight w:val="224"/>
        </w:trPr>
        <w:tc>
          <w:tcPr>
            <w:tcW w:w="510"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6</w:t>
            </w:r>
          </w:p>
        </w:tc>
        <w:tc>
          <w:tcPr>
            <w:tcW w:w="2859" w:type="dxa"/>
          </w:tcPr>
          <w:p w:rsidR="00244B12" w:rsidRPr="003B0D53" w:rsidRDefault="00D450ED" w:rsidP="003B0D53">
            <w:pPr>
              <w:rPr>
                <w:rStyle w:val="Hyperlink"/>
                <w:rFonts w:ascii="Times New Roman" w:hAnsi="Times New Roman" w:cs="Times New Roman"/>
                <w:color w:val="202124"/>
                <w:sz w:val="28"/>
                <w:szCs w:val="28"/>
                <w:shd w:val="clear" w:color="auto" w:fill="FFFFFF"/>
              </w:rPr>
            </w:pPr>
            <w:r w:rsidRPr="003B0D53">
              <w:rPr>
                <w:rFonts w:ascii="Times New Roman" w:hAnsi="Times New Roman" w:cs="Times New Roman"/>
                <w:sz w:val="28"/>
                <w:szCs w:val="28"/>
              </w:rPr>
              <w:fldChar w:fldCharType="begin"/>
            </w:r>
            <w:r w:rsidR="00244B12" w:rsidRPr="003B0D53">
              <w:rPr>
                <w:rFonts w:ascii="Times New Roman" w:hAnsi="Times New Roman" w:cs="Times New Roman"/>
                <w:sz w:val="28"/>
                <w:szCs w:val="28"/>
              </w:rPr>
              <w:instrText xml:space="preserve"> HYPERLINK "https://www.google.com/url?sa=i&amp;url=http%3A%2F%2Fsuperiorseeds.sells.com.ua%2Fkapusta-dekorativnaya-pidzhen-viktoriya-pigeon-victoria-f1%2Fp302&amp;psig=AOvVaw1KxU07tdAbWoIi92AaT-2z&amp;ust=1686047572160000&amp;source=images&amp;cd=vfe&amp;ved=0CBMQjhxqFwoTCOi24-b2q_8CFQAAAAAdAAAAABAK" \t "_blank" </w:instrText>
            </w:r>
            <w:r w:rsidRPr="003B0D53">
              <w:rPr>
                <w:rFonts w:ascii="Times New Roman" w:hAnsi="Times New Roman" w:cs="Times New Roman"/>
                <w:sz w:val="28"/>
                <w:szCs w:val="28"/>
              </w:rPr>
              <w:fldChar w:fldCharType="separate"/>
            </w:r>
          </w:p>
          <w:p w:rsidR="00244B12" w:rsidRPr="003B0D53" w:rsidRDefault="00244B12" w:rsidP="003B0D53">
            <w:pPr>
              <w:pStyle w:val="Heading1"/>
              <w:spacing w:before="0" w:beforeAutospacing="0" w:after="0" w:afterAutospacing="0" w:line="301" w:lineRule="atLeast"/>
              <w:outlineLvl w:val="0"/>
              <w:rPr>
                <w:b w:val="0"/>
                <w:bCs w:val="0"/>
                <w:sz w:val="28"/>
                <w:szCs w:val="28"/>
              </w:rPr>
            </w:pPr>
            <w:r w:rsidRPr="003B0D53">
              <w:rPr>
                <w:b w:val="0"/>
                <w:bCs w:val="0"/>
                <w:color w:val="202124"/>
                <w:sz w:val="28"/>
                <w:szCs w:val="28"/>
                <w:shd w:val="clear" w:color="auto" w:fill="FFFFFF"/>
              </w:rPr>
              <w:t>Капуста декоративна</w:t>
            </w:r>
            <w:r w:rsidRPr="003B0D53">
              <w:rPr>
                <w:b w:val="0"/>
                <w:bCs w:val="0"/>
                <w:color w:val="202124"/>
                <w:sz w:val="28"/>
                <w:szCs w:val="28"/>
                <w:shd w:val="clear" w:color="auto" w:fill="FFFFFF"/>
                <w:lang w:val="uk-UA"/>
              </w:rPr>
              <w:t xml:space="preserve"> </w:t>
            </w:r>
            <w:r w:rsidRPr="003B0D53">
              <w:rPr>
                <w:b w:val="0"/>
                <w:bCs w:val="0"/>
                <w:color w:val="202124"/>
                <w:sz w:val="28"/>
                <w:szCs w:val="28"/>
                <w:shd w:val="clear" w:color="auto" w:fill="FFFFFF"/>
              </w:rPr>
              <w:t>П</w:t>
            </w:r>
            <w:r w:rsidRPr="003B0D53">
              <w:rPr>
                <w:b w:val="0"/>
                <w:bCs w:val="0"/>
                <w:color w:val="202124"/>
                <w:sz w:val="28"/>
                <w:szCs w:val="28"/>
                <w:shd w:val="clear" w:color="auto" w:fill="FFFFFF"/>
                <w:lang w:val="uk-UA"/>
              </w:rPr>
              <w:t>і</w:t>
            </w:r>
            <w:r w:rsidRPr="003B0D53">
              <w:rPr>
                <w:b w:val="0"/>
                <w:bCs w:val="0"/>
                <w:color w:val="202124"/>
                <w:sz w:val="28"/>
                <w:szCs w:val="28"/>
                <w:shd w:val="clear" w:color="auto" w:fill="FFFFFF"/>
              </w:rPr>
              <w:t>джен В</w:t>
            </w:r>
            <w:r w:rsidRPr="003B0D53">
              <w:rPr>
                <w:b w:val="0"/>
                <w:bCs w:val="0"/>
                <w:color w:val="202124"/>
                <w:sz w:val="28"/>
                <w:szCs w:val="28"/>
                <w:shd w:val="clear" w:color="auto" w:fill="FFFFFF"/>
                <w:lang w:val="uk-UA"/>
              </w:rPr>
              <w:t>і</w:t>
            </w:r>
            <w:r w:rsidRPr="003B0D53">
              <w:rPr>
                <w:b w:val="0"/>
                <w:bCs w:val="0"/>
                <w:color w:val="202124"/>
                <w:sz w:val="28"/>
                <w:szCs w:val="28"/>
                <w:shd w:val="clear" w:color="auto" w:fill="FFFFFF"/>
              </w:rPr>
              <w:t>ктория (Pigeon Victoria)</w:t>
            </w:r>
          </w:p>
          <w:p w:rsidR="00244B12" w:rsidRPr="003B0D53" w:rsidRDefault="00D450ED" w:rsidP="003B0D53">
            <w:pPr>
              <w:jc w:val="center"/>
              <w:rPr>
                <w:rFonts w:ascii="Times New Roman" w:hAnsi="Times New Roman" w:cs="Times New Roman"/>
                <w:sz w:val="28"/>
                <w:szCs w:val="28"/>
              </w:rPr>
            </w:pPr>
            <w:r w:rsidRPr="003B0D53">
              <w:rPr>
                <w:rFonts w:ascii="Times New Roman" w:hAnsi="Times New Roman" w:cs="Times New Roman"/>
                <w:sz w:val="28"/>
                <w:szCs w:val="28"/>
              </w:rPr>
              <w:fldChar w:fldCharType="end"/>
            </w:r>
          </w:p>
        </w:tc>
        <w:tc>
          <w:tcPr>
            <w:tcW w:w="198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рожевий</w:t>
            </w:r>
          </w:p>
        </w:tc>
        <w:tc>
          <w:tcPr>
            <w:tcW w:w="1696"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Вересень, жовтень, листопад, грудень січень лютий</w:t>
            </w:r>
          </w:p>
        </w:tc>
        <w:tc>
          <w:tcPr>
            <w:tcW w:w="851"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w:t>
            </w:r>
          </w:p>
        </w:tc>
        <w:tc>
          <w:tcPr>
            <w:tcW w:w="829"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50</w:t>
            </w:r>
          </w:p>
        </w:tc>
        <w:tc>
          <w:tcPr>
            <w:tcW w:w="837"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6</w:t>
            </w:r>
          </w:p>
        </w:tc>
      </w:tr>
    </w:tbl>
    <w:p w:rsidR="00244B12" w:rsidRDefault="00244B12" w:rsidP="00244B12">
      <w:pPr>
        <w:pStyle w:val="ListParagraph"/>
        <w:spacing w:line="360" w:lineRule="auto"/>
        <w:ind w:left="0" w:hanging="142"/>
        <w:rPr>
          <w:rFonts w:ascii="Times New Roman" w:hAnsi="Times New Roman" w:cs="Times New Roman"/>
          <w:sz w:val="28"/>
          <w:szCs w:val="28"/>
          <w:lang w:val="uk-UA"/>
        </w:rPr>
      </w:pPr>
    </w:p>
    <w:p w:rsidR="00250C48" w:rsidRDefault="00250C48" w:rsidP="00244B12">
      <w:pPr>
        <w:pStyle w:val="ListParagraph"/>
        <w:spacing w:line="360" w:lineRule="auto"/>
        <w:ind w:left="0" w:hanging="142"/>
        <w:rPr>
          <w:rFonts w:ascii="Times New Roman" w:hAnsi="Times New Roman" w:cs="Times New Roman"/>
          <w:sz w:val="28"/>
          <w:szCs w:val="28"/>
          <w:lang w:val="uk-UA"/>
        </w:rPr>
      </w:pPr>
    </w:p>
    <w:p w:rsidR="00250C48" w:rsidRDefault="00250C48" w:rsidP="00244B12">
      <w:pPr>
        <w:pStyle w:val="ListParagraph"/>
        <w:spacing w:line="360" w:lineRule="auto"/>
        <w:ind w:left="0" w:hanging="142"/>
        <w:rPr>
          <w:rFonts w:ascii="Times New Roman" w:hAnsi="Times New Roman" w:cs="Times New Roman"/>
          <w:sz w:val="28"/>
          <w:szCs w:val="28"/>
          <w:lang w:val="uk-UA"/>
        </w:rPr>
      </w:pPr>
    </w:p>
    <w:p w:rsidR="00250C48" w:rsidRDefault="00250C48" w:rsidP="00244B12">
      <w:pPr>
        <w:pStyle w:val="ListParagraph"/>
        <w:spacing w:line="360" w:lineRule="auto"/>
        <w:ind w:left="0" w:hanging="142"/>
        <w:rPr>
          <w:rFonts w:ascii="Times New Roman" w:hAnsi="Times New Roman" w:cs="Times New Roman"/>
          <w:sz w:val="28"/>
          <w:szCs w:val="28"/>
          <w:lang w:val="uk-UA"/>
        </w:rPr>
      </w:pPr>
    </w:p>
    <w:p w:rsidR="00250C48" w:rsidRPr="003B0D53" w:rsidRDefault="00250C48" w:rsidP="00244B12">
      <w:pPr>
        <w:pStyle w:val="ListParagraph"/>
        <w:spacing w:line="360" w:lineRule="auto"/>
        <w:ind w:left="0" w:hanging="142"/>
        <w:rPr>
          <w:rFonts w:ascii="Times New Roman" w:hAnsi="Times New Roman" w:cs="Times New Roman"/>
          <w:sz w:val="28"/>
          <w:szCs w:val="28"/>
          <w:lang w:val="uk-UA"/>
        </w:rPr>
      </w:pPr>
    </w:p>
    <w:p w:rsidR="00AA3B93" w:rsidRDefault="00AA3B93" w:rsidP="00244B12">
      <w:pPr>
        <w:jc w:val="center"/>
        <w:rPr>
          <w:rFonts w:ascii="Times New Roman" w:hAnsi="Times New Roman" w:cs="Times New Roman"/>
          <w:b/>
          <w:sz w:val="28"/>
          <w:szCs w:val="28"/>
          <w:lang w:val="uk-UA"/>
        </w:rPr>
      </w:pPr>
    </w:p>
    <w:p w:rsidR="00244B12" w:rsidRPr="003B0D53" w:rsidRDefault="00244B12" w:rsidP="00244B12">
      <w:pPr>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Асортимента таблиця газонних трав</w:t>
      </w:r>
    </w:p>
    <w:tbl>
      <w:tblPr>
        <w:tblStyle w:val="TableGrid"/>
        <w:tblW w:w="0" w:type="auto"/>
        <w:tblLook w:val="04A0" w:firstRow="1" w:lastRow="0" w:firstColumn="1" w:lastColumn="0" w:noHBand="0" w:noVBand="1"/>
      </w:tblPr>
      <w:tblGrid>
        <w:gridCol w:w="555"/>
        <w:gridCol w:w="3166"/>
        <w:gridCol w:w="1892"/>
        <w:gridCol w:w="1855"/>
        <w:gridCol w:w="1877"/>
      </w:tblGrid>
      <w:tr w:rsidR="00244B12" w:rsidRPr="003B0D53" w:rsidTr="003B0D53">
        <w:tc>
          <w:tcPr>
            <w:tcW w:w="53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 з/п</w:t>
            </w:r>
          </w:p>
        </w:tc>
        <w:tc>
          <w:tcPr>
            <w:tcW w:w="329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Категорія газону</w:t>
            </w: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Вид злаку</w:t>
            </w: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 у суміші</w:t>
            </w:r>
          </w:p>
        </w:tc>
        <w:tc>
          <w:tcPr>
            <w:tcW w:w="1915" w:type="dxa"/>
          </w:tcPr>
          <w:p w:rsidR="00244B12" w:rsidRPr="003B0D53" w:rsidRDefault="002D3309" w:rsidP="003B0D53">
            <w:pPr>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244B12" w:rsidRPr="003B0D53">
              <w:rPr>
                <w:rFonts w:ascii="Times New Roman" w:hAnsi="Times New Roman" w:cs="Times New Roman"/>
                <w:sz w:val="28"/>
                <w:szCs w:val="28"/>
                <w:lang w:val="uk-UA"/>
              </w:rPr>
              <w:t>римітка</w:t>
            </w:r>
          </w:p>
        </w:tc>
      </w:tr>
      <w:tr w:rsidR="00244B12" w:rsidRPr="003B0D53" w:rsidTr="003B0D53">
        <w:trPr>
          <w:trHeight w:val="129"/>
        </w:trPr>
        <w:tc>
          <w:tcPr>
            <w:tcW w:w="534" w:type="dxa"/>
            <w:vMerge w:val="restart"/>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1</w:t>
            </w:r>
          </w:p>
        </w:tc>
        <w:tc>
          <w:tcPr>
            <w:tcW w:w="3294" w:type="dxa"/>
            <w:vMerge w:val="restart"/>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Парковий</w:t>
            </w: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Мятлик луговий (</w:t>
            </w:r>
            <w:r w:rsidRPr="003B0D53">
              <w:rPr>
                <w:rFonts w:ascii="Times New Roman" w:hAnsi="Times New Roman" w:cs="Times New Roman"/>
                <w:sz w:val="28"/>
                <w:szCs w:val="28"/>
                <w:shd w:val="clear" w:color="auto" w:fill="FFFFFF"/>
              </w:rPr>
              <w:t>Poa praténsis</w:t>
            </w:r>
            <w:r w:rsidRPr="003B0D53">
              <w:rPr>
                <w:rFonts w:ascii="Times New Roman" w:hAnsi="Times New Roman" w:cs="Times New Roman"/>
                <w:sz w:val="28"/>
                <w:szCs w:val="28"/>
                <w:shd w:val="clear" w:color="auto" w:fill="FFFFFF"/>
                <w:lang w:val="uk-UA"/>
              </w:rPr>
              <w:t>)</w:t>
            </w: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45%</w:t>
            </w:r>
          </w:p>
        </w:tc>
        <w:tc>
          <w:tcPr>
            <w:tcW w:w="1915" w:type="dxa"/>
            <w:vMerge w:val="restart"/>
          </w:tcPr>
          <w:p w:rsidR="00244B12" w:rsidRPr="003B0D53" w:rsidRDefault="00244B12" w:rsidP="003B0D53">
            <w:pPr>
              <w:jc w:val="center"/>
              <w:rPr>
                <w:rFonts w:ascii="Times New Roman" w:hAnsi="Times New Roman" w:cs="Times New Roman"/>
                <w:sz w:val="28"/>
                <w:szCs w:val="28"/>
                <w:lang w:val="uk-UA"/>
              </w:rPr>
            </w:pPr>
          </w:p>
        </w:tc>
      </w:tr>
      <w:tr w:rsidR="00244B12" w:rsidRPr="003B0D53" w:rsidTr="003B0D53">
        <w:trPr>
          <w:trHeight w:val="128"/>
        </w:trPr>
        <w:tc>
          <w:tcPr>
            <w:tcW w:w="534" w:type="dxa"/>
            <w:vMerge/>
          </w:tcPr>
          <w:p w:rsidR="00244B12" w:rsidRPr="003B0D53" w:rsidRDefault="00244B12" w:rsidP="003B0D53">
            <w:pPr>
              <w:jc w:val="center"/>
              <w:rPr>
                <w:rFonts w:ascii="Times New Roman" w:hAnsi="Times New Roman" w:cs="Times New Roman"/>
                <w:sz w:val="28"/>
                <w:szCs w:val="28"/>
                <w:lang w:val="uk-UA"/>
              </w:rPr>
            </w:pPr>
          </w:p>
        </w:tc>
        <w:tc>
          <w:tcPr>
            <w:tcW w:w="3294" w:type="dxa"/>
            <w:vMerge/>
          </w:tcPr>
          <w:p w:rsidR="00244B12" w:rsidRPr="003B0D53" w:rsidRDefault="00244B12" w:rsidP="003B0D53">
            <w:pPr>
              <w:jc w:val="center"/>
              <w:rPr>
                <w:rFonts w:ascii="Times New Roman" w:hAnsi="Times New Roman" w:cs="Times New Roman"/>
                <w:sz w:val="28"/>
                <w:szCs w:val="28"/>
                <w:lang w:val="uk-UA"/>
              </w:rPr>
            </w:pP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Пажитниця</w:t>
            </w:r>
          </w:p>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w:t>
            </w:r>
            <w:r w:rsidRPr="003B0D53">
              <w:rPr>
                <w:rStyle w:val="binomial"/>
                <w:rFonts w:ascii="Times New Roman" w:hAnsi="Times New Roman" w:cs="Times New Roman"/>
                <w:bCs/>
                <w:iCs/>
                <w:sz w:val="28"/>
                <w:szCs w:val="28"/>
                <w:shd w:val="clear" w:color="auto" w:fill="F9F9F9"/>
              </w:rPr>
              <w:t>Lolium perenne</w:t>
            </w:r>
            <w:r w:rsidRPr="003B0D53">
              <w:rPr>
                <w:rStyle w:val="binomial"/>
                <w:rFonts w:ascii="Times New Roman" w:hAnsi="Times New Roman" w:cs="Times New Roman"/>
                <w:bCs/>
                <w:iCs/>
                <w:sz w:val="28"/>
                <w:szCs w:val="28"/>
                <w:shd w:val="clear" w:color="auto" w:fill="F9F9F9"/>
                <w:lang w:val="uk-UA"/>
              </w:rPr>
              <w:t>)</w:t>
            </w: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25%</w:t>
            </w:r>
          </w:p>
        </w:tc>
        <w:tc>
          <w:tcPr>
            <w:tcW w:w="1915" w:type="dxa"/>
            <w:vMerge/>
          </w:tcPr>
          <w:p w:rsidR="00244B12" w:rsidRPr="003B0D53" w:rsidRDefault="00244B12" w:rsidP="003B0D53">
            <w:pPr>
              <w:jc w:val="center"/>
              <w:rPr>
                <w:rFonts w:ascii="Times New Roman" w:hAnsi="Times New Roman" w:cs="Times New Roman"/>
                <w:sz w:val="28"/>
                <w:szCs w:val="28"/>
                <w:lang w:val="uk-UA"/>
              </w:rPr>
            </w:pPr>
          </w:p>
        </w:tc>
      </w:tr>
      <w:tr w:rsidR="00244B12" w:rsidRPr="003B0D53" w:rsidTr="003B0D53">
        <w:trPr>
          <w:trHeight w:val="128"/>
        </w:trPr>
        <w:tc>
          <w:tcPr>
            <w:tcW w:w="534" w:type="dxa"/>
            <w:vMerge/>
          </w:tcPr>
          <w:p w:rsidR="00244B12" w:rsidRPr="003B0D53" w:rsidRDefault="00244B12" w:rsidP="003B0D53">
            <w:pPr>
              <w:jc w:val="center"/>
              <w:rPr>
                <w:rFonts w:ascii="Times New Roman" w:hAnsi="Times New Roman" w:cs="Times New Roman"/>
                <w:sz w:val="28"/>
                <w:szCs w:val="28"/>
                <w:lang w:val="uk-UA"/>
              </w:rPr>
            </w:pPr>
          </w:p>
        </w:tc>
        <w:tc>
          <w:tcPr>
            <w:tcW w:w="3294" w:type="dxa"/>
            <w:vMerge/>
          </w:tcPr>
          <w:p w:rsidR="00244B12" w:rsidRPr="003B0D53" w:rsidRDefault="00244B12" w:rsidP="003B0D53">
            <w:pPr>
              <w:jc w:val="center"/>
              <w:rPr>
                <w:rFonts w:ascii="Times New Roman" w:hAnsi="Times New Roman" w:cs="Times New Roman"/>
                <w:sz w:val="28"/>
                <w:szCs w:val="28"/>
                <w:lang w:val="uk-UA"/>
              </w:rPr>
            </w:pPr>
          </w:p>
        </w:tc>
        <w:tc>
          <w:tcPr>
            <w:tcW w:w="1914" w:type="dxa"/>
          </w:tcPr>
          <w:p w:rsidR="00244B12" w:rsidRPr="003B0D53" w:rsidRDefault="00244B12" w:rsidP="003B0D53">
            <w:pPr>
              <w:spacing w:before="240"/>
              <w:jc w:val="center"/>
              <w:rPr>
                <w:rFonts w:ascii="Times New Roman" w:hAnsi="Times New Roman" w:cs="Times New Roman"/>
                <w:sz w:val="28"/>
                <w:szCs w:val="28"/>
              </w:rPr>
            </w:pPr>
            <w:r w:rsidRPr="003B0D53">
              <w:rPr>
                <w:rFonts w:ascii="Times New Roman" w:hAnsi="Times New Roman" w:cs="Times New Roman"/>
                <w:sz w:val="28"/>
                <w:szCs w:val="28"/>
                <w:shd w:val="clear" w:color="auto" w:fill="FFFFFF"/>
                <w:lang w:val="uk-UA"/>
              </w:rPr>
              <w:t>Мітлиця (</w:t>
            </w:r>
            <w:r w:rsidRPr="003B0D53">
              <w:rPr>
                <w:rFonts w:ascii="Times New Roman" w:hAnsi="Times New Roman" w:cs="Times New Roman"/>
                <w:sz w:val="28"/>
                <w:szCs w:val="28"/>
                <w:shd w:val="clear" w:color="auto" w:fill="FFFFFF"/>
              </w:rPr>
              <w:t>Agróstis stolonífera</w:t>
            </w:r>
            <w:r w:rsidRPr="003B0D53">
              <w:rPr>
                <w:rFonts w:ascii="Times New Roman" w:hAnsi="Times New Roman" w:cs="Times New Roman"/>
                <w:sz w:val="28"/>
                <w:szCs w:val="28"/>
                <w:shd w:val="clear" w:color="auto" w:fill="FFFFFF"/>
                <w:lang w:val="uk-UA"/>
              </w:rPr>
              <w:t>)</w:t>
            </w:r>
          </w:p>
        </w:tc>
        <w:tc>
          <w:tcPr>
            <w:tcW w:w="1914" w:type="dxa"/>
          </w:tcPr>
          <w:p w:rsidR="00244B12" w:rsidRPr="003B0D53" w:rsidRDefault="00244B12" w:rsidP="003B0D53">
            <w:pPr>
              <w:jc w:val="center"/>
              <w:rPr>
                <w:rFonts w:ascii="Times New Roman" w:hAnsi="Times New Roman" w:cs="Times New Roman"/>
                <w:sz w:val="28"/>
                <w:szCs w:val="28"/>
                <w:lang w:val="uk-UA"/>
              </w:rPr>
            </w:pPr>
            <w:r w:rsidRPr="003B0D53">
              <w:rPr>
                <w:rFonts w:ascii="Times New Roman" w:hAnsi="Times New Roman" w:cs="Times New Roman"/>
                <w:sz w:val="28"/>
                <w:szCs w:val="28"/>
                <w:lang w:val="uk-UA"/>
              </w:rPr>
              <w:t>30%</w:t>
            </w:r>
          </w:p>
        </w:tc>
        <w:tc>
          <w:tcPr>
            <w:tcW w:w="1915" w:type="dxa"/>
            <w:vMerge/>
          </w:tcPr>
          <w:p w:rsidR="00244B12" w:rsidRPr="003B0D53" w:rsidRDefault="00244B12" w:rsidP="003B0D53">
            <w:pPr>
              <w:jc w:val="center"/>
              <w:rPr>
                <w:rFonts w:ascii="Times New Roman" w:hAnsi="Times New Roman" w:cs="Times New Roman"/>
                <w:sz w:val="28"/>
                <w:szCs w:val="28"/>
                <w:lang w:val="uk-UA"/>
              </w:rPr>
            </w:pPr>
          </w:p>
        </w:tc>
      </w:tr>
    </w:tbl>
    <w:p w:rsidR="00244B12" w:rsidRPr="003B0D53" w:rsidRDefault="00244B12" w:rsidP="00244B12">
      <w:pPr>
        <w:jc w:val="center"/>
        <w:rPr>
          <w:rFonts w:ascii="Times New Roman" w:hAnsi="Times New Roman" w:cs="Times New Roman"/>
          <w:sz w:val="28"/>
          <w:szCs w:val="28"/>
          <w:lang w:val="uk-UA"/>
        </w:rPr>
      </w:pPr>
    </w:p>
    <w:p w:rsidR="00244B12" w:rsidRPr="003B0D53" w:rsidRDefault="00244B12" w:rsidP="00244B12">
      <w:pPr>
        <w:spacing w:line="360" w:lineRule="auto"/>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t>Асортиментні рослини представлені у таблиці 1 (рис. 24,25).</w:t>
      </w:r>
    </w:p>
    <w:p w:rsidR="00244B12" w:rsidRPr="003B0D53" w:rsidRDefault="00244B12" w:rsidP="00244B12">
      <w:pPr>
        <w:pStyle w:val="ListParagraph"/>
        <w:spacing w:line="360" w:lineRule="auto"/>
        <w:ind w:left="0" w:firstLine="709"/>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На цьому етапі було створено рисунок квітника та розроблено його паспорт фарбув</w:t>
      </w:r>
      <w:r w:rsidR="00FC238D">
        <w:rPr>
          <w:rFonts w:ascii="Times New Roman" w:hAnsi="Times New Roman" w:cs="Times New Roman"/>
          <w:sz w:val="28"/>
          <w:szCs w:val="28"/>
          <w:lang w:val="uk-UA" w:eastAsia="ru-RU"/>
        </w:rPr>
        <w:t>ання у чотири пори року (рис. 27</w:t>
      </w:r>
      <w:r w:rsidRPr="003B0D53">
        <w:rPr>
          <w:rFonts w:ascii="Times New Roman" w:hAnsi="Times New Roman" w:cs="Times New Roman"/>
          <w:sz w:val="28"/>
          <w:szCs w:val="28"/>
          <w:lang w:val="uk-UA" w:eastAsia="ru-RU"/>
        </w:rPr>
        <w:t xml:space="preserve">). Також наведена асортиментна таблиця рослин для створення цього квітника (табл. 2). </w:t>
      </w:r>
    </w:p>
    <w:p w:rsidR="002D3309" w:rsidRDefault="00244B12" w:rsidP="00244B12">
      <w:pPr>
        <w:spacing w:line="360" w:lineRule="auto"/>
        <w:jc w:val="center"/>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drawing>
          <wp:inline distT="0" distB="0" distL="0" distR="0">
            <wp:extent cx="5017660" cy="3766385"/>
            <wp:effectExtent l="19050" t="0" r="0" b="0"/>
            <wp:docPr id="3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srcRect/>
                    <a:stretch>
                      <a:fillRect/>
                    </a:stretch>
                  </pic:blipFill>
                  <pic:spPr bwMode="auto">
                    <a:xfrm>
                      <a:off x="0" y="0"/>
                      <a:ext cx="5023639" cy="3770873"/>
                    </a:xfrm>
                    <a:prstGeom prst="rect">
                      <a:avLst/>
                    </a:prstGeom>
                    <a:noFill/>
                    <a:ln w="9525">
                      <a:noFill/>
                      <a:miter lim="800000"/>
                      <a:headEnd/>
                      <a:tailEnd/>
                    </a:ln>
                  </pic:spPr>
                </pic:pic>
              </a:graphicData>
            </a:graphic>
          </wp:inline>
        </w:drawing>
      </w:r>
    </w:p>
    <w:p w:rsidR="00244B12" w:rsidRPr="003B0D53" w:rsidRDefault="00FC238D" w:rsidP="00244B12">
      <w:pPr>
        <w:spacing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Рис. 27</w:t>
      </w:r>
      <w:r w:rsidR="002D3309">
        <w:rPr>
          <w:rFonts w:ascii="Times New Roman" w:hAnsi="Times New Roman" w:cs="Times New Roman"/>
          <w:sz w:val="28"/>
          <w:szCs w:val="28"/>
          <w:lang w:val="uk-UA" w:eastAsia="ru-RU"/>
        </w:rPr>
        <w:t>. Дендроплан та асортиментні таблиці</w:t>
      </w:r>
      <w:r w:rsidR="00244B12" w:rsidRPr="003B0D53">
        <w:rPr>
          <w:rFonts w:ascii="Times New Roman" w:hAnsi="Times New Roman" w:cs="Times New Roman"/>
          <w:sz w:val="28"/>
          <w:szCs w:val="28"/>
          <w:lang w:val="uk-UA" w:eastAsia="ru-RU"/>
        </w:rPr>
        <w:t xml:space="preserve"> </w:t>
      </w:r>
    </w:p>
    <w:p w:rsidR="00244B12" w:rsidRPr="003B0D53" w:rsidRDefault="00244B12" w:rsidP="00244B12">
      <w:pPr>
        <w:spacing w:line="360" w:lineRule="auto"/>
        <w:rPr>
          <w:rFonts w:ascii="Times New Roman" w:hAnsi="Times New Roman" w:cs="Times New Roman"/>
          <w:sz w:val="28"/>
          <w:szCs w:val="28"/>
          <w:lang w:val="uk-UA" w:eastAsia="ru-RU"/>
        </w:rPr>
      </w:pPr>
      <w:r w:rsidRPr="003B0D53">
        <w:rPr>
          <w:rFonts w:ascii="Times New Roman" w:hAnsi="Times New Roman" w:cs="Times New Roman"/>
          <w:noProof/>
          <w:sz w:val="28"/>
          <w:szCs w:val="28"/>
          <w:lang w:val="en-GB" w:eastAsia="en-GB"/>
        </w:rPr>
        <w:drawing>
          <wp:inline distT="0" distB="0" distL="0" distR="0">
            <wp:extent cx="6019143" cy="4298648"/>
            <wp:effectExtent l="19050" t="0" r="657" b="0"/>
            <wp:docPr id="3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srcRect/>
                    <a:stretch>
                      <a:fillRect/>
                    </a:stretch>
                  </pic:blipFill>
                  <pic:spPr bwMode="auto">
                    <a:xfrm>
                      <a:off x="0" y="0"/>
                      <a:ext cx="6028903" cy="4305618"/>
                    </a:xfrm>
                    <a:prstGeom prst="rect">
                      <a:avLst/>
                    </a:prstGeom>
                    <a:noFill/>
                    <a:ln w="9525">
                      <a:noFill/>
                      <a:miter lim="800000"/>
                      <a:headEnd/>
                      <a:tailEnd/>
                    </a:ln>
                  </pic:spPr>
                </pic:pic>
              </a:graphicData>
            </a:graphic>
          </wp:inline>
        </w:drawing>
      </w:r>
    </w:p>
    <w:p w:rsidR="00244B12" w:rsidRPr="003B0D53" w:rsidRDefault="00FC238D" w:rsidP="00244B12">
      <w:pPr>
        <w:spacing w:line="36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 28</w:t>
      </w:r>
      <w:r w:rsidR="00244B12" w:rsidRPr="003B0D53">
        <w:rPr>
          <w:rFonts w:ascii="Times New Roman" w:hAnsi="Times New Roman" w:cs="Times New Roman"/>
          <w:sz w:val="28"/>
          <w:szCs w:val="28"/>
          <w:lang w:val="uk-UA" w:eastAsia="ru-RU"/>
        </w:rPr>
        <w:t>. Асортиментна таблиця квіткових рослин</w:t>
      </w:r>
    </w:p>
    <w:p w:rsidR="00244B12" w:rsidRPr="003B0D53" w:rsidRDefault="002D3309" w:rsidP="00244B12">
      <w:pPr>
        <w:pStyle w:val="ListParagraph"/>
        <w:spacing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3.3 </w:t>
      </w:r>
      <w:r w:rsidR="00244B12" w:rsidRPr="003B0D53">
        <w:rPr>
          <w:rFonts w:ascii="Times New Roman" w:hAnsi="Times New Roman" w:cs="Times New Roman"/>
          <w:b/>
          <w:sz w:val="28"/>
          <w:szCs w:val="28"/>
          <w:lang w:val="uk-UA"/>
        </w:rPr>
        <w:t xml:space="preserve">Дизайн обладнання </w:t>
      </w:r>
      <w:r>
        <w:rPr>
          <w:rFonts w:ascii="Times New Roman" w:hAnsi="Times New Roman" w:cs="Times New Roman"/>
          <w:b/>
          <w:sz w:val="28"/>
          <w:szCs w:val="28"/>
          <w:lang w:val="uk-UA"/>
        </w:rPr>
        <w:t>території рекреаційно-</w:t>
      </w:r>
      <w:r w:rsidR="00244B12" w:rsidRPr="003B0D53">
        <w:rPr>
          <w:rFonts w:ascii="Times New Roman" w:hAnsi="Times New Roman" w:cs="Times New Roman"/>
          <w:b/>
          <w:sz w:val="28"/>
          <w:szCs w:val="28"/>
          <w:lang w:val="uk-UA"/>
        </w:rPr>
        <w:t>розважальної зони</w:t>
      </w:r>
    </w:p>
    <w:p w:rsidR="00244B12" w:rsidRPr="003B0D53" w:rsidRDefault="00244B12" w:rsidP="00244B12">
      <w:pPr>
        <w:pStyle w:val="ListParagraph"/>
        <w:spacing w:line="360" w:lineRule="auto"/>
        <w:ind w:left="0" w:firstLine="709"/>
        <w:rPr>
          <w:rFonts w:ascii="Times New Roman" w:hAnsi="Times New Roman" w:cs="Times New Roman"/>
          <w:bCs/>
          <w:sz w:val="28"/>
          <w:szCs w:val="28"/>
          <w:lang w:val="uk-UA"/>
        </w:rPr>
      </w:pPr>
    </w:p>
    <w:p w:rsidR="00244B12" w:rsidRPr="003B0D53" w:rsidRDefault="00244B12" w:rsidP="00244B12">
      <w:pPr>
        <w:pStyle w:val="ListParagraph"/>
        <w:spacing w:line="360" w:lineRule="auto"/>
        <w:ind w:left="0" w:firstLine="709"/>
        <w:jc w:val="both"/>
        <w:rPr>
          <w:rFonts w:ascii="Times New Roman" w:hAnsi="Times New Roman" w:cs="Times New Roman"/>
          <w:bCs/>
          <w:sz w:val="28"/>
          <w:szCs w:val="28"/>
          <w:lang w:val="uk-UA"/>
        </w:rPr>
      </w:pPr>
      <w:r w:rsidRPr="003B0D53">
        <w:rPr>
          <w:rFonts w:ascii="Times New Roman" w:hAnsi="Times New Roman" w:cs="Times New Roman"/>
          <w:bCs/>
          <w:sz w:val="28"/>
          <w:szCs w:val="28"/>
          <w:lang w:val="uk-UA"/>
        </w:rPr>
        <w:t xml:space="preserve">Для відвідувачів ботанічного саду було запроектовано деякі обладнання для комфортного відпочинку. Ми можемо побачити запроектовані дерев’яні лавки зі спинкою, щоб на них можна було посидіти у тіні під деревами, відпочити від довгих прогулянок по ботанічному саду. З кожної лавки відкривається вид на певні елементи цього саду. Гуляючи по цій території ми можемо присісти відпочити біля фонтану або топіаріїв, посидіти відпочити біля квітників та насолодитися їхніми веселими барвами. Також з обладнання можна користуватися гамаками, пуфами, які знаходяться в </w:t>
      </w:r>
      <w:r w:rsidR="00FC238D">
        <w:rPr>
          <w:rFonts w:ascii="Times New Roman" w:hAnsi="Times New Roman" w:cs="Times New Roman"/>
          <w:bCs/>
          <w:sz w:val="28"/>
          <w:szCs w:val="28"/>
          <w:lang w:val="uk-UA"/>
        </w:rPr>
        <w:t>зоні тихого відпочинку  (рис. 29</w:t>
      </w:r>
      <w:r w:rsidRPr="003B0D53">
        <w:rPr>
          <w:rFonts w:ascii="Times New Roman" w:hAnsi="Times New Roman" w:cs="Times New Roman"/>
          <w:bCs/>
          <w:sz w:val="28"/>
          <w:szCs w:val="28"/>
          <w:lang w:val="uk-UA"/>
        </w:rPr>
        <w:t xml:space="preserve">). </w:t>
      </w:r>
    </w:p>
    <w:p w:rsidR="00244B12" w:rsidRPr="003B0D53" w:rsidRDefault="00244B12" w:rsidP="00244B12">
      <w:pPr>
        <w:pStyle w:val="ListParagraph"/>
        <w:spacing w:line="360" w:lineRule="auto"/>
        <w:ind w:left="0" w:hanging="142"/>
        <w:jc w:val="center"/>
        <w:rPr>
          <w:rFonts w:ascii="Times New Roman" w:hAnsi="Times New Roman" w:cs="Times New Roman"/>
          <w:bCs/>
          <w:sz w:val="28"/>
          <w:szCs w:val="28"/>
          <w:lang w:val="uk-UA"/>
        </w:rPr>
      </w:pPr>
      <w:r w:rsidRPr="003B0D53">
        <w:rPr>
          <w:rFonts w:ascii="Times New Roman" w:hAnsi="Times New Roman" w:cs="Times New Roman"/>
          <w:bCs/>
          <w:noProof/>
          <w:sz w:val="28"/>
          <w:szCs w:val="28"/>
          <w:lang w:val="en-GB" w:eastAsia="en-GB"/>
        </w:rPr>
        <w:lastRenderedPageBreak/>
        <w:drawing>
          <wp:inline distT="0" distB="0" distL="0" distR="0">
            <wp:extent cx="5940425" cy="4243293"/>
            <wp:effectExtent l="19050" t="0" r="3175" b="0"/>
            <wp:docPr id="31"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a:srcRect/>
                    <a:stretch>
                      <a:fillRect/>
                    </a:stretch>
                  </pic:blipFill>
                  <pic:spPr bwMode="auto">
                    <a:xfrm>
                      <a:off x="0" y="0"/>
                      <a:ext cx="5940425" cy="4243293"/>
                    </a:xfrm>
                    <a:prstGeom prst="rect">
                      <a:avLst/>
                    </a:prstGeom>
                    <a:noFill/>
                    <a:ln w="9525">
                      <a:noFill/>
                      <a:miter lim="800000"/>
                      <a:headEnd/>
                      <a:tailEnd/>
                    </a:ln>
                  </pic:spPr>
                </pic:pic>
              </a:graphicData>
            </a:graphic>
          </wp:inline>
        </w:drawing>
      </w:r>
      <w:r w:rsidR="00FC238D">
        <w:rPr>
          <w:rFonts w:ascii="Times New Roman" w:hAnsi="Times New Roman" w:cs="Times New Roman"/>
          <w:bCs/>
          <w:sz w:val="28"/>
          <w:szCs w:val="28"/>
          <w:lang w:val="uk-UA"/>
        </w:rPr>
        <w:t>Рис. 29</w:t>
      </w:r>
      <w:r w:rsidRPr="003B0D53">
        <w:rPr>
          <w:rFonts w:ascii="Times New Roman" w:hAnsi="Times New Roman" w:cs="Times New Roman"/>
          <w:bCs/>
          <w:sz w:val="28"/>
          <w:szCs w:val="28"/>
          <w:lang w:val="uk-UA"/>
        </w:rPr>
        <w:t>. Дизайн елементів майданчика</w:t>
      </w:r>
    </w:p>
    <w:p w:rsidR="00244B12" w:rsidRPr="003B0D53" w:rsidRDefault="00244B12" w:rsidP="00244B12">
      <w:pPr>
        <w:pStyle w:val="ListParagraph"/>
        <w:spacing w:line="360" w:lineRule="auto"/>
        <w:ind w:left="0" w:firstLine="709"/>
        <w:jc w:val="both"/>
        <w:rPr>
          <w:rFonts w:ascii="Times New Roman" w:hAnsi="Times New Roman" w:cs="Times New Roman"/>
          <w:sz w:val="28"/>
          <w:szCs w:val="28"/>
          <w:lang w:val="uk-UA" w:eastAsia="ru-RU"/>
        </w:rPr>
      </w:pPr>
      <w:r w:rsidRPr="003B0D53">
        <w:rPr>
          <w:rFonts w:ascii="Times New Roman" w:hAnsi="Times New Roman" w:cs="Times New Roman"/>
          <w:sz w:val="28"/>
          <w:szCs w:val="28"/>
          <w:lang w:val="uk-UA" w:eastAsia="ru-RU"/>
        </w:rPr>
        <w:t>Обладнання нічного освітлення зосереджено біля дерев та на основі стовбура. Найбільша кількість світла знаходиться саме на основі дерева, та на дитячих майданчиках. Також освітлення ми розмістили на території саду на даху для комфортного відпочинку, не тільки вдень, під час обідньої перерви, а також під пас вечірньої прогулянки біля гуртожитку імені  І.</w:t>
      </w:r>
      <w:r w:rsidR="002D3309">
        <w:rPr>
          <w:rFonts w:ascii="Times New Roman" w:hAnsi="Times New Roman" w:cs="Times New Roman"/>
          <w:sz w:val="28"/>
          <w:szCs w:val="28"/>
          <w:lang w:val="uk-UA" w:eastAsia="ru-RU"/>
        </w:rPr>
        <w:t xml:space="preserve"> </w:t>
      </w:r>
      <w:r w:rsidRPr="003B0D53">
        <w:rPr>
          <w:rFonts w:ascii="Times New Roman" w:hAnsi="Times New Roman" w:cs="Times New Roman"/>
          <w:sz w:val="28"/>
          <w:szCs w:val="28"/>
          <w:lang w:val="uk-UA" w:eastAsia="ru-RU"/>
        </w:rPr>
        <w:t>І.</w:t>
      </w:r>
      <w:r w:rsidR="002D3309">
        <w:rPr>
          <w:rFonts w:ascii="Times New Roman" w:hAnsi="Times New Roman" w:cs="Times New Roman"/>
          <w:sz w:val="28"/>
          <w:szCs w:val="28"/>
          <w:lang w:val="uk-UA" w:eastAsia="ru-RU"/>
        </w:rPr>
        <w:t xml:space="preserve"> </w:t>
      </w:r>
      <w:r w:rsidRPr="003B0D53">
        <w:rPr>
          <w:rFonts w:ascii="Times New Roman" w:hAnsi="Times New Roman" w:cs="Times New Roman"/>
          <w:sz w:val="28"/>
          <w:szCs w:val="28"/>
          <w:lang w:val="uk-UA" w:eastAsia="ru-RU"/>
        </w:rPr>
        <w:t xml:space="preserve">Мечникава. Також освічується увесь майданчик що нам дозволяє комфортно </w:t>
      </w:r>
      <w:r w:rsidR="00FC238D">
        <w:rPr>
          <w:rFonts w:ascii="Times New Roman" w:hAnsi="Times New Roman" w:cs="Times New Roman"/>
          <w:sz w:val="28"/>
          <w:szCs w:val="28"/>
          <w:lang w:val="uk-UA" w:eastAsia="ru-RU"/>
        </w:rPr>
        <w:t>пересуватися територією (рис. 30</w:t>
      </w:r>
      <w:r w:rsidRPr="003B0D53">
        <w:rPr>
          <w:rFonts w:ascii="Times New Roman" w:hAnsi="Times New Roman" w:cs="Times New Roman"/>
          <w:sz w:val="28"/>
          <w:szCs w:val="28"/>
          <w:lang w:val="uk-UA" w:eastAsia="ru-RU"/>
        </w:rPr>
        <w:t xml:space="preserve">). </w:t>
      </w:r>
    </w:p>
    <w:p w:rsidR="00244B12" w:rsidRDefault="00244B12" w:rsidP="00244B12">
      <w:pPr>
        <w:pStyle w:val="ListParagraph"/>
        <w:spacing w:line="360" w:lineRule="auto"/>
        <w:ind w:left="0" w:hanging="142"/>
        <w:jc w:val="center"/>
        <w:rPr>
          <w:rFonts w:ascii="Times New Roman" w:hAnsi="Times New Roman" w:cs="Times New Roman"/>
          <w:bCs/>
          <w:sz w:val="28"/>
          <w:szCs w:val="28"/>
          <w:lang w:val="uk-UA"/>
        </w:rPr>
      </w:pPr>
      <w:r w:rsidRPr="003B0D53">
        <w:rPr>
          <w:rFonts w:ascii="Times New Roman" w:hAnsi="Times New Roman" w:cs="Times New Roman"/>
          <w:bCs/>
          <w:noProof/>
          <w:sz w:val="28"/>
          <w:szCs w:val="28"/>
          <w:lang w:val="en-GB" w:eastAsia="en-GB"/>
        </w:rPr>
        <w:lastRenderedPageBreak/>
        <w:drawing>
          <wp:inline distT="0" distB="0" distL="0" distR="0">
            <wp:extent cx="5940425" cy="4453927"/>
            <wp:effectExtent l="1905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4"/>
                    <a:srcRect/>
                    <a:stretch>
                      <a:fillRect/>
                    </a:stretch>
                  </pic:blipFill>
                  <pic:spPr bwMode="auto">
                    <a:xfrm>
                      <a:off x="0" y="0"/>
                      <a:ext cx="5940425" cy="4453927"/>
                    </a:xfrm>
                    <a:prstGeom prst="rect">
                      <a:avLst/>
                    </a:prstGeom>
                    <a:noFill/>
                    <a:ln w="9525">
                      <a:noFill/>
                      <a:miter lim="800000"/>
                      <a:headEnd/>
                      <a:tailEnd/>
                    </a:ln>
                  </pic:spPr>
                </pic:pic>
              </a:graphicData>
            </a:graphic>
          </wp:inline>
        </w:drawing>
      </w:r>
      <w:r w:rsidR="00FC238D">
        <w:rPr>
          <w:rFonts w:ascii="Times New Roman" w:hAnsi="Times New Roman" w:cs="Times New Roman"/>
          <w:bCs/>
          <w:sz w:val="28"/>
          <w:szCs w:val="28"/>
          <w:lang w:val="uk-UA"/>
        </w:rPr>
        <w:t>Рис. 30</w:t>
      </w:r>
      <w:r w:rsidRPr="003B0D53">
        <w:rPr>
          <w:rFonts w:ascii="Times New Roman" w:hAnsi="Times New Roman" w:cs="Times New Roman"/>
          <w:bCs/>
          <w:sz w:val="28"/>
          <w:szCs w:val="28"/>
          <w:lang w:val="uk-UA"/>
        </w:rPr>
        <w:t>. План освітлення</w:t>
      </w:r>
    </w:p>
    <w:p w:rsidR="00FC238D" w:rsidRPr="0050286B" w:rsidRDefault="00FC238D" w:rsidP="00FC23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0286B">
        <w:rPr>
          <w:rFonts w:ascii="Times New Roman" w:hAnsi="Times New Roman" w:cs="Times New Roman"/>
          <w:sz w:val="28"/>
          <w:szCs w:val="28"/>
        </w:rPr>
        <w:t>Неподалік від дитячого майданчика розташоване дит</w:t>
      </w:r>
      <w:r>
        <w:rPr>
          <w:rFonts w:ascii="Times New Roman" w:hAnsi="Times New Roman" w:cs="Times New Roman"/>
          <w:sz w:val="28"/>
          <w:szCs w:val="28"/>
          <w:lang w:val="uk-UA"/>
        </w:rPr>
        <w:t>яче</w:t>
      </w:r>
      <w:r w:rsidRPr="0050286B">
        <w:rPr>
          <w:rFonts w:ascii="Times New Roman" w:hAnsi="Times New Roman" w:cs="Times New Roman"/>
          <w:sz w:val="28"/>
          <w:szCs w:val="28"/>
        </w:rPr>
        <w:t xml:space="preserve"> ігрове містечко для активних ігор. На газоні присутні штучні стежки</w:t>
      </w:r>
      <w:r>
        <w:rPr>
          <w:rFonts w:ascii="Times New Roman" w:hAnsi="Times New Roman" w:cs="Times New Roman"/>
          <w:sz w:val="28"/>
          <w:szCs w:val="28"/>
          <w:lang w:val="uk-UA"/>
        </w:rPr>
        <w:t>,</w:t>
      </w:r>
      <w:r w:rsidRPr="0050286B">
        <w:rPr>
          <w:rFonts w:ascii="Times New Roman" w:hAnsi="Times New Roman" w:cs="Times New Roman"/>
          <w:sz w:val="28"/>
          <w:szCs w:val="28"/>
        </w:rPr>
        <w:t xml:space="preserve"> які в</w:t>
      </w:r>
      <w:r>
        <w:rPr>
          <w:rFonts w:ascii="Times New Roman" w:hAnsi="Times New Roman" w:cs="Times New Roman"/>
          <w:sz w:val="28"/>
          <w:szCs w:val="28"/>
        </w:rPr>
        <w:t>икладено дерев'яними дощечками</w:t>
      </w:r>
      <w:r>
        <w:rPr>
          <w:rFonts w:ascii="Times New Roman" w:hAnsi="Times New Roman" w:cs="Times New Roman"/>
          <w:sz w:val="28"/>
          <w:szCs w:val="28"/>
          <w:lang w:val="uk-UA"/>
        </w:rPr>
        <w:t xml:space="preserve">. З </w:t>
      </w:r>
      <w:r w:rsidRPr="0050286B">
        <w:rPr>
          <w:rFonts w:ascii="Times New Roman" w:hAnsi="Times New Roman" w:cs="Times New Roman"/>
          <w:sz w:val="28"/>
          <w:szCs w:val="28"/>
        </w:rPr>
        <w:t xml:space="preserve"> них здійснюється підхід до ігрових елементів</w:t>
      </w:r>
      <w:r>
        <w:rPr>
          <w:rFonts w:ascii="Times New Roman" w:hAnsi="Times New Roman" w:cs="Times New Roman"/>
          <w:sz w:val="28"/>
          <w:szCs w:val="28"/>
          <w:lang w:val="uk-UA"/>
        </w:rPr>
        <w:t>,</w:t>
      </w:r>
      <w:r w:rsidRPr="0050286B">
        <w:rPr>
          <w:rFonts w:ascii="Times New Roman" w:hAnsi="Times New Roman" w:cs="Times New Roman"/>
          <w:sz w:val="28"/>
          <w:szCs w:val="28"/>
        </w:rPr>
        <w:t xml:space="preserve"> які розташовано на двох різних рівнях по висоті. Перший рів</w:t>
      </w:r>
      <w:r>
        <w:rPr>
          <w:rFonts w:ascii="Times New Roman" w:hAnsi="Times New Roman" w:cs="Times New Roman"/>
          <w:sz w:val="28"/>
          <w:szCs w:val="28"/>
          <w:lang w:val="uk-UA"/>
        </w:rPr>
        <w:t>ень</w:t>
      </w:r>
      <w:r w:rsidRPr="0050286B">
        <w:rPr>
          <w:rFonts w:ascii="Times New Roman" w:hAnsi="Times New Roman" w:cs="Times New Roman"/>
          <w:sz w:val="28"/>
          <w:szCs w:val="28"/>
        </w:rPr>
        <w:t xml:space="preserve"> призначений для діточок шкільного молодшого віку. Всього представлено шість перехідних елементів між деревами, вхід до кожного елемента здійснюється біля одного з дерев</w:t>
      </w:r>
      <w:r w:rsidR="00A423A4">
        <w:rPr>
          <w:rFonts w:ascii="Times New Roman" w:hAnsi="Times New Roman" w:cs="Times New Roman"/>
          <w:sz w:val="28"/>
          <w:szCs w:val="28"/>
          <w:lang w:val="uk-UA"/>
        </w:rPr>
        <w:t xml:space="preserve"> (рис.31,32)</w:t>
      </w:r>
      <w:r w:rsidRPr="0050286B">
        <w:rPr>
          <w:rFonts w:ascii="Times New Roman" w:hAnsi="Times New Roman" w:cs="Times New Roman"/>
          <w:sz w:val="28"/>
          <w:szCs w:val="28"/>
        </w:rPr>
        <w:t>. Мета ігрових лазальних елементів першого рівня, навчити дитину балансуванню та пропрацювати її вестибулярний апарат, ряд елементів налаштований на те що буде створюватися активних зв'язок між півкулями мозку.</w:t>
      </w:r>
    </w:p>
    <w:p w:rsidR="00FC238D" w:rsidRDefault="00FC238D" w:rsidP="00FC238D">
      <w:pPr>
        <w:pStyle w:val="NormalWeb"/>
      </w:pPr>
      <w:r>
        <w:rPr>
          <w:noProof/>
          <w:lang w:val="en-GB" w:eastAsia="en-GB"/>
        </w:rPr>
        <w:lastRenderedPageBreak/>
        <w:drawing>
          <wp:inline distT="0" distB="0" distL="0" distR="0">
            <wp:extent cx="6064027" cy="4305850"/>
            <wp:effectExtent l="19050" t="0" r="0" b="0"/>
            <wp:docPr id="36" name="Рисунок 22" descr="C:\Users\Настя\OneDrive\Рабочий стол\зображення_viber_2024-06-14_20-12-07-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Настя\OneDrive\Рабочий стол\зображення_viber_2024-06-14_20-12-07-049.jpg"/>
                    <pic:cNvPicPr>
                      <a:picLocks noChangeAspect="1" noChangeArrowheads="1"/>
                    </pic:cNvPicPr>
                  </pic:nvPicPr>
                  <pic:blipFill>
                    <a:blip r:embed="rId45" cstate="print"/>
                    <a:srcRect/>
                    <a:stretch>
                      <a:fillRect/>
                    </a:stretch>
                  </pic:blipFill>
                  <pic:spPr bwMode="auto">
                    <a:xfrm>
                      <a:off x="0" y="0"/>
                      <a:ext cx="6076245" cy="4314525"/>
                    </a:xfrm>
                    <a:prstGeom prst="rect">
                      <a:avLst/>
                    </a:prstGeom>
                    <a:noFill/>
                    <a:ln w="9525">
                      <a:noFill/>
                      <a:miter lim="800000"/>
                      <a:headEnd/>
                      <a:tailEnd/>
                    </a:ln>
                  </pic:spPr>
                </pic:pic>
              </a:graphicData>
            </a:graphic>
          </wp:inline>
        </w:drawing>
      </w:r>
    </w:p>
    <w:p w:rsidR="00FC238D" w:rsidRDefault="00FC238D" w:rsidP="00244B12">
      <w:pPr>
        <w:pStyle w:val="ListParagraph"/>
        <w:spacing w:line="360" w:lineRule="auto"/>
        <w:ind w:left="0" w:hanging="142"/>
        <w:jc w:val="center"/>
        <w:rPr>
          <w:rFonts w:ascii="Times New Roman" w:hAnsi="Times New Roman" w:cs="Times New Roman"/>
          <w:bCs/>
          <w:sz w:val="28"/>
          <w:szCs w:val="28"/>
          <w:lang w:val="uk-UA"/>
        </w:rPr>
      </w:pPr>
      <w:r w:rsidRPr="00FC238D">
        <w:rPr>
          <w:rFonts w:ascii="Times New Roman" w:hAnsi="Times New Roman" w:cs="Times New Roman"/>
          <w:bCs/>
          <w:sz w:val="28"/>
          <w:szCs w:val="28"/>
          <w:lang w:val="uk-UA"/>
        </w:rPr>
        <w:t>Рис.</w:t>
      </w:r>
      <w:r>
        <w:rPr>
          <w:rFonts w:ascii="Times New Roman" w:hAnsi="Times New Roman" w:cs="Times New Roman"/>
          <w:bCs/>
          <w:sz w:val="28"/>
          <w:szCs w:val="28"/>
          <w:lang w:val="uk-UA"/>
        </w:rPr>
        <w:t xml:space="preserve"> 31. Фрагмент лазальних </w:t>
      </w:r>
      <w:r w:rsidR="00A423A4">
        <w:rPr>
          <w:rFonts w:ascii="Times New Roman" w:hAnsi="Times New Roman" w:cs="Times New Roman"/>
          <w:bCs/>
          <w:sz w:val="28"/>
          <w:szCs w:val="28"/>
          <w:lang w:val="uk-UA"/>
        </w:rPr>
        <w:t>елементів</w:t>
      </w:r>
    </w:p>
    <w:p w:rsidR="00A423A4" w:rsidRDefault="00A423A4" w:rsidP="00244B12">
      <w:pPr>
        <w:pStyle w:val="ListParagraph"/>
        <w:spacing w:line="360" w:lineRule="auto"/>
        <w:ind w:left="0" w:hanging="142"/>
        <w:jc w:val="center"/>
        <w:rPr>
          <w:rFonts w:ascii="Times New Roman" w:hAnsi="Times New Roman" w:cs="Times New Roman"/>
          <w:bCs/>
          <w:sz w:val="28"/>
          <w:szCs w:val="28"/>
          <w:lang w:val="uk-UA"/>
        </w:rPr>
      </w:pPr>
      <w:r w:rsidRPr="00A423A4">
        <w:rPr>
          <w:rFonts w:ascii="Times New Roman" w:hAnsi="Times New Roman" w:cs="Times New Roman"/>
          <w:bCs/>
          <w:noProof/>
          <w:sz w:val="28"/>
          <w:szCs w:val="28"/>
          <w:lang w:val="en-GB" w:eastAsia="en-GB"/>
        </w:rPr>
        <w:drawing>
          <wp:inline distT="0" distB="0" distL="0" distR="0">
            <wp:extent cx="5636251" cy="4004149"/>
            <wp:effectExtent l="19050" t="0" r="2549" b="0"/>
            <wp:docPr id="40" name="Рисунок 25" descr="C:\Users\Настя\OneDrive\Рабочий стол\зображення_viber_2024-06-14_20-12-08-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Настя\OneDrive\Рабочий стол\зображення_viber_2024-06-14_20-12-08-331.jpg"/>
                    <pic:cNvPicPr>
                      <a:picLocks noChangeAspect="1" noChangeArrowheads="1"/>
                    </pic:cNvPicPr>
                  </pic:nvPicPr>
                  <pic:blipFill>
                    <a:blip r:embed="rId46" cstate="print"/>
                    <a:srcRect/>
                    <a:stretch>
                      <a:fillRect/>
                    </a:stretch>
                  </pic:blipFill>
                  <pic:spPr bwMode="auto">
                    <a:xfrm>
                      <a:off x="0" y="0"/>
                      <a:ext cx="5640373" cy="4007077"/>
                    </a:xfrm>
                    <a:prstGeom prst="rect">
                      <a:avLst/>
                    </a:prstGeom>
                    <a:noFill/>
                    <a:ln w="9525">
                      <a:noFill/>
                      <a:miter lim="800000"/>
                      <a:headEnd/>
                      <a:tailEnd/>
                    </a:ln>
                  </pic:spPr>
                </pic:pic>
              </a:graphicData>
            </a:graphic>
          </wp:inline>
        </w:drawing>
      </w:r>
    </w:p>
    <w:p w:rsidR="00A423A4" w:rsidRDefault="00A423A4" w:rsidP="00A423A4">
      <w:pPr>
        <w:pStyle w:val="ListParagraph"/>
        <w:spacing w:line="360" w:lineRule="auto"/>
        <w:ind w:left="0" w:hanging="142"/>
        <w:jc w:val="center"/>
        <w:rPr>
          <w:rFonts w:ascii="Times New Roman" w:hAnsi="Times New Roman" w:cs="Times New Roman"/>
          <w:bCs/>
          <w:sz w:val="28"/>
          <w:szCs w:val="28"/>
          <w:lang w:val="uk-UA"/>
        </w:rPr>
      </w:pPr>
      <w:r w:rsidRPr="00FC238D">
        <w:rPr>
          <w:rFonts w:ascii="Times New Roman" w:hAnsi="Times New Roman" w:cs="Times New Roman"/>
          <w:bCs/>
          <w:sz w:val="28"/>
          <w:szCs w:val="28"/>
          <w:lang w:val="uk-UA"/>
        </w:rPr>
        <w:t>Рис.</w:t>
      </w:r>
      <w:r>
        <w:rPr>
          <w:rFonts w:ascii="Times New Roman" w:hAnsi="Times New Roman" w:cs="Times New Roman"/>
          <w:bCs/>
          <w:sz w:val="28"/>
          <w:szCs w:val="28"/>
          <w:lang w:val="uk-UA"/>
        </w:rPr>
        <w:t xml:space="preserve"> 32. Фрагмент лазальних елементів</w:t>
      </w:r>
    </w:p>
    <w:p w:rsidR="00A423A4" w:rsidRDefault="00A423A4" w:rsidP="00244B12">
      <w:pPr>
        <w:pStyle w:val="ListParagraph"/>
        <w:spacing w:line="360" w:lineRule="auto"/>
        <w:ind w:left="0" w:hanging="142"/>
        <w:jc w:val="center"/>
        <w:rPr>
          <w:rFonts w:ascii="Times New Roman" w:hAnsi="Times New Roman" w:cs="Times New Roman"/>
          <w:bCs/>
          <w:sz w:val="28"/>
          <w:szCs w:val="28"/>
          <w:lang w:val="uk-UA"/>
        </w:rPr>
      </w:pPr>
    </w:p>
    <w:p w:rsidR="00A423A4" w:rsidRDefault="00A423A4" w:rsidP="00A423A4">
      <w:pPr>
        <w:spacing w:line="360" w:lineRule="auto"/>
        <w:jc w:val="both"/>
        <w:rPr>
          <w:rFonts w:ascii="Times New Roman" w:hAnsi="Times New Roman" w:cs="Times New Roman"/>
          <w:sz w:val="28"/>
          <w:szCs w:val="28"/>
          <w:lang w:val="uk-UA"/>
        </w:rPr>
      </w:pPr>
      <w:r w:rsidRPr="0050286B">
        <w:rPr>
          <w:rFonts w:ascii="Times New Roman" w:hAnsi="Times New Roman" w:cs="Times New Roman"/>
          <w:sz w:val="28"/>
          <w:szCs w:val="28"/>
          <w:lang w:val="uk-UA"/>
        </w:rPr>
        <w:t>Ми можемо побачити величезні сітки натягнуті поміж дерев, деякі з них призначені д</w:t>
      </w:r>
      <w:r>
        <w:rPr>
          <w:rFonts w:ascii="Times New Roman" w:hAnsi="Times New Roman" w:cs="Times New Roman"/>
          <w:sz w:val="28"/>
          <w:szCs w:val="28"/>
          <w:lang w:val="uk-UA"/>
        </w:rPr>
        <w:t>ля переходу, а деякі можуть признача</w:t>
      </w:r>
      <w:r w:rsidRPr="0050286B">
        <w:rPr>
          <w:rFonts w:ascii="Times New Roman" w:hAnsi="Times New Roman" w:cs="Times New Roman"/>
          <w:sz w:val="28"/>
          <w:szCs w:val="28"/>
          <w:lang w:val="uk-UA"/>
        </w:rPr>
        <w:t>тися</w:t>
      </w:r>
      <w:r>
        <w:rPr>
          <w:rFonts w:ascii="Times New Roman" w:hAnsi="Times New Roman" w:cs="Times New Roman"/>
          <w:sz w:val="28"/>
          <w:szCs w:val="28"/>
          <w:lang w:val="uk-UA"/>
        </w:rPr>
        <w:t>,</w:t>
      </w:r>
      <w:r w:rsidRPr="0050286B">
        <w:rPr>
          <w:rFonts w:ascii="Times New Roman" w:hAnsi="Times New Roman" w:cs="Times New Roman"/>
          <w:sz w:val="28"/>
          <w:szCs w:val="28"/>
          <w:lang w:val="uk-UA"/>
        </w:rPr>
        <w:t xml:space="preserve"> як місця для відпочинку. Також присутня велика кількість плетених елементів із веревок для переходу з одного рівня на інший. Всі ігри з дітьми здійснюється тільки під ретельним наглядом дорослих. Для дітей середнього та старшого шкільного віку запроектовано наступний більш високий рівень, який призначено для різних спортивних вправ та перельоту на спец карабінах по вірьовці з однієї платформи на іншу. Також на другому рівні влаштовано переходи та оглядові майданчики з відки ми можемо побачити дитячий ігровий майданчик, експериментальний город</w:t>
      </w:r>
      <w:r w:rsidR="00AA3B93">
        <w:rPr>
          <w:rFonts w:ascii="Times New Roman" w:hAnsi="Times New Roman" w:cs="Times New Roman"/>
          <w:sz w:val="28"/>
          <w:szCs w:val="28"/>
          <w:lang w:val="uk-UA"/>
        </w:rPr>
        <w:t xml:space="preserve"> </w:t>
      </w:r>
      <w:r w:rsidRPr="0050286B">
        <w:rPr>
          <w:rFonts w:ascii="Times New Roman" w:hAnsi="Times New Roman" w:cs="Times New Roman"/>
          <w:sz w:val="28"/>
          <w:szCs w:val="28"/>
          <w:lang w:val="uk-UA"/>
        </w:rPr>
        <w:t>та чудові квіткові работатки для дітей.</w:t>
      </w:r>
    </w:p>
    <w:p w:rsidR="00AA3B93" w:rsidRPr="0050286B" w:rsidRDefault="00AA3B93" w:rsidP="00AA3B93">
      <w:pPr>
        <w:spacing w:line="360" w:lineRule="auto"/>
        <w:jc w:val="both"/>
        <w:rPr>
          <w:rFonts w:ascii="Times New Roman" w:hAnsi="Times New Roman" w:cs="Times New Roman"/>
          <w:sz w:val="28"/>
          <w:szCs w:val="28"/>
          <w:lang w:val="uk-UA"/>
        </w:rPr>
      </w:pPr>
      <w:r w:rsidRPr="0050286B">
        <w:rPr>
          <w:rFonts w:ascii="Times New Roman" w:hAnsi="Times New Roman" w:cs="Times New Roman"/>
          <w:sz w:val="28"/>
          <w:szCs w:val="28"/>
          <w:lang w:val="uk-UA"/>
        </w:rPr>
        <w:t>Тінь при цьому забезпечується листям самих дерев на яких закріплено пристрої. Також ми можемо побачити вертикальні стінки для майбутніх скалолазів, поблизу знаходиться дитячий експериментальний город</w:t>
      </w:r>
      <w:r>
        <w:rPr>
          <w:rFonts w:ascii="Times New Roman" w:hAnsi="Times New Roman" w:cs="Times New Roman"/>
          <w:sz w:val="28"/>
          <w:szCs w:val="28"/>
          <w:lang w:val="uk-UA"/>
        </w:rPr>
        <w:t xml:space="preserve"> (рис.33,34)</w:t>
      </w:r>
      <w:r w:rsidRPr="0050286B">
        <w:rPr>
          <w:rFonts w:ascii="Times New Roman" w:hAnsi="Times New Roman" w:cs="Times New Roman"/>
          <w:sz w:val="28"/>
          <w:szCs w:val="28"/>
          <w:lang w:val="uk-UA"/>
        </w:rPr>
        <w:t>, він представлено припіднят</w:t>
      </w:r>
      <w:r>
        <w:rPr>
          <w:rFonts w:ascii="Times New Roman" w:hAnsi="Times New Roman" w:cs="Times New Roman"/>
          <w:sz w:val="28"/>
          <w:szCs w:val="28"/>
          <w:lang w:val="uk-UA"/>
        </w:rPr>
        <w:t>ими декоративними рабатка</w:t>
      </w:r>
      <w:r w:rsidRPr="0050286B">
        <w:rPr>
          <w:rFonts w:ascii="Times New Roman" w:hAnsi="Times New Roman" w:cs="Times New Roman"/>
          <w:sz w:val="28"/>
          <w:szCs w:val="28"/>
          <w:lang w:val="uk-UA"/>
        </w:rPr>
        <w:t>ми різних гео</w:t>
      </w:r>
      <w:r>
        <w:rPr>
          <w:rFonts w:ascii="Times New Roman" w:hAnsi="Times New Roman" w:cs="Times New Roman"/>
          <w:sz w:val="28"/>
          <w:szCs w:val="28"/>
          <w:lang w:val="uk-UA"/>
        </w:rPr>
        <w:t>метричнх форм. В круглих є</w:t>
      </w:r>
      <w:r w:rsidRPr="0050286B">
        <w:rPr>
          <w:rFonts w:ascii="Times New Roman" w:hAnsi="Times New Roman" w:cs="Times New Roman"/>
          <w:sz w:val="28"/>
          <w:szCs w:val="28"/>
          <w:lang w:val="uk-UA"/>
        </w:rPr>
        <w:t>м</w:t>
      </w:r>
      <w:r>
        <w:rPr>
          <w:rFonts w:ascii="Times New Roman" w:hAnsi="Times New Roman" w:cs="Times New Roman"/>
          <w:sz w:val="28"/>
          <w:szCs w:val="28"/>
          <w:lang w:val="uk-UA"/>
        </w:rPr>
        <w:t>ностях розсаджено різноманітні</w:t>
      </w:r>
      <w:r w:rsidRPr="0050286B">
        <w:rPr>
          <w:rFonts w:ascii="Times New Roman" w:hAnsi="Times New Roman" w:cs="Times New Roman"/>
          <w:sz w:val="28"/>
          <w:szCs w:val="28"/>
          <w:lang w:val="uk-UA"/>
        </w:rPr>
        <w:t xml:space="preserve"> трав</w:t>
      </w:r>
      <w:r>
        <w:rPr>
          <w:rFonts w:ascii="Times New Roman" w:hAnsi="Times New Roman" w:cs="Times New Roman"/>
          <w:sz w:val="28"/>
          <w:szCs w:val="28"/>
          <w:lang w:val="uk-UA"/>
        </w:rPr>
        <w:t>и: петрушка, кріп, орегано, кінз</w:t>
      </w:r>
      <w:r w:rsidRPr="0050286B">
        <w:rPr>
          <w:rFonts w:ascii="Times New Roman" w:hAnsi="Times New Roman" w:cs="Times New Roman"/>
          <w:sz w:val="28"/>
          <w:szCs w:val="28"/>
          <w:lang w:val="uk-UA"/>
        </w:rPr>
        <w:t>а та інші. Окрему зацікавленість викликає овочевий город, це квадратні та прямокутні ділянки які пр</w:t>
      </w:r>
      <w:r>
        <w:rPr>
          <w:rFonts w:ascii="Times New Roman" w:hAnsi="Times New Roman" w:cs="Times New Roman"/>
          <w:sz w:val="28"/>
          <w:szCs w:val="28"/>
          <w:lang w:val="uk-UA"/>
        </w:rPr>
        <w:t>ипі</w:t>
      </w:r>
      <w:r w:rsidRPr="0050286B">
        <w:rPr>
          <w:rFonts w:ascii="Times New Roman" w:hAnsi="Times New Roman" w:cs="Times New Roman"/>
          <w:sz w:val="28"/>
          <w:szCs w:val="28"/>
          <w:lang w:val="uk-UA"/>
        </w:rPr>
        <w:t>днято над рівнем землі і кожна з них представлена різними видами овочей таких як капуста, морква, буряк, помідори, огірки, маленькі дині, гарбузи та кавуни. Окрім того запропоновано вирощ</w:t>
      </w:r>
      <w:r>
        <w:rPr>
          <w:rFonts w:ascii="Times New Roman" w:hAnsi="Times New Roman" w:cs="Times New Roman"/>
          <w:sz w:val="28"/>
          <w:szCs w:val="28"/>
          <w:lang w:val="uk-UA"/>
        </w:rPr>
        <w:t>увати</w:t>
      </w:r>
      <w:r w:rsidRPr="0050286B">
        <w:rPr>
          <w:rFonts w:ascii="Times New Roman" w:hAnsi="Times New Roman" w:cs="Times New Roman"/>
          <w:sz w:val="28"/>
          <w:szCs w:val="28"/>
          <w:lang w:val="uk-UA"/>
        </w:rPr>
        <w:t xml:space="preserve"> декоративні гарбузи</w:t>
      </w:r>
      <w:r>
        <w:rPr>
          <w:rFonts w:ascii="Times New Roman" w:hAnsi="Times New Roman" w:cs="Times New Roman"/>
          <w:sz w:val="28"/>
          <w:szCs w:val="28"/>
          <w:lang w:val="uk-UA"/>
        </w:rPr>
        <w:t>,</w:t>
      </w:r>
      <w:r w:rsidRPr="0050286B">
        <w:rPr>
          <w:rFonts w:ascii="Times New Roman" w:hAnsi="Times New Roman" w:cs="Times New Roman"/>
          <w:sz w:val="28"/>
          <w:szCs w:val="28"/>
          <w:lang w:val="uk-UA"/>
        </w:rPr>
        <w:t xml:space="preserve"> які потім діти можуть використовувати для розмальовування. Біля гуртожитку ном</w:t>
      </w:r>
      <w:r>
        <w:rPr>
          <w:rFonts w:ascii="Times New Roman" w:hAnsi="Times New Roman" w:cs="Times New Roman"/>
          <w:sz w:val="28"/>
          <w:szCs w:val="28"/>
          <w:lang w:val="uk-UA"/>
        </w:rPr>
        <w:t>ер</w:t>
      </w:r>
      <w:r w:rsidRPr="0050286B">
        <w:rPr>
          <w:rFonts w:ascii="Times New Roman" w:hAnsi="Times New Roman" w:cs="Times New Roman"/>
          <w:sz w:val="28"/>
          <w:szCs w:val="28"/>
          <w:lang w:val="uk-UA"/>
        </w:rPr>
        <w:t xml:space="preserve"> вісім як продовження дит</w:t>
      </w:r>
      <w:r>
        <w:rPr>
          <w:rFonts w:ascii="Times New Roman" w:hAnsi="Times New Roman" w:cs="Times New Roman"/>
          <w:sz w:val="28"/>
          <w:szCs w:val="28"/>
          <w:lang w:val="uk-UA"/>
        </w:rPr>
        <w:t>ячих</w:t>
      </w:r>
      <w:r w:rsidRPr="0050286B">
        <w:rPr>
          <w:rFonts w:ascii="Times New Roman" w:hAnsi="Times New Roman" w:cs="Times New Roman"/>
          <w:sz w:val="28"/>
          <w:szCs w:val="28"/>
          <w:lang w:val="uk-UA"/>
        </w:rPr>
        <w:t xml:space="preserve"> ігр</w:t>
      </w:r>
      <w:r>
        <w:rPr>
          <w:rFonts w:ascii="Times New Roman" w:hAnsi="Times New Roman" w:cs="Times New Roman"/>
          <w:sz w:val="28"/>
          <w:szCs w:val="28"/>
          <w:lang w:val="uk-UA"/>
        </w:rPr>
        <w:t>ових</w:t>
      </w:r>
      <w:r w:rsidRPr="0050286B">
        <w:rPr>
          <w:rFonts w:ascii="Times New Roman" w:hAnsi="Times New Roman" w:cs="Times New Roman"/>
          <w:sz w:val="28"/>
          <w:szCs w:val="28"/>
          <w:lang w:val="uk-UA"/>
        </w:rPr>
        <w:t xml:space="preserve"> майданчиків іде спеціальна клумба, також</w:t>
      </w:r>
      <w:r>
        <w:rPr>
          <w:rFonts w:ascii="Times New Roman" w:hAnsi="Times New Roman" w:cs="Times New Roman"/>
          <w:sz w:val="28"/>
          <w:szCs w:val="28"/>
          <w:lang w:val="uk-UA"/>
        </w:rPr>
        <w:t xml:space="preserve"> призначена для дитячої уваги. Т</w:t>
      </w:r>
      <w:r w:rsidRPr="0050286B">
        <w:rPr>
          <w:rFonts w:ascii="Times New Roman" w:hAnsi="Times New Roman" w:cs="Times New Roman"/>
          <w:sz w:val="28"/>
          <w:szCs w:val="28"/>
          <w:lang w:val="uk-UA"/>
        </w:rPr>
        <w:t>ам вирощують квіти</w:t>
      </w:r>
      <w:r>
        <w:rPr>
          <w:rFonts w:ascii="Times New Roman" w:hAnsi="Times New Roman" w:cs="Times New Roman"/>
          <w:sz w:val="28"/>
          <w:szCs w:val="28"/>
          <w:lang w:val="uk-UA"/>
        </w:rPr>
        <w:t>,</w:t>
      </w:r>
      <w:r w:rsidRPr="0050286B">
        <w:rPr>
          <w:rFonts w:ascii="Times New Roman" w:hAnsi="Times New Roman" w:cs="Times New Roman"/>
          <w:sz w:val="28"/>
          <w:szCs w:val="28"/>
          <w:lang w:val="uk-UA"/>
        </w:rPr>
        <w:t xml:space="preserve"> які мають великі яскраві суцвіття, при цьому ідея поляє в тому що висадити квіти всіх кольорів радуги, що по цієї клумби, діти могли вивчати кольори. Для цього запропоновано наступний асорт</w:t>
      </w:r>
      <w:r>
        <w:rPr>
          <w:rFonts w:ascii="Times New Roman" w:hAnsi="Times New Roman" w:cs="Times New Roman"/>
          <w:sz w:val="28"/>
          <w:szCs w:val="28"/>
          <w:lang w:val="uk-UA"/>
        </w:rPr>
        <w:t>имент квітів : майорики, калакольчики</w:t>
      </w:r>
    </w:p>
    <w:p w:rsidR="00AA3B93" w:rsidRPr="0050286B" w:rsidRDefault="00AA3B93" w:rsidP="00A423A4">
      <w:pPr>
        <w:spacing w:line="360" w:lineRule="auto"/>
        <w:jc w:val="both"/>
        <w:rPr>
          <w:rFonts w:ascii="Times New Roman" w:hAnsi="Times New Roman" w:cs="Times New Roman"/>
          <w:sz w:val="28"/>
          <w:szCs w:val="28"/>
          <w:lang w:val="uk-UA"/>
        </w:rPr>
      </w:pPr>
    </w:p>
    <w:p w:rsidR="00B66A16" w:rsidRDefault="00B66A16" w:rsidP="00B66A16">
      <w:pPr>
        <w:pStyle w:val="NormalWeb"/>
        <w:rPr>
          <w:lang w:val="uk-UA"/>
        </w:rPr>
      </w:pPr>
      <w:r>
        <w:rPr>
          <w:noProof/>
          <w:lang w:val="en-GB" w:eastAsia="en-GB"/>
        </w:rPr>
        <w:lastRenderedPageBreak/>
        <w:drawing>
          <wp:inline distT="0" distB="0" distL="0" distR="0">
            <wp:extent cx="5760219" cy="4092219"/>
            <wp:effectExtent l="19050" t="0" r="0" b="0"/>
            <wp:docPr id="41" name="Рисунок 28" descr="C:\Users\Настя\OneDrive\Рабочий стол\зображення_viber_2024-06-14_20-12-09-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Настя\OneDrive\Рабочий стол\зображення_viber_2024-06-14_20-12-09-547.jpg"/>
                    <pic:cNvPicPr>
                      <a:picLocks noChangeAspect="1" noChangeArrowheads="1"/>
                    </pic:cNvPicPr>
                  </pic:nvPicPr>
                  <pic:blipFill>
                    <a:blip r:embed="rId47" cstate="print"/>
                    <a:srcRect/>
                    <a:stretch>
                      <a:fillRect/>
                    </a:stretch>
                  </pic:blipFill>
                  <pic:spPr bwMode="auto">
                    <a:xfrm>
                      <a:off x="0" y="0"/>
                      <a:ext cx="5772344" cy="4100833"/>
                    </a:xfrm>
                    <a:prstGeom prst="rect">
                      <a:avLst/>
                    </a:prstGeom>
                    <a:noFill/>
                    <a:ln w="9525">
                      <a:noFill/>
                      <a:miter lim="800000"/>
                      <a:headEnd/>
                      <a:tailEnd/>
                    </a:ln>
                  </pic:spPr>
                </pic:pic>
              </a:graphicData>
            </a:graphic>
          </wp:inline>
        </w:drawing>
      </w:r>
    </w:p>
    <w:p w:rsidR="00B66A16" w:rsidRPr="00B66A16" w:rsidRDefault="00B66A16" w:rsidP="00B66A16">
      <w:pPr>
        <w:pStyle w:val="NormalWeb"/>
        <w:jc w:val="center"/>
        <w:rPr>
          <w:lang w:val="uk-UA"/>
        </w:rPr>
      </w:pPr>
      <w:r>
        <w:rPr>
          <w:lang w:val="uk-UA"/>
        </w:rPr>
        <w:t>Рис.33 Приклад експериментального городика для дітей</w:t>
      </w:r>
    </w:p>
    <w:p w:rsidR="00B66A16" w:rsidRDefault="00B66A16" w:rsidP="00B66A16">
      <w:pPr>
        <w:pStyle w:val="NormalWeb"/>
      </w:pPr>
      <w:r>
        <w:rPr>
          <w:noProof/>
          <w:lang w:val="en-GB" w:eastAsia="en-GB"/>
        </w:rPr>
        <w:drawing>
          <wp:inline distT="0" distB="0" distL="0" distR="0">
            <wp:extent cx="5860020" cy="4161609"/>
            <wp:effectExtent l="19050" t="0" r="7380" b="0"/>
            <wp:docPr id="42" name="Рисунок 31" descr="C:\Users\Настя\OneDrive\Рабочий стол\зображення_viber_2024-06-14_20-12-10-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Настя\OneDrive\Рабочий стол\зображення_viber_2024-06-14_20-12-10-890.jpg"/>
                    <pic:cNvPicPr>
                      <a:picLocks noChangeAspect="1" noChangeArrowheads="1"/>
                    </pic:cNvPicPr>
                  </pic:nvPicPr>
                  <pic:blipFill>
                    <a:blip r:embed="rId48" cstate="print"/>
                    <a:srcRect/>
                    <a:stretch>
                      <a:fillRect/>
                    </a:stretch>
                  </pic:blipFill>
                  <pic:spPr bwMode="auto">
                    <a:xfrm>
                      <a:off x="0" y="0"/>
                      <a:ext cx="5869856" cy="4168594"/>
                    </a:xfrm>
                    <a:prstGeom prst="rect">
                      <a:avLst/>
                    </a:prstGeom>
                    <a:noFill/>
                    <a:ln w="9525">
                      <a:noFill/>
                      <a:miter lim="800000"/>
                      <a:headEnd/>
                      <a:tailEnd/>
                    </a:ln>
                  </pic:spPr>
                </pic:pic>
              </a:graphicData>
            </a:graphic>
          </wp:inline>
        </w:drawing>
      </w:r>
    </w:p>
    <w:p w:rsidR="00B66A16" w:rsidRPr="00B66A16" w:rsidRDefault="00B66A16" w:rsidP="00B66A16">
      <w:pPr>
        <w:pStyle w:val="NormalWeb"/>
        <w:jc w:val="center"/>
        <w:rPr>
          <w:lang w:val="uk-UA"/>
        </w:rPr>
      </w:pPr>
      <w:r>
        <w:rPr>
          <w:lang w:val="uk-UA"/>
        </w:rPr>
        <w:t>Рис.34 Приклад експериментального городика для дітей</w:t>
      </w:r>
    </w:p>
    <w:p w:rsidR="00A423A4" w:rsidRPr="00FC238D" w:rsidRDefault="00A423A4" w:rsidP="00244B12">
      <w:pPr>
        <w:pStyle w:val="ListParagraph"/>
        <w:spacing w:line="360" w:lineRule="auto"/>
        <w:ind w:left="0" w:hanging="142"/>
        <w:jc w:val="center"/>
        <w:rPr>
          <w:rFonts w:ascii="Times New Roman" w:hAnsi="Times New Roman" w:cs="Times New Roman"/>
          <w:bCs/>
          <w:sz w:val="28"/>
          <w:szCs w:val="28"/>
          <w:lang w:val="uk-UA"/>
        </w:rPr>
      </w:pPr>
    </w:p>
    <w:p w:rsidR="00AA3B93" w:rsidRDefault="00AA3B93" w:rsidP="00AA3B93">
      <w:pPr>
        <w:spacing w:line="360" w:lineRule="auto"/>
        <w:jc w:val="both"/>
        <w:rPr>
          <w:rFonts w:ascii="Times New Roman" w:hAnsi="Times New Roman" w:cs="Times New Roman"/>
          <w:sz w:val="28"/>
          <w:szCs w:val="28"/>
          <w:lang w:val="uk-UA"/>
        </w:rPr>
      </w:pPr>
      <w:r w:rsidRPr="0050286B">
        <w:rPr>
          <w:rFonts w:ascii="Times New Roman" w:hAnsi="Times New Roman" w:cs="Times New Roman"/>
          <w:sz w:val="28"/>
          <w:szCs w:val="28"/>
          <w:lang w:val="uk-UA"/>
        </w:rPr>
        <w:t>Зона яка розташована біля головного дитячого майданчика та будівлі лабораторії присвячена тихому відпочинку так на галявині можна розкласти різнокольорові великі подушки</w:t>
      </w:r>
      <w:r>
        <w:rPr>
          <w:rFonts w:ascii="Times New Roman" w:hAnsi="Times New Roman" w:cs="Times New Roman"/>
          <w:sz w:val="28"/>
          <w:szCs w:val="28"/>
          <w:lang w:val="uk-UA"/>
        </w:rPr>
        <w:t>,</w:t>
      </w:r>
      <w:r w:rsidRPr="0050286B">
        <w:rPr>
          <w:rFonts w:ascii="Times New Roman" w:hAnsi="Times New Roman" w:cs="Times New Roman"/>
          <w:sz w:val="28"/>
          <w:szCs w:val="28"/>
          <w:lang w:val="uk-UA"/>
        </w:rPr>
        <w:t xml:space="preserve"> як</w:t>
      </w:r>
      <w:r>
        <w:rPr>
          <w:rFonts w:ascii="Times New Roman" w:hAnsi="Times New Roman" w:cs="Times New Roman"/>
          <w:sz w:val="28"/>
          <w:szCs w:val="28"/>
          <w:lang w:val="uk-UA"/>
        </w:rPr>
        <w:t>і приймають форму тіла людини. Т</w:t>
      </w:r>
      <w:r w:rsidRPr="0050286B">
        <w:rPr>
          <w:rFonts w:ascii="Times New Roman" w:hAnsi="Times New Roman" w:cs="Times New Roman"/>
          <w:sz w:val="28"/>
          <w:szCs w:val="28"/>
          <w:lang w:val="uk-UA"/>
        </w:rPr>
        <w:t>акож поміж дерев натягнуто гамаки, а на деякі дерева ведуть сходи зроблені із канатів по ним можна дістатися будиночків на деревах. Вони створено в різноманітних дизайні та призначенні для усамітне</w:t>
      </w:r>
      <w:r>
        <w:rPr>
          <w:rFonts w:ascii="Times New Roman" w:hAnsi="Times New Roman" w:cs="Times New Roman"/>
          <w:sz w:val="28"/>
          <w:szCs w:val="28"/>
          <w:lang w:val="uk-UA"/>
        </w:rPr>
        <w:t>ння дітей та їх тихих ігор. На двох</w:t>
      </w:r>
      <w:r w:rsidRPr="0050286B">
        <w:rPr>
          <w:rFonts w:ascii="Times New Roman" w:hAnsi="Times New Roman" w:cs="Times New Roman"/>
          <w:sz w:val="28"/>
          <w:szCs w:val="28"/>
          <w:lang w:val="uk-UA"/>
        </w:rPr>
        <w:t xml:space="preserve"> деревах можна побачити домівки для шпаків розфарбовані у різні кольори та розташовані на різних висотах. Це сприяє залучення дитини до пізнання світу та природи.</w:t>
      </w:r>
      <w:r>
        <w:rPr>
          <w:rFonts w:ascii="Times New Roman" w:hAnsi="Times New Roman" w:cs="Times New Roman"/>
          <w:sz w:val="28"/>
          <w:szCs w:val="28"/>
          <w:lang w:val="uk-UA"/>
        </w:rPr>
        <w:t>(рис.35,36)</w:t>
      </w:r>
    </w:p>
    <w:p w:rsidR="00AA3B93" w:rsidRDefault="00AA3B93" w:rsidP="00AA3B93">
      <w:pPr>
        <w:pStyle w:val="NormalWeb"/>
        <w:rPr>
          <w:lang w:val="uk-UA"/>
        </w:rPr>
      </w:pPr>
      <w:r>
        <w:rPr>
          <w:noProof/>
          <w:lang w:val="en-GB" w:eastAsia="en-GB"/>
        </w:rPr>
        <w:drawing>
          <wp:inline distT="0" distB="0" distL="0" distR="0">
            <wp:extent cx="5930900" cy="4210939"/>
            <wp:effectExtent l="19050" t="0" r="0" b="0"/>
            <wp:docPr id="44" name="Рисунок 37" descr="C:\Users\Настя\OneDrive\Рабочий стол\зображення_viber_2024-06-14_20-12-14-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Настя\OneDrive\Рабочий стол\зображення_viber_2024-06-14_20-12-14-603.jpg"/>
                    <pic:cNvPicPr>
                      <a:picLocks noChangeAspect="1" noChangeArrowheads="1"/>
                    </pic:cNvPicPr>
                  </pic:nvPicPr>
                  <pic:blipFill>
                    <a:blip r:embed="rId49" cstate="print"/>
                    <a:srcRect/>
                    <a:stretch>
                      <a:fillRect/>
                    </a:stretch>
                  </pic:blipFill>
                  <pic:spPr bwMode="auto">
                    <a:xfrm>
                      <a:off x="0" y="0"/>
                      <a:ext cx="5930900" cy="4210939"/>
                    </a:xfrm>
                    <a:prstGeom prst="rect">
                      <a:avLst/>
                    </a:prstGeom>
                    <a:noFill/>
                    <a:ln w="9525">
                      <a:noFill/>
                      <a:miter lim="800000"/>
                      <a:headEnd/>
                      <a:tailEnd/>
                    </a:ln>
                  </pic:spPr>
                </pic:pic>
              </a:graphicData>
            </a:graphic>
          </wp:inline>
        </w:drawing>
      </w:r>
    </w:p>
    <w:p w:rsidR="00AA3B93" w:rsidRPr="00AA3B93" w:rsidRDefault="00AA3B93" w:rsidP="00AA3B93">
      <w:pPr>
        <w:pStyle w:val="NormalWeb"/>
        <w:jc w:val="center"/>
        <w:rPr>
          <w:lang w:val="uk-UA"/>
        </w:rPr>
      </w:pPr>
      <w:r>
        <w:rPr>
          <w:lang w:val="uk-UA"/>
        </w:rPr>
        <w:t>Рис.35. Зона тихого відпочинку</w:t>
      </w:r>
    </w:p>
    <w:p w:rsidR="00AA3B93" w:rsidRDefault="00AA3B93" w:rsidP="00AA3B93">
      <w:pPr>
        <w:spacing w:line="360" w:lineRule="auto"/>
        <w:jc w:val="both"/>
        <w:rPr>
          <w:rFonts w:ascii="Times New Roman" w:hAnsi="Times New Roman" w:cs="Times New Roman"/>
          <w:sz w:val="28"/>
          <w:szCs w:val="28"/>
          <w:lang w:val="uk-UA"/>
        </w:rPr>
      </w:pPr>
    </w:p>
    <w:p w:rsidR="00AA3B93" w:rsidRDefault="00AA3B93" w:rsidP="00AA3B93">
      <w:pPr>
        <w:pStyle w:val="NormalWeb"/>
        <w:jc w:val="center"/>
      </w:pPr>
      <w:r>
        <w:rPr>
          <w:noProof/>
          <w:lang w:val="en-GB" w:eastAsia="en-GB"/>
        </w:rPr>
        <w:lastRenderedPageBreak/>
        <w:drawing>
          <wp:inline distT="0" distB="0" distL="0" distR="0">
            <wp:extent cx="5150485" cy="3656844"/>
            <wp:effectExtent l="19050" t="0" r="0" b="0"/>
            <wp:docPr id="43" name="Рисунок 34" descr="C:\Users\Настя\OneDrive\Рабочий стол\зображення_viber_2024-06-14_20-12-12-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Настя\OneDrive\Рабочий стол\зображення_viber_2024-06-14_20-12-12-724.jpg"/>
                    <pic:cNvPicPr>
                      <a:picLocks noChangeAspect="1" noChangeArrowheads="1"/>
                    </pic:cNvPicPr>
                  </pic:nvPicPr>
                  <pic:blipFill>
                    <a:blip r:embed="rId50" cstate="print"/>
                    <a:srcRect/>
                    <a:stretch>
                      <a:fillRect/>
                    </a:stretch>
                  </pic:blipFill>
                  <pic:spPr bwMode="auto">
                    <a:xfrm>
                      <a:off x="0" y="0"/>
                      <a:ext cx="5145305" cy="3653166"/>
                    </a:xfrm>
                    <a:prstGeom prst="rect">
                      <a:avLst/>
                    </a:prstGeom>
                    <a:noFill/>
                    <a:ln w="9525">
                      <a:noFill/>
                      <a:miter lim="800000"/>
                      <a:headEnd/>
                      <a:tailEnd/>
                    </a:ln>
                  </pic:spPr>
                </pic:pic>
              </a:graphicData>
            </a:graphic>
          </wp:inline>
        </w:drawing>
      </w:r>
    </w:p>
    <w:p w:rsidR="00AA3B93" w:rsidRPr="0050286B" w:rsidRDefault="00AA3B93" w:rsidP="00AA3B9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36 Будиночки на деревах для дітей та птахів</w:t>
      </w:r>
    </w:p>
    <w:p w:rsidR="00AA3B93" w:rsidRPr="0050286B" w:rsidRDefault="00AA3B93" w:rsidP="00AA3B93">
      <w:pPr>
        <w:spacing w:line="360" w:lineRule="auto"/>
        <w:jc w:val="both"/>
        <w:rPr>
          <w:rFonts w:ascii="Times New Roman" w:hAnsi="Times New Roman" w:cs="Times New Roman"/>
          <w:sz w:val="28"/>
          <w:szCs w:val="28"/>
          <w:lang w:val="uk-UA"/>
        </w:rPr>
      </w:pPr>
    </w:p>
    <w:p w:rsidR="00AA3B93" w:rsidRPr="0050286B" w:rsidRDefault="00AA3B93" w:rsidP="00AA3B93">
      <w:pPr>
        <w:spacing w:line="360" w:lineRule="auto"/>
        <w:jc w:val="both"/>
        <w:rPr>
          <w:rFonts w:ascii="Times New Roman" w:hAnsi="Times New Roman" w:cs="Times New Roman"/>
          <w:sz w:val="28"/>
          <w:szCs w:val="28"/>
          <w:lang w:val="uk-UA"/>
        </w:rPr>
      </w:pPr>
      <w:r w:rsidRPr="0050286B">
        <w:rPr>
          <w:rFonts w:ascii="Times New Roman" w:hAnsi="Times New Roman" w:cs="Times New Roman"/>
          <w:sz w:val="28"/>
          <w:szCs w:val="28"/>
          <w:lang w:val="uk-UA"/>
        </w:rPr>
        <w:t>Вхід до лабораторії оформлений за допомогою квітн</w:t>
      </w:r>
      <w:r>
        <w:rPr>
          <w:rFonts w:ascii="Times New Roman" w:hAnsi="Times New Roman" w:cs="Times New Roman"/>
          <w:sz w:val="28"/>
          <w:szCs w:val="28"/>
          <w:lang w:val="uk-UA"/>
        </w:rPr>
        <w:t>иків та декоравних рабаток, шестик</w:t>
      </w:r>
      <w:r w:rsidRPr="0050286B">
        <w:rPr>
          <w:rFonts w:ascii="Times New Roman" w:hAnsi="Times New Roman" w:cs="Times New Roman"/>
          <w:sz w:val="28"/>
          <w:szCs w:val="28"/>
          <w:lang w:val="uk-UA"/>
        </w:rPr>
        <w:t>утний майданчик перед входом до лабораторії обладнаний за допомогою комфортних дер</w:t>
      </w:r>
      <w:r>
        <w:rPr>
          <w:rFonts w:ascii="Times New Roman" w:hAnsi="Times New Roman" w:cs="Times New Roman"/>
          <w:sz w:val="28"/>
          <w:szCs w:val="28"/>
          <w:lang w:val="uk-UA"/>
        </w:rPr>
        <w:t>ев’яних</w:t>
      </w:r>
      <w:r w:rsidRPr="0050286B">
        <w:rPr>
          <w:rFonts w:ascii="Times New Roman" w:hAnsi="Times New Roman" w:cs="Times New Roman"/>
          <w:sz w:val="28"/>
          <w:szCs w:val="28"/>
          <w:lang w:val="uk-UA"/>
        </w:rPr>
        <w:t xml:space="preserve"> лав, з яких відкривається вхід до будівлі та декоративний фонтан. Окрім того будівля лабораторії прикрашена муралами на ботанічну тематику. Ми можемо побачити цікаві ботанічні винаходи представлені на різних континентах землі та проводити спеціальні екскурсії для ді</w:t>
      </w:r>
      <w:r>
        <w:rPr>
          <w:rFonts w:ascii="Times New Roman" w:hAnsi="Times New Roman" w:cs="Times New Roman"/>
          <w:sz w:val="28"/>
          <w:szCs w:val="28"/>
          <w:lang w:val="uk-UA"/>
        </w:rPr>
        <w:t>тей показуючи з яких континентів</w:t>
      </w:r>
      <w:r w:rsidRPr="0050286B">
        <w:rPr>
          <w:rFonts w:ascii="Times New Roman" w:hAnsi="Times New Roman" w:cs="Times New Roman"/>
          <w:sz w:val="28"/>
          <w:szCs w:val="28"/>
          <w:lang w:val="uk-UA"/>
        </w:rPr>
        <w:t xml:space="preserve"> приїхала та чи інша рослина.</w:t>
      </w:r>
    </w:p>
    <w:p w:rsidR="00A423A4" w:rsidRPr="00AA3B93" w:rsidRDefault="00A423A4" w:rsidP="00A423A4">
      <w:pPr>
        <w:pStyle w:val="NormalWeb"/>
        <w:rPr>
          <w:lang w:val="uk-UA"/>
        </w:rPr>
      </w:pPr>
    </w:p>
    <w:p w:rsidR="00244B12" w:rsidRPr="003B0D53" w:rsidRDefault="00244B12" w:rsidP="00244B12">
      <w:pPr>
        <w:pStyle w:val="ListParagraph"/>
        <w:spacing w:line="360" w:lineRule="auto"/>
        <w:ind w:left="0" w:hanging="142"/>
        <w:rPr>
          <w:rFonts w:ascii="Times New Roman" w:hAnsi="Times New Roman" w:cs="Times New Roman"/>
          <w:bCs/>
          <w:sz w:val="28"/>
          <w:szCs w:val="28"/>
          <w:lang w:val="uk-UA"/>
        </w:rPr>
      </w:pPr>
    </w:p>
    <w:p w:rsidR="00AA3B93" w:rsidRDefault="00AA3B93" w:rsidP="00244B12">
      <w:pPr>
        <w:spacing w:line="360" w:lineRule="auto"/>
        <w:jc w:val="center"/>
        <w:rPr>
          <w:rFonts w:ascii="Times New Roman" w:hAnsi="Times New Roman" w:cs="Times New Roman"/>
          <w:b/>
          <w:sz w:val="28"/>
          <w:szCs w:val="28"/>
          <w:lang w:val="uk-UA"/>
        </w:rPr>
      </w:pPr>
    </w:p>
    <w:p w:rsidR="00AA3B93" w:rsidRDefault="00AA3B93" w:rsidP="00244B12">
      <w:pPr>
        <w:spacing w:line="360" w:lineRule="auto"/>
        <w:jc w:val="center"/>
        <w:rPr>
          <w:rFonts w:ascii="Times New Roman" w:hAnsi="Times New Roman" w:cs="Times New Roman"/>
          <w:b/>
          <w:sz w:val="28"/>
          <w:szCs w:val="28"/>
          <w:lang w:val="uk-UA"/>
        </w:rPr>
      </w:pPr>
    </w:p>
    <w:p w:rsidR="00244B12" w:rsidRPr="003B0D53" w:rsidRDefault="00244B12" w:rsidP="00244B12">
      <w:pPr>
        <w:spacing w:line="360" w:lineRule="auto"/>
        <w:jc w:val="center"/>
        <w:rPr>
          <w:rFonts w:ascii="Times New Roman" w:hAnsi="Times New Roman" w:cs="Times New Roman"/>
          <w:b/>
          <w:sz w:val="28"/>
          <w:szCs w:val="28"/>
          <w:lang w:val="uk-UA"/>
        </w:rPr>
      </w:pPr>
      <w:r w:rsidRPr="003B0D53">
        <w:rPr>
          <w:rFonts w:ascii="Times New Roman" w:hAnsi="Times New Roman" w:cs="Times New Roman"/>
          <w:b/>
          <w:sz w:val="28"/>
          <w:szCs w:val="28"/>
          <w:lang w:val="uk-UA"/>
        </w:rPr>
        <w:t>ВИСНОВКИ</w:t>
      </w:r>
    </w:p>
    <w:p w:rsidR="00244B12" w:rsidRPr="003B0D53" w:rsidRDefault="00244B12" w:rsidP="00244B12">
      <w:pPr>
        <w:pStyle w:val="ListParagraph"/>
        <w:spacing w:line="360" w:lineRule="auto"/>
        <w:ind w:left="0"/>
        <w:jc w:val="both"/>
        <w:rPr>
          <w:rFonts w:ascii="Times New Roman" w:hAnsi="Times New Roman" w:cs="Times New Roman"/>
          <w:sz w:val="28"/>
          <w:szCs w:val="28"/>
          <w:lang w:val="uk-UA"/>
        </w:rPr>
      </w:pPr>
      <w:r w:rsidRPr="003B0D53">
        <w:rPr>
          <w:rFonts w:ascii="Times New Roman" w:hAnsi="Times New Roman" w:cs="Times New Roman"/>
          <w:sz w:val="28"/>
          <w:szCs w:val="28"/>
          <w:lang w:val="uk-UA"/>
        </w:rPr>
        <w:lastRenderedPageBreak/>
        <w:t xml:space="preserve">1. Проаналізувавши класифікацій дитячих </w:t>
      </w:r>
      <w:r w:rsidR="002D3309">
        <w:rPr>
          <w:rFonts w:ascii="Times New Roman" w:hAnsi="Times New Roman" w:cs="Times New Roman"/>
          <w:sz w:val="28"/>
          <w:szCs w:val="28"/>
          <w:lang w:val="uk-UA"/>
        </w:rPr>
        <w:t xml:space="preserve">майданчиків, було виявлено, що принципово </w:t>
      </w:r>
      <w:r w:rsidRPr="003B0D53">
        <w:rPr>
          <w:rFonts w:ascii="Times New Roman" w:hAnsi="Times New Roman" w:cs="Times New Roman"/>
          <w:sz w:val="28"/>
          <w:szCs w:val="28"/>
          <w:lang w:val="uk-UA"/>
        </w:rPr>
        <w:t xml:space="preserve">їх існує 7 видів. </w:t>
      </w:r>
    </w:p>
    <w:p w:rsidR="00244B12" w:rsidRPr="003B0D53" w:rsidRDefault="002D3309" w:rsidP="002D330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44B12" w:rsidRPr="003B0D53">
        <w:rPr>
          <w:rFonts w:ascii="Times New Roman" w:hAnsi="Times New Roman" w:cs="Times New Roman"/>
          <w:sz w:val="28"/>
          <w:szCs w:val="28"/>
          <w:lang w:val="uk-UA"/>
        </w:rPr>
        <w:t>Проаналізувавши вітчизняний та світовий досвід майданчиків, можна помітити, що більшість з них є майданчиками для розвитку та соціалізації дітей в суспільстві. Всі вони виконані в різних стилях, але мета усіх це рекреаційний та ігровий в</w:t>
      </w:r>
      <w:r>
        <w:rPr>
          <w:rFonts w:ascii="Times New Roman" w:hAnsi="Times New Roman" w:cs="Times New Roman"/>
          <w:sz w:val="28"/>
          <w:szCs w:val="28"/>
          <w:lang w:val="uk-UA"/>
        </w:rPr>
        <w:t>ідпочинок для дітей та їхніх батьків</w:t>
      </w:r>
      <w:r w:rsidR="00244B12" w:rsidRPr="003B0D53">
        <w:rPr>
          <w:rFonts w:ascii="Times New Roman" w:hAnsi="Times New Roman" w:cs="Times New Roman"/>
          <w:sz w:val="28"/>
          <w:szCs w:val="28"/>
          <w:lang w:val="uk-UA"/>
        </w:rPr>
        <w:t xml:space="preserve">. </w:t>
      </w:r>
    </w:p>
    <w:p w:rsidR="00244B12" w:rsidRPr="002D3309" w:rsidRDefault="002D3309" w:rsidP="00244B1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244B12" w:rsidRPr="003B0D53">
        <w:rPr>
          <w:rFonts w:ascii="Times New Roman" w:hAnsi="Times New Roman" w:cs="Times New Roman"/>
          <w:sz w:val="28"/>
          <w:szCs w:val="28"/>
          <w:lang w:val="uk-UA"/>
        </w:rPr>
        <w:t xml:space="preserve">Провівши передпроектний аналіз благоустрою території студмістечка, було виявлено: </w:t>
      </w:r>
      <w:r w:rsidR="00244B12" w:rsidRPr="003B0D53">
        <w:rPr>
          <w:rFonts w:ascii="Times New Roman" w:hAnsi="Times New Roman" w:cs="Times New Roman"/>
          <w:bCs/>
          <w:sz w:val="28"/>
          <w:szCs w:val="28"/>
          <w:lang w:val="uk-UA"/>
        </w:rPr>
        <w:t xml:space="preserve">гарна аерація ділянки з провітрюванням, але без шкідливих небезпечних вітрів; сприятливий світлотіньовий клімат, забезпечені тіньові зони на дитячому майданчику, та </w:t>
      </w:r>
      <w:r w:rsidR="00A144F7">
        <w:rPr>
          <w:rFonts w:ascii="Times New Roman" w:hAnsi="Times New Roman" w:cs="Times New Roman"/>
          <w:bCs/>
          <w:sz w:val="28"/>
          <w:szCs w:val="28"/>
          <w:lang w:val="uk-UA"/>
        </w:rPr>
        <w:t>в потенційних зонах відпочинку. До цього біля паркану дитячого майданчику розташована велика кількість тополь, яка шкодить здоров’ю дітей алергіків. Тож обрана територія потребує модернізації та переглядання асортименту дерев, чагарників та трав’янистих рослин.</w:t>
      </w:r>
    </w:p>
    <w:p w:rsidR="00244B12" w:rsidRPr="003B0D53" w:rsidRDefault="00A144F7" w:rsidP="002D3309">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3</w:t>
      </w:r>
      <w:r w:rsidR="00244B12" w:rsidRPr="003B0D53">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 xml:space="preserve">Дана територія має </w:t>
      </w:r>
      <w:r w:rsidR="00244B12" w:rsidRPr="003B0D53">
        <w:rPr>
          <w:rFonts w:ascii="Times New Roman" w:hAnsi="Times New Roman" w:cs="Times New Roman"/>
          <w:color w:val="000000" w:themeColor="text1"/>
          <w:sz w:val="28"/>
          <w:szCs w:val="28"/>
          <w:lang w:val="uk-UA"/>
        </w:rPr>
        <w:t xml:space="preserve">функціонувати, як зона рекреації та тихого відпочинку для дітей дошкільного віку та дорослих. </w:t>
      </w:r>
      <w:r>
        <w:rPr>
          <w:rFonts w:ascii="Times New Roman" w:hAnsi="Times New Roman" w:cs="Times New Roman"/>
          <w:color w:val="000000" w:themeColor="text1"/>
          <w:sz w:val="28"/>
          <w:szCs w:val="28"/>
          <w:lang w:val="uk-UA"/>
        </w:rPr>
        <w:t>Вона представлена наступними функціонувальними зонами: дитячий ігровий майданчик, експериментальні дитячий город та клумба, а також дитячий лазальний комплекс поміж дерев, і зона тихого відпочинку з будиночками на деревах та гамаками.</w:t>
      </w:r>
    </w:p>
    <w:p w:rsidR="00244B12" w:rsidRPr="003B0D53" w:rsidRDefault="00A144F7" w:rsidP="00A144F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244B12" w:rsidRPr="003B0D53">
        <w:rPr>
          <w:rFonts w:ascii="Times New Roman" w:hAnsi="Times New Roman" w:cs="Times New Roman"/>
          <w:sz w:val="28"/>
          <w:szCs w:val="28"/>
          <w:lang w:val="uk-UA"/>
        </w:rPr>
        <w:t>. Озеленення території представлено</w:t>
      </w:r>
      <w:r>
        <w:rPr>
          <w:rFonts w:ascii="Times New Roman" w:hAnsi="Times New Roman" w:cs="Times New Roman"/>
          <w:sz w:val="28"/>
          <w:szCs w:val="28"/>
          <w:lang w:val="uk-UA"/>
        </w:rPr>
        <w:t xml:space="preserve"> на рівні дендроплану: </w:t>
      </w:r>
      <w:r w:rsidR="00FC238D">
        <w:rPr>
          <w:rFonts w:ascii="Times New Roman" w:hAnsi="Times New Roman" w:cs="Times New Roman"/>
          <w:sz w:val="28"/>
          <w:szCs w:val="28"/>
          <w:lang w:val="uk-UA"/>
        </w:rPr>
        <w:t xml:space="preserve">платан західний, клен звичайний, явір, слива звичайна, вишня. </w:t>
      </w:r>
      <w:r w:rsidR="00244B12" w:rsidRPr="003B0D53">
        <w:rPr>
          <w:rFonts w:ascii="Times New Roman" w:hAnsi="Times New Roman" w:cs="Times New Roman"/>
          <w:sz w:val="28"/>
          <w:szCs w:val="28"/>
          <w:lang w:val="uk-UA"/>
        </w:rPr>
        <w:t xml:space="preserve">Листяні дерева, які є та залишаються на території. </w:t>
      </w:r>
      <w:r w:rsidR="00C74658">
        <w:rPr>
          <w:rFonts w:ascii="Times New Roman" w:hAnsi="Times New Roman" w:cs="Times New Roman"/>
          <w:sz w:val="28"/>
          <w:szCs w:val="28"/>
          <w:lang w:val="uk-UA"/>
        </w:rPr>
        <w:t xml:space="preserve">Посадковий креслюнок представлено наступними трав’яними рослинами: </w:t>
      </w:r>
      <w:r w:rsidR="00FC238D">
        <w:rPr>
          <w:rFonts w:ascii="Times New Roman" w:hAnsi="Times New Roman" w:cs="Times New Roman"/>
          <w:sz w:val="28"/>
          <w:szCs w:val="28"/>
          <w:lang w:val="uk-UA"/>
        </w:rPr>
        <w:t>туя смарагд, петунія, первоцвіт, примула,бегонія вічно квітуча, лук хритофора, капуста декоративна.</w:t>
      </w:r>
    </w:p>
    <w:p w:rsidR="00244B12" w:rsidRPr="004F706C" w:rsidRDefault="00C74658" w:rsidP="004F706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244B12" w:rsidRPr="003B0D53">
        <w:rPr>
          <w:rFonts w:ascii="Times New Roman" w:hAnsi="Times New Roman" w:cs="Times New Roman"/>
          <w:sz w:val="28"/>
          <w:szCs w:val="28"/>
          <w:lang w:val="uk-UA"/>
        </w:rPr>
        <w:t>Для благоустрою території, було використано безл</w:t>
      </w:r>
      <w:r w:rsidR="004F706C">
        <w:rPr>
          <w:rFonts w:ascii="Times New Roman" w:hAnsi="Times New Roman" w:cs="Times New Roman"/>
          <w:sz w:val="28"/>
          <w:szCs w:val="28"/>
          <w:lang w:val="uk-UA"/>
        </w:rPr>
        <w:t>іч декоративних елементів саду.</w:t>
      </w:r>
    </w:p>
    <w:p w:rsidR="00664524" w:rsidRDefault="00664524" w:rsidP="0061190E">
      <w:pPr>
        <w:spacing w:line="360" w:lineRule="auto"/>
        <w:ind w:firstLine="708"/>
        <w:jc w:val="both"/>
        <w:rPr>
          <w:rFonts w:ascii="Times New Roman" w:hAnsi="Times New Roman" w:cs="Times New Roman"/>
          <w:b/>
          <w:sz w:val="28"/>
          <w:szCs w:val="28"/>
          <w:lang w:val="uk-UA" w:eastAsia="ru-RU"/>
        </w:rPr>
      </w:pPr>
    </w:p>
    <w:p w:rsidR="0061190E" w:rsidRPr="0061190E" w:rsidRDefault="00E72F65" w:rsidP="00664524">
      <w:pPr>
        <w:spacing w:line="360" w:lineRule="auto"/>
        <w:ind w:firstLine="708"/>
        <w:jc w:val="center"/>
        <w:rPr>
          <w:rFonts w:ascii="Times New Roman" w:hAnsi="Times New Roman" w:cs="Times New Roman"/>
          <w:b/>
          <w:sz w:val="28"/>
          <w:szCs w:val="28"/>
          <w:lang w:val="uk-UA"/>
        </w:rPr>
      </w:pPr>
      <w:r w:rsidRPr="009A6D44">
        <w:rPr>
          <w:rFonts w:ascii="Times New Roman" w:hAnsi="Times New Roman" w:cs="Times New Roman"/>
          <w:b/>
          <w:sz w:val="28"/>
          <w:szCs w:val="28"/>
          <w:lang w:val="uk-UA" w:eastAsia="ru-RU"/>
        </w:rPr>
        <w:lastRenderedPageBreak/>
        <w:t>Список використаної літератури</w:t>
      </w:r>
    </w:p>
    <w:p w:rsidR="00E72F65" w:rsidRPr="009A6D44" w:rsidRDefault="004F49D7" w:rsidP="009A6D44">
      <w:pPr>
        <w:numPr>
          <w:ilvl w:val="0"/>
          <w:numId w:val="2"/>
        </w:numPr>
        <w:suppressAutoHyphens/>
        <w:autoSpaceDE w:val="0"/>
        <w:spacing w:after="0" w:line="360" w:lineRule="auto"/>
        <w:jc w:val="both"/>
        <w:rPr>
          <w:rFonts w:ascii="Times New Roman" w:eastAsia="Calibri" w:hAnsi="Times New Roman" w:cs="Times New Roman"/>
          <w:sz w:val="28"/>
          <w:szCs w:val="28"/>
        </w:rPr>
      </w:pPr>
      <w:r w:rsidRPr="009A6D44">
        <w:rPr>
          <w:rFonts w:ascii="Times New Roman" w:eastAsia="Calibri" w:hAnsi="Times New Roman" w:cs="Times New Roman"/>
          <w:sz w:val="28"/>
          <w:szCs w:val="28"/>
          <w:lang w:val="uk-UA"/>
        </w:rPr>
        <w:t xml:space="preserve"> </w:t>
      </w:r>
      <w:r w:rsidR="00E72F65" w:rsidRPr="009A6D44">
        <w:rPr>
          <w:rFonts w:ascii="Times New Roman" w:eastAsia="Calibri" w:hAnsi="Times New Roman" w:cs="Times New Roman"/>
          <w:sz w:val="28"/>
          <w:szCs w:val="28"/>
        </w:rPr>
        <w:t>Калініченко О</w:t>
      </w:r>
      <w:r w:rsidR="00664524">
        <w:rPr>
          <w:rFonts w:ascii="Times New Roman" w:eastAsia="Calibri" w:hAnsi="Times New Roman" w:cs="Times New Roman"/>
          <w:sz w:val="28"/>
          <w:szCs w:val="28"/>
        </w:rPr>
        <w:t xml:space="preserve">. А. Декоративна дендрологія </w:t>
      </w:r>
      <w:r w:rsidR="001572C4">
        <w:rPr>
          <w:rFonts w:ascii="Times New Roman" w:eastAsia="Calibri" w:hAnsi="Times New Roman" w:cs="Times New Roman"/>
          <w:sz w:val="28"/>
          <w:szCs w:val="28"/>
        </w:rPr>
        <w:t>/</w:t>
      </w:r>
      <w:r w:rsidR="00664524">
        <w:rPr>
          <w:rFonts w:ascii="Times New Roman" w:eastAsia="Calibri" w:hAnsi="Times New Roman" w:cs="Times New Roman"/>
          <w:sz w:val="28"/>
          <w:szCs w:val="28"/>
          <w:lang w:val="uk-UA"/>
        </w:rPr>
        <w:t xml:space="preserve"> </w:t>
      </w:r>
      <w:r w:rsidR="001572C4">
        <w:rPr>
          <w:rFonts w:ascii="Times New Roman" w:eastAsia="Calibri" w:hAnsi="Times New Roman" w:cs="Times New Roman"/>
          <w:sz w:val="28"/>
          <w:szCs w:val="28"/>
        </w:rPr>
        <w:t>О. А.</w:t>
      </w:r>
      <w:r w:rsidR="001572C4" w:rsidRPr="009A6D44">
        <w:rPr>
          <w:rFonts w:ascii="Times New Roman" w:eastAsia="Calibri" w:hAnsi="Times New Roman" w:cs="Times New Roman"/>
          <w:sz w:val="28"/>
          <w:szCs w:val="28"/>
          <w:lang w:val="uk-UA"/>
        </w:rPr>
        <w:t xml:space="preserve">   </w:t>
      </w:r>
      <w:r w:rsidR="001572C4" w:rsidRPr="009A6D44">
        <w:rPr>
          <w:rFonts w:ascii="Times New Roman" w:eastAsia="Calibri" w:hAnsi="Times New Roman" w:cs="Times New Roman"/>
          <w:sz w:val="28"/>
          <w:szCs w:val="28"/>
        </w:rPr>
        <w:t>Калініченко</w:t>
      </w:r>
      <w:r w:rsidR="00664524">
        <w:rPr>
          <w:rFonts w:ascii="Times New Roman" w:eastAsia="Calibri" w:hAnsi="Times New Roman" w:cs="Times New Roman"/>
          <w:sz w:val="28"/>
          <w:szCs w:val="28"/>
          <w:lang w:val="uk-UA"/>
        </w:rPr>
        <w:t>.</w:t>
      </w:r>
      <w:r w:rsidR="001572C4" w:rsidRPr="009A6D44">
        <w:rPr>
          <w:rFonts w:ascii="Times New Roman" w:eastAsia="Calibri" w:hAnsi="Times New Roman" w:cs="Times New Roman"/>
          <w:sz w:val="28"/>
          <w:szCs w:val="28"/>
        </w:rPr>
        <w:t xml:space="preserve"> </w:t>
      </w:r>
      <w:r w:rsidR="00664524" w:rsidRPr="009A6D44">
        <w:rPr>
          <w:rStyle w:val="y2iqfc"/>
          <w:rFonts w:ascii="Times New Roman" w:hAnsi="Times New Roman" w:cs="Times New Roman"/>
          <w:sz w:val="28"/>
          <w:szCs w:val="28"/>
          <w:lang w:val="uk-UA"/>
        </w:rPr>
        <w:t>–</w:t>
      </w:r>
      <w:r w:rsidR="00664524">
        <w:rPr>
          <w:rStyle w:val="y2iqfc"/>
          <w:rFonts w:ascii="Times New Roman" w:hAnsi="Times New Roman" w:cs="Times New Roman"/>
          <w:sz w:val="28"/>
          <w:szCs w:val="28"/>
          <w:lang w:val="uk-UA"/>
        </w:rPr>
        <w:t xml:space="preserve"> </w:t>
      </w:r>
      <w:r w:rsidR="00E72F65" w:rsidRPr="009A6D44">
        <w:rPr>
          <w:rFonts w:ascii="Times New Roman" w:eastAsia="Calibri" w:hAnsi="Times New Roman" w:cs="Times New Roman"/>
          <w:sz w:val="28"/>
          <w:szCs w:val="28"/>
        </w:rPr>
        <w:t>К.: Вища</w:t>
      </w:r>
      <w:r w:rsidR="00664524">
        <w:rPr>
          <w:rFonts w:ascii="Times New Roman" w:eastAsia="Calibri" w:hAnsi="Times New Roman" w:cs="Times New Roman"/>
          <w:sz w:val="28"/>
          <w:szCs w:val="28"/>
          <w:lang w:val="uk-UA"/>
        </w:rPr>
        <w:t xml:space="preserve"> </w:t>
      </w:r>
      <w:r w:rsidR="00E72F65" w:rsidRPr="009A6D44">
        <w:rPr>
          <w:rFonts w:ascii="Times New Roman" w:eastAsia="Calibri" w:hAnsi="Times New Roman" w:cs="Times New Roman"/>
          <w:sz w:val="28"/>
          <w:szCs w:val="28"/>
        </w:rPr>
        <w:t>шк., 2003. – 199 с.</w:t>
      </w:r>
    </w:p>
    <w:p w:rsidR="009A6D44" w:rsidRPr="009A6D44" w:rsidRDefault="004F49D7" w:rsidP="009A6D44">
      <w:pPr>
        <w:pStyle w:val="HTMLPreformatted"/>
        <w:numPr>
          <w:ilvl w:val="0"/>
          <w:numId w:val="2"/>
        </w:numPr>
        <w:spacing w:line="360" w:lineRule="auto"/>
        <w:jc w:val="both"/>
        <w:rPr>
          <w:rStyle w:val="y2iqfc"/>
          <w:rFonts w:ascii="Times New Roman" w:hAnsi="Times New Roman" w:cs="Times New Roman"/>
          <w:sz w:val="28"/>
          <w:szCs w:val="28"/>
          <w:lang w:val="uk-UA"/>
        </w:rPr>
      </w:pPr>
      <w:r w:rsidRPr="009A6D44">
        <w:rPr>
          <w:rStyle w:val="y2iqfc"/>
          <w:rFonts w:ascii="Times New Roman" w:hAnsi="Times New Roman" w:cs="Times New Roman"/>
          <w:sz w:val="28"/>
          <w:szCs w:val="28"/>
          <w:lang w:val="uk-UA"/>
        </w:rPr>
        <w:t xml:space="preserve">   </w:t>
      </w:r>
      <w:r w:rsidR="00244B12" w:rsidRPr="009A6D44">
        <w:rPr>
          <w:rStyle w:val="y2iqfc"/>
          <w:rFonts w:ascii="Times New Roman" w:hAnsi="Times New Roman" w:cs="Times New Roman"/>
          <w:sz w:val="28"/>
          <w:szCs w:val="28"/>
          <w:lang w:val="uk-UA"/>
        </w:rPr>
        <w:t xml:space="preserve"> Благоустрій майданчиків відпочинку. Архітектурно – планувальні рішення. Київ,</w:t>
      </w:r>
      <w:r w:rsidR="00C74658" w:rsidRPr="009A6D44">
        <w:rPr>
          <w:rStyle w:val="y2iqfc"/>
          <w:rFonts w:ascii="Times New Roman" w:hAnsi="Times New Roman" w:cs="Times New Roman"/>
          <w:sz w:val="28"/>
          <w:szCs w:val="28"/>
          <w:lang w:val="uk-UA"/>
        </w:rPr>
        <w:t xml:space="preserve"> </w:t>
      </w:r>
      <w:r w:rsidR="00664524">
        <w:rPr>
          <w:rStyle w:val="y2iqfc"/>
          <w:rFonts w:ascii="Times New Roman" w:hAnsi="Times New Roman" w:cs="Times New Roman"/>
          <w:sz w:val="28"/>
          <w:szCs w:val="28"/>
          <w:lang w:val="uk-UA"/>
        </w:rPr>
        <w:t>НІКТІ ГХ.</w:t>
      </w:r>
      <w:r w:rsidR="00244B12" w:rsidRPr="009A6D44">
        <w:rPr>
          <w:rStyle w:val="y2iqfc"/>
          <w:rFonts w:ascii="Times New Roman" w:hAnsi="Times New Roman" w:cs="Times New Roman"/>
          <w:sz w:val="28"/>
          <w:szCs w:val="28"/>
          <w:lang w:val="uk-UA"/>
        </w:rPr>
        <w:t xml:space="preserve"> </w:t>
      </w:r>
      <w:r w:rsidR="00664524" w:rsidRPr="009A6D44">
        <w:rPr>
          <w:rStyle w:val="y2iqfc"/>
          <w:rFonts w:ascii="Times New Roman" w:hAnsi="Times New Roman" w:cs="Times New Roman"/>
          <w:sz w:val="28"/>
          <w:szCs w:val="28"/>
          <w:lang w:val="uk-UA"/>
        </w:rPr>
        <w:t>–</w:t>
      </w:r>
      <w:r w:rsidR="00244B12" w:rsidRPr="009A6D44">
        <w:rPr>
          <w:rStyle w:val="y2iqfc"/>
          <w:rFonts w:ascii="Times New Roman" w:hAnsi="Times New Roman" w:cs="Times New Roman"/>
          <w:sz w:val="28"/>
          <w:szCs w:val="28"/>
          <w:lang w:val="uk-UA"/>
        </w:rPr>
        <w:t xml:space="preserve"> 104с</w:t>
      </w:r>
      <w:r w:rsidR="00C74658" w:rsidRPr="009A6D44">
        <w:rPr>
          <w:rStyle w:val="y2iqfc"/>
          <w:rFonts w:ascii="Times New Roman" w:hAnsi="Times New Roman" w:cs="Times New Roman"/>
          <w:sz w:val="28"/>
          <w:szCs w:val="28"/>
          <w:lang w:val="uk-UA"/>
        </w:rPr>
        <w:t>.</w:t>
      </w:r>
    </w:p>
    <w:p w:rsidR="00244B12" w:rsidRPr="009A6D44" w:rsidRDefault="004F49D7" w:rsidP="009A6D44">
      <w:pPr>
        <w:pStyle w:val="HTMLPreformatted"/>
        <w:numPr>
          <w:ilvl w:val="0"/>
          <w:numId w:val="2"/>
        </w:numPr>
        <w:spacing w:line="360" w:lineRule="auto"/>
        <w:jc w:val="both"/>
        <w:rPr>
          <w:rFonts w:ascii="Times New Roman" w:hAnsi="Times New Roman" w:cs="Times New Roman"/>
          <w:sz w:val="28"/>
          <w:szCs w:val="28"/>
          <w:lang w:val="uk-UA"/>
        </w:rPr>
      </w:pPr>
      <w:r w:rsidRPr="009A6D44">
        <w:rPr>
          <w:rStyle w:val="y2iqfc"/>
          <w:rFonts w:ascii="Times New Roman" w:hAnsi="Times New Roman" w:cs="Times New Roman"/>
          <w:sz w:val="28"/>
          <w:szCs w:val="28"/>
          <w:lang w:val="uk-UA"/>
        </w:rPr>
        <w:t xml:space="preserve">  </w:t>
      </w:r>
      <w:r w:rsidR="009A6D44" w:rsidRPr="009A6D44">
        <w:rPr>
          <w:rFonts w:ascii="Times New Roman" w:hAnsi="Times New Roman" w:cs="Times New Roman"/>
          <w:sz w:val="28"/>
          <w:szCs w:val="28"/>
          <w:lang w:val="uk-UA"/>
        </w:rPr>
        <w:t>Гололобова О. О. Основи декоративн</w:t>
      </w:r>
      <w:r w:rsidR="00664524">
        <w:rPr>
          <w:rFonts w:ascii="Times New Roman" w:hAnsi="Times New Roman" w:cs="Times New Roman"/>
          <w:sz w:val="28"/>
          <w:szCs w:val="28"/>
          <w:lang w:val="uk-UA"/>
        </w:rPr>
        <w:t>ої дендрології та квітникарства</w:t>
      </w:r>
      <w:r w:rsidR="009A6D44" w:rsidRPr="009A6D44">
        <w:rPr>
          <w:rFonts w:ascii="Times New Roman" w:hAnsi="Times New Roman" w:cs="Times New Roman"/>
          <w:sz w:val="28"/>
          <w:szCs w:val="28"/>
          <w:lang w:val="uk-UA"/>
        </w:rPr>
        <w:t xml:space="preserve"> </w:t>
      </w:r>
      <w:r w:rsidR="001572C4">
        <w:rPr>
          <w:rFonts w:ascii="Times New Roman" w:hAnsi="Times New Roman" w:cs="Times New Roman"/>
          <w:sz w:val="28"/>
          <w:szCs w:val="28"/>
          <w:lang w:val="uk-UA"/>
        </w:rPr>
        <w:t>/</w:t>
      </w:r>
      <w:r w:rsidR="00664524">
        <w:rPr>
          <w:rFonts w:ascii="Times New Roman" w:hAnsi="Times New Roman" w:cs="Times New Roman"/>
          <w:sz w:val="28"/>
          <w:szCs w:val="28"/>
          <w:lang w:val="uk-UA"/>
        </w:rPr>
        <w:t xml:space="preserve"> </w:t>
      </w:r>
      <w:r w:rsidR="001572C4">
        <w:rPr>
          <w:rFonts w:ascii="Times New Roman" w:hAnsi="Times New Roman" w:cs="Times New Roman"/>
          <w:sz w:val="28"/>
          <w:szCs w:val="28"/>
          <w:lang w:val="uk-UA"/>
        </w:rPr>
        <w:t xml:space="preserve">О.О. </w:t>
      </w:r>
      <w:r w:rsidR="001572C4" w:rsidRPr="009A6D44">
        <w:rPr>
          <w:rFonts w:ascii="Times New Roman" w:hAnsi="Times New Roman" w:cs="Times New Roman"/>
          <w:sz w:val="28"/>
          <w:szCs w:val="28"/>
          <w:lang w:val="uk-UA"/>
        </w:rPr>
        <w:t>Гололобова</w:t>
      </w:r>
      <w:r w:rsidR="001572C4" w:rsidRPr="009A6D44">
        <w:rPr>
          <w:rFonts w:ascii="Times New Roman" w:hAnsi="Times New Roman" w:cs="Times New Roman"/>
          <w:sz w:val="28"/>
          <w:szCs w:val="28"/>
          <w:lang w:val="uk-UA"/>
        </w:rPr>
        <w:t xml:space="preserve"> </w:t>
      </w:r>
      <w:r w:rsidR="00664524">
        <w:rPr>
          <w:rFonts w:ascii="Times New Roman" w:hAnsi="Times New Roman" w:cs="Times New Roman"/>
          <w:sz w:val="28"/>
          <w:szCs w:val="28"/>
          <w:lang w:val="uk-UA"/>
        </w:rPr>
        <w:t>Харків</w:t>
      </w:r>
      <w:r w:rsidR="009A6D44" w:rsidRPr="009A6D44">
        <w:rPr>
          <w:rFonts w:ascii="Times New Roman" w:hAnsi="Times New Roman" w:cs="Times New Roman"/>
          <w:sz w:val="28"/>
          <w:szCs w:val="28"/>
          <w:lang w:val="uk-UA"/>
        </w:rPr>
        <w:t xml:space="preserve">: ХНУ ім. В. Н. Каразіна, 2012. </w:t>
      </w:r>
      <w:r w:rsidR="00664524" w:rsidRPr="009A6D44">
        <w:rPr>
          <w:rStyle w:val="y2iqfc"/>
          <w:rFonts w:ascii="Times New Roman" w:hAnsi="Times New Roman" w:cs="Times New Roman"/>
          <w:sz w:val="28"/>
          <w:szCs w:val="28"/>
          <w:lang w:val="uk-UA"/>
        </w:rPr>
        <w:t>–</w:t>
      </w:r>
      <w:r w:rsidR="00664524">
        <w:rPr>
          <w:rStyle w:val="y2iqfc"/>
          <w:rFonts w:ascii="Times New Roman" w:hAnsi="Times New Roman" w:cs="Times New Roman"/>
          <w:sz w:val="28"/>
          <w:szCs w:val="28"/>
          <w:lang w:val="uk-UA"/>
        </w:rPr>
        <w:t xml:space="preserve"> </w:t>
      </w:r>
      <w:r w:rsidR="009A6D44" w:rsidRPr="009A6D44">
        <w:rPr>
          <w:rFonts w:ascii="Times New Roman" w:hAnsi="Times New Roman" w:cs="Times New Roman"/>
          <w:sz w:val="28"/>
          <w:szCs w:val="28"/>
          <w:lang w:val="uk-UA"/>
        </w:rPr>
        <w:t xml:space="preserve">104 с. </w:t>
      </w:r>
    </w:p>
    <w:p w:rsidR="001D5E21" w:rsidRPr="00481528" w:rsidRDefault="0061190E" w:rsidP="00481528">
      <w:pPr>
        <w:pStyle w:val="ListParagraph"/>
        <w:numPr>
          <w:ilvl w:val="0"/>
          <w:numId w:val="2"/>
        </w:numPr>
        <w:spacing w:line="360" w:lineRule="auto"/>
        <w:jc w:val="both"/>
        <w:rPr>
          <w:rFonts w:ascii="Times New Roman" w:hAnsi="Times New Roman" w:cs="Times New Roman"/>
          <w:sz w:val="28"/>
          <w:szCs w:val="28"/>
          <w:lang w:val="uk-UA"/>
        </w:rPr>
      </w:pPr>
      <w:r w:rsidRPr="0061190E">
        <w:rPr>
          <w:rFonts w:ascii="Times New Roman" w:hAnsi="Times New Roman" w:cs="Times New Roman"/>
          <w:sz w:val="28"/>
          <w:szCs w:val="28"/>
          <w:lang w:val="uk-UA"/>
        </w:rPr>
        <w:t xml:space="preserve">Основні принципи проектування дитячих майданчиків. Електронний ресурс: </w:t>
      </w:r>
      <w:r w:rsidRPr="00481528">
        <w:rPr>
          <w:rFonts w:ascii="Times New Roman" w:hAnsi="Times New Roman" w:cs="Times New Roman"/>
          <w:sz w:val="28"/>
          <w:szCs w:val="28"/>
          <w:lang w:val="uk-UA"/>
        </w:rPr>
        <w:t>https://dbn.co.ua/files/sntdgtu_2018_1_12.pdf</w:t>
      </w:r>
      <w:r w:rsidR="004F49D7" w:rsidRPr="00481528">
        <w:rPr>
          <w:rFonts w:ascii="Times New Roman" w:hAnsi="Times New Roman" w:cs="Times New Roman"/>
          <w:sz w:val="28"/>
          <w:szCs w:val="28"/>
          <w:lang w:val="uk-UA"/>
        </w:rPr>
        <w:t xml:space="preserve">  </w:t>
      </w:r>
    </w:p>
    <w:p w:rsidR="00B528FD" w:rsidRPr="001D5E21" w:rsidRDefault="001D5E21" w:rsidP="001D5E21">
      <w:pPr>
        <w:pStyle w:val="ListParagraph"/>
        <w:numPr>
          <w:ilvl w:val="0"/>
          <w:numId w:val="2"/>
        </w:numPr>
        <w:spacing w:line="360" w:lineRule="auto"/>
        <w:jc w:val="both"/>
        <w:rPr>
          <w:rFonts w:ascii="Times New Roman" w:hAnsi="Times New Roman" w:cs="Times New Roman"/>
          <w:sz w:val="28"/>
          <w:szCs w:val="28"/>
          <w:lang w:val="uk-UA"/>
        </w:rPr>
      </w:pPr>
      <w:r w:rsidRPr="00253C2B">
        <w:rPr>
          <w:rFonts w:ascii="Times New Roman" w:hAnsi="Times New Roman" w:cs="Times New Roman"/>
          <w:sz w:val="28"/>
          <w:szCs w:val="28"/>
          <w:lang w:val="uk-UA"/>
        </w:rPr>
        <w:t>Ландшафтна архітектура та зелене будівництво.</w:t>
      </w:r>
      <w:r w:rsidR="00F111D3">
        <w:rPr>
          <w:rFonts w:ascii="Times New Roman" w:hAnsi="Times New Roman" w:cs="Times New Roman"/>
          <w:sz w:val="28"/>
          <w:szCs w:val="28"/>
          <w:lang w:val="uk-UA"/>
        </w:rPr>
        <w:t xml:space="preserve"> Сади парки та будівнитво.</w:t>
      </w:r>
      <w:r w:rsidRPr="00253C2B">
        <w:rPr>
          <w:rFonts w:ascii="Times New Roman" w:hAnsi="Times New Roman" w:cs="Times New Roman"/>
          <w:sz w:val="28"/>
          <w:szCs w:val="28"/>
          <w:lang w:val="uk-UA"/>
        </w:rPr>
        <w:t xml:space="preserve"> </w:t>
      </w:r>
      <w:r w:rsidRPr="00253C2B">
        <w:rPr>
          <w:rFonts w:ascii="Times New Roman" w:hAnsi="Times New Roman" w:cs="Times New Roman"/>
          <w:spacing w:val="12"/>
          <w:sz w:val="28"/>
          <w:szCs w:val="28"/>
          <w:lang w:val="uk-UA"/>
        </w:rPr>
        <w:t xml:space="preserve">Режим доступу: </w:t>
      </w:r>
      <w:hyperlink r:id="rId51" w:history="1">
        <w:r w:rsidRPr="00253C2B">
          <w:rPr>
            <w:rStyle w:val="Hyperlink"/>
            <w:rFonts w:ascii="Times New Roman" w:hAnsi="Times New Roman" w:cs="Times New Roman"/>
            <w:sz w:val="28"/>
            <w:szCs w:val="28"/>
          </w:rPr>
          <w:t>http</w:t>
        </w:r>
        <w:r w:rsidRPr="00253C2B">
          <w:rPr>
            <w:rStyle w:val="Hyperlink"/>
            <w:rFonts w:ascii="Times New Roman" w:hAnsi="Times New Roman" w:cs="Times New Roman"/>
            <w:sz w:val="28"/>
            <w:szCs w:val="28"/>
            <w:lang w:val="uk-UA"/>
          </w:rPr>
          <w:t>://</w:t>
        </w:r>
        <w:r w:rsidRPr="00253C2B">
          <w:rPr>
            <w:rStyle w:val="Hyperlink"/>
            <w:rFonts w:ascii="Times New Roman" w:hAnsi="Times New Roman" w:cs="Times New Roman"/>
            <w:sz w:val="28"/>
            <w:szCs w:val="28"/>
          </w:rPr>
          <w:t>landscape</w:t>
        </w:r>
        <w:r w:rsidRPr="00253C2B">
          <w:rPr>
            <w:rStyle w:val="Hyperlink"/>
            <w:rFonts w:ascii="Times New Roman" w:hAnsi="Times New Roman" w:cs="Times New Roman"/>
            <w:sz w:val="28"/>
            <w:szCs w:val="28"/>
            <w:lang w:val="uk-UA"/>
          </w:rPr>
          <w:t>.</w:t>
        </w:r>
        <w:r w:rsidRPr="00253C2B">
          <w:rPr>
            <w:rStyle w:val="Hyperlink"/>
            <w:rFonts w:ascii="Times New Roman" w:hAnsi="Times New Roman" w:cs="Times New Roman"/>
            <w:sz w:val="28"/>
            <w:szCs w:val="28"/>
          </w:rPr>
          <w:t>totalarch</w:t>
        </w:r>
        <w:r w:rsidRPr="00253C2B">
          <w:rPr>
            <w:rStyle w:val="Hyperlink"/>
            <w:rFonts w:ascii="Times New Roman" w:hAnsi="Times New Roman" w:cs="Times New Roman"/>
            <w:sz w:val="28"/>
            <w:szCs w:val="28"/>
            <w:lang w:val="uk-UA"/>
          </w:rPr>
          <w:t>.</w:t>
        </w:r>
        <w:r w:rsidRPr="00253C2B">
          <w:rPr>
            <w:rStyle w:val="Hyperlink"/>
            <w:rFonts w:ascii="Times New Roman" w:hAnsi="Times New Roman" w:cs="Times New Roman"/>
            <w:sz w:val="28"/>
            <w:szCs w:val="28"/>
          </w:rPr>
          <w:t>com</w:t>
        </w:r>
      </w:hyperlink>
    </w:p>
    <w:p w:rsidR="00E72F65" w:rsidRPr="009A6D44" w:rsidRDefault="004F49D7" w:rsidP="0061190E">
      <w:pPr>
        <w:pStyle w:val="ListParagraph"/>
        <w:numPr>
          <w:ilvl w:val="0"/>
          <w:numId w:val="2"/>
        </w:numPr>
        <w:spacing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 xml:space="preserve">  </w:t>
      </w:r>
      <w:r w:rsidR="0061190E" w:rsidRPr="0061190E">
        <w:rPr>
          <w:rFonts w:ascii="Times New Roman" w:hAnsi="Times New Roman" w:cs="Times New Roman"/>
          <w:sz w:val="28"/>
          <w:szCs w:val="28"/>
          <w:lang w:val="uk-UA"/>
        </w:rPr>
        <w:t>Дитячий ігровий майданчик</w:t>
      </w:r>
      <w:r w:rsidR="00F111D3">
        <w:rPr>
          <w:rFonts w:ascii="Times New Roman" w:hAnsi="Times New Roman" w:cs="Times New Roman"/>
          <w:sz w:val="28"/>
          <w:szCs w:val="28"/>
          <w:lang w:val="uk-UA"/>
        </w:rPr>
        <w:t xml:space="preserve">. Лазальні комплекси </w:t>
      </w:r>
      <w:r w:rsidR="0061190E" w:rsidRPr="0061190E">
        <w:rPr>
          <w:rFonts w:ascii="Times New Roman" w:hAnsi="Times New Roman" w:cs="Times New Roman"/>
          <w:sz w:val="28"/>
          <w:szCs w:val="28"/>
          <w:lang w:val="uk-UA"/>
        </w:rPr>
        <w:t>. Електронний ресурс: https://ep3.nuwm.edu.ua/13282/1/03-08-20%20(1).pdf</w:t>
      </w:r>
    </w:p>
    <w:p w:rsidR="00B528FD" w:rsidRPr="00B528FD" w:rsidRDefault="004F49D7" w:rsidP="00B528FD">
      <w:pPr>
        <w:numPr>
          <w:ilvl w:val="0"/>
          <w:numId w:val="2"/>
        </w:numPr>
        <w:spacing w:after="0" w:line="360" w:lineRule="auto"/>
        <w:ind w:right="76"/>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 xml:space="preserve">   </w:t>
      </w:r>
      <w:r w:rsidR="00B528FD" w:rsidRPr="00B528FD">
        <w:rPr>
          <w:rFonts w:ascii="Times New Roman" w:hAnsi="Times New Roman" w:cs="Times New Roman"/>
          <w:sz w:val="28"/>
          <w:szCs w:val="28"/>
          <w:lang w:val="uk-UA"/>
        </w:rPr>
        <w:t>Сучасні дитячі ігрові майданчики для парку. Електронний ресурс:</w:t>
      </w:r>
    </w:p>
    <w:p w:rsidR="00E72F65" w:rsidRPr="009A6D44" w:rsidRDefault="00B528FD" w:rsidP="00B528FD">
      <w:pPr>
        <w:spacing w:after="0" w:line="360" w:lineRule="auto"/>
        <w:ind w:left="927" w:right="76"/>
        <w:jc w:val="both"/>
        <w:rPr>
          <w:rStyle w:val="Hyperlink"/>
          <w:rFonts w:ascii="Times New Roman" w:eastAsia="Calibri" w:hAnsi="Times New Roman" w:cs="Times New Roman"/>
          <w:bCs/>
          <w:color w:val="auto"/>
          <w:sz w:val="28"/>
          <w:szCs w:val="28"/>
          <w:u w:val="none"/>
          <w:lang w:val="uk-UA"/>
        </w:rPr>
      </w:pPr>
      <w:r w:rsidRPr="00B528FD">
        <w:rPr>
          <w:rFonts w:ascii="Times New Roman" w:hAnsi="Times New Roman" w:cs="Times New Roman"/>
          <w:sz w:val="28"/>
          <w:szCs w:val="28"/>
          <w:lang w:val="uk-UA"/>
        </w:rPr>
        <w:t>https://elitepark.net/</w:t>
      </w:r>
    </w:p>
    <w:p w:rsidR="00B528FD" w:rsidRDefault="00B528FD" w:rsidP="00B528FD">
      <w:pPr>
        <w:pStyle w:val="ListParagraph"/>
        <w:numPr>
          <w:ilvl w:val="0"/>
          <w:numId w:val="2"/>
        </w:numPr>
        <w:spacing w:after="0" w:line="360" w:lineRule="auto"/>
        <w:ind w:right="76"/>
        <w:jc w:val="both"/>
        <w:rPr>
          <w:rFonts w:ascii="Times New Roman" w:eastAsia="Calibri" w:hAnsi="Times New Roman" w:cs="Times New Roman"/>
          <w:bCs/>
          <w:sz w:val="28"/>
          <w:szCs w:val="28"/>
          <w:lang w:val="uk-UA"/>
        </w:rPr>
      </w:pPr>
      <w:r w:rsidRPr="00B528FD">
        <w:rPr>
          <w:rFonts w:ascii="Times New Roman" w:eastAsia="Calibri" w:hAnsi="Times New Roman" w:cs="Times New Roman"/>
          <w:bCs/>
          <w:sz w:val="28"/>
          <w:szCs w:val="28"/>
          <w:lang w:val="uk-UA"/>
        </w:rPr>
        <w:t xml:space="preserve">Особливості проектування дитячих майданчиків. Електронний ресурс: </w:t>
      </w:r>
    </w:p>
    <w:p w:rsidR="00B528FD" w:rsidRDefault="00B528FD" w:rsidP="00B528FD">
      <w:pPr>
        <w:pStyle w:val="ListParagraph"/>
        <w:spacing w:after="0" w:line="360" w:lineRule="auto"/>
        <w:ind w:left="927" w:right="76"/>
        <w:jc w:val="both"/>
        <w:rPr>
          <w:rFonts w:ascii="Times New Roman" w:eastAsia="Calibri" w:hAnsi="Times New Roman" w:cs="Times New Roman"/>
          <w:bCs/>
          <w:sz w:val="28"/>
          <w:szCs w:val="28"/>
          <w:lang w:val="uk-UA"/>
        </w:rPr>
      </w:pPr>
      <w:hyperlink r:id="rId52" w:history="1">
        <w:r w:rsidRPr="004D04D2">
          <w:rPr>
            <w:rStyle w:val="Hyperlink"/>
            <w:rFonts w:ascii="Times New Roman" w:eastAsia="Calibri" w:hAnsi="Times New Roman" w:cs="Times New Roman"/>
            <w:bCs/>
            <w:sz w:val="28"/>
            <w:szCs w:val="28"/>
            <w:lang w:val="uk-UA"/>
          </w:rPr>
          <w:t>https://grig.ua/uk/osobennosti-proektirovki-detskix-ploschadok.html</w:t>
        </w:r>
      </w:hyperlink>
    </w:p>
    <w:p w:rsidR="00B528FD" w:rsidRPr="00B528FD" w:rsidRDefault="004F49D7" w:rsidP="00B528FD">
      <w:pPr>
        <w:pStyle w:val="ListParagraph"/>
        <w:numPr>
          <w:ilvl w:val="0"/>
          <w:numId w:val="2"/>
        </w:numPr>
        <w:spacing w:after="0" w:line="360" w:lineRule="auto"/>
        <w:ind w:right="76"/>
        <w:jc w:val="both"/>
        <w:rPr>
          <w:rFonts w:ascii="Times New Roman" w:eastAsia="Calibri" w:hAnsi="Times New Roman" w:cs="Times New Roman"/>
          <w:bCs/>
          <w:sz w:val="28"/>
          <w:szCs w:val="28"/>
          <w:lang w:val="uk-UA"/>
        </w:rPr>
      </w:pPr>
      <w:r w:rsidRPr="009A6D44">
        <w:rPr>
          <w:rFonts w:ascii="Times New Roman" w:eastAsia="Calibri" w:hAnsi="Times New Roman" w:cs="Times New Roman"/>
          <w:bCs/>
          <w:sz w:val="28"/>
          <w:szCs w:val="28"/>
          <w:lang w:val="uk-UA"/>
        </w:rPr>
        <w:t xml:space="preserve">  </w:t>
      </w:r>
      <w:r w:rsidR="00B528FD" w:rsidRPr="00B528FD">
        <w:rPr>
          <w:rFonts w:ascii="Times New Roman" w:eastAsia="Calibri" w:hAnsi="Times New Roman" w:cs="Times New Roman"/>
          <w:bCs/>
          <w:sz w:val="28"/>
          <w:szCs w:val="28"/>
          <w:lang w:val="uk-UA"/>
        </w:rPr>
        <w:t>Ігрові дитячі майданчики. Електронний ресурс:</w:t>
      </w:r>
    </w:p>
    <w:p w:rsidR="00E72F65" w:rsidRPr="009A6D44" w:rsidRDefault="00B528FD" w:rsidP="00B528FD">
      <w:pPr>
        <w:pStyle w:val="ListParagraph"/>
        <w:spacing w:after="0" w:line="360" w:lineRule="auto"/>
        <w:ind w:left="927" w:right="76"/>
        <w:jc w:val="both"/>
        <w:rPr>
          <w:rFonts w:ascii="Times New Roman" w:eastAsia="Calibri" w:hAnsi="Times New Roman" w:cs="Times New Roman"/>
          <w:bCs/>
          <w:sz w:val="28"/>
          <w:szCs w:val="28"/>
          <w:lang w:val="uk-UA"/>
        </w:rPr>
      </w:pPr>
      <w:r w:rsidRPr="00B528FD">
        <w:rPr>
          <w:rFonts w:ascii="Times New Roman" w:eastAsia="Calibri" w:hAnsi="Times New Roman" w:cs="Times New Roman"/>
          <w:bCs/>
          <w:sz w:val="28"/>
          <w:szCs w:val="28"/>
          <w:lang w:val="uk-UA"/>
        </w:rPr>
        <w:t>https://kinderbum.com.ua/ua/detskie-ploshchadki-1/igrovye-detskie-ploshchadki</w:t>
      </w:r>
    </w:p>
    <w:p w:rsidR="00B528FD" w:rsidRPr="00B528FD" w:rsidRDefault="00B528FD" w:rsidP="00B528FD">
      <w:pPr>
        <w:pStyle w:val="ListParagraph"/>
        <w:numPr>
          <w:ilvl w:val="0"/>
          <w:numId w:val="2"/>
        </w:numPr>
        <w:spacing w:line="360" w:lineRule="auto"/>
        <w:jc w:val="both"/>
        <w:rPr>
          <w:rStyle w:val="Hyperlink"/>
          <w:rFonts w:ascii="Times New Roman" w:hAnsi="Times New Roman" w:cs="Times New Roman"/>
          <w:color w:val="auto"/>
          <w:sz w:val="28"/>
          <w:szCs w:val="28"/>
          <w:u w:val="none"/>
          <w:lang w:val="uk-UA"/>
        </w:rPr>
      </w:pPr>
      <w:r>
        <w:rPr>
          <w:rStyle w:val="Hyperlink"/>
          <w:rFonts w:ascii="Times New Roman" w:hAnsi="Times New Roman" w:cs="Times New Roman"/>
          <w:color w:val="auto"/>
          <w:sz w:val="28"/>
          <w:szCs w:val="28"/>
          <w:u w:val="none"/>
          <w:lang w:val="uk-UA"/>
        </w:rPr>
        <w:t>Оновлюються дитячі майданчики</w:t>
      </w:r>
      <w:r w:rsidRPr="00B528FD">
        <w:rPr>
          <w:rStyle w:val="Hyperlink"/>
          <w:rFonts w:ascii="Times New Roman" w:hAnsi="Times New Roman" w:cs="Times New Roman"/>
          <w:color w:val="auto"/>
          <w:sz w:val="28"/>
          <w:szCs w:val="28"/>
          <w:u w:val="none"/>
          <w:lang w:val="uk-UA"/>
        </w:rPr>
        <w:t>. Електронний ресурс:</w:t>
      </w:r>
    </w:p>
    <w:p w:rsidR="00E72F65" w:rsidRPr="009A6D44" w:rsidRDefault="00B528FD" w:rsidP="00B528FD">
      <w:pPr>
        <w:pStyle w:val="ListParagraph"/>
        <w:spacing w:line="360" w:lineRule="auto"/>
        <w:ind w:left="927"/>
        <w:jc w:val="both"/>
        <w:rPr>
          <w:rFonts w:ascii="Times New Roman" w:hAnsi="Times New Roman" w:cs="Times New Roman"/>
          <w:sz w:val="28"/>
          <w:szCs w:val="28"/>
          <w:lang w:val="uk-UA"/>
        </w:rPr>
      </w:pPr>
      <w:r w:rsidRPr="00B528FD">
        <w:rPr>
          <w:rStyle w:val="Hyperlink"/>
          <w:rFonts w:ascii="Times New Roman" w:hAnsi="Times New Roman" w:cs="Times New Roman"/>
          <w:color w:val="auto"/>
          <w:sz w:val="28"/>
          <w:szCs w:val="28"/>
          <w:u w:val="none"/>
          <w:lang w:val="uk-UA"/>
        </w:rPr>
        <w:t>https://pkrv.dp.gov.ua/news/onovlyuyutsya-dutyachi-maydanchuku-3552</w:t>
      </w:r>
    </w:p>
    <w:p w:rsidR="00765A8F" w:rsidRPr="009A6D44" w:rsidRDefault="00765A8F" w:rsidP="009A6D44">
      <w:pPr>
        <w:pStyle w:val="ListParagraph"/>
        <w:numPr>
          <w:ilvl w:val="0"/>
          <w:numId w:val="2"/>
        </w:numPr>
        <w:suppressAutoHyphens/>
        <w:spacing w:after="0" w:line="360" w:lineRule="auto"/>
        <w:jc w:val="both"/>
        <w:rPr>
          <w:rFonts w:ascii="Times New Roman" w:hAnsi="Times New Roman" w:cs="Times New Roman"/>
          <w:sz w:val="28"/>
          <w:szCs w:val="28"/>
        </w:rPr>
      </w:pPr>
      <w:r w:rsidRPr="009A6D44">
        <w:rPr>
          <w:rFonts w:ascii="Times New Roman" w:hAnsi="Times New Roman" w:cs="Times New Roman"/>
          <w:sz w:val="28"/>
          <w:szCs w:val="28"/>
        </w:rPr>
        <w:t xml:space="preserve">Крижанівська Н. Я. Основи ландшафтного дизайну : підручник / Н. Я. Крижанівська. — К. : Ліра-К, 2009. — 218 с.  </w:t>
      </w:r>
    </w:p>
    <w:p w:rsidR="00765A8F" w:rsidRPr="00F111D3" w:rsidRDefault="009A6D44" w:rsidP="009A6D44">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Гуцуляк, В. М. Ландшафтознавство: т</w:t>
      </w:r>
      <w:r w:rsidR="00481528">
        <w:rPr>
          <w:rFonts w:ascii="Times New Roman" w:hAnsi="Times New Roman" w:cs="Times New Roman"/>
          <w:sz w:val="28"/>
          <w:szCs w:val="28"/>
          <w:lang w:val="uk-UA"/>
        </w:rPr>
        <w:t xml:space="preserve">еорія і практика: навч. посіб. </w:t>
      </w:r>
      <w:r w:rsidRPr="009A6D44">
        <w:rPr>
          <w:rFonts w:ascii="Times New Roman" w:hAnsi="Times New Roman" w:cs="Times New Roman"/>
          <w:sz w:val="28"/>
          <w:szCs w:val="28"/>
          <w:lang w:val="uk-UA"/>
        </w:rPr>
        <w:t xml:space="preserve"> </w:t>
      </w:r>
      <w:r w:rsidR="001572C4">
        <w:rPr>
          <w:rFonts w:ascii="Times New Roman" w:hAnsi="Times New Roman" w:cs="Times New Roman"/>
          <w:sz w:val="28"/>
          <w:szCs w:val="28"/>
          <w:lang w:val="uk-UA"/>
        </w:rPr>
        <w:t>/</w:t>
      </w:r>
      <w:r w:rsidR="00481528">
        <w:rPr>
          <w:rFonts w:ascii="Times New Roman" w:hAnsi="Times New Roman" w:cs="Times New Roman"/>
          <w:sz w:val="28"/>
          <w:szCs w:val="28"/>
          <w:lang w:val="uk-UA"/>
        </w:rPr>
        <w:t xml:space="preserve"> </w:t>
      </w:r>
      <w:r w:rsidR="001572C4">
        <w:rPr>
          <w:rFonts w:ascii="Times New Roman" w:hAnsi="Times New Roman" w:cs="Times New Roman"/>
          <w:sz w:val="28"/>
          <w:szCs w:val="28"/>
          <w:lang w:val="uk-UA"/>
        </w:rPr>
        <w:t>В. М.</w:t>
      </w:r>
      <w:r w:rsidR="001572C4" w:rsidRPr="001572C4">
        <w:rPr>
          <w:rFonts w:ascii="Times New Roman" w:hAnsi="Times New Roman" w:cs="Times New Roman"/>
          <w:sz w:val="28"/>
          <w:szCs w:val="28"/>
          <w:lang w:val="uk-UA"/>
        </w:rPr>
        <w:t xml:space="preserve"> </w:t>
      </w:r>
      <w:r w:rsidR="001572C4" w:rsidRPr="009A6D44">
        <w:rPr>
          <w:rFonts w:ascii="Times New Roman" w:hAnsi="Times New Roman" w:cs="Times New Roman"/>
          <w:sz w:val="28"/>
          <w:szCs w:val="28"/>
          <w:lang w:val="uk-UA"/>
        </w:rPr>
        <w:t>Гуцуляк</w:t>
      </w:r>
      <w:r w:rsidR="001572C4" w:rsidRPr="009A6D44">
        <w:rPr>
          <w:rFonts w:ascii="Times New Roman" w:hAnsi="Times New Roman" w:cs="Times New Roman"/>
          <w:sz w:val="28"/>
          <w:szCs w:val="28"/>
          <w:lang w:val="uk-UA"/>
        </w:rPr>
        <w:t xml:space="preserve"> </w:t>
      </w:r>
      <w:r w:rsidRPr="009A6D44">
        <w:rPr>
          <w:rFonts w:ascii="Times New Roman" w:hAnsi="Times New Roman" w:cs="Times New Roman"/>
          <w:sz w:val="28"/>
          <w:szCs w:val="28"/>
          <w:lang w:val="uk-UA"/>
        </w:rPr>
        <w:t>Чернівці</w:t>
      </w:r>
      <w:r w:rsidRPr="009A6D44">
        <w:rPr>
          <w:rFonts w:ascii="Times New Roman" w:hAnsi="Times New Roman" w:cs="Times New Roman"/>
          <w:sz w:val="28"/>
          <w:szCs w:val="28"/>
        </w:rPr>
        <w:t> </w:t>
      </w:r>
      <w:r w:rsidRPr="009A6D44">
        <w:rPr>
          <w:rFonts w:ascii="Times New Roman" w:hAnsi="Times New Roman" w:cs="Times New Roman"/>
          <w:sz w:val="28"/>
          <w:szCs w:val="28"/>
          <w:lang w:val="uk-UA"/>
        </w:rPr>
        <w:t>: Книги - ХХІ, 2008.</w:t>
      </w:r>
      <w:r w:rsidRPr="009A6D44">
        <w:rPr>
          <w:rFonts w:ascii="Times New Roman" w:hAnsi="Times New Roman" w:cs="Times New Roman"/>
          <w:sz w:val="28"/>
          <w:szCs w:val="28"/>
        </w:rPr>
        <w:t> </w:t>
      </w:r>
      <w:r w:rsidRPr="009A6D44">
        <w:rPr>
          <w:rFonts w:ascii="Times New Roman" w:hAnsi="Times New Roman" w:cs="Times New Roman"/>
          <w:sz w:val="28"/>
          <w:szCs w:val="28"/>
          <w:lang w:val="uk-UA"/>
        </w:rPr>
        <w:t>— 168 с.</w:t>
      </w:r>
      <w:r w:rsidRPr="009A6D44">
        <w:rPr>
          <w:rFonts w:ascii="Times New Roman" w:hAnsi="Times New Roman" w:cs="Times New Roman"/>
          <w:sz w:val="28"/>
          <w:szCs w:val="28"/>
        </w:rPr>
        <w:t> </w:t>
      </w:r>
    </w:p>
    <w:p w:rsidR="00F111D3" w:rsidRPr="00F111D3" w:rsidRDefault="00F111D3" w:rsidP="00F111D3">
      <w:pPr>
        <w:suppressAutoHyphens/>
        <w:spacing w:after="0" w:line="360" w:lineRule="auto"/>
        <w:jc w:val="both"/>
        <w:rPr>
          <w:rFonts w:ascii="Times New Roman" w:hAnsi="Times New Roman" w:cs="Times New Roman"/>
          <w:sz w:val="28"/>
          <w:szCs w:val="28"/>
          <w:lang w:val="uk-UA"/>
        </w:rPr>
      </w:pPr>
    </w:p>
    <w:p w:rsidR="00765A8F" w:rsidRPr="009A6D44" w:rsidRDefault="00765A8F" w:rsidP="009A6D44">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lastRenderedPageBreak/>
        <w:t>Ландшафтная архитектура. Краткий справочник архитектора. – К.: Будівельник, 1990. – с.</w:t>
      </w:r>
      <w:r w:rsidR="00C74658" w:rsidRPr="009A6D44">
        <w:rPr>
          <w:rFonts w:ascii="Times New Roman" w:hAnsi="Times New Roman" w:cs="Times New Roman"/>
          <w:sz w:val="28"/>
          <w:szCs w:val="28"/>
          <w:lang w:val="uk-UA"/>
        </w:rPr>
        <w:t xml:space="preserve"> </w:t>
      </w:r>
      <w:r w:rsidRPr="009A6D44">
        <w:rPr>
          <w:rFonts w:ascii="Times New Roman" w:hAnsi="Times New Roman" w:cs="Times New Roman"/>
          <w:sz w:val="28"/>
          <w:szCs w:val="28"/>
        </w:rPr>
        <w:t>281</w:t>
      </w:r>
      <w:r w:rsidR="00481528">
        <w:rPr>
          <w:rFonts w:ascii="Times New Roman" w:hAnsi="Times New Roman" w:cs="Times New Roman"/>
          <w:sz w:val="28"/>
          <w:szCs w:val="28"/>
          <w:lang w:val="uk-UA"/>
        </w:rPr>
        <w:t xml:space="preserve"> </w:t>
      </w:r>
      <w:r w:rsidR="00481528" w:rsidRPr="009A6D44">
        <w:rPr>
          <w:rStyle w:val="y2iqfc"/>
          <w:rFonts w:ascii="Times New Roman" w:hAnsi="Times New Roman" w:cs="Times New Roman"/>
          <w:sz w:val="28"/>
          <w:szCs w:val="28"/>
          <w:lang w:val="uk-UA"/>
        </w:rPr>
        <w:t>–</w:t>
      </w:r>
      <w:r w:rsidR="00481528">
        <w:rPr>
          <w:rStyle w:val="y2iqfc"/>
          <w:rFonts w:ascii="Times New Roman" w:hAnsi="Times New Roman" w:cs="Times New Roman"/>
          <w:sz w:val="28"/>
          <w:szCs w:val="28"/>
          <w:lang w:val="uk-UA"/>
        </w:rPr>
        <w:t xml:space="preserve"> </w:t>
      </w:r>
      <w:r w:rsidRPr="009A6D44">
        <w:rPr>
          <w:rFonts w:ascii="Times New Roman" w:hAnsi="Times New Roman" w:cs="Times New Roman"/>
          <w:sz w:val="28"/>
          <w:szCs w:val="28"/>
        </w:rPr>
        <w:t xml:space="preserve">327. </w:t>
      </w:r>
    </w:p>
    <w:p w:rsidR="00E82C9B" w:rsidRPr="00253C2B" w:rsidRDefault="00E82C9B" w:rsidP="00E82C9B">
      <w:pPr>
        <w:numPr>
          <w:ilvl w:val="0"/>
          <w:numId w:val="2"/>
        </w:numPr>
        <w:shd w:val="clear" w:color="auto" w:fill="FFFFFF"/>
        <w:spacing w:after="0" w:line="360" w:lineRule="auto"/>
        <w:jc w:val="both"/>
        <w:rPr>
          <w:rFonts w:ascii="Times New Roman" w:hAnsi="Times New Roman" w:cs="Times New Roman"/>
          <w:color w:val="000000"/>
          <w:sz w:val="28"/>
          <w:szCs w:val="28"/>
          <w:lang w:val="uk-UA"/>
        </w:rPr>
      </w:pPr>
      <w:r w:rsidRPr="00253C2B">
        <w:rPr>
          <w:rFonts w:ascii="Times New Roman" w:hAnsi="Times New Roman" w:cs="Times New Roman"/>
          <w:color w:val="000000"/>
          <w:sz w:val="28"/>
          <w:szCs w:val="28"/>
          <w:lang w:val="uk-UA"/>
        </w:rPr>
        <w:t>Яремків М. Композиція: творчі основи зображення: навчальний посібник / М. Яремків. – Тернопіль: Підручники і посібники, 2007. – 112 с.</w:t>
      </w:r>
    </w:p>
    <w:p w:rsidR="00765A8F" w:rsidRPr="009A6D44" w:rsidRDefault="00765A8F" w:rsidP="009A6D44">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Кучерявий В. П. Ландшафтна архітектура : підручник / В. П. Кучерявий. — Львів : Новий Світ-2000, 2017. — 521 с.  </w:t>
      </w:r>
    </w:p>
    <w:p w:rsidR="009A6D44" w:rsidRPr="009A6D44" w:rsidRDefault="009A6D44" w:rsidP="009A6D44">
      <w:pPr>
        <w:numPr>
          <w:ilvl w:val="0"/>
          <w:numId w:val="2"/>
        </w:numPr>
        <w:shd w:val="clear" w:color="auto" w:fill="FFFFFF"/>
        <w:spacing w:after="0" w:line="360" w:lineRule="auto"/>
        <w:jc w:val="both"/>
        <w:rPr>
          <w:rFonts w:ascii="Times New Roman" w:hAnsi="Times New Roman" w:cs="Times New Roman"/>
          <w:bCs/>
          <w:sz w:val="28"/>
          <w:szCs w:val="28"/>
          <w:lang w:val="uk-UA"/>
        </w:rPr>
      </w:pPr>
      <w:r w:rsidRPr="009A6D44">
        <w:rPr>
          <w:rFonts w:ascii="Times New Roman" w:hAnsi="Times New Roman" w:cs="Times New Roman"/>
          <w:sz w:val="28"/>
          <w:szCs w:val="28"/>
          <w:lang w:val="uk-UA"/>
        </w:rPr>
        <w:t>ДБН Б.2.2 – 12:2019. Планування та забудова територій.</w:t>
      </w:r>
    </w:p>
    <w:p w:rsidR="00E82C9B" w:rsidRPr="00253C2B" w:rsidRDefault="00E82C9B" w:rsidP="00E82C9B">
      <w:pPr>
        <w:numPr>
          <w:ilvl w:val="0"/>
          <w:numId w:val="2"/>
        </w:numPr>
        <w:shd w:val="clear" w:color="auto" w:fill="FFFFFF"/>
        <w:spacing w:after="0" w:line="360" w:lineRule="auto"/>
        <w:jc w:val="both"/>
        <w:rPr>
          <w:rFonts w:ascii="Times New Roman" w:hAnsi="Times New Roman" w:cs="Times New Roman"/>
          <w:color w:val="000000"/>
          <w:sz w:val="28"/>
          <w:szCs w:val="28"/>
          <w:lang w:val="uk-UA"/>
        </w:rPr>
      </w:pPr>
      <w:r w:rsidRPr="00253C2B">
        <w:rPr>
          <w:rFonts w:ascii="Times New Roman" w:hAnsi="Times New Roman" w:cs="Times New Roman"/>
          <w:sz w:val="28"/>
          <w:szCs w:val="28"/>
          <w:lang w:val="uk-UA"/>
        </w:rPr>
        <w:t>Сьомка С. В. Основи дизайну архітектурного середовища: підручник / С. В. Сьомка. – К.: Видавництво Ліра-К, 2020. – 480 с.</w:t>
      </w:r>
    </w:p>
    <w:p w:rsidR="009A6D44" w:rsidRPr="009A6D44" w:rsidRDefault="009A6D44" w:rsidP="009A6D44">
      <w:pPr>
        <w:numPr>
          <w:ilvl w:val="0"/>
          <w:numId w:val="2"/>
        </w:numPr>
        <w:shd w:val="clear" w:color="auto" w:fill="FFFFFF"/>
        <w:spacing w:after="0" w:line="360" w:lineRule="auto"/>
        <w:jc w:val="both"/>
        <w:rPr>
          <w:rFonts w:ascii="Times New Roman" w:hAnsi="Times New Roman" w:cs="Times New Roman"/>
          <w:bCs/>
          <w:sz w:val="28"/>
          <w:szCs w:val="28"/>
          <w:lang w:val="uk-UA"/>
        </w:rPr>
      </w:pPr>
      <w:r w:rsidRPr="009A6D44">
        <w:rPr>
          <w:rFonts w:ascii="Times New Roman" w:hAnsi="Times New Roman" w:cs="Times New Roman"/>
          <w:sz w:val="28"/>
          <w:szCs w:val="28"/>
          <w:lang w:val="uk-UA"/>
        </w:rPr>
        <w:t>Дідик В. В. Естетика та композиція ландшафту. Проектування ландшафтних об’єктів: композиція та естетичні засади: навч. посібник / В. В. Дідик. – Львів: Видавництво Львівської політехніки, 2012. – 244</w:t>
      </w:r>
      <w:r w:rsidR="00481528" w:rsidRPr="00481528">
        <w:rPr>
          <w:rFonts w:ascii="Times New Roman" w:hAnsi="Times New Roman" w:cs="Times New Roman"/>
          <w:sz w:val="28"/>
          <w:szCs w:val="28"/>
          <w:lang w:val="uk-UA"/>
        </w:rPr>
        <w:t xml:space="preserve"> </w:t>
      </w:r>
      <w:r w:rsidRPr="009A6D44">
        <w:rPr>
          <w:rFonts w:ascii="Times New Roman" w:hAnsi="Times New Roman" w:cs="Times New Roman"/>
          <w:sz w:val="28"/>
          <w:szCs w:val="28"/>
          <w:lang w:val="uk-UA"/>
        </w:rPr>
        <w:t>с.</w:t>
      </w:r>
    </w:p>
    <w:p w:rsidR="00765A8F" w:rsidRPr="009A6D44" w:rsidRDefault="00765A8F" w:rsidP="009A6D44">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Білоус В. І. Садово-паркове мистецтво: коротка історія розвитку та методи створення художніх садів : навч. посіб. / В. І. Білоус. — К.: Науковий світ, 2001. — 299 с. </w:t>
      </w:r>
    </w:p>
    <w:p w:rsidR="009A6D44" w:rsidRPr="009A6D44" w:rsidRDefault="009A6D44"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 xml:space="preserve">Крижановська Н. Я. Основи ландшафтного дизайну. </w:t>
      </w:r>
      <w:r w:rsidR="001572C4">
        <w:rPr>
          <w:rFonts w:ascii="Times New Roman" w:hAnsi="Times New Roman" w:cs="Times New Roman"/>
          <w:sz w:val="28"/>
          <w:szCs w:val="28"/>
          <w:lang w:val="uk-UA"/>
        </w:rPr>
        <w:t xml:space="preserve">/Н. Я. </w:t>
      </w:r>
      <w:r w:rsidR="001572C4" w:rsidRPr="009A6D44">
        <w:rPr>
          <w:rFonts w:ascii="Times New Roman" w:hAnsi="Times New Roman" w:cs="Times New Roman"/>
          <w:sz w:val="28"/>
          <w:szCs w:val="28"/>
          <w:lang w:val="uk-UA"/>
        </w:rPr>
        <w:t>Крижановська</w:t>
      </w:r>
      <w:r w:rsidR="001572C4" w:rsidRPr="009A6D44">
        <w:rPr>
          <w:rFonts w:ascii="Times New Roman" w:hAnsi="Times New Roman" w:cs="Times New Roman"/>
          <w:sz w:val="28"/>
          <w:szCs w:val="28"/>
          <w:lang w:val="uk-UA"/>
        </w:rPr>
        <w:t xml:space="preserve"> </w:t>
      </w:r>
      <w:r w:rsidRPr="009A6D44">
        <w:rPr>
          <w:rFonts w:ascii="Times New Roman" w:hAnsi="Times New Roman" w:cs="Times New Roman"/>
          <w:sz w:val="28"/>
          <w:szCs w:val="28"/>
          <w:lang w:val="uk-UA"/>
        </w:rPr>
        <w:t>Підручник.</w:t>
      </w:r>
      <w:r w:rsidR="00481528" w:rsidRPr="00481528">
        <w:rPr>
          <w:rFonts w:ascii="Times New Roman" w:hAnsi="Times New Roman" w:cs="Times New Roman"/>
          <w:sz w:val="28"/>
          <w:szCs w:val="28"/>
        </w:rPr>
        <w:t xml:space="preserve"> </w:t>
      </w:r>
      <w:r w:rsidR="00481528" w:rsidRPr="009A6D44">
        <w:rPr>
          <w:rStyle w:val="y2iqfc"/>
          <w:rFonts w:ascii="Times New Roman" w:hAnsi="Times New Roman" w:cs="Times New Roman"/>
          <w:sz w:val="28"/>
          <w:szCs w:val="28"/>
          <w:lang w:val="uk-UA"/>
        </w:rPr>
        <w:t>–</w:t>
      </w:r>
      <w:r w:rsidRPr="009A6D44">
        <w:rPr>
          <w:rFonts w:ascii="Times New Roman" w:hAnsi="Times New Roman" w:cs="Times New Roman"/>
          <w:sz w:val="28"/>
          <w:szCs w:val="28"/>
          <w:lang w:val="uk-UA"/>
        </w:rPr>
        <w:t xml:space="preserve"> К.: «Ліра-К», 2014.</w:t>
      </w:r>
      <w:r w:rsidRPr="009A6D44">
        <w:rPr>
          <w:rFonts w:ascii="Times New Roman" w:hAnsi="Times New Roman" w:cs="Times New Roman"/>
          <w:sz w:val="28"/>
          <w:szCs w:val="28"/>
        </w:rPr>
        <w:t xml:space="preserve"> –</w:t>
      </w:r>
      <w:r w:rsidR="00481528" w:rsidRPr="00481528">
        <w:rPr>
          <w:rFonts w:ascii="Times New Roman" w:hAnsi="Times New Roman" w:cs="Times New Roman"/>
          <w:sz w:val="28"/>
          <w:szCs w:val="28"/>
        </w:rPr>
        <w:t xml:space="preserve"> </w:t>
      </w:r>
      <w:r w:rsidRPr="009A6D44">
        <w:rPr>
          <w:rFonts w:ascii="Times New Roman" w:hAnsi="Times New Roman" w:cs="Times New Roman"/>
          <w:sz w:val="28"/>
          <w:szCs w:val="28"/>
          <w:lang w:val="uk-UA"/>
        </w:rPr>
        <w:t>233 с.</w:t>
      </w:r>
    </w:p>
    <w:p w:rsidR="009A6D44" w:rsidRPr="009A6D44" w:rsidRDefault="009A6D44" w:rsidP="009A6D44">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pacing w:val="12"/>
          <w:sz w:val="28"/>
          <w:szCs w:val="28"/>
          <w:lang w:val="uk-UA"/>
        </w:rPr>
        <w:t xml:space="preserve">Кучерявий B.П. Ландшафтна архітектура: підручник / В.П. Кучерявий. – Львів: «Новий Світ- 2000», 2017. </w:t>
      </w:r>
      <w:r w:rsidR="00481528" w:rsidRPr="009A6D44">
        <w:rPr>
          <w:rStyle w:val="y2iqfc"/>
          <w:rFonts w:ascii="Times New Roman" w:hAnsi="Times New Roman" w:cs="Times New Roman"/>
          <w:sz w:val="28"/>
          <w:szCs w:val="28"/>
          <w:lang w:val="uk-UA"/>
        </w:rPr>
        <w:t>–</w:t>
      </w:r>
      <w:r w:rsidRPr="009A6D44">
        <w:rPr>
          <w:rFonts w:ascii="Times New Roman" w:hAnsi="Times New Roman" w:cs="Times New Roman"/>
          <w:spacing w:val="12"/>
          <w:sz w:val="28"/>
          <w:szCs w:val="28"/>
          <w:lang w:val="uk-UA"/>
        </w:rPr>
        <w:t xml:space="preserve"> 521 с.</w:t>
      </w:r>
    </w:p>
    <w:p w:rsidR="00E82C9B" w:rsidRPr="00253C2B" w:rsidRDefault="00E82C9B" w:rsidP="00E82C9B">
      <w:pPr>
        <w:numPr>
          <w:ilvl w:val="0"/>
          <w:numId w:val="2"/>
        </w:numPr>
        <w:shd w:val="clear" w:color="auto" w:fill="FFFFFF"/>
        <w:spacing w:after="0" w:line="360" w:lineRule="auto"/>
        <w:jc w:val="both"/>
        <w:rPr>
          <w:rFonts w:ascii="Times New Roman" w:hAnsi="Times New Roman" w:cs="Times New Roman"/>
          <w:color w:val="000000"/>
          <w:sz w:val="28"/>
          <w:szCs w:val="28"/>
          <w:lang w:val="uk-UA"/>
        </w:rPr>
      </w:pPr>
      <w:r w:rsidRPr="00253C2B">
        <w:rPr>
          <w:rFonts w:ascii="Times New Roman" w:hAnsi="Times New Roman" w:cs="Times New Roman"/>
          <w:color w:val="000000"/>
          <w:sz w:val="28"/>
          <w:szCs w:val="28"/>
          <w:lang w:val="uk-UA"/>
        </w:rPr>
        <w:t>Прищенко С. Кольорознавство: навч. посібник / С. Прищенко. – К.: Альтерпрес, 2010. – 354 с.</w:t>
      </w:r>
    </w:p>
    <w:p w:rsidR="00765A8F" w:rsidRPr="009A6D44" w:rsidRDefault="00765A8F" w:rsidP="00E82C9B">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Астахова Е. В. Ландшафтный дизайн : современные решения / Е. В. Астахова, Т. Н. Крупа, М. Г. Череватенко. — Харьков.: Клуб Семейного Досуга, 2007. – 320 с.  </w:t>
      </w:r>
    </w:p>
    <w:p w:rsidR="00765A8F" w:rsidRPr="00F111D3" w:rsidRDefault="00765A8F" w:rsidP="004F706C">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 Астахова Е. В. Сад вашей мечты / Е. В. Астахова, Т. Н. Крупа, М. Г. Череватенко. Харьков: Клуб Семейного Досуга, 2007. — 320 с. </w:t>
      </w:r>
    </w:p>
    <w:p w:rsidR="00F111D3" w:rsidRPr="00F111D3" w:rsidRDefault="00F111D3" w:rsidP="00F111D3">
      <w:pPr>
        <w:suppressAutoHyphens/>
        <w:spacing w:after="0" w:line="360" w:lineRule="auto"/>
        <w:jc w:val="both"/>
        <w:rPr>
          <w:rFonts w:ascii="Times New Roman" w:hAnsi="Times New Roman" w:cs="Times New Roman"/>
          <w:sz w:val="28"/>
          <w:szCs w:val="28"/>
          <w:lang w:val="uk-UA"/>
        </w:rPr>
      </w:pPr>
    </w:p>
    <w:p w:rsidR="00765A8F" w:rsidRPr="009A6D44" w:rsidRDefault="00765A8F" w:rsidP="004F706C">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lastRenderedPageBreak/>
        <w:t xml:space="preserve"> Кристманн, Андреа. Дизайн сада и участка : клумбы и газоны, кустарники и деревья, водоемы, беседки, арки, ограды, </w:t>
      </w:r>
      <w:r w:rsidR="00481528">
        <w:rPr>
          <w:rFonts w:ascii="Times New Roman" w:hAnsi="Times New Roman" w:cs="Times New Roman"/>
          <w:sz w:val="28"/>
          <w:szCs w:val="28"/>
        </w:rPr>
        <w:t>ограждения / Андреа Кристманн</w:t>
      </w:r>
      <w:r w:rsidRPr="009A6D44">
        <w:rPr>
          <w:rFonts w:ascii="Times New Roman" w:hAnsi="Times New Roman" w:cs="Times New Roman"/>
          <w:sz w:val="28"/>
          <w:szCs w:val="28"/>
        </w:rPr>
        <w:t xml:space="preserve">; пер. с нем. Анны Гусаковой. Харьков: Книжный Клуб семейного досуга, 2013. – 159 с. </w:t>
      </w:r>
    </w:p>
    <w:p w:rsidR="00765A8F" w:rsidRPr="009A6D44" w:rsidRDefault="00765A8F" w:rsidP="004F706C">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Бриджуотер, Алан. Арки, лавочки, фонтаны, пруды, бордюры, дорожки и другие конструкции из кирпича / Алан Бриджуотер, Джилл Бриджуотер ; пер. с англ.: Павел Малышев. Харьков: Клуб семейного досуга, 2012. – 143 с.  </w:t>
      </w:r>
    </w:p>
    <w:p w:rsidR="00765A8F" w:rsidRPr="009A6D44" w:rsidRDefault="00765A8F" w:rsidP="004F706C">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pacing w:val="12"/>
          <w:sz w:val="28"/>
          <w:szCs w:val="28"/>
        </w:rPr>
        <w:t xml:space="preserve">ДСТУ ISO 128-50:2005. Кресленики технічні. Загальні принципи оформлення. Частина 50. Основні положення про зображення розрізів та перерізів.  </w:t>
      </w:r>
    </w:p>
    <w:p w:rsidR="001254FC" w:rsidRPr="009A6D44" w:rsidRDefault="009A6D44" w:rsidP="00E82C9B">
      <w:pPr>
        <w:pStyle w:val="ListParagraph"/>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shd w:val="clear" w:color="auto" w:fill="FFFFFF"/>
        </w:rPr>
        <w:t>Сударікова Ю. Екзотичні дерева, кущі та ліани в ландшафтах</w:t>
      </w:r>
      <w:r w:rsidR="001572C4">
        <w:rPr>
          <w:rFonts w:ascii="Times New Roman" w:hAnsi="Times New Roman" w:cs="Times New Roman"/>
          <w:sz w:val="28"/>
          <w:szCs w:val="28"/>
          <w:shd w:val="clear" w:color="auto" w:fill="FFFFFF"/>
        </w:rPr>
        <w:t>/ Ю. Судар</w:t>
      </w:r>
      <w:r w:rsidR="001572C4">
        <w:rPr>
          <w:rFonts w:ascii="Times New Roman" w:hAnsi="Times New Roman" w:cs="Times New Roman"/>
          <w:sz w:val="28"/>
          <w:szCs w:val="28"/>
          <w:shd w:val="clear" w:color="auto" w:fill="FFFFFF"/>
          <w:lang w:val="uk-UA"/>
        </w:rPr>
        <w:t>і</w:t>
      </w:r>
      <w:r w:rsidR="001572C4">
        <w:rPr>
          <w:rFonts w:ascii="Times New Roman" w:hAnsi="Times New Roman" w:cs="Times New Roman"/>
          <w:sz w:val="28"/>
          <w:szCs w:val="28"/>
          <w:shd w:val="clear" w:color="auto" w:fill="FFFFFF"/>
        </w:rPr>
        <w:t>к</w:t>
      </w:r>
      <w:r w:rsidR="001572C4">
        <w:rPr>
          <w:rFonts w:ascii="Times New Roman" w:hAnsi="Times New Roman" w:cs="Times New Roman"/>
          <w:sz w:val="28"/>
          <w:szCs w:val="28"/>
          <w:shd w:val="clear" w:color="auto" w:fill="FFFFFF"/>
          <w:lang w:val="uk-UA"/>
        </w:rPr>
        <w:t>о</w:t>
      </w:r>
      <w:r w:rsidR="001572C4">
        <w:rPr>
          <w:rFonts w:ascii="Times New Roman" w:hAnsi="Times New Roman" w:cs="Times New Roman"/>
          <w:sz w:val="28"/>
          <w:szCs w:val="28"/>
          <w:shd w:val="clear" w:color="auto" w:fill="FFFFFF"/>
        </w:rPr>
        <w:t>ва</w:t>
      </w:r>
      <w:r w:rsidRPr="009A6D44">
        <w:rPr>
          <w:rFonts w:ascii="Times New Roman" w:hAnsi="Times New Roman" w:cs="Times New Roman"/>
          <w:sz w:val="28"/>
          <w:szCs w:val="28"/>
          <w:shd w:val="clear" w:color="auto" w:fill="FFFFFF"/>
        </w:rPr>
        <w:t xml:space="preserve"> України.</w:t>
      </w:r>
      <w:r w:rsidRPr="009A6D44">
        <w:rPr>
          <w:rFonts w:ascii="Times New Roman" w:hAnsi="Times New Roman" w:cs="Times New Roman"/>
          <w:sz w:val="28"/>
          <w:szCs w:val="28"/>
          <w:shd w:val="clear" w:color="auto" w:fill="FFFFFF"/>
          <w:lang w:val="uk-UA"/>
        </w:rPr>
        <w:t xml:space="preserve"> </w:t>
      </w:r>
      <w:r w:rsidRPr="009A6D44">
        <w:rPr>
          <w:rFonts w:ascii="Times New Roman" w:hAnsi="Times New Roman" w:cs="Times New Roman"/>
          <w:iCs/>
          <w:sz w:val="28"/>
          <w:szCs w:val="28"/>
          <w:shd w:val="clear" w:color="auto" w:fill="FFFFFF"/>
        </w:rPr>
        <w:t>К.: Наш формат</w:t>
      </w:r>
      <w:r w:rsidR="00481528">
        <w:rPr>
          <w:rFonts w:ascii="Times New Roman" w:hAnsi="Times New Roman" w:cs="Times New Roman"/>
          <w:iCs/>
          <w:sz w:val="28"/>
          <w:szCs w:val="28"/>
          <w:shd w:val="clear" w:color="auto" w:fill="FFFFFF"/>
          <w:lang w:val="en-GB"/>
        </w:rPr>
        <w:t xml:space="preserve">, </w:t>
      </w:r>
      <w:r w:rsidRPr="009A6D44">
        <w:rPr>
          <w:rFonts w:ascii="Times New Roman" w:hAnsi="Times New Roman" w:cs="Times New Roman"/>
          <w:sz w:val="28"/>
          <w:szCs w:val="28"/>
          <w:shd w:val="clear" w:color="auto" w:fill="FFFFFF"/>
        </w:rPr>
        <w:t>2011</w:t>
      </w:r>
      <w:r w:rsidRPr="009A6D44">
        <w:rPr>
          <w:rFonts w:ascii="Times New Roman" w:hAnsi="Times New Roman" w:cs="Times New Roman"/>
          <w:sz w:val="28"/>
          <w:szCs w:val="28"/>
          <w:shd w:val="clear" w:color="auto" w:fill="FFFFFF"/>
          <w:lang w:val="uk-UA"/>
        </w:rPr>
        <w:t>.– 336 с.</w:t>
      </w:r>
    </w:p>
    <w:p w:rsidR="00E82C9B" w:rsidRPr="00253C2B" w:rsidRDefault="00E82C9B" w:rsidP="00E82C9B">
      <w:pPr>
        <w:numPr>
          <w:ilvl w:val="0"/>
          <w:numId w:val="2"/>
        </w:numPr>
        <w:shd w:val="clear" w:color="auto" w:fill="FFFFFF"/>
        <w:spacing w:after="0" w:line="360" w:lineRule="auto"/>
        <w:jc w:val="both"/>
        <w:rPr>
          <w:rFonts w:ascii="Times New Roman" w:hAnsi="Times New Roman" w:cs="Times New Roman"/>
          <w:color w:val="000000"/>
          <w:sz w:val="28"/>
          <w:szCs w:val="28"/>
          <w:lang w:val="uk-UA"/>
        </w:rPr>
      </w:pPr>
      <w:r w:rsidRPr="00253C2B">
        <w:rPr>
          <w:rFonts w:ascii="Times New Roman" w:hAnsi="Times New Roman" w:cs="Times New Roman"/>
          <w:color w:val="000000"/>
          <w:sz w:val="28"/>
          <w:szCs w:val="28"/>
          <w:shd w:val="clear" w:color="auto" w:fill="FFFFFF"/>
          <w:lang w:val="uk-UA"/>
        </w:rPr>
        <w:t>Дідик Н. Я. Основи композиціі: навч. альбом-посібник / Н. Я.  Дідик. –  Ужгород: Мистецька лінія, 2009. – 64 с.</w:t>
      </w:r>
    </w:p>
    <w:p w:rsidR="001254FC" w:rsidRPr="00481528" w:rsidRDefault="001254FC" w:rsidP="004F706C">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Топіарне мистецтво: скульптури з рослин.</w:t>
      </w:r>
      <w:r w:rsidR="00B528FD">
        <w:rPr>
          <w:b w:val="0"/>
          <w:bCs w:val="0"/>
          <w:spacing w:val="12"/>
          <w:sz w:val="28"/>
          <w:szCs w:val="28"/>
          <w:lang w:val="uk-UA"/>
        </w:rPr>
        <w:t xml:space="preserve"> Електронний ресурс</w:t>
      </w:r>
      <w:r w:rsidRPr="009A6D44">
        <w:rPr>
          <w:b w:val="0"/>
          <w:bCs w:val="0"/>
          <w:spacing w:val="12"/>
          <w:sz w:val="28"/>
          <w:szCs w:val="28"/>
          <w:lang w:val="uk-UA"/>
        </w:rPr>
        <w:t>:</w:t>
      </w:r>
      <w:r w:rsidR="00481528" w:rsidRPr="00481528">
        <w:rPr>
          <w:b w:val="0"/>
          <w:bCs w:val="0"/>
          <w:spacing w:val="12"/>
          <w:sz w:val="28"/>
          <w:szCs w:val="28"/>
        </w:rPr>
        <w:t xml:space="preserve"> </w:t>
      </w:r>
      <w:r w:rsidRPr="00481528">
        <w:rPr>
          <w:b w:val="0"/>
          <w:bCs w:val="0"/>
          <w:spacing w:val="12"/>
          <w:sz w:val="28"/>
          <w:szCs w:val="28"/>
          <w:lang w:val="uk-UA"/>
        </w:rPr>
        <w:t>https://agronet.com.ua/topiarne-mistetstvo-skulpturi-z-roslin.html</w:t>
      </w:r>
    </w:p>
    <w:p w:rsidR="001254FC" w:rsidRPr="00481528" w:rsidRDefault="001254FC" w:rsidP="004F706C">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Виготовлення каркасів для садових фігур.</w:t>
      </w:r>
      <w:r w:rsidR="00B528FD">
        <w:rPr>
          <w:b w:val="0"/>
          <w:bCs w:val="0"/>
          <w:spacing w:val="12"/>
          <w:sz w:val="28"/>
          <w:szCs w:val="28"/>
          <w:lang w:val="uk-UA"/>
        </w:rPr>
        <w:t>Електронний ресурс</w:t>
      </w:r>
      <w:r w:rsidRPr="009A6D44">
        <w:rPr>
          <w:b w:val="0"/>
          <w:bCs w:val="0"/>
          <w:spacing w:val="12"/>
          <w:sz w:val="28"/>
          <w:szCs w:val="28"/>
          <w:lang w:val="uk-UA"/>
        </w:rPr>
        <w:t>:</w:t>
      </w:r>
      <w:r w:rsidR="00481528" w:rsidRPr="00481528">
        <w:rPr>
          <w:b w:val="0"/>
          <w:bCs w:val="0"/>
          <w:spacing w:val="12"/>
          <w:sz w:val="28"/>
          <w:szCs w:val="28"/>
        </w:rPr>
        <w:t xml:space="preserve"> </w:t>
      </w:r>
      <w:hyperlink r:id="rId53" w:history="1">
        <w:r w:rsidRPr="00481528">
          <w:rPr>
            <w:rStyle w:val="Hyperlink"/>
            <w:b w:val="0"/>
            <w:bCs w:val="0"/>
            <w:color w:val="auto"/>
            <w:spacing w:val="12"/>
            <w:sz w:val="28"/>
            <w:szCs w:val="28"/>
            <w:u w:val="none"/>
            <w:lang w:val="uk-UA"/>
          </w:rPr>
          <w:t>https://dachadecor.ru/sadovie-figuri/izgotovlenie-sadovich-figur-zhivotnich</w:t>
        </w:r>
      </w:hyperlink>
    </w:p>
    <w:p w:rsidR="00E82C9B" w:rsidRPr="00253C2B" w:rsidRDefault="00E82C9B" w:rsidP="00E82C9B">
      <w:pPr>
        <w:numPr>
          <w:ilvl w:val="0"/>
          <w:numId w:val="2"/>
        </w:numPr>
        <w:shd w:val="clear" w:color="auto" w:fill="FFFFFF"/>
        <w:spacing w:after="0" w:line="360" w:lineRule="auto"/>
        <w:jc w:val="both"/>
        <w:rPr>
          <w:rFonts w:ascii="Times New Roman" w:hAnsi="Times New Roman" w:cs="Times New Roman"/>
          <w:color w:val="000000"/>
          <w:sz w:val="28"/>
          <w:szCs w:val="28"/>
          <w:lang w:val="uk-UA"/>
        </w:rPr>
      </w:pPr>
      <w:r w:rsidRPr="00253C2B">
        <w:rPr>
          <w:rFonts w:ascii="Times New Roman" w:hAnsi="Times New Roman" w:cs="Times New Roman"/>
          <w:color w:val="000000"/>
          <w:sz w:val="28"/>
          <w:szCs w:val="28"/>
          <w:lang w:val="uk-UA"/>
        </w:rPr>
        <w:t>Печенюк Т. Кольорознавство: підручник / Т. Печенюк. – К.: Грані-Т, 2010. – 192 с.</w:t>
      </w:r>
    </w:p>
    <w:p w:rsidR="001254FC" w:rsidRPr="009A6D44" w:rsidRDefault="001254FC" w:rsidP="004F706C">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Уельская Л.И. Живые изгороди / Л.И. Уельская, Л.Д. Комар-Темная. – М.: Фитон, 2002. – 223 с.</w:t>
      </w:r>
    </w:p>
    <w:p w:rsidR="001254FC" w:rsidRDefault="001254FC" w:rsidP="004F706C">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Довідник / Кохно М.А., Пархоменко Л.І., Зарубенко А.У. та ін.; За ред. М.</w:t>
      </w:r>
      <w:r w:rsidR="00C53627">
        <w:rPr>
          <w:b w:val="0"/>
          <w:bCs w:val="0"/>
          <w:spacing w:val="12"/>
          <w:sz w:val="28"/>
          <w:szCs w:val="28"/>
          <w:lang w:val="en-GB"/>
        </w:rPr>
        <w:t xml:space="preserve"> </w:t>
      </w:r>
      <w:r w:rsidRPr="009A6D44">
        <w:rPr>
          <w:b w:val="0"/>
          <w:bCs w:val="0"/>
          <w:spacing w:val="12"/>
          <w:sz w:val="28"/>
          <w:szCs w:val="28"/>
          <w:lang w:val="uk-UA"/>
        </w:rPr>
        <w:t>А. Кохна та Н.</w:t>
      </w:r>
      <w:r w:rsidR="00C53627">
        <w:rPr>
          <w:b w:val="0"/>
          <w:bCs w:val="0"/>
          <w:spacing w:val="12"/>
          <w:sz w:val="28"/>
          <w:szCs w:val="28"/>
          <w:lang w:val="en-GB"/>
        </w:rPr>
        <w:t xml:space="preserve"> </w:t>
      </w:r>
      <w:r w:rsidRPr="009A6D44">
        <w:rPr>
          <w:b w:val="0"/>
          <w:bCs w:val="0"/>
          <w:spacing w:val="12"/>
          <w:sz w:val="28"/>
          <w:szCs w:val="28"/>
          <w:lang w:val="uk-UA"/>
        </w:rPr>
        <w:t>М.</w:t>
      </w:r>
      <w:r w:rsidR="00C53627">
        <w:rPr>
          <w:b w:val="0"/>
          <w:bCs w:val="0"/>
          <w:spacing w:val="12"/>
          <w:sz w:val="28"/>
          <w:szCs w:val="28"/>
          <w:lang w:val="en-GB"/>
        </w:rPr>
        <w:t xml:space="preserve"> </w:t>
      </w:r>
      <w:r w:rsidRPr="00664524">
        <w:rPr>
          <w:b w:val="0"/>
          <w:bCs w:val="0"/>
          <w:spacing w:val="12"/>
          <w:sz w:val="28"/>
          <w:szCs w:val="28"/>
          <w:lang w:val="uk-UA"/>
        </w:rPr>
        <w:t>Трофименко. – К.: Фітосоціоцентр. 2005. – 715 с.</w:t>
      </w:r>
    </w:p>
    <w:p w:rsidR="00F111D3" w:rsidRPr="00664524" w:rsidRDefault="00F111D3" w:rsidP="00F111D3">
      <w:pPr>
        <w:pStyle w:val="Heading1"/>
        <w:spacing w:line="360" w:lineRule="auto"/>
        <w:jc w:val="both"/>
        <w:textAlignment w:val="baseline"/>
        <w:rPr>
          <w:b w:val="0"/>
          <w:bCs w:val="0"/>
          <w:spacing w:val="12"/>
          <w:sz w:val="28"/>
          <w:szCs w:val="28"/>
          <w:lang w:val="uk-UA"/>
        </w:rPr>
      </w:pPr>
      <w:bookmarkStart w:id="0" w:name="_GoBack"/>
      <w:bookmarkEnd w:id="0"/>
    </w:p>
    <w:p w:rsidR="001254FC" w:rsidRPr="004F706C" w:rsidRDefault="001254FC" w:rsidP="009A6D44">
      <w:pPr>
        <w:pStyle w:val="Heading1"/>
        <w:numPr>
          <w:ilvl w:val="0"/>
          <w:numId w:val="2"/>
        </w:numPr>
        <w:spacing w:line="360" w:lineRule="auto"/>
        <w:jc w:val="both"/>
        <w:textAlignment w:val="baseline"/>
        <w:rPr>
          <w:b w:val="0"/>
          <w:bCs w:val="0"/>
          <w:spacing w:val="12"/>
          <w:sz w:val="28"/>
          <w:szCs w:val="28"/>
        </w:rPr>
      </w:pPr>
      <w:r w:rsidRPr="009A6D44">
        <w:rPr>
          <w:b w:val="0"/>
          <w:bCs w:val="0"/>
          <w:spacing w:val="12"/>
          <w:sz w:val="28"/>
          <w:szCs w:val="28"/>
          <w:lang w:val="uk-UA"/>
        </w:rPr>
        <w:lastRenderedPageBreak/>
        <w:t xml:space="preserve">Крижановская Н. Я.   Основи ландшафтної архітектури та дизайну : підручник / Н. Я. Крижановська, М. А. Вотінов, О. В. Смірнова ; Харків. нац. ун-т міськ. госп-ва ім. </w:t>
      </w:r>
      <w:r w:rsidRPr="009A6D44">
        <w:rPr>
          <w:b w:val="0"/>
          <w:bCs w:val="0"/>
          <w:spacing w:val="12"/>
          <w:sz w:val="28"/>
          <w:szCs w:val="28"/>
        </w:rPr>
        <w:t>О. М. Бекет</w:t>
      </w:r>
      <w:r w:rsidR="00C53627">
        <w:rPr>
          <w:b w:val="0"/>
          <w:bCs w:val="0"/>
          <w:spacing w:val="12"/>
          <w:sz w:val="28"/>
          <w:szCs w:val="28"/>
        </w:rPr>
        <w:t>ова. – Харків</w:t>
      </w:r>
      <w:r w:rsidR="004F706C">
        <w:rPr>
          <w:b w:val="0"/>
          <w:bCs w:val="0"/>
          <w:spacing w:val="12"/>
          <w:sz w:val="28"/>
          <w:szCs w:val="28"/>
        </w:rPr>
        <w:t xml:space="preserve">: ХНУМГ </w:t>
      </w:r>
      <w:r w:rsidRPr="009A6D44">
        <w:rPr>
          <w:b w:val="0"/>
          <w:bCs w:val="0"/>
          <w:spacing w:val="12"/>
          <w:sz w:val="28"/>
          <w:szCs w:val="28"/>
        </w:rPr>
        <w:t xml:space="preserve">ім. О. М. Бекетова, 2019. – 348 с.  </w:t>
      </w:r>
    </w:p>
    <w:p w:rsidR="001254FC" w:rsidRPr="009A6D44" w:rsidRDefault="001254FC"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Аманн Крістін. Балкони й тераси. Сучасні рішення</w:t>
      </w:r>
      <w:r w:rsidR="00C53627" w:rsidRPr="00C53627">
        <w:rPr>
          <w:rFonts w:ascii="Times New Roman" w:hAnsi="Times New Roman" w:cs="Times New Roman"/>
          <w:sz w:val="28"/>
          <w:szCs w:val="28"/>
        </w:rPr>
        <w:t xml:space="preserve">. </w:t>
      </w:r>
      <w:r w:rsidR="00C53627" w:rsidRPr="009A6D44">
        <w:rPr>
          <w:rStyle w:val="y2iqfc"/>
          <w:rFonts w:ascii="Times New Roman" w:hAnsi="Times New Roman" w:cs="Times New Roman"/>
          <w:sz w:val="28"/>
          <w:szCs w:val="28"/>
          <w:lang w:val="uk-UA"/>
        </w:rPr>
        <w:t>–</w:t>
      </w:r>
      <w:r w:rsidRPr="009A6D44">
        <w:rPr>
          <w:rFonts w:ascii="Times New Roman" w:hAnsi="Times New Roman" w:cs="Times New Roman"/>
          <w:sz w:val="28"/>
          <w:szCs w:val="28"/>
          <w:lang w:val="uk-UA"/>
        </w:rPr>
        <w:t xml:space="preserve"> X.: Видавництво «Ранок», 2012.</w:t>
      </w:r>
      <w:r w:rsidR="00C53627" w:rsidRPr="00C53627">
        <w:rPr>
          <w:rFonts w:ascii="Times New Roman" w:hAnsi="Times New Roman" w:cs="Times New Roman"/>
          <w:sz w:val="28"/>
          <w:szCs w:val="28"/>
        </w:rPr>
        <w:t xml:space="preserve"> </w:t>
      </w:r>
      <w:r w:rsidR="00C53627" w:rsidRPr="009A6D44">
        <w:rPr>
          <w:rStyle w:val="y2iqfc"/>
          <w:rFonts w:ascii="Times New Roman" w:hAnsi="Times New Roman" w:cs="Times New Roman"/>
          <w:sz w:val="28"/>
          <w:szCs w:val="28"/>
          <w:lang w:val="uk-UA"/>
        </w:rPr>
        <w:t>–</w:t>
      </w:r>
      <w:r w:rsidRPr="009A6D44">
        <w:rPr>
          <w:rFonts w:ascii="Times New Roman" w:hAnsi="Times New Roman" w:cs="Times New Roman"/>
          <w:sz w:val="28"/>
          <w:szCs w:val="28"/>
          <w:lang w:val="uk-UA"/>
        </w:rPr>
        <w:t xml:space="preserve"> 160 с.</w:t>
      </w:r>
    </w:p>
    <w:p w:rsidR="001254FC" w:rsidRPr="009A6D44" w:rsidRDefault="001254FC"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Безлюбченко О. С. Планування і благоустрій міст: навчальний посібник / О. С. Безлюбченко, О. В. Завальний, Т. О. Черноносова; Харк. нац. акад. міськ. госп-ва. – Х.: ХНАМГ, 2013. – 204 с.</w:t>
      </w:r>
    </w:p>
    <w:p w:rsidR="001254FC" w:rsidRPr="009A6D44" w:rsidRDefault="001254FC"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 xml:space="preserve">Білоус В. І. Садово-паркове мистецтво / В.І. Білоус. – К.: Науковий світ, 2001. – 240 с. </w:t>
      </w:r>
    </w:p>
    <w:p w:rsidR="001254FC" w:rsidRPr="009A6D44" w:rsidRDefault="001254FC" w:rsidP="009A6D44">
      <w:pPr>
        <w:numPr>
          <w:ilvl w:val="0"/>
          <w:numId w:val="2"/>
        </w:numPr>
        <w:spacing w:before="100" w:beforeAutospacing="1" w:after="100" w:afterAutospacing="1" w:line="360" w:lineRule="auto"/>
        <w:jc w:val="both"/>
        <w:rPr>
          <w:rFonts w:ascii="Times New Roman" w:hAnsi="Times New Roman" w:cs="Times New Roman"/>
          <w:sz w:val="28"/>
          <w:szCs w:val="28"/>
          <w:lang w:val="uk-UA" w:eastAsia="uk-UA"/>
        </w:rPr>
      </w:pPr>
      <w:r w:rsidRPr="009A6D44">
        <w:rPr>
          <w:rFonts w:ascii="Times New Roman" w:hAnsi="Times New Roman" w:cs="Times New Roman"/>
          <w:sz w:val="28"/>
          <w:szCs w:val="28"/>
          <w:lang w:val="uk-UA" w:eastAsia="uk-UA"/>
        </w:rPr>
        <w:t>Калініченко О.А. Декоративна дендрологія: навч. посіб. /</w:t>
      </w:r>
      <w:r w:rsidR="00664524">
        <w:rPr>
          <w:rFonts w:ascii="Times New Roman" w:hAnsi="Times New Roman" w:cs="Times New Roman"/>
          <w:sz w:val="28"/>
          <w:szCs w:val="28"/>
          <w:lang w:val="uk-UA" w:eastAsia="uk-UA"/>
        </w:rPr>
        <w:t xml:space="preserve"> </w:t>
      </w:r>
      <w:r w:rsidRPr="009A6D44">
        <w:rPr>
          <w:rFonts w:ascii="Times New Roman" w:hAnsi="Times New Roman" w:cs="Times New Roman"/>
          <w:sz w:val="28"/>
          <w:szCs w:val="28"/>
          <w:lang w:val="uk-UA" w:eastAsia="uk-UA"/>
        </w:rPr>
        <w:t>О.</w:t>
      </w:r>
      <w:r w:rsidR="00F111D3">
        <w:rPr>
          <w:rFonts w:ascii="Times New Roman" w:hAnsi="Times New Roman" w:cs="Times New Roman"/>
          <w:sz w:val="28"/>
          <w:szCs w:val="28"/>
          <w:lang w:val="uk-UA" w:eastAsia="uk-UA"/>
        </w:rPr>
        <w:t xml:space="preserve"> </w:t>
      </w:r>
      <w:r w:rsidRPr="009A6D44">
        <w:rPr>
          <w:rFonts w:ascii="Times New Roman" w:hAnsi="Times New Roman" w:cs="Times New Roman"/>
          <w:sz w:val="28"/>
          <w:szCs w:val="28"/>
          <w:lang w:val="uk-UA" w:eastAsia="uk-UA"/>
        </w:rPr>
        <w:t>А.</w:t>
      </w:r>
      <w:r w:rsidR="00F111D3">
        <w:rPr>
          <w:rFonts w:ascii="Times New Roman" w:hAnsi="Times New Roman" w:cs="Times New Roman"/>
          <w:sz w:val="28"/>
          <w:szCs w:val="28"/>
          <w:lang w:val="uk-UA" w:eastAsia="uk-UA"/>
        </w:rPr>
        <w:t xml:space="preserve"> </w:t>
      </w:r>
      <w:r w:rsidRPr="009A6D44">
        <w:rPr>
          <w:rFonts w:ascii="Times New Roman" w:hAnsi="Times New Roman" w:cs="Times New Roman"/>
          <w:sz w:val="28"/>
          <w:szCs w:val="28"/>
          <w:lang w:val="uk-UA" w:eastAsia="uk-UA"/>
        </w:rPr>
        <w:t>Калініченко. – К. : Вища школа, 2003. – 199 с.</w:t>
      </w:r>
    </w:p>
    <w:p w:rsidR="001254FC" w:rsidRPr="009A6D44" w:rsidRDefault="001254FC"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Крижановська Н. Я. Основи ландшафтного дизайну.</w:t>
      </w:r>
      <w:r w:rsidR="001572C4">
        <w:rPr>
          <w:rFonts w:ascii="Times New Roman" w:hAnsi="Times New Roman" w:cs="Times New Roman"/>
          <w:sz w:val="28"/>
          <w:szCs w:val="28"/>
          <w:lang w:val="uk-UA"/>
        </w:rPr>
        <w:t>/Н. Я. Крижановська</w:t>
      </w:r>
      <w:r w:rsidRPr="009A6D44">
        <w:rPr>
          <w:rFonts w:ascii="Times New Roman" w:hAnsi="Times New Roman" w:cs="Times New Roman"/>
          <w:sz w:val="28"/>
          <w:szCs w:val="28"/>
          <w:lang w:val="uk-UA"/>
        </w:rPr>
        <w:t xml:space="preserve"> Підручник.</w:t>
      </w:r>
      <w:r w:rsidR="00C53627" w:rsidRPr="00C53627">
        <w:rPr>
          <w:rFonts w:ascii="Times New Roman" w:hAnsi="Times New Roman" w:cs="Times New Roman"/>
          <w:sz w:val="28"/>
          <w:szCs w:val="28"/>
        </w:rPr>
        <w:t xml:space="preserve"> </w:t>
      </w:r>
      <w:r w:rsidR="00C53627" w:rsidRPr="009A6D44">
        <w:rPr>
          <w:rStyle w:val="y2iqfc"/>
          <w:rFonts w:ascii="Times New Roman" w:hAnsi="Times New Roman" w:cs="Times New Roman"/>
          <w:sz w:val="28"/>
          <w:szCs w:val="28"/>
          <w:lang w:val="uk-UA"/>
        </w:rPr>
        <w:t>–</w:t>
      </w:r>
      <w:r w:rsidRPr="009A6D44">
        <w:rPr>
          <w:rFonts w:ascii="Times New Roman" w:hAnsi="Times New Roman" w:cs="Times New Roman"/>
          <w:sz w:val="28"/>
          <w:szCs w:val="28"/>
          <w:lang w:val="uk-UA"/>
        </w:rPr>
        <w:t xml:space="preserve"> К.: «Ліра-К», 2014.</w:t>
      </w:r>
      <w:r w:rsidRPr="009A6D44">
        <w:rPr>
          <w:rFonts w:ascii="Times New Roman" w:hAnsi="Times New Roman" w:cs="Times New Roman"/>
          <w:sz w:val="28"/>
          <w:szCs w:val="28"/>
        </w:rPr>
        <w:t xml:space="preserve"> –</w:t>
      </w:r>
      <w:r w:rsidRPr="009A6D44">
        <w:rPr>
          <w:rFonts w:ascii="Times New Roman" w:hAnsi="Times New Roman" w:cs="Times New Roman"/>
          <w:sz w:val="28"/>
          <w:szCs w:val="28"/>
          <w:lang w:val="uk-UA"/>
        </w:rPr>
        <w:t>233 с.</w:t>
      </w:r>
    </w:p>
    <w:p w:rsidR="001254FC" w:rsidRPr="009A6D44" w:rsidRDefault="001254FC"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Кузнецов С.І. Асортимент дерев, кущів та ліан для озеленення в Україні / С.І. Кузнецов. Ф.М. Левон, В.В. Пушкар. – Київ : Компринт, 2013. – 256 с. </w:t>
      </w:r>
    </w:p>
    <w:p w:rsidR="001254FC" w:rsidRPr="009A6D44" w:rsidRDefault="001254FC" w:rsidP="001572C4">
      <w:pPr>
        <w:pStyle w:val="Heading1"/>
        <w:numPr>
          <w:ilvl w:val="0"/>
          <w:numId w:val="2"/>
        </w:numPr>
        <w:spacing w:line="360" w:lineRule="auto"/>
        <w:jc w:val="both"/>
        <w:textAlignment w:val="baseline"/>
        <w:rPr>
          <w:b w:val="0"/>
          <w:bCs w:val="0"/>
          <w:spacing w:val="12"/>
          <w:sz w:val="28"/>
          <w:szCs w:val="28"/>
        </w:rPr>
      </w:pPr>
      <w:r w:rsidRPr="009A6D44">
        <w:rPr>
          <w:b w:val="0"/>
          <w:sz w:val="28"/>
          <w:szCs w:val="28"/>
          <w:lang w:val="uk-UA"/>
        </w:rPr>
        <w:t xml:space="preserve">Пушкар В. В. Ландшафтна архітектура і дизайн, фітодизайн, садово-паркове будівництво, паркознавство, декоративне рослинництво: словник-довідник термінів </w:t>
      </w:r>
      <w:r w:rsidR="001572C4" w:rsidRPr="009A6D44">
        <w:rPr>
          <w:sz w:val="28"/>
          <w:szCs w:val="28"/>
        </w:rPr>
        <w:t xml:space="preserve">/ </w:t>
      </w:r>
      <w:r w:rsidR="001572C4" w:rsidRPr="001572C4">
        <w:rPr>
          <w:b w:val="0"/>
          <w:sz w:val="28"/>
          <w:szCs w:val="28"/>
        </w:rPr>
        <w:t>В.В. Пушкар</w:t>
      </w:r>
      <w:r w:rsidR="001572C4" w:rsidRPr="009A6D44">
        <w:rPr>
          <w:b w:val="0"/>
          <w:sz w:val="28"/>
          <w:szCs w:val="28"/>
          <w:lang w:val="uk-UA"/>
        </w:rPr>
        <w:t xml:space="preserve"> </w:t>
      </w:r>
      <w:r w:rsidRPr="009A6D44">
        <w:rPr>
          <w:b w:val="0"/>
          <w:sz w:val="28"/>
          <w:szCs w:val="28"/>
          <w:lang w:val="uk-UA"/>
        </w:rPr>
        <w:t xml:space="preserve">К. : НАКККіМ, 2014. </w:t>
      </w:r>
      <w:r w:rsidRPr="009A6D44">
        <w:rPr>
          <w:b w:val="0"/>
          <w:sz w:val="28"/>
          <w:szCs w:val="28"/>
        </w:rPr>
        <w:t>–</w:t>
      </w:r>
      <w:r w:rsidRPr="009A6D44">
        <w:rPr>
          <w:b w:val="0"/>
          <w:sz w:val="28"/>
          <w:szCs w:val="28"/>
          <w:lang w:val="uk-UA"/>
        </w:rPr>
        <w:t xml:space="preserve"> 298 с.</w:t>
      </w:r>
    </w:p>
    <w:p w:rsidR="001254FC" w:rsidRPr="009A6D44" w:rsidRDefault="001254FC"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 xml:space="preserve">Пушкар В.В. Дизайн квітників : навч. посібник / В.В. Пушкар. – Київ : Альтерпресс, 2007. – 336 с. </w:t>
      </w:r>
    </w:p>
    <w:p w:rsidR="006910C0" w:rsidRPr="009A6D44" w:rsidRDefault="006910C0"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rPr>
        <w:t>Пушкар В.В. Дизайн рослинних угруповань : навчально-методичний комплекс / В.В. Пушкар. – Київ : НАКККіМ, 2015. – 88</w:t>
      </w:r>
      <w:r w:rsidR="00C53627" w:rsidRPr="00C53627">
        <w:rPr>
          <w:rFonts w:ascii="Times New Roman" w:hAnsi="Times New Roman" w:cs="Times New Roman"/>
          <w:sz w:val="28"/>
          <w:szCs w:val="28"/>
        </w:rPr>
        <w:t xml:space="preserve"> </w:t>
      </w:r>
      <w:r w:rsidRPr="009A6D44">
        <w:rPr>
          <w:rFonts w:ascii="Times New Roman" w:hAnsi="Times New Roman" w:cs="Times New Roman"/>
          <w:sz w:val="28"/>
          <w:szCs w:val="28"/>
        </w:rPr>
        <w:t>с.</w:t>
      </w:r>
    </w:p>
    <w:p w:rsidR="006910C0" w:rsidRPr="009A6D44" w:rsidRDefault="006910C0" w:rsidP="009A6D44">
      <w:pPr>
        <w:numPr>
          <w:ilvl w:val="0"/>
          <w:numId w:val="2"/>
        </w:numPr>
        <w:suppressAutoHyphens/>
        <w:spacing w:after="0"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 xml:space="preserve">Руденко Л.Г. Ландшафтне планування в Україні: метод. настанови/ укл. Л. Г. Руденко, Є. О. Маруняк,О. Г. Голубцов та ін. </w:t>
      </w:r>
      <w:r w:rsidRPr="009A6D44">
        <w:rPr>
          <w:rFonts w:ascii="Times New Roman" w:hAnsi="Times New Roman" w:cs="Times New Roman"/>
          <w:sz w:val="28"/>
          <w:szCs w:val="28"/>
        </w:rPr>
        <w:t>–</w:t>
      </w:r>
      <w:r w:rsidRPr="009A6D44">
        <w:rPr>
          <w:rFonts w:ascii="Times New Roman" w:hAnsi="Times New Roman" w:cs="Times New Roman"/>
          <w:sz w:val="28"/>
          <w:szCs w:val="28"/>
          <w:lang w:val="uk-UA"/>
        </w:rPr>
        <w:t xml:space="preserve"> К. : Реферат, 2014. </w:t>
      </w:r>
      <w:r w:rsidRPr="009A6D44">
        <w:rPr>
          <w:rFonts w:ascii="Times New Roman" w:hAnsi="Times New Roman" w:cs="Times New Roman"/>
          <w:sz w:val="28"/>
          <w:szCs w:val="28"/>
        </w:rPr>
        <w:t>–</w:t>
      </w:r>
      <w:r w:rsidRPr="009A6D44">
        <w:rPr>
          <w:rFonts w:ascii="Times New Roman" w:hAnsi="Times New Roman" w:cs="Times New Roman"/>
          <w:sz w:val="28"/>
          <w:szCs w:val="28"/>
          <w:lang w:val="uk-UA"/>
        </w:rPr>
        <w:t xml:space="preserve"> 406 с.</w:t>
      </w:r>
    </w:p>
    <w:p w:rsidR="006910C0" w:rsidRPr="009A6D44" w:rsidRDefault="006910C0" w:rsidP="009A6D44">
      <w:pPr>
        <w:pStyle w:val="BodyText"/>
        <w:numPr>
          <w:ilvl w:val="0"/>
          <w:numId w:val="2"/>
        </w:numPr>
        <w:spacing w:line="360" w:lineRule="auto"/>
        <w:rPr>
          <w:bCs/>
          <w:iCs/>
          <w:spacing w:val="-1"/>
          <w:szCs w:val="28"/>
        </w:rPr>
      </w:pPr>
      <w:r w:rsidRPr="009A6D44">
        <w:rPr>
          <w:iCs/>
          <w:szCs w:val="28"/>
        </w:rPr>
        <w:lastRenderedPageBreak/>
        <w:t>Ботанічні сади та дендропарки / Упоряд.: В.В. Кваша, О.О. Семенова, Чувікіна Н.В. — К., 2009. — 296 с.</w:t>
      </w:r>
    </w:p>
    <w:p w:rsidR="001254FC" w:rsidRPr="001572C4" w:rsidRDefault="006910C0" w:rsidP="009A6D44">
      <w:pPr>
        <w:pStyle w:val="Heading1"/>
        <w:numPr>
          <w:ilvl w:val="0"/>
          <w:numId w:val="2"/>
        </w:numPr>
        <w:spacing w:line="360" w:lineRule="auto"/>
        <w:jc w:val="both"/>
        <w:textAlignment w:val="baseline"/>
        <w:rPr>
          <w:b w:val="0"/>
          <w:bCs w:val="0"/>
          <w:spacing w:val="12"/>
          <w:sz w:val="28"/>
          <w:szCs w:val="28"/>
          <w:lang w:val="uk-UA"/>
        </w:rPr>
      </w:pPr>
      <w:r w:rsidRPr="009A6D44">
        <w:rPr>
          <w:b w:val="0"/>
          <w:sz w:val="28"/>
          <w:szCs w:val="28"/>
          <w:lang w:val="uk-UA"/>
        </w:rPr>
        <w:t>Крижановская Н. Я., Вотінов М. А., Смірнова О. В. Основи ландшафтної архітектури та дизайну: підручник.</w:t>
      </w:r>
      <w:r w:rsidR="001572C4">
        <w:rPr>
          <w:b w:val="0"/>
          <w:sz w:val="28"/>
          <w:szCs w:val="28"/>
          <w:lang w:val="uk-UA"/>
        </w:rPr>
        <w:t>/ Н.</w:t>
      </w:r>
      <w:r w:rsidR="00C53627" w:rsidRPr="00C53627">
        <w:rPr>
          <w:b w:val="0"/>
          <w:sz w:val="28"/>
          <w:szCs w:val="28"/>
          <w:lang w:val="uk-UA"/>
        </w:rPr>
        <w:t xml:space="preserve"> </w:t>
      </w:r>
      <w:r w:rsidR="001572C4">
        <w:rPr>
          <w:b w:val="0"/>
          <w:sz w:val="28"/>
          <w:szCs w:val="28"/>
          <w:lang w:val="uk-UA"/>
        </w:rPr>
        <w:t>Я.</w:t>
      </w:r>
      <w:r w:rsidR="00C53627" w:rsidRPr="00C53627">
        <w:rPr>
          <w:b w:val="0"/>
          <w:sz w:val="28"/>
          <w:szCs w:val="28"/>
          <w:lang w:val="uk-UA"/>
        </w:rPr>
        <w:t xml:space="preserve"> </w:t>
      </w:r>
      <w:r w:rsidR="001572C4">
        <w:rPr>
          <w:b w:val="0"/>
          <w:sz w:val="28"/>
          <w:szCs w:val="28"/>
          <w:lang w:val="uk-UA"/>
        </w:rPr>
        <w:t>Крижановська, М.А. Вотінов, О.В.</w:t>
      </w:r>
      <w:r w:rsidR="0061190E">
        <w:rPr>
          <w:b w:val="0"/>
          <w:sz w:val="28"/>
          <w:szCs w:val="28"/>
          <w:lang w:val="uk-UA"/>
        </w:rPr>
        <w:t xml:space="preserve"> Смірнова</w:t>
      </w:r>
      <w:r w:rsidRPr="009A6D44">
        <w:rPr>
          <w:b w:val="0"/>
          <w:sz w:val="28"/>
          <w:szCs w:val="28"/>
          <w:lang w:val="uk-UA"/>
        </w:rPr>
        <w:t xml:space="preserve"> Харків: ХНУМГ ім. О.М. Бекетова, 2019. </w:t>
      </w:r>
      <w:r w:rsidR="00C53627" w:rsidRPr="009A6D44">
        <w:rPr>
          <w:rStyle w:val="y2iqfc"/>
          <w:sz w:val="28"/>
          <w:szCs w:val="28"/>
          <w:lang w:val="uk-UA"/>
        </w:rPr>
        <w:t>–</w:t>
      </w:r>
      <w:r w:rsidR="00C53627" w:rsidRPr="00C53627">
        <w:rPr>
          <w:rStyle w:val="y2iqfc"/>
          <w:sz w:val="28"/>
          <w:szCs w:val="28"/>
          <w:lang w:val="uk-UA"/>
        </w:rPr>
        <w:t xml:space="preserve"> </w:t>
      </w:r>
      <w:r w:rsidRPr="009A6D44">
        <w:rPr>
          <w:b w:val="0"/>
          <w:sz w:val="28"/>
          <w:szCs w:val="28"/>
          <w:lang w:val="uk-UA"/>
        </w:rPr>
        <w:t>348 с.</w:t>
      </w:r>
    </w:p>
    <w:p w:rsidR="006910C0" w:rsidRPr="009A6D44" w:rsidRDefault="006910C0" w:rsidP="009A6D44">
      <w:pPr>
        <w:pStyle w:val="Heading1"/>
        <w:numPr>
          <w:ilvl w:val="0"/>
          <w:numId w:val="2"/>
        </w:numPr>
        <w:spacing w:line="360" w:lineRule="auto"/>
        <w:jc w:val="both"/>
        <w:textAlignment w:val="baseline"/>
        <w:rPr>
          <w:b w:val="0"/>
          <w:bCs w:val="0"/>
          <w:spacing w:val="12"/>
          <w:sz w:val="28"/>
          <w:szCs w:val="28"/>
        </w:rPr>
      </w:pPr>
      <w:r w:rsidRPr="009A6D44">
        <w:rPr>
          <w:b w:val="0"/>
          <w:sz w:val="28"/>
          <w:szCs w:val="28"/>
          <w:lang w:val="uk-UA"/>
        </w:rPr>
        <w:t xml:space="preserve">Гололобова О. О. Основи декоративної дендрології та квітникарства. </w:t>
      </w:r>
      <w:r w:rsidR="0061190E">
        <w:rPr>
          <w:b w:val="0"/>
          <w:sz w:val="28"/>
          <w:szCs w:val="28"/>
          <w:lang w:val="uk-UA"/>
        </w:rPr>
        <w:t xml:space="preserve">/ О. О. </w:t>
      </w:r>
      <w:r w:rsidR="0061190E" w:rsidRPr="009A6D44">
        <w:rPr>
          <w:b w:val="0"/>
          <w:sz w:val="28"/>
          <w:szCs w:val="28"/>
          <w:lang w:val="uk-UA"/>
        </w:rPr>
        <w:t>Гололобова</w:t>
      </w:r>
      <w:r w:rsidR="0061190E" w:rsidRPr="009A6D44">
        <w:rPr>
          <w:b w:val="0"/>
          <w:sz w:val="28"/>
          <w:szCs w:val="28"/>
          <w:lang w:val="uk-UA"/>
        </w:rPr>
        <w:t xml:space="preserve"> </w:t>
      </w:r>
      <w:r w:rsidR="00C53627">
        <w:rPr>
          <w:b w:val="0"/>
          <w:sz w:val="28"/>
          <w:szCs w:val="28"/>
          <w:lang w:val="uk-UA"/>
        </w:rPr>
        <w:t>Харків</w:t>
      </w:r>
      <w:r w:rsidRPr="009A6D44">
        <w:rPr>
          <w:b w:val="0"/>
          <w:sz w:val="28"/>
          <w:szCs w:val="28"/>
          <w:lang w:val="uk-UA"/>
        </w:rPr>
        <w:t>: ХНУ ім. В. Н. Каразіна, 2012.</w:t>
      </w:r>
      <w:r w:rsidR="00C53627" w:rsidRPr="00C53627">
        <w:rPr>
          <w:b w:val="0"/>
          <w:sz w:val="28"/>
          <w:szCs w:val="28"/>
        </w:rPr>
        <w:t xml:space="preserve"> </w:t>
      </w:r>
      <w:r w:rsidR="00C53627" w:rsidRPr="009A6D44">
        <w:rPr>
          <w:rStyle w:val="y2iqfc"/>
          <w:sz w:val="28"/>
          <w:szCs w:val="28"/>
          <w:lang w:val="uk-UA"/>
        </w:rPr>
        <w:t>–</w:t>
      </w:r>
      <w:r w:rsidRPr="009A6D44">
        <w:rPr>
          <w:b w:val="0"/>
          <w:sz w:val="28"/>
          <w:szCs w:val="28"/>
          <w:lang w:val="uk-UA"/>
        </w:rPr>
        <w:t xml:space="preserve"> 104 с.</w:t>
      </w:r>
    </w:p>
    <w:p w:rsidR="0061190E" w:rsidRPr="00253C2B" w:rsidRDefault="0061190E" w:rsidP="0061190E">
      <w:pPr>
        <w:numPr>
          <w:ilvl w:val="0"/>
          <w:numId w:val="2"/>
        </w:numPr>
        <w:shd w:val="clear" w:color="auto" w:fill="FFFFFF"/>
        <w:spacing w:after="0" w:line="360" w:lineRule="auto"/>
        <w:jc w:val="both"/>
        <w:rPr>
          <w:rFonts w:ascii="Times New Roman" w:hAnsi="Times New Roman" w:cs="Times New Roman"/>
          <w:color w:val="000000"/>
          <w:sz w:val="28"/>
          <w:szCs w:val="28"/>
          <w:lang w:val="uk-UA"/>
        </w:rPr>
      </w:pPr>
      <w:r w:rsidRPr="00253C2B">
        <w:rPr>
          <w:rFonts w:ascii="Times New Roman" w:hAnsi="Times New Roman" w:cs="Times New Roman"/>
          <w:color w:val="000000"/>
          <w:sz w:val="28"/>
          <w:szCs w:val="28"/>
          <w:shd w:val="clear" w:color="auto" w:fill="FFFFFF"/>
          <w:lang w:val="uk-UA"/>
        </w:rPr>
        <w:t>Дідик Н. Я. Основи композиціі: навч. альбом-посібник / Н. Я.  Дідик. –  Ужгород: Мистецька лінія, 2009. – 64 с.</w:t>
      </w:r>
    </w:p>
    <w:p w:rsidR="006910C0" w:rsidRPr="009A6D44" w:rsidRDefault="006910C0" w:rsidP="009A6D44">
      <w:pPr>
        <w:pStyle w:val="Heading1"/>
        <w:numPr>
          <w:ilvl w:val="0"/>
          <w:numId w:val="2"/>
        </w:numPr>
        <w:spacing w:line="360" w:lineRule="auto"/>
        <w:jc w:val="both"/>
        <w:textAlignment w:val="baseline"/>
        <w:rPr>
          <w:b w:val="0"/>
          <w:bCs w:val="0"/>
          <w:spacing w:val="12"/>
          <w:sz w:val="28"/>
          <w:szCs w:val="28"/>
        </w:rPr>
      </w:pPr>
      <w:r w:rsidRPr="009A6D44">
        <w:rPr>
          <w:b w:val="0"/>
          <w:sz w:val="28"/>
          <w:szCs w:val="28"/>
          <w:lang w:val="uk-UA"/>
        </w:rPr>
        <w:t>Бессонова В.П. Рослини квітників: довідник.</w:t>
      </w:r>
      <w:r w:rsidR="0061190E">
        <w:rPr>
          <w:b w:val="0"/>
          <w:sz w:val="28"/>
          <w:szCs w:val="28"/>
          <w:lang w:val="uk-UA"/>
        </w:rPr>
        <w:t>/ В.П. Бессонова</w:t>
      </w:r>
      <w:r w:rsidRPr="009A6D44">
        <w:rPr>
          <w:b w:val="0"/>
          <w:sz w:val="28"/>
          <w:szCs w:val="28"/>
          <w:lang w:val="uk-UA"/>
        </w:rPr>
        <w:t xml:space="preserve"> Дніпропетровськ: Вид-во «Свідлер А.Л.», 2010. </w:t>
      </w:r>
      <w:r w:rsidR="00C53627" w:rsidRPr="009A6D44">
        <w:rPr>
          <w:rStyle w:val="y2iqfc"/>
          <w:sz w:val="28"/>
          <w:szCs w:val="28"/>
          <w:lang w:val="uk-UA"/>
        </w:rPr>
        <w:t>–</w:t>
      </w:r>
      <w:r w:rsidR="00C53627" w:rsidRPr="00C53627">
        <w:rPr>
          <w:rStyle w:val="y2iqfc"/>
          <w:sz w:val="28"/>
          <w:szCs w:val="28"/>
        </w:rPr>
        <w:t xml:space="preserve"> </w:t>
      </w:r>
      <w:r w:rsidRPr="009A6D44">
        <w:rPr>
          <w:b w:val="0"/>
          <w:sz w:val="28"/>
          <w:szCs w:val="28"/>
          <w:lang w:val="uk-UA"/>
        </w:rPr>
        <w:t>176 с.</w:t>
      </w:r>
    </w:p>
    <w:p w:rsidR="006910C0" w:rsidRPr="009A6D44" w:rsidRDefault="006910C0" w:rsidP="009A6D44">
      <w:pPr>
        <w:pStyle w:val="Heading1"/>
        <w:numPr>
          <w:ilvl w:val="0"/>
          <w:numId w:val="2"/>
        </w:numPr>
        <w:spacing w:line="360" w:lineRule="auto"/>
        <w:jc w:val="both"/>
        <w:textAlignment w:val="baseline"/>
        <w:rPr>
          <w:b w:val="0"/>
          <w:bCs w:val="0"/>
          <w:spacing w:val="12"/>
          <w:sz w:val="28"/>
          <w:szCs w:val="28"/>
        </w:rPr>
      </w:pPr>
      <w:r w:rsidRPr="009A6D44">
        <w:rPr>
          <w:b w:val="0"/>
          <w:sz w:val="28"/>
          <w:szCs w:val="28"/>
          <w:lang w:val="uk-UA"/>
        </w:rPr>
        <w:t>Закон України «Про регулювання містобудівної діяльності» від 17.02.2011 № 3038-VІ (зі змінами та доповненнями</w:t>
      </w:r>
      <w:r w:rsidR="009A6D44" w:rsidRPr="009A6D44">
        <w:rPr>
          <w:b w:val="0"/>
          <w:sz w:val="28"/>
          <w:szCs w:val="28"/>
          <w:lang w:val="uk-UA"/>
        </w:rPr>
        <w:t>)</w:t>
      </w:r>
    </w:p>
    <w:p w:rsidR="006910C0" w:rsidRPr="009A6D44" w:rsidRDefault="004F706C" w:rsidP="009A6D44">
      <w:pPr>
        <w:numPr>
          <w:ilvl w:val="0"/>
          <w:numId w:val="2"/>
        </w:numPr>
        <w:tabs>
          <w:tab w:val="left" w:pos="284"/>
          <w:tab w:val="left" w:pos="851"/>
        </w:tabs>
        <w:spacing w:after="0" w:line="360" w:lineRule="auto"/>
        <w:ind w:right="-284"/>
        <w:jc w:val="both"/>
        <w:rPr>
          <w:rFonts w:ascii="Times New Roman" w:hAnsi="Times New Roman" w:cs="Times New Roman"/>
          <w:bCs/>
          <w:spacing w:val="-6"/>
          <w:sz w:val="28"/>
          <w:szCs w:val="28"/>
          <w:lang w:val="uk-UA"/>
        </w:rPr>
      </w:pPr>
      <w:r>
        <w:rPr>
          <w:rFonts w:ascii="Times New Roman" w:hAnsi="Times New Roman" w:cs="Times New Roman"/>
          <w:bCs/>
          <w:sz w:val="28"/>
          <w:szCs w:val="28"/>
          <w:lang w:val="uk-UA"/>
        </w:rPr>
        <w:t xml:space="preserve">   </w:t>
      </w:r>
      <w:r w:rsidR="0061190E" w:rsidRPr="00253C2B">
        <w:rPr>
          <w:rFonts w:ascii="Times New Roman" w:hAnsi="Times New Roman" w:cs="Times New Roman"/>
          <w:color w:val="000000"/>
          <w:sz w:val="28"/>
          <w:szCs w:val="28"/>
          <w:lang w:val="uk-UA"/>
        </w:rPr>
        <w:t>Михайленко В. Є. Основи композиції: навчальний посібник / В. Є. Михайленко. – К.: Каравела, 2004. – 304 с</w:t>
      </w:r>
      <w:r w:rsidR="00C53627" w:rsidRPr="00C53627">
        <w:rPr>
          <w:rFonts w:ascii="Times New Roman" w:hAnsi="Times New Roman" w:cs="Times New Roman"/>
          <w:color w:val="000000"/>
          <w:sz w:val="28"/>
          <w:szCs w:val="28"/>
        </w:rPr>
        <w:t>.</w:t>
      </w:r>
    </w:p>
    <w:p w:rsidR="006910C0" w:rsidRPr="009A6D44" w:rsidRDefault="006910C0" w:rsidP="009A6D44">
      <w:pPr>
        <w:pStyle w:val="ListParagraph"/>
        <w:numPr>
          <w:ilvl w:val="0"/>
          <w:numId w:val="2"/>
        </w:numPr>
        <w:tabs>
          <w:tab w:val="left" w:pos="284"/>
        </w:tabs>
        <w:spacing w:before="100" w:beforeAutospacing="1" w:after="100" w:afterAutospacing="1" w:line="360" w:lineRule="auto"/>
        <w:jc w:val="both"/>
        <w:rPr>
          <w:rFonts w:ascii="Times New Roman" w:hAnsi="Times New Roman" w:cs="Times New Roman"/>
          <w:sz w:val="28"/>
          <w:szCs w:val="28"/>
          <w:lang w:val="uk-UA"/>
        </w:rPr>
      </w:pPr>
      <w:r w:rsidRPr="009A6D44">
        <w:rPr>
          <w:rFonts w:ascii="Times New Roman" w:hAnsi="Times New Roman" w:cs="Times New Roman"/>
          <w:sz w:val="28"/>
          <w:szCs w:val="28"/>
          <w:lang w:val="uk-UA"/>
        </w:rPr>
        <w:t>Зінько Ю. Сакрально-релігійні ландша</w:t>
      </w:r>
      <w:r w:rsidR="0061190E">
        <w:rPr>
          <w:rFonts w:ascii="Times New Roman" w:hAnsi="Times New Roman" w:cs="Times New Roman"/>
          <w:sz w:val="28"/>
          <w:szCs w:val="28"/>
          <w:lang w:val="uk-UA"/>
        </w:rPr>
        <w:t>фти Західної України / Ю. Зінько</w:t>
      </w:r>
      <w:r w:rsidRPr="009A6D44">
        <w:rPr>
          <w:rFonts w:ascii="Times New Roman" w:hAnsi="Times New Roman" w:cs="Times New Roman"/>
          <w:sz w:val="28"/>
          <w:szCs w:val="28"/>
          <w:lang w:val="uk-UA"/>
        </w:rPr>
        <w:t>, Мамчур З., Рутинський М. // Сакральний ландшафт. – Краків – Львів, 2014. – С. 85</w:t>
      </w:r>
      <w:r w:rsidR="00C53627" w:rsidRPr="00C53627">
        <w:rPr>
          <w:rFonts w:ascii="Times New Roman" w:hAnsi="Times New Roman" w:cs="Times New Roman"/>
          <w:sz w:val="28"/>
          <w:szCs w:val="28"/>
          <w:lang w:val="uk-UA"/>
        </w:rPr>
        <w:t xml:space="preserve"> </w:t>
      </w:r>
      <w:r w:rsidRPr="009A6D44">
        <w:rPr>
          <w:rFonts w:ascii="Times New Roman" w:hAnsi="Times New Roman" w:cs="Times New Roman"/>
          <w:sz w:val="28"/>
          <w:szCs w:val="28"/>
          <w:lang w:val="uk-UA"/>
        </w:rPr>
        <w:t>–</w:t>
      </w:r>
      <w:r w:rsidR="00C53627" w:rsidRPr="00C53627">
        <w:rPr>
          <w:rFonts w:ascii="Times New Roman" w:hAnsi="Times New Roman" w:cs="Times New Roman"/>
          <w:sz w:val="28"/>
          <w:szCs w:val="28"/>
          <w:lang w:val="uk-UA"/>
        </w:rPr>
        <w:t xml:space="preserve"> </w:t>
      </w:r>
      <w:r w:rsidRPr="009A6D44">
        <w:rPr>
          <w:rFonts w:ascii="Times New Roman" w:hAnsi="Times New Roman" w:cs="Times New Roman"/>
          <w:sz w:val="28"/>
          <w:szCs w:val="28"/>
          <w:lang w:val="uk-UA"/>
        </w:rPr>
        <w:t>94.</w:t>
      </w:r>
    </w:p>
    <w:p w:rsidR="006910C0" w:rsidRPr="009A6D44" w:rsidRDefault="006910C0" w:rsidP="009A6D44">
      <w:pPr>
        <w:numPr>
          <w:ilvl w:val="0"/>
          <w:numId w:val="2"/>
        </w:numPr>
        <w:spacing w:after="0" w:line="360" w:lineRule="auto"/>
        <w:jc w:val="both"/>
        <w:rPr>
          <w:rFonts w:ascii="Times New Roman" w:hAnsi="Times New Roman" w:cs="Times New Roman"/>
          <w:sz w:val="28"/>
          <w:szCs w:val="28"/>
          <w:lang w:val="uk-UA" w:eastAsia="uk-UA"/>
        </w:rPr>
      </w:pPr>
      <w:r w:rsidRPr="009A6D44">
        <w:rPr>
          <w:rFonts w:ascii="Times New Roman" w:hAnsi="Times New Roman" w:cs="Times New Roman"/>
          <w:sz w:val="28"/>
          <w:szCs w:val="28"/>
          <w:lang w:val="uk-UA" w:eastAsia="uk-UA"/>
        </w:rPr>
        <w:t>Назарук М., Сенчина Б., Шолок І. Збереження фіторізноманіття як шлях до оптимізації соціоекосистеми міста Львова. 2016. – C. 179</w:t>
      </w:r>
      <w:r w:rsidR="00C53627">
        <w:rPr>
          <w:rFonts w:ascii="Times New Roman" w:hAnsi="Times New Roman" w:cs="Times New Roman"/>
          <w:sz w:val="28"/>
          <w:szCs w:val="28"/>
          <w:lang w:val="en-GB" w:eastAsia="uk-UA"/>
        </w:rPr>
        <w:t xml:space="preserve"> </w:t>
      </w:r>
      <w:r w:rsidRPr="009A6D44">
        <w:rPr>
          <w:rFonts w:ascii="Times New Roman" w:hAnsi="Times New Roman" w:cs="Times New Roman"/>
          <w:sz w:val="28"/>
          <w:szCs w:val="28"/>
          <w:lang w:val="uk-UA" w:eastAsia="uk-UA"/>
        </w:rPr>
        <w:t>–</w:t>
      </w:r>
      <w:r w:rsidR="00C53627">
        <w:rPr>
          <w:rFonts w:ascii="Times New Roman" w:hAnsi="Times New Roman" w:cs="Times New Roman"/>
          <w:sz w:val="28"/>
          <w:szCs w:val="28"/>
          <w:lang w:val="en-GB" w:eastAsia="uk-UA"/>
        </w:rPr>
        <w:t xml:space="preserve"> </w:t>
      </w:r>
      <w:r w:rsidRPr="009A6D44">
        <w:rPr>
          <w:rFonts w:ascii="Times New Roman" w:hAnsi="Times New Roman" w:cs="Times New Roman"/>
          <w:sz w:val="28"/>
          <w:szCs w:val="28"/>
          <w:lang w:val="uk-UA" w:eastAsia="uk-UA"/>
        </w:rPr>
        <w:t>185.</w:t>
      </w:r>
    </w:p>
    <w:p w:rsidR="006910C0" w:rsidRPr="009A6D44" w:rsidRDefault="006910C0" w:rsidP="009A6D44">
      <w:pPr>
        <w:pStyle w:val="ListParagraph"/>
        <w:numPr>
          <w:ilvl w:val="0"/>
          <w:numId w:val="2"/>
        </w:numPr>
        <w:tabs>
          <w:tab w:val="left" w:pos="284"/>
        </w:tabs>
        <w:spacing w:before="100" w:beforeAutospacing="1" w:after="100" w:afterAutospacing="1" w:line="360" w:lineRule="auto"/>
        <w:jc w:val="both"/>
        <w:rPr>
          <w:rFonts w:ascii="Times New Roman" w:hAnsi="Times New Roman" w:cs="Times New Roman"/>
          <w:sz w:val="28"/>
          <w:szCs w:val="28"/>
          <w:lang w:val="uk-UA"/>
        </w:rPr>
      </w:pPr>
      <w:r w:rsidRPr="009A6D44">
        <w:rPr>
          <w:rFonts w:ascii="Times New Roman" w:hAnsi="Times New Roman" w:cs="Times New Roman"/>
          <w:spacing w:val="12"/>
          <w:sz w:val="28"/>
          <w:szCs w:val="28"/>
          <w:lang w:val="uk-UA"/>
        </w:rPr>
        <w:t>Михайленко В.Є. Інженерна та комп’ютерна графіка: [підруч.] / Михайленко В.Є., Ванін В.В., Ковальов С.М. – К.: Каравела, 2010. – 360 с.</w:t>
      </w:r>
    </w:p>
    <w:p w:rsidR="001254FC" w:rsidRPr="009A6D44" w:rsidRDefault="006910C0" w:rsidP="009A6D44">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 xml:space="preserve">Кучерявий В.П. Озеленення населених місць / В.П. Кучерявий. - Львів.: Світ, 2005. </w:t>
      </w:r>
      <w:r w:rsidR="00C53627">
        <w:rPr>
          <w:b w:val="0"/>
          <w:bCs w:val="0"/>
          <w:spacing w:val="12"/>
          <w:sz w:val="28"/>
          <w:szCs w:val="28"/>
          <w:lang w:val="en-GB"/>
        </w:rPr>
        <w:t>C.</w:t>
      </w:r>
      <w:r w:rsidRPr="009A6D44">
        <w:rPr>
          <w:b w:val="0"/>
          <w:bCs w:val="0"/>
          <w:spacing w:val="12"/>
          <w:sz w:val="28"/>
          <w:szCs w:val="28"/>
          <w:lang w:val="uk-UA"/>
        </w:rPr>
        <w:t xml:space="preserve"> 297– 303 с.</w:t>
      </w:r>
    </w:p>
    <w:p w:rsidR="001254FC" w:rsidRPr="009A6D44" w:rsidRDefault="006910C0" w:rsidP="009A6D44">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Заячук В.Я. Дендрологія. Голонасінні: Навчальний посібник. – Львів ТзОВ «Фірма Камула», 2005. – 176 с.</w:t>
      </w:r>
    </w:p>
    <w:p w:rsidR="006910C0" w:rsidRPr="00C53627" w:rsidRDefault="006910C0" w:rsidP="009A6D44">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lastRenderedPageBreak/>
        <w:t>Дерева Нівакі – унікальне виробництво ландшафтного мистецтва</w:t>
      </w:r>
      <w:r w:rsidR="00B528FD">
        <w:rPr>
          <w:b w:val="0"/>
          <w:bCs w:val="0"/>
          <w:spacing w:val="12"/>
          <w:sz w:val="28"/>
          <w:szCs w:val="28"/>
          <w:lang w:val="uk-UA"/>
        </w:rPr>
        <w:t>. Електронний ресурс</w:t>
      </w:r>
      <w:r w:rsidRPr="009A6D44">
        <w:rPr>
          <w:b w:val="0"/>
          <w:bCs w:val="0"/>
          <w:spacing w:val="12"/>
          <w:sz w:val="28"/>
          <w:szCs w:val="28"/>
          <w:lang w:val="uk-UA"/>
        </w:rPr>
        <w:t>:</w:t>
      </w:r>
      <w:r w:rsidR="00C53627" w:rsidRPr="00C53627">
        <w:rPr>
          <w:b w:val="0"/>
          <w:bCs w:val="0"/>
          <w:spacing w:val="12"/>
          <w:sz w:val="28"/>
          <w:szCs w:val="28"/>
        </w:rPr>
        <w:t xml:space="preserve"> </w:t>
      </w:r>
      <w:r w:rsidRPr="00C53627">
        <w:rPr>
          <w:b w:val="0"/>
          <w:bCs w:val="0"/>
          <w:spacing w:val="12"/>
          <w:sz w:val="28"/>
          <w:szCs w:val="28"/>
          <w:lang w:val="uk-UA"/>
        </w:rPr>
        <w:t>https://niwaki.io/</w:t>
      </w:r>
    </w:p>
    <w:p w:rsidR="00E72F65" w:rsidRPr="00F111D3" w:rsidRDefault="006910C0" w:rsidP="00F111D3">
      <w:pPr>
        <w:pStyle w:val="Heading1"/>
        <w:numPr>
          <w:ilvl w:val="0"/>
          <w:numId w:val="2"/>
        </w:numPr>
        <w:spacing w:line="360" w:lineRule="auto"/>
        <w:jc w:val="both"/>
        <w:textAlignment w:val="baseline"/>
        <w:rPr>
          <w:b w:val="0"/>
          <w:bCs w:val="0"/>
          <w:spacing w:val="12"/>
          <w:sz w:val="28"/>
          <w:szCs w:val="28"/>
          <w:lang w:val="uk-UA"/>
        </w:rPr>
      </w:pPr>
      <w:r w:rsidRPr="009A6D44">
        <w:rPr>
          <w:b w:val="0"/>
          <w:bCs w:val="0"/>
          <w:spacing w:val="12"/>
          <w:sz w:val="28"/>
          <w:szCs w:val="28"/>
          <w:lang w:val="uk-UA"/>
        </w:rPr>
        <w:t>Виготовлення каркасів для садових фігур</w:t>
      </w:r>
      <w:r w:rsidR="00F111D3" w:rsidRPr="00F111D3">
        <w:rPr>
          <w:b w:val="0"/>
          <w:bCs w:val="0"/>
          <w:spacing w:val="12"/>
          <w:sz w:val="28"/>
          <w:szCs w:val="28"/>
        </w:rPr>
        <w:t xml:space="preserve"> </w:t>
      </w:r>
      <w:r w:rsidR="00F111D3">
        <w:rPr>
          <w:b w:val="0"/>
          <w:bCs w:val="0"/>
          <w:spacing w:val="12"/>
          <w:sz w:val="28"/>
          <w:szCs w:val="28"/>
        </w:rPr>
        <w:t>в парковому местецтв</w:t>
      </w:r>
      <w:r w:rsidR="00F111D3">
        <w:rPr>
          <w:b w:val="0"/>
          <w:bCs w:val="0"/>
          <w:spacing w:val="12"/>
          <w:sz w:val="28"/>
          <w:szCs w:val="28"/>
          <w:lang w:val="uk-UA"/>
        </w:rPr>
        <w:t>і</w:t>
      </w:r>
      <w:r w:rsidRPr="009A6D44">
        <w:rPr>
          <w:b w:val="0"/>
          <w:bCs w:val="0"/>
          <w:spacing w:val="12"/>
          <w:sz w:val="28"/>
          <w:szCs w:val="28"/>
          <w:lang w:val="uk-UA"/>
        </w:rPr>
        <w:t>.</w:t>
      </w:r>
      <w:r w:rsidR="00C53627" w:rsidRPr="00C53627">
        <w:rPr>
          <w:b w:val="0"/>
          <w:bCs w:val="0"/>
          <w:spacing w:val="12"/>
          <w:sz w:val="28"/>
          <w:szCs w:val="28"/>
        </w:rPr>
        <w:t xml:space="preserve"> </w:t>
      </w:r>
      <w:r w:rsidR="00B528FD">
        <w:rPr>
          <w:b w:val="0"/>
          <w:bCs w:val="0"/>
          <w:spacing w:val="12"/>
          <w:sz w:val="28"/>
          <w:szCs w:val="28"/>
          <w:lang w:val="uk-UA"/>
        </w:rPr>
        <w:t>Електронний ресурс</w:t>
      </w:r>
      <w:r w:rsidRPr="009A6D44">
        <w:rPr>
          <w:b w:val="0"/>
          <w:bCs w:val="0"/>
          <w:spacing w:val="12"/>
          <w:sz w:val="28"/>
          <w:szCs w:val="28"/>
          <w:lang w:val="uk-UA"/>
        </w:rPr>
        <w:t>:</w:t>
      </w:r>
      <w:r w:rsidRPr="00F111D3">
        <w:rPr>
          <w:b w:val="0"/>
          <w:bCs w:val="0"/>
          <w:spacing w:val="12"/>
          <w:sz w:val="28"/>
          <w:szCs w:val="28"/>
          <w:lang w:val="uk-UA"/>
        </w:rPr>
        <w:t>https://dachadecor.ru/sadovie-figuri/izgotovlenie-sadovich-figur-zhivotnich</w:t>
      </w:r>
    </w:p>
    <w:sectPr w:rsidR="00E72F65" w:rsidRPr="00F111D3" w:rsidSect="001A1B5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2FC8" w:rsidRDefault="00F62FC8" w:rsidP="006D1BA8">
      <w:pPr>
        <w:spacing w:after="0" w:line="240" w:lineRule="auto"/>
      </w:pPr>
      <w:r>
        <w:separator/>
      </w:r>
    </w:p>
  </w:endnote>
  <w:endnote w:type="continuationSeparator" w:id="0">
    <w:p w:rsidR="00F62FC8" w:rsidRDefault="00F62FC8" w:rsidP="006D1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2FC8" w:rsidRDefault="00F62FC8" w:rsidP="006D1BA8">
      <w:pPr>
        <w:spacing w:after="0" w:line="240" w:lineRule="auto"/>
      </w:pPr>
      <w:r>
        <w:separator/>
      </w:r>
    </w:p>
  </w:footnote>
  <w:footnote w:type="continuationSeparator" w:id="0">
    <w:p w:rsidR="00F62FC8" w:rsidRDefault="00F62FC8" w:rsidP="006D1B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5073735"/>
      <w:docPartObj>
        <w:docPartGallery w:val="Page Numbers (Top of Page)"/>
        <w:docPartUnique/>
      </w:docPartObj>
    </w:sdtPr>
    <w:sdtContent>
      <w:p w:rsidR="009A6D44" w:rsidRDefault="009A6D44">
        <w:pPr>
          <w:pStyle w:val="Header"/>
          <w:jc w:val="right"/>
        </w:pPr>
        <w:r>
          <w:rPr>
            <w:noProof/>
          </w:rPr>
          <w:fldChar w:fldCharType="begin"/>
        </w:r>
        <w:r>
          <w:rPr>
            <w:noProof/>
          </w:rPr>
          <w:instrText xml:space="preserve"> PAGE   \* MERGEFORMAT </w:instrText>
        </w:r>
        <w:r>
          <w:rPr>
            <w:noProof/>
          </w:rPr>
          <w:fldChar w:fldCharType="separate"/>
        </w:r>
        <w:r w:rsidR="00F111D3">
          <w:rPr>
            <w:noProof/>
          </w:rPr>
          <w:t>55</w:t>
        </w:r>
        <w:r>
          <w:rPr>
            <w:noProof/>
          </w:rPr>
          <w:fldChar w:fldCharType="end"/>
        </w:r>
      </w:p>
    </w:sdtContent>
  </w:sdt>
  <w:p w:rsidR="009A6D44" w:rsidRDefault="009A6D4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6D44" w:rsidRDefault="009A6D44">
    <w:pPr>
      <w:pStyle w:val="Header"/>
      <w:jc w:val="right"/>
    </w:pPr>
  </w:p>
  <w:p w:rsidR="009A6D44" w:rsidRDefault="009A6D4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7713B3"/>
    <w:multiLevelType w:val="hybridMultilevel"/>
    <w:tmpl w:val="ED1855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1665D"/>
    <w:multiLevelType w:val="hybridMultilevel"/>
    <w:tmpl w:val="C240927E"/>
    <w:lvl w:ilvl="0" w:tplc="6EECD3D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17110A1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83F581C"/>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90B5D8F"/>
    <w:multiLevelType w:val="hybridMultilevel"/>
    <w:tmpl w:val="FF889722"/>
    <w:lvl w:ilvl="0" w:tplc="04190011">
      <w:start w:val="1"/>
      <w:numFmt w:val="decimal"/>
      <w:lvlText w:val="%1)"/>
      <w:lvlJc w:val="left"/>
      <w:pPr>
        <w:ind w:left="927" w:hanging="360"/>
      </w:pPr>
      <w:rPr>
        <w:b w:val="0"/>
        <w:bCs w:val="0"/>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5" w15:restartNumberingAfterBreak="0">
    <w:nsid w:val="25E63034"/>
    <w:multiLevelType w:val="hybridMultilevel"/>
    <w:tmpl w:val="9A621C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6524B7F"/>
    <w:multiLevelType w:val="hybridMultilevel"/>
    <w:tmpl w:val="D402DC94"/>
    <w:lvl w:ilvl="0" w:tplc="5B2ABB9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2673363A"/>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8630FF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58A2AE5"/>
    <w:multiLevelType w:val="hybridMultilevel"/>
    <w:tmpl w:val="7FB262AA"/>
    <w:lvl w:ilvl="0" w:tplc="95DA43C4">
      <w:start w:val="1"/>
      <w:numFmt w:val="decimal"/>
      <w:lvlText w:val="%1."/>
      <w:lvlJc w:val="left"/>
      <w:pPr>
        <w:ind w:left="720" w:hanging="360"/>
      </w:pPr>
      <w:rPr>
        <w:rFonts w:hint="default"/>
        <w:sz w:val="24"/>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41D5C3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BE66C3B"/>
    <w:multiLevelType w:val="hybridMultilevel"/>
    <w:tmpl w:val="22EAB2E6"/>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F3A31F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FB4648F"/>
    <w:multiLevelType w:val="hybridMultilevel"/>
    <w:tmpl w:val="5BDEDA7A"/>
    <w:lvl w:ilvl="0" w:tplc="E15051F4">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537276CF"/>
    <w:multiLevelType w:val="hybridMultilevel"/>
    <w:tmpl w:val="DF54256C"/>
    <w:lvl w:ilvl="0" w:tplc="BC0CA2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56827124"/>
    <w:multiLevelType w:val="multilevel"/>
    <w:tmpl w:val="858AA416"/>
    <w:lvl w:ilvl="0">
      <w:start w:val="1"/>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6" w15:restartNumberingAfterBreak="0">
    <w:nsid w:val="62785700"/>
    <w:multiLevelType w:val="singleLevel"/>
    <w:tmpl w:val="C3F07E2E"/>
    <w:lvl w:ilvl="0">
      <w:start w:val="2"/>
      <w:numFmt w:val="bullet"/>
      <w:lvlText w:val="-"/>
      <w:lvlJc w:val="left"/>
      <w:pPr>
        <w:tabs>
          <w:tab w:val="num" w:pos="360"/>
        </w:tabs>
        <w:ind w:left="360" w:hanging="360"/>
      </w:pPr>
      <w:rPr>
        <w:rFonts w:hint="default"/>
      </w:rPr>
    </w:lvl>
  </w:abstractNum>
  <w:abstractNum w:abstractNumId="17" w15:restartNumberingAfterBreak="0">
    <w:nsid w:val="65084074"/>
    <w:multiLevelType w:val="hybridMultilevel"/>
    <w:tmpl w:val="51327278"/>
    <w:lvl w:ilvl="0" w:tplc="E3689984">
      <w:start w:val="1"/>
      <w:numFmt w:val="decimal"/>
      <w:lvlText w:val="%1."/>
      <w:lvlJc w:val="left"/>
      <w:pPr>
        <w:ind w:left="720" w:hanging="360"/>
      </w:pPr>
      <w:rPr>
        <w:rFonts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7CB2C63"/>
    <w:multiLevelType w:val="hybridMultilevel"/>
    <w:tmpl w:val="8E48C954"/>
    <w:lvl w:ilvl="0" w:tplc="42E6F0F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6AEC1EB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F210F3F"/>
    <w:multiLevelType w:val="hybridMultilevel"/>
    <w:tmpl w:val="24E8514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15:restartNumberingAfterBreak="0">
    <w:nsid w:val="76F84BFC"/>
    <w:multiLevelType w:val="hybridMultilevel"/>
    <w:tmpl w:val="6AAA6C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7BD6036A"/>
    <w:multiLevelType w:val="hybridMultilevel"/>
    <w:tmpl w:val="76CCE70A"/>
    <w:lvl w:ilvl="0" w:tplc="0422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num>
  <w:num w:numId="2">
    <w:abstractNumId w:val="4"/>
  </w:num>
  <w:num w:numId="3">
    <w:abstractNumId w:val="6"/>
  </w:num>
  <w:num w:numId="4">
    <w:abstractNumId w:val="14"/>
  </w:num>
  <w:num w:numId="5">
    <w:abstractNumId w:val="18"/>
  </w:num>
  <w:num w:numId="6">
    <w:abstractNumId w:val="13"/>
  </w:num>
  <w:num w:numId="7">
    <w:abstractNumId w:val="15"/>
  </w:num>
  <w:num w:numId="8">
    <w:abstractNumId w:val="10"/>
  </w:num>
  <w:num w:numId="9">
    <w:abstractNumId w:val="16"/>
  </w:num>
  <w:num w:numId="10">
    <w:abstractNumId w:val="8"/>
  </w:num>
  <w:num w:numId="11">
    <w:abstractNumId w:val="21"/>
  </w:num>
  <w:num w:numId="12">
    <w:abstractNumId w:val="19"/>
  </w:num>
  <w:num w:numId="13">
    <w:abstractNumId w:val="3"/>
  </w:num>
  <w:num w:numId="14">
    <w:abstractNumId w:val="7"/>
  </w:num>
  <w:num w:numId="15">
    <w:abstractNumId w:val="12"/>
  </w:num>
  <w:num w:numId="16">
    <w:abstractNumId w:val="2"/>
  </w:num>
  <w:num w:numId="17">
    <w:abstractNumId w:val="0"/>
  </w:num>
  <w:num w:numId="18">
    <w:abstractNumId w:val="11"/>
  </w:num>
  <w:num w:numId="19">
    <w:abstractNumId w:val="22"/>
  </w:num>
  <w:num w:numId="20">
    <w:abstractNumId w:val="20"/>
  </w:num>
  <w:num w:numId="21">
    <w:abstractNumId w:val="9"/>
  </w:num>
  <w:num w:numId="22">
    <w:abstractNumId w:val="5"/>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8"/>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6074"/>
    <w:rsid w:val="00012804"/>
    <w:rsid w:val="00016851"/>
    <w:rsid w:val="000954C0"/>
    <w:rsid w:val="001254FC"/>
    <w:rsid w:val="001419C3"/>
    <w:rsid w:val="001572C4"/>
    <w:rsid w:val="001914C0"/>
    <w:rsid w:val="001A1B52"/>
    <w:rsid w:val="001B6155"/>
    <w:rsid w:val="001D5E21"/>
    <w:rsid w:val="00215378"/>
    <w:rsid w:val="0024163C"/>
    <w:rsid w:val="00244B12"/>
    <w:rsid w:val="00250C48"/>
    <w:rsid w:val="0027202A"/>
    <w:rsid w:val="00275369"/>
    <w:rsid w:val="00284F14"/>
    <w:rsid w:val="002C4F1D"/>
    <w:rsid w:val="002D3309"/>
    <w:rsid w:val="00330AA0"/>
    <w:rsid w:val="00373918"/>
    <w:rsid w:val="003B0D53"/>
    <w:rsid w:val="003B23A0"/>
    <w:rsid w:val="003B5AD4"/>
    <w:rsid w:val="004155A9"/>
    <w:rsid w:val="00424750"/>
    <w:rsid w:val="00436074"/>
    <w:rsid w:val="00437AA3"/>
    <w:rsid w:val="00445E7C"/>
    <w:rsid w:val="004525AC"/>
    <w:rsid w:val="00481528"/>
    <w:rsid w:val="00493F73"/>
    <w:rsid w:val="004B39BA"/>
    <w:rsid w:val="004F49D7"/>
    <w:rsid w:val="004F706C"/>
    <w:rsid w:val="0061190E"/>
    <w:rsid w:val="006223D0"/>
    <w:rsid w:val="00644F2A"/>
    <w:rsid w:val="00664524"/>
    <w:rsid w:val="00666A63"/>
    <w:rsid w:val="00673309"/>
    <w:rsid w:val="00676C92"/>
    <w:rsid w:val="006910C0"/>
    <w:rsid w:val="006B7491"/>
    <w:rsid w:val="006D1BA8"/>
    <w:rsid w:val="006E1395"/>
    <w:rsid w:val="00765A8F"/>
    <w:rsid w:val="007777B4"/>
    <w:rsid w:val="007D6ED6"/>
    <w:rsid w:val="007F74CD"/>
    <w:rsid w:val="00827826"/>
    <w:rsid w:val="008955A6"/>
    <w:rsid w:val="008B0698"/>
    <w:rsid w:val="008C6015"/>
    <w:rsid w:val="009305FE"/>
    <w:rsid w:val="009A6D44"/>
    <w:rsid w:val="009B3205"/>
    <w:rsid w:val="00A144F7"/>
    <w:rsid w:val="00A423A4"/>
    <w:rsid w:val="00AA3B93"/>
    <w:rsid w:val="00AB70A7"/>
    <w:rsid w:val="00B528FD"/>
    <w:rsid w:val="00B66A16"/>
    <w:rsid w:val="00B95184"/>
    <w:rsid w:val="00BE4E21"/>
    <w:rsid w:val="00BE4EC5"/>
    <w:rsid w:val="00C36E34"/>
    <w:rsid w:val="00C46B37"/>
    <w:rsid w:val="00C53627"/>
    <w:rsid w:val="00C74658"/>
    <w:rsid w:val="00D07DF3"/>
    <w:rsid w:val="00D450ED"/>
    <w:rsid w:val="00DC3FB1"/>
    <w:rsid w:val="00E72F65"/>
    <w:rsid w:val="00E82C9B"/>
    <w:rsid w:val="00E94E7B"/>
    <w:rsid w:val="00EB2991"/>
    <w:rsid w:val="00F111D3"/>
    <w:rsid w:val="00F62FC8"/>
    <w:rsid w:val="00F64C87"/>
    <w:rsid w:val="00FC23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765E40-33F6-4303-A91E-329C674F3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6074"/>
  </w:style>
  <w:style w:type="paragraph" w:styleId="Heading1">
    <w:name w:val="heading 1"/>
    <w:basedOn w:val="Normal"/>
    <w:link w:val="Heading1Char"/>
    <w:uiPriority w:val="9"/>
    <w:qFormat/>
    <w:rsid w:val="00244B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6074"/>
    <w:pPr>
      <w:ind w:left="720"/>
      <w:contextualSpacing/>
    </w:pPr>
  </w:style>
  <w:style w:type="paragraph" w:styleId="Header">
    <w:name w:val="header"/>
    <w:basedOn w:val="Normal"/>
    <w:link w:val="HeaderChar"/>
    <w:uiPriority w:val="99"/>
    <w:unhideWhenUsed/>
    <w:rsid w:val="00436074"/>
    <w:pPr>
      <w:tabs>
        <w:tab w:val="center" w:pos="4677"/>
        <w:tab w:val="right" w:pos="9355"/>
      </w:tabs>
      <w:spacing w:after="0" w:line="240" w:lineRule="auto"/>
    </w:pPr>
  </w:style>
  <w:style w:type="character" w:customStyle="1" w:styleId="HeaderChar">
    <w:name w:val="Header Char"/>
    <w:basedOn w:val="DefaultParagraphFont"/>
    <w:link w:val="Header"/>
    <w:uiPriority w:val="99"/>
    <w:rsid w:val="00436074"/>
  </w:style>
  <w:style w:type="paragraph" w:styleId="Footer">
    <w:name w:val="footer"/>
    <w:basedOn w:val="Normal"/>
    <w:link w:val="FooterChar"/>
    <w:uiPriority w:val="99"/>
    <w:semiHidden/>
    <w:unhideWhenUsed/>
    <w:rsid w:val="006D1BA8"/>
    <w:pPr>
      <w:tabs>
        <w:tab w:val="center" w:pos="4677"/>
        <w:tab w:val="right" w:pos="9355"/>
      </w:tabs>
      <w:spacing w:after="0" w:line="240" w:lineRule="auto"/>
    </w:pPr>
  </w:style>
  <w:style w:type="character" w:customStyle="1" w:styleId="FooterChar">
    <w:name w:val="Footer Char"/>
    <w:basedOn w:val="DefaultParagraphFont"/>
    <w:link w:val="Footer"/>
    <w:uiPriority w:val="99"/>
    <w:semiHidden/>
    <w:rsid w:val="006D1BA8"/>
  </w:style>
  <w:style w:type="paragraph" w:styleId="NormalWeb">
    <w:name w:val="Normal (Web)"/>
    <w:basedOn w:val="Normal"/>
    <w:uiPriority w:val="99"/>
    <w:unhideWhenUsed/>
    <w:rsid w:val="006D1BA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Preformatted">
    <w:name w:val="HTML Preformatted"/>
    <w:basedOn w:val="Normal"/>
    <w:link w:val="HTMLPreformattedChar"/>
    <w:uiPriority w:val="99"/>
    <w:unhideWhenUsed/>
    <w:rsid w:val="008B06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rsid w:val="008B0698"/>
    <w:rPr>
      <w:rFonts w:ascii="Courier New" w:eastAsia="Times New Roman" w:hAnsi="Courier New" w:cs="Courier New"/>
      <w:sz w:val="20"/>
      <w:szCs w:val="20"/>
      <w:lang w:eastAsia="ru-RU"/>
    </w:rPr>
  </w:style>
  <w:style w:type="character" w:customStyle="1" w:styleId="y2iqfc">
    <w:name w:val="y2iqfc"/>
    <w:basedOn w:val="DefaultParagraphFont"/>
    <w:rsid w:val="008B0698"/>
  </w:style>
  <w:style w:type="paragraph" w:styleId="Caption">
    <w:name w:val="caption"/>
    <w:basedOn w:val="Normal"/>
    <w:next w:val="Normal"/>
    <w:uiPriority w:val="35"/>
    <w:unhideWhenUsed/>
    <w:qFormat/>
    <w:rsid w:val="00E72F6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E72F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2F65"/>
    <w:rPr>
      <w:rFonts w:ascii="Tahoma" w:hAnsi="Tahoma" w:cs="Tahoma"/>
      <w:sz w:val="16"/>
      <w:szCs w:val="16"/>
    </w:rPr>
  </w:style>
  <w:style w:type="character" w:styleId="Hyperlink">
    <w:name w:val="Hyperlink"/>
    <w:basedOn w:val="DefaultParagraphFont"/>
    <w:uiPriority w:val="99"/>
    <w:unhideWhenUsed/>
    <w:rsid w:val="00E72F65"/>
    <w:rPr>
      <w:color w:val="0000FF"/>
      <w:u w:val="single"/>
    </w:rPr>
  </w:style>
  <w:style w:type="character" w:customStyle="1" w:styleId="Heading1Char">
    <w:name w:val="Heading 1 Char"/>
    <w:basedOn w:val="DefaultParagraphFont"/>
    <w:link w:val="Heading1"/>
    <w:uiPriority w:val="9"/>
    <w:rsid w:val="00244B12"/>
    <w:rPr>
      <w:rFonts w:ascii="Times New Roman" w:eastAsia="Times New Roman" w:hAnsi="Times New Roman" w:cs="Times New Roman"/>
      <w:b/>
      <w:bCs/>
      <w:kern w:val="36"/>
      <w:sz w:val="48"/>
      <w:szCs w:val="48"/>
      <w:lang w:eastAsia="ru-RU"/>
    </w:rPr>
  </w:style>
  <w:style w:type="table" w:styleId="TableGrid">
    <w:name w:val="Table Grid"/>
    <w:basedOn w:val="TableNormal"/>
    <w:uiPriority w:val="59"/>
    <w:rsid w:val="00244B1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binomial">
    <w:name w:val="binomial"/>
    <w:basedOn w:val="DefaultParagraphFont"/>
    <w:rsid w:val="00244B12"/>
  </w:style>
  <w:style w:type="paragraph" w:styleId="BodyText">
    <w:name w:val="Body Text"/>
    <w:basedOn w:val="Normal"/>
    <w:link w:val="BodyTextChar"/>
    <w:semiHidden/>
    <w:rsid w:val="002C4F1D"/>
    <w:pPr>
      <w:spacing w:after="0" w:line="240" w:lineRule="auto"/>
      <w:jc w:val="both"/>
    </w:pPr>
    <w:rPr>
      <w:rFonts w:ascii="Times New Roman" w:eastAsia="Times New Roman" w:hAnsi="Times New Roman" w:cs="Times New Roman"/>
      <w:sz w:val="28"/>
      <w:szCs w:val="20"/>
      <w:lang w:eastAsia="ru-RU"/>
    </w:rPr>
  </w:style>
  <w:style w:type="character" w:customStyle="1" w:styleId="BodyTextChar">
    <w:name w:val="Body Text Char"/>
    <w:basedOn w:val="DefaultParagraphFont"/>
    <w:link w:val="BodyText"/>
    <w:semiHidden/>
    <w:rsid w:val="002C4F1D"/>
    <w:rPr>
      <w:rFonts w:ascii="Times New Roman" w:eastAsia="Times New Roman" w:hAnsi="Times New Roman" w:cs="Times New Roman"/>
      <w:sz w:val="28"/>
      <w:szCs w:val="20"/>
      <w:lang w:eastAsia="ru-RU"/>
    </w:rPr>
  </w:style>
  <w:style w:type="paragraph" w:customStyle="1" w:styleId="1">
    <w:name w:val="Обычный1"/>
    <w:rsid w:val="002C4F1D"/>
    <w:pPr>
      <w:widowControl w:val="0"/>
      <w:spacing w:after="0" w:line="440" w:lineRule="auto"/>
      <w:ind w:firstLine="280"/>
      <w:jc w:val="both"/>
    </w:pPr>
    <w:rPr>
      <w:rFonts w:ascii="Arial" w:eastAsia="Times New Roman" w:hAnsi="Arial" w:cs="Times New Roman"/>
      <w:snapToGrid w:val="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94015">
      <w:bodyDiv w:val="1"/>
      <w:marLeft w:val="0"/>
      <w:marRight w:val="0"/>
      <w:marTop w:val="0"/>
      <w:marBottom w:val="0"/>
      <w:divBdr>
        <w:top w:val="none" w:sz="0" w:space="0" w:color="auto"/>
        <w:left w:val="none" w:sz="0" w:space="0" w:color="auto"/>
        <w:bottom w:val="none" w:sz="0" w:space="0" w:color="auto"/>
        <w:right w:val="none" w:sz="0" w:space="0" w:color="auto"/>
      </w:divBdr>
    </w:div>
    <w:div w:id="220870802">
      <w:bodyDiv w:val="1"/>
      <w:marLeft w:val="0"/>
      <w:marRight w:val="0"/>
      <w:marTop w:val="0"/>
      <w:marBottom w:val="0"/>
      <w:divBdr>
        <w:top w:val="none" w:sz="0" w:space="0" w:color="auto"/>
        <w:left w:val="none" w:sz="0" w:space="0" w:color="auto"/>
        <w:bottom w:val="none" w:sz="0" w:space="0" w:color="auto"/>
        <w:right w:val="none" w:sz="0" w:space="0" w:color="auto"/>
      </w:divBdr>
    </w:div>
    <w:div w:id="516893712">
      <w:bodyDiv w:val="1"/>
      <w:marLeft w:val="0"/>
      <w:marRight w:val="0"/>
      <w:marTop w:val="0"/>
      <w:marBottom w:val="0"/>
      <w:divBdr>
        <w:top w:val="none" w:sz="0" w:space="0" w:color="auto"/>
        <w:left w:val="none" w:sz="0" w:space="0" w:color="auto"/>
        <w:bottom w:val="none" w:sz="0" w:space="0" w:color="auto"/>
        <w:right w:val="none" w:sz="0" w:space="0" w:color="auto"/>
      </w:divBdr>
    </w:div>
    <w:div w:id="564489484">
      <w:bodyDiv w:val="1"/>
      <w:marLeft w:val="0"/>
      <w:marRight w:val="0"/>
      <w:marTop w:val="0"/>
      <w:marBottom w:val="0"/>
      <w:divBdr>
        <w:top w:val="none" w:sz="0" w:space="0" w:color="auto"/>
        <w:left w:val="none" w:sz="0" w:space="0" w:color="auto"/>
        <w:bottom w:val="none" w:sz="0" w:space="0" w:color="auto"/>
        <w:right w:val="none" w:sz="0" w:space="0" w:color="auto"/>
      </w:divBdr>
    </w:div>
    <w:div w:id="1024599996">
      <w:bodyDiv w:val="1"/>
      <w:marLeft w:val="0"/>
      <w:marRight w:val="0"/>
      <w:marTop w:val="0"/>
      <w:marBottom w:val="0"/>
      <w:divBdr>
        <w:top w:val="none" w:sz="0" w:space="0" w:color="auto"/>
        <w:left w:val="none" w:sz="0" w:space="0" w:color="auto"/>
        <w:bottom w:val="none" w:sz="0" w:space="0" w:color="auto"/>
        <w:right w:val="none" w:sz="0" w:space="0" w:color="auto"/>
      </w:divBdr>
    </w:div>
    <w:div w:id="1176993520">
      <w:bodyDiv w:val="1"/>
      <w:marLeft w:val="0"/>
      <w:marRight w:val="0"/>
      <w:marTop w:val="0"/>
      <w:marBottom w:val="0"/>
      <w:divBdr>
        <w:top w:val="none" w:sz="0" w:space="0" w:color="auto"/>
        <w:left w:val="none" w:sz="0" w:space="0" w:color="auto"/>
        <w:bottom w:val="none" w:sz="0" w:space="0" w:color="auto"/>
        <w:right w:val="none" w:sz="0" w:space="0" w:color="auto"/>
      </w:divBdr>
    </w:div>
    <w:div w:id="1395467676">
      <w:bodyDiv w:val="1"/>
      <w:marLeft w:val="0"/>
      <w:marRight w:val="0"/>
      <w:marTop w:val="0"/>
      <w:marBottom w:val="0"/>
      <w:divBdr>
        <w:top w:val="none" w:sz="0" w:space="0" w:color="auto"/>
        <w:left w:val="none" w:sz="0" w:space="0" w:color="auto"/>
        <w:bottom w:val="none" w:sz="0" w:space="0" w:color="auto"/>
        <w:right w:val="none" w:sz="0" w:space="0" w:color="auto"/>
      </w:divBdr>
    </w:div>
    <w:div w:id="1420755628">
      <w:bodyDiv w:val="1"/>
      <w:marLeft w:val="0"/>
      <w:marRight w:val="0"/>
      <w:marTop w:val="0"/>
      <w:marBottom w:val="0"/>
      <w:divBdr>
        <w:top w:val="none" w:sz="0" w:space="0" w:color="auto"/>
        <w:left w:val="none" w:sz="0" w:space="0" w:color="auto"/>
        <w:bottom w:val="none" w:sz="0" w:space="0" w:color="auto"/>
        <w:right w:val="none" w:sz="0" w:space="0" w:color="auto"/>
      </w:divBdr>
    </w:div>
    <w:div w:id="1522550677">
      <w:bodyDiv w:val="1"/>
      <w:marLeft w:val="0"/>
      <w:marRight w:val="0"/>
      <w:marTop w:val="0"/>
      <w:marBottom w:val="0"/>
      <w:divBdr>
        <w:top w:val="none" w:sz="0" w:space="0" w:color="auto"/>
        <w:left w:val="none" w:sz="0" w:space="0" w:color="auto"/>
        <w:bottom w:val="none" w:sz="0" w:space="0" w:color="auto"/>
        <w:right w:val="none" w:sz="0" w:space="0" w:color="auto"/>
      </w:divBdr>
    </w:div>
    <w:div w:id="1875268220">
      <w:bodyDiv w:val="1"/>
      <w:marLeft w:val="0"/>
      <w:marRight w:val="0"/>
      <w:marTop w:val="0"/>
      <w:marBottom w:val="0"/>
      <w:divBdr>
        <w:top w:val="none" w:sz="0" w:space="0" w:color="auto"/>
        <w:left w:val="none" w:sz="0" w:space="0" w:color="auto"/>
        <w:bottom w:val="none" w:sz="0" w:space="0" w:color="auto"/>
        <w:right w:val="none" w:sz="0" w:space="0" w:color="auto"/>
      </w:divBdr>
    </w:div>
    <w:div w:id="205842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jpe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6.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image" Target="media/image31.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hyperlink" Target="https://uk.wikipedia.org/wiki/%D0%9A%D0%BB%D0%B5%D0%BD_%D0%B7%D0%B2%D0%B8%D1%87%D0%B0%D0%B9%D0%BD%D0%B8%D0%B9" TargetMode="External"/><Relationship Id="rId45" Type="http://schemas.openxmlformats.org/officeDocument/2006/relationships/image" Target="media/image35.jpeg"/><Relationship Id="rId53" Type="http://schemas.openxmlformats.org/officeDocument/2006/relationships/hyperlink" Target="https://dachadecor.ru/sadovie-figuri/izgotovlenie-sadovich-figur-zhivotnich"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9.jpeg"/><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4.png"/><Relationship Id="rId52" Type="http://schemas.openxmlformats.org/officeDocument/2006/relationships/hyperlink" Target="https://grig.ua/uk/osobennosti-proektirovki-detskix-ploschadok.htm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3.png"/><Relationship Id="rId48" Type="http://schemas.openxmlformats.org/officeDocument/2006/relationships/image" Target="media/image38.jpeg"/><Relationship Id="rId8" Type="http://schemas.openxmlformats.org/officeDocument/2006/relationships/header" Target="header1.xml"/><Relationship Id="rId51" Type="http://schemas.openxmlformats.org/officeDocument/2006/relationships/hyperlink" Target="http://landscape.totalarch.com"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E949FD-B246-48A4-8D77-853ADB27D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55</Pages>
  <Words>7286</Words>
  <Characters>41532</Characters>
  <Application>Microsoft Office Word</Application>
  <DocSecurity>0</DocSecurity>
  <Lines>346</Lines>
  <Paragraphs>97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HP Inc.</Company>
  <LinksUpToDate>false</LinksUpToDate>
  <CharactersWithSpaces>48721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dc:creator>
  <cp:lastModifiedBy>Antonina Kadurina</cp:lastModifiedBy>
  <cp:revision>10</cp:revision>
  <dcterms:created xsi:type="dcterms:W3CDTF">2024-06-24T09:47:00Z</dcterms:created>
  <dcterms:modified xsi:type="dcterms:W3CDTF">2024-06-24T10:07:00Z</dcterms:modified>
</cp:coreProperties>
</file>