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949E4" w:rsidRPr="006949E4" w:rsidRDefault="007D5451" w:rsidP="006949E4">
      <w:pPr>
        <w:jc w:val="center"/>
        <w:rPr>
          <w:rFonts w:ascii="Times New Roman" w:eastAsia="Times New Roman" w:hAnsi="Times New Roman" w:cs="Times New Roman"/>
          <w:sz w:val="28"/>
          <w:szCs w:val="28"/>
          <w:lang w:val="uk-UA" w:eastAsia="ru-RU"/>
        </w:rPr>
      </w:pPr>
      <w:r>
        <w:rPr>
          <w:rFonts w:ascii="Times New Roman" w:hAnsi="Times New Roman" w:cs="Times New Roman"/>
          <w:sz w:val="28"/>
          <w:szCs w:val="28"/>
          <w:lang w:val="uk-UA"/>
        </w:rPr>
        <w:t xml:space="preserve">      </w:t>
      </w:r>
      <w:r w:rsidR="006949E4" w:rsidRPr="006949E4">
        <w:rPr>
          <w:rFonts w:ascii="Times New Roman" w:eastAsia="Times New Roman" w:hAnsi="Times New Roman" w:cs="Times New Roman"/>
          <w:sz w:val="28"/>
          <w:szCs w:val="28"/>
          <w:lang w:val="uk-UA" w:eastAsia="ru-RU"/>
        </w:rPr>
        <w:t>Одеський національний університет імені І.І.Мечникова</w:t>
      </w:r>
    </w:p>
    <w:p w:rsidR="006949E4" w:rsidRPr="006949E4" w:rsidRDefault="006949E4" w:rsidP="006949E4">
      <w:pPr>
        <w:spacing w:after="0"/>
        <w:jc w:val="center"/>
        <w:rPr>
          <w:rFonts w:ascii="Times New Roman" w:eastAsia="Times New Roman" w:hAnsi="Times New Roman" w:cs="Times New Roman"/>
          <w:sz w:val="28"/>
          <w:szCs w:val="28"/>
          <w:lang w:val="uk-UA" w:eastAsia="ru-RU"/>
        </w:rPr>
      </w:pPr>
      <w:r w:rsidRPr="006949E4">
        <w:rPr>
          <w:rFonts w:ascii="Times New Roman" w:eastAsia="Times New Roman" w:hAnsi="Times New Roman" w:cs="Times New Roman"/>
          <w:sz w:val="28"/>
          <w:szCs w:val="28"/>
          <w:lang w:val="uk-UA" w:eastAsia="ru-RU"/>
        </w:rPr>
        <w:t>Факультет романо-германської філології</w:t>
      </w:r>
    </w:p>
    <w:p w:rsidR="006949E4" w:rsidRPr="006949E4" w:rsidRDefault="006949E4" w:rsidP="006949E4">
      <w:pPr>
        <w:spacing w:after="0"/>
        <w:jc w:val="center"/>
        <w:rPr>
          <w:rFonts w:ascii="Times New Roman" w:eastAsia="Times New Roman" w:hAnsi="Times New Roman" w:cs="Times New Roman"/>
          <w:sz w:val="28"/>
          <w:szCs w:val="28"/>
          <w:lang w:val="uk-UA" w:eastAsia="ru-RU"/>
        </w:rPr>
      </w:pPr>
      <w:r w:rsidRPr="006949E4">
        <w:rPr>
          <w:rFonts w:ascii="Times New Roman" w:eastAsia="Times New Roman" w:hAnsi="Times New Roman" w:cs="Times New Roman"/>
          <w:sz w:val="28"/>
          <w:szCs w:val="28"/>
          <w:lang w:val="uk-UA" w:eastAsia="ru-RU"/>
        </w:rPr>
        <w:t>Кафедра німецької філології</w:t>
      </w:r>
    </w:p>
    <w:p w:rsidR="006949E4" w:rsidRPr="006949E4" w:rsidRDefault="006949E4" w:rsidP="006949E4">
      <w:pPr>
        <w:spacing w:after="0" w:line="240" w:lineRule="auto"/>
        <w:jc w:val="center"/>
        <w:rPr>
          <w:rFonts w:ascii="Times New Roman" w:eastAsia="Times New Roman" w:hAnsi="Times New Roman" w:cs="Times New Roman"/>
          <w:sz w:val="28"/>
          <w:szCs w:val="28"/>
          <w:lang w:val="uk-UA" w:eastAsia="ru-RU"/>
        </w:rPr>
      </w:pPr>
    </w:p>
    <w:p w:rsidR="006949E4" w:rsidRPr="006949E4" w:rsidRDefault="006949E4" w:rsidP="006949E4">
      <w:pPr>
        <w:spacing w:after="0" w:line="240" w:lineRule="auto"/>
        <w:jc w:val="center"/>
        <w:rPr>
          <w:rFonts w:ascii="Times New Roman" w:eastAsia="Times New Roman" w:hAnsi="Times New Roman" w:cs="Times New Roman"/>
          <w:b/>
          <w:sz w:val="32"/>
          <w:szCs w:val="32"/>
          <w:lang w:val="uk-UA" w:eastAsia="ru-RU"/>
        </w:rPr>
      </w:pPr>
    </w:p>
    <w:p w:rsidR="006949E4" w:rsidRPr="006949E4" w:rsidRDefault="006949E4" w:rsidP="006949E4">
      <w:pPr>
        <w:spacing w:after="0" w:line="240" w:lineRule="auto"/>
        <w:jc w:val="center"/>
        <w:rPr>
          <w:rFonts w:ascii="Times New Roman" w:eastAsia="Times New Roman" w:hAnsi="Times New Roman" w:cs="Times New Roman"/>
          <w:b/>
          <w:sz w:val="32"/>
          <w:szCs w:val="32"/>
          <w:lang w:val="uk-UA" w:eastAsia="ru-RU"/>
        </w:rPr>
      </w:pPr>
      <w:r w:rsidRPr="006949E4">
        <w:rPr>
          <w:rFonts w:ascii="Times New Roman" w:eastAsia="Times New Roman" w:hAnsi="Times New Roman" w:cs="Times New Roman"/>
          <w:b/>
          <w:sz w:val="32"/>
          <w:szCs w:val="32"/>
          <w:lang w:val="uk-UA" w:eastAsia="ru-RU"/>
        </w:rPr>
        <w:t>Д и п л о м н а   р о б о т а</w:t>
      </w:r>
    </w:p>
    <w:p w:rsidR="006949E4" w:rsidRPr="006949E4" w:rsidRDefault="006949E4" w:rsidP="006949E4">
      <w:pPr>
        <w:spacing w:after="0" w:line="240" w:lineRule="auto"/>
        <w:jc w:val="center"/>
        <w:rPr>
          <w:rFonts w:ascii="Times New Roman" w:eastAsia="Times New Roman" w:hAnsi="Times New Roman" w:cs="Times New Roman"/>
          <w:b/>
          <w:sz w:val="28"/>
          <w:szCs w:val="28"/>
          <w:lang w:val="uk-UA" w:eastAsia="ru-RU"/>
        </w:rPr>
      </w:pPr>
    </w:p>
    <w:p w:rsidR="006949E4" w:rsidRPr="006949E4" w:rsidRDefault="006949E4" w:rsidP="006949E4">
      <w:pPr>
        <w:spacing w:after="0" w:line="240" w:lineRule="auto"/>
        <w:jc w:val="center"/>
        <w:rPr>
          <w:rFonts w:ascii="Times New Roman" w:eastAsia="Times New Roman" w:hAnsi="Times New Roman" w:cs="Times New Roman"/>
          <w:sz w:val="28"/>
          <w:szCs w:val="28"/>
          <w:lang w:val="uk-UA" w:eastAsia="ru-RU"/>
        </w:rPr>
      </w:pPr>
      <w:r w:rsidRPr="006949E4">
        <w:rPr>
          <w:rFonts w:ascii="Times New Roman" w:eastAsia="Times New Roman" w:hAnsi="Times New Roman" w:cs="Times New Roman"/>
          <w:sz w:val="28"/>
          <w:szCs w:val="28"/>
          <w:lang w:val="uk-UA" w:eastAsia="ru-RU"/>
        </w:rPr>
        <w:t>магістра</w:t>
      </w:r>
    </w:p>
    <w:p w:rsidR="006949E4" w:rsidRPr="006949E4" w:rsidRDefault="006949E4" w:rsidP="006949E4">
      <w:pPr>
        <w:spacing w:after="0" w:line="240" w:lineRule="auto"/>
        <w:jc w:val="center"/>
        <w:rPr>
          <w:rFonts w:ascii="Times New Roman" w:eastAsia="Times New Roman" w:hAnsi="Times New Roman" w:cs="Times New Roman"/>
          <w:sz w:val="28"/>
          <w:szCs w:val="28"/>
          <w:lang w:val="uk-UA" w:eastAsia="ru-RU"/>
        </w:rPr>
      </w:pPr>
    </w:p>
    <w:p w:rsidR="006949E4" w:rsidRPr="006949E4" w:rsidRDefault="006949E4" w:rsidP="006949E4">
      <w:pPr>
        <w:spacing w:after="0"/>
        <w:rPr>
          <w:rFonts w:ascii="Times New Roman" w:eastAsia="Times New Roman" w:hAnsi="Times New Roman" w:cs="Times New Roman"/>
          <w:sz w:val="28"/>
          <w:szCs w:val="28"/>
          <w:lang w:val="uk-UA" w:eastAsia="ru-RU"/>
        </w:rPr>
      </w:pPr>
      <w:r w:rsidRPr="006949E4">
        <w:rPr>
          <w:rFonts w:ascii="Times New Roman" w:eastAsia="Times New Roman" w:hAnsi="Times New Roman" w:cs="Times New Roman"/>
          <w:sz w:val="28"/>
          <w:szCs w:val="28"/>
          <w:lang w:val="uk-UA" w:eastAsia="ru-RU"/>
        </w:rPr>
        <w:t>на тему:</w:t>
      </w:r>
      <w:r w:rsidRPr="006949E4">
        <w:rPr>
          <w:rFonts w:ascii="Times New Roman" w:eastAsia="Times New Roman" w:hAnsi="Times New Roman" w:cs="Times New Roman"/>
          <w:sz w:val="24"/>
          <w:szCs w:val="24"/>
          <w:lang w:eastAsia="ru-RU"/>
        </w:rPr>
        <w:t xml:space="preserve"> </w:t>
      </w:r>
      <w:r w:rsidRPr="006949E4">
        <w:rPr>
          <w:rFonts w:ascii="Times New Roman" w:eastAsia="Times New Roman" w:hAnsi="Times New Roman" w:cs="Times New Roman"/>
          <w:sz w:val="28"/>
          <w:szCs w:val="28"/>
          <w:lang w:val="uk-UA" w:eastAsia="ru-RU"/>
        </w:rPr>
        <w:t>«</w:t>
      </w:r>
      <w:r w:rsidRPr="006949E4">
        <w:rPr>
          <w:rFonts w:ascii="Times New Roman" w:eastAsia="Times New Roman" w:hAnsi="Times New Roman" w:cs="Times New Roman"/>
          <w:b/>
          <w:sz w:val="28"/>
          <w:szCs w:val="28"/>
          <w:lang w:val="uk-UA" w:eastAsia="ru-RU"/>
        </w:rPr>
        <w:t>Відображення комічного ефекту оригінала в тексті  перекладу</w:t>
      </w:r>
      <w:r w:rsidRPr="006949E4">
        <w:rPr>
          <w:rFonts w:ascii="Times New Roman" w:eastAsia="Times New Roman" w:hAnsi="Times New Roman" w:cs="Times New Roman"/>
          <w:sz w:val="28"/>
          <w:szCs w:val="28"/>
          <w:lang w:val="uk-UA" w:eastAsia="ru-RU"/>
        </w:rPr>
        <w:t>»</w:t>
      </w:r>
    </w:p>
    <w:p w:rsidR="006949E4" w:rsidRPr="006949E4" w:rsidRDefault="006949E4" w:rsidP="006949E4">
      <w:pPr>
        <w:spacing w:after="0" w:line="276" w:lineRule="auto"/>
        <w:jc w:val="center"/>
        <w:rPr>
          <w:rFonts w:ascii="Times New Roman" w:eastAsia="Times New Roman" w:hAnsi="Times New Roman" w:cs="Times New Roman"/>
          <w:sz w:val="30"/>
          <w:szCs w:val="30"/>
          <w:shd w:val="clear" w:color="auto" w:fill="FFFFFF"/>
          <w:lang w:val="uk-UA" w:eastAsia="ru-RU"/>
        </w:rPr>
      </w:pPr>
      <w:r w:rsidRPr="006949E4">
        <w:rPr>
          <w:rFonts w:ascii="Times New Roman" w:eastAsia="Times New Roman" w:hAnsi="Times New Roman" w:cs="Times New Roman"/>
          <w:sz w:val="30"/>
          <w:szCs w:val="30"/>
          <w:shd w:val="clear" w:color="auto" w:fill="FFFFFF"/>
          <w:lang w:val="uk-UA" w:eastAsia="ru-RU"/>
        </w:rPr>
        <w:t>«</w:t>
      </w:r>
      <w:r w:rsidRPr="006949E4">
        <w:rPr>
          <w:rFonts w:ascii="Times New Roman" w:eastAsia="Times New Roman" w:hAnsi="Times New Roman" w:cs="Times New Roman"/>
          <w:sz w:val="24"/>
          <w:szCs w:val="24"/>
          <w:lang w:val="en-US" w:eastAsia="ru-RU"/>
        </w:rPr>
        <w:t>The reproduction of the comic effect of the original in translation</w:t>
      </w:r>
      <w:r w:rsidRPr="006949E4">
        <w:rPr>
          <w:rFonts w:ascii="Times New Roman" w:eastAsia="Times New Roman" w:hAnsi="Times New Roman" w:cs="Times New Roman"/>
          <w:sz w:val="30"/>
          <w:szCs w:val="30"/>
          <w:shd w:val="clear" w:color="auto" w:fill="FFFFFF"/>
          <w:lang w:val="uk-UA" w:eastAsia="ru-RU"/>
        </w:rPr>
        <w:t>»</w:t>
      </w:r>
    </w:p>
    <w:p w:rsidR="006949E4" w:rsidRPr="006949E4" w:rsidRDefault="006949E4" w:rsidP="006949E4">
      <w:pPr>
        <w:spacing w:after="0" w:line="240" w:lineRule="auto"/>
        <w:jc w:val="center"/>
        <w:rPr>
          <w:rFonts w:ascii="Times New Roman" w:eastAsia="Times New Roman" w:hAnsi="Times New Roman" w:cs="Times New Roman"/>
          <w:sz w:val="28"/>
          <w:szCs w:val="28"/>
          <w:lang w:val="uk-UA" w:eastAsia="ru-RU"/>
        </w:rPr>
      </w:pPr>
    </w:p>
    <w:p w:rsidR="006949E4" w:rsidRPr="006949E4" w:rsidRDefault="006949E4" w:rsidP="006949E4">
      <w:pPr>
        <w:spacing w:after="0" w:line="240" w:lineRule="auto"/>
        <w:jc w:val="center"/>
        <w:rPr>
          <w:rFonts w:ascii="Times New Roman" w:eastAsia="Times New Roman" w:hAnsi="Times New Roman" w:cs="Times New Roman"/>
          <w:sz w:val="28"/>
          <w:szCs w:val="28"/>
          <w:lang w:val="en-US" w:eastAsia="ru-RU"/>
        </w:rPr>
      </w:pPr>
    </w:p>
    <w:p w:rsidR="006949E4" w:rsidRPr="006949E4" w:rsidRDefault="006949E4" w:rsidP="006949E4">
      <w:pPr>
        <w:spacing w:after="0"/>
        <w:jc w:val="center"/>
        <w:rPr>
          <w:rFonts w:ascii="Times New Roman" w:eastAsia="Times New Roman" w:hAnsi="Times New Roman" w:cs="Times New Roman"/>
          <w:sz w:val="28"/>
          <w:szCs w:val="28"/>
          <w:lang w:val="uk-UA" w:eastAsia="ru-RU"/>
        </w:rPr>
      </w:pPr>
      <w:r w:rsidRPr="006949E4">
        <w:rPr>
          <w:rFonts w:ascii="Times New Roman" w:eastAsia="Times New Roman" w:hAnsi="Times New Roman" w:cs="Times New Roman"/>
          <w:sz w:val="28"/>
          <w:szCs w:val="28"/>
          <w:lang w:val="uk-UA" w:eastAsia="ru-RU"/>
        </w:rPr>
        <w:t xml:space="preserve"> Виконала: студентка</w:t>
      </w:r>
      <w:r w:rsidRPr="006949E4">
        <w:rPr>
          <w:rFonts w:ascii="Times New Roman" w:eastAsia="Times New Roman" w:hAnsi="Times New Roman" w:cs="Times New Roman"/>
          <w:sz w:val="28"/>
          <w:szCs w:val="28"/>
          <w:lang w:eastAsia="ru-RU"/>
        </w:rPr>
        <w:t xml:space="preserve"> </w:t>
      </w:r>
      <w:r w:rsidRPr="006949E4">
        <w:rPr>
          <w:rFonts w:ascii="Times New Roman" w:eastAsia="Times New Roman" w:hAnsi="Times New Roman" w:cs="Times New Roman"/>
          <w:sz w:val="28"/>
          <w:szCs w:val="28"/>
          <w:lang w:val="uk-UA" w:eastAsia="ru-RU"/>
        </w:rPr>
        <w:t>заочної форми навчання</w:t>
      </w:r>
    </w:p>
    <w:p w:rsidR="006949E4" w:rsidRPr="006949E4" w:rsidRDefault="006949E4" w:rsidP="006949E4">
      <w:pPr>
        <w:spacing w:after="0"/>
        <w:ind w:left="1980"/>
        <w:rPr>
          <w:rFonts w:ascii="Times New Roman" w:eastAsia="Times New Roman" w:hAnsi="Times New Roman" w:cs="Times New Roman"/>
          <w:sz w:val="28"/>
          <w:szCs w:val="28"/>
          <w:lang w:val="uk-UA" w:eastAsia="ru-RU"/>
        </w:rPr>
      </w:pPr>
      <w:r w:rsidRPr="006949E4">
        <w:rPr>
          <w:rFonts w:ascii="Times New Roman" w:eastAsia="Times New Roman" w:hAnsi="Times New Roman" w:cs="Times New Roman"/>
          <w:sz w:val="28"/>
          <w:szCs w:val="28"/>
          <w:lang w:val="uk-UA" w:eastAsia="ru-RU"/>
        </w:rPr>
        <w:t>спеціальності 035 Філологія 035.04 Германські мови            та літератури (переклад включно):                                    німецька  мова та література</w:t>
      </w:r>
    </w:p>
    <w:p w:rsidR="006949E4" w:rsidRPr="006949E4" w:rsidRDefault="006949E4" w:rsidP="006949E4">
      <w:pPr>
        <w:spacing w:after="0"/>
        <w:ind w:left="2124"/>
        <w:rPr>
          <w:rFonts w:ascii="Times New Roman" w:eastAsia="Times New Roman" w:hAnsi="Times New Roman" w:cs="Times New Roman"/>
          <w:sz w:val="26"/>
          <w:szCs w:val="26"/>
          <w:shd w:val="clear" w:color="auto" w:fill="FFFFFF"/>
          <w:lang w:eastAsia="ru-RU"/>
        </w:rPr>
      </w:pPr>
      <w:r w:rsidRPr="006949E4">
        <w:rPr>
          <w:rFonts w:ascii="Times New Roman" w:eastAsia="Times New Roman" w:hAnsi="Times New Roman" w:cs="Times New Roman"/>
          <w:sz w:val="26"/>
          <w:szCs w:val="26"/>
          <w:shd w:val="clear" w:color="auto" w:fill="FFFFFF"/>
          <w:lang w:val="uk-UA" w:eastAsia="ru-RU"/>
        </w:rPr>
        <w:t>Золотих Марія Георгіївна</w:t>
      </w:r>
    </w:p>
    <w:p w:rsidR="006949E4" w:rsidRPr="006949E4" w:rsidRDefault="006949E4" w:rsidP="006949E4">
      <w:pPr>
        <w:spacing w:after="0"/>
        <w:ind w:left="2124"/>
        <w:rPr>
          <w:rFonts w:ascii="Times New Roman" w:eastAsia="Times New Roman" w:hAnsi="Times New Roman" w:cs="Times New Roman"/>
          <w:sz w:val="26"/>
          <w:szCs w:val="26"/>
          <w:shd w:val="clear" w:color="auto" w:fill="FFFFFF"/>
          <w:lang w:val="uk-UA" w:eastAsia="ru-RU"/>
        </w:rPr>
      </w:pPr>
      <w:r w:rsidRPr="006949E4">
        <w:rPr>
          <w:rFonts w:ascii="Times New Roman" w:eastAsia="Times New Roman" w:hAnsi="Times New Roman" w:cs="Times New Roman"/>
          <w:sz w:val="26"/>
          <w:szCs w:val="26"/>
          <w:shd w:val="clear" w:color="auto" w:fill="FFFFFF"/>
          <w:lang w:val="uk-UA" w:eastAsia="ru-RU"/>
        </w:rPr>
        <w:t>Керівник</w:t>
      </w:r>
      <w:r w:rsidRPr="006949E4">
        <w:rPr>
          <w:rFonts w:ascii="Times New Roman" w:eastAsia="Times New Roman" w:hAnsi="Times New Roman" w:cs="Times New Roman"/>
          <w:sz w:val="26"/>
          <w:szCs w:val="26"/>
          <w:shd w:val="clear" w:color="auto" w:fill="FFFFFF"/>
          <w:lang w:val="uk-UA" w:eastAsia="ru-RU"/>
        </w:rPr>
        <w:tab/>
        <w:t xml:space="preserve">        </w:t>
      </w:r>
      <w:r w:rsidRPr="006949E4">
        <w:rPr>
          <w:rFonts w:ascii="Times New Roman" w:eastAsia="Times New Roman" w:hAnsi="Times New Roman" w:cs="Times New Roman"/>
          <w:sz w:val="24"/>
          <w:szCs w:val="24"/>
          <w:lang w:val="uk-UA" w:eastAsia="ru-RU"/>
        </w:rPr>
        <w:t xml:space="preserve">к.,філол.,н, доц . </w:t>
      </w:r>
      <w:r w:rsidRPr="006949E4">
        <w:rPr>
          <w:rFonts w:ascii="Times New Roman" w:eastAsia="Times New Roman" w:hAnsi="Times New Roman" w:cs="Times New Roman"/>
          <w:sz w:val="28"/>
          <w:szCs w:val="28"/>
          <w:lang w:val="uk-UA" w:eastAsia="ru-RU"/>
        </w:rPr>
        <w:t>Букрєєва</w:t>
      </w:r>
      <w:r w:rsidRPr="006949E4">
        <w:rPr>
          <w:rFonts w:ascii="Times New Roman" w:eastAsia="Times New Roman" w:hAnsi="Times New Roman" w:cs="Times New Roman"/>
          <w:sz w:val="24"/>
          <w:szCs w:val="24"/>
          <w:lang w:val="uk-UA" w:eastAsia="ru-RU"/>
        </w:rPr>
        <w:t xml:space="preserve"> Л.Л.</w:t>
      </w:r>
      <w:r w:rsidRPr="006949E4">
        <w:rPr>
          <w:rFonts w:ascii="Times New Roman" w:eastAsia="Times New Roman" w:hAnsi="Times New Roman" w:cs="Times New Roman"/>
          <w:sz w:val="26"/>
          <w:szCs w:val="26"/>
          <w:shd w:val="clear" w:color="auto" w:fill="FFFFFF"/>
          <w:lang w:val="uk-UA" w:eastAsia="ru-RU"/>
        </w:rPr>
        <w:t>________</w:t>
      </w:r>
    </w:p>
    <w:p w:rsidR="006949E4" w:rsidRPr="006949E4" w:rsidRDefault="006949E4" w:rsidP="006949E4">
      <w:pPr>
        <w:widowControl w:val="0"/>
        <w:suppressLineNumbers/>
        <w:suppressAutoHyphens/>
        <w:snapToGrid w:val="0"/>
        <w:spacing w:after="0" w:line="240" w:lineRule="auto"/>
        <w:ind w:left="2127"/>
        <w:rPr>
          <w:rFonts w:ascii="Times New Roman" w:eastAsia="Times New Roman" w:hAnsi="Times New Roman" w:cs="Times New Roman"/>
          <w:kern w:val="1"/>
          <w:sz w:val="26"/>
          <w:szCs w:val="26"/>
          <w:lang w:val="uk-UA" w:eastAsia="ru-RU"/>
        </w:rPr>
      </w:pPr>
      <w:r w:rsidRPr="006949E4">
        <w:rPr>
          <w:rFonts w:ascii="Times New Roman" w:eastAsia="Times New Roman" w:hAnsi="Times New Roman" w:cs="Times New Roman"/>
          <w:kern w:val="1"/>
          <w:sz w:val="26"/>
          <w:szCs w:val="26"/>
          <w:shd w:val="clear" w:color="auto" w:fill="FFFFFF"/>
          <w:lang w:val="uk-UA" w:eastAsia="ru-RU"/>
        </w:rPr>
        <w:t xml:space="preserve">Рецензент            </w:t>
      </w:r>
      <w:r w:rsidRPr="006949E4">
        <w:rPr>
          <w:rFonts w:ascii="Times New Roman" w:eastAsia="Times New Roman" w:hAnsi="Times New Roman" w:cs="Times New Roman"/>
          <w:kern w:val="1"/>
          <w:sz w:val="26"/>
          <w:szCs w:val="26"/>
          <w:lang w:val="uk-UA" w:eastAsia="ru-RU"/>
        </w:rPr>
        <w:t>к.,філол.,н.доц. Григорян Н.Р_________</w:t>
      </w:r>
    </w:p>
    <w:p w:rsidR="006949E4" w:rsidRPr="006949E4" w:rsidRDefault="006949E4" w:rsidP="006949E4">
      <w:pPr>
        <w:spacing w:after="0"/>
        <w:ind w:left="2124"/>
        <w:rPr>
          <w:rFonts w:ascii="Times New Roman" w:eastAsia="Times New Roman" w:hAnsi="Times New Roman" w:cs="Times New Roman"/>
          <w:sz w:val="26"/>
          <w:szCs w:val="26"/>
          <w:shd w:val="clear" w:color="auto" w:fill="FFFFFF"/>
          <w:lang w:val="uk-UA" w:eastAsia="ru-RU"/>
        </w:rPr>
      </w:pPr>
    </w:p>
    <w:p w:rsidR="006949E4" w:rsidRPr="006949E4" w:rsidRDefault="006949E4" w:rsidP="006949E4">
      <w:pPr>
        <w:spacing w:after="0"/>
        <w:rPr>
          <w:rFonts w:ascii="Times New Roman" w:eastAsia="Times New Roman" w:hAnsi="Times New Roman" w:cs="Times New Roman"/>
          <w:sz w:val="28"/>
          <w:szCs w:val="28"/>
          <w:lang w:val="uk-UA" w:eastAsia="ru-RU"/>
        </w:rPr>
      </w:pPr>
    </w:p>
    <w:p w:rsidR="006949E4" w:rsidRPr="006949E4" w:rsidRDefault="006949E4" w:rsidP="006949E4">
      <w:pPr>
        <w:spacing w:after="0"/>
        <w:rPr>
          <w:rFonts w:ascii="Times New Roman" w:eastAsia="Times New Roman" w:hAnsi="Times New Roman" w:cs="Times New Roman"/>
          <w:sz w:val="28"/>
          <w:szCs w:val="28"/>
          <w:lang w:val="uk-UA" w:eastAsia="ru-RU"/>
        </w:rPr>
      </w:pPr>
    </w:p>
    <w:p w:rsidR="006949E4" w:rsidRPr="006949E4" w:rsidRDefault="006949E4" w:rsidP="006949E4">
      <w:pPr>
        <w:spacing w:after="0"/>
        <w:rPr>
          <w:rFonts w:ascii="Times New Roman" w:eastAsia="Times New Roman" w:hAnsi="Times New Roman" w:cs="Times New Roman"/>
          <w:sz w:val="28"/>
          <w:szCs w:val="28"/>
          <w:lang w:val="uk-UA" w:eastAsia="ru-RU"/>
        </w:rPr>
      </w:pPr>
      <w:r w:rsidRPr="006949E4">
        <w:rPr>
          <w:rFonts w:ascii="Times New Roman" w:eastAsia="Times New Roman" w:hAnsi="Times New Roman" w:cs="Times New Roman"/>
          <w:sz w:val="28"/>
          <w:szCs w:val="28"/>
          <w:lang w:val="uk-UA" w:eastAsia="ru-RU"/>
        </w:rPr>
        <w:t>Рекомендовано до захисту:                           Захищено на засіданні ЕК № 4</w:t>
      </w:r>
    </w:p>
    <w:p w:rsidR="006949E4" w:rsidRPr="006949E4" w:rsidRDefault="006949E4" w:rsidP="006949E4">
      <w:pPr>
        <w:spacing w:after="0"/>
        <w:rPr>
          <w:rFonts w:ascii="Times New Roman" w:eastAsia="Times New Roman" w:hAnsi="Times New Roman" w:cs="Times New Roman"/>
          <w:sz w:val="28"/>
          <w:szCs w:val="28"/>
          <w:lang w:val="uk-UA" w:eastAsia="ru-RU"/>
        </w:rPr>
      </w:pPr>
      <w:r w:rsidRPr="006949E4">
        <w:rPr>
          <w:rFonts w:ascii="Times New Roman" w:eastAsia="Times New Roman" w:hAnsi="Times New Roman" w:cs="Times New Roman"/>
          <w:sz w:val="28"/>
          <w:szCs w:val="28"/>
          <w:lang w:val="uk-UA" w:eastAsia="ru-RU"/>
        </w:rPr>
        <w:t>протокол засідання кафедри                         протокол №    від</w:t>
      </w:r>
    </w:p>
    <w:p w:rsidR="006949E4" w:rsidRPr="006949E4" w:rsidRDefault="006949E4" w:rsidP="006949E4">
      <w:pPr>
        <w:spacing w:after="0" w:line="240" w:lineRule="auto"/>
        <w:rPr>
          <w:rFonts w:ascii="Times New Roman" w:eastAsia="Times New Roman" w:hAnsi="Times New Roman" w:cs="Times New Roman"/>
          <w:sz w:val="28"/>
          <w:szCs w:val="28"/>
          <w:lang w:val="uk-UA" w:eastAsia="ru-RU"/>
        </w:rPr>
      </w:pPr>
      <w:r w:rsidRPr="006949E4">
        <w:rPr>
          <w:rFonts w:ascii="Times New Roman" w:eastAsia="Times New Roman" w:hAnsi="Times New Roman" w:cs="Times New Roman"/>
          <w:sz w:val="28"/>
          <w:szCs w:val="28"/>
          <w:lang w:val="uk-UA" w:eastAsia="ru-RU"/>
        </w:rPr>
        <w:t xml:space="preserve">№     від                                                           Оцінка________/____/____ </w:t>
      </w:r>
    </w:p>
    <w:p w:rsidR="006949E4" w:rsidRPr="006949E4" w:rsidRDefault="006949E4" w:rsidP="006949E4">
      <w:pPr>
        <w:tabs>
          <w:tab w:val="left" w:pos="5295"/>
        </w:tabs>
        <w:spacing w:after="0" w:line="240" w:lineRule="auto"/>
        <w:rPr>
          <w:rFonts w:ascii="Times New Roman" w:eastAsia="Times New Roman" w:hAnsi="Times New Roman" w:cs="Times New Roman"/>
          <w:sz w:val="20"/>
          <w:szCs w:val="20"/>
          <w:lang w:val="uk-UA" w:eastAsia="ru-RU"/>
        </w:rPr>
      </w:pPr>
      <w:r w:rsidRPr="006949E4">
        <w:rPr>
          <w:rFonts w:ascii="Times New Roman" w:eastAsia="Times New Roman" w:hAnsi="Times New Roman" w:cs="Times New Roman"/>
          <w:sz w:val="28"/>
          <w:szCs w:val="28"/>
          <w:lang w:val="uk-UA" w:eastAsia="ru-RU"/>
        </w:rPr>
        <w:t xml:space="preserve">                                                                         </w:t>
      </w:r>
      <w:r w:rsidRPr="006949E4">
        <w:rPr>
          <w:rFonts w:ascii="Times New Roman" w:eastAsia="Times New Roman" w:hAnsi="Times New Roman" w:cs="Times New Roman"/>
          <w:sz w:val="20"/>
          <w:szCs w:val="20"/>
          <w:lang w:val="uk-UA" w:eastAsia="ru-RU"/>
        </w:rPr>
        <w:t xml:space="preserve">(за національною шкалою, шкалою </w:t>
      </w:r>
      <w:r w:rsidRPr="006949E4">
        <w:rPr>
          <w:rFonts w:ascii="Times New Roman" w:eastAsia="Times New Roman" w:hAnsi="Times New Roman" w:cs="Times New Roman"/>
          <w:sz w:val="20"/>
          <w:szCs w:val="20"/>
          <w:lang w:val="en-US" w:eastAsia="ru-RU"/>
        </w:rPr>
        <w:t>ECTS</w:t>
      </w:r>
      <w:r w:rsidRPr="006949E4">
        <w:rPr>
          <w:rFonts w:ascii="Times New Roman" w:eastAsia="Times New Roman" w:hAnsi="Times New Roman" w:cs="Times New Roman"/>
          <w:sz w:val="20"/>
          <w:szCs w:val="20"/>
          <w:lang w:eastAsia="ru-RU"/>
        </w:rPr>
        <w:t xml:space="preserve">, </w:t>
      </w:r>
      <w:r w:rsidRPr="006949E4">
        <w:rPr>
          <w:rFonts w:ascii="Times New Roman" w:eastAsia="Times New Roman" w:hAnsi="Times New Roman" w:cs="Times New Roman"/>
          <w:sz w:val="20"/>
          <w:szCs w:val="20"/>
          <w:lang w:val="uk-UA" w:eastAsia="ru-RU"/>
        </w:rPr>
        <w:t>бали)</w:t>
      </w:r>
    </w:p>
    <w:p w:rsidR="006949E4" w:rsidRPr="006949E4" w:rsidRDefault="006949E4" w:rsidP="006949E4">
      <w:pPr>
        <w:spacing w:after="0"/>
        <w:rPr>
          <w:rFonts w:ascii="Times New Roman" w:eastAsia="Times New Roman" w:hAnsi="Times New Roman" w:cs="Times New Roman"/>
          <w:sz w:val="28"/>
          <w:szCs w:val="28"/>
          <w:lang w:val="uk-UA" w:eastAsia="ru-RU"/>
        </w:rPr>
      </w:pPr>
    </w:p>
    <w:p w:rsidR="006949E4" w:rsidRPr="006949E4" w:rsidRDefault="006949E4" w:rsidP="006949E4">
      <w:pPr>
        <w:spacing w:after="0"/>
        <w:rPr>
          <w:rFonts w:ascii="Times New Roman" w:eastAsia="Times New Roman" w:hAnsi="Times New Roman" w:cs="Times New Roman"/>
          <w:sz w:val="28"/>
          <w:szCs w:val="28"/>
          <w:lang w:val="uk-UA" w:eastAsia="ru-RU"/>
        </w:rPr>
      </w:pPr>
      <w:r w:rsidRPr="006949E4">
        <w:rPr>
          <w:rFonts w:ascii="Times New Roman" w:eastAsia="Times New Roman" w:hAnsi="Times New Roman" w:cs="Times New Roman"/>
          <w:sz w:val="28"/>
          <w:szCs w:val="28"/>
          <w:lang w:val="uk-UA" w:eastAsia="ru-RU"/>
        </w:rPr>
        <w:t xml:space="preserve">Завідувач кафедри                                          Голова  ЕК  </w:t>
      </w:r>
    </w:p>
    <w:p w:rsidR="006949E4" w:rsidRPr="006949E4" w:rsidRDefault="006949E4" w:rsidP="006949E4">
      <w:pPr>
        <w:spacing w:after="0" w:line="240" w:lineRule="auto"/>
        <w:rPr>
          <w:rFonts w:ascii="Times New Roman" w:eastAsia="Times New Roman" w:hAnsi="Times New Roman" w:cs="Times New Roman"/>
          <w:sz w:val="20"/>
          <w:szCs w:val="20"/>
          <w:lang w:val="uk-UA" w:eastAsia="ru-RU"/>
        </w:rPr>
      </w:pPr>
      <w:r w:rsidRPr="006949E4">
        <w:rPr>
          <w:rFonts w:ascii="Times New Roman" w:eastAsia="Times New Roman" w:hAnsi="Times New Roman" w:cs="Times New Roman"/>
          <w:sz w:val="28"/>
          <w:szCs w:val="28"/>
          <w:lang w:val="uk-UA" w:eastAsia="ru-RU"/>
        </w:rPr>
        <w:t xml:space="preserve">_________     </w:t>
      </w:r>
      <w:r w:rsidRPr="006949E4">
        <w:rPr>
          <w:rFonts w:ascii="Times New Roman" w:eastAsia="Times New Roman" w:hAnsi="Times New Roman" w:cs="Times New Roman"/>
          <w:sz w:val="26"/>
          <w:szCs w:val="26"/>
          <w:shd w:val="clear" w:color="auto" w:fill="FFFFFF"/>
          <w:lang w:val="uk-UA" w:eastAsia="ru-RU"/>
        </w:rPr>
        <w:t>Кулина І.Г.</w:t>
      </w:r>
      <w:r w:rsidRPr="006949E4">
        <w:rPr>
          <w:rFonts w:ascii="Times New Roman" w:eastAsia="Times New Roman" w:hAnsi="Times New Roman" w:cs="Times New Roman"/>
          <w:sz w:val="28"/>
          <w:szCs w:val="28"/>
          <w:lang w:val="uk-UA" w:eastAsia="ru-RU"/>
        </w:rPr>
        <w:t xml:space="preserve">                             _______     </w:t>
      </w:r>
      <w:r w:rsidRPr="006949E4">
        <w:rPr>
          <w:rFonts w:ascii="Times New Roman" w:eastAsia="Times New Roman" w:hAnsi="Times New Roman" w:cs="Times New Roman"/>
          <w:sz w:val="26"/>
          <w:szCs w:val="26"/>
          <w:shd w:val="clear" w:color="auto" w:fill="FFFFFF"/>
          <w:lang w:val="uk-UA" w:eastAsia="ru-RU"/>
        </w:rPr>
        <w:t>Колесниченко Н.Ю.</w:t>
      </w:r>
      <w:r w:rsidRPr="006949E4">
        <w:rPr>
          <w:rFonts w:ascii="Times New Roman" w:eastAsia="Times New Roman" w:hAnsi="Times New Roman" w:cs="Times New Roman"/>
          <w:sz w:val="20"/>
          <w:szCs w:val="20"/>
          <w:lang w:val="uk-UA" w:eastAsia="ru-RU"/>
        </w:rPr>
        <w:t xml:space="preserve"> </w:t>
      </w:r>
    </w:p>
    <w:p w:rsidR="006949E4" w:rsidRPr="006949E4" w:rsidRDefault="006949E4" w:rsidP="006949E4">
      <w:pPr>
        <w:spacing w:after="0" w:line="240" w:lineRule="auto"/>
        <w:rPr>
          <w:rFonts w:ascii="Times New Roman" w:eastAsia="Times New Roman" w:hAnsi="Times New Roman" w:cs="Times New Roman"/>
          <w:sz w:val="20"/>
          <w:szCs w:val="20"/>
          <w:lang w:val="uk-UA" w:eastAsia="ru-RU"/>
        </w:rPr>
      </w:pPr>
      <w:r w:rsidRPr="006949E4">
        <w:rPr>
          <w:rFonts w:ascii="Times New Roman" w:eastAsia="Times New Roman" w:hAnsi="Times New Roman" w:cs="Times New Roman"/>
          <w:sz w:val="20"/>
          <w:szCs w:val="20"/>
          <w:lang w:val="uk-UA" w:eastAsia="ru-RU"/>
        </w:rPr>
        <w:t xml:space="preserve">  (підпис)</w:t>
      </w:r>
      <w:r w:rsidRPr="006949E4">
        <w:rPr>
          <w:rFonts w:ascii="Times New Roman" w:eastAsia="Times New Roman" w:hAnsi="Times New Roman" w:cs="Times New Roman"/>
          <w:sz w:val="20"/>
          <w:szCs w:val="20"/>
          <w:lang w:val="uk-UA" w:eastAsia="ru-RU"/>
        </w:rPr>
        <w:tab/>
        <w:t xml:space="preserve">                                                                         (підпис)</w:t>
      </w:r>
    </w:p>
    <w:p w:rsidR="006949E4" w:rsidRPr="006949E4" w:rsidRDefault="006949E4" w:rsidP="006949E4">
      <w:pPr>
        <w:tabs>
          <w:tab w:val="left" w:pos="5280"/>
        </w:tabs>
        <w:spacing w:after="0"/>
        <w:rPr>
          <w:rFonts w:ascii="Times New Roman" w:eastAsia="Times New Roman" w:hAnsi="Times New Roman" w:cs="Times New Roman"/>
          <w:sz w:val="20"/>
          <w:szCs w:val="20"/>
          <w:lang w:val="uk-UA" w:eastAsia="ru-RU"/>
        </w:rPr>
      </w:pPr>
    </w:p>
    <w:p w:rsidR="006949E4" w:rsidRPr="006949E4" w:rsidRDefault="006949E4" w:rsidP="006949E4">
      <w:pPr>
        <w:tabs>
          <w:tab w:val="left" w:pos="5280"/>
        </w:tabs>
        <w:spacing w:after="0"/>
        <w:rPr>
          <w:rFonts w:ascii="Times New Roman" w:eastAsia="Times New Roman" w:hAnsi="Times New Roman" w:cs="Times New Roman"/>
          <w:sz w:val="20"/>
          <w:szCs w:val="20"/>
          <w:lang w:val="uk-UA" w:eastAsia="ru-RU"/>
        </w:rPr>
      </w:pPr>
      <w:r w:rsidRPr="006949E4">
        <w:rPr>
          <w:rFonts w:ascii="Times New Roman" w:eastAsia="Times New Roman" w:hAnsi="Times New Roman" w:cs="Times New Roman"/>
          <w:sz w:val="20"/>
          <w:szCs w:val="20"/>
          <w:lang w:val="uk-UA" w:eastAsia="ru-RU"/>
        </w:rPr>
        <w:t xml:space="preserve">                                                                            </w:t>
      </w:r>
    </w:p>
    <w:p w:rsidR="006949E4" w:rsidRPr="006949E4" w:rsidRDefault="006949E4" w:rsidP="006949E4">
      <w:pPr>
        <w:tabs>
          <w:tab w:val="left" w:pos="5280"/>
        </w:tabs>
        <w:spacing w:after="0"/>
        <w:rPr>
          <w:rFonts w:ascii="Times New Roman" w:eastAsia="Times New Roman" w:hAnsi="Times New Roman" w:cs="Times New Roman"/>
          <w:sz w:val="20"/>
          <w:szCs w:val="20"/>
          <w:lang w:val="uk-UA" w:eastAsia="ru-RU"/>
        </w:rPr>
      </w:pPr>
    </w:p>
    <w:p w:rsidR="006949E4" w:rsidRPr="006949E4" w:rsidRDefault="006949E4" w:rsidP="006949E4">
      <w:pPr>
        <w:tabs>
          <w:tab w:val="left" w:pos="5280"/>
        </w:tabs>
        <w:spacing w:after="0"/>
        <w:rPr>
          <w:rFonts w:ascii="Times New Roman" w:eastAsia="Times New Roman" w:hAnsi="Times New Roman" w:cs="Times New Roman"/>
          <w:b/>
          <w:sz w:val="28"/>
          <w:szCs w:val="28"/>
          <w:lang w:val="uk-UA" w:eastAsia="ru-RU"/>
        </w:rPr>
      </w:pPr>
      <w:r w:rsidRPr="006949E4">
        <w:rPr>
          <w:rFonts w:ascii="Times New Roman" w:eastAsia="Times New Roman" w:hAnsi="Times New Roman" w:cs="Times New Roman"/>
          <w:sz w:val="20"/>
          <w:szCs w:val="20"/>
          <w:lang w:val="uk-UA" w:eastAsia="ru-RU"/>
        </w:rPr>
        <w:t xml:space="preserve">                                                                 </w:t>
      </w:r>
      <w:r w:rsidRPr="006949E4">
        <w:rPr>
          <w:rFonts w:ascii="Times New Roman" w:eastAsia="Times New Roman" w:hAnsi="Times New Roman" w:cs="Times New Roman"/>
          <w:b/>
          <w:sz w:val="28"/>
          <w:szCs w:val="28"/>
          <w:lang w:val="uk-UA" w:eastAsia="ru-RU"/>
        </w:rPr>
        <w:t>Одеса – 2018</w:t>
      </w:r>
    </w:p>
    <w:p w:rsidR="0099565D" w:rsidRPr="00A92AD7" w:rsidRDefault="007D5451" w:rsidP="007D5451">
      <w:pPr>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                                               </w:t>
      </w:r>
      <w:r w:rsidR="0099565D" w:rsidRPr="00A92AD7">
        <w:rPr>
          <w:rFonts w:ascii="Times New Roman" w:hAnsi="Times New Roman" w:cs="Times New Roman"/>
          <w:sz w:val="28"/>
          <w:szCs w:val="28"/>
          <w:lang w:val="uk-UA"/>
        </w:rPr>
        <w:t>ЗМІСТ</w:t>
      </w:r>
    </w:p>
    <w:p w:rsidR="0099565D" w:rsidRPr="00A92AD7" w:rsidRDefault="0099565D" w:rsidP="007D5451">
      <w:pPr>
        <w:jc w:val="both"/>
        <w:rPr>
          <w:rFonts w:ascii="Times New Roman" w:hAnsi="Times New Roman" w:cs="Times New Roman"/>
          <w:sz w:val="28"/>
          <w:szCs w:val="28"/>
          <w:lang w:val="uk-UA"/>
        </w:rPr>
      </w:pPr>
      <w:r w:rsidRPr="00A92AD7">
        <w:rPr>
          <w:rFonts w:ascii="Times New Roman" w:hAnsi="Times New Roman" w:cs="Times New Roman"/>
          <w:sz w:val="28"/>
          <w:szCs w:val="28"/>
          <w:lang w:val="uk-UA"/>
        </w:rPr>
        <w:t>ВСТУП..............................................................................................................</w:t>
      </w:r>
      <w:r w:rsidR="00EE7B94">
        <w:rPr>
          <w:rFonts w:ascii="Times New Roman" w:hAnsi="Times New Roman" w:cs="Times New Roman"/>
          <w:sz w:val="28"/>
          <w:szCs w:val="28"/>
          <w:lang w:val="uk-UA"/>
        </w:rPr>
        <w:t>......</w:t>
      </w:r>
      <w:r w:rsidR="007D5451">
        <w:rPr>
          <w:rFonts w:ascii="Times New Roman" w:hAnsi="Times New Roman" w:cs="Times New Roman"/>
          <w:sz w:val="28"/>
          <w:szCs w:val="28"/>
          <w:lang w:val="uk-UA"/>
        </w:rPr>
        <w:t>.</w:t>
      </w:r>
      <w:r w:rsidR="00A94CA9">
        <w:rPr>
          <w:rFonts w:ascii="Times New Roman" w:hAnsi="Times New Roman" w:cs="Times New Roman"/>
          <w:sz w:val="28"/>
          <w:szCs w:val="28"/>
          <w:lang w:val="uk-UA"/>
        </w:rPr>
        <w:t>.</w:t>
      </w:r>
      <w:r w:rsidR="006C34F1">
        <w:rPr>
          <w:rFonts w:ascii="Times New Roman" w:hAnsi="Times New Roman" w:cs="Times New Roman"/>
          <w:sz w:val="28"/>
          <w:szCs w:val="28"/>
          <w:lang w:val="uk-UA"/>
        </w:rPr>
        <w:t>2</w:t>
      </w:r>
    </w:p>
    <w:p w:rsidR="0099565D" w:rsidRPr="00A92AD7" w:rsidRDefault="0099565D" w:rsidP="007D5451">
      <w:pPr>
        <w:jc w:val="both"/>
        <w:rPr>
          <w:rFonts w:ascii="Times New Roman" w:hAnsi="Times New Roman" w:cs="Times New Roman"/>
          <w:sz w:val="28"/>
          <w:szCs w:val="28"/>
          <w:lang w:val="uk-UA"/>
        </w:rPr>
      </w:pPr>
    </w:p>
    <w:p w:rsidR="0099565D" w:rsidRPr="00A92AD7" w:rsidRDefault="0099565D" w:rsidP="007D5451">
      <w:pPr>
        <w:jc w:val="both"/>
        <w:rPr>
          <w:rFonts w:ascii="Times New Roman" w:hAnsi="Times New Roman" w:cs="Times New Roman"/>
          <w:sz w:val="28"/>
          <w:szCs w:val="28"/>
          <w:lang w:val="uk-UA"/>
        </w:rPr>
      </w:pPr>
      <w:r w:rsidRPr="00A92AD7">
        <w:rPr>
          <w:rFonts w:ascii="Times New Roman" w:hAnsi="Times New Roman" w:cs="Times New Roman"/>
          <w:sz w:val="28"/>
          <w:szCs w:val="28"/>
          <w:lang w:val="uk-UA"/>
        </w:rPr>
        <w:t xml:space="preserve">РОЗДІЛ </w:t>
      </w:r>
      <w:r w:rsidR="005C05A3">
        <w:rPr>
          <w:rFonts w:ascii="Times New Roman" w:hAnsi="Times New Roman" w:cs="Times New Roman"/>
          <w:sz w:val="28"/>
          <w:szCs w:val="28"/>
          <w:lang w:val="uk-UA"/>
        </w:rPr>
        <w:t xml:space="preserve">  </w:t>
      </w:r>
      <w:r w:rsidRPr="00A92AD7">
        <w:rPr>
          <w:rFonts w:ascii="Times New Roman" w:hAnsi="Times New Roman" w:cs="Times New Roman"/>
          <w:sz w:val="28"/>
          <w:szCs w:val="28"/>
          <w:lang w:val="uk-UA"/>
        </w:rPr>
        <w:t>1. Проблеми художнього перекладу.................................................</w:t>
      </w:r>
      <w:r w:rsidR="00EE7B94">
        <w:rPr>
          <w:rFonts w:ascii="Times New Roman" w:hAnsi="Times New Roman" w:cs="Times New Roman"/>
          <w:sz w:val="28"/>
          <w:szCs w:val="28"/>
          <w:lang w:val="uk-UA"/>
        </w:rPr>
        <w:t>.</w:t>
      </w:r>
      <w:r w:rsidR="004401B9">
        <w:rPr>
          <w:rFonts w:ascii="Times New Roman" w:hAnsi="Times New Roman" w:cs="Times New Roman"/>
          <w:sz w:val="28"/>
          <w:szCs w:val="28"/>
          <w:lang w:val="uk-UA"/>
        </w:rPr>
        <w:t>.</w:t>
      </w:r>
      <w:r w:rsidR="00A94CA9">
        <w:rPr>
          <w:rFonts w:ascii="Times New Roman" w:hAnsi="Times New Roman" w:cs="Times New Roman"/>
          <w:sz w:val="28"/>
          <w:szCs w:val="28"/>
          <w:lang w:val="uk-UA"/>
        </w:rPr>
        <w:t>.</w:t>
      </w:r>
      <w:r w:rsidRPr="00A92AD7">
        <w:rPr>
          <w:rFonts w:ascii="Times New Roman" w:hAnsi="Times New Roman" w:cs="Times New Roman"/>
          <w:sz w:val="28"/>
          <w:szCs w:val="28"/>
          <w:lang w:val="uk-UA"/>
        </w:rPr>
        <w:t>4</w:t>
      </w:r>
    </w:p>
    <w:p w:rsidR="0099565D" w:rsidRPr="00A92AD7" w:rsidRDefault="0099565D" w:rsidP="007D5451">
      <w:pPr>
        <w:jc w:val="both"/>
        <w:rPr>
          <w:rFonts w:ascii="Times New Roman" w:hAnsi="Times New Roman" w:cs="Times New Roman"/>
          <w:sz w:val="28"/>
          <w:szCs w:val="28"/>
          <w:lang w:val="uk-UA"/>
        </w:rPr>
      </w:pPr>
      <w:r w:rsidRPr="00A92AD7">
        <w:rPr>
          <w:rFonts w:ascii="Times New Roman" w:hAnsi="Times New Roman" w:cs="Times New Roman"/>
          <w:sz w:val="28"/>
          <w:szCs w:val="28"/>
          <w:lang w:val="uk-UA"/>
        </w:rPr>
        <w:t>1.1. Зміст поняття «переклад»...............................................................</w:t>
      </w:r>
      <w:r w:rsidR="004401B9">
        <w:rPr>
          <w:rFonts w:ascii="Times New Roman" w:hAnsi="Times New Roman" w:cs="Times New Roman"/>
          <w:sz w:val="28"/>
          <w:szCs w:val="28"/>
          <w:lang w:val="uk-UA"/>
        </w:rPr>
        <w:t>.</w:t>
      </w:r>
      <w:r w:rsidR="007D5451">
        <w:rPr>
          <w:rFonts w:ascii="Times New Roman" w:hAnsi="Times New Roman" w:cs="Times New Roman"/>
          <w:sz w:val="28"/>
          <w:szCs w:val="28"/>
          <w:lang w:val="uk-UA"/>
        </w:rPr>
        <w:t>................</w:t>
      </w:r>
      <w:r w:rsidRPr="00A92AD7">
        <w:rPr>
          <w:rFonts w:ascii="Times New Roman" w:hAnsi="Times New Roman" w:cs="Times New Roman"/>
          <w:sz w:val="28"/>
          <w:szCs w:val="28"/>
          <w:lang w:val="uk-UA"/>
        </w:rPr>
        <w:t>4</w:t>
      </w:r>
    </w:p>
    <w:p w:rsidR="0099565D" w:rsidRPr="00A92AD7" w:rsidRDefault="005C05A3" w:rsidP="007D5451">
      <w:pPr>
        <w:jc w:val="both"/>
        <w:rPr>
          <w:rFonts w:ascii="Times New Roman" w:hAnsi="Times New Roman" w:cs="Times New Roman"/>
          <w:sz w:val="28"/>
          <w:szCs w:val="28"/>
          <w:lang w:val="uk-UA"/>
        </w:rPr>
      </w:pPr>
      <w:r>
        <w:rPr>
          <w:rFonts w:ascii="Times New Roman" w:hAnsi="Times New Roman" w:cs="Times New Roman"/>
          <w:sz w:val="28"/>
          <w:szCs w:val="28"/>
          <w:lang w:val="uk-UA"/>
        </w:rPr>
        <w:t>1.2.</w:t>
      </w:r>
      <w:r w:rsidR="00A94CA9" w:rsidRPr="00A94CA9">
        <w:rPr>
          <w:rFonts w:ascii="Times New Roman" w:hAnsi="Times New Roman" w:cs="Times New Roman"/>
          <w:sz w:val="28"/>
          <w:szCs w:val="28"/>
        </w:rPr>
        <w:t xml:space="preserve">Художня </w:t>
      </w:r>
      <w:r w:rsidR="0099565D" w:rsidRPr="00A94CA9">
        <w:rPr>
          <w:rFonts w:ascii="Times New Roman" w:hAnsi="Times New Roman" w:cs="Times New Roman"/>
          <w:sz w:val="28"/>
          <w:szCs w:val="28"/>
        </w:rPr>
        <w:t>адекватність перекладу</w:t>
      </w:r>
      <w:r w:rsidR="0099565D" w:rsidRPr="00A92AD7">
        <w:rPr>
          <w:rFonts w:ascii="Times New Roman" w:hAnsi="Times New Roman" w:cs="Times New Roman"/>
          <w:sz w:val="28"/>
          <w:szCs w:val="28"/>
          <w:lang w:val="uk-UA"/>
        </w:rPr>
        <w:t>.................................</w:t>
      </w:r>
      <w:r w:rsidR="004401B9">
        <w:rPr>
          <w:rFonts w:ascii="Times New Roman" w:hAnsi="Times New Roman" w:cs="Times New Roman"/>
          <w:sz w:val="28"/>
          <w:szCs w:val="28"/>
          <w:lang w:val="uk-UA"/>
        </w:rPr>
        <w:t>.................</w:t>
      </w:r>
      <w:r w:rsidR="007D5451">
        <w:rPr>
          <w:rFonts w:ascii="Times New Roman" w:hAnsi="Times New Roman" w:cs="Times New Roman"/>
          <w:sz w:val="28"/>
          <w:szCs w:val="28"/>
          <w:lang w:val="uk-UA"/>
        </w:rPr>
        <w:t>.............</w:t>
      </w:r>
      <w:r w:rsidR="00A94CA9">
        <w:rPr>
          <w:rFonts w:ascii="Times New Roman" w:hAnsi="Times New Roman" w:cs="Times New Roman"/>
          <w:sz w:val="28"/>
          <w:szCs w:val="28"/>
          <w:lang w:val="uk-UA"/>
        </w:rPr>
        <w:t>...</w:t>
      </w:r>
      <w:r w:rsidR="0099565D" w:rsidRPr="00A92AD7">
        <w:rPr>
          <w:rFonts w:ascii="Times New Roman" w:hAnsi="Times New Roman" w:cs="Times New Roman"/>
          <w:sz w:val="28"/>
          <w:szCs w:val="28"/>
          <w:lang w:val="uk-UA"/>
        </w:rPr>
        <w:t>1</w:t>
      </w:r>
      <w:r w:rsidR="004401B9">
        <w:rPr>
          <w:rFonts w:ascii="Times New Roman" w:hAnsi="Times New Roman" w:cs="Times New Roman"/>
          <w:sz w:val="28"/>
          <w:szCs w:val="28"/>
          <w:lang w:val="uk-UA"/>
        </w:rPr>
        <w:t>8</w:t>
      </w:r>
    </w:p>
    <w:p w:rsidR="001874BF" w:rsidRPr="00C048EF" w:rsidRDefault="005C05A3" w:rsidP="007D5451">
      <w:pPr>
        <w:jc w:val="both"/>
        <w:rPr>
          <w:rFonts w:ascii="Times New Roman" w:hAnsi="Times New Roman" w:cs="Times New Roman"/>
          <w:sz w:val="28"/>
          <w:szCs w:val="28"/>
          <w:lang w:val="uk-UA"/>
        </w:rPr>
      </w:pPr>
      <w:r w:rsidRPr="00C048EF">
        <w:rPr>
          <w:rFonts w:ascii="Times New Roman" w:hAnsi="Times New Roman" w:cs="Times New Roman"/>
          <w:sz w:val="28"/>
          <w:szCs w:val="28"/>
          <w:lang w:val="uk-UA"/>
        </w:rPr>
        <w:t>1.3.</w:t>
      </w:r>
      <w:r w:rsidR="0099565D" w:rsidRPr="00C048EF">
        <w:rPr>
          <w:rFonts w:ascii="Times New Roman" w:hAnsi="Times New Roman" w:cs="Times New Roman"/>
          <w:sz w:val="28"/>
          <w:szCs w:val="28"/>
          <w:lang w:val="uk-UA"/>
        </w:rPr>
        <w:t>Вироблення критеріїв оцінки художнь</w:t>
      </w:r>
      <w:r w:rsidR="004401B9">
        <w:rPr>
          <w:rFonts w:ascii="Times New Roman" w:hAnsi="Times New Roman" w:cs="Times New Roman"/>
          <w:sz w:val="28"/>
          <w:szCs w:val="28"/>
          <w:lang w:val="uk-UA"/>
        </w:rPr>
        <w:t>ого перекладу..............</w:t>
      </w:r>
      <w:r w:rsidR="007D5451">
        <w:rPr>
          <w:rFonts w:ascii="Times New Roman" w:hAnsi="Times New Roman" w:cs="Times New Roman"/>
          <w:sz w:val="28"/>
          <w:szCs w:val="28"/>
          <w:lang w:val="uk-UA"/>
        </w:rPr>
        <w:t>...............</w:t>
      </w:r>
      <w:r w:rsidR="00A94CA9">
        <w:rPr>
          <w:rFonts w:ascii="Times New Roman" w:hAnsi="Times New Roman" w:cs="Times New Roman"/>
          <w:sz w:val="28"/>
          <w:szCs w:val="28"/>
          <w:lang w:val="uk-UA"/>
        </w:rPr>
        <w:t>....</w:t>
      </w:r>
      <w:r w:rsidR="0013132A" w:rsidRPr="00C048EF">
        <w:rPr>
          <w:rFonts w:ascii="Times New Roman" w:hAnsi="Times New Roman" w:cs="Times New Roman"/>
          <w:sz w:val="28"/>
          <w:szCs w:val="28"/>
          <w:lang w:val="uk-UA"/>
        </w:rPr>
        <w:t>2</w:t>
      </w:r>
      <w:r w:rsidR="004401B9">
        <w:rPr>
          <w:rFonts w:ascii="Times New Roman" w:hAnsi="Times New Roman" w:cs="Times New Roman"/>
          <w:sz w:val="28"/>
          <w:szCs w:val="28"/>
          <w:lang w:val="uk-UA"/>
        </w:rPr>
        <w:t>1</w:t>
      </w:r>
    </w:p>
    <w:p w:rsidR="001874BF" w:rsidRDefault="001874BF" w:rsidP="007D5451">
      <w:pPr>
        <w:jc w:val="both"/>
        <w:rPr>
          <w:sz w:val="28"/>
          <w:szCs w:val="28"/>
          <w:lang w:val="uk-UA"/>
        </w:rPr>
      </w:pPr>
    </w:p>
    <w:p w:rsidR="0099565D" w:rsidRPr="001874BF" w:rsidRDefault="00F800B9" w:rsidP="007D5451">
      <w:pPr>
        <w:jc w:val="both"/>
        <w:rPr>
          <w:sz w:val="28"/>
          <w:szCs w:val="28"/>
          <w:lang w:val="uk-UA"/>
        </w:rPr>
      </w:pPr>
      <w:r>
        <w:rPr>
          <w:rFonts w:ascii="Times New Roman" w:hAnsi="Times New Roman" w:cs="Times New Roman"/>
          <w:sz w:val="28"/>
          <w:szCs w:val="28"/>
          <w:lang w:val="uk-UA"/>
        </w:rPr>
        <w:t>РОЗДІЛ  2.</w:t>
      </w:r>
      <w:r w:rsidR="0025187A">
        <w:rPr>
          <w:rFonts w:ascii="Times New Roman" w:hAnsi="Times New Roman" w:cs="Times New Roman"/>
          <w:sz w:val="28"/>
          <w:szCs w:val="28"/>
          <w:lang w:val="uk-UA"/>
        </w:rPr>
        <w:t xml:space="preserve"> </w:t>
      </w:r>
      <w:r w:rsidR="00500670">
        <w:rPr>
          <w:rFonts w:ascii="Times New Roman" w:hAnsi="Times New Roman" w:cs="Times New Roman"/>
          <w:sz w:val="28"/>
          <w:szCs w:val="28"/>
          <w:lang w:val="uk-UA"/>
        </w:rPr>
        <w:t xml:space="preserve"> </w:t>
      </w:r>
      <w:r w:rsidR="00500670" w:rsidRPr="00500670">
        <w:rPr>
          <w:rFonts w:ascii="Times New Roman" w:hAnsi="Times New Roman" w:cs="Times New Roman"/>
          <w:sz w:val="28"/>
          <w:szCs w:val="28"/>
          <w:lang w:val="uk-UA"/>
        </w:rPr>
        <w:t>Поняття  комічного</w:t>
      </w:r>
      <w:r w:rsidRPr="00F800B9">
        <w:rPr>
          <w:rFonts w:ascii="Times New Roman" w:hAnsi="Times New Roman" w:cs="Times New Roman"/>
          <w:sz w:val="28"/>
          <w:szCs w:val="28"/>
          <w:lang w:val="uk-UA"/>
        </w:rPr>
        <w:t xml:space="preserve"> </w:t>
      </w:r>
      <w:r w:rsidR="001874BF">
        <w:rPr>
          <w:rFonts w:ascii="Times New Roman" w:hAnsi="Times New Roman" w:cs="Times New Roman"/>
          <w:sz w:val="28"/>
          <w:szCs w:val="28"/>
          <w:lang w:val="uk-UA"/>
        </w:rPr>
        <w:t>…………………………</w:t>
      </w:r>
      <w:r w:rsidR="000C2D69">
        <w:rPr>
          <w:rFonts w:ascii="Times New Roman" w:hAnsi="Times New Roman" w:cs="Times New Roman"/>
          <w:sz w:val="28"/>
          <w:szCs w:val="28"/>
          <w:lang w:val="uk-UA"/>
        </w:rPr>
        <w:t>…………………</w:t>
      </w:r>
      <w:r w:rsidR="004401B9">
        <w:rPr>
          <w:rFonts w:ascii="Times New Roman" w:hAnsi="Times New Roman" w:cs="Times New Roman"/>
          <w:sz w:val="28"/>
          <w:szCs w:val="28"/>
          <w:lang w:val="uk-UA"/>
        </w:rPr>
        <w:t>…</w:t>
      </w:r>
      <w:r w:rsidR="00A94CA9">
        <w:rPr>
          <w:rFonts w:ascii="Times New Roman" w:hAnsi="Times New Roman" w:cs="Times New Roman"/>
          <w:sz w:val="28"/>
          <w:szCs w:val="28"/>
          <w:lang w:val="uk-UA"/>
        </w:rPr>
        <w:t>..</w:t>
      </w:r>
      <w:r w:rsidR="001874BF">
        <w:rPr>
          <w:rFonts w:ascii="Times New Roman" w:hAnsi="Times New Roman" w:cs="Times New Roman"/>
          <w:sz w:val="28"/>
          <w:szCs w:val="28"/>
          <w:lang w:val="uk-UA"/>
        </w:rPr>
        <w:t>2</w:t>
      </w:r>
      <w:r w:rsidR="004401B9">
        <w:rPr>
          <w:rFonts w:ascii="Times New Roman" w:hAnsi="Times New Roman" w:cs="Times New Roman"/>
          <w:sz w:val="28"/>
          <w:szCs w:val="28"/>
          <w:lang w:val="uk-UA"/>
        </w:rPr>
        <w:t>4</w:t>
      </w:r>
    </w:p>
    <w:p w:rsidR="00A92AD7" w:rsidRPr="004401B9" w:rsidRDefault="004401B9" w:rsidP="007D5451">
      <w:pPr>
        <w:jc w:val="both"/>
        <w:rPr>
          <w:rFonts w:ascii="Times New Roman" w:hAnsi="Times New Roman" w:cs="Times New Roman"/>
          <w:sz w:val="28"/>
          <w:szCs w:val="28"/>
          <w:lang w:val="uk-UA"/>
        </w:rPr>
      </w:pPr>
      <w:r w:rsidRPr="004401B9">
        <w:rPr>
          <w:rFonts w:ascii="Times New Roman" w:hAnsi="Times New Roman" w:cs="Times New Roman"/>
          <w:sz w:val="28"/>
          <w:szCs w:val="28"/>
          <w:lang w:val="uk-UA"/>
        </w:rPr>
        <w:t>2.1</w:t>
      </w:r>
      <w:r>
        <w:rPr>
          <w:rFonts w:ascii="Times New Roman" w:hAnsi="Times New Roman" w:cs="Times New Roman"/>
          <w:sz w:val="28"/>
          <w:szCs w:val="28"/>
          <w:lang w:val="uk-UA"/>
        </w:rPr>
        <w:t xml:space="preserve">   </w:t>
      </w:r>
      <w:r w:rsidR="00F800B9" w:rsidRPr="004401B9">
        <w:rPr>
          <w:rFonts w:ascii="Times New Roman" w:hAnsi="Times New Roman" w:cs="Times New Roman"/>
          <w:sz w:val="28"/>
          <w:szCs w:val="28"/>
          <w:lang w:val="uk-UA"/>
        </w:rPr>
        <w:t>Прийоми досягнення комічного ефекту</w:t>
      </w:r>
      <w:r>
        <w:rPr>
          <w:rFonts w:ascii="Times New Roman" w:hAnsi="Times New Roman" w:cs="Times New Roman"/>
          <w:sz w:val="28"/>
          <w:szCs w:val="28"/>
          <w:lang w:val="uk-UA"/>
        </w:rPr>
        <w:t xml:space="preserve">………………. </w:t>
      </w:r>
      <w:r w:rsidRPr="004401B9">
        <w:rPr>
          <w:rFonts w:ascii="Times New Roman" w:hAnsi="Times New Roman" w:cs="Times New Roman"/>
          <w:sz w:val="28"/>
          <w:szCs w:val="28"/>
          <w:lang w:val="uk-UA"/>
        </w:rPr>
        <w:t>………</w:t>
      </w:r>
      <w:r w:rsidR="007D5451">
        <w:rPr>
          <w:rFonts w:ascii="Times New Roman" w:hAnsi="Times New Roman" w:cs="Times New Roman"/>
          <w:sz w:val="28"/>
          <w:szCs w:val="28"/>
          <w:lang w:val="uk-UA"/>
        </w:rPr>
        <w:t>………</w:t>
      </w:r>
      <w:r w:rsidR="00A94CA9">
        <w:rPr>
          <w:rFonts w:ascii="Times New Roman" w:hAnsi="Times New Roman" w:cs="Times New Roman"/>
          <w:sz w:val="28"/>
          <w:szCs w:val="28"/>
          <w:lang w:val="uk-UA"/>
        </w:rPr>
        <w:t>…</w:t>
      </w:r>
      <w:r w:rsidR="008E1C0E" w:rsidRPr="004401B9">
        <w:rPr>
          <w:rFonts w:ascii="Times New Roman" w:hAnsi="Times New Roman" w:cs="Times New Roman"/>
          <w:sz w:val="28"/>
          <w:szCs w:val="28"/>
          <w:lang w:val="uk-UA"/>
        </w:rPr>
        <w:t>2</w:t>
      </w:r>
      <w:r w:rsidRPr="004401B9">
        <w:rPr>
          <w:rFonts w:ascii="Times New Roman" w:hAnsi="Times New Roman" w:cs="Times New Roman"/>
          <w:sz w:val="28"/>
          <w:szCs w:val="28"/>
          <w:lang w:val="uk-UA"/>
        </w:rPr>
        <w:t>5</w:t>
      </w:r>
    </w:p>
    <w:p w:rsidR="001874BF" w:rsidRDefault="00667F07" w:rsidP="007D5451">
      <w:pPr>
        <w:jc w:val="both"/>
        <w:rPr>
          <w:rFonts w:ascii="Times New Roman" w:hAnsi="Times New Roman" w:cs="Times New Roman"/>
          <w:sz w:val="28"/>
          <w:szCs w:val="28"/>
          <w:lang w:val="uk-UA"/>
        </w:rPr>
      </w:pPr>
      <w:r w:rsidRPr="00667F07">
        <w:rPr>
          <w:rFonts w:ascii="Times New Roman" w:hAnsi="Times New Roman" w:cs="Times New Roman"/>
          <w:sz w:val="28"/>
          <w:szCs w:val="28"/>
          <w:lang w:val="uk-UA"/>
        </w:rPr>
        <w:t>2.2. І.Ільф та Є.Петров – творчий шлях та літературна спадщина</w:t>
      </w:r>
      <w:r w:rsidR="007D5451">
        <w:rPr>
          <w:rFonts w:ascii="Times New Roman" w:hAnsi="Times New Roman" w:cs="Times New Roman"/>
          <w:sz w:val="28"/>
          <w:szCs w:val="28"/>
          <w:lang w:val="uk-UA"/>
        </w:rPr>
        <w:t>………….</w:t>
      </w:r>
      <w:r w:rsidR="00A94CA9">
        <w:rPr>
          <w:rFonts w:ascii="Times New Roman" w:hAnsi="Times New Roman" w:cs="Times New Roman"/>
          <w:sz w:val="28"/>
          <w:szCs w:val="28"/>
          <w:lang w:val="uk-UA"/>
        </w:rPr>
        <w:t>..</w:t>
      </w:r>
      <w:r w:rsidR="004401B9">
        <w:rPr>
          <w:rFonts w:ascii="Times New Roman" w:hAnsi="Times New Roman" w:cs="Times New Roman"/>
          <w:sz w:val="28"/>
          <w:szCs w:val="28"/>
          <w:lang w:val="uk-UA"/>
        </w:rPr>
        <w:t>34</w:t>
      </w:r>
    </w:p>
    <w:p w:rsidR="0099565D" w:rsidRPr="001874BF" w:rsidRDefault="0099565D" w:rsidP="007D5451">
      <w:pPr>
        <w:jc w:val="both"/>
        <w:rPr>
          <w:rFonts w:ascii="Times New Roman" w:hAnsi="Times New Roman" w:cs="Times New Roman"/>
          <w:sz w:val="28"/>
          <w:szCs w:val="28"/>
          <w:lang w:val="uk-UA"/>
        </w:rPr>
      </w:pPr>
    </w:p>
    <w:p w:rsidR="0099565D" w:rsidRDefault="0099565D" w:rsidP="007D5451">
      <w:pPr>
        <w:jc w:val="both"/>
        <w:rPr>
          <w:rFonts w:ascii="Times New Roman" w:hAnsi="Times New Roman" w:cs="Times New Roman"/>
          <w:sz w:val="28"/>
          <w:szCs w:val="28"/>
          <w:lang w:val="uk-UA"/>
        </w:rPr>
      </w:pPr>
      <w:r w:rsidRPr="001874BF">
        <w:rPr>
          <w:rFonts w:ascii="Times New Roman" w:hAnsi="Times New Roman" w:cs="Times New Roman"/>
          <w:sz w:val="28"/>
          <w:szCs w:val="28"/>
          <w:lang w:val="uk-UA"/>
        </w:rPr>
        <w:t>РОЗДІЛ 3. Компаративний аналіз засобів,</w:t>
      </w:r>
      <w:r w:rsidR="001874BF">
        <w:rPr>
          <w:rFonts w:ascii="Times New Roman" w:hAnsi="Times New Roman" w:cs="Times New Roman"/>
          <w:sz w:val="28"/>
          <w:szCs w:val="28"/>
          <w:lang w:val="uk-UA"/>
        </w:rPr>
        <w:t xml:space="preserve"> </w:t>
      </w:r>
      <w:r w:rsidR="001E7228" w:rsidRPr="001874BF">
        <w:rPr>
          <w:rFonts w:ascii="Times New Roman" w:hAnsi="Times New Roman" w:cs="Times New Roman"/>
          <w:sz w:val="28"/>
          <w:szCs w:val="28"/>
          <w:lang w:val="uk-UA"/>
        </w:rPr>
        <w:t>які с</w:t>
      </w:r>
      <w:r w:rsidRPr="001874BF">
        <w:rPr>
          <w:rFonts w:ascii="Times New Roman" w:hAnsi="Times New Roman" w:cs="Times New Roman"/>
          <w:sz w:val="28"/>
          <w:szCs w:val="28"/>
          <w:lang w:val="uk-UA"/>
        </w:rPr>
        <w:t>творюють</w:t>
      </w:r>
      <w:r w:rsidR="001E7228" w:rsidRPr="001874BF">
        <w:rPr>
          <w:rFonts w:ascii="Times New Roman" w:hAnsi="Times New Roman" w:cs="Times New Roman"/>
          <w:sz w:val="28"/>
          <w:szCs w:val="28"/>
          <w:lang w:val="uk-UA"/>
        </w:rPr>
        <w:t xml:space="preserve"> комічний ефект в оригіналі та перекладі ………………………………………………………</w:t>
      </w:r>
      <w:r w:rsidR="004401B9">
        <w:rPr>
          <w:rFonts w:ascii="Times New Roman" w:hAnsi="Times New Roman" w:cs="Times New Roman"/>
          <w:sz w:val="28"/>
          <w:szCs w:val="28"/>
          <w:lang w:val="uk-UA"/>
        </w:rPr>
        <w:t>…</w:t>
      </w:r>
      <w:r w:rsidR="00A94CA9">
        <w:rPr>
          <w:rFonts w:ascii="Times New Roman" w:hAnsi="Times New Roman" w:cs="Times New Roman"/>
          <w:sz w:val="28"/>
          <w:szCs w:val="28"/>
          <w:lang w:val="uk-UA"/>
        </w:rPr>
        <w:t>..</w:t>
      </w:r>
      <w:r w:rsidRPr="001874BF">
        <w:rPr>
          <w:rFonts w:ascii="Times New Roman" w:hAnsi="Times New Roman" w:cs="Times New Roman"/>
          <w:sz w:val="28"/>
          <w:szCs w:val="28"/>
          <w:lang w:val="uk-UA"/>
        </w:rPr>
        <w:t>3</w:t>
      </w:r>
      <w:r w:rsidR="004401B9">
        <w:rPr>
          <w:rFonts w:ascii="Times New Roman" w:hAnsi="Times New Roman" w:cs="Times New Roman"/>
          <w:sz w:val="28"/>
          <w:szCs w:val="28"/>
          <w:lang w:val="uk-UA"/>
        </w:rPr>
        <w:t>7</w:t>
      </w:r>
    </w:p>
    <w:p w:rsidR="00F800B9" w:rsidRDefault="00F800B9" w:rsidP="007D5451">
      <w:pPr>
        <w:jc w:val="both"/>
        <w:rPr>
          <w:rFonts w:ascii="Times New Roman" w:hAnsi="Times New Roman" w:cs="Times New Roman"/>
          <w:sz w:val="28"/>
          <w:szCs w:val="28"/>
          <w:lang w:val="uk-UA"/>
        </w:rPr>
      </w:pPr>
      <w:r w:rsidRPr="00F800B9">
        <w:rPr>
          <w:rFonts w:ascii="Times New Roman" w:hAnsi="Times New Roman" w:cs="Times New Roman"/>
          <w:sz w:val="28"/>
          <w:szCs w:val="28"/>
          <w:lang w:val="uk-UA"/>
        </w:rPr>
        <w:t>3.1  По</w:t>
      </w:r>
      <w:r w:rsidR="0039006F">
        <w:rPr>
          <w:rFonts w:ascii="Times New Roman" w:hAnsi="Times New Roman" w:cs="Times New Roman"/>
          <w:sz w:val="28"/>
          <w:szCs w:val="28"/>
          <w:lang w:val="uk-UA"/>
        </w:rPr>
        <w:t>рівняння прикладів з роману «Два</w:t>
      </w:r>
      <w:r w:rsidRPr="00F800B9">
        <w:rPr>
          <w:rFonts w:ascii="Times New Roman" w:hAnsi="Times New Roman" w:cs="Times New Roman"/>
          <w:sz w:val="28"/>
          <w:szCs w:val="28"/>
          <w:lang w:val="uk-UA"/>
        </w:rPr>
        <w:t>надцять стільців» та  його німецького перекладу</w:t>
      </w:r>
      <w:r w:rsidR="00717789">
        <w:rPr>
          <w:rFonts w:ascii="Times New Roman" w:hAnsi="Times New Roman" w:cs="Times New Roman"/>
          <w:sz w:val="28"/>
          <w:szCs w:val="28"/>
          <w:lang w:val="uk-UA"/>
        </w:rPr>
        <w:t>………………………………………………………</w:t>
      </w:r>
      <w:r w:rsidR="00A94CA9">
        <w:rPr>
          <w:rFonts w:ascii="Times New Roman" w:hAnsi="Times New Roman" w:cs="Times New Roman"/>
          <w:sz w:val="28"/>
          <w:szCs w:val="28"/>
          <w:lang w:val="uk-UA"/>
        </w:rPr>
        <w:t>.....</w:t>
      </w:r>
      <w:r w:rsidR="004401B9">
        <w:rPr>
          <w:rFonts w:ascii="Times New Roman" w:hAnsi="Times New Roman" w:cs="Times New Roman"/>
          <w:sz w:val="28"/>
          <w:szCs w:val="28"/>
          <w:lang w:val="uk-UA"/>
        </w:rPr>
        <w:t xml:space="preserve">.. </w:t>
      </w:r>
      <w:r w:rsidR="000C2D69">
        <w:rPr>
          <w:rFonts w:ascii="Times New Roman" w:hAnsi="Times New Roman" w:cs="Times New Roman"/>
          <w:sz w:val="28"/>
          <w:szCs w:val="28"/>
          <w:lang w:val="uk-UA"/>
        </w:rPr>
        <w:t>3</w:t>
      </w:r>
      <w:r w:rsidR="004401B9">
        <w:rPr>
          <w:rFonts w:ascii="Times New Roman" w:hAnsi="Times New Roman" w:cs="Times New Roman"/>
          <w:sz w:val="28"/>
          <w:szCs w:val="28"/>
          <w:lang w:val="uk-UA"/>
        </w:rPr>
        <w:t>7</w:t>
      </w:r>
    </w:p>
    <w:p w:rsidR="00F800B9" w:rsidRDefault="00F800B9" w:rsidP="007D5451">
      <w:pPr>
        <w:jc w:val="both"/>
        <w:rPr>
          <w:rFonts w:ascii="Times New Roman" w:hAnsi="Times New Roman" w:cs="Times New Roman"/>
          <w:sz w:val="28"/>
          <w:szCs w:val="28"/>
          <w:lang w:val="uk-UA"/>
        </w:rPr>
      </w:pPr>
      <w:r w:rsidRPr="00F800B9">
        <w:rPr>
          <w:rFonts w:ascii="Times New Roman" w:hAnsi="Times New Roman" w:cs="Times New Roman"/>
          <w:sz w:val="28"/>
          <w:szCs w:val="28"/>
          <w:lang w:val="uk-UA"/>
        </w:rPr>
        <w:t>3.2  Комічний ефект у творах І.Е.Бабеля та приклади його перекладу</w:t>
      </w:r>
      <w:r w:rsidR="000C2D69">
        <w:rPr>
          <w:rFonts w:ascii="Times New Roman" w:hAnsi="Times New Roman" w:cs="Times New Roman"/>
          <w:sz w:val="28"/>
          <w:szCs w:val="28"/>
          <w:lang w:val="uk-UA"/>
        </w:rPr>
        <w:t>……</w:t>
      </w:r>
      <w:r w:rsidR="004401B9">
        <w:rPr>
          <w:rFonts w:ascii="Times New Roman" w:hAnsi="Times New Roman" w:cs="Times New Roman"/>
          <w:sz w:val="28"/>
          <w:szCs w:val="28"/>
          <w:lang w:val="uk-UA"/>
        </w:rPr>
        <w:t>…………………………………………………………………</w:t>
      </w:r>
      <w:r w:rsidR="00A94CA9">
        <w:rPr>
          <w:rFonts w:ascii="Times New Roman" w:hAnsi="Times New Roman" w:cs="Times New Roman"/>
          <w:sz w:val="28"/>
          <w:szCs w:val="28"/>
          <w:lang w:val="uk-UA"/>
        </w:rPr>
        <w:t>..</w:t>
      </w:r>
      <w:r w:rsidR="00551F69">
        <w:rPr>
          <w:rFonts w:ascii="Times New Roman" w:hAnsi="Times New Roman" w:cs="Times New Roman"/>
          <w:sz w:val="28"/>
          <w:szCs w:val="28"/>
          <w:lang w:val="uk-UA"/>
        </w:rPr>
        <w:t>..</w:t>
      </w:r>
      <w:r w:rsidR="000C2D69">
        <w:rPr>
          <w:rFonts w:ascii="Times New Roman" w:hAnsi="Times New Roman" w:cs="Times New Roman"/>
          <w:sz w:val="28"/>
          <w:szCs w:val="28"/>
          <w:lang w:val="uk-UA"/>
        </w:rPr>
        <w:t>5</w:t>
      </w:r>
      <w:r w:rsidR="004401B9">
        <w:rPr>
          <w:rFonts w:ascii="Times New Roman" w:hAnsi="Times New Roman" w:cs="Times New Roman"/>
          <w:sz w:val="28"/>
          <w:szCs w:val="28"/>
          <w:lang w:val="uk-UA"/>
        </w:rPr>
        <w:t>0</w:t>
      </w:r>
    </w:p>
    <w:p w:rsidR="000C2D69" w:rsidRDefault="000C2D69" w:rsidP="007D5451">
      <w:pPr>
        <w:jc w:val="both"/>
        <w:rPr>
          <w:rFonts w:ascii="Times New Roman" w:hAnsi="Times New Roman" w:cs="Times New Roman"/>
          <w:sz w:val="28"/>
          <w:szCs w:val="28"/>
          <w:lang w:val="uk-UA"/>
        </w:rPr>
      </w:pPr>
    </w:p>
    <w:p w:rsidR="0099565D" w:rsidRPr="000C2D69" w:rsidRDefault="0099565D" w:rsidP="007D5451">
      <w:pPr>
        <w:jc w:val="both"/>
        <w:rPr>
          <w:rFonts w:ascii="Times New Roman" w:hAnsi="Times New Roman" w:cs="Times New Roman"/>
          <w:sz w:val="28"/>
          <w:szCs w:val="28"/>
          <w:lang w:val="uk-UA"/>
        </w:rPr>
      </w:pPr>
      <w:r w:rsidRPr="000C2D69">
        <w:rPr>
          <w:rFonts w:ascii="Times New Roman" w:hAnsi="Times New Roman" w:cs="Times New Roman"/>
          <w:sz w:val="28"/>
          <w:szCs w:val="28"/>
          <w:lang w:val="uk-UA"/>
        </w:rPr>
        <w:t>ВИСНОВКИ........................................................................................................</w:t>
      </w:r>
      <w:r w:rsidR="00EF3457">
        <w:rPr>
          <w:rFonts w:ascii="Times New Roman" w:hAnsi="Times New Roman" w:cs="Times New Roman"/>
          <w:sz w:val="28"/>
          <w:szCs w:val="28"/>
          <w:lang w:val="uk-UA"/>
        </w:rPr>
        <w:t>.</w:t>
      </w:r>
      <w:r w:rsidR="0013132A">
        <w:rPr>
          <w:rFonts w:ascii="Times New Roman" w:hAnsi="Times New Roman" w:cs="Times New Roman"/>
          <w:sz w:val="28"/>
          <w:szCs w:val="28"/>
          <w:lang w:val="uk-UA"/>
        </w:rPr>
        <w:t>.</w:t>
      </w:r>
      <w:r w:rsidRPr="000C2D69">
        <w:rPr>
          <w:rFonts w:ascii="Times New Roman" w:hAnsi="Times New Roman" w:cs="Times New Roman"/>
          <w:sz w:val="28"/>
          <w:szCs w:val="28"/>
          <w:lang w:val="uk-UA"/>
        </w:rPr>
        <w:t>.</w:t>
      </w:r>
      <w:r w:rsidR="004401B9">
        <w:rPr>
          <w:rFonts w:ascii="Times New Roman" w:hAnsi="Times New Roman" w:cs="Times New Roman"/>
          <w:sz w:val="28"/>
          <w:szCs w:val="28"/>
          <w:lang w:val="uk-UA"/>
        </w:rPr>
        <w:t>57</w:t>
      </w:r>
    </w:p>
    <w:p w:rsidR="0099565D" w:rsidRPr="000C2D69" w:rsidRDefault="0099565D" w:rsidP="007D5451">
      <w:pPr>
        <w:jc w:val="both"/>
        <w:rPr>
          <w:rFonts w:ascii="Times New Roman" w:hAnsi="Times New Roman" w:cs="Times New Roman"/>
          <w:sz w:val="28"/>
          <w:szCs w:val="28"/>
          <w:lang w:val="uk-UA"/>
        </w:rPr>
      </w:pPr>
      <w:r w:rsidRPr="000C2D69">
        <w:rPr>
          <w:rFonts w:ascii="Times New Roman" w:hAnsi="Times New Roman" w:cs="Times New Roman"/>
          <w:sz w:val="28"/>
          <w:szCs w:val="28"/>
          <w:lang w:val="uk-UA"/>
        </w:rPr>
        <w:t>Zusammenfassung................................................................................................</w:t>
      </w:r>
      <w:r w:rsidR="00EE7B94" w:rsidRPr="000C2D69">
        <w:rPr>
          <w:rFonts w:ascii="Times New Roman" w:hAnsi="Times New Roman" w:cs="Times New Roman"/>
          <w:sz w:val="28"/>
          <w:szCs w:val="28"/>
          <w:lang w:val="uk-UA"/>
        </w:rPr>
        <w:t>..</w:t>
      </w:r>
      <w:r w:rsidR="0013132A">
        <w:rPr>
          <w:rFonts w:ascii="Times New Roman" w:hAnsi="Times New Roman" w:cs="Times New Roman"/>
          <w:sz w:val="28"/>
          <w:szCs w:val="28"/>
          <w:lang w:val="uk-UA"/>
        </w:rPr>
        <w:t>.</w:t>
      </w:r>
      <w:r w:rsidRPr="000C2D69">
        <w:rPr>
          <w:rFonts w:ascii="Times New Roman" w:hAnsi="Times New Roman" w:cs="Times New Roman"/>
          <w:sz w:val="28"/>
          <w:szCs w:val="28"/>
          <w:lang w:val="uk-UA"/>
        </w:rPr>
        <w:t>6</w:t>
      </w:r>
      <w:r w:rsidR="004401B9">
        <w:rPr>
          <w:rFonts w:ascii="Times New Roman" w:hAnsi="Times New Roman" w:cs="Times New Roman"/>
          <w:sz w:val="28"/>
          <w:szCs w:val="28"/>
          <w:lang w:val="uk-UA"/>
        </w:rPr>
        <w:t>2</w:t>
      </w:r>
    </w:p>
    <w:p w:rsidR="0099565D" w:rsidRPr="000C2D69" w:rsidRDefault="0099565D" w:rsidP="007D5451">
      <w:pPr>
        <w:jc w:val="both"/>
        <w:rPr>
          <w:rFonts w:ascii="Times New Roman" w:hAnsi="Times New Roman" w:cs="Times New Roman"/>
          <w:sz w:val="28"/>
          <w:szCs w:val="28"/>
          <w:lang w:val="uk-UA"/>
        </w:rPr>
      </w:pPr>
      <w:r w:rsidRPr="000C2D69">
        <w:rPr>
          <w:rFonts w:ascii="Times New Roman" w:hAnsi="Times New Roman" w:cs="Times New Roman"/>
          <w:sz w:val="28"/>
          <w:szCs w:val="28"/>
          <w:lang w:val="uk-UA"/>
        </w:rPr>
        <w:t xml:space="preserve">Список </w:t>
      </w:r>
      <w:r w:rsidR="0065041F" w:rsidRPr="000C2D69">
        <w:rPr>
          <w:rFonts w:ascii="Times New Roman" w:hAnsi="Times New Roman" w:cs="Times New Roman"/>
          <w:sz w:val="28"/>
          <w:szCs w:val="28"/>
          <w:lang w:val="uk-UA"/>
        </w:rPr>
        <w:t>використаних</w:t>
      </w:r>
      <w:r w:rsidRPr="000C2D69">
        <w:rPr>
          <w:rFonts w:ascii="Times New Roman" w:hAnsi="Times New Roman" w:cs="Times New Roman"/>
          <w:sz w:val="28"/>
          <w:szCs w:val="28"/>
          <w:lang w:val="uk-UA"/>
        </w:rPr>
        <w:t xml:space="preserve"> джерел...........................................................................</w:t>
      </w:r>
      <w:r w:rsidR="00EE7B94" w:rsidRPr="000C2D69">
        <w:rPr>
          <w:rFonts w:ascii="Times New Roman" w:hAnsi="Times New Roman" w:cs="Times New Roman"/>
          <w:sz w:val="28"/>
          <w:szCs w:val="28"/>
          <w:lang w:val="uk-UA"/>
        </w:rPr>
        <w:t>..</w:t>
      </w:r>
      <w:r w:rsidR="0013132A">
        <w:rPr>
          <w:rFonts w:ascii="Times New Roman" w:hAnsi="Times New Roman" w:cs="Times New Roman"/>
          <w:sz w:val="28"/>
          <w:szCs w:val="28"/>
          <w:lang w:val="uk-UA"/>
        </w:rPr>
        <w:t>.</w:t>
      </w:r>
      <w:r w:rsidR="004401B9">
        <w:rPr>
          <w:rFonts w:ascii="Times New Roman" w:hAnsi="Times New Roman" w:cs="Times New Roman"/>
          <w:sz w:val="28"/>
          <w:szCs w:val="28"/>
          <w:lang w:val="uk-UA"/>
        </w:rPr>
        <w:t>66</w:t>
      </w:r>
    </w:p>
    <w:p w:rsidR="000C2D69" w:rsidRDefault="001E10AB" w:rsidP="007D5451">
      <w:pPr>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1E7228">
        <w:rPr>
          <w:rFonts w:ascii="Times New Roman" w:hAnsi="Times New Roman" w:cs="Times New Roman"/>
          <w:sz w:val="28"/>
          <w:szCs w:val="28"/>
          <w:lang w:val="uk-UA"/>
        </w:rPr>
        <w:t xml:space="preserve"> </w:t>
      </w:r>
    </w:p>
    <w:p w:rsidR="000C2D69" w:rsidRDefault="000C2D69" w:rsidP="007D5451">
      <w:pPr>
        <w:jc w:val="both"/>
        <w:rPr>
          <w:rFonts w:ascii="Times New Roman" w:hAnsi="Times New Roman" w:cs="Times New Roman"/>
          <w:sz w:val="28"/>
          <w:szCs w:val="28"/>
          <w:lang w:val="uk-UA"/>
        </w:rPr>
      </w:pPr>
    </w:p>
    <w:p w:rsidR="00191CC8" w:rsidRDefault="000C2D69" w:rsidP="00E3484B">
      <w:pPr>
        <w:jc w:val="both"/>
        <w:rPr>
          <w:rFonts w:ascii="Times New Roman" w:hAnsi="Times New Roman" w:cs="Times New Roman"/>
          <w:b/>
          <w:sz w:val="28"/>
          <w:szCs w:val="28"/>
          <w:lang w:val="uk-UA"/>
        </w:rPr>
      </w:pPr>
      <w:r w:rsidRPr="00D83518">
        <w:rPr>
          <w:rFonts w:ascii="Times New Roman" w:hAnsi="Times New Roman" w:cs="Times New Roman"/>
          <w:b/>
          <w:sz w:val="28"/>
          <w:szCs w:val="28"/>
          <w:lang w:val="uk-UA"/>
        </w:rPr>
        <w:lastRenderedPageBreak/>
        <w:t xml:space="preserve">                                             </w:t>
      </w:r>
      <w:r w:rsidR="001E7228" w:rsidRPr="00D83518">
        <w:rPr>
          <w:rFonts w:ascii="Times New Roman" w:hAnsi="Times New Roman" w:cs="Times New Roman"/>
          <w:b/>
          <w:sz w:val="28"/>
          <w:szCs w:val="28"/>
          <w:lang w:val="uk-UA"/>
        </w:rPr>
        <w:t xml:space="preserve">  </w:t>
      </w:r>
      <w:r w:rsidR="00D83518">
        <w:rPr>
          <w:rFonts w:ascii="Times New Roman" w:hAnsi="Times New Roman" w:cs="Times New Roman"/>
          <w:b/>
          <w:sz w:val="28"/>
          <w:szCs w:val="28"/>
          <w:lang w:val="uk-UA"/>
        </w:rPr>
        <w:t xml:space="preserve"> </w:t>
      </w:r>
    </w:p>
    <w:p w:rsidR="0099565D" w:rsidRPr="00551F69" w:rsidRDefault="00191CC8" w:rsidP="00E3484B">
      <w:pPr>
        <w:jc w:val="both"/>
        <w:rPr>
          <w:rFonts w:ascii="Times New Roman" w:hAnsi="Times New Roman" w:cs="Times New Roman"/>
          <w:b/>
          <w:sz w:val="40"/>
          <w:szCs w:val="40"/>
          <w:lang w:val="uk-UA"/>
        </w:rPr>
      </w:pPr>
      <w:r>
        <w:rPr>
          <w:rFonts w:ascii="Times New Roman" w:hAnsi="Times New Roman" w:cs="Times New Roman"/>
          <w:b/>
          <w:sz w:val="28"/>
          <w:szCs w:val="28"/>
          <w:lang w:val="uk-UA"/>
        </w:rPr>
        <w:t xml:space="preserve">                                                  </w:t>
      </w:r>
      <w:r w:rsidR="00D83518">
        <w:rPr>
          <w:rFonts w:ascii="Times New Roman" w:hAnsi="Times New Roman" w:cs="Times New Roman"/>
          <w:b/>
          <w:sz w:val="28"/>
          <w:szCs w:val="28"/>
          <w:lang w:val="uk-UA"/>
        </w:rPr>
        <w:t xml:space="preserve">    </w:t>
      </w:r>
      <w:r w:rsidR="0099565D" w:rsidRPr="00551F69">
        <w:rPr>
          <w:rFonts w:ascii="Times New Roman" w:hAnsi="Times New Roman" w:cs="Times New Roman"/>
          <w:b/>
          <w:sz w:val="40"/>
          <w:szCs w:val="40"/>
          <w:lang w:val="uk-UA"/>
        </w:rPr>
        <w:t>ВСТУП</w:t>
      </w:r>
    </w:p>
    <w:p w:rsidR="00B22132" w:rsidRDefault="00B22132" w:rsidP="00E3484B">
      <w:pPr>
        <w:jc w:val="both"/>
        <w:rPr>
          <w:rFonts w:ascii="Times New Roman" w:hAnsi="Times New Roman" w:cs="Times New Roman"/>
          <w:sz w:val="28"/>
          <w:szCs w:val="28"/>
          <w:lang w:val="uk-UA"/>
        </w:rPr>
      </w:pPr>
    </w:p>
    <w:p w:rsidR="0099565D" w:rsidRPr="0099565D" w:rsidRDefault="0099565D" w:rsidP="00E3484B">
      <w:pPr>
        <w:jc w:val="both"/>
        <w:rPr>
          <w:rFonts w:ascii="Times New Roman" w:hAnsi="Times New Roman" w:cs="Times New Roman"/>
          <w:sz w:val="28"/>
          <w:szCs w:val="28"/>
          <w:lang w:val="uk-UA"/>
        </w:rPr>
      </w:pPr>
      <w:r w:rsidRPr="0099565D">
        <w:rPr>
          <w:rFonts w:ascii="Times New Roman" w:hAnsi="Times New Roman" w:cs="Times New Roman"/>
          <w:sz w:val="28"/>
          <w:szCs w:val="28"/>
          <w:lang w:val="uk-UA"/>
        </w:rPr>
        <w:t>Дана робота присвячена дослідженню практичних проблем художнього перекладу.</w:t>
      </w:r>
    </w:p>
    <w:p w:rsidR="0099565D" w:rsidRPr="0099565D" w:rsidRDefault="0099565D" w:rsidP="00E3484B">
      <w:pPr>
        <w:jc w:val="both"/>
        <w:rPr>
          <w:rFonts w:ascii="Times New Roman" w:hAnsi="Times New Roman" w:cs="Times New Roman"/>
          <w:sz w:val="28"/>
          <w:szCs w:val="28"/>
          <w:lang w:val="uk-UA"/>
        </w:rPr>
      </w:pPr>
    </w:p>
    <w:p w:rsidR="0099565D" w:rsidRPr="0099565D" w:rsidRDefault="0099565D" w:rsidP="00E3484B">
      <w:pPr>
        <w:jc w:val="both"/>
        <w:rPr>
          <w:rFonts w:ascii="Times New Roman" w:hAnsi="Times New Roman" w:cs="Times New Roman"/>
          <w:sz w:val="28"/>
          <w:szCs w:val="28"/>
          <w:lang w:val="uk-UA"/>
        </w:rPr>
      </w:pPr>
      <w:r w:rsidRPr="00191CC8">
        <w:rPr>
          <w:rFonts w:ascii="Times New Roman" w:hAnsi="Times New Roman" w:cs="Times New Roman"/>
          <w:b/>
          <w:sz w:val="28"/>
          <w:szCs w:val="28"/>
          <w:lang w:val="uk-UA"/>
        </w:rPr>
        <w:t>Мета</w:t>
      </w:r>
      <w:r w:rsidRPr="0099565D">
        <w:rPr>
          <w:rFonts w:ascii="Times New Roman" w:hAnsi="Times New Roman" w:cs="Times New Roman"/>
          <w:sz w:val="28"/>
          <w:szCs w:val="28"/>
          <w:lang w:val="uk-UA"/>
        </w:rPr>
        <w:t xml:space="preserve"> роботи полягає у визначенні ступеня функціональної еквівалентності художніх засобів, що створюють комічний ефект в оригіналі й у перекладі. Для цього доцільно провести компаративний аналіз уривків оригіналу та  їх німецьких перекладів; визначити ступінь адекватності перекладів індивідуальному стилю автора, тобто встановити рівень функціональної еквівалентності образних систем та факторів, що на неї впливають.</w:t>
      </w:r>
    </w:p>
    <w:p w:rsidR="00B22132" w:rsidRDefault="0099565D" w:rsidP="00E3484B">
      <w:pPr>
        <w:jc w:val="both"/>
        <w:rPr>
          <w:rFonts w:ascii="Times New Roman" w:hAnsi="Times New Roman" w:cs="Times New Roman"/>
          <w:sz w:val="28"/>
          <w:szCs w:val="28"/>
          <w:lang w:val="uk-UA"/>
        </w:rPr>
      </w:pPr>
      <w:r w:rsidRPr="00191CC8">
        <w:rPr>
          <w:rFonts w:ascii="Times New Roman" w:hAnsi="Times New Roman" w:cs="Times New Roman"/>
          <w:b/>
          <w:sz w:val="28"/>
          <w:szCs w:val="28"/>
          <w:lang w:val="uk-UA"/>
        </w:rPr>
        <w:t>Матеріалом</w:t>
      </w:r>
      <w:r w:rsidRPr="0099565D">
        <w:rPr>
          <w:rFonts w:ascii="Times New Roman" w:hAnsi="Times New Roman" w:cs="Times New Roman"/>
          <w:sz w:val="28"/>
          <w:szCs w:val="28"/>
          <w:lang w:val="uk-UA"/>
        </w:rPr>
        <w:t xml:space="preserve"> дослідження став текст роману І.Ільфа та Є.Петрова </w:t>
      </w:r>
    </w:p>
    <w:p w:rsidR="0099565D" w:rsidRPr="00C04D18" w:rsidRDefault="0099565D" w:rsidP="00E3484B">
      <w:pPr>
        <w:jc w:val="both"/>
        <w:rPr>
          <w:rFonts w:ascii="Times New Roman" w:hAnsi="Times New Roman" w:cs="Times New Roman"/>
          <w:color w:val="FF0000"/>
          <w:sz w:val="28"/>
          <w:szCs w:val="28"/>
          <w:lang w:val="uk-UA"/>
        </w:rPr>
      </w:pPr>
      <w:r w:rsidRPr="0099565D">
        <w:rPr>
          <w:rFonts w:ascii="Times New Roman" w:hAnsi="Times New Roman" w:cs="Times New Roman"/>
          <w:sz w:val="28"/>
          <w:szCs w:val="28"/>
          <w:lang w:val="uk-UA"/>
        </w:rPr>
        <w:t xml:space="preserve">“Дванадцять стільців” та його німецький переклад, виконаний </w:t>
      </w:r>
      <w:r w:rsidR="00111DBE" w:rsidRPr="0042737B">
        <w:rPr>
          <w:rFonts w:ascii="Times New Roman" w:hAnsi="Times New Roman" w:cs="Times New Roman"/>
          <w:color w:val="000000" w:themeColor="text1"/>
          <w:sz w:val="28"/>
          <w:szCs w:val="28"/>
          <w:lang w:val="uk-UA"/>
        </w:rPr>
        <w:t>Ернст</w:t>
      </w:r>
      <w:r w:rsidR="00B360C4" w:rsidRPr="0042737B">
        <w:rPr>
          <w:rFonts w:ascii="Times New Roman" w:hAnsi="Times New Roman" w:cs="Times New Roman"/>
          <w:color w:val="000000" w:themeColor="text1"/>
          <w:sz w:val="28"/>
          <w:szCs w:val="28"/>
          <w:lang w:val="uk-UA"/>
        </w:rPr>
        <w:t>ом</w:t>
      </w:r>
      <w:r w:rsidR="00111DBE" w:rsidRPr="0042737B">
        <w:rPr>
          <w:rFonts w:ascii="Times New Roman" w:hAnsi="Times New Roman" w:cs="Times New Roman"/>
          <w:color w:val="000000" w:themeColor="text1"/>
          <w:sz w:val="28"/>
          <w:szCs w:val="28"/>
          <w:lang w:val="uk-UA"/>
        </w:rPr>
        <w:t xml:space="preserve"> фон Екк</w:t>
      </w:r>
      <w:r w:rsidR="00807CA4">
        <w:rPr>
          <w:rFonts w:ascii="Times New Roman" w:hAnsi="Times New Roman" w:cs="Times New Roman"/>
          <w:color w:val="000000" w:themeColor="text1"/>
          <w:sz w:val="28"/>
          <w:szCs w:val="28"/>
          <w:lang w:val="uk-UA"/>
        </w:rPr>
        <w:t>ом у</w:t>
      </w:r>
      <w:r w:rsidR="00111DBE" w:rsidRPr="0042737B">
        <w:rPr>
          <w:rFonts w:ascii="Times New Roman" w:hAnsi="Times New Roman" w:cs="Times New Roman"/>
          <w:color w:val="000000" w:themeColor="text1"/>
          <w:sz w:val="28"/>
          <w:szCs w:val="28"/>
          <w:lang w:val="uk-UA"/>
        </w:rPr>
        <w:t xml:space="preserve"> 1965</w:t>
      </w:r>
      <w:r w:rsidR="00C04D18">
        <w:rPr>
          <w:rFonts w:ascii="Times New Roman" w:hAnsi="Times New Roman" w:cs="Times New Roman"/>
          <w:color w:val="000000" w:themeColor="text1"/>
          <w:sz w:val="28"/>
          <w:szCs w:val="28"/>
          <w:lang w:val="uk-UA"/>
        </w:rPr>
        <w:t xml:space="preserve"> році</w:t>
      </w:r>
      <w:r w:rsidR="00807CA4">
        <w:rPr>
          <w:rFonts w:ascii="Times New Roman" w:hAnsi="Times New Roman" w:cs="Times New Roman"/>
          <w:color w:val="000000" w:themeColor="text1"/>
          <w:sz w:val="28"/>
          <w:szCs w:val="28"/>
          <w:lang w:val="uk-UA"/>
        </w:rPr>
        <w:t xml:space="preserve">, </w:t>
      </w:r>
      <w:r w:rsidR="00C04D18" w:rsidRPr="00807CA4">
        <w:rPr>
          <w:rFonts w:ascii="Times New Roman" w:hAnsi="Times New Roman" w:cs="Times New Roman"/>
          <w:color w:val="000000" w:themeColor="text1"/>
          <w:sz w:val="28"/>
          <w:szCs w:val="28"/>
          <w:lang w:val="uk-UA"/>
        </w:rPr>
        <w:t>та</w:t>
      </w:r>
      <w:r w:rsidR="00807CA4" w:rsidRPr="00807CA4">
        <w:rPr>
          <w:rFonts w:ascii="Times New Roman" w:hAnsi="Times New Roman" w:cs="Times New Roman"/>
          <w:color w:val="000000" w:themeColor="text1"/>
          <w:sz w:val="28"/>
          <w:szCs w:val="28"/>
          <w:lang w:val="uk-UA"/>
        </w:rPr>
        <w:t>кож текст роману «</w:t>
      </w:r>
      <w:r w:rsidR="00C04D18" w:rsidRPr="00807CA4">
        <w:rPr>
          <w:rFonts w:ascii="Times New Roman" w:hAnsi="Times New Roman" w:cs="Times New Roman"/>
          <w:color w:val="000000" w:themeColor="text1"/>
          <w:sz w:val="28"/>
          <w:szCs w:val="28"/>
          <w:lang w:val="uk-UA"/>
        </w:rPr>
        <w:t>Кон</w:t>
      </w:r>
      <w:r w:rsidR="00C46CBD" w:rsidRPr="00807CA4">
        <w:rPr>
          <w:rFonts w:ascii="Times New Roman" w:hAnsi="Times New Roman" w:cs="Times New Roman"/>
          <w:color w:val="000000" w:themeColor="text1"/>
          <w:sz w:val="28"/>
          <w:szCs w:val="28"/>
          <w:lang w:val="uk-UA"/>
        </w:rPr>
        <w:t>армия</w:t>
      </w:r>
      <w:r w:rsidR="00807CA4" w:rsidRPr="00807CA4">
        <w:rPr>
          <w:rFonts w:ascii="Times New Roman" w:hAnsi="Times New Roman" w:cs="Times New Roman"/>
          <w:color w:val="000000" w:themeColor="text1"/>
          <w:sz w:val="28"/>
          <w:szCs w:val="28"/>
          <w:lang w:val="uk-UA"/>
        </w:rPr>
        <w:t>»І .Бабеля</w:t>
      </w:r>
      <w:r w:rsidR="00807CA4">
        <w:rPr>
          <w:rFonts w:ascii="Times New Roman" w:hAnsi="Times New Roman" w:cs="Times New Roman"/>
          <w:color w:val="000000" w:themeColor="text1"/>
          <w:sz w:val="28"/>
          <w:szCs w:val="28"/>
          <w:lang w:val="uk-UA"/>
        </w:rPr>
        <w:t xml:space="preserve">, </w:t>
      </w:r>
      <w:r w:rsidR="00807CA4" w:rsidRPr="00807CA4">
        <w:rPr>
          <w:rFonts w:ascii="Times New Roman" w:hAnsi="Times New Roman" w:cs="Times New Roman"/>
          <w:color w:val="000000" w:themeColor="text1"/>
          <w:sz w:val="28"/>
          <w:szCs w:val="28"/>
          <w:lang w:val="uk-UA"/>
        </w:rPr>
        <w:t>який був перекладений Петером Урбаном</w:t>
      </w:r>
      <w:r w:rsidR="00807CA4">
        <w:rPr>
          <w:rFonts w:ascii="Times New Roman" w:hAnsi="Times New Roman" w:cs="Times New Roman"/>
          <w:color w:val="000000" w:themeColor="text1"/>
          <w:sz w:val="28"/>
          <w:szCs w:val="28"/>
          <w:lang w:val="uk-UA"/>
        </w:rPr>
        <w:t xml:space="preserve">  у</w:t>
      </w:r>
      <w:r w:rsidR="00807CA4" w:rsidRPr="00807CA4">
        <w:rPr>
          <w:rFonts w:ascii="Times New Roman" w:hAnsi="Times New Roman" w:cs="Times New Roman"/>
          <w:color w:val="000000" w:themeColor="text1"/>
          <w:sz w:val="28"/>
          <w:szCs w:val="28"/>
          <w:lang w:val="uk-UA"/>
        </w:rPr>
        <w:t xml:space="preserve"> </w:t>
      </w:r>
      <w:r w:rsidR="008F5130">
        <w:rPr>
          <w:rFonts w:ascii="Times New Roman" w:hAnsi="Times New Roman" w:cs="Times New Roman"/>
          <w:color w:val="000000" w:themeColor="text1"/>
          <w:sz w:val="28"/>
          <w:szCs w:val="28"/>
          <w:lang w:val="uk-UA"/>
        </w:rPr>
        <w:t>2014</w:t>
      </w:r>
      <w:r w:rsidR="00807CA4" w:rsidRPr="00807CA4">
        <w:rPr>
          <w:rFonts w:ascii="Times New Roman" w:hAnsi="Times New Roman" w:cs="Times New Roman"/>
          <w:color w:val="000000" w:themeColor="text1"/>
          <w:sz w:val="28"/>
          <w:szCs w:val="28"/>
          <w:lang w:val="uk-UA"/>
        </w:rPr>
        <w:t xml:space="preserve"> році </w:t>
      </w:r>
      <w:r w:rsidR="00807CA4">
        <w:rPr>
          <w:rFonts w:ascii="Times New Roman" w:hAnsi="Times New Roman" w:cs="Times New Roman"/>
          <w:color w:val="000000" w:themeColor="text1"/>
          <w:sz w:val="28"/>
          <w:szCs w:val="28"/>
          <w:lang w:val="uk-UA"/>
        </w:rPr>
        <w:t>.</w:t>
      </w:r>
      <w:r w:rsidR="00807CA4" w:rsidRPr="00807CA4">
        <w:rPr>
          <w:rFonts w:ascii="Times New Roman" w:hAnsi="Times New Roman" w:cs="Times New Roman"/>
          <w:color w:val="000000" w:themeColor="text1"/>
          <w:sz w:val="28"/>
          <w:szCs w:val="28"/>
          <w:lang w:val="uk-UA"/>
        </w:rPr>
        <w:t xml:space="preserve"> </w:t>
      </w:r>
      <w:r w:rsidR="00C46CBD" w:rsidRPr="00807CA4">
        <w:rPr>
          <w:rFonts w:ascii="Times New Roman" w:hAnsi="Times New Roman" w:cs="Times New Roman"/>
          <w:color w:val="000000" w:themeColor="text1"/>
          <w:sz w:val="28"/>
          <w:szCs w:val="28"/>
          <w:lang w:val="uk-UA"/>
        </w:rPr>
        <w:t xml:space="preserve"> </w:t>
      </w:r>
    </w:p>
    <w:p w:rsidR="0099565D" w:rsidRPr="0099565D" w:rsidRDefault="0099565D" w:rsidP="00E3484B">
      <w:pPr>
        <w:jc w:val="both"/>
        <w:rPr>
          <w:rFonts w:ascii="Times New Roman" w:hAnsi="Times New Roman" w:cs="Times New Roman"/>
          <w:sz w:val="28"/>
          <w:szCs w:val="28"/>
          <w:lang w:val="uk-UA"/>
        </w:rPr>
      </w:pPr>
      <w:r w:rsidRPr="0099565D">
        <w:rPr>
          <w:rFonts w:ascii="Times New Roman" w:hAnsi="Times New Roman" w:cs="Times New Roman"/>
          <w:sz w:val="28"/>
          <w:szCs w:val="28"/>
          <w:lang w:val="uk-UA"/>
        </w:rPr>
        <w:t xml:space="preserve"> </w:t>
      </w:r>
      <w:r w:rsidRPr="009A3082">
        <w:rPr>
          <w:rFonts w:ascii="Times New Roman" w:hAnsi="Times New Roman" w:cs="Times New Roman"/>
          <w:b/>
          <w:sz w:val="28"/>
          <w:szCs w:val="28"/>
          <w:lang w:val="uk-UA"/>
        </w:rPr>
        <w:t>Основним методом</w:t>
      </w:r>
      <w:r w:rsidRPr="0099565D">
        <w:rPr>
          <w:rFonts w:ascii="Times New Roman" w:hAnsi="Times New Roman" w:cs="Times New Roman"/>
          <w:sz w:val="28"/>
          <w:szCs w:val="28"/>
          <w:lang w:val="uk-UA"/>
        </w:rPr>
        <w:t xml:space="preserve"> дослідження став компаративний аналіз німецьких еквівалентів і їхніх російських аналогів та описовий аналіз оригіналу і перекладу. Кожен окремий випадок ми розглядали через призму загальної ідеї твору.</w:t>
      </w:r>
    </w:p>
    <w:p w:rsidR="0099565D" w:rsidRPr="0099565D" w:rsidRDefault="0099565D" w:rsidP="00E3484B">
      <w:pPr>
        <w:jc w:val="both"/>
        <w:rPr>
          <w:rFonts w:ascii="Times New Roman" w:hAnsi="Times New Roman" w:cs="Times New Roman"/>
          <w:sz w:val="28"/>
          <w:szCs w:val="28"/>
          <w:lang w:val="uk-UA"/>
        </w:rPr>
      </w:pPr>
      <w:r w:rsidRPr="00256A48">
        <w:rPr>
          <w:rFonts w:ascii="Times New Roman" w:hAnsi="Times New Roman" w:cs="Times New Roman"/>
          <w:sz w:val="28"/>
          <w:szCs w:val="28"/>
          <w:lang w:val="uk-UA"/>
        </w:rPr>
        <w:t>Для досягнення наміченої мети</w:t>
      </w:r>
      <w:r w:rsidRPr="0099565D">
        <w:rPr>
          <w:rFonts w:ascii="Times New Roman" w:hAnsi="Times New Roman" w:cs="Times New Roman"/>
          <w:sz w:val="28"/>
          <w:szCs w:val="28"/>
          <w:lang w:val="uk-UA"/>
        </w:rPr>
        <w:t xml:space="preserve"> ми поставили перед собою наступні </w:t>
      </w:r>
      <w:r w:rsidRPr="00256A48">
        <w:rPr>
          <w:rFonts w:ascii="Times New Roman" w:hAnsi="Times New Roman" w:cs="Times New Roman"/>
          <w:b/>
          <w:sz w:val="28"/>
          <w:szCs w:val="28"/>
          <w:lang w:val="uk-UA"/>
        </w:rPr>
        <w:t>задачі</w:t>
      </w:r>
      <w:r w:rsidRPr="0099565D">
        <w:rPr>
          <w:rFonts w:ascii="Times New Roman" w:hAnsi="Times New Roman" w:cs="Times New Roman"/>
          <w:sz w:val="28"/>
          <w:szCs w:val="28"/>
          <w:lang w:val="uk-UA"/>
        </w:rPr>
        <w:t xml:space="preserve">: </w:t>
      </w:r>
    </w:p>
    <w:p w:rsidR="0099565D" w:rsidRPr="0099565D" w:rsidRDefault="0099565D" w:rsidP="00E3484B">
      <w:pPr>
        <w:jc w:val="both"/>
        <w:rPr>
          <w:rFonts w:ascii="Times New Roman" w:hAnsi="Times New Roman" w:cs="Times New Roman"/>
          <w:sz w:val="28"/>
          <w:szCs w:val="28"/>
          <w:lang w:val="uk-UA"/>
        </w:rPr>
      </w:pPr>
      <w:r w:rsidRPr="0099565D">
        <w:rPr>
          <w:rFonts w:ascii="Times New Roman" w:hAnsi="Times New Roman" w:cs="Times New Roman"/>
          <w:sz w:val="28"/>
          <w:szCs w:val="28"/>
          <w:lang w:val="uk-UA"/>
        </w:rPr>
        <w:t>1.</w:t>
      </w:r>
      <w:r w:rsidRPr="0099565D">
        <w:rPr>
          <w:rFonts w:ascii="Times New Roman" w:hAnsi="Times New Roman" w:cs="Times New Roman"/>
          <w:sz w:val="28"/>
          <w:szCs w:val="28"/>
          <w:lang w:val="uk-UA"/>
        </w:rPr>
        <w:tab/>
        <w:t xml:space="preserve">Визначити особливості індивідуального стилю автора;  </w:t>
      </w:r>
    </w:p>
    <w:p w:rsidR="0099565D" w:rsidRPr="0099565D" w:rsidRDefault="0099565D" w:rsidP="00E3484B">
      <w:pPr>
        <w:jc w:val="both"/>
        <w:rPr>
          <w:rFonts w:ascii="Times New Roman" w:hAnsi="Times New Roman" w:cs="Times New Roman"/>
          <w:sz w:val="28"/>
          <w:szCs w:val="28"/>
          <w:lang w:val="uk-UA"/>
        </w:rPr>
      </w:pPr>
      <w:r w:rsidRPr="0099565D">
        <w:rPr>
          <w:rFonts w:ascii="Times New Roman" w:hAnsi="Times New Roman" w:cs="Times New Roman"/>
          <w:sz w:val="28"/>
          <w:szCs w:val="28"/>
          <w:lang w:val="uk-UA"/>
        </w:rPr>
        <w:t>2.</w:t>
      </w:r>
      <w:r w:rsidRPr="0099565D">
        <w:rPr>
          <w:rFonts w:ascii="Times New Roman" w:hAnsi="Times New Roman" w:cs="Times New Roman"/>
          <w:sz w:val="28"/>
          <w:szCs w:val="28"/>
          <w:lang w:val="uk-UA"/>
        </w:rPr>
        <w:tab/>
        <w:t>Проінтерпретувати текст оригінала і перекладу;</w:t>
      </w:r>
    </w:p>
    <w:p w:rsidR="0099565D" w:rsidRPr="0099565D" w:rsidRDefault="0099565D" w:rsidP="00E3484B">
      <w:pPr>
        <w:jc w:val="both"/>
        <w:rPr>
          <w:rFonts w:ascii="Times New Roman" w:hAnsi="Times New Roman" w:cs="Times New Roman"/>
          <w:sz w:val="28"/>
          <w:szCs w:val="28"/>
          <w:lang w:val="uk-UA"/>
        </w:rPr>
      </w:pPr>
      <w:r w:rsidRPr="0099565D">
        <w:rPr>
          <w:rFonts w:ascii="Times New Roman" w:hAnsi="Times New Roman" w:cs="Times New Roman"/>
          <w:sz w:val="28"/>
          <w:szCs w:val="28"/>
          <w:lang w:val="uk-UA"/>
        </w:rPr>
        <w:t>3.</w:t>
      </w:r>
      <w:r w:rsidRPr="0099565D">
        <w:rPr>
          <w:rFonts w:ascii="Times New Roman" w:hAnsi="Times New Roman" w:cs="Times New Roman"/>
          <w:sz w:val="28"/>
          <w:szCs w:val="28"/>
          <w:lang w:val="uk-UA"/>
        </w:rPr>
        <w:tab/>
        <w:t xml:space="preserve"> Досліджуючи комічний ефект роману, виявити найбільш яскраві стилістичні засоби, що відбивають реалії того часу.</w:t>
      </w:r>
    </w:p>
    <w:p w:rsidR="0099565D" w:rsidRPr="0099565D" w:rsidRDefault="0099565D" w:rsidP="00E3484B">
      <w:pPr>
        <w:jc w:val="both"/>
        <w:rPr>
          <w:rFonts w:ascii="Times New Roman" w:hAnsi="Times New Roman" w:cs="Times New Roman"/>
          <w:sz w:val="28"/>
          <w:szCs w:val="28"/>
          <w:lang w:val="uk-UA"/>
        </w:rPr>
      </w:pPr>
      <w:r w:rsidRPr="0099565D">
        <w:rPr>
          <w:rFonts w:ascii="Times New Roman" w:hAnsi="Times New Roman" w:cs="Times New Roman"/>
          <w:sz w:val="28"/>
          <w:szCs w:val="28"/>
          <w:lang w:val="uk-UA"/>
        </w:rPr>
        <w:t>4.</w:t>
      </w:r>
      <w:r w:rsidRPr="0099565D">
        <w:rPr>
          <w:rFonts w:ascii="Times New Roman" w:hAnsi="Times New Roman" w:cs="Times New Roman"/>
          <w:sz w:val="28"/>
          <w:szCs w:val="28"/>
          <w:lang w:val="uk-UA"/>
        </w:rPr>
        <w:tab/>
        <w:t>Визначити найбільш об’єктивні критерії оцінки художнього перекладу;</w:t>
      </w:r>
    </w:p>
    <w:p w:rsidR="0099565D" w:rsidRPr="0099565D" w:rsidRDefault="0099565D" w:rsidP="00E3484B">
      <w:pPr>
        <w:jc w:val="both"/>
        <w:rPr>
          <w:rFonts w:ascii="Times New Roman" w:hAnsi="Times New Roman" w:cs="Times New Roman"/>
          <w:sz w:val="28"/>
          <w:szCs w:val="28"/>
          <w:lang w:val="uk-UA"/>
        </w:rPr>
      </w:pPr>
      <w:r w:rsidRPr="0099565D">
        <w:rPr>
          <w:rFonts w:ascii="Times New Roman" w:hAnsi="Times New Roman" w:cs="Times New Roman"/>
          <w:sz w:val="28"/>
          <w:szCs w:val="28"/>
          <w:lang w:val="uk-UA"/>
        </w:rPr>
        <w:lastRenderedPageBreak/>
        <w:t>5.</w:t>
      </w:r>
      <w:r w:rsidRPr="0099565D">
        <w:rPr>
          <w:rFonts w:ascii="Times New Roman" w:hAnsi="Times New Roman" w:cs="Times New Roman"/>
          <w:sz w:val="28"/>
          <w:szCs w:val="28"/>
          <w:lang w:val="uk-UA"/>
        </w:rPr>
        <w:tab/>
        <w:t>На підставі компаративного аналізу виділити ступінь збігу інтерпретації перекладача з образним баченням автора.</w:t>
      </w:r>
    </w:p>
    <w:p w:rsidR="0099565D" w:rsidRPr="0099565D" w:rsidRDefault="0099565D" w:rsidP="00E3484B">
      <w:pPr>
        <w:jc w:val="both"/>
        <w:rPr>
          <w:rFonts w:ascii="Times New Roman" w:hAnsi="Times New Roman" w:cs="Times New Roman"/>
          <w:sz w:val="28"/>
          <w:szCs w:val="28"/>
          <w:lang w:val="uk-UA"/>
        </w:rPr>
      </w:pPr>
      <w:r w:rsidRPr="0099565D">
        <w:rPr>
          <w:rFonts w:ascii="Times New Roman" w:hAnsi="Times New Roman" w:cs="Times New Roman"/>
          <w:sz w:val="28"/>
          <w:szCs w:val="28"/>
          <w:lang w:val="uk-UA"/>
        </w:rPr>
        <w:t xml:space="preserve"> Детально порівнюючи з оригінальним уривком його переклад, ми намагалися більш об`єктивно виявити ступень відтворення перекладачем, в першу чергу, денотативних значень, а потім – можливі конотації, пов`язані з даним текстом, тобто можливість </w:t>
      </w:r>
      <w:r w:rsidRPr="00C11DBA">
        <w:rPr>
          <w:rFonts w:ascii="Times New Roman" w:hAnsi="Times New Roman" w:cs="Times New Roman"/>
          <w:b/>
          <w:sz w:val="28"/>
          <w:szCs w:val="28"/>
          <w:lang w:val="uk-UA"/>
        </w:rPr>
        <w:t>відтворення комічного ефекту</w:t>
      </w:r>
      <w:r w:rsidRPr="0099565D">
        <w:rPr>
          <w:rFonts w:ascii="Times New Roman" w:hAnsi="Times New Roman" w:cs="Times New Roman"/>
          <w:sz w:val="28"/>
          <w:szCs w:val="28"/>
          <w:lang w:val="uk-UA"/>
        </w:rPr>
        <w:t>.</w:t>
      </w:r>
    </w:p>
    <w:p w:rsidR="0099565D" w:rsidRPr="0099565D" w:rsidRDefault="0099565D" w:rsidP="00E3484B">
      <w:pPr>
        <w:jc w:val="both"/>
        <w:rPr>
          <w:rFonts w:ascii="Times New Roman" w:hAnsi="Times New Roman" w:cs="Times New Roman"/>
          <w:sz w:val="28"/>
          <w:szCs w:val="28"/>
          <w:lang w:val="uk-UA"/>
        </w:rPr>
      </w:pPr>
      <w:r w:rsidRPr="0099565D">
        <w:rPr>
          <w:rFonts w:ascii="Times New Roman" w:hAnsi="Times New Roman" w:cs="Times New Roman"/>
          <w:sz w:val="28"/>
          <w:szCs w:val="28"/>
          <w:lang w:val="uk-UA"/>
        </w:rPr>
        <w:t xml:space="preserve">     Нами була зроблена спроба визначити уміння перекладача відтворити в кожному випадку імпліцитний зміст тексту та його прагматичний аспект – </w:t>
      </w:r>
      <w:r w:rsidRPr="00FC2DFB">
        <w:rPr>
          <w:rFonts w:ascii="Times New Roman" w:hAnsi="Times New Roman" w:cs="Times New Roman"/>
          <w:b/>
          <w:sz w:val="28"/>
          <w:szCs w:val="28"/>
          <w:lang w:val="uk-UA"/>
        </w:rPr>
        <w:t>гумористичну складову</w:t>
      </w:r>
      <w:r w:rsidRPr="00A92AD7">
        <w:rPr>
          <w:rFonts w:ascii="Times New Roman" w:hAnsi="Times New Roman" w:cs="Times New Roman"/>
          <w:sz w:val="28"/>
          <w:szCs w:val="28"/>
          <w:lang w:val="uk-UA"/>
        </w:rPr>
        <w:t xml:space="preserve"> російського тексту.</w:t>
      </w:r>
    </w:p>
    <w:p w:rsidR="0099565D" w:rsidRPr="0099565D" w:rsidRDefault="0099565D" w:rsidP="00E3484B">
      <w:pPr>
        <w:jc w:val="both"/>
        <w:rPr>
          <w:rFonts w:ascii="Times New Roman" w:hAnsi="Times New Roman" w:cs="Times New Roman"/>
          <w:sz w:val="28"/>
          <w:szCs w:val="28"/>
          <w:lang w:val="uk-UA"/>
        </w:rPr>
      </w:pPr>
    </w:p>
    <w:p w:rsidR="0099565D" w:rsidRPr="0099565D" w:rsidRDefault="0099565D" w:rsidP="00E3484B">
      <w:pPr>
        <w:jc w:val="both"/>
        <w:rPr>
          <w:rFonts w:ascii="Times New Roman" w:hAnsi="Times New Roman" w:cs="Times New Roman"/>
          <w:sz w:val="28"/>
          <w:szCs w:val="28"/>
          <w:lang w:val="uk-UA"/>
        </w:rPr>
      </w:pPr>
    </w:p>
    <w:p w:rsidR="0099565D" w:rsidRPr="0099565D" w:rsidRDefault="0099565D" w:rsidP="00E3484B">
      <w:pPr>
        <w:jc w:val="both"/>
        <w:rPr>
          <w:rFonts w:ascii="Times New Roman" w:hAnsi="Times New Roman" w:cs="Times New Roman"/>
          <w:sz w:val="28"/>
          <w:szCs w:val="28"/>
          <w:lang w:val="uk-UA"/>
        </w:rPr>
      </w:pPr>
    </w:p>
    <w:p w:rsidR="0099565D" w:rsidRPr="0099565D" w:rsidRDefault="0099565D" w:rsidP="00E3484B">
      <w:pPr>
        <w:jc w:val="both"/>
        <w:rPr>
          <w:rFonts w:ascii="Times New Roman" w:hAnsi="Times New Roman" w:cs="Times New Roman"/>
          <w:sz w:val="28"/>
          <w:szCs w:val="28"/>
          <w:lang w:val="uk-UA"/>
        </w:rPr>
      </w:pPr>
    </w:p>
    <w:p w:rsidR="00B22132" w:rsidRDefault="00B22132" w:rsidP="00E3484B">
      <w:pPr>
        <w:jc w:val="both"/>
        <w:rPr>
          <w:rFonts w:ascii="Times New Roman" w:hAnsi="Times New Roman" w:cs="Times New Roman"/>
          <w:sz w:val="28"/>
          <w:szCs w:val="28"/>
          <w:lang w:val="uk-UA"/>
        </w:rPr>
      </w:pPr>
    </w:p>
    <w:p w:rsidR="00B22132" w:rsidRDefault="00B22132" w:rsidP="00E3484B">
      <w:pPr>
        <w:jc w:val="both"/>
        <w:rPr>
          <w:rFonts w:ascii="Times New Roman" w:hAnsi="Times New Roman" w:cs="Times New Roman"/>
          <w:sz w:val="28"/>
          <w:szCs w:val="28"/>
          <w:lang w:val="uk-UA"/>
        </w:rPr>
      </w:pPr>
    </w:p>
    <w:p w:rsidR="00B22132" w:rsidRDefault="00B22132" w:rsidP="00E3484B">
      <w:pPr>
        <w:jc w:val="both"/>
        <w:rPr>
          <w:rFonts w:ascii="Times New Roman" w:hAnsi="Times New Roman" w:cs="Times New Roman"/>
          <w:sz w:val="28"/>
          <w:szCs w:val="28"/>
          <w:lang w:val="uk-UA"/>
        </w:rPr>
      </w:pPr>
    </w:p>
    <w:p w:rsidR="00B22132" w:rsidRDefault="00B22132" w:rsidP="00E3484B">
      <w:pPr>
        <w:jc w:val="both"/>
        <w:rPr>
          <w:rFonts w:ascii="Times New Roman" w:hAnsi="Times New Roman" w:cs="Times New Roman"/>
          <w:sz w:val="28"/>
          <w:szCs w:val="28"/>
          <w:lang w:val="uk-UA"/>
        </w:rPr>
      </w:pPr>
    </w:p>
    <w:p w:rsidR="00B22132" w:rsidRDefault="00B22132" w:rsidP="00E3484B">
      <w:pPr>
        <w:jc w:val="both"/>
        <w:rPr>
          <w:rFonts w:ascii="Times New Roman" w:hAnsi="Times New Roman" w:cs="Times New Roman"/>
          <w:sz w:val="28"/>
          <w:szCs w:val="28"/>
          <w:lang w:val="uk-UA"/>
        </w:rPr>
      </w:pPr>
    </w:p>
    <w:p w:rsidR="00B22132" w:rsidRDefault="00B22132" w:rsidP="00E3484B">
      <w:pPr>
        <w:jc w:val="both"/>
        <w:rPr>
          <w:rFonts w:ascii="Times New Roman" w:hAnsi="Times New Roman" w:cs="Times New Roman"/>
          <w:sz w:val="28"/>
          <w:szCs w:val="28"/>
          <w:lang w:val="uk-UA"/>
        </w:rPr>
      </w:pPr>
    </w:p>
    <w:p w:rsidR="00B22132" w:rsidRDefault="00B22132" w:rsidP="00E3484B">
      <w:pPr>
        <w:jc w:val="both"/>
        <w:rPr>
          <w:rFonts w:ascii="Times New Roman" w:hAnsi="Times New Roman" w:cs="Times New Roman"/>
          <w:sz w:val="28"/>
          <w:szCs w:val="28"/>
          <w:lang w:val="uk-UA"/>
        </w:rPr>
      </w:pPr>
    </w:p>
    <w:p w:rsidR="00B22132" w:rsidRDefault="00B22132" w:rsidP="00E3484B">
      <w:pPr>
        <w:jc w:val="both"/>
        <w:rPr>
          <w:rFonts w:ascii="Times New Roman" w:hAnsi="Times New Roman" w:cs="Times New Roman"/>
          <w:sz w:val="28"/>
          <w:szCs w:val="28"/>
          <w:lang w:val="uk-UA"/>
        </w:rPr>
      </w:pPr>
    </w:p>
    <w:p w:rsidR="00B22132" w:rsidRDefault="00B22132" w:rsidP="00E3484B">
      <w:pPr>
        <w:jc w:val="both"/>
        <w:rPr>
          <w:rFonts w:ascii="Times New Roman" w:hAnsi="Times New Roman" w:cs="Times New Roman"/>
          <w:sz w:val="28"/>
          <w:szCs w:val="28"/>
          <w:lang w:val="uk-UA"/>
        </w:rPr>
      </w:pPr>
    </w:p>
    <w:p w:rsidR="00B22132" w:rsidRDefault="00B22132" w:rsidP="00E3484B">
      <w:pPr>
        <w:jc w:val="both"/>
        <w:rPr>
          <w:rFonts w:ascii="Times New Roman" w:hAnsi="Times New Roman" w:cs="Times New Roman"/>
          <w:sz w:val="28"/>
          <w:szCs w:val="28"/>
          <w:lang w:val="uk-UA"/>
        </w:rPr>
      </w:pPr>
    </w:p>
    <w:p w:rsidR="00B22132" w:rsidRDefault="00B22132" w:rsidP="00E3484B">
      <w:pPr>
        <w:jc w:val="both"/>
        <w:rPr>
          <w:rFonts w:ascii="Times New Roman" w:hAnsi="Times New Roman" w:cs="Times New Roman"/>
          <w:sz w:val="28"/>
          <w:szCs w:val="28"/>
          <w:lang w:val="uk-UA"/>
        </w:rPr>
      </w:pPr>
    </w:p>
    <w:p w:rsidR="00B22132" w:rsidRDefault="00B22132" w:rsidP="00E3484B">
      <w:pPr>
        <w:jc w:val="both"/>
        <w:rPr>
          <w:rFonts w:ascii="Times New Roman" w:hAnsi="Times New Roman" w:cs="Times New Roman"/>
          <w:sz w:val="28"/>
          <w:szCs w:val="28"/>
          <w:lang w:val="uk-UA"/>
        </w:rPr>
      </w:pPr>
    </w:p>
    <w:p w:rsidR="00851AFB" w:rsidRDefault="00667F07" w:rsidP="00E3484B">
      <w:pPr>
        <w:jc w:val="both"/>
        <w:rPr>
          <w:rFonts w:ascii="Times New Roman" w:hAnsi="Times New Roman" w:cs="Times New Roman"/>
          <w:color w:val="000000" w:themeColor="text1"/>
          <w:sz w:val="28"/>
          <w:szCs w:val="28"/>
          <w:lang w:val="uk-UA"/>
        </w:rPr>
      </w:pPr>
      <w:bookmarkStart w:id="0" w:name="_GoBack"/>
      <w:bookmarkEnd w:id="0"/>
      <w:r w:rsidRPr="00A933AB">
        <w:rPr>
          <w:rFonts w:ascii="Times New Roman" w:hAnsi="Times New Roman" w:cs="Times New Roman"/>
          <w:color w:val="00B050"/>
          <w:sz w:val="28"/>
          <w:szCs w:val="28"/>
          <w:lang w:val="uk-UA"/>
        </w:rPr>
        <w:lastRenderedPageBreak/>
        <w:t xml:space="preserve">                                                </w:t>
      </w:r>
      <w:r w:rsidR="00AC688E" w:rsidRPr="004B2923">
        <w:rPr>
          <w:rFonts w:ascii="Times New Roman" w:hAnsi="Times New Roman" w:cs="Times New Roman"/>
          <w:color w:val="000000" w:themeColor="text1"/>
          <w:sz w:val="28"/>
          <w:szCs w:val="28"/>
          <w:lang w:val="uk-UA"/>
        </w:rPr>
        <w:t xml:space="preserve"> </w:t>
      </w:r>
    </w:p>
    <w:p w:rsidR="00851AFB" w:rsidRDefault="00851AFB" w:rsidP="00E3484B">
      <w:pPr>
        <w:jc w:val="both"/>
        <w:rPr>
          <w:rFonts w:ascii="Times New Roman" w:hAnsi="Times New Roman" w:cs="Times New Roman"/>
          <w:color w:val="000000" w:themeColor="text1"/>
          <w:sz w:val="28"/>
          <w:szCs w:val="28"/>
          <w:lang w:val="uk-UA"/>
        </w:rPr>
      </w:pPr>
    </w:p>
    <w:p w:rsidR="00BA7AC8" w:rsidRPr="00747FD0" w:rsidRDefault="00851AFB" w:rsidP="00E3484B">
      <w:pPr>
        <w:jc w:val="both"/>
        <w:rPr>
          <w:rFonts w:ascii="Times New Roman" w:hAnsi="Times New Roman" w:cs="Times New Roman"/>
          <w:color w:val="00B050"/>
          <w:sz w:val="40"/>
          <w:szCs w:val="40"/>
          <w:lang w:val="uk-UA"/>
        </w:rPr>
      </w:pPr>
      <w:r w:rsidRPr="00747FD0">
        <w:rPr>
          <w:rFonts w:ascii="Times New Roman" w:hAnsi="Times New Roman" w:cs="Times New Roman"/>
          <w:color w:val="000000" w:themeColor="text1"/>
          <w:sz w:val="40"/>
          <w:szCs w:val="40"/>
          <w:lang w:val="uk-UA"/>
        </w:rPr>
        <w:t xml:space="preserve">                               </w:t>
      </w:r>
      <w:r w:rsidR="00747FD0" w:rsidRPr="00747FD0">
        <w:rPr>
          <w:rFonts w:ascii="Times New Roman" w:hAnsi="Times New Roman" w:cs="Times New Roman"/>
          <w:color w:val="000000" w:themeColor="text1"/>
          <w:sz w:val="40"/>
          <w:szCs w:val="40"/>
          <w:lang w:val="uk-UA"/>
        </w:rPr>
        <w:t xml:space="preserve"> </w:t>
      </w:r>
      <w:r w:rsidR="00647195" w:rsidRPr="00747FD0">
        <w:rPr>
          <w:rFonts w:ascii="Times New Roman" w:hAnsi="Times New Roman" w:cs="Times New Roman"/>
          <w:b/>
          <w:color w:val="000000" w:themeColor="text1"/>
          <w:sz w:val="40"/>
          <w:szCs w:val="40"/>
          <w:lang w:val="uk-UA"/>
        </w:rPr>
        <w:t>ВИСНОВКИ</w:t>
      </w:r>
    </w:p>
    <w:p w:rsidR="003D0000" w:rsidRPr="004F0CB9" w:rsidRDefault="0049020B" w:rsidP="004F0CB9">
      <w:pPr>
        <w:jc w:val="both"/>
        <w:rPr>
          <w:rFonts w:ascii="Times New Roman" w:hAnsi="Times New Roman" w:cs="Times New Roman"/>
          <w:sz w:val="28"/>
          <w:szCs w:val="28"/>
          <w:lang w:val="uk-UA"/>
        </w:rPr>
      </w:pPr>
      <w:r>
        <w:rPr>
          <w:rFonts w:ascii="Times New Roman" w:hAnsi="Times New Roman" w:cs="Times New Roman"/>
          <w:color w:val="000000" w:themeColor="text1"/>
          <w:sz w:val="28"/>
          <w:szCs w:val="28"/>
          <w:lang w:val="uk-UA"/>
        </w:rPr>
        <w:t xml:space="preserve">     </w:t>
      </w:r>
      <w:r w:rsidR="00C00BA3" w:rsidRPr="004F0CB9">
        <w:rPr>
          <w:rFonts w:ascii="Times New Roman" w:hAnsi="Times New Roman" w:cs="Times New Roman"/>
          <w:color w:val="000000" w:themeColor="text1"/>
          <w:sz w:val="28"/>
          <w:szCs w:val="28"/>
          <w:lang w:val="uk-UA"/>
        </w:rPr>
        <w:t>П</w:t>
      </w:r>
      <w:r w:rsidR="00EC5C05" w:rsidRPr="004F0CB9">
        <w:rPr>
          <w:rFonts w:ascii="Times New Roman" w:hAnsi="Times New Roman" w:cs="Times New Roman"/>
          <w:color w:val="000000" w:themeColor="text1"/>
          <w:sz w:val="28"/>
          <w:szCs w:val="28"/>
          <w:lang w:val="uk-UA"/>
        </w:rPr>
        <w:t>роведен</w:t>
      </w:r>
      <w:r w:rsidR="00C00BA3" w:rsidRPr="004F0CB9">
        <w:rPr>
          <w:rFonts w:ascii="Times New Roman" w:hAnsi="Times New Roman" w:cs="Times New Roman"/>
          <w:color w:val="000000" w:themeColor="text1"/>
          <w:sz w:val="28"/>
          <w:szCs w:val="28"/>
          <w:lang w:val="uk-UA"/>
        </w:rPr>
        <w:t>ий</w:t>
      </w:r>
      <w:r w:rsidR="00C00BA3" w:rsidRPr="004F0CB9">
        <w:rPr>
          <w:rFonts w:ascii="Times New Roman" w:hAnsi="Times New Roman" w:cs="Times New Roman"/>
          <w:sz w:val="28"/>
          <w:szCs w:val="28"/>
          <w:lang w:val="uk-UA"/>
        </w:rPr>
        <w:t xml:space="preserve"> </w:t>
      </w:r>
      <w:r w:rsidR="00EC5C05" w:rsidRPr="004F0CB9">
        <w:rPr>
          <w:rFonts w:ascii="Times New Roman" w:hAnsi="Times New Roman" w:cs="Times New Roman"/>
          <w:sz w:val="28"/>
          <w:szCs w:val="28"/>
          <w:lang w:val="uk-UA"/>
        </w:rPr>
        <w:t xml:space="preserve"> компаративний аналіз </w:t>
      </w:r>
      <w:r w:rsidR="00346255">
        <w:rPr>
          <w:rFonts w:ascii="Times New Roman" w:hAnsi="Times New Roman" w:cs="Times New Roman"/>
          <w:sz w:val="28"/>
          <w:szCs w:val="28"/>
          <w:lang w:val="uk-UA"/>
        </w:rPr>
        <w:t>роману І.Ільфа та Є.Петрова «Два</w:t>
      </w:r>
      <w:r w:rsidR="00EC5C05" w:rsidRPr="004F0CB9">
        <w:rPr>
          <w:rFonts w:ascii="Times New Roman" w:hAnsi="Times New Roman" w:cs="Times New Roman"/>
          <w:sz w:val="28"/>
          <w:szCs w:val="28"/>
          <w:lang w:val="uk-UA"/>
        </w:rPr>
        <w:t>надцять стільців» та роману Бабеля Конармія з їх перекладами</w:t>
      </w:r>
      <w:r w:rsidR="00C00BA3" w:rsidRPr="004F0CB9">
        <w:rPr>
          <w:rFonts w:ascii="Times New Roman" w:hAnsi="Times New Roman" w:cs="Times New Roman"/>
          <w:sz w:val="28"/>
          <w:szCs w:val="28"/>
          <w:lang w:val="uk-UA"/>
        </w:rPr>
        <w:t xml:space="preserve"> </w:t>
      </w:r>
      <w:r w:rsidR="00EC5C05" w:rsidRPr="004F0CB9">
        <w:rPr>
          <w:rFonts w:ascii="Times New Roman" w:hAnsi="Times New Roman" w:cs="Times New Roman"/>
          <w:sz w:val="28"/>
          <w:szCs w:val="28"/>
          <w:lang w:val="uk-UA"/>
        </w:rPr>
        <w:t xml:space="preserve"> дозволив</w:t>
      </w:r>
      <w:r w:rsidR="00C00BA3" w:rsidRPr="004F0CB9">
        <w:rPr>
          <w:rFonts w:ascii="Times New Roman" w:hAnsi="Times New Roman" w:cs="Times New Roman"/>
          <w:sz w:val="28"/>
          <w:szCs w:val="28"/>
          <w:lang w:val="uk-UA"/>
        </w:rPr>
        <w:t xml:space="preserve"> розглянути можливість </w:t>
      </w:r>
      <w:r w:rsidR="00EC5C05" w:rsidRPr="004F0CB9">
        <w:rPr>
          <w:rFonts w:ascii="Times New Roman" w:hAnsi="Times New Roman" w:cs="Times New Roman"/>
          <w:sz w:val="28"/>
          <w:szCs w:val="28"/>
          <w:lang w:val="uk-UA"/>
        </w:rPr>
        <w:t>досягнення комічного ефекту</w:t>
      </w:r>
      <w:r w:rsidR="00C00BA3" w:rsidRPr="004F0CB9">
        <w:rPr>
          <w:rFonts w:ascii="Times New Roman" w:hAnsi="Times New Roman" w:cs="Times New Roman"/>
          <w:sz w:val="28"/>
          <w:szCs w:val="28"/>
          <w:lang w:val="uk-UA"/>
        </w:rPr>
        <w:t xml:space="preserve">.  Що стосується адекватної передачі гумору на іншу мову, - то по закінченні дослідження можна зробити узагальнюючі висновки. </w:t>
      </w:r>
    </w:p>
    <w:p w:rsidR="00C00BA3" w:rsidRDefault="00CA06FF" w:rsidP="004F0CB9">
      <w:pPr>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C00BA3" w:rsidRPr="004F0CB9">
        <w:rPr>
          <w:rFonts w:ascii="Times New Roman" w:hAnsi="Times New Roman" w:cs="Times New Roman"/>
          <w:sz w:val="28"/>
          <w:szCs w:val="28"/>
          <w:lang w:val="uk-UA"/>
        </w:rPr>
        <w:t>Якість перекладу залежить від багатьох факторів. Це:</w:t>
      </w:r>
    </w:p>
    <w:p w:rsidR="00C00BA3" w:rsidRPr="004F0CB9" w:rsidRDefault="00440F22" w:rsidP="004F0CB9">
      <w:pPr>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 </w:t>
      </w:r>
      <w:r w:rsidR="00CA06FF">
        <w:rPr>
          <w:rFonts w:ascii="Times New Roman" w:hAnsi="Times New Roman" w:cs="Times New Roman"/>
          <w:sz w:val="28"/>
          <w:szCs w:val="28"/>
          <w:lang w:val="uk-UA"/>
        </w:rPr>
        <w:t xml:space="preserve"> </w:t>
      </w:r>
      <w:r w:rsidR="00C00BA3" w:rsidRPr="004F0CB9">
        <w:rPr>
          <w:rFonts w:ascii="Times New Roman" w:hAnsi="Times New Roman" w:cs="Times New Roman"/>
          <w:sz w:val="28"/>
          <w:szCs w:val="28"/>
          <w:lang w:val="uk-UA"/>
        </w:rPr>
        <w:t>Ментальність, яка включає до себе культурні традиції мови, на яку робиться переклад. Саме тому відрізняють англійський гумор, французький, німецький, російський та ін.</w:t>
      </w:r>
    </w:p>
    <w:p w:rsidR="00C00BA3" w:rsidRPr="004F0CB9" w:rsidRDefault="00440F22" w:rsidP="004F0CB9">
      <w:pPr>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2) </w:t>
      </w:r>
      <w:r w:rsidR="00CA06FF">
        <w:rPr>
          <w:rFonts w:ascii="Times New Roman" w:hAnsi="Times New Roman" w:cs="Times New Roman"/>
          <w:sz w:val="28"/>
          <w:szCs w:val="28"/>
          <w:lang w:val="uk-UA"/>
        </w:rPr>
        <w:t xml:space="preserve"> </w:t>
      </w:r>
      <w:r w:rsidR="00C00BA3" w:rsidRPr="004F0CB9">
        <w:rPr>
          <w:rFonts w:ascii="Times New Roman" w:hAnsi="Times New Roman" w:cs="Times New Roman"/>
          <w:sz w:val="28"/>
          <w:szCs w:val="28"/>
          <w:lang w:val="uk-UA"/>
        </w:rPr>
        <w:t>Ступінь розбіжностей між мовами, яка дозволяє чи не дозволяє підкреслити ту чи іншу особливість оригіналу</w:t>
      </w:r>
    </w:p>
    <w:p w:rsidR="00C00BA3" w:rsidRPr="004F0CB9" w:rsidRDefault="00440F22" w:rsidP="004F0CB9">
      <w:pPr>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3) </w:t>
      </w:r>
      <w:r w:rsidR="00CA06FF">
        <w:rPr>
          <w:rFonts w:ascii="Times New Roman" w:hAnsi="Times New Roman" w:cs="Times New Roman"/>
          <w:sz w:val="28"/>
          <w:szCs w:val="28"/>
          <w:lang w:val="uk-UA"/>
        </w:rPr>
        <w:t xml:space="preserve"> </w:t>
      </w:r>
      <w:r w:rsidR="00C00BA3" w:rsidRPr="004F0CB9">
        <w:rPr>
          <w:rFonts w:ascii="Times New Roman" w:hAnsi="Times New Roman" w:cs="Times New Roman"/>
          <w:sz w:val="28"/>
          <w:szCs w:val="28"/>
          <w:lang w:val="uk-UA"/>
        </w:rPr>
        <w:t>Часовий відрізок, що лежить між написанням твору та виконанням  перекладу.</w:t>
      </w:r>
    </w:p>
    <w:p w:rsidR="00C00BA3" w:rsidRPr="004F0CB9" w:rsidRDefault="00440F22" w:rsidP="004F0CB9">
      <w:pPr>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4) </w:t>
      </w:r>
      <w:r w:rsidR="00C00BA3" w:rsidRPr="004F0CB9">
        <w:rPr>
          <w:rFonts w:ascii="Times New Roman" w:hAnsi="Times New Roman" w:cs="Times New Roman"/>
          <w:sz w:val="28"/>
          <w:szCs w:val="28"/>
          <w:lang w:val="uk-UA"/>
        </w:rPr>
        <w:t>Фактор особистості перекладача – ступінь володіння двома мовами, ступінь досвідчення про історію, культуру народів, обсяг його екстралінгвістичних знань.</w:t>
      </w:r>
    </w:p>
    <w:p w:rsidR="003D0000" w:rsidRPr="004F0CB9" w:rsidRDefault="00CA06FF" w:rsidP="004F0CB9">
      <w:pPr>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C00BA3" w:rsidRPr="004F0CB9">
        <w:rPr>
          <w:rFonts w:ascii="Times New Roman" w:hAnsi="Times New Roman" w:cs="Times New Roman"/>
          <w:sz w:val="28"/>
          <w:szCs w:val="28"/>
          <w:lang w:val="uk-UA"/>
        </w:rPr>
        <w:t>Оригінал стосовно перекладу як джерело гумору завжди або майже завжди буде його перевищувати. Те враження, яке справляє на читача переклад, завжди буде іншим аніж враження від комічного твору в оригіналі. Це трапляється тому, що почуття гумору є явищем психологічним і викликати ідентичну реакцію у реципієнта може лише той, кому притаманна близька психологія.</w:t>
      </w:r>
    </w:p>
    <w:p w:rsidR="00273F7F" w:rsidRDefault="00CA06FF" w:rsidP="004F0CB9">
      <w:pPr>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    </w:t>
      </w:r>
      <w:r w:rsidR="00C00BA3" w:rsidRPr="004F0CB9">
        <w:rPr>
          <w:rFonts w:ascii="Times New Roman" w:hAnsi="Times New Roman" w:cs="Times New Roman"/>
          <w:sz w:val="28"/>
          <w:szCs w:val="28"/>
          <w:lang w:val="uk-UA"/>
        </w:rPr>
        <w:t>Загальнолюдські недоліки підлягають більш адекватному перекладу, тоді як переказ гумору, пов’язаного з реаліями, навряд чи можливий без суттєвої втрати комізму.</w:t>
      </w:r>
    </w:p>
    <w:p w:rsidR="0077747A" w:rsidRPr="004F0CB9" w:rsidRDefault="00C00BA3" w:rsidP="004F0CB9">
      <w:pPr>
        <w:jc w:val="both"/>
        <w:rPr>
          <w:rFonts w:ascii="Times New Roman" w:hAnsi="Times New Roman" w:cs="Times New Roman"/>
          <w:sz w:val="28"/>
          <w:szCs w:val="28"/>
          <w:lang w:val="uk-UA"/>
        </w:rPr>
      </w:pPr>
      <w:r w:rsidRPr="004F0CB9">
        <w:rPr>
          <w:rFonts w:ascii="Times New Roman" w:hAnsi="Times New Roman" w:cs="Times New Roman"/>
          <w:sz w:val="28"/>
          <w:szCs w:val="28"/>
          <w:lang w:val="uk-UA"/>
        </w:rPr>
        <w:t>Адже, скоротити втрати при перекладі можливо і потрібно, і варто віддати належне заслугам перекладача  відтворити ефект комічного.</w:t>
      </w:r>
      <w:r w:rsidR="00C21E03">
        <w:rPr>
          <w:rFonts w:ascii="Times New Roman" w:hAnsi="Times New Roman" w:cs="Times New Roman"/>
          <w:sz w:val="28"/>
          <w:szCs w:val="28"/>
          <w:lang w:val="uk-UA"/>
        </w:rPr>
        <w:t xml:space="preserve"> </w:t>
      </w:r>
      <w:r w:rsidR="0077747A" w:rsidRPr="004F0CB9">
        <w:rPr>
          <w:rFonts w:ascii="Times New Roman" w:hAnsi="Times New Roman" w:cs="Times New Roman"/>
          <w:sz w:val="28"/>
          <w:szCs w:val="28"/>
          <w:lang w:val="uk-UA"/>
        </w:rPr>
        <w:t>Питання про передачу індивідуальної своєрідності оригіналу на ін</w:t>
      </w:r>
      <w:r w:rsidR="004F0CB9">
        <w:rPr>
          <w:rFonts w:ascii="Times New Roman" w:hAnsi="Times New Roman" w:cs="Times New Roman"/>
          <w:sz w:val="28"/>
          <w:szCs w:val="28"/>
          <w:lang w:val="uk-UA"/>
        </w:rPr>
        <w:t>шій мові - це одне з найважливі</w:t>
      </w:r>
      <w:r w:rsidR="0077747A" w:rsidRPr="004F0CB9">
        <w:rPr>
          <w:rFonts w:ascii="Times New Roman" w:hAnsi="Times New Roman" w:cs="Times New Roman"/>
          <w:sz w:val="28"/>
          <w:szCs w:val="28"/>
          <w:lang w:val="uk-UA"/>
        </w:rPr>
        <w:t xml:space="preserve">ших питань перекладу художньої літератури. Індивідуальна своєрідність авторської манери, яка </w:t>
      </w:r>
      <w:r w:rsidR="004F0CB9" w:rsidRPr="004F0CB9">
        <w:rPr>
          <w:rFonts w:ascii="Times New Roman" w:hAnsi="Times New Roman" w:cs="Times New Roman"/>
          <w:sz w:val="28"/>
          <w:szCs w:val="28"/>
          <w:lang w:val="uk-UA"/>
        </w:rPr>
        <w:t>проявляється</w:t>
      </w:r>
      <w:r w:rsidR="0077747A" w:rsidRPr="004F0CB9">
        <w:rPr>
          <w:rFonts w:ascii="Times New Roman" w:hAnsi="Times New Roman" w:cs="Times New Roman"/>
          <w:sz w:val="28"/>
          <w:szCs w:val="28"/>
          <w:lang w:val="uk-UA"/>
        </w:rPr>
        <w:t xml:space="preserve"> у творчості пис</w:t>
      </w:r>
      <w:r w:rsidR="004E1587">
        <w:rPr>
          <w:rFonts w:ascii="Times New Roman" w:hAnsi="Times New Roman" w:cs="Times New Roman"/>
          <w:sz w:val="28"/>
          <w:szCs w:val="28"/>
          <w:lang w:val="uk-UA"/>
        </w:rPr>
        <w:t xml:space="preserve">ьменника або в окремому творі, </w:t>
      </w:r>
      <w:r w:rsidR="0077747A" w:rsidRPr="004F0CB9">
        <w:rPr>
          <w:rFonts w:ascii="Times New Roman" w:hAnsi="Times New Roman" w:cs="Times New Roman"/>
          <w:sz w:val="28"/>
          <w:szCs w:val="28"/>
          <w:lang w:val="uk-UA"/>
        </w:rPr>
        <w:t>уявляє собою складну систему взаємопов’язаних особливостей і виражається в мовних образах.</w:t>
      </w:r>
    </w:p>
    <w:p w:rsidR="00273F7F" w:rsidRDefault="004E1587" w:rsidP="004F0CB9">
      <w:pPr>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77747A" w:rsidRPr="004F0CB9">
        <w:rPr>
          <w:rFonts w:ascii="Times New Roman" w:hAnsi="Times New Roman" w:cs="Times New Roman"/>
          <w:sz w:val="28"/>
          <w:szCs w:val="28"/>
          <w:lang w:val="uk-UA"/>
        </w:rPr>
        <w:t>Крім загальнолюдських логічних законів в кожній національній мові є свої логічні закони, які властиві лише даній мові. Індивідуальна своєрідність творчості знаходить своє вираження у системі використання засобів мови, вона пов’язана зі світоглядом письменника, з його естетикою, з естетикою літературної  школи та епохи. Індивідуальна своєрідність передбачає велику різноманітність своїх виявлень – як у плоскості змісту,так і у мовній плоскості</w:t>
      </w:r>
      <w:r w:rsidR="00273F7F">
        <w:rPr>
          <w:rFonts w:ascii="Times New Roman" w:hAnsi="Times New Roman" w:cs="Times New Roman"/>
          <w:sz w:val="28"/>
          <w:szCs w:val="28"/>
          <w:lang w:val="uk-UA"/>
        </w:rPr>
        <w:t>.</w:t>
      </w:r>
    </w:p>
    <w:p w:rsidR="009B34AD" w:rsidRPr="004F0CB9" w:rsidRDefault="00CA06FF" w:rsidP="004F0CB9">
      <w:pPr>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9B34AD" w:rsidRPr="004F0CB9">
        <w:rPr>
          <w:rFonts w:ascii="Times New Roman" w:hAnsi="Times New Roman" w:cs="Times New Roman"/>
          <w:sz w:val="28"/>
          <w:szCs w:val="28"/>
          <w:lang w:val="uk-UA"/>
        </w:rPr>
        <w:t>Глибоко своєрідний художній талант  І</w:t>
      </w:r>
      <w:r w:rsidR="004F0CB9">
        <w:rPr>
          <w:rFonts w:ascii="Times New Roman" w:hAnsi="Times New Roman" w:cs="Times New Roman"/>
          <w:sz w:val="28"/>
          <w:szCs w:val="28"/>
          <w:lang w:val="uk-UA"/>
        </w:rPr>
        <w:t xml:space="preserve">.Ільфа </w:t>
      </w:r>
      <w:r w:rsidR="009B34AD" w:rsidRPr="004F0CB9">
        <w:rPr>
          <w:rFonts w:ascii="Times New Roman" w:hAnsi="Times New Roman" w:cs="Times New Roman"/>
          <w:sz w:val="28"/>
          <w:szCs w:val="28"/>
          <w:lang w:val="uk-UA"/>
        </w:rPr>
        <w:t xml:space="preserve"> </w:t>
      </w:r>
      <w:r w:rsidR="004F0CB9">
        <w:rPr>
          <w:rFonts w:ascii="Times New Roman" w:hAnsi="Times New Roman" w:cs="Times New Roman"/>
          <w:sz w:val="28"/>
          <w:szCs w:val="28"/>
          <w:lang w:val="uk-UA"/>
        </w:rPr>
        <w:t xml:space="preserve">та </w:t>
      </w:r>
      <w:r w:rsidR="009B34AD" w:rsidRPr="004F0CB9">
        <w:rPr>
          <w:rFonts w:ascii="Times New Roman" w:hAnsi="Times New Roman" w:cs="Times New Roman"/>
          <w:sz w:val="28"/>
          <w:szCs w:val="28"/>
          <w:lang w:val="uk-UA"/>
        </w:rPr>
        <w:t xml:space="preserve"> </w:t>
      </w:r>
      <w:r w:rsidR="004F0CB9">
        <w:rPr>
          <w:rFonts w:ascii="Times New Roman" w:hAnsi="Times New Roman" w:cs="Times New Roman"/>
          <w:sz w:val="28"/>
          <w:szCs w:val="28"/>
          <w:lang w:val="uk-UA"/>
        </w:rPr>
        <w:t>Є.</w:t>
      </w:r>
      <w:r w:rsidR="009B34AD" w:rsidRPr="004F0CB9">
        <w:rPr>
          <w:rFonts w:ascii="Times New Roman" w:hAnsi="Times New Roman" w:cs="Times New Roman"/>
          <w:sz w:val="28"/>
          <w:szCs w:val="28"/>
          <w:lang w:val="uk-UA"/>
        </w:rPr>
        <w:t>Петрова проявляється у власному поетичному та розповідному хисті. Сатира для них єдиний можливий засіб освоєння сучасної дійсності, якій людина не може протиставити ніщо, крім іронії. Тому вони і роб</w:t>
      </w:r>
      <w:r w:rsidR="00933C26">
        <w:rPr>
          <w:rFonts w:ascii="Times New Roman" w:hAnsi="Times New Roman" w:cs="Times New Roman"/>
          <w:sz w:val="28"/>
          <w:szCs w:val="28"/>
          <w:lang w:val="uk-UA"/>
        </w:rPr>
        <w:t>л</w:t>
      </w:r>
      <w:r w:rsidR="009B34AD" w:rsidRPr="004F0CB9">
        <w:rPr>
          <w:rFonts w:ascii="Times New Roman" w:hAnsi="Times New Roman" w:cs="Times New Roman"/>
          <w:sz w:val="28"/>
          <w:szCs w:val="28"/>
          <w:lang w:val="uk-UA"/>
        </w:rPr>
        <w:t>ять  гротеск своїм основним художнім прийомом.</w:t>
      </w:r>
      <w:r w:rsidR="004E1587">
        <w:rPr>
          <w:rFonts w:ascii="Times New Roman" w:hAnsi="Times New Roman" w:cs="Times New Roman"/>
          <w:sz w:val="28"/>
          <w:szCs w:val="28"/>
          <w:lang w:val="uk-UA"/>
        </w:rPr>
        <w:t xml:space="preserve"> </w:t>
      </w:r>
      <w:r w:rsidR="009B34AD" w:rsidRPr="004F0CB9">
        <w:rPr>
          <w:rFonts w:ascii="Times New Roman" w:hAnsi="Times New Roman" w:cs="Times New Roman"/>
          <w:sz w:val="28"/>
          <w:szCs w:val="28"/>
          <w:lang w:val="uk-UA"/>
        </w:rPr>
        <w:t xml:space="preserve">Стиль – це засіб використання мови у найрізноманітніших соціально </w:t>
      </w:r>
      <w:r w:rsidR="00440F22">
        <w:rPr>
          <w:rFonts w:ascii="Times New Roman" w:hAnsi="Times New Roman" w:cs="Times New Roman"/>
          <w:sz w:val="28"/>
          <w:szCs w:val="28"/>
          <w:lang w:val="uk-UA"/>
        </w:rPr>
        <w:t>–</w:t>
      </w:r>
      <w:r w:rsidR="00C21E03">
        <w:rPr>
          <w:rFonts w:ascii="Times New Roman" w:hAnsi="Times New Roman" w:cs="Times New Roman"/>
          <w:sz w:val="28"/>
          <w:szCs w:val="28"/>
          <w:lang w:val="uk-UA"/>
        </w:rPr>
        <w:t xml:space="preserve"> диференцій</w:t>
      </w:r>
      <w:r w:rsidR="00C21E03" w:rsidRPr="004F0CB9">
        <w:rPr>
          <w:rFonts w:ascii="Times New Roman" w:hAnsi="Times New Roman" w:cs="Times New Roman"/>
          <w:sz w:val="28"/>
          <w:szCs w:val="28"/>
          <w:lang w:val="uk-UA"/>
        </w:rPr>
        <w:t>них</w:t>
      </w:r>
      <w:r w:rsidR="009B34AD" w:rsidRPr="004F0CB9">
        <w:rPr>
          <w:rFonts w:ascii="Times New Roman" w:hAnsi="Times New Roman" w:cs="Times New Roman"/>
          <w:sz w:val="28"/>
          <w:szCs w:val="28"/>
          <w:lang w:val="uk-UA"/>
        </w:rPr>
        <w:t xml:space="preserve"> комунікативних ситуаціях </w:t>
      </w:r>
    </w:p>
    <w:p w:rsidR="009B34AD" w:rsidRPr="004F0CB9" w:rsidRDefault="00980F07" w:rsidP="004F0CB9">
      <w:pPr>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І.Бабель також  зди</w:t>
      </w:r>
      <w:r w:rsidR="009B34AD" w:rsidRPr="004F0CB9">
        <w:rPr>
          <w:rFonts w:ascii="Times New Roman" w:hAnsi="Times New Roman" w:cs="Times New Roman"/>
          <w:sz w:val="28"/>
          <w:szCs w:val="28"/>
          <w:lang w:val="uk-UA"/>
        </w:rPr>
        <w:t xml:space="preserve">вує свого читача  підбором лексики  у романі , використовуючи  багато гротескних  порівнянь , </w:t>
      </w:r>
      <w:r w:rsidR="00EE7D71" w:rsidRPr="004F0CB9">
        <w:rPr>
          <w:rFonts w:ascii="Times New Roman" w:hAnsi="Times New Roman" w:cs="Times New Roman"/>
          <w:sz w:val="28"/>
          <w:szCs w:val="28"/>
          <w:lang w:val="uk-UA"/>
        </w:rPr>
        <w:t>гіпербол</w:t>
      </w:r>
      <w:r w:rsidR="009B34AD" w:rsidRPr="004F0CB9">
        <w:rPr>
          <w:rFonts w:ascii="Times New Roman" w:hAnsi="Times New Roman" w:cs="Times New Roman"/>
          <w:sz w:val="28"/>
          <w:szCs w:val="28"/>
          <w:lang w:val="uk-UA"/>
        </w:rPr>
        <w:t xml:space="preserve"> , </w:t>
      </w:r>
      <w:r w:rsidR="00EE7D71" w:rsidRPr="004F0CB9">
        <w:rPr>
          <w:rFonts w:ascii="Times New Roman" w:hAnsi="Times New Roman" w:cs="Times New Roman"/>
          <w:sz w:val="28"/>
          <w:szCs w:val="28"/>
          <w:lang w:val="uk-UA"/>
        </w:rPr>
        <w:t>іронії</w:t>
      </w:r>
      <w:r w:rsidR="009B34AD" w:rsidRPr="004F0CB9">
        <w:rPr>
          <w:rFonts w:ascii="Times New Roman" w:hAnsi="Times New Roman" w:cs="Times New Roman"/>
          <w:sz w:val="28"/>
          <w:szCs w:val="28"/>
          <w:lang w:val="uk-UA"/>
        </w:rPr>
        <w:t xml:space="preserve"> та сарказму.</w:t>
      </w:r>
    </w:p>
    <w:p w:rsidR="00834F52" w:rsidRDefault="00F928AF" w:rsidP="00834F52">
      <w:pPr>
        <w:jc w:val="both"/>
        <w:rPr>
          <w:rFonts w:ascii="Times New Roman" w:hAnsi="Times New Roman" w:cs="Times New Roman"/>
          <w:color w:val="FF0000"/>
          <w:sz w:val="28"/>
          <w:szCs w:val="28"/>
          <w:lang w:val="uk-UA"/>
        </w:rPr>
      </w:pPr>
      <w:r w:rsidRPr="004F0CB9">
        <w:rPr>
          <w:rFonts w:ascii="Times New Roman" w:hAnsi="Times New Roman" w:cs="Times New Roman"/>
          <w:sz w:val="28"/>
          <w:szCs w:val="28"/>
          <w:lang w:val="uk-UA"/>
        </w:rPr>
        <w:t xml:space="preserve">Заслуга перекладача Ернст фон Екка </w:t>
      </w:r>
      <w:r w:rsidR="002D2FDF" w:rsidRPr="004F0CB9">
        <w:rPr>
          <w:rFonts w:ascii="Times New Roman" w:hAnsi="Times New Roman" w:cs="Times New Roman"/>
          <w:sz w:val="28"/>
          <w:szCs w:val="28"/>
          <w:lang w:val="uk-UA"/>
        </w:rPr>
        <w:t xml:space="preserve"> полягає у тому, що йому вдається тонко відтворити  авторську іронію. </w:t>
      </w:r>
      <w:r w:rsidR="002D2FDF" w:rsidRPr="004F0CB9">
        <w:rPr>
          <w:rFonts w:ascii="Times New Roman" w:hAnsi="Times New Roman" w:cs="Times New Roman"/>
          <w:color w:val="000000" w:themeColor="text1"/>
          <w:sz w:val="28"/>
          <w:szCs w:val="28"/>
          <w:lang w:val="uk-UA"/>
        </w:rPr>
        <w:t>Наприклад:</w:t>
      </w:r>
    </w:p>
    <w:p w:rsidR="00834F52" w:rsidRPr="00DE4DA9" w:rsidRDefault="00EE7D71" w:rsidP="00DE4DA9">
      <w:pPr>
        <w:spacing w:line="240" w:lineRule="exact"/>
        <w:jc w:val="both"/>
        <w:rPr>
          <w:rFonts w:ascii="Times New Roman" w:hAnsi="Times New Roman" w:cs="Times New Roman"/>
          <w:i/>
          <w:color w:val="FF0000"/>
          <w:sz w:val="28"/>
          <w:szCs w:val="28"/>
          <w:lang w:val="uk-UA"/>
        </w:rPr>
      </w:pPr>
      <w:r>
        <w:rPr>
          <w:rFonts w:ascii="Times New Roman" w:hAnsi="Times New Roman" w:cs="Times New Roman"/>
          <w:color w:val="000000" w:themeColor="text1"/>
          <w:sz w:val="28"/>
          <w:szCs w:val="28"/>
          <w:lang w:val="uk-UA"/>
        </w:rPr>
        <w:t xml:space="preserve">… </w:t>
      </w:r>
      <w:r w:rsidRPr="00DE4DA9">
        <w:rPr>
          <w:rFonts w:ascii="Times New Roman" w:hAnsi="Times New Roman" w:cs="Times New Roman"/>
          <w:i/>
          <w:color w:val="000000" w:themeColor="text1"/>
          <w:sz w:val="28"/>
          <w:szCs w:val="28"/>
          <w:lang w:val="uk-UA"/>
        </w:rPr>
        <w:t>А теперь послушайте но</w:t>
      </w:r>
      <w:r w:rsidR="00F10C40" w:rsidRPr="00DE4DA9">
        <w:rPr>
          <w:rFonts w:ascii="Times New Roman" w:hAnsi="Times New Roman" w:cs="Times New Roman"/>
          <w:i/>
          <w:color w:val="000000" w:themeColor="text1"/>
          <w:sz w:val="28"/>
          <w:szCs w:val="28"/>
          <w:lang w:val="uk-UA"/>
        </w:rPr>
        <w:t>вгодние частушки…</w:t>
      </w:r>
    </w:p>
    <w:p w:rsidR="00604A21" w:rsidRPr="00DE4DA9" w:rsidRDefault="00834F52" w:rsidP="00DE4DA9">
      <w:pPr>
        <w:spacing w:line="240" w:lineRule="exact"/>
        <w:jc w:val="both"/>
        <w:rPr>
          <w:rFonts w:ascii="Times New Roman" w:hAnsi="Times New Roman" w:cs="Times New Roman"/>
          <w:i/>
          <w:color w:val="FF0000"/>
          <w:sz w:val="28"/>
          <w:szCs w:val="28"/>
          <w:lang w:val="uk-UA"/>
        </w:rPr>
      </w:pPr>
      <w:r w:rsidRPr="00DE4DA9">
        <w:rPr>
          <w:rFonts w:ascii="Times New Roman" w:hAnsi="Times New Roman" w:cs="Times New Roman"/>
          <w:i/>
          <w:color w:val="FF0000"/>
          <w:sz w:val="28"/>
          <w:szCs w:val="28"/>
          <w:lang w:val="uk-UA"/>
        </w:rPr>
        <w:t xml:space="preserve">          </w:t>
      </w:r>
      <w:r w:rsidR="00F77FFE" w:rsidRPr="00DE4DA9">
        <w:rPr>
          <w:rFonts w:ascii="Times New Roman" w:hAnsi="Times New Roman" w:cs="Times New Roman"/>
          <w:i/>
          <w:color w:val="000000" w:themeColor="text1"/>
          <w:sz w:val="28"/>
          <w:szCs w:val="28"/>
          <w:lang w:val="uk-UA"/>
        </w:rPr>
        <w:t xml:space="preserve"> </w:t>
      </w:r>
      <w:r w:rsidR="00604A21" w:rsidRPr="00DE4DA9">
        <w:rPr>
          <w:rFonts w:ascii="Times New Roman" w:hAnsi="Times New Roman" w:cs="Times New Roman"/>
          <w:i/>
          <w:color w:val="000000" w:themeColor="text1"/>
          <w:sz w:val="28"/>
          <w:szCs w:val="28"/>
          <w:lang w:val="uk-UA"/>
        </w:rPr>
        <w:t>На стене клопы сидели</w:t>
      </w:r>
    </w:p>
    <w:p w:rsidR="00604A21" w:rsidRPr="00DE4DA9" w:rsidRDefault="00604A21" w:rsidP="00DE4DA9">
      <w:pPr>
        <w:spacing w:line="240" w:lineRule="exact"/>
        <w:jc w:val="both"/>
        <w:rPr>
          <w:rFonts w:ascii="Times New Roman" w:hAnsi="Times New Roman" w:cs="Times New Roman"/>
          <w:i/>
          <w:color w:val="000000" w:themeColor="text1"/>
          <w:sz w:val="28"/>
          <w:szCs w:val="28"/>
          <w:lang w:val="uk-UA"/>
        </w:rPr>
      </w:pPr>
      <w:r w:rsidRPr="00DE4DA9">
        <w:rPr>
          <w:rFonts w:ascii="Times New Roman" w:hAnsi="Times New Roman" w:cs="Times New Roman"/>
          <w:i/>
          <w:color w:val="000000" w:themeColor="text1"/>
          <w:sz w:val="28"/>
          <w:szCs w:val="28"/>
          <w:lang w:val="uk-UA"/>
        </w:rPr>
        <w:lastRenderedPageBreak/>
        <w:t xml:space="preserve">                И на солнце щурились,</w:t>
      </w:r>
    </w:p>
    <w:p w:rsidR="00604A21" w:rsidRPr="00DE4DA9" w:rsidRDefault="00604A21" w:rsidP="00DE4DA9">
      <w:pPr>
        <w:spacing w:line="240" w:lineRule="exact"/>
        <w:jc w:val="both"/>
        <w:rPr>
          <w:rFonts w:ascii="Times New Roman" w:hAnsi="Times New Roman" w:cs="Times New Roman"/>
          <w:i/>
          <w:color w:val="000000" w:themeColor="text1"/>
          <w:sz w:val="28"/>
          <w:szCs w:val="28"/>
          <w:lang w:val="uk-UA"/>
        </w:rPr>
      </w:pPr>
      <w:r w:rsidRPr="00DE4DA9">
        <w:rPr>
          <w:rFonts w:ascii="Times New Roman" w:hAnsi="Times New Roman" w:cs="Times New Roman"/>
          <w:i/>
          <w:color w:val="000000" w:themeColor="text1"/>
          <w:sz w:val="28"/>
          <w:szCs w:val="28"/>
          <w:lang w:val="uk-UA"/>
        </w:rPr>
        <w:t xml:space="preserve">                Фининспектора узрели – </w:t>
      </w:r>
    </w:p>
    <w:p w:rsidR="00604A21" w:rsidRPr="00DE4DA9" w:rsidRDefault="00834F52" w:rsidP="00DE4DA9">
      <w:pPr>
        <w:spacing w:line="240" w:lineRule="exact"/>
        <w:jc w:val="both"/>
        <w:rPr>
          <w:rFonts w:ascii="Times New Roman" w:hAnsi="Times New Roman" w:cs="Times New Roman"/>
          <w:i/>
          <w:color w:val="000000" w:themeColor="text1"/>
          <w:sz w:val="28"/>
          <w:szCs w:val="28"/>
          <w:lang w:val="uk-UA"/>
        </w:rPr>
      </w:pPr>
      <w:r w:rsidRPr="00DE4DA9">
        <w:rPr>
          <w:rFonts w:ascii="Times New Roman" w:hAnsi="Times New Roman" w:cs="Times New Roman"/>
          <w:i/>
          <w:color w:val="000000" w:themeColor="text1"/>
          <w:sz w:val="28"/>
          <w:szCs w:val="28"/>
          <w:lang w:val="uk-UA"/>
        </w:rPr>
        <w:t xml:space="preserve">                </w:t>
      </w:r>
      <w:r w:rsidR="00604A21" w:rsidRPr="00DE4DA9">
        <w:rPr>
          <w:rFonts w:ascii="Times New Roman" w:hAnsi="Times New Roman" w:cs="Times New Roman"/>
          <w:i/>
          <w:color w:val="000000" w:themeColor="text1"/>
          <w:sz w:val="28"/>
          <w:szCs w:val="28"/>
          <w:lang w:val="uk-UA"/>
        </w:rPr>
        <w:t>Сразу окочурились.</w:t>
      </w:r>
    </w:p>
    <w:p w:rsidR="00834F52" w:rsidRPr="00DE4DA9" w:rsidRDefault="00834F52" w:rsidP="00DE4DA9">
      <w:pPr>
        <w:spacing w:line="240" w:lineRule="exact"/>
        <w:jc w:val="both"/>
        <w:rPr>
          <w:rFonts w:ascii="Times New Roman" w:hAnsi="Times New Roman" w:cs="Times New Roman"/>
          <w:i/>
          <w:color w:val="000000" w:themeColor="text1"/>
          <w:sz w:val="28"/>
          <w:szCs w:val="28"/>
          <w:lang w:val="uk-UA"/>
        </w:rPr>
      </w:pPr>
    </w:p>
    <w:p w:rsidR="00604A21" w:rsidRPr="00DE4DA9" w:rsidRDefault="005B6ECE" w:rsidP="00DE4DA9">
      <w:pPr>
        <w:spacing w:line="240" w:lineRule="exact"/>
        <w:jc w:val="both"/>
        <w:rPr>
          <w:rFonts w:ascii="Times New Roman" w:hAnsi="Times New Roman" w:cs="Times New Roman"/>
          <w:i/>
          <w:color w:val="000000" w:themeColor="text1"/>
          <w:sz w:val="28"/>
          <w:szCs w:val="28"/>
          <w:lang w:val="uk-UA"/>
        </w:rPr>
      </w:pPr>
      <w:r>
        <w:rPr>
          <w:rFonts w:ascii="Times New Roman" w:hAnsi="Times New Roman" w:cs="Times New Roman"/>
          <w:i/>
          <w:color w:val="000000" w:themeColor="text1"/>
          <w:sz w:val="28"/>
          <w:szCs w:val="28"/>
          <w:lang w:val="uk-UA"/>
        </w:rPr>
        <w:t xml:space="preserve">      </w:t>
      </w:r>
      <w:r w:rsidR="00604A21" w:rsidRPr="00DE4DA9">
        <w:rPr>
          <w:rFonts w:ascii="Times New Roman" w:hAnsi="Times New Roman" w:cs="Times New Roman"/>
          <w:i/>
          <w:color w:val="000000" w:themeColor="text1"/>
          <w:sz w:val="28"/>
          <w:szCs w:val="28"/>
          <w:lang w:val="uk-UA"/>
        </w:rPr>
        <w:t>Und jetzt hören Sie Nowgoroder  Scherzliedchen…»</w:t>
      </w:r>
    </w:p>
    <w:p w:rsidR="00CD62B5" w:rsidRPr="00DE4DA9" w:rsidRDefault="004B2923" w:rsidP="00DE4DA9">
      <w:pPr>
        <w:spacing w:line="240" w:lineRule="exact"/>
        <w:jc w:val="both"/>
        <w:rPr>
          <w:rFonts w:ascii="Times New Roman" w:hAnsi="Times New Roman" w:cs="Times New Roman"/>
          <w:i/>
          <w:color w:val="000000" w:themeColor="text1"/>
          <w:sz w:val="28"/>
          <w:szCs w:val="28"/>
          <w:lang w:val="uk-UA"/>
        </w:rPr>
      </w:pPr>
      <w:r w:rsidRPr="00DE4DA9">
        <w:rPr>
          <w:rFonts w:ascii="Times New Roman" w:hAnsi="Times New Roman" w:cs="Times New Roman"/>
          <w:i/>
          <w:color w:val="000000" w:themeColor="text1"/>
          <w:sz w:val="28"/>
          <w:szCs w:val="28"/>
          <w:lang w:val="uk-UA"/>
        </w:rPr>
        <w:t xml:space="preserve">                 </w:t>
      </w:r>
      <w:r w:rsidR="00CD62B5" w:rsidRPr="00DE4DA9">
        <w:rPr>
          <w:rFonts w:ascii="Times New Roman" w:hAnsi="Times New Roman" w:cs="Times New Roman"/>
          <w:i/>
          <w:color w:val="000000" w:themeColor="text1"/>
          <w:sz w:val="28"/>
          <w:szCs w:val="28"/>
          <w:lang w:val="uk-UA"/>
        </w:rPr>
        <w:t>Auf Tapeten wandeln Wanzen</w:t>
      </w:r>
    </w:p>
    <w:p w:rsidR="00CD62B5" w:rsidRPr="00DE4DA9" w:rsidRDefault="00CD62B5" w:rsidP="00DE4DA9">
      <w:pPr>
        <w:spacing w:line="240" w:lineRule="exact"/>
        <w:jc w:val="both"/>
        <w:rPr>
          <w:rFonts w:ascii="Times New Roman" w:hAnsi="Times New Roman" w:cs="Times New Roman"/>
          <w:i/>
          <w:color w:val="000000" w:themeColor="text1"/>
          <w:sz w:val="28"/>
          <w:szCs w:val="28"/>
          <w:lang w:val="uk-UA"/>
        </w:rPr>
      </w:pPr>
      <w:r w:rsidRPr="00DE4DA9">
        <w:rPr>
          <w:rFonts w:ascii="Times New Roman" w:hAnsi="Times New Roman" w:cs="Times New Roman"/>
          <w:i/>
          <w:color w:val="000000" w:themeColor="text1"/>
          <w:sz w:val="28"/>
          <w:szCs w:val="28"/>
          <w:lang w:val="uk-UA"/>
        </w:rPr>
        <w:t xml:space="preserve">                  Fröhlich hin im Sonnenschein.</w:t>
      </w:r>
    </w:p>
    <w:p w:rsidR="00CD62B5" w:rsidRPr="00DE4DA9" w:rsidRDefault="00CD62B5" w:rsidP="00DE4DA9">
      <w:pPr>
        <w:spacing w:line="240" w:lineRule="exact"/>
        <w:jc w:val="both"/>
        <w:rPr>
          <w:rFonts w:ascii="Times New Roman" w:hAnsi="Times New Roman" w:cs="Times New Roman"/>
          <w:i/>
          <w:color w:val="000000" w:themeColor="text1"/>
          <w:sz w:val="28"/>
          <w:szCs w:val="28"/>
          <w:lang w:val="uk-UA"/>
        </w:rPr>
      </w:pPr>
      <w:r w:rsidRPr="00DE4DA9">
        <w:rPr>
          <w:rFonts w:ascii="Times New Roman" w:hAnsi="Times New Roman" w:cs="Times New Roman"/>
          <w:i/>
          <w:color w:val="000000" w:themeColor="text1"/>
          <w:sz w:val="28"/>
          <w:szCs w:val="28"/>
          <w:lang w:val="uk-UA"/>
        </w:rPr>
        <w:t xml:space="preserve">                  Kommt der Sammler der Finanzen</w:t>
      </w:r>
    </w:p>
    <w:p w:rsidR="00CD62B5" w:rsidRPr="00DE4DA9" w:rsidRDefault="00CD62B5" w:rsidP="00DE4DA9">
      <w:pPr>
        <w:spacing w:line="240" w:lineRule="exact"/>
        <w:jc w:val="both"/>
        <w:rPr>
          <w:rFonts w:ascii="Times New Roman" w:hAnsi="Times New Roman" w:cs="Times New Roman"/>
          <w:i/>
          <w:color w:val="000000" w:themeColor="text1"/>
          <w:sz w:val="28"/>
          <w:szCs w:val="28"/>
          <w:lang w:val="uk-UA"/>
        </w:rPr>
      </w:pPr>
      <w:r w:rsidRPr="00DE4DA9">
        <w:rPr>
          <w:rFonts w:ascii="Times New Roman" w:hAnsi="Times New Roman" w:cs="Times New Roman"/>
          <w:i/>
          <w:color w:val="000000" w:themeColor="text1"/>
          <w:sz w:val="28"/>
          <w:szCs w:val="28"/>
          <w:lang w:val="uk-UA"/>
        </w:rPr>
        <w:t xml:space="preserve">                  ziehn sie gleich die Fühler ein.</w:t>
      </w:r>
    </w:p>
    <w:p w:rsidR="00834F52" w:rsidRPr="004F0CB9" w:rsidRDefault="00834F52" w:rsidP="00834F52">
      <w:pPr>
        <w:spacing w:line="240" w:lineRule="exact"/>
        <w:jc w:val="both"/>
        <w:rPr>
          <w:rFonts w:ascii="Times New Roman" w:hAnsi="Times New Roman" w:cs="Times New Roman"/>
          <w:color w:val="000000" w:themeColor="text1"/>
          <w:sz w:val="28"/>
          <w:szCs w:val="28"/>
          <w:lang w:val="uk-UA"/>
        </w:rPr>
      </w:pPr>
    </w:p>
    <w:p w:rsidR="004B2923" w:rsidRPr="004F0CB9" w:rsidRDefault="00CD62B5" w:rsidP="004F0CB9">
      <w:pPr>
        <w:jc w:val="both"/>
        <w:rPr>
          <w:rFonts w:ascii="Times New Roman" w:hAnsi="Times New Roman" w:cs="Times New Roman"/>
          <w:color w:val="000000" w:themeColor="text1"/>
          <w:sz w:val="28"/>
          <w:szCs w:val="28"/>
          <w:lang w:val="uk-UA"/>
        </w:rPr>
      </w:pPr>
      <w:r w:rsidRPr="004F0CB9">
        <w:rPr>
          <w:rFonts w:ascii="Times New Roman" w:hAnsi="Times New Roman" w:cs="Times New Roman"/>
          <w:color w:val="000000" w:themeColor="text1"/>
          <w:sz w:val="28"/>
          <w:szCs w:val="28"/>
          <w:lang w:val="uk-UA"/>
        </w:rPr>
        <w:t>Переклад частушки, зроблений німецьким перекладачем, дуже вдалий і може бути цілком поставлений йому у заслугу – збережена форма, зміст, гумор та навіть метр частушки</w:t>
      </w:r>
      <w:r w:rsidR="00F77FFE" w:rsidRPr="004F0CB9">
        <w:rPr>
          <w:rFonts w:ascii="Times New Roman" w:hAnsi="Times New Roman" w:cs="Times New Roman"/>
          <w:color w:val="000000" w:themeColor="text1"/>
          <w:sz w:val="28"/>
          <w:szCs w:val="28"/>
          <w:lang w:val="uk-UA"/>
        </w:rPr>
        <w:t>.</w:t>
      </w:r>
    </w:p>
    <w:p w:rsidR="00B40972" w:rsidRDefault="00B40972" w:rsidP="00834F52">
      <w:pPr>
        <w:spacing w:line="240" w:lineRule="exact"/>
        <w:jc w:val="both"/>
        <w:rPr>
          <w:rFonts w:ascii="Times New Roman" w:hAnsi="Times New Roman" w:cs="Times New Roman"/>
          <w:i/>
          <w:color w:val="000000" w:themeColor="text1"/>
          <w:sz w:val="28"/>
          <w:szCs w:val="28"/>
          <w:lang w:val="uk-UA"/>
        </w:rPr>
      </w:pPr>
      <w:r w:rsidRPr="004F0CB9">
        <w:rPr>
          <w:rFonts w:ascii="Times New Roman" w:hAnsi="Times New Roman" w:cs="Times New Roman"/>
          <w:color w:val="000000" w:themeColor="text1"/>
          <w:sz w:val="28"/>
          <w:szCs w:val="28"/>
          <w:lang w:val="uk-UA"/>
        </w:rPr>
        <w:t>«</w:t>
      </w:r>
      <w:r w:rsidRPr="004F0CB9">
        <w:rPr>
          <w:rFonts w:ascii="Times New Roman" w:hAnsi="Times New Roman" w:cs="Times New Roman"/>
          <w:i/>
          <w:color w:val="000000" w:themeColor="text1"/>
          <w:sz w:val="28"/>
          <w:szCs w:val="28"/>
          <w:lang w:val="uk-UA"/>
        </w:rPr>
        <w:t>Среди кустарей с мотором, которыми изобиловал Старгород, Виктор Михайлович Полесов был самым непроворным и чаще других попадавшй впросак. Причиной этого служила его чрезмерно кипучая натура. Это был кипучий лентяй».</w:t>
      </w:r>
    </w:p>
    <w:p w:rsidR="00834F52" w:rsidRPr="004F0CB9" w:rsidRDefault="00834F52" w:rsidP="00834F52">
      <w:pPr>
        <w:spacing w:line="240" w:lineRule="exact"/>
        <w:jc w:val="both"/>
        <w:rPr>
          <w:rFonts w:ascii="Times New Roman" w:hAnsi="Times New Roman" w:cs="Times New Roman"/>
          <w:color w:val="000000" w:themeColor="text1"/>
          <w:sz w:val="28"/>
          <w:szCs w:val="28"/>
          <w:lang w:val="uk-UA"/>
        </w:rPr>
      </w:pPr>
    </w:p>
    <w:p w:rsidR="00B40972" w:rsidRDefault="00B40972" w:rsidP="00834F52">
      <w:pPr>
        <w:spacing w:line="240" w:lineRule="exact"/>
        <w:jc w:val="both"/>
        <w:rPr>
          <w:rFonts w:ascii="Times New Roman" w:hAnsi="Times New Roman" w:cs="Times New Roman"/>
          <w:i/>
          <w:color w:val="000000" w:themeColor="text1"/>
          <w:sz w:val="28"/>
          <w:szCs w:val="28"/>
          <w:lang w:val="uk-UA"/>
        </w:rPr>
      </w:pPr>
      <w:r w:rsidRPr="004F0CB9">
        <w:rPr>
          <w:rFonts w:ascii="Times New Roman" w:hAnsi="Times New Roman" w:cs="Times New Roman"/>
          <w:i/>
          <w:color w:val="000000" w:themeColor="text1"/>
          <w:sz w:val="28"/>
          <w:szCs w:val="28"/>
          <w:lang w:val="uk-UA"/>
        </w:rPr>
        <w:t xml:space="preserve">     «Polesow war ein Handwerker, der auf keinen grünen Zweig kam».</w:t>
      </w:r>
    </w:p>
    <w:p w:rsidR="00834F52" w:rsidRPr="004F0CB9" w:rsidRDefault="00834F52" w:rsidP="00834F52">
      <w:pPr>
        <w:spacing w:line="240" w:lineRule="exact"/>
        <w:jc w:val="both"/>
        <w:rPr>
          <w:rFonts w:ascii="Times New Roman" w:hAnsi="Times New Roman" w:cs="Times New Roman"/>
          <w:i/>
          <w:color w:val="000000" w:themeColor="text1"/>
          <w:sz w:val="28"/>
          <w:szCs w:val="28"/>
          <w:lang w:val="uk-UA"/>
        </w:rPr>
      </w:pPr>
    </w:p>
    <w:p w:rsidR="00A742AE" w:rsidRPr="004F0CB9" w:rsidRDefault="00A742AE" w:rsidP="004F0CB9">
      <w:pPr>
        <w:jc w:val="both"/>
        <w:rPr>
          <w:rFonts w:ascii="Times New Roman" w:hAnsi="Times New Roman" w:cs="Times New Roman"/>
          <w:color w:val="000000" w:themeColor="text1"/>
          <w:sz w:val="28"/>
          <w:szCs w:val="28"/>
          <w:lang w:val="uk-UA"/>
        </w:rPr>
      </w:pPr>
      <w:r w:rsidRPr="004F0CB9">
        <w:rPr>
          <w:rFonts w:ascii="Times New Roman" w:hAnsi="Times New Roman" w:cs="Times New Roman"/>
          <w:color w:val="000000" w:themeColor="text1"/>
          <w:sz w:val="28"/>
          <w:szCs w:val="28"/>
          <w:lang w:val="uk-UA"/>
        </w:rPr>
        <w:t xml:space="preserve">У </w:t>
      </w:r>
      <w:r w:rsidR="00485C1E" w:rsidRPr="004F0CB9">
        <w:rPr>
          <w:rFonts w:ascii="Times New Roman" w:hAnsi="Times New Roman" w:cs="Times New Roman"/>
          <w:color w:val="000000" w:themeColor="text1"/>
          <w:sz w:val="28"/>
          <w:szCs w:val="28"/>
          <w:lang w:val="uk-UA"/>
        </w:rPr>
        <w:t xml:space="preserve">цьому разі автор перекладу цілий абзац </w:t>
      </w:r>
      <w:r w:rsidR="00834F52" w:rsidRPr="004F0CB9">
        <w:rPr>
          <w:rFonts w:ascii="Times New Roman" w:hAnsi="Times New Roman" w:cs="Times New Roman"/>
          <w:color w:val="000000" w:themeColor="text1"/>
          <w:sz w:val="28"/>
          <w:szCs w:val="28"/>
          <w:lang w:val="uk-UA"/>
        </w:rPr>
        <w:t>оригіналу</w:t>
      </w:r>
      <w:r w:rsidR="00485C1E" w:rsidRPr="004F0CB9">
        <w:rPr>
          <w:rFonts w:ascii="Times New Roman" w:hAnsi="Times New Roman" w:cs="Times New Roman"/>
          <w:color w:val="000000" w:themeColor="text1"/>
          <w:sz w:val="28"/>
          <w:szCs w:val="28"/>
          <w:lang w:val="uk-UA"/>
        </w:rPr>
        <w:t xml:space="preserve"> </w:t>
      </w:r>
      <w:r w:rsidRPr="004F0CB9">
        <w:rPr>
          <w:rFonts w:ascii="Times New Roman" w:hAnsi="Times New Roman" w:cs="Times New Roman"/>
          <w:color w:val="000000" w:themeColor="text1"/>
          <w:sz w:val="28"/>
          <w:szCs w:val="28"/>
          <w:lang w:val="uk-UA"/>
        </w:rPr>
        <w:t xml:space="preserve"> намагається утиснути в одній ідіомі «</w:t>
      </w:r>
      <w:r w:rsidRPr="004F0CB9">
        <w:rPr>
          <w:rFonts w:ascii="Times New Roman" w:hAnsi="Times New Roman" w:cs="Times New Roman"/>
          <w:i/>
          <w:color w:val="000000" w:themeColor="text1"/>
          <w:sz w:val="28"/>
          <w:szCs w:val="28"/>
          <w:lang w:val="uk-UA"/>
        </w:rPr>
        <w:t>auf keinen grünen Zweig kommen</w:t>
      </w:r>
      <w:r w:rsidRPr="004F0CB9">
        <w:rPr>
          <w:rFonts w:ascii="Times New Roman" w:hAnsi="Times New Roman" w:cs="Times New Roman"/>
          <w:color w:val="000000" w:themeColor="text1"/>
          <w:sz w:val="28"/>
          <w:szCs w:val="28"/>
          <w:lang w:val="uk-UA"/>
        </w:rPr>
        <w:t xml:space="preserve">». </w:t>
      </w:r>
      <w:r w:rsidR="00160800" w:rsidRPr="004F0CB9">
        <w:rPr>
          <w:rFonts w:ascii="Times New Roman" w:hAnsi="Times New Roman" w:cs="Times New Roman"/>
          <w:color w:val="000000" w:themeColor="text1"/>
          <w:sz w:val="28"/>
          <w:szCs w:val="28"/>
          <w:lang w:val="uk-UA"/>
        </w:rPr>
        <w:t>Н</w:t>
      </w:r>
      <w:r w:rsidRPr="004F0CB9">
        <w:rPr>
          <w:rFonts w:ascii="Times New Roman" w:hAnsi="Times New Roman" w:cs="Times New Roman"/>
          <w:color w:val="000000" w:themeColor="text1"/>
          <w:sz w:val="28"/>
          <w:szCs w:val="28"/>
          <w:lang w:val="uk-UA"/>
        </w:rPr>
        <w:t xml:space="preserve">аведений вираз не тільки не пояснює пропущені рядки, але </w:t>
      </w:r>
      <w:r w:rsidR="00160800" w:rsidRPr="004F0CB9">
        <w:rPr>
          <w:rFonts w:ascii="Times New Roman" w:hAnsi="Times New Roman" w:cs="Times New Roman"/>
          <w:color w:val="000000" w:themeColor="text1"/>
          <w:sz w:val="28"/>
          <w:szCs w:val="28"/>
          <w:lang w:val="uk-UA"/>
        </w:rPr>
        <w:t>не збігається</w:t>
      </w:r>
      <w:r w:rsidRPr="004F0CB9">
        <w:rPr>
          <w:rFonts w:ascii="Times New Roman" w:hAnsi="Times New Roman" w:cs="Times New Roman"/>
          <w:color w:val="000000" w:themeColor="text1"/>
          <w:sz w:val="28"/>
          <w:szCs w:val="28"/>
          <w:lang w:val="uk-UA"/>
        </w:rPr>
        <w:t xml:space="preserve"> із змістом цього абзацу</w:t>
      </w:r>
      <w:r w:rsidR="00E65DB1" w:rsidRPr="004F0CB9">
        <w:rPr>
          <w:rFonts w:ascii="Times New Roman" w:hAnsi="Times New Roman" w:cs="Times New Roman"/>
          <w:color w:val="000000" w:themeColor="text1"/>
          <w:sz w:val="28"/>
          <w:szCs w:val="28"/>
          <w:lang w:val="uk-UA"/>
        </w:rPr>
        <w:t>, бо</w:t>
      </w:r>
      <w:r w:rsidRPr="004F0CB9">
        <w:rPr>
          <w:rFonts w:ascii="Times New Roman" w:hAnsi="Times New Roman" w:cs="Times New Roman"/>
          <w:color w:val="000000" w:themeColor="text1"/>
          <w:sz w:val="28"/>
          <w:szCs w:val="28"/>
          <w:lang w:val="uk-UA"/>
        </w:rPr>
        <w:t xml:space="preserve"> </w:t>
      </w:r>
      <w:r w:rsidR="00E65DB1" w:rsidRPr="004F0CB9">
        <w:rPr>
          <w:rFonts w:ascii="Times New Roman" w:hAnsi="Times New Roman" w:cs="Times New Roman"/>
          <w:color w:val="000000" w:themeColor="text1"/>
          <w:sz w:val="28"/>
          <w:szCs w:val="28"/>
          <w:lang w:val="uk-UA"/>
        </w:rPr>
        <w:t>ідіома</w:t>
      </w:r>
      <w:r w:rsidRPr="004F0CB9">
        <w:rPr>
          <w:rFonts w:ascii="Times New Roman" w:hAnsi="Times New Roman" w:cs="Times New Roman"/>
          <w:color w:val="000000" w:themeColor="text1"/>
          <w:sz w:val="28"/>
          <w:szCs w:val="28"/>
          <w:lang w:val="uk-UA"/>
        </w:rPr>
        <w:t xml:space="preserve"> «</w:t>
      </w:r>
      <w:r w:rsidRPr="004F0CB9">
        <w:rPr>
          <w:rFonts w:ascii="Times New Roman" w:hAnsi="Times New Roman" w:cs="Times New Roman"/>
          <w:i/>
          <w:color w:val="000000" w:themeColor="text1"/>
          <w:sz w:val="28"/>
          <w:szCs w:val="28"/>
          <w:lang w:val="uk-UA"/>
        </w:rPr>
        <w:t>auf keinen grünen Zweig k</w:t>
      </w:r>
      <w:r w:rsidR="008862D5" w:rsidRPr="004F0CB9">
        <w:rPr>
          <w:rFonts w:ascii="Times New Roman" w:hAnsi="Times New Roman" w:cs="Times New Roman"/>
          <w:i/>
          <w:color w:val="000000" w:themeColor="text1"/>
          <w:sz w:val="28"/>
          <w:szCs w:val="28"/>
          <w:lang w:val="uk-UA"/>
        </w:rPr>
        <w:t>ommen</w:t>
      </w:r>
      <w:r w:rsidR="008862D5" w:rsidRPr="004F0CB9">
        <w:rPr>
          <w:rFonts w:ascii="Times New Roman" w:hAnsi="Times New Roman" w:cs="Times New Roman"/>
          <w:color w:val="000000" w:themeColor="text1"/>
          <w:sz w:val="28"/>
          <w:szCs w:val="28"/>
          <w:lang w:val="uk-UA"/>
        </w:rPr>
        <w:t>» означає «не мати успіху в житті».</w:t>
      </w:r>
      <w:r w:rsidR="00092A4E" w:rsidRPr="004F0CB9">
        <w:rPr>
          <w:rFonts w:ascii="Times New Roman" w:hAnsi="Times New Roman" w:cs="Times New Roman"/>
          <w:color w:val="000000" w:themeColor="text1"/>
          <w:sz w:val="28"/>
          <w:szCs w:val="28"/>
          <w:lang w:val="uk-UA"/>
        </w:rPr>
        <w:t xml:space="preserve"> </w:t>
      </w:r>
      <w:r w:rsidR="008862D5" w:rsidRPr="004F0CB9">
        <w:rPr>
          <w:rFonts w:ascii="Times New Roman" w:hAnsi="Times New Roman" w:cs="Times New Roman"/>
          <w:color w:val="000000" w:themeColor="text1"/>
          <w:sz w:val="28"/>
          <w:szCs w:val="28"/>
          <w:lang w:val="uk-UA"/>
        </w:rPr>
        <w:t>Т</w:t>
      </w:r>
      <w:r w:rsidRPr="004F0CB9">
        <w:rPr>
          <w:rFonts w:ascii="Times New Roman" w:hAnsi="Times New Roman" w:cs="Times New Roman"/>
          <w:color w:val="000000" w:themeColor="text1"/>
          <w:sz w:val="28"/>
          <w:szCs w:val="28"/>
          <w:lang w:val="uk-UA"/>
        </w:rPr>
        <w:t>обто може скластися враження, що Полесову просто не пощастить. Однак як раз у пропущених рядках і йде мова про те, що у всіх його нещастях  винне його неробство. До того ж випущено цікавий оксюморон «кипучий лентяй».</w:t>
      </w:r>
    </w:p>
    <w:p w:rsidR="00F86A65" w:rsidRPr="004F0CB9" w:rsidRDefault="00F86A65" w:rsidP="004F0CB9">
      <w:pPr>
        <w:jc w:val="both"/>
        <w:rPr>
          <w:rFonts w:ascii="Times New Roman" w:hAnsi="Times New Roman" w:cs="Times New Roman"/>
          <w:color w:val="000000" w:themeColor="text1"/>
          <w:sz w:val="28"/>
          <w:szCs w:val="28"/>
          <w:lang w:val="uk-UA"/>
        </w:rPr>
      </w:pPr>
      <w:r w:rsidRPr="004F0CB9">
        <w:rPr>
          <w:rFonts w:ascii="Times New Roman" w:hAnsi="Times New Roman" w:cs="Times New Roman"/>
          <w:color w:val="000000" w:themeColor="text1"/>
          <w:sz w:val="28"/>
          <w:szCs w:val="28"/>
          <w:lang w:val="uk-UA"/>
        </w:rPr>
        <w:t xml:space="preserve">     Отже, на основі проведеного дослідження, можна зробити висновок, що перекладачу Ернсту фон Екку не повністю вдалось зробити адеква</w:t>
      </w:r>
      <w:r w:rsidR="000D1411">
        <w:rPr>
          <w:rFonts w:ascii="Times New Roman" w:hAnsi="Times New Roman" w:cs="Times New Roman"/>
          <w:color w:val="000000" w:themeColor="text1"/>
          <w:sz w:val="28"/>
          <w:szCs w:val="28"/>
          <w:lang w:val="uk-UA"/>
        </w:rPr>
        <w:t>тний переклад комічних сцен «Два</w:t>
      </w:r>
      <w:r w:rsidRPr="004F0CB9">
        <w:rPr>
          <w:rFonts w:ascii="Times New Roman" w:hAnsi="Times New Roman" w:cs="Times New Roman"/>
          <w:color w:val="000000" w:themeColor="text1"/>
          <w:sz w:val="28"/>
          <w:szCs w:val="28"/>
          <w:lang w:val="uk-UA"/>
        </w:rPr>
        <w:t xml:space="preserve">надцяти стільців». </w:t>
      </w:r>
    </w:p>
    <w:p w:rsidR="00F86A65" w:rsidRPr="004F0CB9" w:rsidRDefault="00F86A65" w:rsidP="004F0CB9">
      <w:pPr>
        <w:jc w:val="both"/>
        <w:rPr>
          <w:rFonts w:ascii="Times New Roman" w:hAnsi="Times New Roman" w:cs="Times New Roman"/>
          <w:color w:val="000000" w:themeColor="text1"/>
          <w:sz w:val="28"/>
          <w:szCs w:val="28"/>
          <w:lang w:val="uk-UA"/>
        </w:rPr>
      </w:pPr>
      <w:r w:rsidRPr="004F0CB9">
        <w:rPr>
          <w:rFonts w:ascii="Times New Roman" w:hAnsi="Times New Roman" w:cs="Times New Roman"/>
          <w:color w:val="000000" w:themeColor="text1"/>
          <w:sz w:val="28"/>
          <w:szCs w:val="28"/>
          <w:lang w:val="uk-UA"/>
        </w:rPr>
        <w:t>По-перше, це недостатнє сприйняття перекладачем того гумору, який закладено у твір Ільфа та Петрова. На багатьох прикладах бачимо, що перекладач не зміг зануритися у глибину жарту.</w:t>
      </w:r>
    </w:p>
    <w:p w:rsidR="00F86A65" w:rsidRPr="004F0CB9" w:rsidRDefault="00F86A65" w:rsidP="004F0CB9">
      <w:pPr>
        <w:jc w:val="both"/>
        <w:rPr>
          <w:rFonts w:ascii="Times New Roman" w:hAnsi="Times New Roman" w:cs="Times New Roman"/>
          <w:color w:val="000000" w:themeColor="text1"/>
          <w:sz w:val="28"/>
          <w:szCs w:val="28"/>
          <w:lang w:val="uk-UA"/>
        </w:rPr>
      </w:pPr>
      <w:r w:rsidRPr="004F0CB9">
        <w:rPr>
          <w:rFonts w:ascii="Times New Roman" w:hAnsi="Times New Roman" w:cs="Times New Roman"/>
          <w:color w:val="000000" w:themeColor="text1"/>
          <w:sz w:val="28"/>
          <w:szCs w:val="28"/>
          <w:lang w:val="uk-UA"/>
        </w:rPr>
        <w:lastRenderedPageBreak/>
        <w:t xml:space="preserve"> По-друге, можливості мови не завжди дозволяли перекласти гумор смішно (див. № 8,13,25). Різниця граматичного та лексичного ряду обох мов давалася взнаки перекладачеві на протязі усієї  роботи над текстом.</w:t>
      </w:r>
    </w:p>
    <w:p w:rsidR="00F86A65" w:rsidRPr="004F0CB9" w:rsidRDefault="00F86A65" w:rsidP="004F0CB9">
      <w:pPr>
        <w:jc w:val="both"/>
        <w:rPr>
          <w:rFonts w:ascii="Times New Roman" w:hAnsi="Times New Roman" w:cs="Times New Roman"/>
          <w:color w:val="000000" w:themeColor="text1"/>
          <w:sz w:val="28"/>
          <w:szCs w:val="28"/>
          <w:lang w:val="uk-UA"/>
        </w:rPr>
      </w:pPr>
      <w:r w:rsidRPr="004F0CB9">
        <w:rPr>
          <w:rFonts w:ascii="Times New Roman" w:hAnsi="Times New Roman" w:cs="Times New Roman"/>
          <w:color w:val="000000" w:themeColor="text1"/>
          <w:sz w:val="28"/>
          <w:szCs w:val="28"/>
          <w:lang w:val="uk-UA"/>
        </w:rPr>
        <w:t xml:space="preserve">      Однак не тільки об’єктивні причини стали виною творчої невдачі перекладача. У деяких випадках помилки починалися з його власної неуважності. (див №13; «…на его несчастье –zu  seinem Glück… »)</w:t>
      </w:r>
    </w:p>
    <w:p w:rsidR="00F86A65" w:rsidRPr="004F0CB9" w:rsidRDefault="00F86A65" w:rsidP="004F0CB9">
      <w:pPr>
        <w:jc w:val="both"/>
        <w:rPr>
          <w:rFonts w:ascii="Times New Roman" w:hAnsi="Times New Roman" w:cs="Times New Roman"/>
          <w:color w:val="000000" w:themeColor="text1"/>
          <w:sz w:val="28"/>
          <w:szCs w:val="28"/>
          <w:lang w:val="uk-UA"/>
        </w:rPr>
      </w:pPr>
      <w:r w:rsidRPr="004F0CB9">
        <w:rPr>
          <w:rFonts w:ascii="Times New Roman" w:hAnsi="Times New Roman" w:cs="Times New Roman"/>
          <w:color w:val="000000" w:themeColor="text1"/>
          <w:sz w:val="28"/>
          <w:szCs w:val="28"/>
          <w:lang w:val="uk-UA"/>
        </w:rPr>
        <w:t xml:space="preserve">      Найбільш важко давалось перекладачеві гра слів, у яку часто були втягнути прислів’я (див.№7,№19).</w:t>
      </w:r>
    </w:p>
    <w:p w:rsidR="00427FCE" w:rsidRPr="004F0CB9" w:rsidRDefault="00427FCE" w:rsidP="004F0CB9">
      <w:pPr>
        <w:jc w:val="both"/>
        <w:rPr>
          <w:rFonts w:ascii="Times New Roman" w:hAnsi="Times New Roman" w:cs="Times New Roman"/>
          <w:color w:val="000000" w:themeColor="text1"/>
          <w:sz w:val="28"/>
          <w:szCs w:val="28"/>
          <w:lang w:val="uk-UA"/>
        </w:rPr>
      </w:pPr>
      <w:r w:rsidRPr="004F0CB9">
        <w:rPr>
          <w:rFonts w:ascii="Times New Roman" w:hAnsi="Times New Roman" w:cs="Times New Roman"/>
          <w:color w:val="000000" w:themeColor="text1"/>
          <w:sz w:val="28"/>
          <w:szCs w:val="28"/>
          <w:lang w:val="uk-UA"/>
        </w:rPr>
        <w:t xml:space="preserve">Перекладачеві Петеру Урбану вдається відтворити іронію </w:t>
      </w:r>
      <w:r w:rsidR="00605D3B" w:rsidRPr="004F0CB9">
        <w:rPr>
          <w:rFonts w:ascii="Times New Roman" w:hAnsi="Times New Roman" w:cs="Times New Roman"/>
          <w:color w:val="000000" w:themeColor="text1"/>
          <w:sz w:val="28"/>
          <w:szCs w:val="28"/>
          <w:lang w:val="uk-UA"/>
        </w:rPr>
        <w:t xml:space="preserve">І.Бабеля </w:t>
      </w:r>
    </w:p>
    <w:p w:rsidR="00605D3B" w:rsidRPr="004F0CB9" w:rsidRDefault="00605D3B" w:rsidP="004F0CB9">
      <w:pPr>
        <w:jc w:val="both"/>
        <w:rPr>
          <w:rFonts w:ascii="Times New Roman" w:hAnsi="Times New Roman" w:cs="Times New Roman"/>
          <w:sz w:val="28"/>
          <w:szCs w:val="28"/>
          <w:lang w:val="uk-UA"/>
        </w:rPr>
      </w:pPr>
      <w:r w:rsidRPr="004F0CB9">
        <w:rPr>
          <w:rFonts w:ascii="Times New Roman" w:hAnsi="Times New Roman" w:cs="Times New Roman"/>
          <w:sz w:val="28"/>
          <w:szCs w:val="28"/>
          <w:lang w:val="uk-UA"/>
        </w:rPr>
        <w:t>Приклад</w:t>
      </w:r>
    </w:p>
    <w:p w:rsidR="002E5B8C" w:rsidRDefault="002E5B8C" w:rsidP="00BE32C4">
      <w:pPr>
        <w:spacing w:line="240" w:lineRule="exact"/>
        <w:jc w:val="both"/>
        <w:rPr>
          <w:rFonts w:ascii="Times New Roman" w:hAnsi="Times New Roman" w:cs="Times New Roman"/>
          <w:i/>
          <w:sz w:val="28"/>
          <w:szCs w:val="28"/>
          <w:lang w:val="uk-UA"/>
        </w:rPr>
      </w:pPr>
      <w:r w:rsidRPr="004F0CB9">
        <w:rPr>
          <w:rFonts w:ascii="Times New Roman" w:hAnsi="Times New Roman" w:cs="Times New Roman"/>
          <w:i/>
          <w:sz w:val="28"/>
          <w:szCs w:val="28"/>
          <w:lang w:val="uk-UA"/>
        </w:rPr>
        <w:t>Начальник штаба наложил на прошение резолюцию: «Возвратить изложенного жеребца в первобытное состояние».</w:t>
      </w:r>
    </w:p>
    <w:p w:rsidR="00BE32C4" w:rsidRPr="004F0CB9" w:rsidRDefault="00BE32C4" w:rsidP="00BE32C4">
      <w:pPr>
        <w:spacing w:line="240" w:lineRule="exact"/>
        <w:jc w:val="both"/>
        <w:rPr>
          <w:rFonts w:ascii="Times New Roman" w:hAnsi="Times New Roman" w:cs="Times New Roman"/>
          <w:i/>
          <w:sz w:val="28"/>
          <w:szCs w:val="28"/>
          <w:lang w:val="uk-UA"/>
        </w:rPr>
      </w:pPr>
    </w:p>
    <w:p w:rsidR="002E5B8C" w:rsidRDefault="002E5B8C" w:rsidP="00BE32C4">
      <w:pPr>
        <w:spacing w:line="240" w:lineRule="exact"/>
        <w:jc w:val="both"/>
        <w:rPr>
          <w:rFonts w:ascii="Times New Roman" w:hAnsi="Times New Roman" w:cs="Times New Roman"/>
          <w:i/>
          <w:sz w:val="28"/>
          <w:szCs w:val="28"/>
          <w:lang w:val="uk-UA"/>
        </w:rPr>
      </w:pPr>
      <w:r w:rsidRPr="004F0CB9">
        <w:rPr>
          <w:rFonts w:ascii="Times New Roman" w:hAnsi="Times New Roman" w:cs="Times New Roman"/>
          <w:i/>
          <w:sz w:val="28"/>
          <w:szCs w:val="28"/>
          <w:lang w:val="uk-UA"/>
        </w:rPr>
        <w:t xml:space="preserve">           Der Stabchef schrieb auf den Rand des Papiers: «Der fragliche Hengst ist dem ursprünglichen Besitzer zurückzuerstatten».</w:t>
      </w:r>
    </w:p>
    <w:p w:rsidR="00BE32C4" w:rsidRPr="004F0CB9" w:rsidRDefault="00BE32C4" w:rsidP="00BE32C4">
      <w:pPr>
        <w:spacing w:line="240" w:lineRule="exact"/>
        <w:jc w:val="both"/>
        <w:rPr>
          <w:rFonts w:ascii="Times New Roman" w:hAnsi="Times New Roman" w:cs="Times New Roman"/>
          <w:i/>
          <w:sz w:val="28"/>
          <w:szCs w:val="28"/>
          <w:lang w:val="uk-UA"/>
        </w:rPr>
      </w:pPr>
    </w:p>
    <w:p w:rsidR="002E5B8C" w:rsidRPr="004F0CB9" w:rsidRDefault="00FF69E9" w:rsidP="004F0CB9">
      <w:pPr>
        <w:jc w:val="both"/>
        <w:rPr>
          <w:rFonts w:ascii="Times New Roman" w:hAnsi="Times New Roman" w:cs="Times New Roman"/>
          <w:sz w:val="28"/>
          <w:szCs w:val="28"/>
          <w:lang w:val="uk-UA"/>
        </w:rPr>
      </w:pPr>
      <w:r w:rsidRPr="004F0CB9">
        <w:rPr>
          <w:rFonts w:ascii="Times New Roman" w:hAnsi="Times New Roman" w:cs="Times New Roman"/>
          <w:sz w:val="28"/>
          <w:szCs w:val="28"/>
          <w:lang w:val="uk-UA"/>
        </w:rPr>
        <w:t>У перекладі  текст  резолюції втрачає той комізм, який присутній у первісному тексті, та зберігається лише канцелярський стиль.</w:t>
      </w:r>
    </w:p>
    <w:p w:rsidR="00A53928" w:rsidRDefault="00A53928" w:rsidP="00DC3FEA">
      <w:pPr>
        <w:spacing w:line="240" w:lineRule="exact"/>
        <w:jc w:val="both"/>
        <w:rPr>
          <w:rFonts w:ascii="Times New Roman" w:hAnsi="Times New Roman" w:cs="Times New Roman"/>
          <w:i/>
          <w:sz w:val="28"/>
          <w:szCs w:val="28"/>
          <w:lang w:val="uk-UA"/>
        </w:rPr>
      </w:pPr>
      <w:r w:rsidRPr="004F0CB9">
        <w:rPr>
          <w:rFonts w:ascii="Times New Roman" w:hAnsi="Times New Roman" w:cs="Times New Roman"/>
          <w:i/>
          <w:sz w:val="28"/>
          <w:szCs w:val="28"/>
          <w:lang w:val="uk-UA"/>
        </w:rPr>
        <w:t>Дорогой товарищ редактор… Надеюсь, что вы не миновали закоренелую станцию Фастов, находящуюся за тридевять земель, в некотором государстве, на неведомом пространстве, я там, конечно, был, самогон пиво пил, усы замочил , а в рот не заскочило.</w:t>
      </w:r>
    </w:p>
    <w:p w:rsidR="00DC3FEA" w:rsidRPr="004F0CB9" w:rsidRDefault="00DC3FEA" w:rsidP="00DC3FEA">
      <w:pPr>
        <w:spacing w:line="240" w:lineRule="exact"/>
        <w:jc w:val="both"/>
        <w:rPr>
          <w:rFonts w:ascii="Times New Roman" w:hAnsi="Times New Roman" w:cs="Times New Roman"/>
          <w:i/>
          <w:sz w:val="28"/>
          <w:szCs w:val="28"/>
          <w:lang w:val="uk-UA"/>
        </w:rPr>
      </w:pPr>
    </w:p>
    <w:p w:rsidR="00A53928" w:rsidRDefault="00A53928" w:rsidP="00DC3FEA">
      <w:pPr>
        <w:spacing w:line="240" w:lineRule="exact"/>
        <w:jc w:val="both"/>
        <w:rPr>
          <w:rFonts w:ascii="Times New Roman" w:hAnsi="Times New Roman" w:cs="Times New Roman"/>
          <w:i/>
          <w:sz w:val="28"/>
          <w:szCs w:val="28"/>
          <w:lang w:val="uk-UA"/>
        </w:rPr>
      </w:pPr>
      <w:r w:rsidRPr="004F0CB9">
        <w:rPr>
          <w:rFonts w:ascii="Times New Roman" w:hAnsi="Times New Roman" w:cs="Times New Roman"/>
          <w:i/>
          <w:sz w:val="28"/>
          <w:szCs w:val="28"/>
          <w:lang w:val="uk-UA"/>
        </w:rPr>
        <w:t xml:space="preserve">      Teurer Genosse Redakteur… Ich hoffe, dass Sie die verruchte Station Fastow nicht ausgelassen haben, die hinter sieben Bergen weitab von aller Welt liegt. Ich bin versteht sich, dort gewesen und habe hausgebrautes Bier getrunken. Der Schnurrbart voll Schaum, in den Mund kommt’s kaum.</w:t>
      </w:r>
    </w:p>
    <w:p w:rsidR="00DC3FEA" w:rsidRPr="004F0CB9" w:rsidRDefault="00DC3FEA" w:rsidP="00DC3FEA">
      <w:pPr>
        <w:spacing w:line="240" w:lineRule="exact"/>
        <w:jc w:val="both"/>
        <w:rPr>
          <w:rFonts w:ascii="Times New Roman" w:hAnsi="Times New Roman" w:cs="Times New Roman"/>
          <w:i/>
          <w:sz w:val="28"/>
          <w:szCs w:val="28"/>
          <w:lang w:val="uk-UA"/>
        </w:rPr>
      </w:pPr>
    </w:p>
    <w:p w:rsidR="00A53928" w:rsidRPr="004F0CB9" w:rsidRDefault="00A53928" w:rsidP="004F0CB9">
      <w:pPr>
        <w:jc w:val="both"/>
        <w:rPr>
          <w:rFonts w:ascii="Times New Roman" w:hAnsi="Times New Roman" w:cs="Times New Roman"/>
          <w:sz w:val="28"/>
          <w:szCs w:val="28"/>
          <w:lang w:val="uk-UA"/>
        </w:rPr>
      </w:pPr>
      <w:r w:rsidRPr="004F0CB9">
        <w:rPr>
          <w:rFonts w:ascii="Times New Roman" w:hAnsi="Times New Roman" w:cs="Times New Roman"/>
          <w:sz w:val="28"/>
          <w:szCs w:val="28"/>
          <w:lang w:val="uk-UA"/>
        </w:rPr>
        <w:t xml:space="preserve">     На даному прикладі можна простежити застосування засоба адекватної заміни.</w:t>
      </w:r>
    </w:p>
    <w:p w:rsidR="005B29DD" w:rsidRPr="004F0CB9" w:rsidRDefault="00CA06FF" w:rsidP="004F0CB9">
      <w:pPr>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A53928" w:rsidRPr="004F0CB9">
        <w:rPr>
          <w:rFonts w:ascii="Times New Roman" w:hAnsi="Times New Roman" w:cs="Times New Roman"/>
          <w:sz w:val="28"/>
          <w:szCs w:val="28"/>
          <w:lang w:val="uk-UA"/>
        </w:rPr>
        <w:t>У традиці</w:t>
      </w:r>
      <w:r w:rsidR="00CB7B30" w:rsidRPr="004F0CB9">
        <w:rPr>
          <w:rFonts w:ascii="Times New Roman" w:hAnsi="Times New Roman" w:cs="Times New Roman"/>
          <w:sz w:val="28"/>
          <w:szCs w:val="28"/>
          <w:lang w:val="uk-UA"/>
        </w:rPr>
        <w:t xml:space="preserve">ї російської народної класиці </w:t>
      </w:r>
      <w:r w:rsidR="00A53928" w:rsidRPr="004F0CB9">
        <w:rPr>
          <w:rFonts w:ascii="Times New Roman" w:hAnsi="Times New Roman" w:cs="Times New Roman"/>
          <w:sz w:val="28"/>
          <w:szCs w:val="28"/>
          <w:lang w:val="uk-UA"/>
        </w:rPr>
        <w:t xml:space="preserve"> важливу роль грає число «три».</w:t>
      </w:r>
    </w:p>
    <w:p w:rsidR="00A53928" w:rsidRPr="004F0CB9" w:rsidRDefault="00A53928" w:rsidP="004F0CB9">
      <w:pPr>
        <w:jc w:val="both"/>
        <w:rPr>
          <w:rFonts w:ascii="Times New Roman" w:hAnsi="Times New Roman" w:cs="Times New Roman"/>
          <w:sz w:val="28"/>
          <w:szCs w:val="28"/>
          <w:lang w:val="uk-UA"/>
        </w:rPr>
      </w:pPr>
      <w:r w:rsidRPr="004F0CB9">
        <w:rPr>
          <w:rFonts w:ascii="Times New Roman" w:hAnsi="Times New Roman" w:cs="Times New Roman"/>
          <w:sz w:val="28"/>
          <w:szCs w:val="28"/>
          <w:lang w:val="uk-UA"/>
        </w:rPr>
        <w:t xml:space="preserve">Однак це не відповідає традиціям германського фольклору та тому </w:t>
      </w:r>
      <w:r w:rsidRPr="004F0CB9">
        <w:rPr>
          <w:rFonts w:ascii="Times New Roman" w:hAnsi="Times New Roman" w:cs="Times New Roman"/>
          <w:i/>
          <w:sz w:val="28"/>
          <w:szCs w:val="28"/>
          <w:lang w:val="uk-UA"/>
        </w:rPr>
        <w:t>«за тридевять земель</w:t>
      </w:r>
      <w:r w:rsidRPr="004F0CB9">
        <w:rPr>
          <w:rFonts w:ascii="Times New Roman" w:hAnsi="Times New Roman" w:cs="Times New Roman"/>
          <w:sz w:val="28"/>
          <w:szCs w:val="28"/>
          <w:lang w:val="uk-UA"/>
        </w:rPr>
        <w:t>»  перекладач передає як «</w:t>
      </w:r>
      <w:r w:rsidRPr="004F0CB9">
        <w:rPr>
          <w:rFonts w:ascii="Times New Roman" w:hAnsi="Times New Roman" w:cs="Times New Roman"/>
          <w:i/>
          <w:sz w:val="28"/>
          <w:szCs w:val="28"/>
          <w:lang w:val="uk-UA"/>
        </w:rPr>
        <w:t>hinter sieben Bergen</w:t>
      </w:r>
      <w:r w:rsidRPr="004F0CB9">
        <w:rPr>
          <w:rFonts w:ascii="Times New Roman" w:hAnsi="Times New Roman" w:cs="Times New Roman"/>
          <w:sz w:val="28"/>
          <w:szCs w:val="28"/>
          <w:lang w:val="uk-UA"/>
        </w:rPr>
        <w:t>».</w:t>
      </w:r>
    </w:p>
    <w:p w:rsidR="00697419" w:rsidRPr="004F0CB9" w:rsidRDefault="00CA06FF" w:rsidP="004F0CB9">
      <w:pPr>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      </w:t>
      </w:r>
      <w:r w:rsidR="00697419" w:rsidRPr="004F0CB9">
        <w:rPr>
          <w:rFonts w:ascii="Times New Roman" w:hAnsi="Times New Roman" w:cs="Times New Roman"/>
          <w:sz w:val="28"/>
          <w:szCs w:val="28"/>
          <w:lang w:val="uk-UA"/>
        </w:rPr>
        <w:t>Оскільки приклади було відібрано за критерієм змістовності у них ефекту комічного,за основу покладено вдалість передачі саме того фактору в усіх його проявах: іронія, сатира, сарказм</w:t>
      </w:r>
    </w:p>
    <w:p w:rsidR="00697419" w:rsidRPr="004F0CB9" w:rsidRDefault="00CA06FF" w:rsidP="004F0CB9">
      <w:pPr>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697419" w:rsidRPr="004F0CB9">
        <w:rPr>
          <w:rFonts w:ascii="Times New Roman" w:hAnsi="Times New Roman" w:cs="Times New Roman"/>
          <w:sz w:val="28"/>
          <w:szCs w:val="28"/>
          <w:lang w:val="uk-UA"/>
        </w:rPr>
        <w:t>В роботі показані успіхи перекладача, і невдача , і ті приклади, де особистість перекладачів і невдачі</w:t>
      </w:r>
    </w:p>
    <w:p w:rsidR="00495E34" w:rsidRPr="004F0CB9" w:rsidRDefault="00CA06FF" w:rsidP="004F0CB9">
      <w:pPr>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495E34" w:rsidRPr="004F0CB9">
        <w:rPr>
          <w:rFonts w:ascii="Times New Roman" w:hAnsi="Times New Roman" w:cs="Times New Roman"/>
          <w:sz w:val="28"/>
          <w:szCs w:val="28"/>
          <w:lang w:val="uk-UA"/>
        </w:rPr>
        <w:t>Особливостями художнього стилю І. Ільфа та Є.Петрова є використання несподіваних метафор та порівнянь, зворотів мови, які було взято з розмовної лексики, гри  слів. Усе це складає додаткові труднощі для перекладачів і не завжди дає можливість відтворювати комічний ефект у перекладі.</w:t>
      </w:r>
    </w:p>
    <w:p w:rsidR="00667F07" w:rsidRPr="004F0CB9" w:rsidRDefault="00667F07" w:rsidP="004F0CB9">
      <w:pPr>
        <w:jc w:val="both"/>
        <w:rPr>
          <w:rFonts w:ascii="Times New Roman" w:hAnsi="Times New Roman" w:cs="Times New Roman"/>
          <w:sz w:val="28"/>
          <w:szCs w:val="28"/>
          <w:lang w:val="uk-UA"/>
        </w:rPr>
      </w:pPr>
    </w:p>
    <w:p w:rsidR="00667F07" w:rsidRPr="004F0CB9" w:rsidRDefault="00667F07" w:rsidP="004F0CB9">
      <w:pPr>
        <w:jc w:val="both"/>
        <w:rPr>
          <w:rFonts w:ascii="Times New Roman" w:hAnsi="Times New Roman" w:cs="Times New Roman"/>
          <w:sz w:val="28"/>
          <w:szCs w:val="28"/>
          <w:lang w:val="uk-UA"/>
        </w:rPr>
      </w:pPr>
    </w:p>
    <w:p w:rsidR="00667F07" w:rsidRPr="004F0CB9" w:rsidRDefault="00667F07" w:rsidP="004F0CB9">
      <w:pPr>
        <w:jc w:val="both"/>
        <w:rPr>
          <w:rFonts w:ascii="Times New Roman" w:hAnsi="Times New Roman" w:cs="Times New Roman"/>
          <w:sz w:val="28"/>
          <w:szCs w:val="28"/>
          <w:lang w:val="uk-UA"/>
        </w:rPr>
      </w:pPr>
    </w:p>
    <w:p w:rsidR="00667F07" w:rsidRPr="004F0CB9" w:rsidRDefault="00667F07" w:rsidP="004F0CB9">
      <w:pPr>
        <w:jc w:val="both"/>
        <w:rPr>
          <w:rFonts w:ascii="Times New Roman" w:hAnsi="Times New Roman" w:cs="Times New Roman"/>
          <w:sz w:val="28"/>
          <w:szCs w:val="28"/>
          <w:lang w:val="uk-UA"/>
        </w:rPr>
      </w:pPr>
    </w:p>
    <w:p w:rsidR="00667F07" w:rsidRPr="004F0CB9" w:rsidRDefault="00667F07" w:rsidP="004F0CB9">
      <w:pPr>
        <w:jc w:val="both"/>
        <w:rPr>
          <w:rFonts w:ascii="Times New Roman" w:hAnsi="Times New Roman" w:cs="Times New Roman"/>
          <w:sz w:val="28"/>
          <w:szCs w:val="28"/>
          <w:lang w:val="uk-UA"/>
        </w:rPr>
      </w:pPr>
    </w:p>
    <w:p w:rsidR="0006082E" w:rsidRDefault="0006082E" w:rsidP="00651279">
      <w:pPr>
        <w:jc w:val="both"/>
        <w:rPr>
          <w:rFonts w:ascii="Times New Roman" w:hAnsi="Times New Roman" w:cs="Times New Roman"/>
          <w:sz w:val="28"/>
          <w:szCs w:val="28"/>
          <w:lang w:val="uk-UA"/>
        </w:rPr>
      </w:pPr>
    </w:p>
    <w:p w:rsidR="00645A3F" w:rsidRDefault="0006082E" w:rsidP="0006082E">
      <w:pPr>
        <w:jc w:val="both"/>
        <w:rPr>
          <w:rFonts w:ascii="Times New Roman" w:hAnsi="Times New Roman" w:cs="Times New Roman"/>
          <w:b/>
          <w:sz w:val="28"/>
          <w:szCs w:val="28"/>
          <w:lang w:val="uk-UA"/>
        </w:rPr>
      </w:pPr>
      <w:r w:rsidRPr="00B90049">
        <w:rPr>
          <w:rFonts w:ascii="Times New Roman" w:hAnsi="Times New Roman" w:cs="Times New Roman"/>
          <w:b/>
          <w:sz w:val="28"/>
          <w:szCs w:val="28"/>
        </w:rPr>
        <w:t xml:space="preserve">                                            </w:t>
      </w:r>
    </w:p>
    <w:p w:rsidR="00645A3F" w:rsidRDefault="00645A3F" w:rsidP="0006082E">
      <w:pPr>
        <w:jc w:val="both"/>
        <w:rPr>
          <w:rFonts w:ascii="Times New Roman" w:hAnsi="Times New Roman" w:cs="Times New Roman"/>
          <w:b/>
          <w:sz w:val="28"/>
          <w:szCs w:val="28"/>
          <w:lang w:val="uk-UA"/>
        </w:rPr>
      </w:pPr>
    </w:p>
    <w:p w:rsidR="008E4A79" w:rsidRDefault="00645A3F" w:rsidP="0006082E">
      <w:pPr>
        <w:jc w:val="both"/>
        <w:rPr>
          <w:rFonts w:ascii="Times New Roman" w:hAnsi="Times New Roman" w:cs="Times New Roman"/>
          <w:b/>
          <w:sz w:val="28"/>
          <w:szCs w:val="28"/>
          <w:lang w:val="uk-UA"/>
        </w:rPr>
      </w:pPr>
      <w:r>
        <w:rPr>
          <w:rFonts w:ascii="Times New Roman" w:hAnsi="Times New Roman" w:cs="Times New Roman"/>
          <w:b/>
          <w:sz w:val="28"/>
          <w:szCs w:val="28"/>
          <w:lang w:val="uk-UA"/>
        </w:rPr>
        <w:t xml:space="preserve">                                    </w:t>
      </w:r>
    </w:p>
    <w:p w:rsidR="008E4A79" w:rsidRDefault="008E4A79" w:rsidP="0006082E">
      <w:pPr>
        <w:jc w:val="both"/>
        <w:rPr>
          <w:rFonts w:ascii="Times New Roman" w:hAnsi="Times New Roman" w:cs="Times New Roman"/>
          <w:b/>
          <w:sz w:val="28"/>
          <w:szCs w:val="28"/>
          <w:lang w:val="uk-UA"/>
        </w:rPr>
      </w:pPr>
    </w:p>
    <w:p w:rsidR="008E4A79" w:rsidRDefault="008E4A79" w:rsidP="0006082E">
      <w:pPr>
        <w:jc w:val="both"/>
        <w:rPr>
          <w:rFonts w:ascii="Times New Roman" w:hAnsi="Times New Roman" w:cs="Times New Roman"/>
          <w:b/>
          <w:sz w:val="28"/>
          <w:szCs w:val="28"/>
          <w:lang w:val="uk-UA"/>
        </w:rPr>
      </w:pPr>
    </w:p>
    <w:p w:rsidR="008E4A79" w:rsidRDefault="008E4A79" w:rsidP="0006082E">
      <w:pPr>
        <w:jc w:val="both"/>
        <w:rPr>
          <w:rFonts w:ascii="Times New Roman" w:hAnsi="Times New Roman" w:cs="Times New Roman"/>
          <w:b/>
          <w:sz w:val="28"/>
          <w:szCs w:val="28"/>
          <w:lang w:val="uk-UA"/>
        </w:rPr>
      </w:pPr>
    </w:p>
    <w:p w:rsidR="008E4A79" w:rsidRDefault="008E4A79" w:rsidP="0006082E">
      <w:pPr>
        <w:jc w:val="both"/>
        <w:rPr>
          <w:rFonts w:ascii="Times New Roman" w:hAnsi="Times New Roman" w:cs="Times New Roman"/>
          <w:b/>
          <w:sz w:val="28"/>
          <w:szCs w:val="28"/>
          <w:lang w:val="uk-UA"/>
        </w:rPr>
      </w:pPr>
    </w:p>
    <w:p w:rsidR="008E4A79" w:rsidRDefault="008E4A79" w:rsidP="0006082E">
      <w:pPr>
        <w:jc w:val="both"/>
        <w:rPr>
          <w:rFonts w:ascii="Times New Roman" w:hAnsi="Times New Roman" w:cs="Times New Roman"/>
          <w:b/>
          <w:sz w:val="28"/>
          <w:szCs w:val="28"/>
          <w:lang w:val="uk-UA"/>
        </w:rPr>
      </w:pPr>
    </w:p>
    <w:p w:rsidR="008E4A79" w:rsidRDefault="008E4A79" w:rsidP="0006082E">
      <w:pPr>
        <w:jc w:val="both"/>
        <w:rPr>
          <w:rFonts w:ascii="Times New Roman" w:hAnsi="Times New Roman" w:cs="Times New Roman"/>
          <w:b/>
          <w:sz w:val="28"/>
          <w:szCs w:val="28"/>
          <w:lang w:val="uk-UA"/>
        </w:rPr>
      </w:pPr>
    </w:p>
    <w:p w:rsidR="008E4A79" w:rsidRDefault="008E4A79" w:rsidP="0006082E">
      <w:pPr>
        <w:jc w:val="both"/>
        <w:rPr>
          <w:rFonts w:ascii="Times New Roman" w:hAnsi="Times New Roman" w:cs="Times New Roman"/>
          <w:b/>
          <w:sz w:val="28"/>
          <w:szCs w:val="28"/>
          <w:lang w:val="uk-UA"/>
        </w:rPr>
      </w:pPr>
    </w:p>
    <w:p w:rsidR="00915E51" w:rsidRDefault="008E4A79" w:rsidP="0006082E">
      <w:pPr>
        <w:jc w:val="both"/>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 xml:space="preserve">                                 </w:t>
      </w:r>
      <w:r w:rsidR="00DC3583">
        <w:rPr>
          <w:rFonts w:ascii="Times New Roman" w:hAnsi="Times New Roman" w:cs="Times New Roman"/>
          <w:b/>
          <w:sz w:val="28"/>
          <w:szCs w:val="28"/>
          <w:lang w:val="uk-UA"/>
        </w:rPr>
        <w:t xml:space="preserve">   </w:t>
      </w:r>
      <w:r w:rsidR="00B21D9F">
        <w:rPr>
          <w:rFonts w:ascii="Times New Roman" w:hAnsi="Times New Roman" w:cs="Times New Roman"/>
          <w:b/>
          <w:sz w:val="28"/>
          <w:szCs w:val="28"/>
          <w:lang w:val="uk-UA"/>
        </w:rPr>
        <w:t xml:space="preserve">  </w:t>
      </w:r>
    </w:p>
    <w:p w:rsidR="00915E51" w:rsidRDefault="00915E51" w:rsidP="0006082E">
      <w:pPr>
        <w:jc w:val="both"/>
        <w:rPr>
          <w:rFonts w:ascii="Times New Roman" w:hAnsi="Times New Roman" w:cs="Times New Roman"/>
          <w:b/>
          <w:sz w:val="28"/>
          <w:szCs w:val="28"/>
          <w:lang w:val="uk-UA"/>
        </w:rPr>
      </w:pPr>
    </w:p>
    <w:p w:rsidR="00915E51" w:rsidRDefault="00915E51" w:rsidP="0006082E">
      <w:pPr>
        <w:jc w:val="both"/>
        <w:rPr>
          <w:rFonts w:ascii="Times New Roman" w:hAnsi="Times New Roman" w:cs="Times New Roman"/>
          <w:b/>
          <w:sz w:val="28"/>
          <w:szCs w:val="28"/>
          <w:lang w:val="uk-UA"/>
        </w:rPr>
      </w:pPr>
    </w:p>
    <w:p w:rsidR="0006082E" w:rsidRPr="00747FD0" w:rsidRDefault="00915E51" w:rsidP="0006082E">
      <w:pPr>
        <w:jc w:val="both"/>
        <w:rPr>
          <w:rFonts w:ascii="Times New Roman" w:hAnsi="Times New Roman" w:cs="Times New Roman"/>
          <w:b/>
          <w:sz w:val="40"/>
          <w:szCs w:val="40"/>
          <w:lang w:val="de-DE"/>
        </w:rPr>
      </w:pPr>
      <w:r>
        <w:rPr>
          <w:rFonts w:ascii="Times New Roman" w:hAnsi="Times New Roman" w:cs="Times New Roman"/>
          <w:b/>
          <w:sz w:val="28"/>
          <w:szCs w:val="28"/>
          <w:lang w:val="uk-UA"/>
        </w:rPr>
        <w:t xml:space="preserve">                                    </w:t>
      </w:r>
      <w:r w:rsidR="0006082E" w:rsidRPr="00747FD0">
        <w:rPr>
          <w:rFonts w:ascii="Times New Roman" w:hAnsi="Times New Roman" w:cs="Times New Roman"/>
          <w:b/>
          <w:sz w:val="40"/>
          <w:szCs w:val="40"/>
          <w:lang w:val="de-DE"/>
        </w:rPr>
        <w:t>ZUSAMMENFASSUNG</w:t>
      </w:r>
    </w:p>
    <w:p w:rsidR="0006082E" w:rsidRPr="0006082E" w:rsidRDefault="0006082E" w:rsidP="0006082E">
      <w:pPr>
        <w:jc w:val="both"/>
        <w:rPr>
          <w:rFonts w:ascii="Times New Roman" w:hAnsi="Times New Roman" w:cs="Times New Roman"/>
          <w:sz w:val="28"/>
          <w:szCs w:val="28"/>
          <w:lang w:val="de-DE"/>
        </w:rPr>
      </w:pPr>
      <w:r w:rsidRPr="0006082E">
        <w:rPr>
          <w:rFonts w:ascii="Times New Roman" w:hAnsi="Times New Roman" w:cs="Times New Roman"/>
          <w:sz w:val="28"/>
          <w:szCs w:val="28"/>
          <w:lang w:val="de-DE"/>
        </w:rPr>
        <w:t xml:space="preserve">In der vorliegenden Diplomarbeit, die der Forschung der literarischen Übersetzung gewidmet ist, wurde eine vergleichende Analyse des Originals  (des Romans von I.Ilf und E.Petrov „Zwölf Stühle“ und des Romans „Reiterarmee“ von I.Babel) mit deutschen  Übertragungen durchgeführt. </w:t>
      </w:r>
    </w:p>
    <w:p w:rsidR="0006082E" w:rsidRPr="0006082E" w:rsidRDefault="0006082E" w:rsidP="0006082E">
      <w:pPr>
        <w:jc w:val="both"/>
        <w:rPr>
          <w:rFonts w:ascii="Times New Roman" w:hAnsi="Times New Roman" w:cs="Times New Roman"/>
          <w:sz w:val="28"/>
          <w:szCs w:val="28"/>
          <w:lang w:val="de-DE"/>
        </w:rPr>
      </w:pPr>
      <w:r w:rsidRPr="0006082E">
        <w:rPr>
          <w:rFonts w:ascii="Times New Roman" w:hAnsi="Times New Roman" w:cs="Times New Roman"/>
          <w:sz w:val="28"/>
          <w:szCs w:val="28"/>
          <w:lang w:val="de-DE"/>
        </w:rPr>
        <w:t xml:space="preserve">Die Übersetzer - Ernst von Eck (1965), Bettina Kaibach und Peter Urban (2014) -  haben sich bemüht den komischen Effekt des ursprünglichen Texts dem deutschen Leser nahezubringen.  </w:t>
      </w:r>
    </w:p>
    <w:p w:rsidR="0006082E" w:rsidRPr="0006082E" w:rsidRDefault="0006082E" w:rsidP="0006082E">
      <w:pPr>
        <w:jc w:val="both"/>
        <w:rPr>
          <w:rFonts w:ascii="Times New Roman" w:hAnsi="Times New Roman" w:cs="Times New Roman"/>
          <w:sz w:val="28"/>
          <w:szCs w:val="28"/>
          <w:lang w:val="de-DE"/>
        </w:rPr>
      </w:pPr>
      <w:r w:rsidRPr="0006082E">
        <w:rPr>
          <w:rFonts w:ascii="Times New Roman" w:hAnsi="Times New Roman" w:cs="Times New Roman"/>
          <w:sz w:val="28"/>
          <w:szCs w:val="28"/>
          <w:lang w:val="de-DE"/>
        </w:rPr>
        <w:t>Das Komplizierteste und das Wichtigste in der literarischen Übersetzung ist nicht die linguistische, sondern die künstlerische Identität im System der quellensprachlichen und der zielsprachlichen Gestalten zu erreichen.</w:t>
      </w:r>
    </w:p>
    <w:p w:rsidR="0006082E" w:rsidRPr="0006082E" w:rsidRDefault="0006082E" w:rsidP="0006082E">
      <w:pPr>
        <w:jc w:val="both"/>
        <w:rPr>
          <w:rFonts w:ascii="Times New Roman" w:hAnsi="Times New Roman" w:cs="Times New Roman"/>
          <w:sz w:val="28"/>
          <w:szCs w:val="28"/>
          <w:lang w:val="de-DE"/>
        </w:rPr>
      </w:pPr>
      <w:r w:rsidRPr="0006082E">
        <w:rPr>
          <w:rFonts w:ascii="Times New Roman" w:hAnsi="Times New Roman" w:cs="Times New Roman"/>
          <w:sz w:val="28"/>
          <w:szCs w:val="28"/>
          <w:lang w:val="de-DE"/>
        </w:rPr>
        <w:t>Das Ziel der Arbeit war die Stufe der funktionalen Äquivalenz zwischen den deutschen Übersetzungen und dem russischen Urtext zu bestimmen und nämlich den komischen Effekt in beiden Texten zu vergleichen.</w:t>
      </w:r>
    </w:p>
    <w:p w:rsidR="0006082E" w:rsidRPr="0006082E" w:rsidRDefault="0006082E" w:rsidP="0006082E">
      <w:pPr>
        <w:jc w:val="both"/>
        <w:rPr>
          <w:rFonts w:ascii="Times New Roman" w:hAnsi="Times New Roman" w:cs="Times New Roman"/>
          <w:sz w:val="28"/>
          <w:szCs w:val="28"/>
          <w:lang w:val="de-DE"/>
        </w:rPr>
      </w:pPr>
      <w:r w:rsidRPr="0006082E">
        <w:rPr>
          <w:rFonts w:ascii="Times New Roman" w:hAnsi="Times New Roman" w:cs="Times New Roman"/>
          <w:sz w:val="28"/>
          <w:szCs w:val="28"/>
          <w:lang w:val="de-DE"/>
        </w:rPr>
        <w:t>Bei der Untersuchung wurden die folgenden Aufgaben gestellt:</w:t>
      </w:r>
    </w:p>
    <w:p w:rsidR="0006082E" w:rsidRPr="0006082E" w:rsidRDefault="0006082E" w:rsidP="0006082E">
      <w:pPr>
        <w:jc w:val="both"/>
        <w:rPr>
          <w:rFonts w:ascii="Times New Roman" w:hAnsi="Times New Roman" w:cs="Times New Roman"/>
          <w:sz w:val="28"/>
          <w:szCs w:val="28"/>
          <w:lang w:val="de-DE"/>
        </w:rPr>
      </w:pPr>
      <w:r w:rsidRPr="0006082E">
        <w:rPr>
          <w:rFonts w:ascii="Times New Roman" w:hAnsi="Times New Roman" w:cs="Times New Roman"/>
          <w:sz w:val="28"/>
          <w:szCs w:val="28"/>
          <w:lang w:val="de-DE"/>
        </w:rPr>
        <w:t>1.</w:t>
      </w:r>
      <w:r w:rsidRPr="0006082E">
        <w:rPr>
          <w:rFonts w:ascii="Times New Roman" w:hAnsi="Times New Roman" w:cs="Times New Roman"/>
          <w:sz w:val="28"/>
          <w:szCs w:val="28"/>
          <w:lang w:val="de-DE"/>
        </w:rPr>
        <w:tab/>
        <w:t>die Bestimmung der Bewertungskriterien der Übersetzungsqualität;</w:t>
      </w:r>
    </w:p>
    <w:p w:rsidR="0006082E" w:rsidRPr="0006082E" w:rsidRDefault="0006082E" w:rsidP="0006082E">
      <w:pPr>
        <w:jc w:val="both"/>
        <w:rPr>
          <w:rFonts w:ascii="Times New Roman" w:hAnsi="Times New Roman" w:cs="Times New Roman"/>
          <w:sz w:val="28"/>
          <w:szCs w:val="28"/>
          <w:lang w:val="de-DE"/>
        </w:rPr>
      </w:pPr>
      <w:r w:rsidRPr="0006082E">
        <w:rPr>
          <w:rFonts w:ascii="Times New Roman" w:hAnsi="Times New Roman" w:cs="Times New Roman"/>
          <w:sz w:val="28"/>
          <w:szCs w:val="28"/>
          <w:lang w:val="de-DE"/>
        </w:rPr>
        <w:t>2.</w:t>
      </w:r>
      <w:r w:rsidRPr="0006082E">
        <w:rPr>
          <w:rFonts w:ascii="Times New Roman" w:hAnsi="Times New Roman" w:cs="Times New Roman"/>
          <w:sz w:val="28"/>
          <w:szCs w:val="28"/>
          <w:lang w:val="de-DE"/>
        </w:rPr>
        <w:tab/>
        <w:t>Die Betrachtung der stilistischen Mittel, die den komischen Effekt schaffen.</w:t>
      </w:r>
    </w:p>
    <w:p w:rsidR="0006082E" w:rsidRPr="0006082E" w:rsidRDefault="0006082E" w:rsidP="0006082E">
      <w:pPr>
        <w:jc w:val="both"/>
        <w:rPr>
          <w:rFonts w:ascii="Times New Roman" w:hAnsi="Times New Roman" w:cs="Times New Roman"/>
          <w:sz w:val="28"/>
          <w:szCs w:val="28"/>
          <w:lang w:val="de-DE"/>
        </w:rPr>
      </w:pPr>
      <w:r w:rsidRPr="0006082E">
        <w:rPr>
          <w:rFonts w:ascii="Times New Roman" w:hAnsi="Times New Roman" w:cs="Times New Roman"/>
          <w:sz w:val="28"/>
          <w:szCs w:val="28"/>
          <w:lang w:val="de-DE"/>
        </w:rPr>
        <w:t>3.</w:t>
      </w:r>
      <w:r w:rsidRPr="0006082E">
        <w:rPr>
          <w:rFonts w:ascii="Times New Roman" w:hAnsi="Times New Roman" w:cs="Times New Roman"/>
          <w:sz w:val="28"/>
          <w:szCs w:val="28"/>
          <w:lang w:val="de-DE"/>
        </w:rPr>
        <w:tab/>
        <w:t xml:space="preserve">die Bestimmung der stilistischen Besonderheiten in der Schreibweise von I.Ilf , E.Petrov und I.Babel. </w:t>
      </w:r>
    </w:p>
    <w:p w:rsidR="0006082E" w:rsidRPr="0006082E" w:rsidRDefault="0006082E" w:rsidP="0006082E">
      <w:pPr>
        <w:jc w:val="both"/>
        <w:rPr>
          <w:rFonts w:ascii="Times New Roman" w:hAnsi="Times New Roman" w:cs="Times New Roman"/>
          <w:sz w:val="28"/>
          <w:szCs w:val="28"/>
          <w:lang w:val="de-DE"/>
        </w:rPr>
      </w:pPr>
      <w:r w:rsidRPr="0006082E">
        <w:rPr>
          <w:rFonts w:ascii="Times New Roman" w:hAnsi="Times New Roman" w:cs="Times New Roman"/>
          <w:sz w:val="28"/>
          <w:szCs w:val="28"/>
          <w:lang w:val="de-DE"/>
        </w:rPr>
        <w:t>4.</w:t>
      </w:r>
      <w:r w:rsidRPr="0006082E">
        <w:rPr>
          <w:rFonts w:ascii="Times New Roman" w:hAnsi="Times New Roman" w:cs="Times New Roman"/>
          <w:sz w:val="28"/>
          <w:szCs w:val="28"/>
          <w:lang w:val="de-DE"/>
        </w:rPr>
        <w:tab/>
        <w:t>der Vergleich des quellensprachlichen Textes mit den zielsprachlichen Texten, um ihre funktionelle Ähnlichkeiten (die Wiedergabe des komischen Effekts) festzustellen.</w:t>
      </w:r>
    </w:p>
    <w:p w:rsidR="0006082E" w:rsidRPr="0006082E" w:rsidRDefault="0006082E" w:rsidP="0006082E">
      <w:pPr>
        <w:jc w:val="both"/>
        <w:rPr>
          <w:rFonts w:ascii="Times New Roman" w:hAnsi="Times New Roman" w:cs="Times New Roman"/>
          <w:sz w:val="28"/>
          <w:szCs w:val="28"/>
          <w:lang w:val="de-DE"/>
        </w:rPr>
      </w:pPr>
      <w:r w:rsidRPr="0006082E">
        <w:rPr>
          <w:rFonts w:ascii="Times New Roman" w:hAnsi="Times New Roman" w:cs="Times New Roman"/>
          <w:sz w:val="28"/>
          <w:szCs w:val="28"/>
          <w:lang w:val="de-DE"/>
        </w:rPr>
        <w:lastRenderedPageBreak/>
        <w:t>Die komparative Analyse des quellensprachlichen Textes („12 Stühle“ und „Reiterarmee“) und der deutschen Übersetzungen lässt folgende Schlussfolgerung ziehen:</w:t>
      </w:r>
    </w:p>
    <w:p w:rsidR="0006082E" w:rsidRPr="0006082E" w:rsidRDefault="0006082E" w:rsidP="0006082E">
      <w:pPr>
        <w:jc w:val="both"/>
        <w:rPr>
          <w:rFonts w:ascii="Times New Roman" w:hAnsi="Times New Roman" w:cs="Times New Roman"/>
          <w:sz w:val="28"/>
          <w:szCs w:val="28"/>
          <w:lang w:val="de-DE"/>
        </w:rPr>
      </w:pPr>
      <w:r w:rsidRPr="0006082E">
        <w:rPr>
          <w:rFonts w:ascii="Times New Roman" w:hAnsi="Times New Roman" w:cs="Times New Roman"/>
          <w:sz w:val="28"/>
          <w:szCs w:val="28"/>
          <w:lang w:val="de-DE"/>
        </w:rPr>
        <w:t xml:space="preserve"> Als  äquivalente Wiedergabe  des komischen Effekt hat der Übersetzer Ernst von Eck, das folgende Beispiel vorgeschlagen: </w:t>
      </w:r>
    </w:p>
    <w:p w:rsidR="0006082E" w:rsidRPr="0006082E" w:rsidRDefault="0006082E" w:rsidP="009A1A66">
      <w:pPr>
        <w:spacing w:line="240" w:lineRule="exact"/>
        <w:jc w:val="both"/>
        <w:rPr>
          <w:rFonts w:ascii="Times New Roman" w:hAnsi="Times New Roman" w:cs="Times New Roman"/>
          <w:sz w:val="28"/>
          <w:szCs w:val="28"/>
          <w:lang w:val="de-DE"/>
        </w:rPr>
      </w:pPr>
    </w:p>
    <w:p w:rsidR="0006082E" w:rsidRPr="00C55975" w:rsidRDefault="00B21D9F" w:rsidP="009A1A66">
      <w:pPr>
        <w:spacing w:line="240" w:lineRule="exact"/>
        <w:jc w:val="both"/>
        <w:rPr>
          <w:rFonts w:ascii="Times New Roman" w:hAnsi="Times New Roman" w:cs="Times New Roman"/>
          <w:i/>
          <w:sz w:val="28"/>
          <w:szCs w:val="28"/>
        </w:rPr>
      </w:pPr>
      <w:r w:rsidRPr="00C55975">
        <w:rPr>
          <w:rFonts w:ascii="Times New Roman" w:hAnsi="Times New Roman" w:cs="Times New Roman"/>
          <w:i/>
          <w:sz w:val="28"/>
          <w:szCs w:val="28"/>
        </w:rPr>
        <w:t>… А теперь послушайте н</w:t>
      </w:r>
      <w:r w:rsidRPr="00C55975">
        <w:rPr>
          <w:rFonts w:ascii="Times New Roman" w:hAnsi="Times New Roman" w:cs="Times New Roman"/>
          <w:i/>
          <w:sz w:val="28"/>
          <w:szCs w:val="28"/>
          <w:lang w:val="uk-UA"/>
        </w:rPr>
        <w:t>о</w:t>
      </w:r>
      <w:r w:rsidR="0006082E" w:rsidRPr="00C55975">
        <w:rPr>
          <w:rFonts w:ascii="Times New Roman" w:hAnsi="Times New Roman" w:cs="Times New Roman"/>
          <w:i/>
          <w:sz w:val="28"/>
          <w:szCs w:val="28"/>
        </w:rPr>
        <w:t>вго</w:t>
      </w:r>
      <w:r w:rsidR="009A1A66" w:rsidRPr="00C55975">
        <w:rPr>
          <w:rFonts w:ascii="Times New Roman" w:hAnsi="Times New Roman" w:cs="Times New Roman"/>
          <w:i/>
          <w:sz w:val="28"/>
          <w:szCs w:val="28"/>
          <w:lang w:val="uk-UA"/>
        </w:rPr>
        <w:t>ро</w:t>
      </w:r>
      <w:r w:rsidR="0006082E" w:rsidRPr="00C55975">
        <w:rPr>
          <w:rFonts w:ascii="Times New Roman" w:hAnsi="Times New Roman" w:cs="Times New Roman"/>
          <w:i/>
          <w:sz w:val="28"/>
          <w:szCs w:val="28"/>
        </w:rPr>
        <w:t>д</w:t>
      </w:r>
      <w:r w:rsidR="009A1A66" w:rsidRPr="00C55975">
        <w:rPr>
          <w:rFonts w:ascii="Times New Roman" w:hAnsi="Times New Roman" w:cs="Times New Roman"/>
          <w:i/>
          <w:sz w:val="28"/>
          <w:szCs w:val="28"/>
          <w:lang w:val="uk-UA"/>
        </w:rPr>
        <w:t>ск</w:t>
      </w:r>
      <w:r w:rsidR="0006082E" w:rsidRPr="00C55975">
        <w:rPr>
          <w:rFonts w:ascii="Times New Roman" w:hAnsi="Times New Roman" w:cs="Times New Roman"/>
          <w:i/>
          <w:sz w:val="28"/>
          <w:szCs w:val="28"/>
        </w:rPr>
        <w:t>ие частушки…</w:t>
      </w:r>
    </w:p>
    <w:p w:rsidR="0006082E" w:rsidRPr="00C55975" w:rsidRDefault="0006082E" w:rsidP="009A1A66">
      <w:pPr>
        <w:spacing w:line="240" w:lineRule="exact"/>
        <w:jc w:val="both"/>
        <w:rPr>
          <w:rFonts w:ascii="Times New Roman" w:hAnsi="Times New Roman" w:cs="Times New Roman"/>
          <w:i/>
          <w:sz w:val="28"/>
          <w:szCs w:val="28"/>
        </w:rPr>
      </w:pPr>
      <w:r w:rsidRPr="00C55975">
        <w:rPr>
          <w:rFonts w:ascii="Times New Roman" w:hAnsi="Times New Roman" w:cs="Times New Roman"/>
          <w:i/>
          <w:sz w:val="28"/>
          <w:szCs w:val="28"/>
        </w:rPr>
        <w:t xml:space="preserve">               На стене клопы сидели</w:t>
      </w:r>
    </w:p>
    <w:p w:rsidR="0006082E" w:rsidRPr="00C55975" w:rsidRDefault="0006082E" w:rsidP="009A1A66">
      <w:pPr>
        <w:spacing w:line="240" w:lineRule="exact"/>
        <w:jc w:val="both"/>
        <w:rPr>
          <w:rFonts w:ascii="Times New Roman" w:hAnsi="Times New Roman" w:cs="Times New Roman"/>
          <w:i/>
          <w:sz w:val="28"/>
          <w:szCs w:val="28"/>
        </w:rPr>
      </w:pPr>
      <w:r w:rsidRPr="00C55975">
        <w:rPr>
          <w:rFonts w:ascii="Times New Roman" w:hAnsi="Times New Roman" w:cs="Times New Roman"/>
          <w:i/>
          <w:sz w:val="28"/>
          <w:szCs w:val="28"/>
        </w:rPr>
        <w:t xml:space="preserve">                И на солнце щурились,</w:t>
      </w:r>
    </w:p>
    <w:p w:rsidR="0006082E" w:rsidRPr="00C55975" w:rsidRDefault="0006082E" w:rsidP="009A1A66">
      <w:pPr>
        <w:spacing w:line="240" w:lineRule="exact"/>
        <w:jc w:val="both"/>
        <w:rPr>
          <w:rFonts w:ascii="Times New Roman" w:hAnsi="Times New Roman" w:cs="Times New Roman"/>
          <w:i/>
          <w:sz w:val="28"/>
          <w:szCs w:val="28"/>
        </w:rPr>
      </w:pPr>
      <w:r w:rsidRPr="00C55975">
        <w:rPr>
          <w:rFonts w:ascii="Times New Roman" w:hAnsi="Times New Roman" w:cs="Times New Roman"/>
          <w:i/>
          <w:sz w:val="28"/>
          <w:szCs w:val="28"/>
        </w:rPr>
        <w:t xml:space="preserve">                Фининспектора узрели – </w:t>
      </w:r>
    </w:p>
    <w:p w:rsidR="0006082E" w:rsidRPr="00C55975" w:rsidRDefault="0006082E" w:rsidP="009A1A66">
      <w:pPr>
        <w:spacing w:line="240" w:lineRule="exact"/>
        <w:jc w:val="both"/>
        <w:rPr>
          <w:rFonts w:ascii="Times New Roman" w:hAnsi="Times New Roman" w:cs="Times New Roman"/>
          <w:i/>
          <w:sz w:val="28"/>
          <w:szCs w:val="28"/>
        </w:rPr>
      </w:pPr>
      <w:r w:rsidRPr="00C55975">
        <w:rPr>
          <w:rFonts w:ascii="Times New Roman" w:hAnsi="Times New Roman" w:cs="Times New Roman"/>
          <w:i/>
          <w:sz w:val="28"/>
          <w:szCs w:val="28"/>
        </w:rPr>
        <w:t xml:space="preserve">                Сразу окочурились.</w:t>
      </w:r>
    </w:p>
    <w:p w:rsidR="0006082E" w:rsidRPr="00C55975" w:rsidRDefault="0006082E" w:rsidP="009A1A66">
      <w:pPr>
        <w:spacing w:line="240" w:lineRule="exact"/>
        <w:jc w:val="both"/>
        <w:rPr>
          <w:rFonts w:ascii="Times New Roman" w:hAnsi="Times New Roman" w:cs="Times New Roman"/>
          <w:i/>
          <w:sz w:val="28"/>
          <w:szCs w:val="28"/>
        </w:rPr>
      </w:pPr>
    </w:p>
    <w:p w:rsidR="0006082E" w:rsidRPr="00C55975" w:rsidRDefault="0006082E" w:rsidP="009A1A66">
      <w:pPr>
        <w:spacing w:line="240" w:lineRule="exact"/>
        <w:jc w:val="both"/>
        <w:rPr>
          <w:rFonts w:ascii="Times New Roman" w:hAnsi="Times New Roman" w:cs="Times New Roman"/>
          <w:i/>
          <w:sz w:val="28"/>
          <w:szCs w:val="28"/>
        </w:rPr>
      </w:pPr>
      <w:r w:rsidRPr="00C55975">
        <w:rPr>
          <w:rFonts w:ascii="Times New Roman" w:hAnsi="Times New Roman" w:cs="Times New Roman"/>
          <w:i/>
          <w:sz w:val="28"/>
          <w:szCs w:val="28"/>
          <w:lang w:val="de-DE"/>
        </w:rPr>
        <w:t>Und</w:t>
      </w:r>
      <w:r w:rsidRPr="00C55975">
        <w:rPr>
          <w:rFonts w:ascii="Times New Roman" w:hAnsi="Times New Roman" w:cs="Times New Roman"/>
          <w:i/>
          <w:sz w:val="28"/>
          <w:szCs w:val="28"/>
        </w:rPr>
        <w:t xml:space="preserve"> </w:t>
      </w:r>
      <w:r w:rsidRPr="00C55975">
        <w:rPr>
          <w:rFonts w:ascii="Times New Roman" w:hAnsi="Times New Roman" w:cs="Times New Roman"/>
          <w:i/>
          <w:sz w:val="28"/>
          <w:szCs w:val="28"/>
          <w:lang w:val="de-DE"/>
        </w:rPr>
        <w:t>jetzt</w:t>
      </w:r>
      <w:r w:rsidRPr="00C55975">
        <w:rPr>
          <w:rFonts w:ascii="Times New Roman" w:hAnsi="Times New Roman" w:cs="Times New Roman"/>
          <w:i/>
          <w:sz w:val="28"/>
          <w:szCs w:val="28"/>
        </w:rPr>
        <w:t xml:space="preserve"> </w:t>
      </w:r>
      <w:r w:rsidRPr="00C55975">
        <w:rPr>
          <w:rFonts w:ascii="Times New Roman" w:hAnsi="Times New Roman" w:cs="Times New Roman"/>
          <w:i/>
          <w:sz w:val="28"/>
          <w:szCs w:val="28"/>
          <w:lang w:val="de-DE"/>
        </w:rPr>
        <w:t>h</w:t>
      </w:r>
      <w:r w:rsidRPr="00C55975">
        <w:rPr>
          <w:rFonts w:ascii="Times New Roman" w:hAnsi="Times New Roman" w:cs="Times New Roman"/>
          <w:i/>
          <w:sz w:val="28"/>
          <w:szCs w:val="28"/>
        </w:rPr>
        <w:t>ö</w:t>
      </w:r>
      <w:r w:rsidRPr="00C55975">
        <w:rPr>
          <w:rFonts w:ascii="Times New Roman" w:hAnsi="Times New Roman" w:cs="Times New Roman"/>
          <w:i/>
          <w:sz w:val="28"/>
          <w:szCs w:val="28"/>
          <w:lang w:val="de-DE"/>
        </w:rPr>
        <w:t>ren</w:t>
      </w:r>
      <w:r w:rsidRPr="00C55975">
        <w:rPr>
          <w:rFonts w:ascii="Times New Roman" w:hAnsi="Times New Roman" w:cs="Times New Roman"/>
          <w:i/>
          <w:sz w:val="28"/>
          <w:szCs w:val="28"/>
        </w:rPr>
        <w:t xml:space="preserve"> </w:t>
      </w:r>
      <w:r w:rsidRPr="00C55975">
        <w:rPr>
          <w:rFonts w:ascii="Times New Roman" w:hAnsi="Times New Roman" w:cs="Times New Roman"/>
          <w:i/>
          <w:sz w:val="28"/>
          <w:szCs w:val="28"/>
          <w:lang w:val="de-DE"/>
        </w:rPr>
        <w:t>Sie</w:t>
      </w:r>
      <w:r w:rsidRPr="00C55975">
        <w:rPr>
          <w:rFonts w:ascii="Times New Roman" w:hAnsi="Times New Roman" w:cs="Times New Roman"/>
          <w:i/>
          <w:sz w:val="28"/>
          <w:szCs w:val="28"/>
        </w:rPr>
        <w:t xml:space="preserve"> </w:t>
      </w:r>
      <w:r w:rsidRPr="00C55975">
        <w:rPr>
          <w:rFonts w:ascii="Times New Roman" w:hAnsi="Times New Roman" w:cs="Times New Roman"/>
          <w:i/>
          <w:sz w:val="28"/>
          <w:szCs w:val="28"/>
          <w:lang w:val="de-DE"/>
        </w:rPr>
        <w:t>Nowgoroder</w:t>
      </w:r>
      <w:r w:rsidRPr="00C55975">
        <w:rPr>
          <w:rFonts w:ascii="Times New Roman" w:hAnsi="Times New Roman" w:cs="Times New Roman"/>
          <w:i/>
          <w:sz w:val="28"/>
          <w:szCs w:val="28"/>
        </w:rPr>
        <w:t xml:space="preserve">  </w:t>
      </w:r>
      <w:r w:rsidRPr="00C55975">
        <w:rPr>
          <w:rFonts w:ascii="Times New Roman" w:hAnsi="Times New Roman" w:cs="Times New Roman"/>
          <w:i/>
          <w:sz w:val="28"/>
          <w:szCs w:val="28"/>
          <w:lang w:val="de-DE"/>
        </w:rPr>
        <w:t>Scherzliedchen</w:t>
      </w:r>
      <w:r w:rsidRPr="00C55975">
        <w:rPr>
          <w:rFonts w:ascii="Times New Roman" w:hAnsi="Times New Roman" w:cs="Times New Roman"/>
          <w:i/>
          <w:sz w:val="28"/>
          <w:szCs w:val="28"/>
        </w:rPr>
        <w:t>…»</w:t>
      </w:r>
    </w:p>
    <w:p w:rsidR="0006082E" w:rsidRPr="00C55975" w:rsidRDefault="0006082E" w:rsidP="009A1A66">
      <w:pPr>
        <w:spacing w:line="240" w:lineRule="exact"/>
        <w:jc w:val="both"/>
        <w:rPr>
          <w:rFonts w:ascii="Times New Roman" w:hAnsi="Times New Roman" w:cs="Times New Roman"/>
          <w:i/>
          <w:sz w:val="28"/>
          <w:szCs w:val="28"/>
          <w:lang w:val="de-DE"/>
        </w:rPr>
      </w:pPr>
      <w:r w:rsidRPr="00C55975">
        <w:rPr>
          <w:rFonts w:ascii="Times New Roman" w:hAnsi="Times New Roman" w:cs="Times New Roman"/>
          <w:i/>
          <w:sz w:val="28"/>
          <w:szCs w:val="28"/>
        </w:rPr>
        <w:t xml:space="preserve">                 </w:t>
      </w:r>
      <w:r w:rsidRPr="00C55975">
        <w:rPr>
          <w:rFonts w:ascii="Times New Roman" w:hAnsi="Times New Roman" w:cs="Times New Roman"/>
          <w:i/>
          <w:sz w:val="28"/>
          <w:szCs w:val="28"/>
          <w:lang w:val="de-DE"/>
        </w:rPr>
        <w:t>Auf Tapeten wandeln Wanzen</w:t>
      </w:r>
    </w:p>
    <w:p w:rsidR="0006082E" w:rsidRPr="00C55975" w:rsidRDefault="0006082E" w:rsidP="009A1A66">
      <w:pPr>
        <w:spacing w:line="240" w:lineRule="exact"/>
        <w:jc w:val="both"/>
        <w:rPr>
          <w:rFonts w:ascii="Times New Roman" w:hAnsi="Times New Roman" w:cs="Times New Roman"/>
          <w:i/>
          <w:sz w:val="28"/>
          <w:szCs w:val="28"/>
          <w:lang w:val="de-DE"/>
        </w:rPr>
      </w:pPr>
      <w:r w:rsidRPr="00C55975">
        <w:rPr>
          <w:rFonts w:ascii="Times New Roman" w:hAnsi="Times New Roman" w:cs="Times New Roman"/>
          <w:i/>
          <w:sz w:val="28"/>
          <w:szCs w:val="28"/>
          <w:lang w:val="de-DE"/>
        </w:rPr>
        <w:t xml:space="preserve">                  Fröhlich hin im Sonnenschein.</w:t>
      </w:r>
    </w:p>
    <w:p w:rsidR="0006082E" w:rsidRPr="00C55975" w:rsidRDefault="0006082E" w:rsidP="009A1A66">
      <w:pPr>
        <w:spacing w:line="240" w:lineRule="exact"/>
        <w:jc w:val="both"/>
        <w:rPr>
          <w:rFonts w:ascii="Times New Roman" w:hAnsi="Times New Roman" w:cs="Times New Roman"/>
          <w:i/>
          <w:sz w:val="28"/>
          <w:szCs w:val="28"/>
          <w:lang w:val="de-DE"/>
        </w:rPr>
      </w:pPr>
      <w:r w:rsidRPr="00C55975">
        <w:rPr>
          <w:rFonts w:ascii="Times New Roman" w:hAnsi="Times New Roman" w:cs="Times New Roman"/>
          <w:i/>
          <w:sz w:val="28"/>
          <w:szCs w:val="28"/>
          <w:lang w:val="de-DE"/>
        </w:rPr>
        <w:t xml:space="preserve">                  Kommt der Sammler der Finanzen</w:t>
      </w:r>
    </w:p>
    <w:p w:rsidR="0006082E" w:rsidRPr="00C55975" w:rsidRDefault="0006082E" w:rsidP="009A1A66">
      <w:pPr>
        <w:spacing w:line="240" w:lineRule="exact"/>
        <w:jc w:val="both"/>
        <w:rPr>
          <w:rFonts w:ascii="Times New Roman" w:hAnsi="Times New Roman" w:cs="Times New Roman"/>
          <w:i/>
          <w:sz w:val="28"/>
          <w:szCs w:val="28"/>
          <w:lang w:val="de-DE"/>
        </w:rPr>
      </w:pPr>
      <w:r w:rsidRPr="00C55975">
        <w:rPr>
          <w:rFonts w:ascii="Times New Roman" w:hAnsi="Times New Roman" w:cs="Times New Roman"/>
          <w:i/>
          <w:sz w:val="28"/>
          <w:szCs w:val="28"/>
          <w:lang w:val="de-DE"/>
        </w:rPr>
        <w:t xml:space="preserve">                  ziehn sie gleich die Fühler ein.</w:t>
      </w:r>
    </w:p>
    <w:p w:rsidR="0006082E" w:rsidRPr="0006082E" w:rsidRDefault="0006082E" w:rsidP="0006082E">
      <w:pPr>
        <w:jc w:val="both"/>
        <w:rPr>
          <w:rFonts w:ascii="Times New Roman" w:hAnsi="Times New Roman" w:cs="Times New Roman"/>
          <w:sz w:val="28"/>
          <w:szCs w:val="28"/>
          <w:lang w:val="de-DE"/>
        </w:rPr>
      </w:pPr>
      <w:r w:rsidRPr="0006082E">
        <w:rPr>
          <w:rFonts w:ascii="Times New Roman" w:hAnsi="Times New Roman" w:cs="Times New Roman"/>
          <w:sz w:val="28"/>
          <w:szCs w:val="28"/>
          <w:lang w:val="de-DE"/>
        </w:rPr>
        <w:t xml:space="preserve">                        </w:t>
      </w:r>
    </w:p>
    <w:p w:rsidR="0006082E" w:rsidRPr="0006082E" w:rsidRDefault="0006082E" w:rsidP="0006082E">
      <w:pPr>
        <w:jc w:val="both"/>
        <w:rPr>
          <w:rFonts w:ascii="Times New Roman" w:hAnsi="Times New Roman" w:cs="Times New Roman"/>
          <w:sz w:val="28"/>
          <w:szCs w:val="28"/>
          <w:lang w:val="de-DE"/>
        </w:rPr>
      </w:pPr>
      <w:r w:rsidRPr="0006082E">
        <w:rPr>
          <w:rFonts w:ascii="Times New Roman" w:hAnsi="Times New Roman" w:cs="Times New Roman"/>
          <w:sz w:val="28"/>
          <w:szCs w:val="28"/>
          <w:lang w:val="de-DE"/>
        </w:rPr>
        <w:t xml:space="preserve">Der Übersetzer Ernst von Eck hat  leider bei der Übertragung des russischen Textes folgende Abweichungen zugelassen: </w:t>
      </w:r>
    </w:p>
    <w:p w:rsidR="0006082E" w:rsidRPr="0006082E" w:rsidRDefault="0006082E" w:rsidP="0006082E">
      <w:pPr>
        <w:jc w:val="both"/>
        <w:rPr>
          <w:rFonts w:ascii="Times New Roman" w:hAnsi="Times New Roman" w:cs="Times New Roman"/>
          <w:sz w:val="28"/>
          <w:szCs w:val="28"/>
        </w:rPr>
      </w:pPr>
      <w:r w:rsidRPr="0006082E">
        <w:rPr>
          <w:rFonts w:ascii="Times New Roman" w:hAnsi="Times New Roman" w:cs="Times New Roman"/>
          <w:sz w:val="28"/>
          <w:szCs w:val="28"/>
        </w:rPr>
        <w:t>•</w:t>
      </w:r>
      <w:r w:rsidRPr="0006082E">
        <w:rPr>
          <w:rFonts w:ascii="Times New Roman" w:hAnsi="Times New Roman" w:cs="Times New Roman"/>
          <w:sz w:val="28"/>
          <w:szCs w:val="28"/>
        </w:rPr>
        <w:tab/>
      </w:r>
      <w:r w:rsidRPr="0006082E">
        <w:rPr>
          <w:rFonts w:ascii="Times New Roman" w:hAnsi="Times New Roman" w:cs="Times New Roman"/>
          <w:sz w:val="28"/>
          <w:szCs w:val="28"/>
          <w:lang w:val="de-DE"/>
        </w:rPr>
        <w:t>unkorrekte</w:t>
      </w:r>
      <w:r w:rsidRPr="0006082E">
        <w:rPr>
          <w:rFonts w:ascii="Times New Roman" w:hAnsi="Times New Roman" w:cs="Times New Roman"/>
          <w:sz w:val="28"/>
          <w:szCs w:val="28"/>
        </w:rPr>
        <w:t xml:space="preserve">  </w:t>
      </w:r>
      <w:r w:rsidRPr="0006082E">
        <w:rPr>
          <w:rFonts w:ascii="Times New Roman" w:hAnsi="Times New Roman" w:cs="Times New Roman"/>
          <w:sz w:val="28"/>
          <w:szCs w:val="28"/>
          <w:lang w:val="de-DE"/>
        </w:rPr>
        <w:t>Interpretation</w:t>
      </w:r>
      <w:r w:rsidRPr="0006082E">
        <w:rPr>
          <w:rFonts w:ascii="Times New Roman" w:hAnsi="Times New Roman" w:cs="Times New Roman"/>
          <w:sz w:val="28"/>
          <w:szCs w:val="28"/>
        </w:rPr>
        <w:t xml:space="preserve"> </w:t>
      </w:r>
      <w:r w:rsidRPr="0006082E">
        <w:rPr>
          <w:rFonts w:ascii="Times New Roman" w:hAnsi="Times New Roman" w:cs="Times New Roman"/>
          <w:sz w:val="28"/>
          <w:szCs w:val="28"/>
          <w:lang w:val="de-DE"/>
        </w:rPr>
        <w:t>des</w:t>
      </w:r>
      <w:r w:rsidRPr="0006082E">
        <w:rPr>
          <w:rFonts w:ascii="Times New Roman" w:hAnsi="Times New Roman" w:cs="Times New Roman"/>
          <w:sz w:val="28"/>
          <w:szCs w:val="28"/>
        </w:rPr>
        <w:t xml:space="preserve"> </w:t>
      </w:r>
      <w:r w:rsidRPr="0006082E">
        <w:rPr>
          <w:rFonts w:ascii="Times New Roman" w:hAnsi="Times New Roman" w:cs="Times New Roman"/>
          <w:sz w:val="28"/>
          <w:szCs w:val="28"/>
          <w:lang w:val="de-DE"/>
        </w:rPr>
        <w:t>Inhalts</w:t>
      </w:r>
      <w:r w:rsidRPr="0006082E">
        <w:rPr>
          <w:rFonts w:ascii="Times New Roman" w:hAnsi="Times New Roman" w:cs="Times New Roman"/>
          <w:sz w:val="28"/>
          <w:szCs w:val="28"/>
        </w:rPr>
        <w:t xml:space="preserve">: </w:t>
      </w:r>
    </w:p>
    <w:p w:rsidR="0006082E" w:rsidRDefault="0006082E" w:rsidP="009A1A66">
      <w:pPr>
        <w:spacing w:line="240" w:lineRule="exact"/>
        <w:jc w:val="both"/>
        <w:rPr>
          <w:rFonts w:ascii="Times New Roman" w:hAnsi="Times New Roman" w:cs="Times New Roman"/>
          <w:i/>
          <w:sz w:val="28"/>
          <w:szCs w:val="28"/>
          <w:lang w:val="uk-UA"/>
        </w:rPr>
      </w:pPr>
      <w:r w:rsidRPr="009A1A66">
        <w:rPr>
          <w:rFonts w:ascii="Times New Roman" w:hAnsi="Times New Roman" w:cs="Times New Roman"/>
          <w:i/>
          <w:sz w:val="28"/>
          <w:szCs w:val="28"/>
        </w:rPr>
        <w:t>«Среди кустарей с мотором, которыми изобиловал Старгород, Виктор Михайлович Полесов был самым непроворным и чаще других попадавшй впросак. Причиной этого служила его чрезмерно кипучая натура. Это был кипучий лентяй».</w:t>
      </w:r>
    </w:p>
    <w:p w:rsidR="009A1A66" w:rsidRPr="009A1A66" w:rsidRDefault="009A1A66" w:rsidP="009A1A66">
      <w:pPr>
        <w:spacing w:line="240" w:lineRule="exact"/>
        <w:jc w:val="both"/>
        <w:rPr>
          <w:rFonts w:ascii="Times New Roman" w:hAnsi="Times New Roman" w:cs="Times New Roman"/>
          <w:i/>
          <w:sz w:val="28"/>
          <w:szCs w:val="28"/>
          <w:lang w:val="uk-UA"/>
        </w:rPr>
      </w:pPr>
    </w:p>
    <w:p w:rsidR="0006082E" w:rsidRDefault="0006082E" w:rsidP="009A1A66">
      <w:pPr>
        <w:spacing w:line="240" w:lineRule="exact"/>
        <w:jc w:val="both"/>
        <w:rPr>
          <w:rFonts w:ascii="Times New Roman" w:hAnsi="Times New Roman" w:cs="Times New Roman"/>
          <w:i/>
          <w:sz w:val="28"/>
          <w:szCs w:val="28"/>
          <w:lang w:val="uk-UA"/>
        </w:rPr>
      </w:pPr>
      <w:r w:rsidRPr="009A1A66">
        <w:rPr>
          <w:rFonts w:ascii="Times New Roman" w:hAnsi="Times New Roman" w:cs="Times New Roman"/>
          <w:i/>
          <w:sz w:val="28"/>
          <w:szCs w:val="28"/>
        </w:rPr>
        <w:t xml:space="preserve">     </w:t>
      </w:r>
      <w:r w:rsidRPr="009A1A66">
        <w:rPr>
          <w:rFonts w:ascii="Times New Roman" w:hAnsi="Times New Roman" w:cs="Times New Roman"/>
          <w:i/>
          <w:sz w:val="28"/>
          <w:szCs w:val="28"/>
          <w:lang w:val="de-DE"/>
        </w:rPr>
        <w:t>«Polesow war ein Handwerker, der auf keinen grünen Zweig kam».</w:t>
      </w:r>
    </w:p>
    <w:p w:rsidR="009A1A66" w:rsidRPr="009A1A66" w:rsidRDefault="009A1A66" w:rsidP="009A1A66">
      <w:pPr>
        <w:spacing w:line="240" w:lineRule="exact"/>
        <w:jc w:val="both"/>
        <w:rPr>
          <w:rFonts w:ascii="Times New Roman" w:hAnsi="Times New Roman" w:cs="Times New Roman"/>
          <w:i/>
          <w:sz w:val="28"/>
          <w:szCs w:val="28"/>
          <w:lang w:val="uk-UA"/>
        </w:rPr>
      </w:pPr>
    </w:p>
    <w:p w:rsidR="0006082E" w:rsidRPr="00A85197" w:rsidRDefault="0006082E" w:rsidP="0006082E">
      <w:pPr>
        <w:jc w:val="both"/>
        <w:rPr>
          <w:rFonts w:ascii="Times New Roman" w:hAnsi="Times New Roman" w:cs="Times New Roman"/>
          <w:sz w:val="28"/>
          <w:szCs w:val="28"/>
          <w:lang w:val="uk-UA"/>
        </w:rPr>
      </w:pPr>
      <w:r w:rsidRPr="00A85197">
        <w:rPr>
          <w:rFonts w:ascii="Times New Roman" w:hAnsi="Times New Roman" w:cs="Times New Roman"/>
          <w:sz w:val="28"/>
          <w:szCs w:val="28"/>
          <w:lang w:val="uk-UA"/>
        </w:rPr>
        <w:t>•</w:t>
      </w:r>
      <w:r w:rsidRPr="00A85197">
        <w:rPr>
          <w:rFonts w:ascii="Times New Roman" w:hAnsi="Times New Roman" w:cs="Times New Roman"/>
          <w:sz w:val="28"/>
          <w:szCs w:val="28"/>
          <w:lang w:val="uk-UA"/>
        </w:rPr>
        <w:tab/>
      </w:r>
      <w:r w:rsidRPr="00A85197">
        <w:rPr>
          <w:rFonts w:ascii="Times New Roman" w:hAnsi="Times New Roman" w:cs="Times New Roman"/>
          <w:sz w:val="28"/>
          <w:szCs w:val="28"/>
          <w:lang w:val="de-DE"/>
        </w:rPr>
        <w:t>unberechtigte</w:t>
      </w:r>
      <w:r w:rsidRPr="00A85197">
        <w:rPr>
          <w:rFonts w:ascii="Times New Roman" w:hAnsi="Times New Roman" w:cs="Times New Roman"/>
          <w:sz w:val="28"/>
          <w:szCs w:val="28"/>
          <w:lang w:val="uk-UA"/>
        </w:rPr>
        <w:t xml:space="preserve"> </w:t>
      </w:r>
      <w:r w:rsidRPr="00A85197">
        <w:rPr>
          <w:rFonts w:ascii="Times New Roman" w:hAnsi="Times New Roman" w:cs="Times New Roman"/>
          <w:sz w:val="28"/>
          <w:szCs w:val="28"/>
          <w:lang w:val="de-DE"/>
        </w:rPr>
        <w:t>buchst</w:t>
      </w:r>
      <w:r w:rsidRPr="00A85197">
        <w:rPr>
          <w:rFonts w:ascii="Times New Roman" w:hAnsi="Times New Roman" w:cs="Times New Roman"/>
          <w:sz w:val="28"/>
          <w:szCs w:val="28"/>
          <w:lang w:val="uk-UA"/>
        </w:rPr>
        <w:t>ä</w:t>
      </w:r>
      <w:r w:rsidRPr="00A85197">
        <w:rPr>
          <w:rFonts w:ascii="Times New Roman" w:hAnsi="Times New Roman" w:cs="Times New Roman"/>
          <w:sz w:val="28"/>
          <w:szCs w:val="28"/>
          <w:lang w:val="de-DE"/>
        </w:rPr>
        <w:t>bliche</w:t>
      </w:r>
      <w:r w:rsidRPr="00A85197">
        <w:rPr>
          <w:rFonts w:ascii="Times New Roman" w:hAnsi="Times New Roman" w:cs="Times New Roman"/>
          <w:sz w:val="28"/>
          <w:szCs w:val="28"/>
          <w:lang w:val="uk-UA"/>
        </w:rPr>
        <w:t xml:space="preserve">  Ü</w:t>
      </w:r>
      <w:r w:rsidRPr="00A85197">
        <w:rPr>
          <w:rFonts w:ascii="Times New Roman" w:hAnsi="Times New Roman" w:cs="Times New Roman"/>
          <w:sz w:val="28"/>
          <w:szCs w:val="28"/>
          <w:lang w:val="de-DE"/>
        </w:rPr>
        <w:t>bersetzungen</w:t>
      </w:r>
      <w:r w:rsidRPr="00A85197">
        <w:rPr>
          <w:rFonts w:ascii="Times New Roman" w:hAnsi="Times New Roman" w:cs="Times New Roman"/>
          <w:sz w:val="28"/>
          <w:szCs w:val="28"/>
          <w:lang w:val="uk-UA"/>
        </w:rPr>
        <w:t>:</w:t>
      </w:r>
    </w:p>
    <w:p w:rsidR="0006082E" w:rsidRPr="00A85197" w:rsidRDefault="00A85197" w:rsidP="00A85197">
      <w:pPr>
        <w:spacing w:line="240" w:lineRule="exact"/>
        <w:jc w:val="both"/>
        <w:rPr>
          <w:rFonts w:ascii="Times New Roman" w:hAnsi="Times New Roman" w:cs="Times New Roman"/>
          <w:i/>
          <w:sz w:val="28"/>
          <w:szCs w:val="28"/>
          <w:lang w:val="uk-UA"/>
        </w:rPr>
      </w:pPr>
      <w:r>
        <w:rPr>
          <w:rFonts w:ascii="Times New Roman" w:hAnsi="Times New Roman" w:cs="Times New Roman"/>
          <w:sz w:val="28"/>
          <w:szCs w:val="28"/>
          <w:lang w:val="uk-UA"/>
        </w:rPr>
        <w:t xml:space="preserve">         </w:t>
      </w:r>
      <w:r w:rsidR="0006082E" w:rsidRPr="00A85197">
        <w:rPr>
          <w:rFonts w:ascii="Times New Roman" w:hAnsi="Times New Roman" w:cs="Times New Roman"/>
          <w:i/>
          <w:sz w:val="28"/>
          <w:szCs w:val="28"/>
          <w:lang w:val="uk-UA"/>
        </w:rPr>
        <w:t>- Никогда… Воробьянинов не протяги вал руки.</w:t>
      </w:r>
    </w:p>
    <w:p w:rsidR="0006082E" w:rsidRPr="00A85197" w:rsidRDefault="0006082E" w:rsidP="00A85197">
      <w:pPr>
        <w:spacing w:line="240" w:lineRule="exact"/>
        <w:jc w:val="both"/>
        <w:rPr>
          <w:rFonts w:ascii="Times New Roman" w:hAnsi="Times New Roman" w:cs="Times New Roman"/>
          <w:i/>
          <w:sz w:val="28"/>
          <w:szCs w:val="28"/>
          <w:lang w:val="uk-UA"/>
        </w:rPr>
      </w:pPr>
      <w:r w:rsidRPr="00A85197">
        <w:rPr>
          <w:rFonts w:ascii="Times New Roman" w:hAnsi="Times New Roman" w:cs="Times New Roman"/>
          <w:i/>
          <w:sz w:val="28"/>
          <w:szCs w:val="28"/>
          <w:lang w:val="uk-UA"/>
        </w:rPr>
        <w:t xml:space="preserve">           </w:t>
      </w:r>
      <w:r w:rsidRPr="00A85197">
        <w:rPr>
          <w:rFonts w:ascii="Times New Roman" w:hAnsi="Times New Roman" w:cs="Times New Roman"/>
          <w:i/>
          <w:sz w:val="28"/>
          <w:szCs w:val="28"/>
        </w:rPr>
        <w:t>- Так протянете ноги, старый  дуралей! – закричал Остап.</w:t>
      </w:r>
    </w:p>
    <w:p w:rsidR="00A85197" w:rsidRPr="00A85197" w:rsidRDefault="00A85197" w:rsidP="00A85197">
      <w:pPr>
        <w:spacing w:line="240" w:lineRule="exact"/>
        <w:jc w:val="both"/>
        <w:rPr>
          <w:rFonts w:ascii="Times New Roman" w:hAnsi="Times New Roman" w:cs="Times New Roman"/>
          <w:i/>
          <w:sz w:val="28"/>
          <w:szCs w:val="28"/>
          <w:lang w:val="uk-UA"/>
        </w:rPr>
      </w:pPr>
    </w:p>
    <w:p w:rsidR="0006082E" w:rsidRPr="00A85197" w:rsidRDefault="00A85197" w:rsidP="00A85197">
      <w:pPr>
        <w:spacing w:line="240" w:lineRule="exact"/>
        <w:jc w:val="both"/>
        <w:rPr>
          <w:rFonts w:ascii="Times New Roman" w:hAnsi="Times New Roman" w:cs="Times New Roman"/>
          <w:i/>
          <w:sz w:val="28"/>
          <w:szCs w:val="28"/>
          <w:lang w:val="de-DE"/>
        </w:rPr>
      </w:pPr>
      <w:r w:rsidRPr="00A85197">
        <w:rPr>
          <w:rFonts w:ascii="Times New Roman" w:hAnsi="Times New Roman" w:cs="Times New Roman"/>
          <w:i/>
          <w:sz w:val="28"/>
          <w:szCs w:val="28"/>
          <w:lang w:val="uk-UA"/>
        </w:rPr>
        <w:t xml:space="preserve">           </w:t>
      </w:r>
      <w:r w:rsidR="0006082E" w:rsidRPr="00A85197">
        <w:rPr>
          <w:rFonts w:ascii="Times New Roman" w:hAnsi="Times New Roman" w:cs="Times New Roman"/>
          <w:i/>
          <w:sz w:val="28"/>
          <w:szCs w:val="28"/>
          <w:lang w:val="de-DE"/>
        </w:rPr>
        <w:t>«Neimals hat Worobjaninov bettelnd die Hand ausgestreckt».</w:t>
      </w:r>
    </w:p>
    <w:p w:rsidR="0006082E" w:rsidRPr="00A85197" w:rsidRDefault="0006082E" w:rsidP="0006082E">
      <w:pPr>
        <w:jc w:val="both"/>
        <w:rPr>
          <w:rFonts w:ascii="Times New Roman" w:hAnsi="Times New Roman" w:cs="Times New Roman"/>
          <w:i/>
          <w:sz w:val="28"/>
          <w:szCs w:val="28"/>
          <w:lang w:val="uk-UA"/>
        </w:rPr>
      </w:pPr>
      <w:r w:rsidRPr="00A85197">
        <w:rPr>
          <w:rFonts w:ascii="Times New Roman" w:hAnsi="Times New Roman" w:cs="Times New Roman"/>
          <w:i/>
          <w:sz w:val="28"/>
          <w:szCs w:val="28"/>
          <w:lang w:val="de-DE"/>
        </w:rPr>
        <w:t xml:space="preserve">  «Dann strecken Sie doch die Beine aus, alter Pinsel!» knurrte Ostap.</w:t>
      </w:r>
    </w:p>
    <w:p w:rsidR="00A85197" w:rsidRPr="00A85197" w:rsidRDefault="00A85197" w:rsidP="0006082E">
      <w:pPr>
        <w:jc w:val="both"/>
        <w:rPr>
          <w:rFonts w:ascii="Times New Roman" w:hAnsi="Times New Roman" w:cs="Times New Roman"/>
          <w:sz w:val="28"/>
          <w:szCs w:val="28"/>
          <w:lang w:val="uk-UA"/>
        </w:rPr>
      </w:pPr>
    </w:p>
    <w:p w:rsidR="0006082E" w:rsidRPr="0006082E" w:rsidRDefault="0006082E" w:rsidP="0006082E">
      <w:pPr>
        <w:jc w:val="both"/>
        <w:rPr>
          <w:rFonts w:ascii="Times New Roman" w:hAnsi="Times New Roman" w:cs="Times New Roman"/>
          <w:sz w:val="28"/>
          <w:szCs w:val="28"/>
          <w:lang w:val="de-DE"/>
        </w:rPr>
      </w:pPr>
      <w:r w:rsidRPr="0006082E">
        <w:rPr>
          <w:rFonts w:ascii="Times New Roman" w:hAnsi="Times New Roman" w:cs="Times New Roman"/>
          <w:sz w:val="28"/>
          <w:szCs w:val="28"/>
          <w:lang w:val="de-DE"/>
        </w:rPr>
        <w:lastRenderedPageBreak/>
        <w:t>Infolge der vergleichenden Gegenüberstellung des Urtextes mit seiner deutschen Nachdichtung kann man sagen, dass die  Übersetzung von Ernst von Eck ihrem Original nicht konzeptuell adäquat ist, weil der komische Effekt des quellensprachlichen  Textes  im zielsprachlichen Text in vielen Fällen nicht angemessen wiederhergestellt ist.</w:t>
      </w:r>
    </w:p>
    <w:p w:rsidR="0006082E" w:rsidRPr="0006082E" w:rsidRDefault="0006082E" w:rsidP="0006082E">
      <w:pPr>
        <w:jc w:val="both"/>
        <w:rPr>
          <w:rFonts w:ascii="Times New Roman" w:hAnsi="Times New Roman" w:cs="Times New Roman"/>
          <w:sz w:val="28"/>
          <w:szCs w:val="28"/>
          <w:lang w:val="de-DE"/>
        </w:rPr>
      </w:pPr>
      <w:r w:rsidRPr="0006082E">
        <w:rPr>
          <w:rFonts w:ascii="Times New Roman" w:hAnsi="Times New Roman" w:cs="Times New Roman"/>
          <w:sz w:val="28"/>
          <w:szCs w:val="28"/>
          <w:lang w:val="de-DE"/>
        </w:rPr>
        <w:t>Der</w:t>
      </w:r>
      <w:r w:rsidR="00830732">
        <w:rPr>
          <w:rFonts w:ascii="Times New Roman" w:hAnsi="Times New Roman" w:cs="Times New Roman"/>
          <w:sz w:val="28"/>
          <w:szCs w:val="28"/>
          <w:lang w:val="de-DE"/>
        </w:rPr>
        <w:t xml:space="preserve"> Übersetzer Peter Urban weist bei</w:t>
      </w:r>
      <w:r w:rsidRPr="0006082E">
        <w:rPr>
          <w:rFonts w:ascii="Times New Roman" w:hAnsi="Times New Roman" w:cs="Times New Roman"/>
          <w:sz w:val="28"/>
          <w:szCs w:val="28"/>
          <w:lang w:val="de-DE"/>
        </w:rPr>
        <w:t xml:space="preserve"> der Üb</w:t>
      </w:r>
      <w:r w:rsidR="00830732">
        <w:rPr>
          <w:rFonts w:ascii="Times New Roman" w:hAnsi="Times New Roman" w:cs="Times New Roman"/>
          <w:sz w:val="28"/>
          <w:szCs w:val="28"/>
          <w:lang w:val="de-DE"/>
        </w:rPr>
        <w:t>ersetzung des Romans „Reiterarmee</w:t>
      </w:r>
      <w:r w:rsidRPr="0006082E">
        <w:rPr>
          <w:rFonts w:ascii="Times New Roman" w:hAnsi="Times New Roman" w:cs="Times New Roman"/>
          <w:sz w:val="28"/>
          <w:szCs w:val="28"/>
          <w:lang w:val="de-DE"/>
        </w:rPr>
        <w:t xml:space="preserve">“  von </w:t>
      </w:r>
      <w:r w:rsidR="00830732">
        <w:rPr>
          <w:rFonts w:ascii="Times New Roman" w:hAnsi="Times New Roman" w:cs="Times New Roman"/>
          <w:sz w:val="28"/>
          <w:szCs w:val="28"/>
          <w:lang w:val="de-DE"/>
        </w:rPr>
        <w:t>I.</w:t>
      </w:r>
      <w:r w:rsidRPr="0006082E">
        <w:rPr>
          <w:rFonts w:ascii="Times New Roman" w:hAnsi="Times New Roman" w:cs="Times New Roman"/>
          <w:sz w:val="28"/>
          <w:szCs w:val="28"/>
          <w:lang w:val="de-DE"/>
        </w:rPr>
        <w:t>Babel  das kreativere translatorische Herangehen auf:</w:t>
      </w:r>
    </w:p>
    <w:p w:rsidR="0006082E" w:rsidRPr="000E4D91" w:rsidRDefault="0006082E" w:rsidP="00E879B9">
      <w:pPr>
        <w:spacing w:line="240" w:lineRule="exact"/>
        <w:jc w:val="both"/>
        <w:rPr>
          <w:rFonts w:ascii="Times New Roman" w:hAnsi="Times New Roman" w:cs="Times New Roman"/>
          <w:i/>
          <w:sz w:val="28"/>
          <w:szCs w:val="28"/>
        </w:rPr>
      </w:pPr>
      <w:r w:rsidRPr="00E879B9">
        <w:rPr>
          <w:rFonts w:ascii="Times New Roman" w:hAnsi="Times New Roman" w:cs="Times New Roman"/>
          <w:i/>
          <w:sz w:val="28"/>
          <w:szCs w:val="28"/>
        </w:rPr>
        <w:t>Провести приказом и зачислить на всякое удовольствие, кроме переднего»- сказал начдив.</w:t>
      </w:r>
    </w:p>
    <w:p w:rsidR="00E879B9" w:rsidRPr="000E4D91" w:rsidRDefault="00E879B9" w:rsidP="00E879B9">
      <w:pPr>
        <w:spacing w:line="240" w:lineRule="exact"/>
        <w:jc w:val="both"/>
        <w:rPr>
          <w:rFonts w:ascii="Times New Roman" w:hAnsi="Times New Roman" w:cs="Times New Roman"/>
          <w:i/>
          <w:sz w:val="28"/>
          <w:szCs w:val="28"/>
        </w:rPr>
      </w:pPr>
    </w:p>
    <w:p w:rsidR="0006082E" w:rsidRDefault="0006082E" w:rsidP="00E879B9">
      <w:pPr>
        <w:spacing w:line="240" w:lineRule="exact"/>
        <w:jc w:val="both"/>
        <w:rPr>
          <w:rFonts w:ascii="Times New Roman" w:hAnsi="Times New Roman" w:cs="Times New Roman"/>
          <w:i/>
          <w:sz w:val="28"/>
          <w:szCs w:val="28"/>
          <w:lang w:val="de-DE"/>
        </w:rPr>
      </w:pPr>
      <w:r w:rsidRPr="00E879B9">
        <w:rPr>
          <w:rFonts w:ascii="Times New Roman" w:hAnsi="Times New Roman" w:cs="Times New Roman"/>
          <w:i/>
          <w:sz w:val="28"/>
          <w:szCs w:val="28"/>
          <w:lang w:val="de-DE"/>
        </w:rPr>
        <w:t xml:space="preserve">Wird in den Tagesbefehl aufgenommen, sagte die Divisionskommandeur ebenso wie in die Versorgungsliste zur Befriedigung aller leiblichen Bedürfnisse bis auf der vorderen Partie. </w:t>
      </w:r>
    </w:p>
    <w:p w:rsidR="00E879B9" w:rsidRPr="00E879B9" w:rsidRDefault="00E879B9" w:rsidP="00E879B9">
      <w:pPr>
        <w:spacing w:line="240" w:lineRule="exact"/>
        <w:jc w:val="both"/>
        <w:rPr>
          <w:rFonts w:ascii="Times New Roman" w:hAnsi="Times New Roman" w:cs="Times New Roman"/>
          <w:i/>
          <w:sz w:val="28"/>
          <w:szCs w:val="28"/>
          <w:lang w:val="de-DE"/>
        </w:rPr>
      </w:pPr>
    </w:p>
    <w:p w:rsidR="0006082E" w:rsidRPr="0006082E" w:rsidRDefault="0006082E" w:rsidP="0006082E">
      <w:pPr>
        <w:jc w:val="both"/>
        <w:rPr>
          <w:rFonts w:ascii="Times New Roman" w:hAnsi="Times New Roman" w:cs="Times New Roman"/>
          <w:sz w:val="28"/>
          <w:szCs w:val="28"/>
          <w:lang w:val="de-DE"/>
        </w:rPr>
      </w:pPr>
      <w:r w:rsidRPr="0006082E">
        <w:rPr>
          <w:rFonts w:ascii="Times New Roman" w:hAnsi="Times New Roman" w:cs="Times New Roman"/>
          <w:sz w:val="28"/>
          <w:szCs w:val="28"/>
          <w:lang w:val="de-DE"/>
        </w:rPr>
        <w:t>Aber auch in de</w:t>
      </w:r>
      <w:r w:rsidR="00DA51B2">
        <w:rPr>
          <w:rFonts w:ascii="Times New Roman" w:hAnsi="Times New Roman" w:cs="Times New Roman"/>
          <w:sz w:val="28"/>
          <w:szCs w:val="28"/>
          <w:lang w:val="de-DE"/>
        </w:rPr>
        <w:t>r</w:t>
      </w:r>
      <w:r w:rsidRPr="0006082E">
        <w:rPr>
          <w:rFonts w:ascii="Times New Roman" w:hAnsi="Times New Roman" w:cs="Times New Roman"/>
          <w:sz w:val="28"/>
          <w:szCs w:val="28"/>
          <w:lang w:val="de-DE"/>
        </w:rPr>
        <w:t xml:space="preserve"> Übersetzung von Peter Urban macht die buchstäbliche Wiedergabe  des </w:t>
      </w:r>
      <w:r w:rsidR="00BE0444">
        <w:rPr>
          <w:rFonts w:ascii="Times New Roman" w:hAnsi="Times New Roman" w:cs="Times New Roman"/>
          <w:sz w:val="28"/>
          <w:szCs w:val="28"/>
          <w:lang w:val="de-DE"/>
        </w:rPr>
        <w:t>Inhalts den komischen Effekt zun</w:t>
      </w:r>
      <w:r w:rsidR="00BE0444" w:rsidRPr="0006082E">
        <w:rPr>
          <w:rFonts w:ascii="Times New Roman" w:hAnsi="Times New Roman" w:cs="Times New Roman"/>
          <w:sz w:val="28"/>
          <w:szCs w:val="28"/>
          <w:lang w:val="de-DE"/>
        </w:rPr>
        <w:t>ichte:</w:t>
      </w:r>
    </w:p>
    <w:p w:rsidR="0006082E" w:rsidRPr="000E4D91" w:rsidRDefault="0006082E" w:rsidP="00407680">
      <w:pPr>
        <w:spacing w:line="240" w:lineRule="exact"/>
        <w:jc w:val="both"/>
        <w:rPr>
          <w:rFonts w:ascii="Times New Roman" w:hAnsi="Times New Roman" w:cs="Times New Roman"/>
          <w:i/>
          <w:sz w:val="28"/>
          <w:szCs w:val="28"/>
        </w:rPr>
      </w:pPr>
      <w:r w:rsidRPr="00407680">
        <w:rPr>
          <w:rFonts w:ascii="Times New Roman" w:hAnsi="Times New Roman" w:cs="Times New Roman"/>
          <w:i/>
          <w:sz w:val="28"/>
          <w:szCs w:val="28"/>
        </w:rPr>
        <w:t>Начальник штаба наложил на прошение резолюцию: «Возвратить изложенного жеребца в первобытное состояние».</w:t>
      </w:r>
    </w:p>
    <w:p w:rsidR="00407680" w:rsidRPr="000E4D91" w:rsidRDefault="00407680" w:rsidP="00407680">
      <w:pPr>
        <w:spacing w:line="240" w:lineRule="exact"/>
        <w:jc w:val="both"/>
        <w:rPr>
          <w:rFonts w:ascii="Times New Roman" w:hAnsi="Times New Roman" w:cs="Times New Roman"/>
          <w:i/>
          <w:sz w:val="28"/>
          <w:szCs w:val="28"/>
        </w:rPr>
      </w:pPr>
    </w:p>
    <w:p w:rsidR="0006082E" w:rsidRPr="00407680" w:rsidRDefault="0006082E" w:rsidP="00407680">
      <w:pPr>
        <w:spacing w:line="240" w:lineRule="exact"/>
        <w:jc w:val="both"/>
        <w:rPr>
          <w:rFonts w:ascii="Times New Roman" w:hAnsi="Times New Roman" w:cs="Times New Roman"/>
          <w:i/>
          <w:sz w:val="28"/>
          <w:szCs w:val="28"/>
          <w:lang w:val="de-DE"/>
        </w:rPr>
      </w:pPr>
      <w:r w:rsidRPr="000E4D91">
        <w:rPr>
          <w:rFonts w:ascii="Times New Roman" w:hAnsi="Times New Roman" w:cs="Times New Roman"/>
          <w:i/>
          <w:sz w:val="28"/>
          <w:szCs w:val="28"/>
        </w:rPr>
        <w:t xml:space="preserve">  </w:t>
      </w:r>
      <w:r w:rsidRPr="00407680">
        <w:rPr>
          <w:rFonts w:ascii="Times New Roman" w:hAnsi="Times New Roman" w:cs="Times New Roman"/>
          <w:i/>
          <w:sz w:val="28"/>
          <w:szCs w:val="28"/>
          <w:lang w:val="de-DE"/>
        </w:rPr>
        <w:t>Der Stabchef schrieb auf den Rand des Papiers: «Der fragliche Hengst ist dem ursprünglichen Besitzer zurückzuerstatten».</w:t>
      </w:r>
    </w:p>
    <w:p w:rsidR="0006082E" w:rsidRPr="0006082E" w:rsidRDefault="0006082E" w:rsidP="0006082E">
      <w:pPr>
        <w:jc w:val="both"/>
        <w:rPr>
          <w:rFonts w:ascii="Times New Roman" w:hAnsi="Times New Roman" w:cs="Times New Roman"/>
          <w:sz w:val="28"/>
          <w:szCs w:val="28"/>
          <w:lang w:val="de-DE"/>
        </w:rPr>
      </w:pPr>
      <w:r w:rsidRPr="0006082E">
        <w:rPr>
          <w:rFonts w:ascii="Times New Roman" w:hAnsi="Times New Roman" w:cs="Times New Roman"/>
          <w:sz w:val="28"/>
          <w:szCs w:val="28"/>
          <w:lang w:val="de-DE"/>
        </w:rPr>
        <w:t xml:space="preserve">   </w:t>
      </w:r>
    </w:p>
    <w:p w:rsidR="0006082E" w:rsidRPr="0006082E" w:rsidRDefault="0006082E" w:rsidP="0006082E">
      <w:pPr>
        <w:jc w:val="both"/>
        <w:rPr>
          <w:rFonts w:ascii="Times New Roman" w:hAnsi="Times New Roman" w:cs="Times New Roman"/>
          <w:sz w:val="28"/>
          <w:szCs w:val="28"/>
          <w:lang w:val="de-DE"/>
        </w:rPr>
      </w:pPr>
      <w:r w:rsidRPr="0006082E">
        <w:rPr>
          <w:rFonts w:ascii="Times New Roman" w:hAnsi="Times New Roman" w:cs="Times New Roman"/>
          <w:sz w:val="28"/>
          <w:szCs w:val="28"/>
          <w:lang w:val="de-DE"/>
        </w:rPr>
        <w:t xml:space="preserve"> Zu den wichtigsten Aufgaben des Übersetzers gehört die sorgfältige und kreative Wiedergabe der Eigenschaften des zu übersetzenden Textes. Es ist ziemlich schwer, objektiv zu bestimmen, in welchem Umfang und in welchem Maße der Übersetzer diese Aufgabe löst, insofern jede Analyse der Übersetzung eng mit den subjektiven Einschätzungen verbunden ist. Jeder Erforscher analysiert die Texte des Originals und der Übersetzung vom Standpunkt seiner eigenen Weltanschauung, seiner Erfahrung und seines dichterischen Geschmacks aus.</w:t>
      </w:r>
    </w:p>
    <w:p w:rsidR="00A1572E" w:rsidRDefault="0006082E" w:rsidP="0006082E">
      <w:pPr>
        <w:jc w:val="both"/>
        <w:rPr>
          <w:rFonts w:ascii="Times New Roman" w:hAnsi="Times New Roman" w:cs="Times New Roman"/>
          <w:sz w:val="28"/>
          <w:szCs w:val="28"/>
          <w:lang w:val="de-DE"/>
        </w:rPr>
      </w:pPr>
      <w:r w:rsidRPr="0006082E">
        <w:rPr>
          <w:rFonts w:ascii="Times New Roman" w:hAnsi="Times New Roman" w:cs="Times New Roman"/>
          <w:sz w:val="28"/>
          <w:szCs w:val="28"/>
          <w:lang w:val="de-DE"/>
        </w:rPr>
        <w:t>Nichtsdestoweniger haben wir versucht beim Vergleich des Originals mit der Übersetzung, die Wiedergabe des komischen Effekts möglichst objektiv einzuschätzen.</w:t>
      </w:r>
    </w:p>
    <w:p w:rsidR="0006082E" w:rsidRPr="0006082E" w:rsidRDefault="0006082E" w:rsidP="0006082E">
      <w:pPr>
        <w:jc w:val="both"/>
        <w:rPr>
          <w:rFonts w:ascii="Times New Roman" w:hAnsi="Times New Roman" w:cs="Times New Roman"/>
          <w:sz w:val="28"/>
          <w:szCs w:val="28"/>
          <w:lang w:val="de-DE"/>
        </w:rPr>
      </w:pPr>
      <w:r w:rsidRPr="0006082E">
        <w:rPr>
          <w:rFonts w:ascii="Times New Roman" w:hAnsi="Times New Roman" w:cs="Times New Roman"/>
          <w:sz w:val="28"/>
          <w:szCs w:val="28"/>
          <w:lang w:val="de-DE"/>
        </w:rPr>
        <w:lastRenderedPageBreak/>
        <w:t>Zu den Faktoren, die negativ die Wiedergabe des komischen Effekts beeinflussen, gehören:</w:t>
      </w:r>
    </w:p>
    <w:p w:rsidR="00A1572E" w:rsidRDefault="00A1572E" w:rsidP="0006082E">
      <w:pPr>
        <w:jc w:val="both"/>
        <w:rPr>
          <w:rFonts w:ascii="Times New Roman" w:hAnsi="Times New Roman" w:cs="Times New Roman"/>
          <w:sz w:val="28"/>
          <w:szCs w:val="28"/>
          <w:lang w:val="de-DE"/>
        </w:rPr>
      </w:pPr>
    </w:p>
    <w:p w:rsidR="00A1572E" w:rsidRDefault="00A1572E" w:rsidP="0006082E">
      <w:pPr>
        <w:jc w:val="both"/>
        <w:rPr>
          <w:rFonts w:ascii="Times New Roman" w:hAnsi="Times New Roman" w:cs="Times New Roman"/>
          <w:sz w:val="28"/>
          <w:szCs w:val="28"/>
          <w:lang w:val="de-DE"/>
        </w:rPr>
      </w:pPr>
    </w:p>
    <w:p w:rsidR="00A1572E" w:rsidRDefault="00A1572E" w:rsidP="0006082E">
      <w:pPr>
        <w:jc w:val="both"/>
        <w:rPr>
          <w:rFonts w:ascii="Times New Roman" w:hAnsi="Times New Roman" w:cs="Times New Roman"/>
          <w:sz w:val="28"/>
          <w:szCs w:val="28"/>
          <w:lang w:val="de-DE"/>
        </w:rPr>
      </w:pPr>
    </w:p>
    <w:p w:rsidR="0006082E" w:rsidRPr="0006082E" w:rsidRDefault="0006082E" w:rsidP="0006082E">
      <w:pPr>
        <w:jc w:val="both"/>
        <w:rPr>
          <w:rFonts w:ascii="Times New Roman" w:hAnsi="Times New Roman" w:cs="Times New Roman"/>
          <w:sz w:val="28"/>
          <w:szCs w:val="28"/>
          <w:lang w:val="de-DE"/>
        </w:rPr>
      </w:pPr>
      <w:r w:rsidRPr="0006082E">
        <w:rPr>
          <w:rFonts w:ascii="Times New Roman" w:hAnsi="Times New Roman" w:cs="Times New Roman"/>
          <w:sz w:val="28"/>
          <w:szCs w:val="28"/>
          <w:lang w:val="de-DE"/>
        </w:rPr>
        <w:t>1.</w:t>
      </w:r>
      <w:r w:rsidRPr="0006082E">
        <w:rPr>
          <w:rFonts w:ascii="Times New Roman" w:hAnsi="Times New Roman" w:cs="Times New Roman"/>
          <w:sz w:val="28"/>
          <w:szCs w:val="28"/>
          <w:lang w:val="de-DE"/>
        </w:rPr>
        <w:tab/>
        <w:t>Mentalitätsunterschiede (zwischen dem Autor und dem Übersetzer)</w:t>
      </w:r>
    </w:p>
    <w:p w:rsidR="0006082E" w:rsidRPr="0006082E" w:rsidRDefault="0006082E" w:rsidP="0006082E">
      <w:pPr>
        <w:jc w:val="both"/>
        <w:rPr>
          <w:rFonts w:ascii="Times New Roman" w:hAnsi="Times New Roman" w:cs="Times New Roman"/>
          <w:sz w:val="28"/>
          <w:szCs w:val="28"/>
          <w:lang w:val="de-DE"/>
        </w:rPr>
      </w:pPr>
      <w:r w:rsidRPr="0006082E">
        <w:rPr>
          <w:rFonts w:ascii="Times New Roman" w:hAnsi="Times New Roman" w:cs="Times New Roman"/>
          <w:sz w:val="28"/>
          <w:szCs w:val="28"/>
          <w:lang w:val="de-DE"/>
        </w:rPr>
        <w:t>2.</w:t>
      </w:r>
      <w:r w:rsidRPr="0006082E">
        <w:rPr>
          <w:rFonts w:ascii="Times New Roman" w:hAnsi="Times New Roman" w:cs="Times New Roman"/>
          <w:sz w:val="28"/>
          <w:szCs w:val="28"/>
          <w:lang w:val="de-DE"/>
        </w:rPr>
        <w:tab/>
        <w:t>interlinguale Diskrepanzen</w:t>
      </w:r>
    </w:p>
    <w:p w:rsidR="0006082E" w:rsidRPr="0006082E" w:rsidRDefault="0006082E" w:rsidP="0006082E">
      <w:pPr>
        <w:jc w:val="both"/>
        <w:rPr>
          <w:rFonts w:ascii="Times New Roman" w:hAnsi="Times New Roman" w:cs="Times New Roman"/>
          <w:sz w:val="28"/>
          <w:szCs w:val="28"/>
          <w:lang w:val="de-DE"/>
        </w:rPr>
      </w:pPr>
      <w:r w:rsidRPr="0006082E">
        <w:rPr>
          <w:rFonts w:ascii="Times New Roman" w:hAnsi="Times New Roman" w:cs="Times New Roman"/>
          <w:sz w:val="28"/>
          <w:szCs w:val="28"/>
          <w:lang w:val="de-DE"/>
        </w:rPr>
        <w:t>3.</w:t>
      </w:r>
      <w:r w:rsidRPr="0006082E">
        <w:rPr>
          <w:rFonts w:ascii="Times New Roman" w:hAnsi="Times New Roman" w:cs="Times New Roman"/>
          <w:sz w:val="28"/>
          <w:szCs w:val="28"/>
          <w:lang w:val="de-DE"/>
        </w:rPr>
        <w:tab/>
        <w:t xml:space="preserve"> nicht genügende extralinguistische Kompetenz des Übersetzers</w:t>
      </w:r>
    </w:p>
    <w:p w:rsidR="0006082E" w:rsidRPr="0006082E" w:rsidRDefault="0006082E" w:rsidP="0006082E">
      <w:pPr>
        <w:jc w:val="both"/>
        <w:rPr>
          <w:rFonts w:ascii="Times New Roman" w:hAnsi="Times New Roman" w:cs="Times New Roman"/>
          <w:sz w:val="28"/>
          <w:szCs w:val="28"/>
          <w:lang w:val="de-DE"/>
        </w:rPr>
      </w:pPr>
      <w:r w:rsidRPr="0006082E">
        <w:rPr>
          <w:rFonts w:ascii="Times New Roman" w:hAnsi="Times New Roman" w:cs="Times New Roman"/>
          <w:sz w:val="28"/>
          <w:szCs w:val="28"/>
          <w:lang w:val="de-DE"/>
        </w:rPr>
        <w:t>4.</w:t>
      </w:r>
      <w:r w:rsidRPr="0006082E">
        <w:rPr>
          <w:rFonts w:ascii="Times New Roman" w:hAnsi="Times New Roman" w:cs="Times New Roman"/>
          <w:sz w:val="28"/>
          <w:szCs w:val="28"/>
          <w:lang w:val="de-DE"/>
        </w:rPr>
        <w:tab/>
        <w:t xml:space="preserve">eigenartige ethnografische Realien. </w:t>
      </w:r>
    </w:p>
    <w:p w:rsidR="0006082E" w:rsidRPr="0006082E" w:rsidRDefault="0006082E" w:rsidP="0006082E">
      <w:pPr>
        <w:jc w:val="both"/>
        <w:rPr>
          <w:rFonts w:ascii="Times New Roman" w:hAnsi="Times New Roman" w:cs="Times New Roman"/>
          <w:sz w:val="28"/>
          <w:szCs w:val="28"/>
          <w:lang w:val="de-DE"/>
        </w:rPr>
      </w:pPr>
      <w:r w:rsidRPr="0006082E">
        <w:rPr>
          <w:rFonts w:ascii="Times New Roman" w:hAnsi="Times New Roman" w:cs="Times New Roman"/>
          <w:sz w:val="28"/>
          <w:szCs w:val="28"/>
          <w:lang w:val="de-DE"/>
        </w:rPr>
        <w:t xml:space="preserve">   Eben darum ist es ungemein kompliziert in vollem Umfang den komischen Effekt des Originals in anderer Sprache zu wiedergeben, und es gehört immer zum Verdienst des Übersetzers diesen  mutigen Versuch zu wagen.</w:t>
      </w:r>
    </w:p>
    <w:p w:rsidR="0006082E" w:rsidRPr="0006082E" w:rsidRDefault="0006082E" w:rsidP="0006082E">
      <w:pPr>
        <w:jc w:val="both"/>
        <w:rPr>
          <w:rFonts w:ascii="Times New Roman" w:hAnsi="Times New Roman" w:cs="Times New Roman"/>
          <w:sz w:val="28"/>
          <w:szCs w:val="28"/>
          <w:lang w:val="de-DE"/>
        </w:rPr>
      </w:pPr>
    </w:p>
    <w:p w:rsidR="0006082E" w:rsidRPr="0006082E" w:rsidRDefault="0006082E" w:rsidP="0006082E">
      <w:pPr>
        <w:jc w:val="both"/>
        <w:rPr>
          <w:rFonts w:ascii="Times New Roman" w:hAnsi="Times New Roman" w:cs="Times New Roman"/>
          <w:sz w:val="28"/>
          <w:szCs w:val="28"/>
          <w:lang w:val="de-DE"/>
        </w:rPr>
      </w:pPr>
    </w:p>
    <w:p w:rsidR="00651279" w:rsidRPr="0006082E" w:rsidRDefault="00651279" w:rsidP="0006082E">
      <w:pPr>
        <w:jc w:val="both"/>
        <w:rPr>
          <w:rFonts w:ascii="Times New Roman" w:hAnsi="Times New Roman" w:cs="Times New Roman"/>
          <w:sz w:val="28"/>
          <w:szCs w:val="28"/>
          <w:lang w:val="de-DE"/>
        </w:rPr>
      </w:pPr>
    </w:p>
    <w:p w:rsidR="00651279" w:rsidRPr="0006082E" w:rsidRDefault="00651279" w:rsidP="0006082E">
      <w:pPr>
        <w:jc w:val="both"/>
        <w:rPr>
          <w:rFonts w:ascii="Times New Roman" w:hAnsi="Times New Roman" w:cs="Times New Roman"/>
          <w:sz w:val="28"/>
          <w:szCs w:val="28"/>
          <w:lang w:val="de-DE"/>
        </w:rPr>
      </w:pPr>
    </w:p>
    <w:p w:rsidR="00651279" w:rsidRPr="0006082E" w:rsidRDefault="00651279" w:rsidP="0006082E">
      <w:pPr>
        <w:jc w:val="both"/>
        <w:rPr>
          <w:rFonts w:ascii="Times New Roman" w:hAnsi="Times New Roman" w:cs="Times New Roman"/>
          <w:sz w:val="28"/>
          <w:szCs w:val="28"/>
          <w:lang w:val="de-DE"/>
        </w:rPr>
      </w:pPr>
    </w:p>
    <w:p w:rsidR="00651279" w:rsidRPr="0006082E" w:rsidRDefault="00651279" w:rsidP="0006082E">
      <w:pPr>
        <w:jc w:val="both"/>
        <w:rPr>
          <w:rFonts w:ascii="Times New Roman" w:hAnsi="Times New Roman" w:cs="Times New Roman"/>
          <w:sz w:val="28"/>
          <w:szCs w:val="28"/>
          <w:lang w:val="de-DE"/>
        </w:rPr>
      </w:pPr>
    </w:p>
    <w:p w:rsidR="00651279" w:rsidRPr="0006082E" w:rsidRDefault="00651279" w:rsidP="0006082E">
      <w:pPr>
        <w:jc w:val="both"/>
        <w:rPr>
          <w:rFonts w:ascii="Times New Roman" w:hAnsi="Times New Roman" w:cs="Times New Roman"/>
          <w:sz w:val="28"/>
          <w:szCs w:val="28"/>
          <w:lang w:val="de-DE"/>
        </w:rPr>
      </w:pPr>
    </w:p>
    <w:p w:rsidR="00651279" w:rsidRPr="0006082E" w:rsidRDefault="00651279" w:rsidP="0006082E">
      <w:pPr>
        <w:jc w:val="both"/>
        <w:rPr>
          <w:rFonts w:ascii="Times New Roman" w:hAnsi="Times New Roman" w:cs="Times New Roman"/>
          <w:sz w:val="28"/>
          <w:szCs w:val="28"/>
          <w:lang w:val="de-DE"/>
        </w:rPr>
      </w:pPr>
    </w:p>
    <w:p w:rsidR="00651279" w:rsidRPr="0006082E" w:rsidRDefault="00651279" w:rsidP="0006082E">
      <w:pPr>
        <w:jc w:val="both"/>
        <w:rPr>
          <w:rFonts w:ascii="Times New Roman" w:hAnsi="Times New Roman" w:cs="Times New Roman"/>
          <w:sz w:val="28"/>
          <w:szCs w:val="28"/>
          <w:lang w:val="de-DE"/>
        </w:rPr>
      </w:pPr>
    </w:p>
    <w:p w:rsidR="00651279" w:rsidRPr="0006082E" w:rsidRDefault="00651279" w:rsidP="0006082E">
      <w:pPr>
        <w:jc w:val="both"/>
        <w:rPr>
          <w:rFonts w:ascii="Times New Roman" w:hAnsi="Times New Roman" w:cs="Times New Roman"/>
          <w:sz w:val="28"/>
          <w:szCs w:val="28"/>
          <w:lang w:val="de-DE"/>
        </w:rPr>
      </w:pPr>
    </w:p>
    <w:p w:rsidR="00651279" w:rsidRPr="0006082E" w:rsidRDefault="00651279" w:rsidP="0006082E">
      <w:pPr>
        <w:jc w:val="both"/>
        <w:rPr>
          <w:rFonts w:ascii="Times New Roman" w:hAnsi="Times New Roman" w:cs="Times New Roman"/>
          <w:sz w:val="28"/>
          <w:szCs w:val="28"/>
          <w:lang w:val="de-DE"/>
        </w:rPr>
      </w:pPr>
    </w:p>
    <w:p w:rsidR="00651279" w:rsidRPr="0006082E" w:rsidRDefault="00651279" w:rsidP="0006082E">
      <w:pPr>
        <w:jc w:val="both"/>
        <w:rPr>
          <w:rFonts w:ascii="Times New Roman" w:hAnsi="Times New Roman" w:cs="Times New Roman"/>
          <w:sz w:val="28"/>
          <w:szCs w:val="28"/>
          <w:lang w:val="de-DE"/>
        </w:rPr>
      </w:pPr>
    </w:p>
    <w:p w:rsidR="00651279" w:rsidRPr="0006082E" w:rsidRDefault="00651279" w:rsidP="0006082E">
      <w:pPr>
        <w:jc w:val="both"/>
        <w:rPr>
          <w:rFonts w:ascii="Times New Roman" w:hAnsi="Times New Roman" w:cs="Times New Roman"/>
          <w:sz w:val="28"/>
          <w:szCs w:val="28"/>
          <w:lang w:val="de-DE"/>
        </w:rPr>
      </w:pPr>
    </w:p>
    <w:p w:rsidR="00590895" w:rsidRDefault="00EF3B16" w:rsidP="004B2923">
      <w:pPr>
        <w:jc w:val="both"/>
        <w:rPr>
          <w:rFonts w:ascii="Times New Roman" w:hAnsi="Times New Roman" w:cs="Times New Roman"/>
          <w:sz w:val="28"/>
          <w:szCs w:val="28"/>
          <w:lang w:val="de-DE"/>
        </w:rPr>
      </w:pPr>
      <w:r>
        <w:rPr>
          <w:rFonts w:ascii="Times New Roman" w:hAnsi="Times New Roman" w:cs="Times New Roman"/>
          <w:sz w:val="28"/>
          <w:szCs w:val="28"/>
          <w:lang w:val="de-DE"/>
        </w:rPr>
        <w:lastRenderedPageBreak/>
        <w:t xml:space="preserve">              </w:t>
      </w:r>
    </w:p>
    <w:p w:rsidR="00590895" w:rsidRDefault="00590895" w:rsidP="004B2923">
      <w:pPr>
        <w:jc w:val="both"/>
        <w:rPr>
          <w:rFonts w:ascii="Times New Roman" w:hAnsi="Times New Roman" w:cs="Times New Roman"/>
          <w:sz w:val="28"/>
          <w:szCs w:val="28"/>
          <w:lang w:val="de-DE"/>
        </w:rPr>
      </w:pPr>
    </w:p>
    <w:p w:rsidR="00590895" w:rsidRDefault="00590895" w:rsidP="004B2923">
      <w:pPr>
        <w:jc w:val="both"/>
        <w:rPr>
          <w:rFonts w:ascii="Times New Roman" w:hAnsi="Times New Roman" w:cs="Times New Roman"/>
          <w:sz w:val="28"/>
          <w:szCs w:val="28"/>
          <w:lang w:val="de-DE"/>
        </w:rPr>
      </w:pPr>
    </w:p>
    <w:p w:rsidR="00590895" w:rsidRDefault="00590895" w:rsidP="004B2923">
      <w:pPr>
        <w:jc w:val="both"/>
        <w:rPr>
          <w:rFonts w:ascii="Times New Roman" w:hAnsi="Times New Roman" w:cs="Times New Roman"/>
          <w:sz w:val="28"/>
          <w:szCs w:val="28"/>
          <w:lang w:val="de-DE"/>
        </w:rPr>
      </w:pPr>
    </w:p>
    <w:p w:rsidR="00914CB9" w:rsidRPr="003753BD" w:rsidRDefault="003753BD" w:rsidP="00D874F7">
      <w:pPr>
        <w:jc w:val="both"/>
        <w:rPr>
          <w:rFonts w:ascii="Times New Roman" w:hAnsi="Times New Roman" w:cs="Times New Roman"/>
          <w:sz w:val="40"/>
          <w:szCs w:val="40"/>
          <w:lang w:val="uk-UA"/>
        </w:rPr>
      </w:pPr>
      <w:r>
        <w:rPr>
          <w:rFonts w:ascii="Times New Roman" w:hAnsi="Times New Roman" w:cs="Times New Roman"/>
          <w:sz w:val="28"/>
          <w:szCs w:val="28"/>
          <w:lang w:val="de-DE"/>
        </w:rPr>
        <w:t xml:space="preserve">               </w:t>
      </w:r>
      <w:r w:rsidRPr="003753BD">
        <w:rPr>
          <w:rFonts w:ascii="Times New Roman" w:hAnsi="Times New Roman" w:cs="Times New Roman"/>
          <w:b/>
          <w:sz w:val="40"/>
          <w:szCs w:val="40"/>
          <w:lang w:val="uk-UA"/>
        </w:rPr>
        <w:t>СПИСОК  ВИКОРИСТАНИХ</w:t>
      </w:r>
      <w:r w:rsidR="00F14397" w:rsidRPr="003753BD">
        <w:rPr>
          <w:rFonts w:ascii="Times New Roman" w:hAnsi="Times New Roman" w:cs="Times New Roman"/>
          <w:b/>
          <w:sz w:val="40"/>
          <w:szCs w:val="40"/>
          <w:lang w:val="uk-UA"/>
        </w:rPr>
        <w:t xml:space="preserve"> </w:t>
      </w:r>
      <w:r w:rsidRPr="003753BD">
        <w:rPr>
          <w:rFonts w:ascii="Times New Roman" w:hAnsi="Times New Roman" w:cs="Times New Roman"/>
          <w:b/>
          <w:sz w:val="40"/>
          <w:szCs w:val="40"/>
          <w:lang w:val="uk-UA"/>
        </w:rPr>
        <w:t xml:space="preserve"> ДЖЕРЕЛ</w:t>
      </w:r>
    </w:p>
    <w:p w:rsidR="00914CB9" w:rsidRPr="00914CB9" w:rsidRDefault="00914CB9" w:rsidP="009624E1">
      <w:pPr>
        <w:jc w:val="both"/>
        <w:rPr>
          <w:rFonts w:ascii="Times New Roman" w:hAnsi="Times New Roman" w:cs="Times New Roman"/>
          <w:sz w:val="28"/>
          <w:szCs w:val="28"/>
          <w:lang w:val="uk-UA"/>
        </w:rPr>
      </w:pPr>
      <w:r w:rsidRPr="00914CB9">
        <w:rPr>
          <w:rFonts w:ascii="Times New Roman" w:hAnsi="Times New Roman" w:cs="Times New Roman"/>
          <w:sz w:val="28"/>
          <w:szCs w:val="28"/>
          <w:lang w:val="uk-UA"/>
        </w:rPr>
        <w:t xml:space="preserve">1. Алексеева И.С. Профессиональный тренинг переводчика. – СПб.: Союз,  </w:t>
      </w:r>
    </w:p>
    <w:p w:rsidR="00914CB9" w:rsidRPr="00914CB9" w:rsidRDefault="00914CB9" w:rsidP="009624E1">
      <w:pPr>
        <w:jc w:val="both"/>
        <w:rPr>
          <w:rFonts w:ascii="Times New Roman" w:hAnsi="Times New Roman" w:cs="Times New Roman"/>
          <w:sz w:val="28"/>
          <w:szCs w:val="28"/>
          <w:lang w:val="uk-UA"/>
        </w:rPr>
      </w:pPr>
      <w:r w:rsidRPr="00914CB9">
        <w:rPr>
          <w:rFonts w:ascii="Times New Roman" w:hAnsi="Times New Roman" w:cs="Times New Roman"/>
          <w:sz w:val="28"/>
          <w:szCs w:val="28"/>
          <w:lang w:val="uk-UA"/>
        </w:rPr>
        <w:t xml:space="preserve">    2001. – 282 с.</w:t>
      </w:r>
    </w:p>
    <w:p w:rsidR="00914CB9" w:rsidRPr="00914CB9" w:rsidRDefault="00914CB9" w:rsidP="009624E1">
      <w:pPr>
        <w:jc w:val="both"/>
        <w:rPr>
          <w:rFonts w:ascii="Times New Roman" w:hAnsi="Times New Roman" w:cs="Times New Roman"/>
          <w:sz w:val="28"/>
          <w:szCs w:val="28"/>
          <w:lang w:val="uk-UA"/>
        </w:rPr>
      </w:pPr>
      <w:r w:rsidRPr="00914CB9">
        <w:rPr>
          <w:rFonts w:ascii="Times New Roman" w:hAnsi="Times New Roman" w:cs="Times New Roman"/>
          <w:sz w:val="28"/>
          <w:szCs w:val="28"/>
          <w:lang w:val="uk-UA"/>
        </w:rPr>
        <w:t xml:space="preserve"> 2. Бархударов Л.С. Язык и перевод. – М.: Высшая школа, 1975. – 223 с.</w:t>
      </w:r>
    </w:p>
    <w:p w:rsidR="00914CB9" w:rsidRPr="00914CB9" w:rsidRDefault="00914CB9" w:rsidP="009624E1">
      <w:pPr>
        <w:jc w:val="both"/>
        <w:rPr>
          <w:rFonts w:ascii="Times New Roman" w:hAnsi="Times New Roman" w:cs="Times New Roman"/>
          <w:sz w:val="28"/>
          <w:szCs w:val="28"/>
          <w:lang w:val="uk-UA"/>
        </w:rPr>
      </w:pPr>
      <w:r w:rsidRPr="00914CB9">
        <w:rPr>
          <w:rFonts w:ascii="Times New Roman" w:hAnsi="Times New Roman" w:cs="Times New Roman"/>
          <w:sz w:val="28"/>
          <w:szCs w:val="28"/>
          <w:lang w:val="uk-UA"/>
        </w:rPr>
        <w:t xml:space="preserve"> 3. Бахтин М.М. Эстетика словесного творчества. – М.: Высшая школа, 1979. – </w:t>
      </w:r>
    </w:p>
    <w:p w:rsidR="00914CB9" w:rsidRPr="00914CB9" w:rsidRDefault="00914CB9" w:rsidP="009624E1">
      <w:pPr>
        <w:jc w:val="both"/>
        <w:rPr>
          <w:rFonts w:ascii="Times New Roman" w:hAnsi="Times New Roman" w:cs="Times New Roman"/>
          <w:sz w:val="28"/>
          <w:szCs w:val="28"/>
          <w:lang w:val="uk-UA"/>
        </w:rPr>
      </w:pPr>
      <w:r w:rsidRPr="00914CB9">
        <w:rPr>
          <w:rFonts w:ascii="Times New Roman" w:hAnsi="Times New Roman" w:cs="Times New Roman"/>
          <w:sz w:val="28"/>
          <w:szCs w:val="28"/>
          <w:lang w:val="uk-UA"/>
        </w:rPr>
        <w:t xml:space="preserve">127 с. </w:t>
      </w:r>
    </w:p>
    <w:p w:rsidR="00914CB9" w:rsidRPr="00914CB9" w:rsidRDefault="00914CB9" w:rsidP="009624E1">
      <w:pPr>
        <w:jc w:val="both"/>
        <w:rPr>
          <w:rFonts w:ascii="Times New Roman" w:hAnsi="Times New Roman" w:cs="Times New Roman"/>
          <w:sz w:val="28"/>
          <w:szCs w:val="28"/>
          <w:lang w:val="uk-UA"/>
        </w:rPr>
      </w:pPr>
      <w:r w:rsidRPr="00914CB9">
        <w:rPr>
          <w:rFonts w:ascii="Times New Roman" w:hAnsi="Times New Roman" w:cs="Times New Roman"/>
          <w:sz w:val="28"/>
          <w:szCs w:val="28"/>
          <w:lang w:val="uk-UA"/>
        </w:rPr>
        <w:t xml:space="preserve"> 4. Борисова И.К. Особенности перевода жанров художественной литературы. -      Т.:  , 1983. – 134 с.</w:t>
      </w:r>
    </w:p>
    <w:p w:rsidR="00914CB9" w:rsidRPr="00914CB9" w:rsidRDefault="00914CB9" w:rsidP="009624E1">
      <w:pPr>
        <w:jc w:val="both"/>
        <w:rPr>
          <w:rFonts w:ascii="Times New Roman" w:hAnsi="Times New Roman" w:cs="Times New Roman"/>
          <w:sz w:val="28"/>
          <w:szCs w:val="28"/>
          <w:lang w:val="uk-UA"/>
        </w:rPr>
      </w:pPr>
      <w:r w:rsidRPr="00914CB9">
        <w:rPr>
          <w:rFonts w:ascii="Times New Roman" w:hAnsi="Times New Roman" w:cs="Times New Roman"/>
          <w:sz w:val="28"/>
          <w:szCs w:val="28"/>
          <w:lang w:val="uk-UA"/>
        </w:rPr>
        <w:t xml:space="preserve"> 5. Брандес М.П. Стиль и перевод. – М.: Высшая школа, 1998. – 126 с.</w:t>
      </w:r>
    </w:p>
    <w:p w:rsidR="00914CB9" w:rsidRPr="00914CB9" w:rsidRDefault="00914CB9" w:rsidP="009624E1">
      <w:pPr>
        <w:jc w:val="both"/>
        <w:rPr>
          <w:rFonts w:ascii="Times New Roman" w:hAnsi="Times New Roman" w:cs="Times New Roman"/>
          <w:sz w:val="28"/>
          <w:szCs w:val="28"/>
          <w:lang w:val="uk-UA"/>
        </w:rPr>
      </w:pPr>
      <w:r w:rsidRPr="00914CB9">
        <w:rPr>
          <w:rFonts w:ascii="Times New Roman" w:hAnsi="Times New Roman" w:cs="Times New Roman"/>
          <w:sz w:val="28"/>
          <w:szCs w:val="28"/>
          <w:lang w:val="uk-UA"/>
        </w:rPr>
        <w:t xml:space="preserve"> 6. Ванников Ю.В. Понятие адекватности и типы адекватного перевода // </w:t>
      </w:r>
    </w:p>
    <w:p w:rsidR="00914CB9" w:rsidRPr="00914CB9" w:rsidRDefault="00914CB9" w:rsidP="009624E1">
      <w:pPr>
        <w:jc w:val="both"/>
        <w:rPr>
          <w:rFonts w:ascii="Times New Roman" w:hAnsi="Times New Roman" w:cs="Times New Roman"/>
          <w:sz w:val="28"/>
          <w:szCs w:val="28"/>
          <w:lang w:val="uk-UA"/>
        </w:rPr>
      </w:pPr>
      <w:r w:rsidRPr="00914CB9">
        <w:rPr>
          <w:rFonts w:ascii="Times New Roman" w:hAnsi="Times New Roman" w:cs="Times New Roman"/>
          <w:sz w:val="28"/>
          <w:szCs w:val="28"/>
          <w:lang w:val="uk-UA"/>
        </w:rPr>
        <w:t xml:space="preserve">     Уровни текста и типы его лингвистического анализа. – М.: Высшая школа,            1982. – 54 с.</w:t>
      </w:r>
    </w:p>
    <w:p w:rsidR="00914CB9" w:rsidRPr="00914CB9" w:rsidRDefault="00D874F7" w:rsidP="009624E1">
      <w:pPr>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914CB9" w:rsidRPr="00914CB9">
        <w:rPr>
          <w:rFonts w:ascii="Times New Roman" w:hAnsi="Times New Roman" w:cs="Times New Roman"/>
          <w:sz w:val="28"/>
          <w:szCs w:val="28"/>
          <w:lang w:val="uk-UA"/>
        </w:rPr>
        <w:t xml:space="preserve">7. Влахов С., Флорин С. «Непереводимое в переводе» ,М., «Высшая школа», </w:t>
      </w:r>
    </w:p>
    <w:p w:rsidR="00914CB9" w:rsidRPr="00914CB9" w:rsidRDefault="00914CB9" w:rsidP="009624E1">
      <w:pPr>
        <w:jc w:val="both"/>
        <w:rPr>
          <w:rFonts w:ascii="Times New Roman" w:hAnsi="Times New Roman" w:cs="Times New Roman"/>
          <w:sz w:val="28"/>
          <w:szCs w:val="28"/>
          <w:lang w:val="uk-UA"/>
        </w:rPr>
      </w:pPr>
      <w:r w:rsidRPr="00914CB9">
        <w:rPr>
          <w:rFonts w:ascii="Times New Roman" w:hAnsi="Times New Roman" w:cs="Times New Roman"/>
          <w:sz w:val="28"/>
          <w:szCs w:val="28"/>
          <w:lang w:val="uk-UA"/>
        </w:rPr>
        <w:t>1986 г. – 230 с.</w:t>
      </w:r>
    </w:p>
    <w:p w:rsidR="00914CB9" w:rsidRPr="00914CB9" w:rsidRDefault="00D874F7" w:rsidP="009624E1">
      <w:pPr>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914CB9" w:rsidRPr="00914CB9">
        <w:rPr>
          <w:rFonts w:ascii="Times New Roman" w:hAnsi="Times New Roman" w:cs="Times New Roman"/>
          <w:sz w:val="28"/>
          <w:szCs w:val="28"/>
          <w:lang w:val="uk-UA"/>
        </w:rPr>
        <w:t>8. Вулис А., «Илья Ильф, Евгений Петров», М.1960 г.</w:t>
      </w:r>
      <w:r w:rsidR="00866DC8" w:rsidRPr="00866DC8">
        <w:t xml:space="preserve"> </w:t>
      </w:r>
      <w:r w:rsidR="00866DC8" w:rsidRPr="00866DC8">
        <w:rPr>
          <w:rFonts w:ascii="Times New Roman" w:hAnsi="Times New Roman" w:cs="Times New Roman"/>
          <w:sz w:val="28"/>
          <w:szCs w:val="28"/>
          <w:lang w:val="uk-UA"/>
        </w:rPr>
        <w:t>Вулис А., «Илья Ильф, Евгений Петров», М.1960 г.</w:t>
      </w:r>
      <w:r w:rsidR="00866DC8">
        <w:rPr>
          <w:rFonts w:ascii="Times New Roman" w:hAnsi="Times New Roman" w:cs="Times New Roman"/>
          <w:sz w:val="28"/>
          <w:szCs w:val="28"/>
          <w:lang w:val="uk-UA"/>
        </w:rPr>
        <w:t>- 608 с.</w:t>
      </w:r>
    </w:p>
    <w:p w:rsidR="00914CB9" w:rsidRPr="00914CB9" w:rsidRDefault="00D874F7" w:rsidP="009624E1">
      <w:pPr>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914CB9" w:rsidRPr="00914CB9">
        <w:rPr>
          <w:rFonts w:ascii="Times New Roman" w:hAnsi="Times New Roman" w:cs="Times New Roman"/>
          <w:sz w:val="28"/>
          <w:szCs w:val="28"/>
          <w:lang w:val="uk-UA"/>
        </w:rPr>
        <w:t xml:space="preserve">9. Гальперин И.Р. Текст как объект лингвистического исследования. – М.:            </w:t>
      </w:r>
    </w:p>
    <w:p w:rsidR="00914CB9" w:rsidRPr="00914CB9" w:rsidRDefault="00914CB9" w:rsidP="009624E1">
      <w:pPr>
        <w:jc w:val="both"/>
        <w:rPr>
          <w:rFonts w:ascii="Times New Roman" w:hAnsi="Times New Roman" w:cs="Times New Roman"/>
          <w:sz w:val="28"/>
          <w:szCs w:val="28"/>
          <w:lang w:val="uk-UA"/>
        </w:rPr>
      </w:pPr>
      <w:r w:rsidRPr="00914CB9">
        <w:rPr>
          <w:rFonts w:ascii="Times New Roman" w:hAnsi="Times New Roman" w:cs="Times New Roman"/>
          <w:sz w:val="28"/>
          <w:szCs w:val="28"/>
          <w:lang w:val="uk-UA"/>
        </w:rPr>
        <w:t xml:space="preserve">     Наука, 1981. – 139 с.</w:t>
      </w:r>
    </w:p>
    <w:p w:rsidR="00914CB9" w:rsidRPr="00914CB9" w:rsidRDefault="00914CB9" w:rsidP="009624E1">
      <w:pPr>
        <w:jc w:val="both"/>
        <w:rPr>
          <w:rFonts w:ascii="Times New Roman" w:hAnsi="Times New Roman" w:cs="Times New Roman"/>
          <w:sz w:val="28"/>
          <w:szCs w:val="28"/>
          <w:lang w:val="uk-UA"/>
        </w:rPr>
      </w:pPr>
      <w:r w:rsidRPr="00914CB9">
        <w:rPr>
          <w:rFonts w:ascii="Times New Roman" w:hAnsi="Times New Roman" w:cs="Times New Roman"/>
          <w:sz w:val="28"/>
          <w:szCs w:val="28"/>
          <w:lang w:val="uk-UA"/>
        </w:rPr>
        <w:t xml:space="preserve"> 10. Гачечиладзе Г.Р. Художественный перевод и литературные взаимосвязи. </w:t>
      </w:r>
      <w:r w:rsidR="00D874F7">
        <w:rPr>
          <w:rFonts w:ascii="Times New Roman" w:hAnsi="Times New Roman" w:cs="Times New Roman"/>
          <w:sz w:val="28"/>
          <w:szCs w:val="28"/>
          <w:lang w:val="uk-UA"/>
        </w:rPr>
        <w:t xml:space="preserve"> </w:t>
      </w:r>
      <w:r w:rsidRPr="00914CB9">
        <w:rPr>
          <w:rFonts w:ascii="Times New Roman" w:hAnsi="Times New Roman" w:cs="Times New Roman"/>
          <w:sz w:val="28"/>
          <w:szCs w:val="28"/>
          <w:lang w:val="uk-UA"/>
        </w:rPr>
        <w:t>–     М.: Советский писатель, 1980. – 256 с.</w:t>
      </w:r>
    </w:p>
    <w:p w:rsidR="00914CB9" w:rsidRPr="00914CB9" w:rsidRDefault="00914CB9" w:rsidP="009624E1">
      <w:pPr>
        <w:jc w:val="both"/>
        <w:rPr>
          <w:rFonts w:ascii="Times New Roman" w:hAnsi="Times New Roman" w:cs="Times New Roman"/>
          <w:sz w:val="28"/>
          <w:szCs w:val="28"/>
          <w:lang w:val="uk-UA"/>
        </w:rPr>
      </w:pPr>
      <w:r w:rsidRPr="00914CB9">
        <w:rPr>
          <w:rFonts w:ascii="Times New Roman" w:hAnsi="Times New Roman" w:cs="Times New Roman"/>
          <w:sz w:val="28"/>
          <w:szCs w:val="28"/>
          <w:lang w:val="uk-UA"/>
        </w:rPr>
        <w:lastRenderedPageBreak/>
        <w:t xml:space="preserve"> 11. Гачечиладзе Г.Р. Введение в теорию художественного перевода. – М.: </w:t>
      </w:r>
    </w:p>
    <w:p w:rsidR="00914CB9" w:rsidRPr="00914CB9" w:rsidRDefault="00914CB9" w:rsidP="009624E1">
      <w:pPr>
        <w:jc w:val="both"/>
        <w:rPr>
          <w:rFonts w:ascii="Times New Roman" w:hAnsi="Times New Roman" w:cs="Times New Roman"/>
          <w:sz w:val="28"/>
          <w:szCs w:val="28"/>
          <w:lang w:val="uk-UA"/>
        </w:rPr>
      </w:pPr>
      <w:r w:rsidRPr="00914CB9">
        <w:rPr>
          <w:rFonts w:ascii="Times New Roman" w:hAnsi="Times New Roman" w:cs="Times New Roman"/>
          <w:sz w:val="28"/>
          <w:szCs w:val="28"/>
          <w:lang w:val="uk-UA"/>
        </w:rPr>
        <w:t xml:space="preserve">     Советский писатель, 1970. – 238 с.</w:t>
      </w:r>
    </w:p>
    <w:p w:rsidR="00914CB9" w:rsidRPr="00914CB9" w:rsidRDefault="00914CB9" w:rsidP="009624E1">
      <w:pPr>
        <w:jc w:val="both"/>
        <w:rPr>
          <w:rFonts w:ascii="Times New Roman" w:hAnsi="Times New Roman" w:cs="Times New Roman"/>
          <w:sz w:val="28"/>
          <w:szCs w:val="28"/>
          <w:lang w:val="uk-UA"/>
        </w:rPr>
      </w:pPr>
      <w:r w:rsidRPr="00914CB9">
        <w:rPr>
          <w:rFonts w:ascii="Times New Roman" w:hAnsi="Times New Roman" w:cs="Times New Roman"/>
          <w:sz w:val="28"/>
          <w:szCs w:val="28"/>
          <w:lang w:val="uk-UA"/>
        </w:rPr>
        <w:t xml:space="preserve">  </w:t>
      </w:r>
      <w:r w:rsidR="00D874F7">
        <w:rPr>
          <w:rFonts w:ascii="Times New Roman" w:hAnsi="Times New Roman" w:cs="Times New Roman"/>
          <w:sz w:val="28"/>
          <w:szCs w:val="28"/>
          <w:lang w:val="uk-UA"/>
        </w:rPr>
        <w:t xml:space="preserve"> </w:t>
      </w:r>
      <w:r w:rsidRPr="00914CB9">
        <w:rPr>
          <w:rFonts w:ascii="Times New Roman" w:hAnsi="Times New Roman" w:cs="Times New Roman"/>
          <w:sz w:val="28"/>
          <w:szCs w:val="28"/>
          <w:lang w:val="uk-UA"/>
        </w:rPr>
        <w:t>12. Губская Т.В. «Теория и практика перевода: переводческие трансформации» 2011 г.</w:t>
      </w:r>
      <w:r w:rsidR="00866DC8">
        <w:rPr>
          <w:rFonts w:ascii="Times New Roman" w:hAnsi="Times New Roman" w:cs="Times New Roman"/>
          <w:sz w:val="28"/>
          <w:szCs w:val="28"/>
          <w:lang w:val="uk-UA"/>
        </w:rPr>
        <w:t xml:space="preserve"> – 130 с.</w:t>
      </w:r>
    </w:p>
    <w:p w:rsidR="00914CB9" w:rsidRPr="00914CB9" w:rsidRDefault="00914CB9" w:rsidP="009624E1">
      <w:pPr>
        <w:jc w:val="both"/>
        <w:rPr>
          <w:rFonts w:ascii="Times New Roman" w:hAnsi="Times New Roman" w:cs="Times New Roman"/>
          <w:sz w:val="28"/>
          <w:szCs w:val="28"/>
          <w:lang w:val="uk-UA"/>
        </w:rPr>
      </w:pPr>
      <w:r w:rsidRPr="00914CB9">
        <w:rPr>
          <w:rFonts w:ascii="Times New Roman" w:hAnsi="Times New Roman" w:cs="Times New Roman"/>
          <w:sz w:val="28"/>
          <w:szCs w:val="28"/>
          <w:lang w:val="uk-UA"/>
        </w:rPr>
        <w:t>13. Ермолович Д.И. В поисках критерия адекватности. – М.: Высшая школа,       1989. – 195 с.</w:t>
      </w:r>
    </w:p>
    <w:p w:rsidR="00914CB9" w:rsidRPr="00914CB9" w:rsidRDefault="00914CB9" w:rsidP="009624E1">
      <w:pPr>
        <w:jc w:val="both"/>
        <w:rPr>
          <w:rFonts w:ascii="Times New Roman" w:hAnsi="Times New Roman" w:cs="Times New Roman"/>
          <w:sz w:val="28"/>
          <w:szCs w:val="28"/>
          <w:lang w:val="uk-UA"/>
        </w:rPr>
      </w:pPr>
      <w:r w:rsidRPr="00914CB9">
        <w:rPr>
          <w:rFonts w:ascii="Times New Roman" w:hAnsi="Times New Roman" w:cs="Times New Roman"/>
          <w:sz w:val="28"/>
          <w:szCs w:val="28"/>
          <w:lang w:val="uk-UA"/>
        </w:rPr>
        <w:t>14. Жлуктенко Ю.А. Проблемы адекватности перевода. – Киев: Лыбидь, 1985. –     231 с.</w:t>
      </w:r>
    </w:p>
    <w:p w:rsidR="00914CB9" w:rsidRPr="00914CB9" w:rsidRDefault="00914CB9" w:rsidP="009624E1">
      <w:pPr>
        <w:jc w:val="both"/>
        <w:rPr>
          <w:rFonts w:ascii="Times New Roman" w:hAnsi="Times New Roman" w:cs="Times New Roman"/>
          <w:sz w:val="28"/>
          <w:szCs w:val="28"/>
          <w:lang w:val="uk-UA"/>
        </w:rPr>
      </w:pPr>
      <w:r w:rsidRPr="00914CB9">
        <w:rPr>
          <w:rFonts w:ascii="Times New Roman" w:hAnsi="Times New Roman" w:cs="Times New Roman"/>
          <w:sz w:val="28"/>
          <w:szCs w:val="28"/>
          <w:lang w:val="uk-UA"/>
        </w:rPr>
        <w:t>15. Колегаева И.М. Текст как единица научной и художественной ком- муникации, - Одесса: Латстар, 1991 – 121 с.</w:t>
      </w:r>
    </w:p>
    <w:p w:rsidR="00914CB9" w:rsidRPr="00914CB9" w:rsidRDefault="00914CB9" w:rsidP="009624E1">
      <w:pPr>
        <w:jc w:val="both"/>
        <w:rPr>
          <w:rFonts w:ascii="Times New Roman" w:hAnsi="Times New Roman" w:cs="Times New Roman"/>
          <w:sz w:val="28"/>
          <w:szCs w:val="28"/>
          <w:lang w:val="uk-UA"/>
        </w:rPr>
      </w:pPr>
      <w:r w:rsidRPr="00914CB9">
        <w:rPr>
          <w:rFonts w:ascii="Times New Roman" w:hAnsi="Times New Roman" w:cs="Times New Roman"/>
          <w:sz w:val="28"/>
          <w:szCs w:val="28"/>
          <w:lang w:val="uk-UA"/>
        </w:rPr>
        <w:t xml:space="preserve">16. Комиссаров В.Н. Современное переводоведение. – М.: «ЭТС», 1999. –       </w:t>
      </w:r>
    </w:p>
    <w:p w:rsidR="00914CB9" w:rsidRPr="00914CB9" w:rsidRDefault="00914CB9" w:rsidP="009624E1">
      <w:pPr>
        <w:jc w:val="both"/>
        <w:rPr>
          <w:rFonts w:ascii="Times New Roman" w:hAnsi="Times New Roman" w:cs="Times New Roman"/>
          <w:sz w:val="28"/>
          <w:szCs w:val="28"/>
          <w:lang w:val="uk-UA"/>
        </w:rPr>
      </w:pPr>
      <w:r w:rsidRPr="00914CB9">
        <w:rPr>
          <w:rFonts w:ascii="Times New Roman" w:hAnsi="Times New Roman" w:cs="Times New Roman"/>
          <w:sz w:val="28"/>
          <w:szCs w:val="28"/>
          <w:lang w:val="uk-UA"/>
        </w:rPr>
        <w:t xml:space="preserve">      192 с.                                                                     </w:t>
      </w:r>
    </w:p>
    <w:p w:rsidR="00914CB9" w:rsidRPr="00914CB9" w:rsidRDefault="00914CB9" w:rsidP="009624E1">
      <w:pPr>
        <w:jc w:val="both"/>
        <w:rPr>
          <w:rFonts w:ascii="Times New Roman" w:hAnsi="Times New Roman" w:cs="Times New Roman"/>
          <w:sz w:val="28"/>
          <w:szCs w:val="28"/>
          <w:lang w:val="uk-UA"/>
        </w:rPr>
      </w:pPr>
      <w:r w:rsidRPr="00914CB9">
        <w:rPr>
          <w:rFonts w:ascii="Times New Roman" w:hAnsi="Times New Roman" w:cs="Times New Roman"/>
          <w:sz w:val="28"/>
          <w:szCs w:val="28"/>
          <w:lang w:val="uk-UA"/>
        </w:rPr>
        <w:t xml:space="preserve">17. Комиссаров В.Н. Лингвистика перевода. – М.: Международные </w:t>
      </w:r>
    </w:p>
    <w:p w:rsidR="00914CB9" w:rsidRPr="00914CB9" w:rsidRDefault="00914CB9" w:rsidP="009624E1">
      <w:pPr>
        <w:jc w:val="both"/>
        <w:rPr>
          <w:rFonts w:ascii="Times New Roman" w:hAnsi="Times New Roman" w:cs="Times New Roman"/>
          <w:sz w:val="28"/>
          <w:szCs w:val="28"/>
          <w:lang w:val="uk-UA"/>
        </w:rPr>
      </w:pPr>
      <w:r w:rsidRPr="00914CB9">
        <w:rPr>
          <w:rFonts w:ascii="Times New Roman" w:hAnsi="Times New Roman" w:cs="Times New Roman"/>
          <w:sz w:val="28"/>
          <w:szCs w:val="28"/>
          <w:lang w:val="uk-UA"/>
        </w:rPr>
        <w:t xml:space="preserve">     отношения, 1980. – 167 с. </w:t>
      </w:r>
    </w:p>
    <w:p w:rsidR="00914CB9" w:rsidRPr="00914CB9" w:rsidRDefault="00914CB9" w:rsidP="009624E1">
      <w:pPr>
        <w:jc w:val="both"/>
        <w:rPr>
          <w:rFonts w:ascii="Times New Roman" w:hAnsi="Times New Roman" w:cs="Times New Roman"/>
          <w:sz w:val="28"/>
          <w:szCs w:val="28"/>
          <w:lang w:val="uk-UA"/>
        </w:rPr>
      </w:pPr>
      <w:r w:rsidRPr="00914CB9">
        <w:rPr>
          <w:rFonts w:ascii="Times New Roman" w:hAnsi="Times New Roman" w:cs="Times New Roman"/>
          <w:sz w:val="28"/>
          <w:szCs w:val="28"/>
          <w:lang w:val="uk-UA"/>
        </w:rPr>
        <w:t>18. Корунець І.В. «Теорія і практика перекладу» -К.1986– 200 с.</w:t>
      </w:r>
    </w:p>
    <w:p w:rsidR="00914CB9" w:rsidRPr="00914CB9" w:rsidRDefault="00914CB9" w:rsidP="009624E1">
      <w:pPr>
        <w:jc w:val="both"/>
        <w:rPr>
          <w:rFonts w:ascii="Times New Roman" w:hAnsi="Times New Roman" w:cs="Times New Roman"/>
          <w:sz w:val="28"/>
          <w:szCs w:val="28"/>
          <w:lang w:val="uk-UA"/>
        </w:rPr>
      </w:pPr>
      <w:r w:rsidRPr="00914CB9">
        <w:rPr>
          <w:rFonts w:ascii="Times New Roman" w:hAnsi="Times New Roman" w:cs="Times New Roman"/>
          <w:sz w:val="28"/>
          <w:szCs w:val="28"/>
          <w:lang w:val="uk-UA"/>
        </w:rPr>
        <w:t>19. Крушельницкая К.Г. , Попов М.Н. Советы переводчику –М. 2002 г. – 190 с.</w:t>
      </w:r>
    </w:p>
    <w:p w:rsidR="00914CB9" w:rsidRPr="00914CB9" w:rsidRDefault="00914CB9" w:rsidP="009624E1">
      <w:pPr>
        <w:jc w:val="both"/>
        <w:rPr>
          <w:rFonts w:ascii="Times New Roman" w:hAnsi="Times New Roman" w:cs="Times New Roman"/>
          <w:sz w:val="28"/>
          <w:szCs w:val="28"/>
          <w:lang w:val="uk-UA"/>
        </w:rPr>
      </w:pPr>
      <w:r w:rsidRPr="00914CB9">
        <w:rPr>
          <w:rFonts w:ascii="Times New Roman" w:hAnsi="Times New Roman" w:cs="Times New Roman"/>
          <w:sz w:val="28"/>
          <w:szCs w:val="28"/>
          <w:lang w:val="uk-UA"/>
        </w:rPr>
        <w:t xml:space="preserve">20.Кухаренко В.А. Контрастивное исследование оригинала и перевода художественного текста Сб.науч.тр. – Одесса 1986 г. </w:t>
      </w:r>
      <w:r w:rsidR="00866DC8">
        <w:rPr>
          <w:rFonts w:ascii="Times New Roman" w:hAnsi="Times New Roman" w:cs="Times New Roman"/>
          <w:sz w:val="28"/>
          <w:szCs w:val="28"/>
          <w:lang w:val="uk-UA"/>
        </w:rPr>
        <w:t>– 163 с.</w:t>
      </w:r>
      <w:r w:rsidRPr="00914CB9">
        <w:rPr>
          <w:rFonts w:ascii="Times New Roman" w:hAnsi="Times New Roman" w:cs="Times New Roman"/>
          <w:sz w:val="28"/>
          <w:szCs w:val="28"/>
          <w:lang w:val="uk-UA"/>
        </w:rPr>
        <w:t xml:space="preserve">     </w:t>
      </w:r>
    </w:p>
    <w:p w:rsidR="00914CB9" w:rsidRPr="00914CB9" w:rsidRDefault="00914CB9" w:rsidP="009624E1">
      <w:pPr>
        <w:jc w:val="both"/>
        <w:rPr>
          <w:rFonts w:ascii="Times New Roman" w:hAnsi="Times New Roman" w:cs="Times New Roman"/>
          <w:sz w:val="28"/>
          <w:szCs w:val="28"/>
          <w:lang w:val="uk-UA"/>
        </w:rPr>
      </w:pPr>
      <w:r w:rsidRPr="00914CB9">
        <w:rPr>
          <w:rFonts w:ascii="Times New Roman" w:hAnsi="Times New Roman" w:cs="Times New Roman"/>
          <w:sz w:val="28"/>
          <w:szCs w:val="28"/>
          <w:lang w:val="uk-UA"/>
        </w:rPr>
        <w:t>21. Кухаренко В.А. Интерпретация текста.– Одесса: Латстар, 2002. – 292 с.</w:t>
      </w:r>
    </w:p>
    <w:p w:rsidR="00914CB9" w:rsidRPr="00914CB9" w:rsidRDefault="00914CB9" w:rsidP="009624E1">
      <w:pPr>
        <w:jc w:val="both"/>
        <w:rPr>
          <w:rFonts w:ascii="Times New Roman" w:hAnsi="Times New Roman" w:cs="Times New Roman"/>
          <w:sz w:val="28"/>
          <w:szCs w:val="28"/>
          <w:lang w:val="uk-UA"/>
        </w:rPr>
      </w:pPr>
      <w:r w:rsidRPr="00914CB9">
        <w:rPr>
          <w:rFonts w:ascii="Times New Roman" w:hAnsi="Times New Roman" w:cs="Times New Roman"/>
          <w:sz w:val="28"/>
          <w:szCs w:val="28"/>
          <w:lang w:val="uk-UA"/>
        </w:rPr>
        <w:t>22.Лановик М. Функціонування художнього образу в різномовних дискурсах Тернопіль,1998 р.</w:t>
      </w:r>
      <w:r w:rsidR="00C02E35">
        <w:rPr>
          <w:rFonts w:ascii="Times New Roman" w:hAnsi="Times New Roman" w:cs="Times New Roman"/>
          <w:sz w:val="28"/>
          <w:szCs w:val="28"/>
          <w:lang w:val="uk-UA"/>
        </w:rPr>
        <w:t>- 148 с.</w:t>
      </w:r>
    </w:p>
    <w:p w:rsidR="00914CB9" w:rsidRPr="00914CB9" w:rsidRDefault="00914CB9" w:rsidP="009624E1">
      <w:pPr>
        <w:jc w:val="both"/>
        <w:rPr>
          <w:rFonts w:ascii="Times New Roman" w:hAnsi="Times New Roman" w:cs="Times New Roman"/>
          <w:sz w:val="28"/>
          <w:szCs w:val="28"/>
          <w:lang w:val="uk-UA"/>
        </w:rPr>
      </w:pPr>
      <w:r w:rsidRPr="00914CB9">
        <w:rPr>
          <w:rFonts w:ascii="Times New Roman" w:hAnsi="Times New Roman" w:cs="Times New Roman"/>
          <w:sz w:val="28"/>
          <w:szCs w:val="28"/>
          <w:lang w:val="uk-UA"/>
        </w:rPr>
        <w:t>23. Латышев Л.К. Теория перевода с немецкого языка, М.: Высшая школа, 1981.    - 321 с.</w:t>
      </w:r>
    </w:p>
    <w:p w:rsidR="00914CB9" w:rsidRPr="00914CB9" w:rsidRDefault="00914CB9" w:rsidP="009624E1">
      <w:pPr>
        <w:jc w:val="both"/>
        <w:rPr>
          <w:rFonts w:ascii="Times New Roman" w:hAnsi="Times New Roman" w:cs="Times New Roman"/>
          <w:sz w:val="28"/>
          <w:szCs w:val="28"/>
          <w:lang w:val="uk-UA"/>
        </w:rPr>
      </w:pPr>
      <w:r w:rsidRPr="00914CB9">
        <w:rPr>
          <w:rFonts w:ascii="Times New Roman" w:hAnsi="Times New Roman" w:cs="Times New Roman"/>
          <w:sz w:val="28"/>
          <w:szCs w:val="28"/>
          <w:lang w:val="uk-UA"/>
        </w:rPr>
        <w:t xml:space="preserve">24. Левый И. Искусство перевода. – М.: Прогресс, 1974. – 395 с.                                      25. Лилова А. Введение в общую теорию перевода. – М.: Высшая школа,    </w:t>
      </w:r>
    </w:p>
    <w:p w:rsidR="00914CB9" w:rsidRPr="00914CB9" w:rsidRDefault="00914CB9" w:rsidP="009624E1">
      <w:pPr>
        <w:jc w:val="both"/>
        <w:rPr>
          <w:rFonts w:ascii="Times New Roman" w:hAnsi="Times New Roman" w:cs="Times New Roman"/>
          <w:sz w:val="28"/>
          <w:szCs w:val="28"/>
          <w:lang w:val="uk-UA"/>
        </w:rPr>
      </w:pPr>
      <w:r w:rsidRPr="00914CB9">
        <w:rPr>
          <w:rFonts w:ascii="Times New Roman" w:hAnsi="Times New Roman" w:cs="Times New Roman"/>
          <w:sz w:val="28"/>
          <w:szCs w:val="28"/>
          <w:lang w:val="uk-UA"/>
        </w:rPr>
        <w:lastRenderedPageBreak/>
        <w:t xml:space="preserve">     1985. – 231 с. </w:t>
      </w:r>
    </w:p>
    <w:p w:rsidR="00914CB9" w:rsidRPr="00914CB9" w:rsidRDefault="00914CB9" w:rsidP="009624E1">
      <w:pPr>
        <w:jc w:val="both"/>
        <w:rPr>
          <w:rFonts w:ascii="Times New Roman" w:hAnsi="Times New Roman" w:cs="Times New Roman"/>
          <w:sz w:val="28"/>
          <w:szCs w:val="28"/>
          <w:lang w:val="uk-UA"/>
        </w:rPr>
      </w:pPr>
      <w:r w:rsidRPr="00914CB9">
        <w:rPr>
          <w:rFonts w:ascii="Times New Roman" w:hAnsi="Times New Roman" w:cs="Times New Roman"/>
          <w:sz w:val="28"/>
          <w:szCs w:val="28"/>
          <w:lang w:val="uk-UA"/>
        </w:rPr>
        <w:t>26. Лук. А.Н, «Юмор, остроумие, творчество», М.,1977 г.</w:t>
      </w:r>
      <w:r w:rsidR="00C02E35">
        <w:rPr>
          <w:rFonts w:ascii="Times New Roman" w:hAnsi="Times New Roman" w:cs="Times New Roman"/>
          <w:sz w:val="28"/>
          <w:szCs w:val="28"/>
          <w:lang w:val="uk-UA"/>
        </w:rPr>
        <w:t xml:space="preserve"> – 183 с.</w:t>
      </w:r>
    </w:p>
    <w:p w:rsidR="00914CB9" w:rsidRPr="00914CB9" w:rsidRDefault="00914CB9" w:rsidP="009624E1">
      <w:pPr>
        <w:jc w:val="both"/>
        <w:rPr>
          <w:rFonts w:ascii="Times New Roman" w:hAnsi="Times New Roman" w:cs="Times New Roman"/>
          <w:sz w:val="28"/>
          <w:szCs w:val="28"/>
          <w:lang w:val="uk-UA"/>
        </w:rPr>
      </w:pPr>
      <w:r w:rsidRPr="00914CB9">
        <w:rPr>
          <w:rFonts w:ascii="Times New Roman" w:hAnsi="Times New Roman" w:cs="Times New Roman"/>
          <w:sz w:val="28"/>
          <w:szCs w:val="28"/>
          <w:lang w:val="uk-UA"/>
        </w:rPr>
        <w:t xml:space="preserve">27.Львовская З.Д. Теоретические проблемы перевода. – М.: Высшая школа,  </w:t>
      </w:r>
    </w:p>
    <w:p w:rsidR="00914CB9" w:rsidRPr="00914CB9" w:rsidRDefault="00914CB9" w:rsidP="009624E1">
      <w:pPr>
        <w:jc w:val="both"/>
        <w:rPr>
          <w:rFonts w:ascii="Times New Roman" w:hAnsi="Times New Roman" w:cs="Times New Roman"/>
          <w:sz w:val="28"/>
          <w:szCs w:val="28"/>
          <w:lang w:val="uk-UA"/>
        </w:rPr>
      </w:pPr>
      <w:r w:rsidRPr="00914CB9">
        <w:rPr>
          <w:rFonts w:ascii="Times New Roman" w:hAnsi="Times New Roman" w:cs="Times New Roman"/>
          <w:sz w:val="28"/>
          <w:szCs w:val="28"/>
          <w:lang w:val="uk-UA"/>
        </w:rPr>
        <w:t xml:space="preserve">   1985. – 231 с.</w:t>
      </w:r>
    </w:p>
    <w:p w:rsidR="00914CB9" w:rsidRPr="00914CB9" w:rsidRDefault="00914CB9" w:rsidP="009624E1">
      <w:pPr>
        <w:jc w:val="both"/>
        <w:rPr>
          <w:rFonts w:ascii="Times New Roman" w:hAnsi="Times New Roman" w:cs="Times New Roman"/>
          <w:sz w:val="28"/>
          <w:szCs w:val="28"/>
          <w:lang w:val="uk-UA"/>
        </w:rPr>
      </w:pPr>
      <w:r w:rsidRPr="00914CB9">
        <w:rPr>
          <w:rFonts w:ascii="Times New Roman" w:hAnsi="Times New Roman" w:cs="Times New Roman"/>
          <w:sz w:val="28"/>
          <w:szCs w:val="28"/>
          <w:lang w:val="uk-UA"/>
        </w:rPr>
        <w:t xml:space="preserve">28. Любимов Н.М. Перевод – искусство.– М.: Советская Россия,-1977 </w:t>
      </w:r>
      <w:r w:rsidR="00B2570E">
        <w:rPr>
          <w:rFonts w:ascii="Times New Roman" w:hAnsi="Times New Roman" w:cs="Times New Roman"/>
          <w:sz w:val="28"/>
          <w:szCs w:val="28"/>
          <w:lang w:val="uk-UA"/>
        </w:rPr>
        <w:t>– 80 с.</w:t>
      </w:r>
    </w:p>
    <w:p w:rsidR="00914CB9" w:rsidRPr="00914CB9" w:rsidRDefault="00914CB9" w:rsidP="009624E1">
      <w:pPr>
        <w:jc w:val="both"/>
        <w:rPr>
          <w:rFonts w:ascii="Times New Roman" w:hAnsi="Times New Roman" w:cs="Times New Roman"/>
          <w:sz w:val="28"/>
          <w:szCs w:val="28"/>
          <w:lang w:val="uk-UA"/>
        </w:rPr>
      </w:pPr>
      <w:r w:rsidRPr="00914CB9">
        <w:rPr>
          <w:rFonts w:ascii="Times New Roman" w:hAnsi="Times New Roman" w:cs="Times New Roman"/>
          <w:sz w:val="28"/>
          <w:szCs w:val="28"/>
          <w:lang w:val="uk-UA"/>
        </w:rPr>
        <w:t xml:space="preserve">29. Найда Ю.А. Наука перевода // Вопросы языкознания. – 1970. - № 4. –С. 3–8.   </w:t>
      </w:r>
    </w:p>
    <w:p w:rsidR="00914CB9" w:rsidRPr="00914CB9" w:rsidRDefault="00914CB9" w:rsidP="009624E1">
      <w:pPr>
        <w:jc w:val="both"/>
        <w:rPr>
          <w:rFonts w:ascii="Times New Roman" w:hAnsi="Times New Roman" w:cs="Times New Roman"/>
          <w:sz w:val="28"/>
          <w:szCs w:val="28"/>
          <w:lang w:val="uk-UA"/>
        </w:rPr>
      </w:pPr>
      <w:r w:rsidRPr="00914CB9">
        <w:rPr>
          <w:rFonts w:ascii="Times New Roman" w:hAnsi="Times New Roman" w:cs="Times New Roman"/>
          <w:sz w:val="28"/>
          <w:szCs w:val="28"/>
          <w:lang w:val="uk-UA"/>
        </w:rPr>
        <w:t>30. Осоргин М. Переводчики и перевозчики // Русская речь.– 1995. - № 4.</w:t>
      </w:r>
    </w:p>
    <w:p w:rsidR="00914CB9" w:rsidRPr="00914CB9" w:rsidRDefault="00914CB9" w:rsidP="009624E1">
      <w:pPr>
        <w:jc w:val="both"/>
        <w:rPr>
          <w:rFonts w:ascii="Times New Roman" w:hAnsi="Times New Roman" w:cs="Times New Roman"/>
          <w:sz w:val="28"/>
          <w:szCs w:val="28"/>
          <w:lang w:val="uk-UA"/>
        </w:rPr>
      </w:pPr>
      <w:r w:rsidRPr="00914CB9">
        <w:rPr>
          <w:rFonts w:ascii="Times New Roman" w:hAnsi="Times New Roman" w:cs="Times New Roman"/>
          <w:sz w:val="28"/>
          <w:szCs w:val="28"/>
          <w:lang w:val="uk-UA"/>
        </w:rPr>
        <w:t xml:space="preserve"> –С. 29–33.</w:t>
      </w:r>
    </w:p>
    <w:p w:rsidR="00914CB9" w:rsidRPr="00914CB9" w:rsidRDefault="00914CB9" w:rsidP="009624E1">
      <w:pPr>
        <w:jc w:val="both"/>
        <w:rPr>
          <w:rFonts w:ascii="Times New Roman" w:hAnsi="Times New Roman" w:cs="Times New Roman"/>
          <w:sz w:val="28"/>
          <w:szCs w:val="28"/>
          <w:lang w:val="uk-UA"/>
        </w:rPr>
      </w:pPr>
      <w:r w:rsidRPr="00914CB9">
        <w:rPr>
          <w:rFonts w:ascii="Times New Roman" w:hAnsi="Times New Roman" w:cs="Times New Roman"/>
          <w:sz w:val="28"/>
          <w:szCs w:val="28"/>
          <w:lang w:val="uk-UA"/>
        </w:rPr>
        <w:t>31. Радчук В.А. Проблема верности художественного перевода: Автореф.дис.На соиск.учен.степ. канд..филолог.наук.10.02.04. 10.01.05. Киев ун-т Т.Г.Шевченко, Киев,  1980 г.</w:t>
      </w:r>
      <w:r w:rsidR="00CB508F">
        <w:rPr>
          <w:rFonts w:ascii="Times New Roman" w:hAnsi="Times New Roman" w:cs="Times New Roman"/>
          <w:sz w:val="28"/>
          <w:szCs w:val="28"/>
          <w:lang w:val="uk-UA"/>
        </w:rPr>
        <w:t>- 201 с.</w:t>
      </w:r>
    </w:p>
    <w:p w:rsidR="00914CB9" w:rsidRPr="00914CB9" w:rsidRDefault="00914CB9" w:rsidP="009624E1">
      <w:pPr>
        <w:jc w:val="both"/>
        <w:rPr>
          <w:rFonts w:ascii="Times New Roman" w:hAnsi="Times New Roman" w:cs="Times New Roman"/>
          <w:sz w:val="28"/>
          <w:szCs w:val="28"/>
          <w:lang w:val="uk-UA"/>
        </w:rPr>
      </w:pPr>
      <w:r w:rsidRPr="00914CB9">
        <w:rPr>
          <w:rFonts w:ascii="Times New Roman" w:hAnsi="Times New Roman" w:cs="Times New Roman"/>
          <w:sz w:val="28"/>
          <w:szCs w:val="28"/>
          <w:lang w:val="uk-UA"/>
        </w:rPr>
        <w:t>32. Радчук В.Д. Концепция функционально – эстетического равнодействия //       Теория и практика перевода. – 1979. - №1. – С. 26–28.</w:t>
      </w:r>
    </w:p>
    <w:p w:rsidR="00914CB9" w:rsidRPr="00914CB9" w:rsidRDefault="00914CB9" w:rsidP="009624E1">
      <w:pPr>
        <w:jc w:val="both"/>
        <w:rPr>
          <w:rFonts w:ascii="Times New Roman" w:hAnsi="Times New Roman" w:cs="Times New Roman"/>
          <w:sz w:val="28"/>
          <w:szCs w:val="28"/>
          <w:lang w:val="uk-UA"/>
        </w:rPr>
      </w:pPr>
      <w:r w:rsidRPr="00914CB9">
        <w:rPr>
          <w:rFonts w:ascii="Times New Roman" w:hAnsi="Times New Roman" w:cs="Times New Roman"/>
          <w:sz w:val="28"/>
          <w:szCs w:val="28"/>
          <w:lang w:val="uk-UA"/>
        </w:rPr>
        <w:t xml:space="preserve">33. Рецкер Я.И. Теория перевода и переводческая практика. – М.: </w:t>
      </w:r>
    </w:p>
    <w:p w:rsidR="00914CB9" w:rsidRPr="00914CB9" w:rsidRDefault="00914CB9" w:rsidP="009624E1">
      <w:pPr>
        <w:jc w:val="both"/>
        <w:rPr>
          <w:rFonts w:ascii="Times New Roman" w:hAnsi="Times New Roman" w:cs="Times New Roman"/>
          <w:sz w:val="28"/>
          <w:szCs w:val="28"/>
          <w:lang w:val="uk-UA"/>
        </w:rPr>
      </w:pPr>
      <w:r w:rsidRPr="00914CB9">
        <w:rPr>
          <w:rFonts w:ascii="Times New Roman" w:hAnsi="Times New Roman" w:cs="Times New Roman"/>
          <w:sz w:val="28"/>
          <w:szCs w:val="28"/>
          <w:lang w:val="uk-UA"/>
        </w:rPr>
        <w:t xml:space="preserve">      Международные отношения, 1974. – 216 с.</w:t>
      </w:r>
    </w:p>
    <w:p w:rsidR="00914CB9" w:rsidRPr="00914CB9" w:rsidRDefault="00914CB9" w:rsidP="009624E1">
      <w:pPr>
        <w:jc w:val="both"/>
        <w:rPr>
          <w:rFonts w:ascii="Times New Roman" w:hAnsi="Times New Roman" w:cs="Times New Roman"/>
          <w:sz w:val="28"/>
          <w:szCs w:val="28"/>
          <w:lang w:val="uk-UA"/>
        </w:rPr>
      </w:pPr>
      <w:r w:rsidRPr="00914CB9">
        <w:rPr>
          <w:rFonts w:ascii="Times New Roman" w:hAnsi="Times New Roman" w:cs="Times New Roman"/>
          <w:sz w:val="28"/>
          <w:szCs w:val="28"/>
          <w:lang w:val="uk-UA"/>
        </w:rPr>
        <w:t xml:space="preserve">34. Роганова З.Е. Пособие по переводу с немецкого на русский язык. – М.: </w:t>
      </w:r>
    </w:p>
    <w:p w:rsidR="00914CB9" w:rsidRPr="00914CB9" w:rsidRDefault="00914CB9" w:rsidP="009624E1">
      <w:pPr>
        <w:jc w:val="both"/>
        <w:rPr>
          <w:rFonts w:ascii="Times New Roman" w:hAnsi="Times New Roman" w:cs="Times New Roman"/>
          <w:sz w:val="28"/>
          <w:szCs w:val="28"/>
          <w:lang w:val="uk-UA"/>
        </w:rPr>
      </w:pPr>
      <w:r w:rsidRPr="00914CB9">
        <w:rPr>
          <w:rFonts w:ascii="Times New Roman" w:hAnsi="Times New Roman" w:cs="Times New Roman"/>
          <w:sz w:val="28"/>
          <w:szCs w:val="28"/>
          <w:lang w:val="uk-UA"/>
        </w:rPr>
        <w:t xml:space="preserve">      Высшая школа, 1989. – 205 с.</w:t>
      </w:r>
    </w:p>
    <w:p w:rsidR="00914CB9" w:rsidRPr="00914CB9" w:rsidRDefault="00914CB9" w:rsidP="009624E1">
      <w:pPr>
        <w:jc w:val="both"/>
        <w:rPr>
          <w:rFonts w:ascii="Times New Roman" w:hAnsi="Times New Roman" w:cs="Times New Roman"/>
          <w:sz w:val="28"/>
          <w:szCs w:val="28"/>
          <w:lang w:val="uk-UA"/>
        </w:rPr>
      </w:pPr>
      <w:r w:rsidRPr="00914CB9">
        <w:rPr>
          <w:rFonts w:ascii="Times New Roman" w:hAnsi="Times New Roman" w:cs="Times New Roman"/>
          <w:sz w:val="28"/>
          <w:szCs w:val="28"/>
          <w:lang w:val="uk-UA"/>
        </w:rPr>
        <w:t>35. Рыльский М.В. Искусство перевода, - М.: Высшая школа, 1968. – 231 с.</w:t>
      </w:r>
    </w:p>
    <w:p w:rsidR="00914CB9" w:rsidRPr="00914CB9" w:rsidRDefault="00914CB9" w:rsidP="009624E1">
      <w:pPr>
        <w:jc w:val="both"/>
        <w:rPr>
          <w:rFonts w:ascii="Times New Roman" w:hAnsi="Times New Roman" w:cs="Times New Roman"/>
          <w:sz w:val="28"/>
          <w:szCs w:val="28"/>
          <w:lang w:val="uk-UA"/>
        </w:rPr>
      </w:pPr>
      <w:r w:rsidRPr="00914CB9">
        <w:rPr>
          <w:rFonts w:ascii="Times New Roman" w:hAnsi="Times New Roman" w:cs="Times New Roman"/>
          <w:sz w:val="28"/>
          <w:szCs w:val="28"/>
          <w:lang w:val="uk-UA"/>
        </w:rPr>
        <w:t xml:space="preserve">36. Семенец О.Е., Панасьев А.Н. История перевода. – Киев: Лыбидь, 1991. –  </w:t>
      </w:r>
    </w:p>
    <w:p w:rsidR="00914CB9" w:rsidRPr="00914CB9" w:rsidRDefault="00914CB9" w:rsidP="009624E1">
      <w:pPr>
        <w:jc w:val="both"/>
        <w:rPr>
          <w:rFonts w:ascii="Times New Roman" w:hAnsi="Times New Roman" w:cs="Times New Roman"/>
          <w:sz w:val="28"/>
          <w:szCs w:val="28"/>
          <w:lang w:val="uk-UA"/>
        </w:rPr>
      </w:pPr>
      <w:r w:rsidRPr="00914CB9">
        <w:rPr>
          <w:rFonts w:ascii="Times New Roman" w:hAnsi="Times New Roman" w:cs="Times New Roman"/>
          <w:sz w:val="28"/>
          <w:szCs w:val="28"/>
          <w:lang w:val="uk-UA"/>
        </w:rPr>
        <w:t xml:space="preserve">     342 с.</w:t>
      </w:r>
    </w:p>
    <w:p w:rsidR="00914CB9" w:rsidRPr="00914CB9" w:rsidRDefault="00914CB9" w:rsidP="009624E1">
      <w:pPr>
        <w:jc w:val="both"/>
        <w:rPr>
          <w:rFonts w:ascii="Times New Roman" w:hAnsi="Times New Roman" w:cs="Times New Roman"/>
          <w:sz w:val="28"/>
          <w:szCs w:val="28"/>
          <w:lang w:val="uk-UA"/>
        </w:rPr>
      </w:pPr>
      <w:r w:rsidRPr="00914CB9">
        <w:rPr>
          <w:rFonts w:ascii="Times New Roman" w:hAnsi="Times New Roman" w:cs="Times New Roman"/>
          <w:sz w:val="28"/>
          <w:szCs w:val="28"/>
          <w:lang w:val="uk-UA"/>
        </w:rPr>
        <w:t>37. Старков А., «Двенадцать стульев» и «Золотой теленок», М.1969 г.</w:t>
      </w:r>
      <w:r w:rsidR="00DB0BF6">
        <w:rPr>
          <w:rFonts w:ascii="Times New Roman" w:hAnsi="Times New Roman" w:cs="Times New Roman"/>
          <w:sz w:val="28"/>
          <w:szCs w:val="28"/>
          <w:lang w:val="uk-UA"/>
        </w:rPr>
        <w:t xml:space="preserve"> -  122 с</w:t>
      </w:r>
    </w:p>
    <w:p w:rsidR="00914CB9" w:rsidRPr="00914CB9" w:rsidRDefault="00914CB9" w:rsidP="009624E1">
      <w:pPr>
        <w:jc w:val="both"/>
        <w:rPr>
          <w:rFonts w:ascii="Times New Roman" w:hAnsi="Times New Roman" w:cs="Times New Roman"/>
          <w:sz w:val="28"/>
          <w:szCs w:val="28"/>
          <w:lang w:val="uk-UA"/>
        </w:rPr>
      </w:pPr>
      <w:r w:rsidRPr="00914CB9">
        <w:rPr>
          <w:rFonts w:ascii="Times New Roman" w:hAnsi="Times New Roman" w:cs="Times New Roman"/>
          <w:sz w:val="28"/>
          <w:szCs w:val="28"/>
          <w:lang w:val="uk-UA"/>
        </w:rPr>
        <w:t xml:space="preserve">38. Фёдоров А.В. Основы общей теории перевода. – М.: Филология три, </w:t>
      </w:r>
    </w:p>
    <w:p w:rsidR="00914CB9" w:rsidRPr="00914CB9" w:rsidRDefault="00914CB9" w:rsidP="009624E1">
      <w:pPr>
        <w:jc w:val="both"/>
        <w:rPr>
          <w:rFonts w:ascii="Times New Roman" w:hAnsi="Times New Roman" w:cs="Times New Roman"/>
          <w:sz w:val="28"/>
          <w:szCs w:val="28"/>
          <w:lang w:val="uk-UA"/>
        </w:rPr>
      </w:pPr>
      <w:r w:rsidRPr="00914CB9">
        <w:rPr>
          <w:rFonts w:ascii="Times New Roman" w:hAnsi="Times New Roman" w:cs="Times New Roman"/>
          <w:sz w:val="28"/>
          <w:szCs w:val="28"/>
          <w:lang w:val="uk-UA"/>
        </w:rPr>
        <w:t xml:space="preserve">      2002. – 420 с. </w:t>
      </w:r>
    </w:p>
    <w:p w:rsidR="00914CB9" w:rsidRPr="00914CB9" w:rsidRDefault="00914CB9" w:rsidP="009624E1">
      <w:pPr>
        <w:jc w:val="both"/>
        <w:rPr>
          <w:rFonts w:ascii="Times New Roman" w:hAnsi="Times New Roman" w:cs="Times New Roman"/>
          <w:sz w:val="28"/>
          <w:szCs w:val="28"/>
          <w:lang w:val="uk-UA"/>
        </w:rPr>
      </w:pPr>
      <w:r w:rsidRPr="00914CB9">
        <w:rPr>
          <w:rFonts w:ascii="Times New Roman" w:hAnsi="Times New Roman" w:cs="Times New Roman"/>
          <w:sz w:val="28"/>
          <w:szCs w:val="28"/>
          <w:lang w:val="uk-UA"/>
        </w:rPr>
        <w:lastRenderedPageBreak/>
        <w:t xml:space="preserve">39. Цветкова М.В. «Ключевые слова» и перевод художественного текста //         Вестник Московского университета. – 2002. -  №.2. – С. 32-43. </w:t>
      </w:r>
    </w:p>
    <w:p w:rsidR="00914CB9" w:rsidRPr="00914CB9" w:rsidRDefault="00914CB9" w:rsidP="009624E1">
      <w:pPr>
        <w:jc w:val="both"/>
        <w:rPr>
          <w:rFonts w:ascii="Times New Roman" w:hAnsi="Times New Roman" w:cs="Times New Roman"/>
          <w:sz w:val="28"/>
          <w:szCs w:val="28"/>
          <w:lang w:val="uk-UA"/>
        </w:rPr>
      </w:pPr>
      <w:r w:rsidRPr="00914CB9">
        <w:rPr>
          <w:rFonts w:ascii="Times New Roman" w:hAnsi="Times New Roman" w:cs="Times New Roman"/>
          <w:sz w:val="28"/>
          <w:szCs w:val="28"/>
          <w:lang w:val="uk-UA"/>
        </w:rPr>
        <w:t xml:space="preserve">40. Чуковский К.И. Высокое искусство. О принципах художественного     </w:t>
      </w:r>
    </w:p>
    <w:p w:rsidR="00914CB9" w:rsidRPr="00914CB9" w:rsidRDefault="00914CB9" w:rsidP="009624E1">
      <w:pPr>
        <w:jc w:val="both"/>
        <w:rPr>
          <w:rFonts w:ascii="Times New Roman" w:hAnsi="Times New Roman" w:cs="Times New Roman"/>
          <w:sz w:val="28"/>
          <w:szCs w:val="28"/>
          <w:lang w:val="uk-UA"/>
        </w:rPr>
      </w:pPr>
      <w:r w:rsidRPr="00914CB9">
        <w:rPr>
          <w:rFonts w:ascii="Times New Roman" w:hAnsi="Times New Roman" w:cs="Times New Roman"/>
          <w:sz w:val="28"/>
          <w:szCs w:val="28"/>
          <w:lang w:val="uk-UA"/>
        </w:rPr>
        <w:t xml:space="preserve">         перевода. М., «Искусство» 1964 г.</w:t>
      </w:r>
      <w:r w:rsidR="00DB0BF6">
        <w:rPr>
          <w:rFonts w:ascii="Times New Roman" w:hAnsi="Times New Roman" w:cs="Times New Roman"/>
          <w:sz w:val="28"/>
          <w:szCs w:val="28"/>
          <w:lang w:val="uk-UA"/>
        </w:rPr>
        <w:t xml:space="preserve"> </w:t>
      </w:r>
      <w:r w:rsidR="00DB0BF6" w:rsidRPr="00DB0BF6">
        <w:rPr>
          <w:rFonts w:ascii="Times New Roman" w:hAnsi="Times New Roman" w:cs="Times New Roman"/>
          <w:sz w:val="28"/>
          <w:szCs w:val="28"/>
          <w:lang w:val="uk-UA"/>
        </w:rPr>
        <w:t>С. 53-65</w:t>
      </w:r>
    </w:p>
    <w:p w:rsidR="00914CB9" w:rsidRPr="00914CB9" w:rsidRDefault="00914CB9" w:rsidP="009624E1">
      <w:pPr>
        <w:jc w:val="both"/>
        <w:rPr>
          <w:rFonts w:ascii="Times New Roman" w:hAnsi="Times New Roman" w:cs="Times New Roman"/>
          <w:sz w:val="28"/>
          <w:szCs w:val="28"/>
          <w:lang w:val="uk-UA"/>
        </w:rPr>
      </w:pPr>
      <w:r w:rsidRPr="00914CB9">
        <w:rPr>
          <w:rFonts w:ascii="Times New Roman" w:hAnsi="Times New Roman" w:cs="Times New Roman"/>
          <w:sz w:val="28"/>
          <w:szCs w:val="28"/>
          <w:lang w:val="uk-UA"/>
        </w:rPr>
        <w:t xml:space="preserve">41. Швейцер А.Д. К проблеме лингвистического процесса перевода // </w:t>
      </w:r>
    </w:p>
    <w:p w:rsidR="00914CB9" w:rsidRPr="00914CB9" w:rsidRDefault="00914CB9" w:rsidP="009624E1">
      <w:pPr>
        <w:jc w:val="both"/>
        <w:rPr>
          <w:rFonts w:ascii="Times New Roman" w:hAnsi="Times New Roman" w:cs="Times New Roman"/>
          <w:sz w:val="28"/>
          <w:szCs w:val="28"/>
          <w:lang w:val="uk-UA"/>
        </w:rPr>
      </w:pPr>
      <w:r w:rsidRPr="00914CB9">
        <w:rPr>
          <w:rFonts w:ascii="Times New Roman" w:hAnsi="Times New Roman" w:cs="Times New Roman"/>
          <w:sz w:val="28"/>
          <w:szCs w:val="28"/>
          <w:lang w:val="uk-UA"/>
        </w:rPr>
        <w:t xml:space="preserve">      Вопросы языкознания. – 1970. - №4. – С. 35–39.</w:t>
      </w:r>
    </w:p>
    <w:p w:rsidR="00914CB9" w:rsidRPr="00914CB9" w:rsidRDefault="00914CB9" w:rsidP="009624E1">
      <w:pPr>
        <w:jc w:val="both"/>
        <w:rPr>
          <w:rFonts w:ascii="Times New Roman" w:hAnsi="Times New Roman" w:cs="Times New Roman"/>
          <w:sz w:val="28"/>
          <w:szCs w:val="28"/>
          <w:lang w:val="uk-UA"/>
        </w:rPr>
      </w:pPr>
      <w:r w:rsidRPr="00914CB9">
        <w:rPr>
          <w:rFonts w:ascii="Times New Roman" w:hAnsi="Times New Roman" w:cs="Times New Roman"/>
          <w:sz w:val="28"/>
          <w:szCs w:val="28"/>
          <w:lang w:val="uk-UA"/>
        </w:rPr>
        <w:t xml:space="preserve">42.Цвиллинг М.Я. «О возможности прагматического подхода к проблеме     </w:t>
      </w:r>
    </w:p>
    <w:p w:rsidR="00914CB9" w:rsidRPr="00914CB9" w:rsidRDefault="00CB508F" w:rsidP="009624E1">
      <w:pPr>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914CB9" w:rsidRPr="00914CB9">
        <w:rPr>
          <w:rFonts w:ascii="Times New Roman" w:hAnsi="Times New Roman" w:cs="Times New Roman"/>
          <w:sz w:val="28"/>
          <w:szCs w:val="28"/>
          <w:lang w:val="uk-UA"/>
        </w:rPr>
        <w:t>адекватности», «Вопросы теории и методики преподавания» М.,1970 г.</w:t>
      </w:r>
      <w:r>
        <w:rPr>
          <w:rFonts w:ascii="Times New Roman" w:hAnsi="Times New Roman" w:cs="Times New Roman"/>
          <w:sz w:val="28"/>
          <w:szCs w:val="28"/>
          <w:lang w:val="uk-UA"/>
        </w:rPr>
        <w:t>-  178 с.</w:t>
      </w:r>
    </w:p>
    <w:p w:rsidR="00914CB9" w:rsidRPr="00914CB9" w:rsidRDefault="00914CB9" w:rsidP="009624E1">
      <w:pPr>
        <w:jc w:val="both"/>
        <w:rPr>
          <w:rFonts w:ascii="Times New Roman" w:hAnsi="Times New Roman" w:cs="Times New Roman"/>
          <w:sz w:val="28"/>
          <w:szCs w:val="28"/>
          <w:lang w:val="uk-UA"/>
        </w:rPr>
      </w:pPr>
    </w:p>
    <w:p w:rsidR="00914CB9" w:rsidRPr="00914CB9" w:rsidRDefault="00914CB9" w:rsidP="009624E1">
      <w:pPr>
        <w:jc w:val="both"/>
        <w:rPr>
          <w:rFonts w:ascii="Times New Roman" w:hAnsi="Times New Roman" w:cs="Times New Roman"/>
          <w:sz w:val="28"/>
          <w:szCs w:val="28"/>
          <w:lang w:val="uk-UA"/>
        </w:rPr>
      </w:pPr>
      <w:r w:rsidRPr="00914CB9">
        <w:rPr>
          <w:rFonts w:ascii="Times New Roman" w:hAnsi="Times New Roman" w:cs="Times New Roman"/>
          <w:sz w:val="28"/>
          <w:szCs w:val="28"/>
          <w:lang w:val="uk-UA"/>
        </w:rPr>
        <w:t>43 Frank A.P. Die literarische Übersetzung. Der lange Schatten kurzer Geschichten      - Berlin: Schmidt, 1992 – 268 s.</w:t>
      </w:r>
    </w:p>
    <w:p w:rsidR="00914CB9" w:rsidRPr="00914CB9" w:rsidRDefault="00914CB9" w:rsidP="009624E1">
      <w:pPr>
        <w:jc w:val="both"/>
        <w:rPr>
          <w:rFonts w:ascii="Times New Roman" w:hAnsi="Times New Roman" w:cs="Times New Roman"/>
          <w:sz w:val="28"/>
          <w:szCs w:val="28"/>
          <w:lang w:val="uk-UA"/>
        </w:rPr>
      </w:pPr>
      <w:r w:rsidRPr="00914CB9">
        <w:rPr>
          <w:rFonts w:ascii="Times New Roman" w:hAnsi="Times New Roman" w:cs="Times New Roman"/>
          <w:sz w:val="28"/>
          <w:szCs w:val="28"/>
          <w:lang w:val="uk-UA"/>
        </w:rPr>
        <w:t xml:space="preserve">44. Frank A.P. Übersetzen, verstehen, Brücken bauen. Geisteswissenschaftliches und literarisches Übersetzen im internationalen Kulturaustausch. – Berlin:     </w:t>
      </w:r>
    </w:p>
    <w:p w:rsidR="00914CB9" w:rsidRPr="00914CB9" w:rsidRDefault="00914CB9" w:rsidP="009624E1">
      <w:pPr>
        <w:jc w:val="both"/>
        <w:rPr>
          <w:rFonts w:ascii="Times New Roman" w:hAnsi="Times New Roman" w:cs="Times New Roman"/>
          <w:sz w:val="28"/>
          <w:szCs w:val="28"/>
          <w:lang w:val="uk-UA"/>
        </w:rPr>
      </w:pPr>
      <w:r w:rsidRPr="00914CB9">
        <w:rPr>
          <w:rFonts w:ascii="Times New Roman" w:hAnsi="Times New Roman" w:cs="Times New Roman"/>
          <w:sz w:val="28"/>
          <w:szCs w:val="28"/>
          <w:lang w:val="uk-UA"/>
        </w:rPr>
        <w:t xml:space="preserve"> Schmidt, 1993 – 315 s.</w:t>
      </w:r>
    </w:p>
    <w:p w:rsidR="00914CB9" w:rsidRPr="00914CB9" w:rsidRDefault="00914CB9" w:rsidP="009624E1">
      <w:pPr>
        <w:jc w:val="both"/>
        <w:rPr>
          <w:rFonts w:ascii="Times New Roman" w:hAnsi="Times New Roman" w:cs="Times New Roman"/>
          <w:sz w:val="28"/>
          <w:szCs w:val="28"/>
          <w:lang w:val="uk-UA"/>
        </w:rPr>
      </w:pPr>
      <w:r w:rsidRPr="00914CB9">
        <w:rPr>
          <w:rFonts w:ascii="Times New Roman" w:hAnsi="Times New Roman" w:cs="Times New Roman"/>
          <w:sz w:val="28"/>
          <w:szCs w:val="28"/>
          <w:lang w:val="uk-UA"/>
        </w:rPr>
        <w:t>45. Fuhrmann M.,  Seele A. Die Kunst des Übersetzens. – Seelze, 1992 – 98 s.</w:t>
      </w:r>
    </w:p>
    <w:p w:rsidR="00914CB9" w:rsidRPr="00914CB9" w:rsidRDefault="00914CB9" w:rsidP="009624E1">
      <w:pPr>
        <w:jc w:val="both"/>
        <w:rPr>
          <w:rFonts w:ascii="Times New Roman" w:hAnsi="Times New Roman" w:cs="Times New Roman"/>
          <w:sz w:val="28"/>
          <w:szCs w:val="28"/>
          <w:lang w:val="uk-UA"/>
        </w:rPr>
      </w:pPr>
      <w:r w:rsidRPr="00914CB9">
        <w:rPr>
          <w:rFonts w:ascii="Times New Roman" w:hAnsi="Times New Roman" w:cs="Times New Roman"/>
          <w:sz w:val="28"/>
          <w:szCs w:val="28"/>
          <w:lang w:val="uk-UA"/>
        </w:rPr>
        <w:t xml:space="preserve">46. Hoenig H.G. Konstruktives Übersetzen. – Tübingen: Stauffenburg, 1997 – 211 s. </w:t>
      </w:r>
    </w:p>
    <w:p w:rsidR="00914CB9" w:rsidRPr="00914CB9" w:rsidRDefault="00914CB9" w:rsidP="009624E1">
      <w:pPr>
        <w:jc w:val="both"/>
        <w:rPr>
          <w:rFonts w:ascii="Times New Roman" w:hAnsi="Times New Roman" w:cs="Times New Roman"/>
          <w:sz w:val="28"/>
          <w:szCs w:val="28"/>
          <w:lang w:val="uk-UA"/>
        </w:rPr>
      </w:pPr>
      <w:r w:rsidRPr="00914CB9">
        <w:rPr>
          <w:rFonts w:ascii="Times New Roman" w:hAnsi="Times New Roman" w:cs="Times New Roman"/>
          <w:sz w:val="28"/>
          <w:szCs w:val="28"/>
          <w:lang w:val="uk-UA"/>
        </w:rPr>
        <w:t xml:space="preserve">47.Kade O. «Zu einigen Grundlagen der allgemeinen Übersetzungstheorie»,  </w:t>
      </w:r>
    </w:p>
    <w:p w:rsidR="00914CB9" w:rsidRPr="00914CB9" w:rsidRDefault="00914CB9" w:rsidP="009624E1">
      <w:pPr>
        <w:jc w:val="both"/>
        <w:rPr>
          <w:rFonts w:ascii="Times New Roman" w:hAnsi="Times New Roman" w:cs="Times New Roman"/>
          <w:sz w:val="28"/>
          <w:szCs w:val="28"/>
          <w:lang w:val="uk-UA"/>
        </w:rPr>
      </w:pPr>
      <w:r w:rsidRPr="00914CB9">
        <w:rPr>
          <w:rFonts w:ascii="Times New Roman" w:hAnsi="Times New Roman" w:cs="Times New Roman"/>
          <w:sz w:val="28"/>
          <w:szCs w:val="28"/>
          <w:lang w:val="uk-UA"/>
        </w:rPr>
        <w:t xml:space="preserve">         Leipzig, 1965 –   207 s. </w:t>
      </w:r>
    </w:p>
    <w:p w:rsidR="00914CB9" w:rsidRPr="00914CB9" w:rsidRDefault="00914CB9" w:rsidP="009624E1">
      <w:pPr>
        <w:jc w:val="both"/>
        <w:rPr>
          <w:rFonts w:ascii="Times New Roman" w:hAnsi="Times New Roman" w:cs="Times New Roman"/>
          <w:sz w:val="28"/>
          <w:szCs w:val="28"/>
          <w:lang w:val="uk-UA"/>
        </w:rPr>
      </w:pPr>
      <w:r w:rsidRPr="00914CB9">
        <w:rPr>
          <w:rFonts w:ascii="Times New Roman" w:hAnsi="Times New Roman" w:cs="Times New Roman"/>
          <w:sz w:val="28"/>
          <w:szCs w:val="28"/>
          <w:lang w:val="uk-UA"/>
        </w:rPr>
        <w:t xml:space="preserve"> 48. Kade O. Die Sprachmittlung als  gesellschaftliche Erscheinung und       </w:t>
      </w:r>
    </w:p>
    <w:p w:rsidR="00914CB9" w:rsidRPr="00914CB9" w:rsidRDefault="00914CB9" w:rsidP="009624E1">
      <w:pPr>
        <w:jc w:val="both"/>
        <w:rPr>
          <w:rFonts w:ascii="Times New Roman" w:hAnsi="Times New Roman" w:cs="Times New Roman"/>
          <w:sz w:val="28"/>
          <w:szCs w:val="28"/>
          <w:lang w:val="uk-UA"/>
        </w:rPr>
      </w:pPr>
      <w:r w:rsidRPr="00914CB9">
        <w:rPr>
          <w:rFonts w:ascii="Times New Roman" w:hAnsi="Times New Roman" w:cs="Times New Roman"/>
          <w:sz w:val="28"/>
          <w:szCs w:val="28"/>
          <w:lang w:val="uk-UA"/>
        </w:rPr>
        <w:t xml:space="preserve">     Gegenstand wissenschaftlicher Untersuchungen. – Leipzig, 1980 – 548 s.</w:t>
      </w:r>
    </w:p>
    <w:p w:rsidR="00914CB9" w:rsidRPr="00914CB9" w:rsidRDefault="00914CB9" w:rsidP="009624E1">
      <w:pPr>
        <w:jc w:val="both"/>
        <w:rPr>
          <w:rFonts w:ascii="Times New Roman" w:hAnsi="Times New Roman" w:cs="Times New Roman"/>
          <w:sz w:val="28"/>
          <w:szCs w:val="28"/>
          <w:lang w:val="uk-UA"/>
        </w:rPr>
      </w:pPr>
      <w:r w:rsidRPr="00914CB9">
        <w:rPr>
          <w:rFonts w:ascii="Times New Roman" w:hAnsi="Times New Roman" w:cs="Times New Roman"/>
          <w:sz w:val="28"/>
          <w:szCs w:val="28"/>
          <w:lang w:val="uk-UA"/>
        </w:rPr>
        <w:t xml:space="preserve">49. Kauz U. Handbuch Didaktik des Übersetzens und Dоlmetschens. – München, </w:t>
      </w:r>
    </w:p>
    <w:p w:rsidR="00914CB9" w:rsidRPr="00914CB9" w:rsidRDefault="00914CB9" w:rsidP="009624E1">
      <w:pPr>
        <w:jc w:val="both"/>
        <w:rPr>
          <w:rFonts w:ascii="Times New Roman" w:hAnsi="Times New Roman" w:cs="Times New Roman"/>
          <w:sz w:val="28"/>
          <w:szCs w:val="28"/>
          <w:lang w:val="uk-UA"/>
        </w:rPr>
      </w:pPr>
      <w:r w:rsidRPr="00914CB9">
        <w:rPr>
          <w:rFonts w:ascii="Times New Roman" w:hAnsi="Times New Roman" w:cs="Times New Roman"/>
          <w:sz w:val="28"/>
          <w:szCs w:val="28"/>
          <w:lang w:val="uk-UA"/>
        </w:rPr>
        <w:t xml:space="preserve"> 2002 – 643 s.</w:t>
      </w:r>
    </w:p>
    <w:p w:rsidR="00914CB9" w:rsidRPr="00914CB9" w:rsidRDefault="00914CB9" w:rsidP="009624E1">
      <w:pPr>
        <w:jc w:val="both"/>
        <w:rPr>
          <w:rFonts w:ascii="Times New Roman" w:hAnsi="Times New Roman" w:cs="Times New Roman"/>
          <w:sz w:val="28"/>
          <w:szCs w:val="28"/>
          <w:lang w:val="uk-UA"/>
        </w:rPr>
      </w:pPr>
      <w:r w:rsidRPr="00914CB9">
        <w:rPr>
          <w:rFonts w:ascii="Times New Roman" w:hAnsi="Times New Roman" w:cs="Times New Roman"/>
          <w:sz w:val="28"/>
          <w:szCs w:val="28"/>
          <w:lang w:val="uk-UA"/>
        </w:rPr>
        <w:lastRenderedPageBreak/>
        <w:t>50. Koller W. Einführung in die Übersetzungswissenschaft. – Wiesbaden: Quelle&amp;      Meyer, 2001 – 344 s.</w:t>
      </w:r>
    </w:p>
    <w:p w:rsidR="00914CB9" w:rsidRPr="00CF53AA" w:rsidRDefault="00914CB9" w:rsidP="009624E1">
      <w:pPr>
        <w:jc w:val="both"/>
        <w:rPr>
          <w:rFonts w:ascii="Times New Roman" w:hAnsi="Times New Roman" w:cs="Times New Roman"/>
          <w:sz w:val="28"/>
          <w:szCs w:val="28"/>
          <w:lang w:val="de-DE"/>
        </w:rPr>
      </w:pPr>
      <w:r w:rsidRPr="00914CB9">
        <w:rPr>
          <w:rFonts w:ascii="Times New Roman" w:hAnsi="Times New Roman" w:cs="Times New Roman"/>
          <w:sz w:val="28"/>
          <w:szCs w:val="28"/>
          <w:lang w:val="uk-UA"/>
        </w:rPr>
        <w:t>51. Kopetzki A. Beim Wort nehmen. Sprach- theoretische und ästhetische Probleme  der literarischen Übersetzung. – Stuttgart, 1996 – 364 s.</w:t>
      </w:r>
    </w:p>
    <w:p w:rsidR="00914CB9" w:rsidRPr="00914CB9" w:rsidRDefault="00914CB9" w:rsidP="009624E1">
      <w:pPr>
        <w:jc w:val="both"/>
        <w:rPr>
          <w:rFonts w:ascii="Times New Roman" w:hAnsi="Times New Roman" w:cs="Times New Roman"/>
          <w:sz w:val="28"/>
          <w:szCs w:val="28"/>
          <w:lang w:val="uk-UA"/>
        </w:rPr>
      </w:pPr>
      <w:r w:rsidRPr="00914CB9">
        <w:rPr>
          <w:rFonts w:ascii="Times New Roman" w:hAnsi="Times New Roman" w:cs="Times New Roman"/>
          <w:sz w:val="28"/>
          <w:szCs w:val="28"/>
          <w:lang w:val="uk-UA"/>
        </w:rPr>
        <w:t>52. Kurth E.  Metapherübersetzung. – Frankfurt a. M.: Lang, 1995 – 326 s.</w:t>
      </w:r>
    </w:p>
    <w:p w:rsidR="00914CB9" w:rsidRPr="00914CB9" w:rsidRDefault="00914CB9" w:rsidP="009624E1">
      <w:pPr>
        <w:jc w:val="both"/>
        <w:rPr>
          <w:rFonts w:ascii="Times New Roman" w:hAnsi="Times New Roman" w:cs="Times New Roman"/>
          <w:sz w:val="28"/>
          <w:szCs w:val="28"/>
          <w:lang w:val="uk-UA"/>
        </w:rPr>
      </w:pPr>
      <w:r w:rsidRPr="00914CB9">
        <w:rPr>
          <w:rFonts w:ascii="Times New Roman" w:hAnsi="Times New Roman" w:cs="Times New Roman"/>
          <w:sz w:val="28"/>
          <w:szCs w:val="28"/>
          <w:lang w:val="uk-UA"/>
        </w:rPr>
        <w:t>53. Kussmaul P. Kreative Übersetzung. –Tübingen: Stauffenburg, 2000 – 206 s.</w:t>
      </w:r>
    </w:p>
    <w:p w:rsidR="00914CB9" w:rsidRPr="00914CB9" w:rsidRDefault="00914CB9" w:rsidP="009624E1">
      <w:pPr>
        <w:jc w:val="both"/>
        <w:rPr>
          <w:rFonts w:ascii="Times New Roman" w:hAnsi="Times New Roman" w:cs="Times New Roman"/>
          <w:sz w:val="28"/>
          <w:szCs w:val="28"/>
          <w:lang w:val="uk-UA"/>
        </w:rPr>
      </w:pPr>
      <w:r w:rsidRPr="00914CB9">
        <w:rPr>
          <w:rFonts w:ascii="Times New Roman" w:hAnsi="Times New Roman" w:cs="Times New Roman"/>
          <w:sz w:val="28"/>
          <w:szCs w:val="28"/>
          <w:lang w:val="uk-UA"/>
        </w:rPr>
        <w:t xml:space="preserve">54. Nord C. Textanalyse und Übersetzen. Theoretische Grundlagen, Methode und    didaktische Anwendung einer übersetzungsrelevanten Textanalyse. – </w:t>
      </w:r>
    </w:p>
    <w:p w:rsidR="00914CB9" w:rsidRPr="00914CB9" w:rsidRDefault="00914CB9" w:rsidP="009624E1">
      <w:pPr>
        <w:jc w:val="both"/>
        <w:rPr>
          <w:rFonts w:ascii="Times New Roman" w:hAnsi="Times New Roman" w:cs="Times New Roman"/>
          <w:sz w:val="28"/>
          <w:szCs w:val="28"/>
          <w:lang w:val="uk-UA"/>
        </w:rPr>
      </w:pPr>
      <w:r w:rsidRPr="00914CB9">
        <w:rPr>
          <w:rFonts w:ascii="Times New Roman" w:hAnsi="Times New Roman" w:cs="Times New Roman"/>
          <w:sz w:val="28"/>
          <w:szCs w:val="28"/>
          <w:lang w:val="uk-UA"/>
        </w:rPr>
        <w:t xml:space="preserve">      Heidelberg: Groos, 1995 – 359 s.</w:t>
      </w:r>
    </w:p>
    <w:p w:rsidR="00914CB9" w:rsidRPr="00914CB9" w:rsidRDefault="00914CB9" w:rsidP="009624E1">
      <w:pPr>
        <w:jc w:val="both"/>
        <w:rPr>
          <w:rFonts w:ascii="Times New Roman" w:hAnsi="Times New Roman" w:cs="Times New Roman"/>
          <w:sz w:val="28"/>
          <w:szCs w:val="28"/>
          <w:lang w:val="uk-UA"/>
        </w:rPr>
      </w:pPr>
      <w:r w:rsidRPr="00914CB9">
        <w:rPr>
          <w:rFonts w:ascii="Times New Roman" w:hAnsi="Times New Roman" w:cs="Times New Roman"/>
          <w:sz w:val="28"/>
          <w:szCs w:val="28"/>
          <w:lang w:val="uk-UA"/>
        </w:rPr>
        <w:t>55. Poekl W. Literarische Übersetzung. – Bonn: Romanischer Verlag, 1990 –261 s.</w:t>
      </w:r>
    </w:p>
    <w:p w:rsidR="00914CB9" w:rsidRPr="00914CB9" w:rsidRDefault="00914CB9" w:rsidP="009624E1">
      <w:pPr>
        <w:jc w:val="both"/>
        <w:rPr>
          <w:rFonts w:ascii="Times New Roman" w:hAnsi="Times New Roman" w:cs="Times New Roman"/>
          <w:sz w:val="28"/>
          <w:szCs w:val="28"/>
          <w:lang w:val="uk-UA"/>
        </w:rPr>
      </w:pPr>
      <w:r w:rsidRPr="00914CB9">
        <w:rPr>
          <w:rFonts w:ascii="Times New Roman" w:hAnsi="Times New Roman" w:cs="Times New Roman"/>
          <w:sz w:val="28"/>
          <w:szCs w:val="28"/>
          <w:lang w:val="uk-UA"/>
        </w:rPr>
        <w:t xml:space="preserve">56. Reinart S., Schreiber M. Sprachvergleich und Übersetzen. – Bonn: </w:t>
      </w:r>
    </w:p>
    <w:p w:rsidR="00914CB9" w:rsidRPr="00914CB9" w:rsidRDefault="00914CB9" w:rsidP="009624E1">
      <w:pPr>
        <w:jc w:val="both"/>
        <w:rPr>
          <w:rFonts w:ascii="Times New Roman" w:hAnsi="Times New Roman" w:cs="Times New Roman"/>
          <w:sz w:val="28"/>
          <w:szCs w:val="28"/>
          <w:lang w:val="uk-UA"/>
        </w:rPr>
      </w:pPr>
      <w:r w:rsidRPr="00914CB9">
        <w:rPr>
          <w:rFonts w:ascii="Times New Roman" w:hAnsi="Times New Roman" w:cs="Times New Roman"/>
          <w:sz w:val="28"/>
          <w:szCs w:val="28"/>
          <w:lang w:val="uk-UA"/>
        </w:rPr>
        <w:t xml:space="preserve">      Romanischer Verlag, 1999 – 402 s.</w:t>
      </w:r>
    </w:p>
    <w:p w:rsidR="00914CB9" w:rsidRPr="00914CB9" w:rsidRDefault="00914CB9" w:rsidP="009624E1">
      <w:pPr>
        <w:jc w:val="both"/>
        <w:rPr>
          <w:rFonts w:ascii="Times New Roman" w:hAnsi="Times New Roman" w:cs="Times New Roman"/>
          <w:sz w:val="28"/>
          <w:szCs w:val="28"/>
          <w:lang w:val="uk-UA"/>
        </w:rPr>
      </w:pPr>
      <w:r w:rsidRPr="00914CB9">
        <w:rPr>
          <w:rFonts w:ascii="Times New Roman" w:hAnsi="Times New Roman" w:cs="Times New Roman"/>
          <w:sz w:val="28"/>
          <w:szCs w:val="28"/>
          <w:lang w:val="uk-UA"/>
        </w:rPr>
        <w:t>57. Reiss K. Texttyp und Übersetzung. – Heidelberg: HEP, 1993 – 430 s.</w:t>
      </w:r>
    </w:p>
    <w:p w:rsidR="00914CB9" w:rsidRPr="00914CB9" w:rsidRDefault="00914CB9" w:rsidP="009624E1">
      <w:pPr>
        <w:jc w:val="both"/>
        <w:rPr>
          <w:rFonts w:ascii="Times New Roman" w:hAnsi="Times New Roman" w:cs="Times New Roman"/>
          <w:sz w:val="28"/>
          <w:szCs w:val="28"/>
          <w:lang w:val="uk-UA"/>
        </w:rPr>
      </w:pPr>
      <w:r w:rsidRPr="00914CB9">
        <w:rPr>
          <w:rFonts w:ascii="Times New Roman" w:hAnsi="Times New Roman" w:cs="Times New Roman"/>
          <w:sz w:val="28"/>
          <w:szCs w:val="28"/>
          <w:lang w:val="uk-UA"/>
        </w:rPr>
        <w:t>58. Thome G. Tendenzen und Perspektiven der Übersetzungswissenschaft zu Beginn  der neunziger Jahre. – Leipzig: VEB, 1990 – 343 s.</w:t>
      </w:r>
    </w:p>
    <w:p w:rsidR="00914CB9" w:rsidRDefault="00914CB9" w:rsidP="009624E1">
      <w:pPr>
        <w:jc w:val="both"/>
        <w:rPr>
          <w:rFonts w:ascii="Times New Roman" w:hAnsi="Times New Roman" w:cs="Times New Roman"/>
          <w:sz w:val="28"/>
          <w:szCs w:val="28"/>
          <w:lang w:val="de-DE"/>
        </w:rPr>
      </w:pPr>
      <w:r w:rsidRPr="00914CB9">
        <w:rPr>
          <w:rFonts w:ascii="Times New Roman" w:hAnsi="Times New Roman" w:cs="Times New Roman"/>
          <w:sz w:val="28"/>
          <w:szCs w:val="28"/>
          <w:lang w:val="uk-UA"/>
        </w:rPr>
        <w:t>59. Wills W. Übersetzungswissenschaft. –  Münchener Verlag, 1981 - 290 s.</w:t>
      </w:r>
    </w:p>
    <w:p w:rsidR="00815CFD" w:rsidRPr="00815CFD" w:rsidRDefault="00815CFD" w:rsidP="009624E1">
      <w:pPr>
        <w:jc w:val="both"/>
        <w:rPr>
          <w:rFonts w:ascii="Times New Roman" w:hAnsi="Times New Roman" w:cs="Times New Roman"/>
          <w:sz w:val="28"/>
          <w:szCs w:val="28"/>
          <w:lang w:val="de-DE"/>
        </w:rPr>
      </w:pPr>
    </w:p>
    <w:p w:rsidR="00815CFD" w:rsidRPr="000E4D91" w:rsidRDefault="00343085" w:rsidP="009624E1">
      <w:pPr>
        <w:jc w:val="both"/>
        <w:rPr>
          <w:rFonts w:ascii="Times New Roman" w:hAnsi="Times New Roman" w:cs="Times New Roman"/>
          <w:b/>
          <w:sz w:val="40"/>
          <w:szCs w:val="40"/>
        </w:rPr>
      </w:pPr>
      <w:r>
        <w:rPr>
          <w:rFonts w:ascii="Times New Roman" w:hAnsi="Times New Roman" w:cs="Times New Roman"/>
          <w:b/>
          <w:sz w:val="28"/>
          <w:szCs w:val="28"/>
          <w:lang w:val="uk-UA"/>
        </w:rPr>
        <w:t xml:space="preserve">                                                        </w:t>
      </w:r>
      <w:r w:rsidR="00914CB9" w:rsidRPr="00343085">
        <w:rPr>
          <w:rFonts w:ascii="Times New Roman" w:hAnsi="Times New Roman" w:cs="Times New Roman"/>
          <w:b/>
          <w:sz w:val="40"/>
          <w:szCs w:val="40"/>
          <w:lang w:val="uk-UA"/>
        </w:rPr>
        <w:t>Словники</w:t>
      </w:r>
    </w:p>
    <w:p w:rsidR="00914CB9" w:rsidRPr="00914CB9" w:rsidRDefault="00914CB9" w:rsidP="009624E1">
      <w:pPr>
        <w:jc w:val="both"/>
        <w:rPr>
          <w:rFonts w:ascii="Times New Roman" w:hAnsi="Times New Roman" w:cs="Times New Roman"/>
          <w:sz w:val="28"/>
          <w:szCs w:val="28"/>
          <w:lang w:val="uk-UA"/>
        </w:rPr>
      </w:pPr>
      <w:r w:rsidRPr="00914CB9">
        <w:rPr>
          <w:rFonts w:ascii="Times New Roman" w:hAnsi="Times New Roman" w:cs="Times New Roman"/>
          <w:sz w:val="28"/>
          <w:szCs w:val="28"/>
          <w:lang w:val="uk-UA"/>
        </w:rPr>
        <w:t>60. Ахманова О.С. Словарь лингвистических терминов – М.Сов. энциклопедия, 1966. – 685 с.</w:t>
      </w:r>
    </w:p>
    <w:p w:rsidR="00914CB9" w:rsidRPr="00914CB9" w:rsidRDefault="00914CB9" w:rsidP="009624E1">
      <w:pPr>
        <w:jc w:val="both"/>
        <w:rPr>
          <w:rFonts w:ascii="Times New Roman" w:hAnsi="Times New Roman" w:cs="Times New Roman"/>
          <w:sz w:val="28"/>
          <w:szCs w:val="28"/>
          <w:lang w:val="uk-UA"/>
        </w:rPr>
      </w:pPr>
      <w:r w:rsidRPr="00914CB9">
        <w:rPr>
          <w:rFonts w:ascii="Times New Roman" w:hAnsi="Times New Roman" w:cs="Times New Roman"/>
          <w:sz w:val="28"/>
          <w:szCs w:val="28"/>
          <w:lang w:val="uk-UA"/>
        </w:rPr>
        <w:t>61. Большой немецко-русский  словарь Под ред.. Лейн К.  2003 г. 1038 с.</w:t>
      </w:r>
    </w:p>
    <w:p w:rsidR="00914CB9" w:rsidRPr="00914CB9" w:rsidRDefault="00914CB9" w:rsidP="009624E1">
      <w:pPr>
        <w:jc w:val="both"/>
        <w:rPr>
          <w:rFonts w:ascii="Times New Roman" w:hAnsi="Times New Roman" w:cs="Times New Roman"/>
          <w:sz w:val="28"/>
          <w:szCs w:val="28"/>
          <w:lang w:val="uk-UA"/>
        </w:rPr>
      </w:pPr>
      <w:r w:rsidRPr="00914CB9">
        <w:rPr>
          <w:rFonts w:ascii="Times New Roman" w:hAnsi="Times New Roman" w:cs="Times New Roman"/>
          <w:sz w:val="28"/>
          <w:szCs w:val="28"/>
          <w:lang w:val="uk-UA"/>
        </w:rPr>
        <w:t>62. Немецко-русский, русско-немецкий словарь разговорных фраз,</w:t>
      </w:r>
    </w:p>
    <w:p w:rsidR="00914CB9" w:rsidRDefault="00914CB9" w:rsidP="009624E1">
      <w:pPr>
        <w:jc w:val="both"/>
        <w:rPr>
          <w:rFonts w:ascii="Times New Roman" w:hAnsi="Times New Roman" w:cs="Times New Roman"/>
          <w:sz w:val="28"/>
          <w:szCs w:val="28"/>
          <w:lang w:val="uk-UA"/>
        </w:rPr>
      </w:pPr>
      <w:r w:rsidRPr="00914CB9">
        <w:rPr>
          <w:rFonts w:ascii="Times New Roman" w:hAnsi="Times New Roman" w:cs="Times New Roman"/>
          <w:sz w:val="28"/>
          <w:szCs w:val="28"/>
          <w:lang w:val="uk-UA"/>
        </w:rPr>
        <w:t xml:space="preserve"> Киев 2010 г.</w:t>
      </w:r>
      <w:r w:rsidR="004E49D3" w:rsidRPr="003D15B7">
        <w:rPr>
          <w:rFonts w:ascii="Times New Roman" w:hAnsi="Times New Roman" w:cs="Times New Roman"/>
          <w:sz w:val="28"/>
          <w:szCs w:val="28"/>
        </w:rPr>
        <w:t xml:space="preserve">-776 </w:t>
      </w:r>
      <w:r w:rsidR="004E49D3">
        <w:rPr>
          <w:rFonts w:ascii="Times New Roman" w:hAnsi="Times New Roman" w:cs="Times New Roman"/>
          <w:sz w:val="28"/>
          <w:szCs w:val="28"/>
          <w:lang w:val="en-US"/>
        </w:rPr>
        <w:t>c</w:t>
      </w:r>
      <w:r w:rsidR="004E49D3" w:rsidRPr="003D15B7">
        <w:rPr>
          <w:rFonts w:ascii="Times New Roman" w:hAnsi="Times New Roman" w:cs="Times New Roman"/>
          <w:sz w:val="28"/>
          <w:szCs w:val="28"/>
        </w:rPr>
        <w:t>.</w:t>
      </w:r>
    </w:p>
    <w:p w:rsidR="00D874F7" w:rsidRPr="00D874F7" w:rsidRDefault="00D874F7" w:rsidP="009624E1">
      <w:pPr>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63.  </w:t>
      </w:r>
      <w:r w:rsidRPr="00D874F7">
        <w:rPr>
          <w:rFonts w:ascii="Times New Roman" w:hAnsi="Times New Roman" w:cs="Times New Roman"/>
          <w:sz w:val="28"/>
          <w:szCs w:val="28"/>
          <w:lang w:val="uk-UA"/>
        </w:rPr>
        <w:t xml:space="preserve">Нелюбин Л.Л. Переводоведческий словарь – М.:Москва, Наука 2003 - </w:t>
      </w:r>
    </w:p>
    <w:p w:rsidR="00D874F7" w:rsidRPr="00D874F7" w:rsidRDefault="00D874F7" w:rsidP="009624E1">
      <w:pPr>
        <w:jc w:val="both"/>
        <w:rPr>
          <w:rFonts w:ascii="Times New Roman" w:hAnsi="Times New Roman" w:cs="Times New Roman"/>
          <w:sz w:val="28"/>
          <w:szCs w:val="28"/>
          <w:lang w:val="uk-UA"/>
        </w:rPr>
      </w:pPr>
      <w:r w:rsidRPr="00D874F7">
        <w:rPr>
          <w:rFonts w:ascii="Times New Roman" w:hAnsi="Times New Roman" w:cs="Times New Roman"/>
          <w:sz w:val="28"/>
          <w:szCs w:val="28"/>
          <w:lang w:val="uk-UA"/>
        </w:rPr>
        <w:t xml:space="preserve"> 642с</w:t>
      </w:r>
    </w:p>
    <w:p w:rsidR="00914CB9" w:rsidRPr="00914CB9" w:rsidRDefault="00914CB9" w:rsidP="009624E1">
      <w:pPr>
        <w:jc w:val="both"/>
        <w:rPr>
          <w:rFonts w:ascii="Times New Roman" w:hAnsi="Times New Roman" w:cs="Times New Roman"/>
          <w:sz w:val="28"/>
          <w:szCs w:val="28"/>
          <w:lang w:val="uk-UA"/>
        </w:rPr>
      </w:pPr>
      <w:r w:rsidRPr="00914CB9">
        <w:rPr>
          <w:rFonts w:ascii="Times New Roman" w:hAnsi="Times New Roman" w:cs="Times New Roman"/>
          <w:sz w:val="28"/>
          <w:szCs w:val="28"/>
          <w:lang w:val="uk-UA"/>
        </w:rPr>
        <w:lastRenderedPageBreak/>
        <w:t>6</w:t>
      </w:r>
      <w:r w:rsidR="00D874F7">
        <w:rPr>
          <w:rFonts w:ascii="Times New Roman" w:hAnsi="Times New Roman" w:cs="Times New Roman"/>
          <w:sz w:val="28"/>
          <w:szCs w:val="28"/>
          <w:lang w:val="uk-UA"/>
        </w:rPr>
        <w:t>4</w:t>
      </w:r>
      <w:r w:rsidRPr="00914CB9">
        <w:rPr>
          <w:rFonts w:ascii="Times New Roman" w:hAnsi="Times New Roman" w:cs="Times New Roman"/>
          <w:sz w:val="28"/>
          <w:szCs w:val="28"/>
          <w:lang w:val="uk-UA"/>
        </w:rPr>
        <w:t xml:space="preserve">.  Русско-украинский и украинско-русский словарь / Ганич Д.И. – Киев: </w:t>
      </w:r>
    </w:p>
    <w:p w:rsidR="00914CB9" w:rsidRPr="00914CB9" w:rsidRDefault="00914CB9" w:rsidP="009624E1">
      <w:pPr>
        <w:jc w:val="both"/>
        <w:rPr>
          <w:rFonts w:ascii="Times New Roman" w:hAnsi="Times New Roman" w:cs="Times New Roman"/>
          <w:sz w:val="28"/>
          <w:szCs w:val="28"/>
          <w:lang w:val="uk-UA"/>
        </w:rPr>
      </w:pPr>
      <w:r w:rsidRPr="00914CB9">
        <w:rPr>
          <w:rFonts w:ascii="Times New Roman" w:hAnsi="Times New Roman" w:cs="Times New Roman"/>
          <w:sz w:val="28"/>
          <w:szCs w:val="28"/>
          <w:lang w:val="uk-UA"/>
        </w:rPr>
        <w:t xml:space="preserve">      Веселка, 1990. – 560 с. </w:t>
      </w:r>
    </w:p>
    <w:p w:rsidR="00914CB9" w:rsidRPr="00914CB9" w:rsidRDefault="00914CB9" w:rsidP="009624E1">
      <w:pPr>
        <w:jc w:val="both"/>
        <w:rPr>
          <w:rFonts w:ascii="Times New Roman" w:hAnsi="Times New Roman" w:cs="Times New Roman"/>
          <w:sz w:val="28"/>
          <w:szCs w:val="28"/>
          <w:lang w:val="uk-UA"/>
        </w:rPr>
      </w:pPr>
      <w:r w:rsidRPr="00914CB9">
        <w:rPr>
          <w:rFonts w:ascii="Times New Roman" w:hAnsi="Times New Roman" w:cs="Times New Roman"/>
          <w:sz w:val="28"/>
          <w:szCs w:val="28"/>
          <w:lang w:val="uk-UA"/>
        </w:rPr>
        <w:t>6</w:t>
      </w:r>
      <w:r w:rsidR="00D874F7">
        <w:rPr>
          <w:rFonts w:ascii="Times New Roman" w:hAnsi="Times New Roman" w:cs="Times New Roman"/>
          <w:sz w:val="28"/>
          <w:szCs w:val="28"/>
          <w:lang w:val="uk-UA"/>
        </w:rPr>
        <w:t>5</w:t>
      </w:r>
      <w:r w:rsidRPr="00914CB9">
        <w:rPr>
          <w:rFonts w:ascii="Times New Roman" w:hAnsi="Times New Roman" w:cs="Times New Roman"/>
          <w:sz w:val="28"/>
          <w:szCs w:val="28"/>
          <w:lang w:val="uk-UA"/>
        </w:rPr>
        <w:t>.Словник літературних термінів / Лесін В.М., Пулинець О.С. – Київ:</w:t>
      </w:r>
    </w:p>
    <w:p w:rsidR="00914CB9" w:rsidRPr="00914CB9" w:rsidRDefault="00914CB9" w:rsidP="009624E1">
      <w:pPr>
        <w:jc w:val="both"/>
        <w:rPr>
          <w:rFonts w:ascii="Times New Roman" w:hAnsi="Times New Roman" w:cs="Times New Roman"/>
          <w:sz w:val="28"/>
          <w:szCs w:val="28"/>
          <w:lang w:val="uk-UA"/>
        </w:rPr>
      </w:pPr>
      <w:r w:rsidRPr="00914CB9">
        <w:rPr>
          <w:rFonts w:ascii="Times New Roman" w:hAnsi="Times New Roman" w:cs="Times New Roman"/>
          <w:sz w:val="28"/>
          <w:szCs w:val="28"/>
          <w:lang w:val="uk-UA"/>
        </w:rPr>
        <w:t xml:space="preserve">      Радянська школа, 1971. -  212 с.</w:t>
      </w:r>
    </w:p>
    <w:p w:rsidR="00914CB9" w:rsidRPr="00914CB9" w:rsidRDefault="00914CB9" w:rsidP="009624E1">
      <w:pPr>
        <w:jc w:val="both"/>
        <w:rPr>
          <w:rFonts w:ascii="Times New Roman" w:hAnsi="Times New Roman" w:cs="Times New Roman"/>
          <w:sz w:val="28"/>
          <w:szCs w:val="28"/>
          <w:lang w:val="uk-UA"/>
        </w:rPr>
      </w:pPr>
      <w:r w:rsidRPr="00914CB9">
        <w:rPr>
          <w:rFonts w:ascii="Times New Roman" w:hAnsi="Times New Roman" w:cs="Times New Roman"/>
          <w:sz w:val="28"/>
          <w:szCs w:val="28"/>
          <w:lang w:val="uk-UA"/>
        </w:rPr>
        <w:t>6</w:t>
      </w:r>
      <w:r w:rsidR="00D874F7">
        <w:rPr>
          <w:rFonts w:ascii="Times New Roman" w:hAnsi="Times New Roman" w:cs="Times New Roman"/>
          <w:sz w:val="28"/>
          <w:szCs w:val="28"/>
          <w:lang w:val="uk-UA"/>
        </w:rPr>
        <w:t>6</w:t>
      </w:r>
      <w:r w:rsidRPr="00914CB9">
        <w:rPr>
          <w:rFonts w:ascii="Times New Roman" w:hAnsi="Times New Roman" w:cs="Times New Roman"/>
          <w:sz w:val="28"/>
          <w:szCs w:val="28"/>
          <w:lang w:val="uk-UA"/>
        </w:rPr>
        <w:t>. Словарь русского языка / Ожегов С.И. –М.: Русский язык, 1987.– 797 с.</w:t>
      </w:r>
    </w:p>
    <w:p w:rsidR="00914CB9" w:rsidRPr="00914CB9" w:rsidRDefault="00914CB9" w:rsidP="009624E1">
      <w:pPr>
        <w:jc w:val="both"/>
        <w:rPr>
          <w:rFonts w:ascii="Times New Roman" w:hAnsi="Times New Roman" w:cs="Times New Roman"/>
          <w:sz w:val="28"/>
          <w:szCs w:val="28"/>
          <w:lang w:val="uk-UA"/>
        </w:rPr>
      </w:pPr>
      <w:r w:rsidRPr="00914CB9">
        <w:rPr>
          <w:rFonts w:ascii="Times New Roman" w:hAnsi="Times New Roman" w:cs="Times New Roman"/>
          <w:sz w:val="28"/>
          <w:szCs w:val="28"/>
          <w:lang w:val="uk-UA"/>
        </w:rPr>
        <w:t>6</w:t>
      </w:r>
      <w:r w:rsidR="00D874F7">
        <w:rPr>
          <w:rFonts w:ascii="Times New Roman" w:hAnsi="Times New Roman" w:cs="Times New Roman"/>
          <w:sz w:val="28"/>
          <w:szCs w:val="28"/>
          <w:lang w:val="uk-UA"/>
        </w:rPr>
        <w:t>7</w:t>
      </w:r>
      <w:r w:rsidRPr="00914CB9">
        <w:rPr>
          <w:rFonts w:ascii="Times New Roman" w:hAnsi="Times New Roman" w:cs="Times New Roman"/>
          <w:sz w:val="28"/>
          <w:szCs w:val="28"/>
          <w:lang w:val="uk-UA"/>
        </w:rPr>
        <w:t>. Селіванова О.О. Сучасна лінгвістика. Термінологічна енциклопедія.</w:t>
      </w:r>
    </w:p>
    <w:p w:rsidR="00914CB9" w:rsidRPr="003D15B7" w:rsidRDefault="00914CB9" w:rsidP="009624E1">
      <w:pPr>
        <w:jc w:val="both"/>
        <w:rPr>
          <w:rFonts w:ascii="Times New Roman" w:hAnsi="Times New Roman" w:cs="Times New Roman"/>
          <w:sz w:val="28"/>
          <w:szCs w:val="28"/>
        </w:rPr>
      </w:pPr>
      <w:r w:rsidRPr="00914CB9">
        <w:rPr>
          <w:rFonts w:ascii="Times New Roman" w:hAnsi="Times New Roman" w:cs="Times New Roman"/>
          <w:sz w:val="28"/>
          <w:szCs w:val="28"/>
          <w:lang w:val="uk-UA"/>
        </w:rPr>
        <w:t xml:space="preserve"> Полтава. Довкілля. 2006</w:t>
      </w:r>
      <w:r w:rsidR="007E121B" w:rsidRPr="003D15B7">
        <w:rPr>
          <w:rFonts w:ascii="Times New Roman" w:hAnsi="Times New Roman" w:cs="Times New Roman"/>
          <w:sz w:val="28"/>
          <w:szCs w:val="28"/>
        </w:rPr>
        <w:t xml:space="preserve"> – 342 </w:t>
      </w:r>
      <w:r w:rsidR="007E121B">
        <w:rPr>
          <w:rFonts w:ascii="Times New Roman" w:hAnsi="Times New Roman" w:cs="Times New Roman"/>
          <w:sz w:val="28"/>
          <w:szCs w:val="28"/>
          <w:lang w:val="en-US"/>
        </w:rPr>
        <w:t>c</w:t>
      </w:r>
      <w:r w:rsidR="007E121B" w:rsidRPr="003D15B7">
        <w:rPr>
          <w:rFonts w:ascii="Times New Roman" w:hAnsi="Times New Roman" w:cs="Times New Roman"/>
          <w:sz w:val="28"/>
          <w:szCs w:val="28"/>
        </w:rPr>
        <w:t xml:space="preserve">. </w:t>
      </w:r>
    </w:p>
    <w:p w:rsidR="00914CB9" w:rsidRPr="00914CB9" w:rsidRDefault="00914CB9" w:rsidP="009624E1">
      <w:pPr>
        <w:jc w:val="both"/>
        <w:rPr>
          <w:rFonts w:ascii="Times New Roman" w:hAnsi="Times New Roman" w:cs="Times New Roman"/>
          <w:sz w:val="28"/>
          <w:szCs w:val="28"/>
          <w:lang w:val="uk-UA"/>
        </w:rPr>
      </w:pPr>
      <w:r w:rsidRPr="00914CB9">
        <w:rPr>
          <w:rFonts w:ascii="Times New Roman" w:hAnsi="Times New Roman" w:cs="Times New Roman"/>
          <w:sz w:val="28"/>
          <w:szCs w:val="28"/>
          <w:lang w:val="uk-UA"/>
        </w:rPr>
        <w:t>6</w:t>
      </w:r>
      <w:r w:rsidR="00D874F7">
        <w:rPr>
          <w:rFonts w:ascii="Times New Roman" w:hAnsi="Times New Roman" w:cs="Times New Roman"/>
          <w:sz w:val="28"/>
          <w:szCs w:val="28"/>
          <w:lang w:val="uk-UA"/>
        </w:rPr>
        <w:t>8</w:t>
      </w:r>
      <w:r w:rsidRPr="00914CB9">
        <w:rPr>
          <w:rFonts w:ascii="Times New Roman" w:hAnsi="Times New Roman" w:cs="Times New Roman"/>
          <w:sz w:val="28"/>
          <w:szCs w:val="28"/>
          <w:lang w:val="uk-UA"/>
        </w:rPr>
        <w:t>. Толковый словарь живого великорусского языка / Даль В.И. – М.: Русский   язык,  1991. – 684 с.</w:t>
      </w:r>
    </w:p>
    <w:p w:rsidR="00914CB9" w:rsidRPr="00914CB9" w:rsidRDefault="00914CB9" w:rsidP="009624E1">
      <w:pPr>
        <w:jc w:val="both"/>
        <w:rPr>
          <w:rFonts w:ascii="Times New Roman" w:hAnsi="Times New Roman" w:cs="Times New Roman"/>
          <w:sz w:val="28"/>
          <w:szCs w:val="28"/>
          <w:lang w:val="uk-UA"/>
        </w:rPr>
      </w:pPr>
      <w:r w:rsidRPr="00914CB9">
        <w:rPr>
          <w:rFonts w:ascii="Times New Roman" w:hAnsi="Times New Roman" w:cs="Times New Roman"/>
          <w:sz w:val="28"/>
          <w:szCs w:val="28"/>
          <w:lang w:val="uk-UA"/>
        </w:rPr>
        <w:t>6</w:t>
      </w:r>
      <w:r w:rsidR="00D874F7">
        <w:rPr>
          <w:rFonts w:ascii="Times New Roman" w:hAnsi="Times New Roman" w:cs="Times New Roman"/>
          <w:sz w:val="28"/>
          <w:szCs w:val="28"/>
          <w:lang w:val="uk-UA"/>
        </w:rPr>
        <w:t>9</w:t>
      </w:r>
      <w:r w:rsidRPr="00914CB9">
        <w:rPr>
          <w:rFonts w:ascii="Times New Roman" w:hAnsi="Times New Roman" w:cs="Times New Roman"/>
          <w:sz w:val="28"/>
          <w:szCs w:val="28"/>
          <w:lang w:val="uk-UA"/>
        </w:rPr>
        <w:t xml:space="preserve">. Толковый словарь иноязычных слов / Крысин Л.П. – М.: Русский язык, </w:t>
      </w:r>
    </w:p>
    <w:p w:rsidR="00914CB9" w:rsidRDefault="00343085" w:rsidP="009624E1">
      <w:pPr>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1998. – 848 с</w:t>
      </w:r>
    </w:p>
    <w:p w:rsidR="00914CB9" w:rsidRPr="00914CB9" w:rsidRDefault="00343085" w:rsidP="009624E1">
      <w:pPr>
        <w:jc w:val="both"/>
        <w:rPr>
          <w:rFonts w:ascii="Times New Roman" w:hAnsi="Times New Roman" w:cs="Times New Roman"/>
          <w:sz w:val="28"/>
          <w:szCs w:val="28"/>
          <w:lang w:val="uk-UA"/>
        </w:rPr>
      </w:pPr>
      <w:r>
        <w:rPr>
          <w:rFonts w:ascii="Times New Roman" w:hAnsi="Times New Roman" w:cs="Times New Roman"/>
          <w:sz w:val="28"/>
          <w:szCs w:val="28"/>
          <w:lang w:val="uk-UA"/>
        </w:rPr>
        <w:t>7</w:t>
      </w:r>
      <w:r w:rsidR="00D874F7">
        <w:rPr>
          <w:rFonts w:ascii="Times New Roman" w:hAnsi="Times New Roman" w:cs="Times New Roman"/>
          <w:sz w:val="28"/>
          <w:szCs w:val="28"/>
          <w:lang w:val="uk-UA"/>
        </w:rPr>
        <w:t>0</w:t>
      </w:r>
      <w:r w:rsidR="00914CB9" w:rsidRPr="00914CB9">
        <w:rPr>
          <w:rFonts w:ascii="Times New Roman" w:hAnsi="Times New Roman" w:cs="Times New Roman"/>
          <w:sz w:val="28"/>
          <w:szCs w:val="28"/>
          <w:lang w:val="uk-UA"/>
        </w:rPr>
        <w:t>. Duden Fremdwörterbuch / Günther Drosdowski u.a. – Leipzig: Dudenverlag,     1997. – 864 S.</w:t>
      </w:r>
    </w:p>
    <w:p w:rsidR="00914CB9" w:rsidRPr="003D15B7" w:rsidRDefault="00914CB9" w:rsidP="009624E1">
      <w:pPr>
        <w:jc w:val="both"/>
        <w:rPr>
          <w:rFonts w:ascii="Times New Roman" w:hAnsi="Times New Roman" w:cs="Times New Roman"/>
          <w:sz w:val="28"/>
          <w:szCs w:val="28"/>
          <w:lang w:val="de-DE"/>
        </w:rPr>
      </w:pPr>
      <w:r w:rsidRPr="00914CB9">
        <w:rPr>
          <w:rFonts w:ascii="Times New Roman" w:hAnsi="Times New Roman" w:cs="Times New Roman"/>
          <w:sz w:val="28"/>
          <w:szCs w:val="28"/>
          <w:lang w:val="uk-UA"/>
        </w:rPr>
        <w:t>7</w:t>
      </w:r>
      <w:r w:rsidR="00D874F7">
        <w:rPr>
          <w:rFonts w:ascii="Times New Roman" w:hAnsi="Times New Roman" w:cs="Times New Roman"/>
          <w:sz w:val="28"/>
          <w:szCs w:val="28"/>
          <w:lang w:val="uk-UA"/>
        </w:rPr>
        <w:t>1</w:t>
      </w:r>
      <w:r w:rsidRPr="00914CB9">
        <w:rPr>
          <w:rFonts w:ascii="Times New Roman" w:hAnsi="Times New Roman" w:cs="Times New Roman"/>
          <w:sz w:val="28"/>
          <w:szCs w:val="28"/>
          <w:lang w:val="uk-UA"/>
        </w:rPr>
        <w:t>. Duden Stilwörterbuch / Günther Drosdowski Leipzig: Dudenverlag, 1997–</w:t>
      </w:r>
    </w:p>
    <w:p w:rsidR="00914CB9" w:rsidRDefault="00914CB9" w:rsidP="009624E1">
      <w:pPr>
        <w:jc w:val="both"/>
        <w:rPr>
          <w:rFonts w:ascii="Times New Roman" w:hAnsi="Times New Roman" w:cs="Times New Roman"/>
          <w:sz w:val="28"/>
          <w:szCs w:val="28"/>
          <w:lang w:val="uk-UA"/>
        </w:rPr>
      </w:pPr>
      <w:r w:rsidRPr="003D15B7">
        <w:rPr>
          <w:rFonts w:ascii="Times New Roman" w:hAnsi="Times New Roman" w:cs="Times New Roman"/>
          <w:sz w:val="28"/>
          <w:szCs w:val="28"/>
          <w:lang w:val="de-DE"/>
        </w:rPr>
        <w:t xml:space="preserve">  </w:t>
      </w:r>
      <w:r w:rsidRPr="00914CB9">
        <w:rPr>
          <w:rFonts w:ascii="Times New Roman" w:hAnsi="Times New Roman" w:cs="Times New Roman"/>
          <w:sz w:val="28"/>
          <w:szCs w:val="28"/>
          <w:lang w:val="uk-UA"/>
        </w:rPr>
        <w:t xml:space="preserve"> 864 s.</w:t>
      </w:r>
    </w:p>
    <w:p w:rsidR="00343085" w:rsidRPr="00914CB9" w:rsidRDefault="00343085" w:rsidP="009624E1">
      <w:pPr>
        <w:jc w:val="both"/>
        <w:rPr>
          <w:rFonts w:ascii="Times New Roman" w:hAnsi="Times New Roman" w:cs="Times New Roman"/>
          <w:sz w:val="28"/>
          <w:szCs w:val="28"/>
          <w:lang w:val="uk-UA"/>
        </w:rPr>
      </w:pPr>
    </w:p>
    <w:p w:rsidR="00914CB9" w:rsidRPr="00696840" w:rsidRDefault="00914CB9" w:rsidP="009624E1">
      <w:pPr>
        <w:jc w:val="both"/>
        <w:rPr>
          <w:rFonts w:ascii="Times New Roman" w:hAnsi="Times New Roman" w:cs="Times New Roman"/>
          <w:b/>
          <w:sz w:val="40"/>
          <w:szCs w:val="40"/>
          <w:lang w:val="uk-UA"/>
        </w:rPr>
      </w:pPr>
      <w:r w:rsidRPr="00914CB9">
        <w:rPr>
          <w:rFonts w:ascii="Times New Roman" w:hAnsi="Times New Roman" w:cs="Times New Roman"/>
          <w:sz w:val="28"/>
          <w:szCs w:val="28"/>
          <w:lang w:val="uk-UA"/>
        </w:rPr>
        <w:t xml:space="preserve">                      </w:t>
      </w:r>
      <w:r w:rsidR="0066193F" w:rsidRPr="000E4D91">
        <w:rPr>
          <w:rFonts w:ascii="Times New Roman" w:hAnsi="Times New Roman" w:cs="Times New Roman"/>
          <w:sz w:val="28"/>
          <w:szCs w:val="28"/>
        </w:rPr>
        <w:t xml:space="preserve">              </w:t>
      </w:r>
      <w:r w:rsidRPr="00914CB9">
        <w:rPr>
          <w:rFonts w:ascii="Times New Roman" w:hAnsi="Times New Roman" w:cs="Times New Roman"/>
          <w:sz w:val="28"/>
          <w:szCs w:val="28"/>
          <w:lang w:val="uk-UA"/>
        </w:rPr>
        <w:t xml:space="preserve"> </w:t>
      </w:r>
      <w:r w:rsidRPr="00696840">
        <w:rPr>
          <w:rFonts w:ascii="Times New Roman" w:hAnsi="Times New Roman" w:cs="Times New Roman"/>
          <w:b/>
          <w:sz w:val="40"/>
          <w:szCs w:val="40"/>
          <w:lang w:val="uk-UA"/>
        </w:rPr>
        <w:t>Досліджуваний матеріал</w:t>
      </w:r>
    </w:p>
    <w:p w:rsidR="00914CB9" w:rsidRPr="00914CB9" w:rsidRDefault="00343085" w:rsidP="009624E1">
      <w:pPr>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914CB9" w:rsidRPr="00914CB9">
        <w:rPr>
          <w:rFonts w:ascii="Times New Roman" w:hAnsi="Times New Roman" w:cs="Times New Roman"/>
          <w:sz w:val="28"/>
          <w:szCs w:val="28"/>
          <w:lang w:val="uk-UA"/>
        </w:rPr>
        <w:t>7</w:t>
      </w:r>
      <w:r w:rsidR="00D874F7">
        <w:rPr>
          <w:rFonts w:ascii="Times New Roman" w:hAnsi="Times New Roman" w:cs="Times New Roman"/>
          <w:sz w:val="28"/>
          <w:szCs w:val="28"/>
          <w:lang w:val="uk-UA"/>
        </w:rPr>
        <w:t>2</w:t>
      </w:r>
      <w:r w:rsidR="00914CB9" w:rsidRPr="00914CB9">
        <w:rPr>
          <w:rFonts w:ascii="Times New Roman" w:hAnsi="Times New Roman" w:cs="Times New Roman"/>
          <w:sz w:val="28"/>
          <w:szCs w:val="28"/>
          <w:lang w:val="uk-UA"/>
        </w:rPr>
        <w:t xml:space="preserve">.   Ильф И., Петров Е. Двенадцать стульев , Золотой теленок, </w:t>
      </w:r>
    </w:p>
    <w:p w:rsidR="00914CB9" w:rsidRPr="003D15B7" w:rsidRDefault="00914CB9" w:rsidP="009624E1">
      <w:pPr>
        <w:jc w:val="both"/>
        <w:rPr>
          <w:rFonts w:ascii="Times New Roman" w:hAnsi="Times New Roman" w:cs="Times New Roman"/>
          <w:sz w:val="28"/>
          <w:szCs w:val="28"/>
          <w:lang w:val="uk-UA"/>
        </w:rPr>
      </w:pPr>
      <w:r w:rsidRPr="00914CB9">
        <w:rPr>
          <w:rFonts w:ascii="Times New Roman" w:hAnsi="Times New Roman" w:cs="Times New Roman"/>
          <w:sz w:val="28"/>
          <w:szCs w:val="28"/>
          <w:lang w:val="uk-UA"/>
        </w:rPr>
        <w:t xml:space="preserve">        М.,Мысль ,1982</w:t>
      </w:r>
      <w:r w:rsidR="00473AEB" w:rsidRPr="003D15B7">
        <w:rPr>
          <w:rFonts w:ascii="Times New Roman" w:hAnsi="Times New Roman" w:cs="Times New Roman"/>
          <w:sz w:val="28"/>
          <w:szCs w:val="28"/>
          <w:lang w:val="uk-UA"/>
        </w:rPr>
        <w:t>–</w:t>
      </w:r>
      <w:r w:rsidRPr="003D15B7">
        <w:rPr>
          <w:rFonts w:ascii="Times New Roman" w:hAnsi="Times New Roman" w:cs="Times New Roman"/>
          <w:sz w:val="28"/>
          <w:szCs w:val="28"/>
          <w:lang w:val="uk-UA"/>
        </w:rPr>
        <w:t xml:space="preserve">636 </w:t>
      </w:r>
      <w:r>
        <w:rPr>
          <w:rFonts w:ascii="Times New Roman" w:hAnsi="Times New Roman" w:cs="Times New Roman"/>
          <w:sz w:val="28"/>
          <w:szCs w:val="28"/>
          <w:lang w:val="en-US"/>
        </w:rPr>
        <w:t>c</w:t>
      </w:r>
    </w:p>
    <w:p w:rsidR="00914CB9" w:rsidRPr="00914CB9" w:rsidRDefault="00914CB9" w:rsidP="009624E1">
      <w:pPr>
        <w:jc w:val="both"/>
        <w:rPr>
          <w:rFonts w:ascii="Times New Roman" w:hAnsi="Times New Roman" w:cs="Times New Roman"/>
          <w:sz w:val="28"/>
          <w:szCs w:val="28"/>
          <w:lang w:val="uk-UA"/>
        </w:rPr>
      </w:pPr>
      <w:r w:rsidRPr="00914CB9">
        <w:rPr>
          <w:rFonts w:ascii="Times New Roman" w:hAnsi="Times New Roman" w:cs="Times New Roman"/>
          <w:sz w:val="28"/>
          <w:szCs w:val="28"/>
          <w:lang w:val="uk-UA"/>
        </w:rPr>
        <w:t xml:space="preserve">  </w:t>
      </w:r>
      <w:r w:rsidR="00D874F7">
        <w:rPr>
          <w:rFonts w:ascii="Times New Roman" w:hAnsi="Times New Roman" w:cs="Times New Roman"/>
          <w:sz w:val="28"/>
          <w:szCs w:val="28"/>
          <w:lang w:val="uk-UA"/>
        </w:rPr>
        <w:t xml:space="preserve"> </w:t>
      </w:r>
      <w:r w:rsidRPr="00914CB9">
        <w:rPr>
          <w:rFonts w:ascii="Times New Roman" w:hAnsi="Times New Roman" w:cs="Times New Roman"/>
          <w:sz w:val="28"/>
          <w:szCs w:val="28"/>
          <w:lang w:val="uk-UA"/>
        </w:rPr>
        <w:t>7</w:t>
      </w:r>
      <w:r w:rsidR="00D874F7">
        <w:rPr>
          <w:rFonts w:ascii="Times New Roman" w:hAnsi="Times New Roman" w:cs="Times New Roman"/>
          <w:sz w:val="28"/>
          <w:szCs w:val="28"/>
          <w:lang w:val="uk-UA"/>
        </w:rPr>
        <w:t>3</w:t>
      </w:r>
      <w:r w:rsidRPr="00914CB9">
        <w:rPr>
          <w:rFonts w:ascii="Times New Roman" w:hAnsi="Times New Roman" w:cs="Times New Roman"/>
          <w:sz w:val="28"/>
          <w:szCs w:val="28"/>
          <w:lang w:val="uk-UA"/>
        </w:rPr>
        <w:t xml:space="preserve">. Ilf Ilya, Petrow Jewgeni. 12 Stühle.  Aus dem Russischen übertragen von </w:t>
      </w:r>
    </w:p>
    <w:p w:rsidR="00914CB9" w:rsidRPr="003D15B7" w:rsidRDefault="00914CB9" w:rsidP="009624E1">
      <w:pPr>
        <w:jc w:val="both"/>
        <w:rPr>
          <w:rFonts w:ascii="Times New Roman" w:hAnsi="Times New Roman" w:cs="Times New Roman"/>
          <w:sz w:val="28"/>
          <w:szCs w:val="28"/>
          <w:lang w:val="uk-UA"/>
        </w:rPr>
      </w:pPr>
      <w:r w:rsidRPr="00914CB9">
        <w:rPr>
          <w:rFonts w:ascii="Times New Roman" w:hAnsi="Times New Roman" w:cs="Times New Roman"/>
          <w:sz w:val="28"/>
          <w:szCs w:val="28"/>
          <w:lang w:val="uk-UA"/>
        </w:rPr>
        <w:t xml:space="preserve">        Ernst von Eck, bearbeitet von Wiesnert C.U.  Leipzig.</w:t>
      </w:r>
      <w:r w:rsidR="0066193F" w:rsidRPr="00D874F7">
        <w:rPr>
          <w:rFonts w:ascii="Times New Roman" w:hAnsi="Times New Roman" w:cs="Times New Roman"/>
          <w:sz w:val="28"/>
          <w:szCs w:val="28"/>
          <w:lang w:val="en-US"/>
        </w:rPr>
        <w:t xml:space="preserve"> </w:t>
      </w:r>
      <w:r w:rsidRPr="00914CB9">
        <w:rPr>
          <w:rFonts w:ascii="Times New Roman" w:hAnsi="Times New Roman" w:cs="Times New Roman"/>
          <w:sz w:val="28"/>
          <w:szCs w:val="28"/>
          <w:lang w:val="uk-UA"/>
        </w:rPr>
        <w:t>Reclam, 1965</w:t>
      </w:r>
      <w:r w:rsidR="00473AEB" w:rsidRPr="00473AEB">
        <w:rPr>
          <w:rFonts w:ascii="Times New Roman" w:hAnsi="Times New Roman" w:cs="Times New Roman"/>
          <w:sz w:val="28"/>
          <w:szCs w:val="28"/>
          <w:lang w:val="uk-UA"/>
        </w:rPr>
        <w:t>–</w:t>
      </w:r>
      <w:r w:rsidRPr="003D15B7">
        <w:rPr>
          <w:rFonts w:ascii="Times New Roman" w:hAnsi="Times New Roman" w:cs="Times New Roman"/>
          <w:sz w:val="28"/>
          <w:szCs w:val="28"/>
          <w:lang w:val="uk-UA"/>
        </w:rPr>
        <w:t xml:space="preserve">346 </w:t>
      </w:r>
      <w:r>
        <w:rPr>
          <w:rFonts w:ascii="Times New Roman" w:hAnsi="Times New Roman" w:cs="Times New Roman"/>
          <w:sz w:val="28"/>
          <w:szCs w:val="28"/>
          <w:lang w:val="en-US"/>
        </w:rPr>
        <w:t>s</w:t>
      </w:r>
    </w:p>
    <w:p w:rsidR="00914CB9" w:rsidRPr="00914CB9" w:rsidRDefault="00914CB9" w:rsidP="009624E1">
      <w:pPr>
        <w:jc w:val="both"/>
        <w:rPr>
          <w:rFonts w:ascii="Times New Roman" w:hAnsi="Times New Roman" w:cs="Times New Roman"/>
          <w:sz w:val="28"/>
          <w:szCs w:val="28"/>
          <w:lang w:val="uk-UA"/>
        </w:rPr>
      </w:pPr>
      <w:r w:rsidRPr="00914CB9">
        <w:rPr>
          <w:rFonts w:ascii="Times New Roman" w:hAnsi="Times New Roman" w:cs="Times New Roman"/>
          <w:sz w:val="28"/>
          <w:szCs w:val="28"/>
          <w:lang w:val="uk-UA"/>
        </w:rPr>
        <w:t xml:space="preserve">  </w:t>
      </w:r>
      <w:r w:rsidR="00D874F7">
        <w:rPr>
          <w:rFonts w:ascii="Times New Roman" w:hAnsi="Times New Roman" w:cs="Times New Roman"/>
          <w:sz w:val="28"/>
          <w:szCs w:val="28"/>
          <w:lang w:val="uk-UA"/>
        </w:rPr>
        <w:t xml:space="preserve"> </w:t>
      </w:r>
      <w:r w:rsidRPr="00914CB9">
        <w:rPr>
          <w:rFonts w:ascii="Times New Roman" w:hAnsi="Times New Roman" w:cs="Times New Roman"/>
          <w:sz w:val="28"/>
          <w:szCs w:val="28"/>
          <w:lang w:val="uk-UA"/>
        </w:rPr>
        <w:t>7</w:t>
      </w:r>
      <w:r w:rsidR="00D874F7">
        <w:rPr>
          <w:rFonts w:ascii="Times New Roman" w:hAnsi="Times New Roman" w:cs="Times New Roman"/>
          <w:sz w:val="28"/>
          <w:szCs w:val="28"/>
          <w:lang w:val="uk-UA"/>
        </w:rPr>
        <w:t>4</w:t>
      </w:r>
      <w:r w:rsidRPr="00914CB9">
        <w:rPr>
          <w:rFonts w:ascii="Times New Roman" w:hAnsi="Times New Roman" w:cs="Times New Roman"/>
          <w:sz w:val="28"/>
          <w:szCs w:val="28"/>
          <w:lang w:val="uk-UA"/>
        </w:rPr>
        <w:t>. Бабель И.Э.  Конармия М.1986 г.</w:t>
      </w:r>
      <w:r w:rsidR="00473AEB" w:rsidRPr="003D15B7">
        <w:rPr>
          <w:lang w:val="de-DE"/>
        </w:rPr>
        <w:t xml:space="preserve"> </w:t>
      </w:r>
      <w:r w:rsidR="00473AEB" w:rsidRPr="00473AEB">
        <w:rPr>
          <w:rFonts w:ascii="Times New Roman" w:hAnsi="Times New Roman" w:cs="Times New Roman"/>
          <w:sz w:val="28"/>
          <w:szCs w:val="28"/>
          <w:lang w:val="uk-UA"/>
        </w:rPr>
        <w:t>–</w:t>
      </w:r>
      <w:r w:rsidR="00473AEB">
        <w:rPr>
          <w:rFonts w:ascii="Times New Roman" w:hAnsi="Times New Roman" w:cs="Times New Roman"/>
          <w:sz w:val="28"/>
          <w:szCs w:val="28"/>
          <w:lang w:val="uk-UA"/>
        </w:rPr>
        <w:t xml:space="preserve"> 50 с</w:t>
      </w:r>
    </w:p>
    <w:p w:rsidR="00914CB9" w:rsidRPr="00237799" w:rsidRDefault="00914CB9" w:rsidP="009624E1">
      <w:pPr>
        <w:jc w:val="both"/>
        <w:rPr>
          <w:rFonts w:ascii="Times New Roman" w:hAnsi="Times New Roman" w:cs="Times New Roman"/>
          <w:sz w:val="28"/>
          <w:szCs w:val="28"/>
          <w:lang w:val="de-DE"/>
        </w:rPr>
      </w:pPr>
      <w:r w:rsidRPr="00914CB9">
        <w:rPr>
          <w:rFonts w:ascii="Times New Roman" w:hAnsi="Times New Roman" w:cs="Times New Roman"/>
          <w:sz w:val="28"/>
          <w:szCs w:val="28"/>
          <w:lang w:val="uk-UA"/>
        </w:rPr>
        <w:t xml:space="preserve"> </w:t>
      </w:r>
      <w:r w:rsidR="00D874F7">
        <w:rPr>
          <w:rFonts w:ascii="Times New Roman" w:hAnsi="Times New Roman" w:cs="Times New Roman"/>
          <w:sz w:val="28"/>
          <w:szCs w:val="28"/>
          <w:lang w:val="uk-UA"/>
        </w:rPr>
        <w:t xml:space="preserve">  </w:t>
      </w:r>
      <w:r w:rsidRPr="00914CB9">
        <w:rPr>
          <w:rFonts w:ascii="Times New Roman" w:hAnsi="Times New Roman" w:cs="Times New Roman"/>
          <w:sz w:val="28"/>
          <w:szCs w:val="28"/>
          <w:lang w:val="uk-UA"/>
        </w:rPr>
        <w:t>7</w:t>
      </w:r>
      <w:r w:rsidR="00D874F7">
        <w:rPr>
          <w:rFonts w:ascii="Times New Roman" w:hAnsi="Times New Roman" w:cs="Times New Roman"/>
          <w:sz w:val="28"/>
          <w:szCs w:val="28"/>
          <w:lang w:val="uk-UA"/>
        </w:rPr>
        <w:t>5</w:t>
      </w:r>
      <w:r w:rsidRPr="00914CB9">
        <w:rPr>
          <w:rFonts w:ascii="Times New Roman" w:hAnsi="Times New Roman" w:cs="Times New Roman"/>
          <w:sz w:val="28"/>
          <w:szCs w:val="28"/>
          <w:lang w:val="uk-UA"/>
        </w:rPr>
        <w:t xml:space="preserve">. Babel I. «Reiterarmee und andere Erzählungen», </w:t>
      </w:r>
      <w:r w:rsidR="00DB4735" w:rsidRPr="00DB4735">
        <w:rPr>
          <w:rFonts w:ascii="Times New Roman" w:hAnsi="Times New Roman" w:cs="Times New Roman"/>
          <w:sz w:val="28"/>
          <w:szCs w:val="28"/>
          <w:lang w:val="uk-UA"/>
        </w:rPr>
        <w:t xml:space="preserve">übersetzt </w:t>
      </w:r>
      <w:r w:rsidR="00DB4735">
        <w:rPr>
          <w:rFonts w:ascii="Times New Roman" w:hAnsi="Times New Roman" w:cs="Times New Roman"/>
          <w:sz w:val="28"/>
          <w:szCs w:val="28"/>
          <w:lang w:val="de-DE"/>
        </w:rPr>
        <w:t xml:space="preserve"> von Peter Urban</w:t>
      </w:r>
      <w:r w:rsidR="00925B92">
        <w:rPr>
          <w:rFonts w:ascii="Times New Roman" w:hAnsi="Times New Roman" w:cs="Times New Roman"/>
          <w:sz w:val="28"/>
          <w:szCs w:val="28"/>
          <w:lang w:val="de-DE"/>
        </w:rPr>
        <w:t>,</w:t>
      </w:r>
      <w:r w:rsidR="00DB4735">
        <w:rPr>
          <w:rFonts w:ascii="Times New Roman" w:hAnsi="Times New Roman" w:cs="Times New Roman"/>
          <w:sz w:val="28"/>
          <w:szCs w:val="28"/>
          <w:lang w:val="de-DE"/>
        </w:rPr>
        <w:t xml:space="preserve"> </w:t>
      </w:r>
      <w:r w:rsidR="00D874F7">
        <w:rPr>
          <w:rFonts w:ascii="Times New Roman" w:hAnsi="Times New Roman" w:cs="Times New Roman"/>
          <w:sz w:val="28"/>
          <w:szCs w:val="28"/>
          <w:lang w:val="uk-UA"/>
        </w:rPr>
        <w:t xml:space="preserve">   </w:t>
      </w:r>
      <w:r w:rsidRPr="00914CB9">
        <w:rPr>
          <w:rFonts w:ascii="Times New Roman" w:hAnsi="Times New Roman" w:cs="Times New Roman"/>
          <w:sz w:val="28"/>
          <w:szCs w:val="28"/>
          <w:lang w:val="uk-UA"/>
        </w:rPr>
        <w:t xml:space="preserve">Berlin </w:t>
      </w:r>
      <w:r w:rsidR="009B4A73">
        <w:rPr>
          <w:rFonts w:ascii="Times New Roman" w:hAnsi="Times New Roman" w:cs="Times New Roman"/>
          <w:sz w:val="28"/>
          <w:szCs w:val="28"/>
          <w:lang w:val="uk-UA"/>
        </w:rPr>
        <w:t>2014</w:t>
      </w:r>
      <w:r w:rsidR="00473AEB">
        <w:rPr>
          <w:rFonts w:ascii="Times New Roman" w:hAnsi="Times New Roman" w:cs="Times New Roman"/>
          <w:sz w:val="28"/>
          <w:szCs w:val="28"/>
          <w:lang w:val="uk-UA"/>
        </w:rPr>
        <w:t xml:space="preserve"> – 318 </w:t>
      </w:r>
      <w:r w:rsidR="00473AEB" w:rsidRPr="00473AEB">
        <w:rPr>
          <w:rFonts w:ascii="Times New Roman" w:hAnsi="Times New Roman" w:cs="Times New Roman"/>
          <w:sz w:val="28"/>
          <w:szCs w:val="28"/>
          <w:lang w:val="de-DE"/>
        </w:rPr>
        <w:t>s</w:t>
      </w:r>
    </w:p>
    <w:p w:rsidR="000024E7" w:rsidRDefault="00667F07" w:rsidP="009624E1">
      <w:pPr>
        <w:jc w:val="both"/>
        <w:rPr>
          <w:rFonts w:ascii="Times New Roman" w:hAnsi="Times New Roman" w:cs="Times New Roman"/>
          <w:sz w:val="28"/>
          <w:szCs w:val="28"/>
          <w:lang w:val="de-DE"/>
        </w:rPr>
      </w:pPr>
      <w:r w:rsidRPr="00BD3FED">
        <w:rPr>
          <w:rFonts w:ascii="Times New Roman" w:hAnsi="Times New Roman" w:cs="Times New Roman"/>
          <w:sz w:val="28"/>
          <w:szCs w:val="28"/>
          <w:lang w:val="de-DE"/>
        </w:rPr>
        <w:lastRenderedPageBreak/>
        <w:t xml:space="preserve">  </w:t>
      </w:r>
      <w:r w:rsidR="009624E1">
        <w:rPr>
          <w:rFonts w:ascii="Times New Roman" w:hAnsi="Times New Roman" w:cs="Times New Roman"/>
          <w:sz w:val="28"/>
          <w:szCs w:val="28"/>
          <w:lang w:val="uk-UA"/>
        </w:rPr>
        <w:t xml:space="preserve"> </w:t>
      </w:r>
      <w:r w:rsidRPr="00BD3FED">
        <w:rPr>
          <w:rFonts w:ascii="Times New Roman" w:hAnsi="Times New Roman" w:cs="Times New Roman"/>
          <w:sz w:val="28"/>
          <w:szCs w:val="28"/>
          <w:lang w:val="de-DE"/>
        </w:rPr>
        <w:t>7</w:t>
      </w:r>
      <w:r w:rsidR="00D874F7">
        <w:rPr>
          <w:rFonts w:ascii="Times New Roman" w:hAnsi="Times New Roman" w:cs="Times New Roman"/>
          <w:sz w:val="28"/>
          <w:szCs w:val="28"/>
          <w:lang w:val="uk-UA"/>
        </w:rPr>
        <w:t>6</w:t>
      </w:r>
      <w:r w:rsidRPr="00BD3FED">
        <w:rPr>
          <w:rFonts w:ascii="Times New Roman" w:hAnsi="Times New Roman" w:cs="Times New Roman"/>
          <w:sz w:val="28"/>
          <w:szCs w:val="28"/>
          <w:lang w:val="de-DE"/>
        </w:rPr>
        <w:t>.</w:t>
      </w:r>
      <w:r w:rsidR="00BD3FED" w:rsidRPr="00BD3FED">
        <w:rPr>
          <w:rFonts w:ascii="Times New Roman" w:hAnsi="Times New Roman" w:cs="Times New Roman"/>
          <w:sz w:val="28"/>
          <w:szCs w:val="28"/>
          <w:lang w:val="de-DE"/>
        </w:rPr>
        <w:t xml:space="preserve"> I.Babel </w:t>
      </w:r>
      <w:r w:rsidR="00BD3FED">
        <w:rPr>
          <w:rFonts w:ascii="Times New Roman" w:hAnsi="Times New Roman" w:cs="Times New Roman"/>
          <w:sz w:val="28"/>
          <w:szCs w:val="28"/>
          <w:lang w:val="uk-UA"/>
        </w:rPr>
        <w:t>«</w:t>
      </w:r>
      <w:r w:rsidR="00BD3FED" w:rsidRPr="00BD3FED">
        <w:rPr>
          <w:rFonts w:ascii="Times New Roman" w:hAnsi="Times New Roman" w:cs="Times New Roman"/>
          <w:sz w:val="28"/>
          <w:szCs w:val="28"/>
          <w:lang w:val="de-DE"/>
        </w:rPr>
        <w:t>Mein Taubenschlag</w:t>
      </w:r>
      <w:r w:rsidR="00BD3FED">
        <w:rPr>
          <w:rFonts w:ascii="Times New Roman" w:hAnsi="Times New Roman" w:cs="Times New Roman"/>
          <w:sz w:val="28"/>
          <w:szCs w:val="28"/>
          <w:lang w:val="uk-UA"/>
        </w:rPr>
        <w:t>»</w:t>
      </w:r>
      <w:r w:rsidR="00BD3FED" w:rsidRPr="00BD3FED">
        <w:rPr>
          <w:rFonts w:ascii="Times New Roman" w:hAnsi="Times New Roman" w:cs="Times New Roman"/>
          <w:sz w:val="28"/>
          <w:szCs w:val="28"/>
          <w:lang w:val="de-DE"/>
        </w:rPr>
        <w:t xml:space="preserve"> Sämtliche Erzählungen</w:t>
      </w:r>
      <w:r w:rsidR="004252BE">
        <w:rPr>
          <w:rFonts w:ascii="Times New Roman" w:hAnsi="Times New Roman" w:cs="Times New Roman"/>
          <w:sz w:val="28"/>
          <w:szCs w:val="28"/>
          <w:lang w:val="de-DE"/>
        </w:rPr>
        <w:t>,</w:t>
      </w:r>
      <w:r w:rsidR="00925B92">
        <w:rPr>
          <w:rFonts w:ascii="Times New Roman" w:hAnsi="Times New Roman" w:cs="Times New Roman"/>
          <w:sz w:val="28"/>
          <w:szCs w:val="28"/>
          <w:lang w:val="de-DE"/>
        </w:rPr>
        <w:t xml:space="preserve"> </w:t>
      </w:r>
      <w:r w:rsidR="004252BE">
        <w:rPr>
          <w:rFonts w:ascii="Times New Roman" w:hAnsi="Times New Roman" w:cs="Times New Roman"/>
          <w:sz w:val="28"/>
          <w:szCs w:val="28"/>
          <w:lang w:val="de-DE"/>
        </w:rPr>
        <w:t>ü</w:t>
      </w:r>
      <w:r w:rsidR="00BD3FED" w:rsidRPr="00BD3FED">
        <w:rPr>
          <w:rFonts w:ascii="Times New Roman" w:hAnsi="Times New Roman" w:cs="Times New Roman"/>
          <w:sz w:val="28"/>
          <w:szCs w:val="28"/>
          <w:lang w:val="de-DE"/>
        </w:rPr>
        <w:t xml:space="preserve">bersetzt von Bettina </w:t>
      </w:r>
      <w:r w:rsidR="00BD3FED">
        <w:rPr>
          <w:rFonts w:ascii="Times New Roman" w:hAnsi="Times New Roman" w:cs="Times New Roman"/>
          <w:sz w:val="28"/>
          <w:szCs w:val="28"/>
          <w:lang w:val="de-DE"/>
        </w:rPr>
        <w:t xml:space="preserve">  </w:t>
      </w:r>
      <w:r w:rsidR="000024E7">
        <w:rPr>
          <w:rFonts w:ascii="Times New Roman" w:hAnsi="Times New Roman" w:cs="Times New Roman"/>
          <w:sz w:val="28"/>
          <w:szCs w:val="28"/>
          <w:lang w:val="de-DE"/>
        </w:rPr>
        <w:t xml:space="preserve">    </w:t>
      </w:r>
    </w:p>
    <w:p w:rsidR="00783E78" w:rsidRDefault="000024E7" w:rsidP="009624E1">
      <w:pPr>
        <w:jc w:val="both"/>
        <w:rPr>
          <w:rFonts w:ascii="Times New Roman" w:hAnsi="Times New Roman" w:cs="Times New Roman"/>
          <w:sz w:val="28"/>
          <w:szCs w:val="28"/>
          <w:lang w:val="uk-UA"/>
        </w:rPr>
      </w:pPr>
      <w:r>
        <w:rPr>
          <w:rFonts w:ascii="Times New Roman" w:hAnsi="Times New Roman" w:cs="Times New Roman"/>
          <w:sz w:val="28"/>
          <w:szCs w:val="28"/>
          <w:lang w:val="de-DE"/>
        </w:rPr>
        <w:t xml:space="preserve">       </w:t>
      </w:r>
      <w:r w:rsidR="00914CB9" w:rsidRPr="00914CB9">
        <w:rPr>
          <w:rFonts w:ascii="Times New Roman" w:hAnsi="Times New Roman" w:cs="Times New Roman"/>
          <w:sz w:val="28"/>
          <w:szCs w:val="28"/>
          <w:lang w:val="uk-UA"/>
        </w:rPr>
        <w:t xml:space="preserve"> </w:t>
      </w:r>
      <w:r w:rsidRPr="000024E7">
        <w:rPr>
          <w:rFonts w:ascii="Times New Roman" w:hAnsi="Times New Roman" w:cs="Times New Roman"/>
          <w:sz w:val="28"/>
          <w:szCs w:val="28"/>
          <w:lang w:val="uk-UA"/>
        </w:rPr>
        <w:t>Kaibach, 2014</w:t>
      </w:r>
      <w:r w:rsidR="002825CF">
        <w:rPr>
          <w:rFonts w:ascii="Times New Roman" w:hAnsi="Times New Roman" w:cs="Times New Roman"/>
          <w:sz w:val="28"/>
          <w:szCs w:val="28"/>
          <w:lang w:val="uk-UA"/>
        </w:rPr>
        <w:t xml:space="preserve"> -</w:t>
      </w:r>
      <w:r w:rsidRPr="000024E7">
        <w:rPr>
          <w:rFonts w:ascii="Times New Roman" w:hAnsi="Times New Roman" w:cs="Times New Roman"/>
          <w:sz w:val="28"/>
          <w:szCs w:val="28"/>
          <w:lang w:val="uk-UA"/>
        </w:rPr>
        <w:t xml:space="preserve">  864 S</w:t>
      </w:r>
      <w:r w:rsidR="00914CB9" w:rsidRPr="00914CB9">
        <w:rPr>
          <w:rFonts w:ascii="Times New Roman" w:hAnsi="Times New Roman" w:cs="Times New Roman"/>
          <w:sz w:val="28"/>
          <w:szCs w:val="28"/>
          <w:lang w:val="uk-UA"/>
        </w:rPr>
        <w:t xml:space="preserve">                                   </w:t>
      </w:r>
      <w:r w:rsidR="00BD3FED">
        <w:rPr>
          <w:rFonts w:ascii="Times New Roman" w:hAnsi="Times New Roman" w:cs="Times New Roman"/>
          <w:sz w:val="28"/>
          <w:szCs w:val="28"/>
          <w:lang w:val="uk-UA"/>
        </w:rPr>
        <w:t xml:space="preserve">          </w:t>
      </w:r>
    </w:p>
    <w:p w:rsidR="003B447B" w:rsidRPr="00B90049" w:rsidRDefault="00783E78" w:rsidP="009624E1">
      <w:pPr>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p>
    <w:p w:rsidR="004252BE" w:rsidRPr="00D874F7" w:rsidRDefault="003B447B" w:rsidP="009624E1">
      <w:pPr>
        <w:jc w:val="both"/>
        <w:rPr>
          <w:rFonts w:ascii="Times New Roman" w:hAnsi="Times New Roman" w:cs="Times New Roman"/>
          <w:sz w:val="28"/>
          <w:szCs w:val="28"/>
          <w:lang w:val="uk-UA"/>
        </w:rPr>
      </w:pPr>
      <w:r w:rsidRPr="00B90049">
        <w:rPr>
          <w:rFonts w:ascii="Times New Roman" w:hAnsi="Times New Roman" w:cs="Times New Roman"/>
          <w:sz w:val="28"/>
          <w:szCs w:val="28"/>
          <w:lang w:val="uk-UA"/>
        </w:rPr>
        <w:t xml:space="preserve">                         </w:t>
      </w:r>
      <w:r w:rsidR="00783E78">
        <w:rPr>
          <w:rFonts w:ascii="Times New Roman" w:hAnsi="Times New Roman" w:cs="Times New Roman"/>
          <w:sz w:val="28"/>
          <w:szCs w:val="28"/>
          <w:lang w:val="uk-UA"/>
        </w:rPr>
        <w:t xml:space="preserve"> </w:t>
      </w:r>
      <w:r w:rsidR="00914CB9" w:rsidRPr="00914CB9">
        <w:rPr>
          <w:rFonts w:ascii="Times New Roman" w:hAnsi="Times New Roman" w:cs="Times New Roman"/>
          <w:sz w:val="28"/>
          <w:szCs w:val="28"/>
          <w:lang w:val="uk-UA"/>
        </w:rPr>
        <w:t xml:space="preserve"> </w:t>
      </w:r>
      <w:r w:rsidR="0066193F" w:rsidRPr="00D874F7">
        <w:rPr>
          <w:rFonts w:ascii="Times New Roman" w:hAnsi="Times New Roman" w:cs="Times New Roman"/>
          <w:sz w:val="28"/>
          <w:szCs w:val="28"/>
          <w:lang w:val="uk-UA"/>
        </w:rPr>
        <w:t xml:space="preserve">              </w:t>
      </w:r>
    </w:p>
    <w:p w:rsidR="004252BE" w:rsidRPr="00D874F7" w:rsidRDefault="004252BE" w:rsidP="009624E1">
      <w:pPr>
        <w:jc w:val="both"/>
        <w:rPr>
          <w:rFonts w:ascii="Times New Roman" w:hAnsi="Times New Roman" w:cs="Times New Roman"/>
          <w:sz w:val="28"/>
          <w:szCs w:val="28"/>
          <w:lang w:val="uk-UA"/>
        </w:rPr>
      </w:pPr>
    </w:p>
    <w:p w:rsidR="00914CB9" w:rsidRPr="00BD3FED" w:rsidRDefault="004252BE" w:rsidP="009624E1">
      <w:pPr>
        <w:jc w:val="both"/>
        <w:rPr>
          <w:rFonts w:ascii="Times New Roman" w:hAnsi="Times New Roman" w:cs="Times New Roman"/>
          <w:sz w:val="28"/>
          <w:szCs w:val="28"/>
          <w:lang w:val="uk-UA"/>
        </w:rPr>
      </w:pPr>
      <w:r w:rsidRPr="00D874F7">
        <w:rPr>
          <w:rFonts w:ascii="Times New Roman" w:hAnsi="Times New Roman" w:cs="Times New Roman"/>
          <w:sz w:val="28"/>
          <w:szCs w:val="28"/>
          <w:lang w:val="uk-UA"/>
        </w:rPr>
        <w:t xml:space="preserve">                                </w:t>
      </w:r>
      <w:r w:rsidR="0066193F" w:rsidRPr="00D874F7">
        <w:rPr>
          <w:rFonts w:ascii="Times New Roman" w:hAnsi="Times New Roman" w:cs="Times New Roman"/>
          <w:sz w:val="28"/>
          <w:szCs w:val="28"/>
          <w:lang w:val="uk-UA"/>
        </w:rPr>
        <w:t xml:space="preserve">   </w:t>
      </w:r>
      <w:r w:rsidR="00914CB9" w:rsidRPr="00696840">
        <w:rPr>
          <w:rFonts w:ascii="Times New Roman" w:hAnsi="Times New Roman" w:cs="Times New Roman"/>
          <w:b/>
          <w:sz w:val="40"/>
          <w:szCs w:val="40"/>
          <w:lang w:val="uk-UA"/>
        </w:rPr>
        <w:t>Інтернет- ресурси</w:t>
      </w:r>
    </w:p>
    <w:p w:rsidR="00914CB9" w:rsidRPr="00914CB9" w:rsidRDefault="00914CB9" w:rsidP="009624E1">
      <w:pPr>
        <w:jc w:val="both"/>
        <w:rPr>
          <w:rFonts w:ascii="Times New Roman" w:hAnsi="Times New Roman" w:cs="Times New Roman"/>
          <w:sz w:val="28"/>
          <w:szCs w:val="28"/>
          <w:lang w:val="uk-UA"/>
        </w:rPr>
      </w:pPr>
      <w:r w:rsidRPr="00914CB9">
        <w:rPr>
          <w:rFonts w:ascii="Times New Roman" w:hAnsi="Times New Roman" w:cs="Times New Roman"/>
          <w:sz w:val="28"/>
          <w:szCs w:val="28"/>
          <w:lang w:val="uk-UA"/>
        </w:rPr>
        <w:t>7</w:t>
      </w:r>
      <w:r w:rsidR="00D874F7">
        <w:rPr>
          <w:rFonts w:ascii="Times New Roman" w:hAnsi="Times New Roman" w:cs="Times New Roman"/>
          <w:sz w:val="28"/>
          <w:szCs w:val="28"/>
          <w:lang w:val="uk-UA"/>
        </w:rPr>
        <w:t>7</w:t>
      </w:r>
      <w:r w:rsidRPr="00914CB9">
        <w:rPr>
          <w:rFonts w:ascii="Times New Roman" w:hAnsi="Times New Roman" w:cs="Times New Roman"/>
          <w:sz w:val="28"/>
          <w:szCs w:val="28"/>
          <w:lang w:val="uk-UA"/>
        </w:rPr>
        <w:t>. ttps://ru.wikipedia.org/wik_Ильф_и_Петров</w:t>
      </w:r>
    </w:p>
    <w:p w:rsidR="00914CB9" w:rsidRPr="00914CB9" w:rsidRDefault="00914CB9" w:rsidP="009624E1">
      <w:pPr>
        <w:jc w:val="both"/>
        <w:rPr>
          <w:rFonts w:ascii="Times New Roman" w:hAnsi="Times New Roman" w:cs="Times New Roman"/>
          <w:sz w:val="28"/>
          <w:szCs w:val="28"/>
          <w:lang w:val="uk-UA"/>
        </w:rPr>
      </w:pPr>
      <w:r w:rsidRPr="00914CB9">
        <w:rPr>
          <w:rFonts w:ascii="Times New Roman" w:hAnsi="Times New Roman" w:cs="Times New Roman"/>
          <w:sz w:val="28"/>
          <w:szCs w:val="28"/>
          <w:lang w:val="uk-UA"/>
        </w:rPr>
        <w:t>7</w:t>
      </w:r>
      <w:r w:rsidR="00D874F7">
        <w:rPr>
          <w:rFonts w:ascii="Times New Roman" w:hAnsi="Times New Roman" w:cs="Times New Roman"/>
          <w:sz w:val="28"/>
          <w:szCs w:val="28"/>
          <w:lang w:val="uk-UA"/>
        </w:rPr>
        <w:t>8</w:t>
      </w:r>
      <w:r w:rsidRPr="00914CB9">
        <w:rPr>
          <w:rFonts w:ascii="Times New Roman" w:hAnsi="Times New Roman" w:cs="Times New Roman"/>
          <w:sz w:val="28"/>
          <w:szCs w:val="28"/>
          <w:lang w:val="uk-UA"/>
        </w:rPr>
        <w:t>. ttps://ru.wikipedia.org/wik_12 _стульев</w:t>
      </w:r>
    </w:p>
    <w:p w:rsidR="00914CB9" w:rsidRPr="00914CB9" w:rsidRDefault="00D874F7" w:rsidP="009624E1">
      <w:pPr>
        <w:jc w:val="both"/>
        <w:rPr>
          <w:rFonts w:ascii="Times New Roman" w:hAnsi="Times New Roman" w:cs="Times New Roman"/>
          <w:sz w:val="28"/>
          <w:szCs w:val="28"/>
          <w:lang w:val="uk-UA"/>
        </w:rPr>
      </w:pPr>
      <w:r>
        <w:rPr>
          <w:rFonts w:ascii="Times New Roman" w:hAnsi="Times New Roman" w:cs="Times New Roman"/>
          <w:sz w:val="28"/>
          <w:szCs w:val="28"/>
          <w:lang w:val="uk-UA"/>
        </w:rPr>
        <w:t>79</w:t>
      </w:r>
      <w:r w:rsidR="00914CB9" w:rsidRPr="00914CB9">
        <w:rPr>
          <w:rFonts w:ascii="Times New Roman" w:hAnsi="Times New Roman" w:cs="Times New Roman"/>
          <w:sz w:val="28"/>
          <w:szCs w:val="28"/>
          <w:lang w:val="uk-UA"/>
        </w:rPr>
        <w:t>. https://www.ivi.ru/watch/dvenadtsat_stulev</w:t>
      </w:r>
    </w:p>
    <w:p w:rsidR="00914CB9" w:rsidRPr="00914CB9" w:rsidRDefault="00343085" w:rsidP="009624E1">
      <w:pPr>
        <w:jc w:val="both"/>
        <w:rPr>
          <w:rFonts w:ascii="Times New Roman" w:hAnsi="Times New Roman" w:cs="Times New Roman"/>
          <w:sz w:val="28"/>
          <w:szCs w:val="28"/>
          <w:lang w:val="uk-UA"/>
        </w:rPr>
      </w:pPr>
      <w:r>
        <w:rPr>
          <w:rFonts w:ascii="Times New Roman" w:hAnsi="Times New Roman" w:cs="Times New Roman"/>
          <w:sz w:val="28"/>
          <w:szCs w:val="28"/>
          <w:lang w:val="uk-UA"/>
        </w:rPr>
        <w:t>80</w:t>
      </w:r>
      <w:r w:rsidR="00914CB9" w:rsidRPr="00914CB9">
        <w:rPr>
          <w:rFonts w:ascii="Times New Roman" w:hAnsi="Times New Roman" w:cs="Times New Roman"/>
          <w:sz w:val="28"/>
          <w:szCs w:val="28"/>
          <w:lang w:val="uk-UA"/>
        </w:rPr>
        <w:t>. https://uk.wikipedia.org/wiki_іронія</w:t>
      </w:r>
    </w:p>
    <w:p w:rsidR="00914CB9" w:rsidRPr="00914CB9" w:rsidRDefault="008F0B47" w:rsidP="009624E1">
      <w:pPr>
        <w:jc w:val="both"/>
        <w:rPr>
          <w:rFonts w:ascii="Times New Roman" w:hAnsi="Times New Roman" w:cs="Times New Roman"/>
          <w:sz w:val="28"/>
          <w:szCs w:val="28"/>
          <w:lang w:val="uk-UA"/>
        </w:rPr>
      </w:pPr>
      <w:r>
        <w:rPr>
          <w:rFonts w:ascii="Times New Roman" w:hAnsi="Times New Roman" w:cs="Times New Roman"/>
          <w:sz w:val="28"/>
          <w:szCs w:val="28"/>
          <w:lang w:val="uk-UA"/>
        </w:rPr>
        <w:t>8</w:t>
      </w:r>
      <w:r w:rsidR="00343085">
        <w:rPr>
          <w:rFonts w:ascii="Times New Roman" w:hAnsi="Times New Roman" w:cs="Times New Roman"/>
          <w:sz w:val="28"/>
          <w:szCs w:val="28"/>
          <w:lang w:val="uk-UA"/>
        </w:rPr>
        <w:t>1</w:t>
      </w:r>
      <w:r w:rsidR="00914CB9" w:rsidRPr="00914CB9">
        <w:rPr>
          <w:rFonts w:ascii="Times New Roman" w:hAnsi="Times New Roman" w:cs="Times New Roman"/>
          <w:sz w:val="28"/>
          <w:szCs w:val="28"/>
          <w:lang w:val="uk-UA"/>
        </w:rPr>
        <w:t>. https://ru.pons.com/перевод_немецко_русский</w:t>
      </w:r>
    </w:p>
    <w:p w:rsidR="00D269DB" w:rsidRPr="0076378E" w:rsidRDefault="00914CB9" w:rsidP="009624E1">
      <w:pPr>
        <w:jc w:val="both"/>
        <w:rPr>
          <w:rFonts w:ascii="Times New Roman" w:hAnsi="Times New Roman" w:cs="Times New Roman"/>
          <w:sz w:val="28"/>
          <w:szCs w:val="28"/>
          <w:lang w:val="uk-UA"/>
        </w:rPr>
      </w:pPr>
      <w:r w:rsidRPr="00914CB9">
        <w:rPr>
          <w:rFonts w:ascii="Times New Roman" w:hAnsi="Times New Roman" w:cs="Times New Roman"/>
          <w:sz w:val="28"/>
          <w:szCs w:val="28"/>
          <w:lang w:val="uk-UA"/>
        </w:rPr>
        <w:t>8</w:t>
      </w:r>
      <w:r w:rsidR="00343085">
        <w:rPr>
          <w:rFonts w:ascii="Times New Roman" w:hAnsi="Times New Roman" w:cs="Times New Roman"/>
          <w:sz w:val="28"/>
          <w:szCs w:val="28"/>
          <w:lang w:val="uk-UA"/>
        </w:rPr>
        <w:t>2</w:t>
      </w:r>
      <w:r w:rsidRPr="00914CB9">
        <w:rPr>
          <w:rFonts w:ascii="Times New Roman" w:hAnsi="Times New Roman" w:cs="Times New Roman"/>
          <w:sz w:val="28"/>
          <w:szCs w:val="28"/>
          <w:lang w:val="uk-UA"/>
        </w:rPr>
        <w:t>. https://ru.pons.com/перевод_немецко_украинский</w:t>
      </w:r>
    </w:p>
    <w:p w:rsidR="00D269DB" w:rsidRPr="00D269DB" w:rsidRDefault="00D269DB" w:rsidP="009624E1">
      <w:pPr>
        <w:jc w:val="both"/>
        <w:rPr>
          <w:rFonts w:ascii="Times New Roman" w:hAnsi="Times New Roman" w:cs="Times New Roman"/>
          <w:sz w:val="28"/>
          <w:szCs w:val="28"/>
          <w:lang w:val="uk-UA"/>
        </w:rPr>
      </w:pPr>
    </w:p>
    <w:p w:rsidR="00C306C9" w:rsidRPr="0076378E" w:rsidRDefault="00C306C9" w:rsidP="009624E1">
      <w:pPr>
        <w:jc w:val="both"/>
        <w:rPr>
          <w:rFonts w:ascii="Times New Roman" w:hAnsi="Times New Roman" w:cs="Times New Roman"/>
          <w:sz w:val="28"/>
          <w:szCs w:val="28"/>
          <w:lang w:val="uk-UA"/>
        </w:rPr>
      </w:pPr>
    </w:p>
    <w:p w:rsidR="008A2D1B" w:rsidRPr="0061041E" w:rsidRDefault="00774D15" w:rsidP="009624E1">
      <w:pPr>
        <w:jc w:val="both"/>
        <w:rPr>
          <w:rFonts w:ascii="Times New Roman" w:hAnsi="Times New Roman" w:cs="Times New Roman"/>
          <w:sz w:val="28"/>
          <w:szCs w:val="28"/>
          <w:lang w:val="uk-UA"/>
        </w:rPr>
      </w:pPr>
      <w:r w:rsidRPr="00914CB9">
        <w:rPr>
          <w:rFonts w:ascii="Times New Roman" w:hAnsi="Times New Roman" w:cs="Times New Roman"/>
          <w:sz w:val="28"/>
          <w:szCs w:val="28"/>
          <w:lang w:val="uk-UA"/>
        </w:rPr>
        <w:t xml:space="preserve">  </w:t>
      </w:r>
      <w:r w:rsidRPr="00914CB9">
        <w:rPr>
          <w:rFonts w:ascii="Times New Roman" w:hAnsi="Times New Roman" w:cs="Times New Roman"/>
          <w:b/>
          <w:sz w:val="40"/>
          <w:szCs w:val="40"/>
          <w:lang w:val="uk-UA"/>
        </w:rPr>
        <w:t xml:space="preserve">  </w:t>
      </w:r>
      <w:r>
        <w:rPr>
          <w:rFonts w:ascii="Times New Roman" w:hAnsi="Times New Roman" w:cs="Times New Roman"/>
          <w:b/>
          <w:sz w:val="40"/>
          <w:szCs w:val="40"/>
          <w:lang w:val="uk-UA"/>
        </w:rPr>
        <w:t xml:space="preserve">    </w:t>
      </w:r>
      <w:r w:rsidR="008A15BE">
        <w:rPr>
          <w:rFonts w:ascii="Times New Roman" w:hAnsi="Times New Roman" w:cs="Times New Roman"/>
          <w:b/>
          <w:sz w:val="40"/>
          <w:szCs w:val="40"/>
          <w:lang w:val="uk-UA"/>
        </w:rPr>
        <w:t xml:space="preserve">     </w:t>
      </w:r>
    </w:p>
    <w:p w:rsidR="001C437C" w:rsidRDefault="008A2D1B" w:rsidP="009624E1">
      <w:pPr>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1C437C">
        <w:rPr>
          <w:rFonts w:ascii="Times New Roman" w:hAnsi="Times New Roman" w:cs="Times New Roman"/>
          <w:sz w:val="28"/>
          <w:szCs w:val="28"/>
          <w:lang w:val="uk-UA"/>
        </w:rPr>
        <w:t xml:space="preserve">  </w:t>
      </w:r>
    </w:p>
    <w:p w:rsidR="00956DF5" w:rsidRPr="00956DF5" w:rsidRDefault="00D85085" w:rsidP="009624E1">
      <w:pPr>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p>
    <w:p w:rsidR="00173948" w:rsidRPr="00173948" w:rsidRDefault="00173948" w:rsidP="009624E1">
      <w:pPr>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p>
    <w:p w:rsidR="008F22F9" w:rsidRPr="001E728F" w:rsidRDefault="008F22F9" w:rsidP="009624E1">
      <w:pPr>
        <w:jc w:val="both"/>
        <w:rPr>
          <w:rFonts w:ascii="Times New Roman" w:hAnsi="Times New Roman" w:cs="Times New Roman"/>
          <w:i/>
          <w:sz w:val="28"/>
          <w:szCs w:val="28"/>
          <w:lang w:val="uk-UA"/>
        </w:rPr>
      </w:pPr>
    </w:p>
    <w:p w:rsidR="00AC740B" w:rsidRPr="00197108" w:rsidRDefault="00AC740B" w:rsidP="009624E1">
      <w:pPr>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197108">
        <w:rPr>
          <w:rFonts w:ascii="Times New Roman" w:hAnsi="Times New Roman" w:cs="Times New Roman"/>
          <w:sz w:val="28"/>
          <w:szCs w:val="28"/>
          <w:lang w:val="uk-UA"/>
        </w:rPr>
        <w:t xml:space="preserve"> </w:t>
      </w:r>
    </w:p>
    <w:p w:rsidR="007455D5" w:rsidRPr="007455D5" w:rsidRDefault="007455D5" w:rsidP="009624E1">
      <w:pPr>
        <w:jc w:val="both"/>
        <w:rPr>
          <w:rFonts w:ascii="Times New Roman" w:hAnsi="Times New Roman" w:cs="Times New Roman"/>
          <w:sz w:val="28"/>
          <w:szCs w:val="28"/>
          <w:lang w:val="uk-UA"/>
        </w:rPr>
      </w:pPr>
    </w:p>
    <w:p w:rsidR="00814E02" w:rsidRPr="00814E02" w:rsidRDefault="00814E02" w:rsidP="009624E1">
      <w:pPr>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p>
    <w:p w:rsidR="00ED02AF" w:rsidRDefault="00ED02AF" w:rsidP="009624E1">
      <w:pPr>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p>
    <w:p w:rsidR="00B13BF0" w:rsidRDefault="00B13BF0" w:rsidP="009624E1">
      <w:pPr>
        <w:jc w:val="both"/>
        <w:rPr>
          <w:rFonts w:ascii="Times New Roman" w:hAnsi="Times New Roman" w:cs="Times New Roman"/>
          <w:sz w:val="28"/>
          <w:szCs w:val="28"/>
          <w:lang w:val="uk-UA"/>
        </w:rPr>
      </w:pPr>
    </w:p>
    <w:p w:rsidR="00B13BF0" w:rsidRPr="00B13BF0" w:rsidRDefault="00B13BF0" w:rsidP="009624E1">
      <w:pPr>
        <w:jc w:val="both"/>
        <w:rPr>
          <w:rFonts w:ascii="Times New Roman" w:hAnsi="Times New Roman" w:cs="Times New Roman"/>
          <w:sz w:val="28"/>
          <w:szCs w:val="28"/>
          <w:lang w:val="uk-UA"/>
        </w:rPr>
      </w:pPr>
    </w:p>
    <w:p w:rsidR="00E4692D" w:rsidRPr="00DF023B" w:rsidRDefault="00E4692D" w:rsidP="009624E1">
      <w:pPr>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p>
    <w:p w:rsidR="00E544AD" w:rsidRPr="00591B17" w:rsidRDefault="00591B17" w:rsidP="009624E1">
      <w:pPr>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FB0F4F">
        <w:rPr>
          <w:rFonts w:ascii="Times New Roman" w:hAnsi="Times New Roman" w:cs="Times New Roman"/>
          <w:sz w:val="28"/>
          <w:szCs w:val="28"/>
          <w:lang w:val="uk-UA"/>
        </w:rPr>
        <w:t xml:space="preserve"> </w:t>
      </w:r>
      <w:r w:rsidR="009F227F">
        <w:rPr>
          <w:rFonts w:ascii="Times New Roman" w:hAnsi="Times New Roman" w:cs="Times New Roman"/>
          <w:sz w:val="28"/>
          <w:szCs w:val="28"/>
          <w:lang w:val="uk-UA"/>
        </w:rPr>
        <w:t xml:space="preserve">    </w:t>
      </w:r>
      <w:r w:rsidR="00E544AD">
        <w:rPr>
          <w:rFonts w:ascii="Times New Roman" w:hAnsi="Times New Roman" w:cs="Times New Roman"/>
          <w:sz w:val="28"/>
          <w:szCs w:val="28"/>
          <w:lang w:val="uk-UA"/>
        </w:rPr>
        <w:t xml:space="preserve"> </w:t>
      </w:r>
      <w:r w:rsidR="00E544AD" w:rsidRPr="00E544AD">
        <w:rPr>
          <w:rFonts w:ascii="Times New Roman" w:hAnsi="Times New Roman" w:cs="Times New Roman"/>
          <w:b/>
          <w:sz w:val="28"/>
          <w:szCs w:val="28"/>
          <w:lang w:val="uk-UA"/>
        </w:rPr>
        <w:t xml:space="preserve"> </w:t>
      </w:r>
    </w:p>
    <w:p w:rsidR="00F44F8C" w:rsidRPr="00591B17" w:rsidRDefault="00F44F8C" w:rsidP="009624E1">
      <w:pPr>
        <w:jc w:val="both"/>
        <w:rPr>
          <w:lang w:val="uk-UA"/>
        </w:rPr>
      </w:pPr>
    </w:p>
    <w:p w:rsidR="00F44F8C" w:rsidRPr="00F44F8C" w:rsidRDefault="00F44F8C" w:rsidP="009624E1">
      <w:pPr>
        <w:jc w:val="both"/>
        <w:rPr>
          <w:lang w:val="uk-UA"/>
        </w:rPr>
      </w:pPr>
    </w:p>
    <w:sectPr w:rsidR="00F44F8C" w:rsidRPr="00F44F8C">
      <w:footerReference w:type="default" r:id="rId9"/>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9020B" w:rsidRDefault="0049020B" w:rsidP="004323C1">
      <w:pPr>
        <w:spacing w:after="0" w:line="240" w:lineRule="auto"/>
      </w:pPr>
      <w:r>
        <w:separator/>
      </w:r>
    </w:p>
  </w:endnote>
  <w:endnote w:type="continuationSeparator" w:id="0">
    <w:p w:rsidR="0049020B" w:rsidRDefault="0049020B" w:rsidP="004323C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00002FF" w:usb1="4000ACFF" w:usb2="00000001" w:usb3="00000000" w:csb0="0000019F" w:csb1="00000000"/>
  </w:font>
  <w:font w:name="Courier New">
    <w:panose1 w:val="02070309020205020404"/>
    <w:charset w:val="CC"/>
    <w:family w:val="modern"/>
    <w:pitch w:val="fixed"/>
    <w:sig w:usb0="E0002AFF" w:usb1="C0007843" w:usb2="00000009" w:usb3="00000000" w:csb0="000001FF" w:csb1="00000000"/>
  </w:font>
  <w:font w:name="Times New Roman">
    <w:panose1 w:val="02020603050405020304"/>
    <w:charset w:val="CC"/>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472211257"/>
      <w:docPartObj>
        <w:docPartGallery w:val="Page Numbers (Bottom of Page)"/>
        <w:docPartUnique/>
      </w:docPartObj>
    </w:sdtPr>
    <w:sdtEndPr/>
    <w:sdtContent>
      <w:p w:rsidR="0049020B" w:rsidRDefault="0049020B">
        <w:pPr>
          <w:pStyle w:val="a7"/>
          <w:jc w:val="center"/>
        </w:pPr>
        <w:r>
          <w:fldChar w:fldCharType="begin"/>
        </w:r>
        <w:r>
          <w:instrText>PAGE   \* MERGEFORMAT</w:instrText>
        </w:r>
        <w:r>
          <w:fldChar w:fldCharType="separate"/>
        </w:r>
        <w:r w:rsidR="00FD43A5">
          <w:rPr>
            <w:noProof/>
          </w:rPr>
          <w:t>5</w:t>
        </w:r>
        <w:r>
          <w:fldChar w:fldCharType="end"/>
        </w:r>
      </w:p>
    </w:sdtContent>
  </w:sdt>
  <w:p w:rsidR="0049020B" w:rsidRDefault="0049020B">
    <w:pPr>
      <w:pStyle w:val="a7"/>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9020B" w:rsidRDefault="0049020B" w:rsidP="004323C1">
      <w:pPr>
        <w:spacing w:after="0" w:line="240" w:lineRule="auto"/>
      </w:pPr>
      <w:r>
        <w:separator/>
      </w:r>
    </w:p>
  </w:footnote>
  <w:footnote w:type="continuationSeparator" w:id="0">
    <w:p w:rsidR="0049020B" w:rsidRDefault="0049020B" w:rsidP="004323C1">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9A686E"/>
    <w:multiLevelType w:val="hybridMultilevel"/>
    <w:tmpl w:val="7E98EBBE"/>
    <w:lvl w:ilvl="0" w:tplc="E238FE76">
      <w:start w:val="6"/>
      <w:numFmt w:val="bullet"/>
      <w:lvlText w:val="-"/>
      <w:lvlJc w:val="left"/>
      <w:pPr>
        <w:ind w:left="1080" w:hanging="360"/>
      </w:pPr>
      <w:rPr>
        <w:rFonts w:ascii="Calibri" w:eastAsiaTheme="minorHAnsi" w:hAnsi="Calibri" w:cs="Calibri"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1">
    <w:nsid w:val="07DF37EB"/>
    <w:multiLevelType w:val="hybridMultilevel"/>
    <w:tmpl w:val="6C78B1FA"/>
    <w:lvl w:ilvl="0" w:tplc="2C6CB806">
      <w:start w:val="1"/>
      <w:numFmt w:val="decimal"/>
      <w:lvlText w:val="%1)"/>
      <w:lvlJc w:val="left"/>
      <w:pPr>
        <w:ind w:left="1485" w:hanging="360"/>
      </w:pPr>
      <w:rPr>
        <w:rFonts w:hint="default"/>
      </w:rPr>
    </w:lvl>
    <w:lvl w:ilvl="1" w:tplc="04190019" w:tentative="1">
      <w:start w:val="1"/>
      <w:numFmt w:val="lowerLetter"/>
      <w:lvlText w:val="%2."/>
      <w:lvlJc w:val="left"/>
      <w:pPr>
        <w:ind w:left="2205" w:hanging="360"/>
      </w:pPr>
    </w:lvl>
    <w:lvl w:ilvl="2" w:tplc="0419001B" w:tentative="1">
      <w:start w:val="1"/>
      <w:numFmt w:val="lowerRoman"/>
      <w:lvlText w:val="%3."/>
      <w:lvlJc w:val="right"/>
      <w:pPr>
        <w:ind w:left="2925" w:hanging="180"/>
      </w:pPr>
    </w:lvl>
    <w:lvl w:ilvl="3" w:tplc="0419000F" w:tentative="1">
      <w:start w:val="1"/>
      <w:numFmt w:val="decimal"/>
      <w:lvlText w:val="%4."/>
      <w:lvlJc w:val="left"/>
      <w:pPr>
        <w:ind w:left="3645" w:hanging="360"/>
      </w:pPr>
    </w:lvl>
    <w:lvl w:ilvl="4" w:tplc="04190019" w:tentative="1">
      <w:start w:val="1"/>
      <w:numFmt w:val="lowerLetter"/>
      <w:lvlText w:val="%5."/>
      <w:lvlJc w:val="left"/>
      <w:pPr>
        <w:ind w:left="4365" w:hanging="360"/>
      </w:pPr>
    </w:lvl>
    <w:lvl w:ilvl="5" w:tplc="0419001B" w:tentative="1">
      <w:start w:val="1"/>
      <w:numFmt w:val="lowerRoman"/>
      <w:lvlText w:val="%6."/>
      <w:lvlJc w:val="right"/>
      <w:pPr>
        <w:ind w:left="5085" w:hanging="180"/>
      </w:pPr>
    </w:lvl>
    <w:lvl w:ilvl="6" w:tplc="0419000F" w:tentative="1">
      <w:start w:val="1"/>
      <w:numFmt w:val="decimal"/>
      <w:lvlText w:val="%7."/>
      <w:lvlJc w:val="left"/>
      <w:pPr>
        <w:ind w:left="5805" w:hanging="360"/>
      </w:pPr>
    </w:lvl>
    <w:lvl w:ilvl="7" w:tplc="04190019" w:tentative="1">
      <w:start w:val="1"/>
      <w:numFmt w:val="lowerLetter"/>
      <w:lvlText w:val="%8."/>
      <w:lvlJc w:val="left"/>
      <w:pPr>
        <w:ind w:left="6525" w:hanging="360"/>
      </w:pPr>
    </w:lvl>
    <w:lvl w:ilvl="8" w:tplc="0419001B" w:tentative="1">
      <w:start w:val="1"/>
      <w:numFmt w:val="lowerRoman"/>
      <w:lvlText w:val="%9."/>
      <w:lvlJc w:val="right"/>
      <w:pPr>
        <w:ind w:left="7245" w:hanging="180"/>
      </w:pPr>
    </w:lvl>
  </w:abstractNum>
  <w:abstractNum w:abstractNumId="2">
    <w:nsid w:val="192F6718"/>
    <w:multiLevelType w:val="hybridMultilevel"/>
    <w:tmpl w:val="54A2380C"/>
    <w:lvl w:ilvl="0" w:tplc="91B085F4">
      <w:start w:val="6"/>
      <w:numFmt w:val="bullet"/>
      <w:lvlText w:val="-"/>
      <w:lvlJc w:val="left"/>
      <w:pPr>
        <w:ind w:left="720" w:hanging="360"/>
      </w:pPr>
      <w:rPr>
        <w:rFonts w:ascii="Calibri" w:eastAsiaTheme="minorHAnsi" w:hAnsi="Calibri" w:cs="Calibri"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
    <w:nsid w:val="25EC1417"/>
    <w:multiLevelType w:val="hybridMultilevel"/>
    <w:tmpl w:val="9BEAF082"/>
    <w:lvl w:ilvl="0" w:tplc="69A8C34A">
      <w:start w:val="1"/>
      <w:numFmt w:val="decimal"/>
      <w:lvlText w:val="%1)"/>
      <w:lvlJc w:val="left"/>
      <w:pPr>
        <w:ind w:left="1410" w:hanging="360"/>
      </w:pPr>
      <w:rPr>
        <w:rFonts w:hint="default"/>
      </w:rPr>
    </w:lvl>
    <w:lvl w:ilvl="1" w:tplc="04190019" w:tentative="1">
      <w:start w:val="1"/>
      <w:numFmt w:val="lowerLetter"/>
      <w:lvlText w:val="%2."/>
      <w:lvlJc w:val="left"/>
      <w:pPr>
        <w:ind w:left="2130" w:hanging="360"/>
      </w:pPr>
    </w:lvl>
    <w:lvl w:ilvl="2" w:tplc="0419001B" w:tentative="1">
      <w:start w:val="1"/>
      <w:numFmt w:val="lowerRoman"/>
      <w:lvlText w:val="%3."/>
      <w:lvlJc w:val="right"/>
      <w:pPr>
        <w:ind w:left="2850" w:hanging="180"/>
      </w:pPr>
    </w:lvl>
    <w:lvl w:ilvl="3" w:tplc="0419000F" w:tentative="1">
      <w:start w:val="1"/>
      <w:numFmt w:val="decimal"/>
      <w:lvlText w:val="%4."/>
      <w:lvlJc w:val="left"/>
      <w:pPr>
        <w:ind w:left="3570" w:hanging="360"/>
      </w:pPr>
    </w:lvl>
    <w:lvl w:ilvl="4" w:tplc="04190019" w:tentative="1">
      <w:start w:val="1"/>
      <w:numFmt w:val="lowerLetter"/>
      <w:lvlText w:val="%5."/>
      <w:lvlJc w:val="left"/>
      <w:pPr>
        <w:ind w:left="4290" w:hanging="360"/>
      </w:pPr>
    </w:lvl>
    <w:lvl w:ilvl="5" w:tplc="0419001B" w:tentative="1">
      <w:start w:val="1"/>
      <w:numFmt w:val="lowerRoman"/>
      <w:lvlText w:val="%6."/>
      <w:lvlJc w:val="right"/>
      <w:pPr>
        <w:ind w:left="5010" w:hanging="180"/>
      </w:pPr>
    </w:lvl>
    <w:lvl w:ilvl="6" w:tplc="0419000F" w:tentative="1">
      <w:start w:val="1"/>
      <w:numFmt w:val="decimal"/>
      <w:lvlText w:val="%7."/>
      <w:lvlJc w:val="left"/>
      <w:pPr>
        <w:ind w:left="5730" w:hanging="360"/>
      </w:pPr>
    </w:lvl>
    <w:lvl w:ilvl="7" w:tplc="04190019" w:tentative="1">
      <w:start w:val="1"/>
      <w:numFmt w:val="lowerLetter"/>
      <w:lvlText w:val="%8."/>
      <w:lvlJc w:val="left"/>
      <w:pPr>
        <w:ind w:left="6450" w:hanging="360"/>
      </w:pPr>
    </w:lvl>
    <w:lvl w:ilvl="8" w:tplc="0419001B" w:tentative="1">
      <w:start w:val="1"/>
      <w:numFmt w:val="lowerRoman"/>
      <w:lvlText w:val="%9."/>
      <w:lvlJc w:val="right"/>
      <w:pPr>
        <w:ind w:left="7170" w:hanging="180"/>
      </w:pPr>
    </w:lvl>
  </w:abstractNum>
  <w:abstractNum w:abstractNumId="4">
    <w:nsid w:val="292709D9"/>
    <w:multiLevelType w:val="hybridMultilevel"/>
    <w:tmpl w:val="7C16F388"/>
    <w:lvl w:ilvl="0" w:tplc="81DAFE6E">
      <w:start w:val="1"/>
      <w:numFmt w:val="decimal"/>
      <w:lvlText w:val="%1."/>
      <w:lvlJc w:val="left"/>
      <w:pPr>
        <w:ind w:left="2985" w:hanging="360"/>
      </w:pPr>
      <w:rPr>
        <w:rFonts w:hint="default"/>
      </w:rPr>
    </w:lvl>
    <w:lvl w:ilvl="1" w:tplc="04190019" w:tentative="1">
      <w:start w:val="1"/>
      <w:numFmt w:val="lowerLetter"/>
      <w:lvlText w:val="%2."/>
      <w:lvlJc w:val="left"/>
      <w:pPr>
        <w:ind w:left="3705" w:hanging="360"/>
      </w:pPr>
    </w:lvl>
    <w:lvl w:ilvl="2" w:tplc="0419001B" w:tentative="1">
      <w:start w:val="1"/>
      <w:numFmt w:val="lowerRoman"/>
      <w:lvlText w:val="%3."/>
      <w:lvlJc w:val="right"/>
      <w:pPr>
        <w:ind w:left="4425" w:hanging="180"/>
      </w:pPr>
    </w:lvl>
    <w:lvl w:ilvl="3" w:tplc="0419000F" w:tentative="1">
      <w:start w:val="1"/>
      <w:numFmt w:val="decimal"/>
      <w:lvlText w:val="%4."/>
      <w:lvlJc w:val="left"/>
      <w:pPr>
        <w:ind w:left="5145" w:hanging="360"/>
      </w:pPr>
    </w:lvl>
    <w:lvl w:ilvl="4" w:tplc="04190019" w:tentative="1">
      <w:start w:val="1"/>
      <w:numFmt w:val="lowerLetter"/>
      <w:lvlText w:val="%5."/>
      <w:lvlJc w:val="left"/>
      <w:pPr>
        <w:ind w:left="5865" w:hanging="360"/>
      </w:pPr>
    </w:lvl>
    <w:lvl w:ilvl="5" w:tplc="0419001B" w:tentative="1">
      <w:start w:val="1"/>
      <w:numFmt w:val="lowerRoman"/>
      <w:lvlText w:val="%6."/>
      <w:lvlJc w:val="right"/>
      <w:pPr>
        <w:ind w:left="6585" w:hanging="180"/>
      </w:pPr>
    </w:lvl>
    <w:lvl w:ilvl="6" w:tplc="0419000F" w:tentative="1">
      <w:start w:val="1"/>
      <w:numFmt w:val="decimal"/>
      <w:lvlText w:val="%7."/>
      <w:lvlJc w:val="left"/>
      <w:pPr>
        <w:ind w:left="7305" w:hanging="360"/>
      </w:pPr>
    </w:lvl>
    <w:lvl w:ilvl="7" w:tplc="04190019" w:tentative="1">
      <w:start w:val="1"/>
      <w:numFmt w:val="lowerLetter"/>
      <w:lvlText w:val="%8."/>
      <w:lvlJc w:val="left"/>
      <w:pPr>
        <w:ind w:left="8025" w:hanging="360"/>
      </w:pPr>
    </w:lvl>
    <w:lvl w:ilvl="8" w:tplc="0419001B" w:tentative="1">
      <w:start w:val="1"/>
      <w:numFmt w:val="lowerRoman"/>
      <w:lvlText w:val="%9."/>
      <w:lvlJc w:val="right"/>
      <w:pPr>
        <w:ind w:left="8745" w:hanging="180"/>
      </w:pPr>
    </w:lvl>
  </w:abstractNum>
  <w:abstractNum w:abstractNumId="5">
    <w:nsid w:val="3E8653F8"/>
    <w:multiLevelType w:val="hybridMultilevel"/>
    <w:tmpl w:val="0728D78A"/>
    <w:lvl w:ilvl="0" w:tplc="A21CBB1E">
      <w:start w:val="1"/>
      <w:numFmt w:val="decimal"/>
      <w:lvlText w:val="%1)"/>
      <w:lvlJc w:val="left"/>
      <w:pPr>
        <w:ind w:left="2130" w:hanging="690"/>
      </w:pPr>
      <w:rPr>
        <w:rFonts w:hint="default"/>
      </w:rPr>
    </w:lvl>
    <w:lvl w:ilvl="1" w:tplc="04190019" w:tentative="1">
      <w:start w:val="1"/>
      <w:numFmt w:val="lowerLetter"/>
      <w:lvlText w:val="%2."/>
      <w:lvlJc w:val="left"/>
      <w:pPr>
        <w:ind w:left="2520" w:hanging="360"/>
      </w:pPr>
    </w:lvl>
    <w:lvl w:ilvl="2" w:tplc="0419001B" w:tentative="1">
      <w:start w:val="1"/>
      <w:numFmt w:val="lowerRoman"/>
      <w:lvlText w:val="%3."/>
      <w:lvlJc w:val="right"/>
      <w:pPr>
        <w:ind w:left="3240" w:hanging="180"/>
      </w:pPr>
    </w:lvl>
    <w:lvl w:ilvl="3" w:tplc="0419000F" w:tentative="1">
      <w:start w:val="1"/>
      <w:numFmt w:val="decimal"/>
      <w:lvlText w:val="%4."/>
      <w:lvlJc w:val="left"/>
      <w:pPr>
        <w:ind w:left="3960" w:hanging="360"/>
      </w:pPr>
    </w:lvl>
    <w:lvl w:ilvl="4" w:tplc="04190019" w:tentative="1">
      <w:start w:val="1"/>
      <w:numFmt w:val="lowerLetter"/>
      <w:lvlText w:val="%5."/>
      <w:lvlJc w:val="left"/>
      <w:pPr>
        <w:ind w:left="4680" w:hanging="360"/>
      </w:pPr>
    </w:lvl>
    <w:lvl w:ilvl="5" w:tplc="0419001B" w:tentative="1">
      <w:start w:val="1"/>
      <w:numFmt w:val="lowerRoman"/>
      <w:lvlText w:val="%6."/>
      <w:lvlJc w:val="right"/>
      <w:pPr>
        <w:ind w:left="5400" w:hanging="180"/>
      </w:pPr>
    </w:lvl>
    <w:lvl w:ilvl="6" w:tplc="0419000F" w:tentative="1">
      <w:start w:val="1"/>
      <w:numFmt w:val="decimal"/>
      <w:lvlText w:val="%7."/>
      <w:lvlJc w:val="left"/>
      <w:pPr>
        <w:ind w:left="6120" w:hanging="360"/>
      </w:pPr>
    </w:lvl>
    <w:lvl w:ilvl="7" w:tplc="04190019" w:tentative="1">
      <w:start w:val="1"/>
      <w:numFmt w:val="lowerLetter"/>
      <w:lvlText w:val="%8."/>
      <w:lvlJc w:val="left"/>
      <w:pPr>
        <w:ind w:left="6840" w:hanging="360"/>
      </w:pPr>
    </w:lvl>
    <w:lvl w:ilvl="8" w:tplc="0419001B" w:tentative="1">
      <w:start w:val="1"/>
      <w:numFmt w:val="lowerRoman"/>
      <w:lvlText w:val="%9."/>
      <w:lvlJc w:val="right"/>
      <w:pPr>
        <w:ind w:left="7560" w:hanging="180"/>
      </w:pPr>
    </w:lvl>
  </w:abstractNum>
  <w:abstractNum w:abstractNumId="6">
    <w:nsid w:val="47566D81"/>
    <w:multiLevelType w:val="hybridMultilevel"/>
    <w:tmpl w:val="3F6CA73C"/>
    <w:lvl w:ilvl="0" w:tplc="85C45250">
      <w:start w:val="1"/>
      <w:numFmt w:val="decimal"/>
      <w:lvlText w:val="%1)"/>
      <w:lvlJc w:val="left"/>
      <w:pPr>
        <w:ind w:left="1545" w:hanging="360"/>
      </w:pPr>
      <w:rPr>
        <w:rFonts w:hint="default"/>
      </w:rPr>
    </w:lvl>
    <w:lvl w:ilvl="1" w:tplc="04190019" w:tentative="1">
      <w:start w:val="1"/>
      <w:numFmt w:val="lowerLetter"/>
      <w:lvlText w:val="%2."/>
      <w:lvlJc w:val="left"/>
      <w:pPr>
        <w:ind w:left="2265" w:hanging="360"/>
      </w:pPr>
    </w:lvl>
    <w:lvl w:ilvl="2" w:tplc="0419001B" w:tentative="1">
      <w:start w:val="1"/>
      <w:numFmt w:val="lowerRoman"/>
      <w:lvlText w:val="%3."/>
      <w:lvlJc w:val="right"/>
      <w:pPr>
        <w:ind w:left="2985" w:hanging="180"/>
      </w:pPr>
    </w:lvl>
    <w:lvl w:ilvl="3" w:tplc="0419000F" w:tentative="1">
      <w:start w:val="1"/>
      <w:numFmt w:val="decimal"/>
      <w:lvlText w:val="%4."/>
      <w:lvlJc w:val="left"/>
      <w:pPr>
        <w:ind w:left="3705" w:hanging="360"/>
      </w:pPr>
    </w:lvl>
    <w:lvl w:ilvl="4" w:tplc="04190019" w:tentative="1">
      <w:start w:val="1"/>
      <w:numFmt w:val="lowerLetter"/>
      <w:lvlText w:val="%5."/>
      <w:lvlJc w:val="left"/>
      <w:pPr>
        <w:ind w:left="4425" w:hanging="360"/>
      </w:pPr>
    </w:lvl>
    <w:lvl w:ilvl="5" w:tplc="0419001B" w:tentative="1">
      <w:start w:val="1"/>
      <w:numFmt w:val="lowerRoman"/>
      <w:lvlText w:val="%6."/>
      <w:lvlJc w:val="right"/>
      <w:pPr>
        <w:ind w:left="5145" w:hanging="180"/>
      </w:pPr>
    </w:lvl>
    <w:lvl w:ilvl="6" w:tplc="0419000F" w:tentative="1">
      <w:start w:val="1"/>
      <w:numFmt w:val="decimal"/>
      <w:lvlText w:val="%7."/>
      <w:lvlJc w:val="left"/>
      <w:pPr>
        <w:ind w:left="5865" w:hanging="360"/>
      </w:pPr>
    </w:lvl>
    <w:lvl w:ilvl="7" w:tplc="04190019" w:tentative="1">
      <w:start w:val="1"/>
      <w:numFmt w:val="lowerLetter"/>
      <w:lvlText w:val="%8."/>
      <w:lvlJc w:val="left"/>
      <w:pPr>
        <w:ind w:left="6585" w:hanging="360"/>
      </w:pPr>
    </w:lvl>
    <w:lvl w:ilvl="8" w:tplc="0419001B" w:tentative="1">
      <w:start w:val="1"/>
      <w:numFmt w:val="lowerRoman"/>
      <w:lvlText w:val="%9."/>
      <w:lvlJc w:val="right"/>
      <w:pPr>
        <w:ind w:left="7305" w:hanging="180"/>
      </w:pPr>
    </w:lvl>
  </w:abstractNum>
  <w:abstractNum w:abstractNumId="7">
    <w:nsid w:val="4EFC6482"/>
    <w:multiLevelType w:val="hybridMultilevel"/>
    <w:tmpl w:val="B78C1D80"/>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nsid w:val="6AB16253"/>
    <w:multiLevelType w:val="hybridMultilevel"/>
    <w:tmpl w:val="2E2245B6"/>
    <w:lvl w:ilvl="0" w:tplc="69CC111E">
      <w:start w:val="1"/>
      <w:numFmt w:val="decimal"/>
      <w:lvlText w:val="%1)"/>
      <w:lvlJc w:val="left"/>
      <w:pPr>
        <w:ind w:left="645" w:hanging="360"/>
      </w:pPr>
      <w:rPr>
        <w:rFonts w:hint="default"/>
      </w:rPr>
    </w:lvl>
    <w:lvl w:ilvl="1" w:tplc="04190019" w:tentative="1">
      <w:start w:val="1"/>
      <w:numFmt w:val="lowerLetter"/>
      <w:lvlText w:val="%2."/>
      <w:lvlJc w:val="left"/>
      <w:pPr>
        <w:ind w:left="1365" w:hanging="360"/>
      </w:pPr>
    </w:lvl>
    <w:lvl w:ilvl="2" w:tplc="0419001B" w:tentative="1">
      <w:start w:val="1"/>
      <w:numFmt w:val="lowerRoman"/>
      <w:lvlText w:val="%3."/>
      <w:lvlJc w:val="right"/>
      <w:pPr>
        <w:ind w:left="2085" w:hanging="180"/>
      </w:pPr>
    </w:lvl>
    <w:lvl w:ilvl="3" w:tplc="0419000F" w:tentative="1">
      <w:start w:val="1"/>
      <w:numFmt w:val="decimal"/>
      <w:lvlText w:val="%4."/>
      <w:lvlJc w:val="left"/>
      <w:pPr>
        <w:ind w:left="2805" w:hanging="360"/>
      </w:pPr>
    </w:lvl>
    <w:lvl w:ilvl="4" w:tplc="04190019" w:tentative="1">
      <w:start w:val="1"/>
      <w:numFmt w:val="lowerLetter"/>
      <w:lvlText w:val="%5."/>
      <w:lvlJc w:val="left"/>
      <w:pPr>
        <w:ind w:left="3525" w:hanging="360"/>
      </w:pPr>
    </w:lvl>
    <w:lvl w:ilvl="5" w:tplc="0419001B" w:tentative="1">
      <w:start w:val="1"/>
      <w:numFmt w:val="lowerRoman"/>
      <w:lvlText w:val="%6."/>
      <w:lvlJc w:val="right"/>
      <w:pPr>
        <w:ind w:left="4245" w:hanging="180"/>
      </w:pPr>
    </w:lvl>
    <w:lvl w:ilvl="6" w:tplc="0419000F" w:tentative="1">
      <w:start w:val="1"/>
      <w:numFmt w:val="decimal"/>
      <w:lvlText w:val="%7."/>
      <w:lvlJc w:val="left"/>
      <w:pPr>
        <w:ind w:left="4965" w:hanging="360"/>
      </w:pPr>
    </w:lvl>
    <w:lvl w:ilvl="7" w:tplc="04190019" w:tentative="1">
      <w:start w:val="1"/>
      <w:numFmt w:val="lowerLetter"/>
      <w:lvlText w:val="%8."/>
      <w:lvlJc w:val="left"/>
      <w:pPr>
        <w:ind w:left="5685" w:hanging="360"/>
      </w:pPr>
    </w:lvl>
    <w:lvl w:ilvl="8" w:tplc="0419001B" w:tentative="1">
      <w:start w:val="1"/>
      <w:numFmt w:val="lowerRoman"/>
      <w:lvlText w:val="%9."/>
      <w:lvlJc w:val="right"/>
      <w:pPr>
        <w:ind w:left="6405" w:hanging="180"/>
      </w:pPr>
    </w:lvl>
  </w:abstractNum>
  <w:abstractNum w:abstractNumId="9">
    <w:nsid w:val="6B8476DF"/>
    <w:multiLevelType w:val="hybridMultilevel"/>
    <w:tmpl w:val="4BFEDABC"/>
    <w:lvl w:ilvl="0" w:tplc="16725780">
      <w:start w:val="1"/>
      <w:numFmt w:val="upperRoman"/>
      <w:lvlText w:val="%1."/>
      <w:lvlJc w:val="left"/>
      <w:pPr>
        <w:ind w:left="1080" w:hanging="72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
    <w:nsid w:val="6F531BE5"/>
    <w:multiLevelType w:val="hybridMultilevel"/>
    <w:tmpl w:val="382AED0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
    <w:nsid w:val="74BB7D09"/>
    <w:multiLevelType w:val="hybridMultilevel"/>
    <w:tmpl w:val="80D8746C"/>
    <w:lvl w:ilvl="0" w:tplc="302A3D0C">
      <w:start w:val="1"/>
      <w:numFmt w:val="decimal"/>
      <w:lvlText w:val="%1)"/>
      <w:lvlJc w:val="left"/>
      <w:pPr>
        <w:ind w:left="990" w:hanging="360"/>
      </w:pPr>
      <w:rPr>
        <w:rFonts w:hint="default"/>
      </w:rPr>
    </w:lvl>
    <w:lvl w:ilvl="1" w:tplc="04190019" w:tentative="1">
      <w:start w:val="1"/>
      <w:numFmt w:val="lowerLetter"/>
      <w:lvlText w:val="%2."/>
      <w:lvlJc w:val="left"/>
      <w:pPr>
        <w:ind w:left="1710" w:hanging="360"/>
      </w:pPr>
    </w:lvl>
    <w:lvl w:ilvl="2" w:tplc="0419001B" w:tentative="1">
      <w:start w:val="1"/>
      <w:numFmt w:val="lowerRoman"/>
      <w:lvlText w:val="%3."/>
      <w:lvlJc w:val="right"/>
      <w:pPr>
        <w:ind w:left="2430" w:hanging="180"/>
      </w:pPr>
    </w:lvl>
    <w:lvl w:ilvl="3" w:tplc="0419000F" w:tentative="1">
      <w:start w:val="1"/>
      <w:numFmt w:val="decimal"/>
      <w:lvlText w:val="%4."/>
      <w:lvlJc w:val="left"/>
      <w:pPr>
        <w:ind w:left="3150" w:hanging="360"/>
      </w:pPr>
    </w:lvl>
    <w:lvl w:ilvl="4" w:tplc="04190019" w:tentative="1">
      <w:start w:val="1"/>
      <w:numFmt w:val="lowerLetter"/>
      <w:lvlText w:val="%5."/>
      <w:lvlJc w:val="left"/>
      <w:pPr>
        <w:ind w:left="3870" w:hanging="360"/>
      </w:pPr>
    </w:lvl>
    <w:lvl w:ilvl="5" w:tplc="0419001B" w:tentative="1">
      <w:start w:val="1"/>
      <w:numFmt w:val="lowerRoman"/>
      <w:lvlText w:val="%6."/>
      <w:lvlJc w:val="right"/>
      <w:pPr>
        <w:ind w:left="4590" w:hanging="180"/>
      </w:pPr>
    </w:lvl>
    <w:lvl w:ilvl="6" w:tplc="0419000F" w:tentative="1">
      <w:start w:val="1"/>
      <w:numFmt w:val="decimal"/>
      <w:lvlText w:val="%7."/>
      <w:lvlJc w:val="left"/>
      <w:pPr>
        <w:ind w:left="5310" w:hanging="360"/>
      </w:pPr>
    </w:lvl>
    <w:lvl w:ilvl="7" w:tplc="04190019" w:tentative="1">
      <w:start w:val="1"/>
      <w:numFmt w:val="lowerLetter"/>
      <w:lvlText w:val="%8."/>
      <w:lvlJc w:val="left"/>
      <w:pPr>
        <w:ind w:left="6030" w:hanging="360"/>
      </w:pPr>
    </w:lvl>
    <w:lvl w:ilvl="8" w:tplc="0419001B" w:tentative="1">
      <w:start w:val="1"/>
      <w:numFmt w:val="lowerRoman"/>
      <w:lvlText w:val="%9."/>
      <w:lvlJc w:val="right"/>
      <w:pPr>
        <w:ind w:left="6750" w:hanging="180"/>
      </w:pPr>
    </w:lvl>
  </w:abstractNum>
  <w:abstractNum w:abstractNumId="12">
    <w:nsid w:val="79F16BFB"/>
    <w:multiLevelType w:val="hybridMultilevel"/>
    <w:tmpl w:val="1620505E"/>
    <w:lvl w:ilvl="0" w:tplc="72AC9038">
      <w:start w:val="1"/>
      <w:numFmt w:val="decimal"/>
      <w:lvlText w:val="%1)"/>
      <w:lvlJc w:val="left"/>
      <w:pPr>
        <w:ind w:left="1440" w:hanging="360"/>
      </w:pPr>
      <w:rPr>
        <w:rFonts w:hint="default"/>
      </w:rPr>
    </w:lvl>
    <w:lvl w:ilvl="1" w:tplc="04190019" w:tentative="1">
      <w:start w:val="1"/>
      <w:numFmt w:val="lowerLetter"/>
      <w:lvlText w:val="%2."/>
      <w:lvlJc w:val="left"/>
      <w:pPr>
        <w:ind w:left="2160" w:hanging="360"/>
      </w:p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abstractNum w:abstractNumId="13">
    <w:nsid w:val="7BD60615"/>
    <w:multiLevelType w:val="hybridMultilevel"/>
    <w:tmpl w:val="B3E01FC8"/>
    <w:lvl w:ilvl="0" w:tplc="A73C3DD6">
      <w:start w:val="1"/>
      <w:numFmt w:val="decimal"/>
      <w:lvlText w:val="%1)"/>
      <w:lvlJc w:val="left"/>
      <w:pPr>
        <w:ind w:left="1590" w:hanging="720"/>
      </w:pPr>
      <w:rPr>
        <w:rFonts w:hint="default"/>
        <w:i w:val="0"/>
      </w:rPr>
    </w:lvl>
    <w:lvl w:ilvl="1" w:tplc="04190019" w:tentative="1">
      <w:start w:val="1"/>
      <w:numFmt w:val="lowerLetter"/>
      <w:lvlText w:val="%2."/>
      <w:lvlJc w:val="left"/>
      <w:pPr>
        <w:ind w:left="1950" w:hanging="360"/>
      </w:pPr>
    </w:lvl>
    <w:lvl w:ilvl="2" w:tplc="0419001B" w:tentative="1">
      <w:start w:val="1"/>
      <w:numFmt w:val="lowerRoman"/>
      <w:lvlText w:val="%3."/>
      <w:lvlJc w:val="right"/>
      <w:pPr>
        <w:ind w:left="2670" w:hanging="180"/>
      </w:pPr>
    </w:lvl>
    <w:lvl w:ilvl="3" w:tplc="0419000F" w:tentative="1">
      <w:start w:val="1"/>
      <w:numFmt w:val="decimal"/>
      <w:lvlText w:val="%4."/>
      <w:lvlJc w:val="left"/>
      <w:pPr>
        <w:ind w:left="3390" w:hanging="360"/>
      </w:pPr>
    </w:lvl>
    <w:lvl w:ilvl="4" w:tplc="04190019" w:tentative="1">
      <w:start w:val="1"/>
      <w:numFmt w:val="lowerLetter"/>
      <w:lvlText w:val="%5."/>
      <w:lvlJc w:val="left"/>
      <w:pPr>
        <w:ind w:left="4110" w:hanging="360"/>
      </w:pPr>
    </w:lvl>
    <w:lvl w:ilvl="5" w:tplc="0419001B" w:tentative="1">
      <w:start w:val="1"/>
      <w:numFmt w:val="lowerRoman"/>
      <w:lvlText w:val="%6."/>
      <w:lvlJc w:val="right"/>
      <w:pPr>
        <w:ind w:left="4830" w:hanging="180"/>
      </w:pPr>
    </w:lvl>
    <w:lvl w:ilvl="6" w:tplc="0419000F" w:tentative="1">
      <w:start w:val="1"/>
      <w:numFmt w:val="decimal"/>
      <w:lvlText w:val="%7."/>
      <w:lvlJc w:val="left"/>
      <w:pPr>
        <w:ind w:left="5550" w:hanging="360"/>
      </w:pPr>
    </w:lvl>
    <w:lvl w:ilvl="7" w:tplc="04190019" w:tentative="1">
      <w:start w:val="1"/>
      <w:numFmt w:val="lowerLetter"/>
      <w:lvlText w:val="%8."/>
      <w:lvlJc w:val="left"/>
      <w:pPr>
        <w:ind w:left="6270" w:hanging="360"/>
      </w:pPr>
    </w:lvl>
    <w:lvl w:ilvl="8" w:tplc="0419001B" w:tentative="1">
      <w:start w:val="1"/>
      <w:numFmt w:val="lowerRoman"/>
      <w:lvlText w:val="%9."/>
      <w:lvlJc w:val="right"/>
      <w:pPr>
        <w:ind w:left="6990" w:hanging="180"/>
      </w:pPr>
    </w:lvl>
  </w:abstractNum>
  <w:num w:numId="1">
    <w:abstractNumId w:val="2"/>
  </w:num>
  <w:num w:numId="2">
    <w:abstractNumId w:val="0"/>
  </w:num>
  <w:num w:numId="3">
    <w:abstractNumId w:val="3"/>
  </w:num>
  <w:num w:numId="4">
    <w:abstractNumId w:val="1"/>
  </w:num>
  <w:num w:numId="5">
    <w:abstractNumId w:val="6"/>
  </w:num>
  <w:num w:numId="6">
    <w:abstractNumId w:val="7"/>
  </w:num>
  <w:num w:numId="7">
    <w:abstractNumId w:val="8"/>
  </w:num>
  <w:num w:numId="8">
    <w:abstractNumId w:val="9"/>
  </w:num>
  <w:num w:numId="9">
    <w:abstractNumId w:val="12"/>
  </w:num>
  <w:num w:numId="10">
    <w:abstractNumId w:val="10"/>
  </w:num>
  <w:num w:numId="11">
    <w:abstractNumId w:val="11"/>
  </w:num>
  <w:num w:numId="12">
    <w:abstractNumId w:val="4"/>
  </w:num>
  <w:num w:numId="13">
    <w:abstractNumId w:val="5"/>
  </w:num>
  <w:num w:numId="14">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6056F"/>
    <w:rsid w:val="00001C35"/>
    <w:rsid w:val="000024E7"/>
    <w:rsid w:val="0000359C"/>
    <w:rsid w:val="00003EE0"/>
    <w:rsid w:val="000058A3"/>
    <w:rsid w:val="00005BB7"/>
    <w:rsid w:val="00007E40"/>
    <w:rsid w:val="0001317A"/>
    <w:rsid w:val="00013767"/>
    <w:rsid w:val="00020050"/>
    <w:rsid w:val="00020BB8"/>
    <w:rsid w:val="00020FC3"/>
    <w:rsid w:val="00021309"/>
    <w:rsid w:val="00021736"/>
    <w:rsid w:val="00022403"/>
    <w:rsid w:val="00031B86"/>
    <w:rsid w:val="0003500B"/>
    <w:rsid w:val="00036777"/>
    <w:rsid w:val="000373EF"/>
    <w:rsid w:val="00045579"/>
    <w:rsid w:val="000511B5"/>
    <w:rsid w:val="000520B6"/>
    <w:rsid w:val="00052951"/>
    <w:rsid w:val="0006082E"/>
    <w:rsid w:val="00061F74"/>
    <w:rsid w:val="00062F44"/>
    <w:rsid w:val="00064D4B"/>
    <w:rsid w:val="000673BD"/>
    <w:rsid w:val="000674A2"/>
    <w:rsid w:val="00072BDF"/>
    <w:rsid w:val="00073CD8"/>
    <w:rsid w:val="00076184"/>
    <w:rsid w:val="00076DF5"/>
    <w:rsid w:val="00084824"/>
    <w:rsid w:val="000908E9"/>
    <w:rsid w:val="00090B73"/>
    <w:rsid w:val="000922D8"/>
    <w:rsid w:val="00092A4E"/>
    <w:rsid w:val="0009543F"/>
    <w:rsid w:val="000A2963"/>
    <w:rsid w:val="000A4E6F"/>
    <w:rsid w:val="000B05E7"/>
    <w:rsid w:val="000B14AF"/>
    <w:rsid w:val="000B4152"/>
    <w:rsid w:val="000C0C7D"/>
    <w:rsid w:val="000C12CF"/>
    <w:rsid w:val="000C2D69"/>
    <w:rsid w:val="000D0E4E"/>
    <w:rsid w:val="000D1411"/>
    <w:rsid w:val="000D464A"/>
    <w:rsid w:val="000D6D88"/>
    <w:rsid w:val="000E02D1"/>
    <w:rsid w:val="000E04E5"/>
    <w:rsid w:val="000E1CBA"/>
    <w:rsid w:val="000E3A73"/>
    <w:rsid w:val="000E41AE"/>
    <w:rsid w:val="000E48AD"/>
    <w:rsid w:val="000E49A6"/>
    <w:rsid w:val="000E4D2E"/>
    <w:rsid w:val="000E4D91"/>
    <w:rsid w:val="000E7819"/>
    <w:rsid w:val="000F0746"/>
    <w:rsid w:val="000F1B96"/>
    <w:rsid w:val="000F4324"/>
    <w:rsid w:val="000F639E"/>
    <w:rsid w:val="00101231"/>
    <w:rsid w:val="00105024"/>
    <w:rsid w:val="00105074"/>
    <w:rsid w:val="00107C26"/>
    <w:rsid w:val="00111DBE"/>
    <w:rsid w:val="00114133"/>
    <w:rsid w:val="00115473"/>
    <w:rsid w:val="00116098"/>
    <w:rsid w:val="00116553"/>
    <w:rsid w:val="00116B0D"/>
    <w:rsid w:val="001208EE"/>
    <w:rsid w:val="0012667E"/>
    <w:rsid w:val="0013132A"/>
    <w:rsid w:val="00132026"/>
    <w:rsid w:val="00135494"/>
    <w:rsid w:val="001407C9"/>
    <w:rsid w:val="00142F2F"/>
    <w:rsid w:val="00143D3B"/>
    <w:rsid w:val="0014630E"/>
    <w:rsid w:val="0014639A"/>
    <w:rsid w:val="00157FB4"/>
    <w:rsid w:val="00160800"/>
    <w:rsid w:val="00162604"/>
    <w:rsid w:val="0016395C"/>
    <w:rsid w:val="00164237"/>
    <w:rsid w:val="00164BE4"/>
    <w:rsid w:val="00166005"/>
    <w:rsid w:val="001710DC"/>
    <w:rsid w:val="00173502"/>
    <w:rsid w:val="00173948"/>
    <w:rsid w:val="001874BF"/>
    <w:rsid w:val="00191CC8"/>
    <w:rsid w:val="00191DCF"/>
    <w:rsid w:val="00193AAA"/>
    <w:rsid w:val="00196B97"/>
    <w:rsid w:val="00197108"/>
    <w:rsid w:val="001A0E9C"/>
    <w:rsid w:val="001A17FB"/>
    <w:rsid w:val="001A220D"/>
    <w:rsid w:val="001A43F6"/>
    <w:rsid w:val="001A630F"/>
    <w:rsid w:val="001B11BE"/>
    <w:rsid w:val="001B44B2"/>
    <w:rsid w:val="001B5BCF"/>
    <w:rsid w:val="001C1550"/>
    <w:rsid w:val="001C437C"/>
    <w:rsid w:val="001C58CB"/>
    <w:rsid w:val="001C7DEB"/>
    <w:rsid w:val="001D0B47"/>
    <w:rsid w:val="001D1597"/>
    <w:rsid w:val="001D247E"/>
    <w:rsid w:val="001D255F"/>
    <w:rsid w:val="001D4FC2"/>
    <w:rsid w:val="001D5AAE"/>
    <w:rsid w:val="001D7621"/>
    <w:rsid w:val="001D7D0D"/>
    <w:rsid w:val="001D7FE6"/>
    <w:rsid w:val="001E0F35"/>
    <w:rsid w:val="001E10AB"/>
    <w:rsid w:val="001E1375"/>
    <w:rsid w:val="001E4AE0"/>
    <w:rsid w:val="001E7228"/>
    <w:rsid w:val="001E728F"/>
    <w:rsid w:val="001F0899"/>
    <w:rsid w:val="001F234F"/>
    <w:rsid w:val="001F67DE"/>
    <w:rsid w:val="001F710A"/>
    <w:rsid w:val="00200A7D"/>
    <w:rsid w:val="00200C48"/>
    <w:rsid w:val="002018B7"/>
    <w:rsid w:val="00201FD1"/>
    <w:rsid w:val="002031EB"/>
    <w:rsid w:val="00203B2F"/>
    <w:rsid w:val="00205CF9"/>
    <w:rsid w:val="00206ABC"/>
    <w:rsid w:val="00210014"/>
    <w:rsid w:val="0021006D"/>
    <w:rsid w:val="002210A8"/>
    <w:rsid w:val="0022383E"/>
    <w:rsid w:val="00227135"/>
    <w:rsid w:val="00233EB2"/>
    <w:rsid w:val="002349DD"/>
    <w:rsid w:val="00237799"/>
    <w:rsid w:val="00240C15"/>
    <w:rsid w:val="002461F1"/>
    <w:rsid w:val="0024754A"/>
    <w:rsid w:val="00250F52"/>
    <w:rsid w:val="0025187A"/>
    <w:rsid w:val="00252262"/>
    <w:rsid w:val="00256A48"/>
    <w:rsid w:val="00257571"/>
    <w:rsid w:val="002639BF"/>
    <w:rsid w:val="00264C51"/>
    <w:rsid w:val="00267E39"/>
    <w:rsid w:val="0027285A"/>
    <w:rsid w:val="00272FE0"/>
    <w:rsid w:val="00273F7F"/>
    <w:rsid w:val="00275893"/>
    <w:rsid w:val="002762DB"/>
    <w:rsid w:val="00280153"/>
    <w:rsid w:val="0028152D"/>
    <w:rsid w:val="002825CF"/>
    <w:rsid w:val="00283622"/>
    <w:rsid w:val="0028362C"/>
    <w:rsid w:val="002923A7"/>
    <w:rsid w:val="002A3A99"/>
    <w:rsid w:val="002B3D78"/>
    <w:rsid w:val="002B4EE0"/>
    <w:rsid w:val="002C35A6"/>
    <w:rsid w:val="002C46FE"/>
    <w:rsid w:val="002C481C"/>
    <w:rsid w:val="002C778A"/>
    <w:rsid w:val="002D141D"/>
    <w:rsid w:val="002D2D40"/>
    <w:rsid w:val="002D2FDF"/>
    <w:rsid w:val="002D5259"/>
    <w:rsid w:val="002D78C9"/>
    <w:rsid w:val="002E1735"/>
    <w:rsid w:val="002E399B"/>
    <w:rsid w:val="002E5423"/>
    <w:rsid w:val="002E5B8C"/>
    <w:rsid w:val="002F0A08"/>
    <w:rsid w:val="002F76A9"/>
    <w:rsid w:val="003025F9"/>
    <w:rsid w:val="003026F8"/>
    <w:rsid w:val="00304B2C"/>
    <w:rsid w:val="00305A0B"/>
    <w:rsid w:val="00310A73"/>
    <w:rsid w:val="00312989"/>
    <w:rsid w:val="00316E66"/>
    <w:rsid w:val="00316EA3"/>
    <w:rsid w:val="00322D2F"/>
    <w:rsid w:val="00323822"/>
    <w:rsid w:val="0032483C"/>
    <w:rsid w:val="00327351"/>
    <w:rsid w:val="003308CF"/>
    <w:rsid w:val="00330A40"/>
    <w:rsid w:val="003315D7"/>
    <w:rsid w:val="0033389D"/>
    <w:rsid w:val="00336E0D"/>
    <w:rsid w:val="0034016A"/>
    <w:rsid w:val="00341F92"/>
    <w:rsid w:val="00343085"/>
    <w:rsid w:val="003438F3"/>
    <w:rsid w:val="00345AF4"/>
    <w:rsid w:val="00346255"/>
    <w:rsid w:val="003472C1"/>
    <w:rsid w:val="003521EF"/>
    <w:rsid w:val="00352614"/>
    <w:rsid w:val="003559C9"/>
    <w:rsid w:val="00356E9C"/>
    <w:rsid w:val="003578EA"/>
    <w:rsid w:val="003605DB"/>
    <w:rsid w:val="00361022"/>
    <w:rsid w:val="00371EF6"/>
    <w:rsid w:val="0037212C"/>
    <w:rsid w:val="00375028"/>
    <w:rsid w:val="003753BD"/>
    <w:rsid w:val="00376B37"/>
    <w:rsid w:val="00381633"/>
    <w:rsid w:val="00381C70"/>
    <w:rsid w:val="00383847"/>
    <w:rsid w:val="0038626A"/>
    <w:rsid w:val="003868B7"/>
    <w:rsid w:val="00386FBA"/>
    <w:rsid w:val="00387347"/>
    <w:rsid w:val="0039006F"/>
    <w:rsid w:val="0039650C"/>
    <w:rsid w:val="00396823"/>
    <w:rsid w:val="003B01C4"/>
    <w:rsid w:val="003B1BDA"/>
    <w:rsid w:val="003B447B"/>
    <w:rsid w:val="003B6745"/>
    <w:rsid w:val="003B7680"/>
    <w:rsid w:val="003C0EF8"/>
    <w:rsid w:val="003C105E"/>
    <w:rsid w:val="003C2567"/>
    <w:rsid w:val="003C665B"/>
    <w:rsid w:val="003D0000"/>
    <w:rsid w:val="003D15B7"/>
    <w:rsid w:val="003D58B1"/>
    <w:rsid w:val="003E2DB3"/>
    <w:rsid w:val="003E44B5"/>
    <w:rsid w:val="003E4D1C"/>
    <w:rsid w:val="003E5215"/>
    <w:rsid w:val="003E5D86"/>
    <w:rsid w:val="003E5E38"/>
    <w:rsid w:val="003E6E96"/>
    <w:rsid w:val="003F279F"/>
    <w:rsid w:val="003F5682"/>
    <w:rsid w:val="003F605B"/>
    <w:rsid w:val="003F791B"/>
    <w:rsid w:val="00400B7A"/>
    <w:rsid w:val="00400BFA"/>
    <w:rsid w:val="00402EC0"/>
    <w:rsid w:val="00407680"/>
    <w:rsid w:val="004120DF"/>
    <w:rsid w:val="00413342"/>
    <w:rsid w:val="004145B3"/>
    <w:rsid w:val="00417B5C"/>
    <w:rsid w:val="00420386"/>
    <w:rsid w:val="00422F6F"/>
    <w:rsid w:val="0042419B"/>
    <w:rsid w:val="0042515D"/>
    <w:rsid w:val="004252BE"/>
    <w:rsid w:val="00425CDA"/>
    <w:rsid w:val="0042641A"/>
    <w:rsid w:val="0042737B"/>
    <w:rsid w:val="00427FCE"/>
    <w:rsid w:val="0043166A"/>
    <w:rsid w:val="004323C1"/>
    <w:rsid w:val="00432CD5"/>
    <w:rsid w:val="0043337F"/>
    <w:rsid w:val="004401B9"/>
    <w:rsid w:val="00440F22"/>
    <w:rsid w:val="0044229F"/>
    <w:rsid w:val="004433E1"/>
    <w:rsid w:val="0044746F"/>
    <w:rsid w:val="0045709C"/>
    <w:rsid w:val="00460266"/>
    <w:rsid w:val="00460E2E"/>
    <w:rsid w:val="00461FC8"/>
    <w:rsid w:val="00466584"/>
    <w:rsid w:val="00466E34"/>
    <w:rsid w:val="004676CF"/>
    <w:rsid w:val="00470EBF"/>
    <w:rsid w:val="00473AEB"/>
    <w:rsid w:val="00473B54"/>
    <w:rsid w:val="00473E46"/>
    <w:rsid w:val="00476A55"/>
    <w:rsid w:val="00476E09"/>
    <w:rsid w:val="0048029C"/>
    <w:rsid w:val="0048232E"/>
    <w:rsid w:val="0048422A"/>
    <w:rsid w:val="00485115"/>
    <w:rsid w:val="00485C1E"/>
    <w:rsid w:val="0048717E"/>
    <w:rsid w:val="0049020B"/>
    <w:rsid w:val="00494ACF"/>
    <w:rsid w:val="00495E34"/>
    <w:rsid w:val="00496DDE"/>
    <w:rsid w:val="00496E3F"/>
    <w:rsid w:val="004A1A71"/>
    <w:rsid w:val="004A7AF1"/>
    <w:rsid w:val="004B28F8"/>
    <w:rsid w:val="004B2923"/>
    <w:rsid w:val="004B2C38"/>
    <w:rsid w:val="004B3D73"/>
    <w:rsid w:val="004C3753"/>
    <w:rsid w:val="004C3800"/>
    <w:rsid w:val="004C45F7"/>
    <w:rsid w:val="004C53DB"/>
    <w:rsid w:val="004C5A1A"/>
    <w:rsid w:val="004C6096"/>
    <w:rsid w:val="004D0893"/>
    <w:rsid w:val="004D290D"/>
    <w:rsid w:val="004D2F20"/>
    <w:rsid w:val="004D35F3"/>
    <w:rsid w:val="004D4843"/>
    <w:rsid w:val="004D4998"/>
    <w:rsid w:val="004D5883"/>
    <w:rsid w:val="004E1587"/>
    <w:rsid w:val="004E2F51"/>
    <w:rsid w:val="004E3094"/>
    <w:rsid w:val="004E49D3"/>
    <w:rsid w:val="004F0CB9"/>
    <w:rsid w:val="004F1EE5"/>
    <w:rsid w:val="004F2FBF"/>
    <w:rsid w:val="0050004B"/>
    <w:rsid w:val="00500670"/>
    <w:rsid w:val="00501F4F"/>
    <w:rsid w:val="005023F2"/>
    <w:rsid w:val="00503858"/>
    <w:rsid w:val="005103A0"/>
    <w:rsid w:val="00511235"/>
    <w:rsid w:val="00511C70"/>
    <w:rsid w:val="00511E28"/>
    <w:rsid w:val="00513773"/>
    <w:rsid w:val="005138F2"/>
    <w:rsid w:val="0052000E"/>
    <w:rsid w:val="00522CFF"/>
    <w:rsid w:val="00525300"/>
    <w:rsid w:val="00526491"/>
    <w:rsid w:val="00526615"/>
    <w:rsid w:val="00526AF8"/>
    <w:rsid w:val="00527431"/>
    <w:rsid w:val="00530106"/>
    <w:rsid w:val="005304B7"/>
    <w:rsid w:val="005311FF"/>
    <w:rsid w:val="00536B9B"/>
    <w:rsid w:val="005419C1"/>
    <w:rsid w:val="00544265"/>
    <w:rsid w:val="0054589D"/>
    <w:rsid w:val="00551407"/>
    <w:rsid w:val="00551AAE"/>
    <w:rsid w:val="00551F69"/>
    <w:rsid w:val="00553258"/>
    <w:rsid w:val="00553333"/>
    <w:rsid w:val="00553825"/>
    <w:rsid w:val="00553A4E"/>
    <w:rsid w:val="005541EE"/>
    <w:rsid w:val="00557E50"/>
    <w:rsid w:val="00560F9E"/>
    <w:rsid w:val="00566EBA"/>
    <w:rsid w:val="00567AEF"/>
    <w:rsid w:val="00577EA1"/>
    <w:rsid w:val="005869A2"/>
    <w:rsid w:val="00590895"/>
    <w:rsid w:val="00591B17"/>
    <w:rsid w:val="00591F2C"/>
    <w:rsid w:val="005931AF"/>
    <w:rsid w:val="00594046"/>
    <w:rsid w:val="005944DF"/>
    <w:rsid w:val="00595515"/>
    <w:rsid w:val="005A1B1A"/>
    <w:rsid w:val="005A24CB"/>
    <w:rsid w:val="005A4997"/>
    <w:rsid w:val="005B29DD"/>
    <w:rsid w:val="005B2C4D"/>
    <w:rsid w:val="005B4115"/>
    <w:rsid w:val="005B4E86"/>
    <w:rsid w:val="005B6ECE"/>
    <w:rsid w:val="005C05A3"/>
    <w:rsid w:val="005C25F4"/>
    <w:rsid w:val="005C2EBF"/>
    <w:rsid w:val="005E0194"/>
    <w:rsid w:val="005E2F2E"/>
    <w:rsid w:val="005E6621"/>
    <w:rsid w:val="005E7B94"/>
    <w:rsid w:val="005F07BD"/>
    <w:rsid w:val="005F6A24"/>
    <w:rsid w:val="006010DA"/>
    <w:rsid w:val="00601851"/>
    <w:rsid w:val="006019CF"/>
    <w:rsid w:val="00603A73"/>
    <w:rsid w:val="00604A21"/>
    <w:rsid w:val="00604F42"/>
    <w:rsid w:val="00605D3B"/>
    <w:rsid w:val="0061041E"/>
    <w:rsid w:val="006164E4"/>
    <w:rsid w:val="0061703E"/>
    <w:rsid w:val="00626F11"/>
    <w:rsid w:val="006271A8"/>
    <w:rsid w:val="00630D4C"/>
    <w:rsid w:val="00633016"/>
    <w:rsid w:val="00633A15"/>
    <w:rsid w:val="00635008"/>
    <w:rsid w:val="0063636A"/>
    <w:rsid w:val="006377DF"/>
    <w:rsid w:val="0064138E"/>
    <w:rsid w:val="00643FC8"/>
    <w:rsid w:val="00645A3F"/>
    <w:rsid w:val="00647195"/>
    <w:rsid w:val="00647B5A"/>
    <w:rsid w:val="0065041F"/>
    <w:rsid w:val="00650B47"/>
    <w:rsid w:val="00651279"/>
    <w:rsid w:val="006537EF"/>
    <w:rsid w:val="0065419A"/>
    <w:rsid w:val="00655CC2"/>
    <w:rsid w:val="00657080"/>
    <w:rsid w:val="0066193F"/>
    <w:rsid w:val="00663111"/>
    <w:rsid w:val="00663D9B"/>
    <w:rsid w:val="0066437A"/>
    <w:rsid w:val="00664C0D"/>
    <w:rsid w:val="0066702E"/>
    <w:rsid w:val="00667F07"/>
    <w:rsid w:val="00672FAB"/>
    <w:rsid w:val="00676056"/>
    <w:rsid w:val="00680036"/>
    <w:rsid w:val="00684AC9"/>
    <w:rsid w:val="00686B1B"/>
    <w:rsid w:val="00691531"/>
    <w:rsid w:val="006916AD"/>
    <w:rsid w:val="00691A80"/>
    <w:rsid w:val="00693815"/>
    <w:rsid w:val="006949E4"/>
    <w:rsid w:val="00695727"/>
    <w:rsid w:val="00696840"/>
    <w:rsid w:val="006970C7"/>
    <w:rsid w:val="00697419"/>
    <w:rsid w:val="006A0780"/>
    <w:rsid w:val="006A1AAB"/>
    <w:rsid w:val="006A1EC2"/>
    <w:rsid w:val="006B051D"/>
    <w:rsid w:val="006B2D1F"/>
    <w:rsid w:val="006B31D9"/>
    <w:rsid w:val="006B5A53"/>
    <w:rsid w:val="006B6678"/>
    <w:rsid w:val="006B6C06"/>
    <w:rsid w:val="006C1F9F"/>
    <w:rsid w:val="006C34F1"/>
    <w:rsid w:val="006C46DA"/>
    <w:rsid w:val="006C698E"/>
    <w:rsid w:val="006C74C2"/>
    <w:rsid w:val="006C784F"/>
    <w:rsid w:val="006D0AD8"/>
    <w:rsid w:val="006D6EFF"/>
    <w:rsid w:val="006E0856"/>
    <w:rsid w:val="006E1131"/>
    <w:rsid w:val="006E14FA"/>
    <w:rsid w:val="006E1C9C"/>
    <w:rsid w:val="006E36C9"/>
    <w:rsid w:val="006E465A"/>
    <w:rsid w:val="006E4F7A"/>
    <w:rsid w:val="006E59BC"/>
    <w:rsid w:val="006E5B58"/>
    <w:rsid w:val="006E6423"/>
    <w:rsid w:val="006F098A"/>
    <w:rsid w:val="006F0D2F"/>
    <w:rsid w:val="006F1EDC"/>
    <w:rsid w:val="006F24AF"/>
    <w:rsid w:val="006F4945"/>
    <w:rsid w:val="006F4C29"/>
    <w:rsid w:val="006F6679"/>
    <w:rsid w:val="006F67B8"/>
    <w:rsid w:val="007001B1"/>
    <w:rsid w:val="007035B8"/>
    <w:rsid w:val="007035DB"/>
    <w:rsid w:val="00705A7F"/>
    <w:rsid w:val="0070737B"/>
    <w:rsid w:val="0071062F"/>
    <w:rsid w:val="00711080"/>
    <w:rsid w:val="00712506"/>
    <w:rsid w:val="007144F8"/>
    <w:rsid w:val="00714D66"/>
    <w:rsid w:val="00717789"/>
    <w:rsid w:val="00720896"/>
    <w:rsid w:val="00737ACA"/>
    <w:rsid w:val="00740E90"/>
    <w:rsid w:val="00742488"/>
    <w:rsid w:val="00742826"/>
    <w:rsid w:val="007455D5"/>
    <w:rsid w:val="00747A67"/>
    <w:rsid w:val="00747FD0"/>
    <w:rsid w:val="00751D23"/>
    <w:rsid w:val="00753651"/>
    <w:rsid w:val="00753E58"/>
    <w:rsid w:val="00755CF5"/>
    <w:rsid w:val="00760BF6"/>
    <w:rsid w:val="00761FEF"/>
    <w:rsid w:val="007623CA"/>
    <w:rsid w:val="007635E5"/>
    <w:rsid w:val="0076378E"/>
    <w:rsid w:val="0076381F"/>
    <w:rsid w:val="0076785C"/>
    <w:rsid w:val="00771903"/>
    <w:rsid w:val="007724C6"/>
    <w:rsid w:val="00774D15"/>
    <w:rsid w:val="0077747A"/>
    <w:rsid w:val="007777A5"/>
    <w:rsid w:val="00783E78"/>
    <w:rsid w:val="00786CA6"/>
    <w:rsid w:val="0079006B"/>
    <w:rsid w:val="0079097D"/>
    <w:rsid w:val="0079521C"/>
    <w:rsid w:val="00796005"/>
    <w:rsid w:val="00796B9B"/>
    <w:rsid w:val="00796C73"/>
    <w:rsid w:val="00797991"/>
    <w:rsid w:val="007A1866"/>
    <w:rsid w:val="007A21CE"/>
    <w:rsid w:val="007A3F5B"/>
    <w:rsid w:val="007A4D32"/>
    <w:rsid w:val="007B2E6A"/>
    <w:rsid w:val="007B75A7"/>
    <w:rsid w:val="007C1329"/>
    <w:rsid w:val="007C1442"/>
    <w:rsid w:val="007C2E4C"/>
    <w:rsid w:val="007C36B5"/>
    <w:rsid w:val="007C37E7"/>
    <w:rsid w:val="007C4184"/>
    <w:rsid w:val="007C66C9"/>
    <w:rsid w:val="007D1074"/>
    <w:rsid w:val="007D2135"/>
    <w:rsid w:val="007D2E74"/>
    <w:rsid w:val="007D5451"/>
    <w:rsid w:val="007D563B"/>
    <w:rsid w:val="007D6C94"/>
    <w:rsid w:val="007D7691"/>
    <w:rsid w:val="007E00F5"/>
    <w:rsid w:val="007E0252"/>
    <w:rsid w:val="007E121B"/>
    <w:rsid w:val="007E211F"/>
    <w:rsid w:val="007E2F09"/>
    <w:rsid w:val="007E3234"/>
    <w:rsid w:val="007E5E73"/>
    <w:rsid w:val="007E6549"/>
    <w:rsid w:val="007F0206"/>
    <w:rsid w:val="007F09FE"/>
    <w:rsid w:val="007F0FC1"/>
    <w:rsid w:val="007F1DE6"/>
    <w:rsid w:val="007F5C70"/>
    <w:rsid w:val="00807CA4"/>
    <w:rsid w:val="00814E02"/>
    <w:rsid w:val="00815CFD"/>
    <w:rsid w:val="00817D5A"/>
    <w:rsid w:val="00820974"/>
    <w:rsid w:val="00823005"/>
    <w:rsid w:val="0082562F"/>
    <w:rsid w:val="00826D2B"/>
    <w:rsid w:val="00830732"/>
    <w:rsid w:val="00831D34"/>
    <w:rsid w:val="00832378"/>
    <w:rsid w:val="00834F52"/>
    <w:rsid w:val="0083537C"/>
    <w:rsid w:val="00835883"/>
    <w:rsid w:val="008434C2"/>
    <w:rsid w:val="00847474"/>
    <w:rsid w:val="00851787"/>
    <w:rsid w:val="00851AFB"/>
    <w:rsid w:val="00853D82"/>
    <w:rsid w:val="008604FA"/>
    <w:rsid w:val="00862ED9"/>
    <w:rsid w:val="008631D6"/>
    <w:rsid w:val="00863CD5"/>
    <w:rsid w:val="00864FC4"/>
    <w:rsid w:val="00866DC8"/>
    <w:rsid w:val="008728D3"/>
    <w:rsid w:val="008741F9"/>
    <w:rsid w:val="00874E37"/>
    <w:rsid w:val="0087570A"/>
    <w:rsid w:val="008804D6"/>
    <w:rsid w:val="008809C1"/>
    <w:rsid w:val="00881C1C"/>
    <w:rsid w:val="00882550"/>
    <w:rsid w:val="008826DF"/>
    <w:rsid w:val="008833F3"/>
    <w:rsid w:val="00885401"/>
    <w:rsid w:val="008862D5"/>
    <w:rsid w:val="00887636"/>
    <w:rsid w:val="008931B2"/>
    <w:rsid w:val="00894D1D"/>
    <w:rsid w:val="00895D83"/>
    <w:rsid w:val="008A15BE"/>
    <w:rsid w:val="008A2D1B"/>
    <w:rsid w:val="008A3525"/>
    <w:rsid w:val="008A3E33"/>
    <w:rsid w:val="008A4AFB"/>
    <w:rsid w:val="008B214C"/>
    <w:rsid w:val="008B3E35"/>
    <w:rsid w:val="008B6660"/>
    <w:rsid w:val="008C04E4"/>
    <w:rsid w:val="008C18DE"/>
    <w:rsid w:val="008C3BC6"/>
    <w:rsid w:val="008D2EB6"/>
    <w:rsid w:val="008D53E2"/>
    <w:rsid w:val="008E000B"/>
    <w:rsid w:val="008E1C0E"/>
    <w:rsid w:val="008E40CA"/>
    <w:rsid w:val="008E47C6"/>
    <w:rsid w:val="008E4A79"/>
    <w:rsid w:val="008E4ED9"/>
    <w:rsid w:val="008E5AB7"/>
    <w:rsid w:val="008F0B47"/>
    <w:rsid w:val="008F22F9"/>
    <w:rsid w:val="008F24D5"/>
    <w:rsid w:val="008F5130"/>
    <w:rsid w:val="00900ED7"/>
    <w:rsid w:val="0090234A"/>
    <w:rsid w:val="00904630"/>
    <w:rsid w:val="00904844"/>
    <w:rsid w:val="00904AF1"/>
    <w:rsid w:val="009066B9"/>
    <w:rsid w:val="009071C5"/>
    <w:rsid w:val="00912681"/>
    <w:rsid w:val="00914CB9"/>
    <w:rsid w:val="00915E51"/>
    <w:rsid w:val="009177B8"/>
    <w:rsid w:val="00922345"/>
    <w:rsid w:val="009226D5"/>
    <w:rsid w:val="00922E2F"/>
    <w:rsid w:val="009235F6"/>
    <w:rsid w:val="00925B92"/>
    <w:rsid w:val="00925FB7"/>
    <w:rsid w:val="00926E85"/>
    <w:rsid w:val="00930B25"/>
    <w:rsid w:val="00933C26"/>
    <w:rsid w:val="009358CD"/>
    <w:rsid w:val="00936D0D"/>
    <w:rsid w:val="00942110"/>
    <w:rsid w:val="00942A01"/>
    <w:rsid w:val="00947101"/>
    <w:rsid w:val="0095271C"/>
    <w:rsid w:val="00956DF5"/>
    <w:rsid w:val="00961D3E"/>
    <w:rsid w:val="009624E1"/>
    <w:rsid w:val="00965F3D"/>
    <w:rsid w:val="00975140"/>
    <w:rsid w:val="009765E2"/>
    <w:rsid w:val="0097703D"/>
    <w:rsid w:val="009771A9"/>
    <w:rsid w:val="009779AC"/>
    <w:rsid w:val="00980F07"/>
    <w:rsid w:val="00983C90"/>
    <w:rsid w:val="009902BE"/>
    <w:rsid w:val="009906CD"/>
    <w:rsid w:val="0099368B"/>
    <w:rsid w:val="0099565D"/>
    <w:rsid w:val="009A0625"/>
    <w:rsid w:val="009A1A66"/>
    <w:rsid w:val="009A1EF5"/>
    <w:rsid w:val="009A21AC"/>
    <w:rsid w:val="009A2BA6"/>
    <w:rsid w:val="009A3082"/>
    <w:rsid w:val="009A5BA4"/>
    <w:rsid w:val="009A7663"/>
    <w:rsid w:val="009B084A"/>
    <w:rsid w:val="009B0FEA"/>
    <w:rsid w:val="009B1F53"/>
    <w:rsid w:val="009B34AD"/>
    <w:rsid w:val="009B4A73"/>
    <w:rsid w:val="009B6630"/>
    <w:rsid w:val="009B77D6"/>
    <w:rsid w:val="009C0F45"/>
    <w:rsid w:val="009C7802"/>
    <w:rsid w:val="009D05DD"/>
    <w:rsid w:val="009D1CE8"/>
    <w:rsid w:val="009D3010"/>
    <w:rsid w:val="009D4516"/>
    <w:rsid w:val="009D5959"/>
    <w:rsid w:val="009D78ED"/>
    <w:rsid w:val="009E2811"/>
    <w:rsid w:val="009E7CA8"/>
    <w:rsid w:val="009F153C"/>
    <w:rsid w:val="009F227F"/>
    <w:rsid w:val="009F3856"/>
    <w:rsid w:val="009F42C0"/>
    <w:rsid w:val="009F4422"/>
    <w:rsid w:val="00A11446"/>
    <w:rsid w:val="00A1272B"/>
    <w:rsid w:val="00A127C2"/>
    <w:rsid w:val="00A1348A"/>
    <w:rsid w:val="00A1572E"/>
    <w:rsid w:val="00A175D8"/>
    <w:rsid w:val="00A20BBE"/>
    <w:rsid w:val="00A23C51"/>
    <w:rsid w:val="00A242C9"/>
    <w:rsid w:val="00A2691F"/>
    <w:rsid w:val="00A26DE8"/>
    <w:rsid w:val="00A33A7E"/>
    <w:rsid w:val="00A33D42"/>
    <w:rsid w:val="00A36504"/>
    <w:rsid w:val="00A37700"/>
    <w:rsid w:val="00A44E97"/>
    <w:rsid w:val="00A4573F"/>
    <w:rsid w:val="00A45864"/>
    <w:rsid w:val="00A509F2"/>
    <w:rsid w:val="00A50F6E"/>
    <w:rsid w:val="00A51A7D"/>
    <w:rsid w:val="00A52DE3"/>
    <w:rsid w:val="00A53928"/>
    <w:rsid w:val="00A557E6"/>
    <w:rsid w:val="00A60F2F"/>
    <w:rsid w:val="00A625AE"/>
    <w:rsid w:val="00A67AD7"/>
    <w:rsid w:val="00A67B7D"/>
    <w:rsid w:val="00A67DFE"/>
    <w:rsid w:val="00A70A17"/>
    <w:rsid w:val="00A70F0E"/>
    <w:rsid w:val="00A71CA1"/>
    <w:rsid w:val="00A742AE"/>
    <w:rsid w:val="00A74D1D"/>
    <w:rsid w:val="00A8111B"/>
    <w:rsid w:val="00A81E67"/>
    <w:rsid w:val="00A82320"/>
    <w:rsid w:val="00A8236E"/>
    <w:rsid w:val="00A82FB1"/>
    <w:rsid w:val="00A84807"/>
    <w:rsid w:val="00A85197"/>
    <w:rsid w:val="00A87C71"/>
    <w:rsid w:val="00A91FF2"/>
    <w:rsid w:val="00A9208B"/>
    <w:rsid w:val="00A92AD7"/>
    <w:rsid w:val="00A93294"/>
    <w:rsid w:val="00A933AB"/>
    <w:rsid w:val="00A945C7"/>
    <w:rsid w:val="00A946BA"/>
    <w:rsid w:val="00A94CA9"/>
    <w:rsid w:val="00AA3B25"/>
    <w:rsid w:val="00AA4904"/>
    <w:rsid w:val="00AA7FA5"/>
    <w:rsid w:val="00AB0763"/>
    <w:rsid w:val="00AC0CA5"/>
    <w:rsid w:val="00AC1068"/>
    <w:rsid w:val="00AC3515"/>
    <w:rsid w:val="00AC4980"/>
    <w:rsid w:val="00AC688E"/>
    <w:rsid w:val="00AC6E8C"/>
    <w:rsid w:val="00AC740B"/>
    <w:rsid w:val="00AD0420"/>
    <w:rsid w:val="00AD25F1"/>
    <w:rsid w:val="00AD300F"/>
    <w:rsid w:val="00AD37CA"/>
    <w:rsid w:val="00AD5A11"/>
    <w:rsid w:val="00AD5E5C"/>
    <w:rsid w:val="00AE2B56"/>
    <w:rsid w:val="00AE2C00"/>
    <w:rsid w:val="00AE2CC2"/>
    <w:rsid w:val="00AE2D62"/>
    <w:rsid w:val="00AE39CE"/>
    <w:rsid w:val="00AE568A"/>
    <w:rsid w:val="00AE6805"/>
    <w:rsid w:val="00AF07FB"/>
    <w:rsid w:val="00AF1D34"/>
    <w:rsid w:val="00B07C74"/>
    <w:rsid w:val="00B116A7"/>
    <w:rsid w:val="00B13BF0"/>
    <w:rsid w:val="00B140B5"/>
    <w:rsid w:val="00B15F8F"/>
    <w:rsid w:val="00B2052E"/>
    <w:rsid w:val="00B21D9F"/>
    <w:rsid w:val="00B22132"/>
    <w:rsid w:val="00B23D51"/>
    <w:rsid w:val="00B2570E"/>
    <w:rsid w:val="00B26FCA"/>
    <w:rsid w:val="00B271BD"/>
    <w:rsid w:val="00B3002B"/>
    <w:rsid w:val="00B3153E"/>
    <w:rsid w:val="00B35BAE"/>
    <w:rsid w:val="00B360C4"/>
    <w:rsid w:val="00B3652A"/>
    <w:rsid w:val="00B3698F"/>
    <w:rsid w:val="00B3768E"/>
    <w:rsid w:val="00B4027F"/>
    <w:rsid w:val="00B40972"/>
    <w:rsid w:val="00B41618"/>
    <w:rsid w:val="00B41BAC"/>
    <w:rsid w:val="00B44F05"/>
    <w:rsid w:val="00B4757E"/>
    <w:rsid w:val="00B57F6D"/>
    <w:rsid w:val="00B644E2"/>
    <w:rsid w:val="00B67969"/>
    <w:rsid w:val="00B708B6"/>
    <w:rsid w:val="00B71BD4"/>
    <w:rsid w:val="00B80622"/>
    <w:rsid w:val="00B84237"/>
    <w:rsid w:val="00B84C44"/>
    <w:rsid w:val="00B90049"/>
    <w:rsid w:val="00B90C35"/>
    <w:rsid w:val="00B923F3"/>
    <w:rsid w:val="00B94F1E"/>
    <w:rsid w:val="00B9633F"/>
    <w:rsid w:val="00BA14FA"/>
    <w:rsid w:val="00BA28D7"/>
    <w:rsid w:val="00BA71F1"/>
    <w:rsid w:val="00BA7AC8"/>
    <w:rsid w:val="00BB0445"/>
    <w:rsid w:val="00BB0569"/>
    <w:rsid w:val="00BB07B7"/>
    <w:rsid w:val="00BB183F"/>
    <w:rsid w:val="00BB1F7F"/>
    <w:rsid w:val="00BB298B"/>
    <w:rsid w:val="00BB2F7E"/>
    <w:rsid w:val="00BB31E2"/>
    <w:rsid w:val="00BB36B0"/>
    <w:rsid w:val="00BB5D6C"/>
    <w:rsid w:val="00BC13B2"/>
    <w:rsid w:val="00BC2179"/>
    <w:rsid w:val="00BC2BBF"/>
    <w:rsid w:val="00BC56C3"/>
    <w:rsid w:val="00BC7E89"/>
    <w:rsid w:val="00BD27B5"/>
    <w:rsid w:val="00BD3006"/>
    <w:rsid w:val="00BD3C00"/>
    <w:rsid w:val="00BD3FED"/>
    <w:rsid w:val="00BD7813"/>
    <w:rsid w:val="00BE0444"/>
    <w:rsid w:val="00BE32C4"/>
    <w:rsid w:val="00BE475E"/>
    <w:rsid w:val="00BE4C90"/>
    <w:rsid w:val="00BE5DCB"/>
    <w:rsid w:val="00BE778B"/>
    <w:rsid w:val="00BF28F4"/>
    <w:rsid w:val="00BF6589"/>
    <w:rsid w:val="00C00BA3"/>
    <w:rsid w:val="00C01871"/>
    <w:rsid w:val="00C02E35"/>
    <w:rsid w:val="00C03434"/>
    <w:rsid w:val="00C048EF"/>
    <w:rsid w:val="00C04D18"/>
    <w:rsid w:val="00C10F20"/>
    <w:rsid w:val="00C11DBA"/>
    <w:rsid w:val="00C12C94"/>
    <w:rsid w:val="00C218FF"/>
    <w:rsid w:val="00C21E03"/>
    <w:rsid w:val="00C22391"/>
    <w:rsid w:val="00C22AAD"/>
    <w:rsid w:val="00C2407B"/>
    <w:rsid w:val="00C27CA1"/>
    <w:rsid w:val="00C306C9"/>
    <w:rsid w:val="00C31BCC"/>
    <w:rsid w:val="00C32607"/>
    <w:rsid w:val="00C33D01"/>
    <w:rsid w:val="00C33E1D"/>
    <w:rsid w:val="00C40731"/>
    <w:rsid w:val="00C4163B"/>
    <w:rsid w:val="00C45A7F"/>
    <w:rsid w:val="00C46CBD"/>
    <w:rsid w:val="00C51AFA"/>
    <w:rsid w:val="00C52BAB"/>
    <w:rsid w:val="00C530E6"/>
    <w:rsid w:val="00C54E78"/>
    <w:rsid w:val="00C55975"/>
    <w:rsid w:val="00C650CE"/>
    <w:rsid w:val="00C66ACA"/>
    <w:rsid w:val="00C66D9D"/>
    <w:rsid w:val="00C67AAF"/>
    <w:rsid w:val="00C702FD"/>
    <w:rsid w:val="00C747FD"/>
    <w:rsid w:val="00C76A8D"/>
    <w:rsid w:val="00C81FAC"/>
    <w:rsid w:val="00C869BC"/>
    <w:rsid w:val="00C9382C"/>
    <w:rsid w:val="00C93BE1"/>
    <w:rsid w:val="00C97003"/>
    <w:rsid w:val="00C97155"/>
    <w:rsid w:val="00CA06FF"/>
    <w:rsid w:val="00CA094C"/>
    <w:rsid w:val="00CA66D4"/>
    <w:rsid w:val="00CA68C8"/>
    <w:rsid w:val="00CB05A4"/>
    <w:rsid w:val="00CB212C"/>
    <w:rsid w:val="00CB3223"/>
    <w:rsid w:val="00CB3785"/>
    <w:rsid w:val="00CB4EE9"/>
    <w:rsid w:val="00CB508F"/>
    <w:rsid w:val="00CB7B30"/>
    <w:rsid w:val="00CC2F7E"/>
    <w:rsid w:val="00CC619B"/>
    <w:rsid w:val="00CD0314"/>
    <w:rsid w:val="00CD12A3"/>
    <w:rsid w:val="00CD62B5"/>
    <w:rsid w:val="00CE117E"/>
    <w:rsid w:val="00CE1E1F"/>
    <w:rsid w:val="00CE389F"/>
    <w:rsid w:val="00CF0C71"/>
    <w:rsid w:val="00CF1792"/>
    <w:rsid w:val="00CF53AA"/>
    <w:rsid w:val="00CF56EE"/>
    <w:rsid w:val="00D00191"/>
    <w:rsid w:val="00D011E9"/>
    <w:rsid w:val="00D0298B"/>
    <w:rsid w:val="00D02BE0"/>
    <w:rsid w:val="00D060A2"/>
    <w:rsid w:val="00D06460"/>
    <w:rsid w:val="00D06514"/>
    <w:rsid w:val="00D07D26"/>
    <w:rsid w:val="00D10CF6"/>
    <w:rsid w:val="00D1199F"/>
    <w:rsid w:val="00D15154"/>
    <w:rsid w:val="00D24BA1"/>
    <w:rsid w:val="00D269DB"/>
    <w:rsid w:val="00D364FF"/>
    <w:rsid w:val="00D43B6B"/>
    <w:rsid w:val="00D43D2F"/>
    <w:rsid w:val="00D522E4"/>
    <w:rsid w:val="00D53A13"/>
    <w:rsid w:val="00D55887"/>
    <w:rsid w:val="00D61771"/>
    <w:rsid w:val="00D63540"/>
    <w:rsid w:val="00D64045"/>
    <w:rsid w:val="00D65986"/>
    <w:rsid w:val="00D70187"/>
    <w:rsid w:val="00D70D64"/>
    <w:rsid w:val="00D74A44"/>
    <w:rsid w:val="00D81BA3"/>
    <w:rsid w:val="00D83518"/>
    <w:rsid w:val="00D845C5"/>
    <w:rsid w:val="00D85085"/>
    <w:rsid w:val="00D85ECF"/>
    <w:rsid w:val="00D861A3"/>
    <w:rsid w:val="00D874F7"/>
    <w:rsid w:val="00D925EC"/>
    <w:rsid w:val="00D97BE9"/>
    <w:rsid w:val="00DA40D5"/>
    <w:rsid w:val="00DA44C9"/>
    <w:rsid w:val="00DA44DE"/>
    <w:rsid w:val="00DA5100"/>
    <w:rsid w:val="00DA51B2"/>
    <w:rsid w:val="00DA6522"/>
    <w:rsid w:val="00DA6F2C"/>
    <w:rsid w:val="00DB0BF6"/>
    <w:rsid w:val="00DB4735"/>
    <w:rsid w:val="00DB733F"/>
    <w:rsid w:val="00DC32C9"/>
    <w:rsid w:val="00DC3583"/>
    <w:rsid w:val="00DC3FEA"/>
    <w:rsid w:val="00DC404E"/>
    <w:rsid w:val="00DC494F"/>
    <w:rsid w:val="00DC5904"/>
    <w:rsid w:val="00DC6A26"/>
    <w:rsid w:val="00DD0BD7"/>
    <w:rsid w:val="00DD1F75"/>
    <w:rsid w:val="00DD2ADD"/>
    <w:rsid w:val="00DD3664"/>
    <w:rsid w:val="00DD5FF6"/>
    <w:rsid w:val="00DD7AAA"/>
    <w:rsid w:val="00DE0CAD"/>
    <w:rsid w:val="00DE4DA9"/>
    <w:rsid w:val="00DE73EA"/>
    <w:rsid w:val="00DF023B"/>
    <w:rsid w:val="00DF3641"/>
    <w:rsid w:val="00DF38C1"/>
    <w:rsid w:val="00DF4E48"/>
    <w:rsid w:val="00DF4F01"/>
    <w:rsid w:val="00DF5096"/>
    <w:rsid w:val="00DF6756"/>
    <w:rsid w:val="00E0287F"/>
    <w:rsid w:val="00E033AA"/>
    <w:rsid w:val="00E10600"/>
    <w:rsid w:val="00E13204"/>
    <w:rsid w:val="00E155C5"/>
    <w:rsid w:val="00E1624E"/>
    <w:rsid w:val="00E240FF"/>
    <w:rsid w:val="00E25387"/>
    <w:rsid w:val="00E2645B"/>
    <w:rsid w:val="00E27B05"/>
    <w:rsid w:val="00E30374"/>
    <w:rsid w:val="00E3140F"/>
    <w:rsid w:val="00E3484B"/>
    <w:rsid w:val="00E351C9"/>
    <w:rsid w:val="00E36605"/>
    <w:rsid w:val="00E36A39"/>
    <w:rsid w:val="00E40199"/>
    <w:rsid w:val="00E40F4E"/>
    <w:rsid w:val="00E43624"/>
    <w:rsid w:val="00E4692D"/>
    <w:rsid w:val="00E52BA1"/>
    <w:rsid w:val="00E53197"/>
    <w:rsid w:val="00E533DB"/>
    <w:rsid w:val="00E544AD"/>
    <w:rsid w:val="00E62860"/>
    <w:rsid w:val="00E65DB1"/>
    <w:rsid w:val="00E66288"/>
    <w:rsid w:val="00E672A4"/>
    <w:rsid w:val="00E70867"/>
    <w:rsid w:val="00E715B4"/>
    <w:rsid w:val="00E74888"/>
    <w:rsid w:val="00E75BB6"/>
    <w:rsid w:val="00E77C99"/>
    <w:rsid w:val="00E8586F"/>
    <w:rsid w:val="00E85A57"/>
    <w:rsid w:val="00E879B9"/>
    <w:rsid w:val="00E901EA"/>
    <w:rsid w:val="00E92F47"/>
    <w:rsid w:val="00E95786"/>
    <w:rsid w:val="00EA0C67"/>
    <w:rsid w:val="00EA17AF"/>
    <w:rsid w:val="00EA5ECA"/>
    <w:rsid w:val="00EA7780"/>
    <w:rsid w:val="00EB28E3"/>
    <w:rsid w:val="00EB3E77"/>
    <w:rsid w:val="00EB3F84"/>
    <w:rsid w:val="00EB6727"/>
    <w:rsid w:val="00EB7C69"/>
    <w:rsid w:val="00EC078F"/>
    <w:rsid w:val="00EC3908"/>
    <w:rsid w:val="00EC3F6F"/>
    <w:rsid w:val="00EC5C05"/>
    <w:rsid w:val="00ED02AF"/>
    <w:rsid w:val="00ED7A65"/>
    <w:rsid w:val="00EE08A1"/>
    <w:rsid w:val="00EE1B95"/>
    <w:rsid w:val="00EE32AC"/>
    <w:rsid w:val="00EE46FB"/>
    <w:rsid w:val="00EE5152"/>
    <w:rsid w:val="00EE7B94"/>
    <w:rsid w:val="00EE7D71"/>
    <w:rsid w:val="00EF3457"/>
    <w:rsid w:val="00EF35EB"/>
    <w:rsid w:val="00EF3B16"/>
    <w:rsid w:val="00EF3DC3"/>
    <w:rsid w:val="00EF4233"/>
    <w:rsid w:val="00EF54A0"/>
    <w:rsid w:val="00EF68E8"/>
    <w:rsid w:val="00F01FB3"/>
    <w:rsid w:val="00F03240"/>
    <w:rsid w:val="00F039FF"/>
    <w:rsid w:val="00F04178"/>
    <w:rsid w:val="00F0678E"/>
    <w:rsid w:val="00F10C40"/>
    <w:rsid w:val="00F12AEA"/>
    <w:rsid w:val="00F12C07"/>
    <w:rsid w:val="00F14397"/>
    <w:rsid w:val="00F15D05"/>
    <w:rsid w:val="00F15FB0"/>
    <w:rsid w:val="00F243B3"/>
    <w:rsid w:val="00F24B52"/>
    <w:rsid w:val="00F24E8D"/>
    <w:rsid w:val="00F27666"/>
    <w:rsid w:val="00F37203"/>
    <w:rsid w:val="00F378DC"/>
    <w:rsid w:val="00F42159"/>
    <w:rsid w:val="00F42479"/>
    <w:rsid w:val="00F439E1"/>
    <w:rsid w:val="00F43EDC"/>
    <w:rsid w:val="00F44F8C"/>
    <w:rsid w:val="00F47176"/>
    <w:rsid w:val="00F47451"/>
    <w:rsid w:val="00F5266D"/>
    <w:rsid w:val="00F540B6"/>
    <w:rsid w:val="00F54B8D"/>
    <w:rsid w:val="00F55182"/>
    <w:rsid w:val="00F55F83"/>
    <w:rsid w:val="00F6056F"/>
    <w:rsid w:val="00F60B74"/>
    <w:rsid w:val="00F60DED"/>
    <w:rsid w:val="00F61978"/>
    <w:rsid w:val="00F61A08"/>
    <w:rsid w:val="00F62675"/>
    <w:rsid w:val="00F62A57"/>
    <w:rsid w:val="00F70AC0"/>
    <w:rsid w:val="00F7142E"/>
    <w:rsid w:val="00F71E4D"/>
    <w:rsid w:val="00F733F8"/>
    <w:rsid w:val="00F7665B"/>
    <w:rsid w:val="00F76AFD"/>
    <w:rsid w:val="00F77FFE"/>
    <w:rsid w:val="00F800B9"/>
    <w:rsid w:val="00F81111"/>
    <w:rsid w:val="00F851D8"/>
    <w:rsid w:val="00F85C0C"/>
    <w:rsid w:val="00F86A65"/>
    <w:rsid w:val="00F8716E"/>
    <w:rsid w:val="00F9204F"/>
    <w:rsid w:val="00F928AF"/>
    <w:rsid w:val="00F930CA"/>
    <w:rsid w:val="00F94FBE"/>
    <w:rsid w:val="00F95C64"/>
    <w:rsid w:val="00F977DF"/>
    <w:rsid w:val="00FA10ED"/>
    <w:rsid w:val="00FA397B"/>
    <w:rsid w:val="00FA6273"/>
    <w:rsid w:val="00FB0F4F"/>
    <w:rsid w:val="00FB388A"/>
    <w:rsid w:val="00FB56D4"/>
    <w:rsid w:val="00FB59CD"/>
    <w:rsid w:val="00FB7665"/>
    <w:rsid w:val="00FC023D"/>
    <w:rsid w:val="00FC1207"/>
    <w:rsid w:val="00FC2D3B"/>
    <w:rsid w:val="00FC2DFB"/>
    <w:rsid w:val="00FC377C"/>
    <w:rsid w:val="00FC4FF5"/>
    <w:rsid w:val="00FC55FD"/>
    <w:rsid w:val="00FC67A6"/>
    <w:rsid w:val="00FC69FC"/>
    <w:rsid w:val="00FD208C"/>
    <w:rsid w:val="00FD3E24"/>
    <w:rsid w:val="00FD43A5"/>
    <w:rsid w:val="00FD57AE"/>
    <w:rsid w:val="00FD5F44"/>
    <w:rsid w:val="00FD6986"/>
    <w:rsid w:val="00FD7A7D"/>
    <w:rsid w:val="00FE0399"/>
    <w:rsid w:val="00FE2999"/>
    <w:rsid w:val="00FE3376"/>
    <w:rsid w:val="00FE4408"/>
    <w:rsid w:val="00FE5C03"/>
    <w:rsid w:val="00FE6902"/>
    <w:rsid w:val="00FE7118"/>
    <w:rsid w:val="00FE7328"/>
    <w:rsid w:val="00FF0BC6"/>
    <w:rsid w:val="00FF1CB9"/>
    <w:rsid w:val="00FF5778"/>
    <w:rsid w:val="00FF69E9"/>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120" w:line="360"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036777"/>
    <w:pPr>
      <w:ind w:left="720"/>
      <w:contextualSpacing/>
    </w:pPr>
  </w:style>
  <w:style w:type="paragraph" w:styleId="a4">
    <w:name w:val="No Spacing"/>
    <w:uiPriority w:val="1"/>
    <w:qFormat/>
    <w:rsid w:val="00595515"/>
    <w:pPr>
      <w:spacing w:after="0" w:line="240" w:lineRule="auto"/>
    </w:pPr>
  </w:style>
  <w:style w:type="paragraph" w:styleId="a5">
    <w:name w:val="header"/>
    <w:basedOn w:val="a"/>
    <w:link w:val="a6"/>
    <w:uiPriority w:val="99"/>
    <w:unhideWhenUsed/>
    <w:rsid w:val="004323C1"/>
    <w:pPr>
      <w:tabs>
        <w:tab w:val="center" w:pos="4677"/>
        <w:tab w:val="right" w:pos="9355"/>
      </w:tabs>
      <w:spacing w:after="0" w:line="240" w:lineRule="auto"/>
    </w:pPr>
  </w:style>
  <w:style w:type="character" w:customStyle="1" w:styleId="a6">
    <w:name w:val="Верхний колонтитул Знак"/>
    <w:basedOn w:val="a0"/>
    <w:link w:val="a5"/>
    <w:uiPriority w:val="99"/>
    <w:rsid w:val="004323C1"/>
  </w:style>
  <w:style w:type="paragraph" w:styleId="a7">
    <w:name w:val="footer"/>
    <w:basedOn w:val="a"/>
    <w:link w:val="a8"/>
    <w:uiPriority w:val="99"/>
    <w:unhideWhenUsed/>
    <w:rsid w:val="004323C1"/>
    <w:pPr>
      <w:tabs>
        <w:tab w:val="center" w:pos="4677"/>
        <w:tab w:val="right" w:pos="9355"/>
      </w:tabs>
      <w:spacing w:after="0" w:line="240" w:lineRule="auto"/>
    </w:pPr>
  </w:style>
  <w:style w:type="character" w:customStyle="1" w:styleId="a8">
    <w:name w:val="Нижний колонтитул Знак"/>
    <w:basedOn w:val="a0"/>
    <w:link w:val="a7"/>
    <w:uiPriority w:val="99"/>
    <w:rsid w:val="004323C1"/>
  </w:style>
  <w:style w:type="table" w:styleId="a9">
    <w:name w:val="Table Grid"/>
    <w:basedOn w:val="a1"/>
    <w:uiPriority w:val="59"/>
    <w:rsid w:val="00BB36B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a">
    <w:name w:val="Placeholder Text"/>
    <w:basedOn w:val="a0"/>
    <w:uiPriority w:val="99"/>
    <w:semiHidden/>
    <w:rsid w:val="0039650C"/>
    <w:rPr>
      <w:color w:val="808080"/>
    </w:rPr>
  </w:style>
  <w:style w:type="paragraph" w:styleId="ab">
    <w:name w:val="Balloon Text"/>
    <w:basedOn w:val="a"/>
    <w:link w:val="ac"/>
    <w:uiPriority w:val="99"/>
    <w:semiHidden/>
    <w:unhideWhenUsed/>
    <w:rsid w:val="0039650C"/>
    <w:pPr>
      <w:spacing w:after="0" w:line="240" w:lineRule="auto"/>
    </w:pPr>
    <w:rPr>
      <w:rFonts w:ascii="Tahoma" w:hAnsi="Tahoma" w:cs="Tahoma"/>
      <w:sz w:val="16"/>
      <w:szCs w:val="16"/>
    </w:rPr>
  </w:style>
  <w:style w:type="character" w:customStyle="1" w:styleId="ac">
    <w:name w:val="Текст выноски Знак"/>
    <w:basedOn w:val="a0"/>
    <w:link w:val="ab"/>
    <w:uiPriority w:val="99"/>
    <w:semiHidden/>
    <w:rsid w:val="0039650C"/>
    <w:rPr>
      <w:rFonts w:ascii="Tahoma" w:hAnsi="Tahoma" w:cs="Tahoma"/>
      <w:sz w:val="16"/>
      <w:szCs w:val="16"/>
    </w:rPr>
  </w:style>
  <w:style w:type="character" w:styleId="ad">
    <w:name w:val="Hyperlink"/>
    <w:basedOn w:val="a0"/>
    <w:uiPriority w:val="99"/>
    <w:unhideWhenUsed/>
    <w:rsid w:val="003308CF"/>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120" w:line="360"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036777"/>
    <w:pPr>
      <w:ind w:left="720"/>
      <w:contextualSpacing/>
    </w:pPr>
  </w:style>
  <w:style w:type="paragraph" w:styleId="a4">
    <w:name w:val="No Spacing"/>
    <w:uiPriority w:val="1"/>
    <w:qFormat/>
    <w:rsid w:val="00595515"/>
    <w:pPr>
      <w:spacing w:after="0" w:line="240" w:lineRule="auto"/>
    </w:pPr>
  </w:style>
  <w:style w:type="paragraph" w:styleId="a5">
    <w:name w:val="header"/>
    <w:basedOn w:val="a"/>
    <w:link w:val="a6"/>
    <w:uiPriority w:val="99"/>
    <w:unhideWhenUsed/>
    <w:rsid w:val="004323C1"/>
    <w:pPr>
      <w:tabs>
        <w:tab w:val="center" w:pos="4677"/>
        <w:tab w:val="right" w:pos="9355"/>
      </w:tabs>
      <w:spacing w:after="0" w:line="240" w:lineRule="auto"/>
    </w:pPr>
  </w:style>
  <w:style w:type="character" w:customStyle="1" w:styleId="a6">
    <w:name w:val="Верхний колонтитул Знак"/>
    <w:basedOn w:val="a0"/>
    <w:link w:val="a5"/>
    <w:uiPriority w:val="99"/>
    <w:rsid w:val="004323C1"/>
  </w:style>
  <w:style w:type="paragraph" w:styleId="a7">
    <w:name w:val="footer"/>
    <w:basedOn w:val="a"/>
    <w:link w:val="a8"/>
    <w:uiPriority w:val="99"/>
    <w:unhideWhenUsed/>
    <w:rsid w:val="004323C1"/>
    <w:pPr>
      <w:tabs>
        <w:tab w:val="center" w:pos="4677"/>
        <w:tab w:val="right" w:pos="9355"/>
      </w:tabs>
      <w:spacing w:after="0" w:line="240" w:lineRule="auto"/>
    </w:pPr>
  </w:style>
  <w:style w:type="character" w:customStyle="1" w:styleId="a8">
    <w:name w:val="Нижний колонтитул Знак"/>
    <w:basedOn w:val="a0"/>
    <w:link w:val="a7"/>
    <w:uiPriority w:val="99"/>
    <w:rsid w:val="004323C1"/>
  </w:style>
  <w:style w:type="table" w:styleId="a9">
    <w:name w:val="Table Grid"/>
    <w:basedOn w:val="a1"/>
    <w:uiPriority w:val="59"/>
    <w:rsid w:val="00BB36B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a">
    <w:name w:val="Placeholder Text"/>
    <w:basedOn w:val="a0"/>
    <w:uiPriority w:val="99"/>
    <w:semiHidden/>
    <w:rsid w:val="0039650C"/>
    <w:rPr>
      <w:color w:val="808080"/>
    </w:rPr>
  </w:style>
  <w:style w:type="paragraph" w:styleId="ab">
    <w:name w:val="Balloon Text"/>
    <w:basedOn w:val="a"/>
    <w:link w:val="ac"/>
    <w:uiPriority w:val="99"/>
    <w:semiHidden/>
    <w:unhideWhenUsed/>
    <w:rsid w:val="0039650C"/>
    <w:pPr>
      <w:spacing w:after="0" w:line="240" w:lineRule="auto"/>
    </w:pPr>
    <w:rPr>
      <w:rFonts w:ascii="Tahoma" w:hAnsi="Tahoma" w:cs="Tahoma"/>
      <w:sz w:val="16"/>
      <w:szCs w:val="16"/>
    </w:rPr>
  </w:style>
  <w:style w:type="character" w:customStyle="1" w:styleId="ac">
    <w:name w:val="Текст выноски Знак"/>
    <w:basedOn w:val="a0"/>
    <w:link w:val="ab"/>
    <w:uiPriority w:val="99"/>
    <w:semiHidden/>
    <w:rsid w:val="0039650C"/>
    <w:rPr>
      <w:rFonts w:ascii="Tahoma" w:hAnsi="Tahoma" w:cs="Tahoma"/>
      <w:sz w:val="16"/>
      <w:szCs w:val="16"/>
    </w:rPr>
  </w:style>
  <w:style w:type="character" w:styleId="ad">
    <w:name w:val="Hyperlink"/>
    <w:basedOn w:val="a0"/>
    <w:uiPriority w:val="99"/>
    <w:unhideWhenUsed/>
    <w:rsid w:val="003308CF"/>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footer" Target="foot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FB5C379-EE6A-4E4C-980D-316501A0F76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21</Pages>
  <Words>16579</Words>
  <Characters>9451</Characters>
  <Application>Microsoft Office Word</Application>
  <DocSecurity>0</DocSecurity>
  <Lines>78</Lines>
  <Paragraphs>51</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25979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Пользователь Windows</dc:creator>
  <cp:lastModifiedBy>admin</cp:lastModifiedBy>
  <cp:revision>2</cp:revision>
  <cp:lastPrinted>2018-12-13T08:50:00Z</cp:lastPrinted>
  <dcterms:created xsi:type="dcterms:W3CDTF">2020-07-20T10:27:00Z</dcterms:created>
  <dcterms:modified xsi:type="dcterms:W3CDTF">2020-07-20T10:27:00Z</dcterms:modified>
</cp:coreProperties>
</file>