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66D3" w:rsidRDefault="0051091A">
      <w:pPr>
        <w:pBdr>
          <w:bottom w:val="single" w:sz="4" w:space="1" w:color="000000"/>
        </w:pBdr>
        <w:jc w:val="center"/>
      </w:pPr>
      <w:r>
        <w:rPr>
          <w:sz w:val="28"/>
          <w:szCs w:val="28"/>
        </w:rPr>
        <w:t>Одеський національний університет імені І. І. Мечникова</w:t>
      </w:r>
    </w:p>
    <w:p w:rsidR="002966D3" w:rsidRDefault="0051091A">
      <w:pPr>
        <w:jc w:val="center"/>
      </w:pPr>
      <w:r>
        <w:rPr>
          <w:sz w:val="18"/>
          <w:szCs w:val="18"/>
        </w:rPr>
        <w:t>(повне найменування вищого навчального закладу)</w:t>
      </w:r>
    </w:p>
    <w:p w:rsidR="002966D3" w:rsidRDefault="0051091A">
      <w:pPr>
        <w:pBdr>
          <w:bottom w:val="single" w:sz="4" w:space="1" w:color="000000"/>
        </w:pBdr>
        <w:spacing w:before="240"/>
        <w:jc w:val="center"/>
      </w:pPr>
      <w:bookmarkStart w:id="0" w:name="_heading=h.gjdgxs"/>
      <w:bookmarkEnd w:id="0"/>
      <w:r>
        <w:rPr>
          <w:sz w:val="28"/>
          <w:szCs w:val="28"/>
        </w:rPr>
        <w:t>Філологічний факультет</w:t>
      </w:r>
    </w:p>
    <w:p w:rsidR="002966D3" w:rsidRDefault="0051091A">
      <w:pPr>
        <w:jc w:val="center"/>
      </w:pPr>
      <w:r>
        <w:rPr>
          <w:sz w:val="18"/>
          <w:szCs w:val="18"/>
        </w:rPr>
        <w:t>(повне найменування інституту/факультету)</w:t>
      </w:r>
    </w:p>
    <w:p w:rsidR="002966D3" w:rsidRDefault="0051091A">
      <w:pPr>
        <w:pBdr>
          <w:bottom w:val="single" w:sz="4" w:space="1" w:color="000000"/>
        </w:pBdr>
        <w:spacing w:before="240"/>
        <w:jc w:val="center"/>
      </w:pPr>
      <w:r>
        <w:rPr>
          <w:sz w:val="28"/>
          <w:szCs w:val="28"/>
        </w:rPr>
        <w:t>Кафедра прикладної лінгвістики</w:t>
      </w:r>
    </w:p>
    <w:p w:rsidR="002966D3" w:rsidRDefault="0051091A">
      <w:pPr>
        <w:jc w:val="center"/>
      </w:pPr>
      <w:r>
        <w:rPr>
          <w:sz w:val="18"/>
          <w:szCs w:val="18"/>
        </w:rPr>
        <w:t>(повна назва кафедри)</w:t>
      </w:r>
    </w:p>
    <w:p w:rsidR="002966D3" w:rsidRDefault="002966D3">
      <w:pPr>
        <w:rPr>
          <w:b/>
          <w:sz w:val="40"/>
          <w:szCs w:val="40"/>
        </w:rPr>
      </w:pPr>
    </w:p>
    <w:p w:rsidR="002966D3" w:rsidRDefault="0051091A">
      <w:pPr>
        <w:jc w:val="center"/>
      </w:pPr>
      <w:r>
        <w:rPr>
          <w:b/>
          <w:sz w:val="32"/>
          <w:szCs w:val="32"/>
        </w:rPr>
        <w:t>Кваліфікаційна робота</w:t>
      </w:r>
    </w:p>
    <w:p w:rsidR="002966D3" w:rsidRDefault="0051091A">
      <w:pPr>
        <w:pBdr>
          <w:bottom w:val="single" w:sz="4" w:space="1" w:color="000000"/>
        </w:pBdr>
        <w:tabs>
          <w:tab w:val="center" w:pos="4819"/>
          <w:tab w:val="right" w:pos="8505"/>
        </w:tabs>
        <w:spacing w:before="240"/>
        <w:ind w:left="1134" w:right="850"/>
        <w:jc w:val="center"/>
      </w:pPr>
      <w:r>
        <w:rPr>
          <w:b/>
          <w:sz w:val="28"/>
          <w:szCs w:val="28"/>
        </w:rPr>
        <w:t>Застосування</w:t>
      </w:r>
      <w:r>
        <w:rPr>
          <w:b/>
          <w:spacing w:val="-7"/>
          <w:sz w:val="28"/>
          <w:szCs w:val="28"/>
        </w:rPr>
        <w:t xml:space="preserve"> </w:t>
      </w:r>
      <w:r>
        <w:rPr>
          <w:b/>
          <w:sz w:val="28"/>
          <w:szCs w:val="28"/>
        </w:rPr>
        <w:t>ChatGPT</w:t>
      </w:r>
      <w:r>
        <w:rPr>
          <w:b/>
          <w:spacing w:val="-8"/>
          <w:sz w:val="28"/>
          <w:szCs w:val="28"/>
        </w:rPr>
        <w:t xml:space="preserve"> </w:t>
      </w:r>
      <w:r>
        <w:rPr>
          <w:b/>
          <w:sz w:val="28"/>
          <w:szCs w:val="28"/>
        </w:rPr>
        <w:t>як</w:t>
      </w:r>
      <w:r>
        <w:rPr>
          <w:b/>
          <w:spacing w:val="-9"/>
          <w:sz w:val="28"/>
          <w:szCs w:val="28"/>
        </w:rPr>
        <w:t xml:space="preserve"> </w:t>
      </w:r>
      <w:r>
        <w:rPr>
          <w:b/>
          <w:sz w:val="28"/>
          <w:szCs w:val="28"/>
        </w:rPr>
        <w:t>інструменту</w:t>
      </w:r>
      <w:r>
        <w:rPr>
          <w:b/>
          <w:spacing w:val="-6"/>
          <w:sz w:val="28"/>
          <w:szCs w:val="28"/>
        </w:rPr>
        <w:t xml:space="preserve"> </w:t>
      </w:r>
      <w:r>
        <w:rPr>
          <w:b/>
          <w:sz w:val="28"/>
          <w:szCs w:val="28"/>
        </w:rPr>
        <w:t>генерації</w:t>
      </w:r>
      <w:r>
        <w:rPr>
          <w:b/>
          <w:spacing w:val="-6"/>
          <w:sz w:val="28"/>
          <w:szCs w:val="28"/>
        </w:rPr>
        <w:t xml:space="preserve"> </w:t>
      </w:r>
      <w:r>
        <w:rPr>
          <w:b/>
          <w:sz w:val="28"/>
          <w:szCs w:val="28"/>
        </w:rPr>
        <w:t>рекламних текстів для магазинів техніки</w:t>
      </w:r>
    </w:p>
    <w:p w:rsidR="002966D3" w:rsidRDefault="0051091A">
      <w:pPr>
        <w:tabs>
          <w:tab w:val="right" w:pos="9355"/>
        </w:tabs>
        <w:jc w:val="center"/>
      </w:pPr>
      <w:r>
        <w:rPr>
          <w:b/>
          <w:sz w:val="28"/>
          <w:szCs w:val="28"/>
        </w:rPr>
        <w:t>Application</w:t>
      </w:r>
      <w:r>
        <w:rPr>
          <w:b/>
          <w:spacing w:val="-7"/>
          <w:sz w:val="28"/>
          <w:szCs w:val="28"/>
        </w:rPr>
        <w:t xml:space="preserve"> </w:t>
      </w:r>
      <w:r>
        <w:rPr>
          <w:b/>
          <w:sz w:val="28"/>
          <w:szCs w:val="28"/>
        </w:rPr>
        <w:t>of</w:t>
      </w:r>
      <w:r>
        <w:rPr>
          <w:b/>
          <w:spacing w:val="-4"/>
          <w:sz w:val="28"/>
          <w:szCs w:val="28"/>
        </w:rPr>
        <w:t xml:space="preserve"> </w:t>
      </w:r>
      <w:r>
        <w:rPr>
          <w:b/>
          <w:sz w:val="28"/>
          <w:szCs w:val="28"/>
        </w:rPr>
        <w:t>ChatGPT</w:t>
      </w:r>
      <w:r>
        <w:rPr>
          <w:b/>
          <w:spacing w:val="-4"/>
          <w:sz w:val="28"/>
          <w:szCs w:val="28"/>
        </w:rPr>
        <w:t xml:space="preserve"> </w:t>
      </w:r>
      <w:r>
        <w:rPr>
          <w:b/>
          <w:sz w:val="28"/>
          <w:szCs w:val="28"/>
        </w:rPr>
        <w:t>as</w:t>
      </w:r>
      <w:r>
        <w:rPr>
          <w:b/>
          <w:spacing w:val="-6"/>
          <w:sz w:val="28"/>
          <w:szCs w:val="28"/>
        </w:rPr>
        <w:t xml:space="preserve"> </w:t>
      </w:r>
      <w:r>
        <w:rPr>
          <w:b/>
          <w:sz w:val="28"/>
          <w:szCs w:val="28"/>
        </w:rPr>
        <w:t>a</w:t>
      </w:r>
      <w:r>
        <w:rPr>
          <w:b/>
          <w:spacing w:val="-3"/>
          <w:sz w:val="28"/>
          <w:szCs w:val="28"/>
        </w:rPr>
        <w:t xml:space="preserve"> </w:t>
      </w:r>
      <w:r>
        <w:rPr>
          <w:b/>
          <w:sz w:val="28"/>
          <w:szCs w:val="28"/>
        </w:rPr>
        <w:t>Tool</w:t>
      </w:r>
      <w:r>
        <w:rPr>
          <w:b/>
          <w:spacing w:val="-3"/>
          <w:sz w:val="28"/>
          <w:szCs w:val="28"/>
        </w:rPr>
        <w:t xml:space="preserve"> </w:t>
      </w:r>
      <w:r>
        <w:rPr>
          <w:b/>
          <w:sz w:val="28"/>
          <w:szCs w:val="28"/>
        </w:rPr>
        <w:t>for</w:t>
      </w:r>
      <w:r>
        <w:rPr>
          <w:b/>
          <w:spacing w:val="-4"/>
          <w:sz w:val="28"/>
          <w:szCs w:val="28"/>
        </w:rPr>
        <w:t xml:space="preserve"> </w:t>
      </w:r>
      <w:r>
        <w:rPr>
          <w:b/>
          <w:sz w:val="28"/>
          <w:szCs w:val="28"/>
        </w:rPr>
        <w:t>Generating</w:t>
      </w:r>
      <w:r>
        <w:rPr>
          <w:b/>
          <w:spacing w:val="-3"/>
          <w:sz w:val="28"/>
          <w:szCs w:val="28"/>
        </w:rPr>
        <w:t xml:space="preserve"> </w:t>
      </w:r>
      <w:r>
        <w:rPr>
          <w:b/>
          <w:sz w:val="28"/>
          <w:szCs w:val="28"/>
        </w:rPr>
        <w:t>Advertising</w:t>
      </w:r>
      <w:r>
        <w:rPr>
          <w:b/>
          <w:spacing w:val="-3"/>
          <w:sz w:val="28"/>
          <w:szCs w:val="28"/>
        </w:rPr>
        <w:t xml:space="preserve"> </w:t>
      </w:r>
      <w:r>
        <w:rPr>
          <w:b/>
          <w:sz w:val="28"/>
          <w:szCs w:val="28"/>
        </w:rPr>
        <w:t>Texts for Electronics Stores</w:t>
      </w:r>
    </w:p>
    <w:p w:rsidR="002966D3" w:rsidRDefault="002966D3">
      <w:pPr>
        <w:tabs>
          <w:tab w:val="right" w:pos="9355"/>
        </w:tabs>
        <w:rPr>
          <w:u w:val="single"/>
        </w:rPr>
      </w:pPr>
    </w:p>
    <w:p w:rsidR="002966D3" w:rsidRDefault="0051091A">
      <w:pPr>
        <w:tabs>
          <w:tab w:val="right" w:pos="9355"/>
        </w:tabs>
        <w:jc w:val="center"/>
      </w:pPr>
      <w:r>
        <w:rPr>
          <w:sz w:val="28"/>
          <w:szCs w:val="28"/>
        </w:rPr>
        <w:t>на здобуття другого (магістерського) рівня вищої освіти</w:t>
      </w:r>
    </w:p>
    <w:p w:rsidR="002966D3" w:rsidRDefault="002966D3">
      <w:pPr>
        <w:tabs>
          <w:tab w:val="left" w:pos="3600"/>
          <w:tab w:val="left" w:pos="3780"/>
          <w:tab w:val="left" w:pos="3960"/>
          <w:tab w:val="right" w:pos="9355"/>
        </w:tabs>
        <w:rPr>
          <w:sz w:val="28"/>
          <w:szCs w:val="28"/>
          <w:u w:val="single"/>
        </w:rPr>
      </w:pPr>
    </w:p>
    <w:p w:rsidR="002966D3" w:rsidRDefault="002966D3">
      <w:pPr>
        <w:tabs>
          <w:tab w:val="right" w:pos="9355"/>
        </w:tabs>
        <w:rPr>
          <w:sz w:val="28"/>
          <w:szCs w:val="28"/>
          <w:u w:val="single"/>
        </w:rPr>
      </w:pPr>
    </w:p>
    <w:p w:rsidR="002966D3" w:rsidRDefault="0051091A">
      <w:pPr>
        <w:ind w:firstLine="3402"/>
      </w:pPr>
      <w:r>
        <w:rPr>
          <w:sz w:val="28"/>
          <w:szCs w:val="28"/>
        </w:rPr>
        <w:t>Виконала: здобувачка очної (денної)</w:t>
      </w:r>
    </w:p>
    <w:p w:rsidR="002966D3" w:rsidRDefault="0051091A">
      <w:pPr>
        <w:ind w:firstLine="3402"/>
      </w:pPr>
      <w:r>
        <w:rPr>
          <w:sz w:val="28"/>
          <w:szCs w:val="28"/>
        </w:rPr>
        <w:t>форми навчання</w:t>
      </w:r>
    </w:p>
    <w:p w:rsidR="002966D3" w:rsidRDefault="0051091A">
      <w:pPr>
        <w:ind w:firstLine="3402"/>
      </w:pPr>
      <w:r>
        <w:rPr>
          <w:sz w:val="28"/>
          <w:szCs w:val="28"/>
        </w:rPr>
        <w:t>спеціальності 035 Філологія</w:t>
      </w:r>
    </w:p>
    <w:p w:rsidR="002966D3" w:rsidRDefault="0051091A">
      <w:pPr>
        <w:ind w:firstLine="3402"/>
      </w:pPr>
      <w:r>
        <w:rPr>
          <w:sz w:val="28"/>
          <w:szCs w:val="28"/>
        </w:rPr>
        <w:t>спеціалізації 035.10 Прикладна лінгвістика</w:t>
      </w:r>
    </w:p>
    <w:p w:rsidR="002966D3" w:rsidRDefault="0051091A">
      <w:pPr>
        <w:ind w:firstLine="3402"/>
      </w:pPr>
      <w:r>
        <w:rPr>
          <w:sz w:val="28"/>
          <w:szCs w:val="28"/>
        </w:rPr>
        <w:t>ОП Прикладна лінгвістика</w:t>
      </w:r>
    </w:p>
    <w:p w:rsidR="002966D3" w:rsidRDefault="0051091A">
      <w:pPr>
        <w:ind w:firstLine="3402"/>
      </w:pPr>
      <w:r>
        <w:rPr>
          <w:b/>
          <w:spacing w:val="-2"/>
          <w:sz w:val="28"/>
          <w:szCs w:val="28"/>
        </w:rPr>
        <w:t>Владислава ГРІНЬКОВА</w:t>
      </w:r>
    </w:p>
    <w:p w:rsidR="002966D3" w:rsidRDefault="0051091A">
      <w:pPr>
        <w:tabs>
          <w:tab w:val="left" w:pos="3600"/>
          <w:tab w:val="left" w:pos="3780"/>
          <w:tab w:val="left" w:pos="3960"/>
          <w:tab w:val="left" w:pos="5245"/>
          <w:tab w:val="right" w:pos="9355"/>
        </w:tabs>
        <w:ind w:firstLine="3402"/>
      </w:pPr>
      <w:r>
        <w:rPr>
          <w:sz w:val="28"/>
          <w:szCs w:val="28"/>
        </w:rPr>
        <w:t>Науковий керівник:</w:t>
      </w:r>
    </w:p>
    <w:p w:rsidR="002966D3" w:rsidRDefault="0051091A">
      <w:pPr>
        <w:tabs>
          <w:tab w:val="left" w:pos="3119"/>
          <w:tab w:val="left" w:pos="3261"/>
          <w:tab w:val="left" w:pos="3600"/>
          <w:tab w:val="left" w:pos="3780"/>
          <w:tab w:val="left" w:pos="3960"/>
          <w:tab w:val="left" w:pos="5245"/>
          <w:tab w:val="right" w:pos="9355"/>
        </w:tabs>
        <w:ind w:firstLine="3402"/>
      </w:pPr>
      <w:r>
        <w:rPr>
          <w:sz w:val="28"/>
          <w:szCs w:val="28"/>
        </w:rPr>
        <w:t>доктор філософії, доц. Марія МАЛИШЕВА</w:t>
      </w:r>
    </w:p>
    <w:p w:rsidR="002966D3" w:rsidRDefault="0051091A">
      <w:pPr>
        <w:tabs>
          <w:tab w:val="left" w:pos="3600"/>
          <w:tab w:val="left" w:pos="3780"/>
          <w:tab w:val="left" w:pos="3960"/>
          <w:tab w:val="left" w:pos="5245"/>
          <w:tab w:val="right" w:pos="9355"/>
        </w:tabs>
        <w:ind w:firstLine="3402"/>
      </w:pPr>
      <w:r>
        <w:rPr>
          <w:sz w:val="28"/>
          <w:szCs w:val="28"/>
        </w:rPr>
        <w:t xml:space="preserve"> Рецензент:</w:t>
      </w:r>
    </w:p>
    <w:p w:rsidR="002966D3" w:rsidRDefault="0051091A">
      <w:pPr>
        <w:tabs>
          <w:tab w:val="left" w:pos="3600"/>
          <w:tab w:val="left" w:pos="3780"/>
          <w:tab w:val="left" w:pos="3960"/>
          <w:tab w:val="left" w:pos="5245"/>
          <w:tab w:val="right" w:pos="9355"/>
        </w:tabs>
        <w:ind w:firstLine="3402"/>
      </w:pPr>
      <w:r>
        <w:rPr>
          <w:sz w:val="28"/>
          <w:szCs w:val="28"/>
        </w:rPr>
        <w:t>д. філол. н., проф. Наталія КОНДРАТЕНКО</w:t>
      </w:r>
    </w:p>
    <w:p w:rsidR="002966D3" w:rsidRDefault="002966D3">
      <w:pPr>
        <w:rPr>
          <w:sz w:val="28"/>
          <w:szCs w:val="28"/>
        </w:rPr>
      </w:pPr>
    </w:p>
    <w:p w:rsidR="002966D3" w:rsidRDefault="002966D3">
      <w:pPr>
        <w:rPr>
          <w:sz w:val="28"/>
          <w:szCs w:val="28"/>
        </w:rPr>
      </w:pPr>
    </w:p>
    <w:tbl>
      <w:tblPr>
        <w:tblW w:w="9868" w:type="dxa"/>
        <w:jc w:val="center"/>
        <w:tblLayout w:type="fixed"/>
        <w:tblLook w:val="0000" w:firstRow="0" w:lastRow="0" w:firstColumn="0" w:lastColumn="0" w:noHBand="0" w:noVBand="0"/>
      </w:tblPr>
      <w:tblGrid>
        <w:gridCol w:w="5084"/>
        <w:gridCol w:w="4784"/>
      </w:tblGrid>
      <w:tr w:rsidR="002966D3">
        <w:trPr>
          <w:jc w:val="center"/>
        </w:trPr>
        <w:tc>
          <w:tcPr>
            <w:tcW w:w="5083" w:type="dxa"/>
          </w:tcPr>
          <w:p w:rsidR="002966D3" w:rsidRDefault="0051091A">
            <w:pPr>
              <w:spacing w:line="360" w:lineRule="auto"/>
            </w:pPr>
            <w:r>
              <w:rPr>
                <w:sz w:val="28"/>
                <w:szCs w:val="28"/>
              </w:rPr>
              <w:t>Рекомендовано до захисту:</w:t>
            </w:r>
          </w:p>
          <w:p w:rsidR="002966D3" w:rsidRDefault="0051091A">
            <w:pPr>
              <w:spacing w:line="360" w:lineRule="auto"/>
            </w:pPr>
            <w:r>
              <w:rPr>
                <w:sz w:val="28"/>
                <w:szCs w:val="28"/>
              </w:rPr>
              <w:t>протокол засідання кафедри прикладної лінгвістики</w:t>
            </w:r>
          </w:p>
          <w:p w:rsidR="002966D3" w:rsidRDefault="0051091A">
            <w:pPr>
              <w:spacing w:line="360" w:lineRule="auto"/>
            </w:pPr>
            <w:r>
              <w:rPr>
                <w:sz w:val="28"/>
                <w:szCs w:val="28"/>
              </w:rPr>
              <w:t>№ __ від ____________2025 р.</w:t>
            </w:r>
          </w:p>
          <w:p w:rsidR="002966D3" w:rsidRDefault="0051091A">
            <w:pPr>
              <w:spacing w:line="360" w:lineRule="auto"/>
            </w:pPr>
            <w:r>
              <w:rPr>
                <w:sz w:val="28"/>
                <w:szCs w:val="28"/>
              </w:rPr>
              <w:t>В.о. завідувача кафедри</w:t>
            </w:r>
          </w:p>
          <w:p w:rsidR="002966D3" w:rsidRDefault="0051091A">
            <w:pPr>
              <w:tabs>
                <w:tab w:val="left" w:pos="1168"/>
                <w:tab w:val="left" w:pos="3861"/>
              </w:tabs>
              <w:spacing w:line="360" w:lineRule="auto"/>
            </w:pPr>
            <w:r>
              <w:rPr>
                <w:sz w:val="28"/>
                <w:szCs w:val="28"/>
              </w:rPr>
              <w:t>проф.</w:t>
            </w:r>
            <w:r>
              <w:rPr>
                <w:sz w:val="28"/>
                <w:szCs w:val="28"/>
                <w:u w:val="single"/>
              </w:rPr>
              <w:t xml:space="preserve"> </w:t>
            </w:r>
            <w:r>
              <w:rPr>
                <w:sz w:val="28"/>
                <w:szCs w:val="28"/>
                <w:u w:val="single"/>
              </w:rPr>
              <w:tab/>
              <w:t xml:space="preserve">     </w:t>
            </w:r>
            <w:r>
              <w:rPr>
                <w:sz w:val="28"/>
                <w:szCs w:val="28"/>
              </w:rPr>
              <w:t>Наталя КОНДРАТЕНКО</w:t>
            </w:r>
          </w:p>
          <w:p w:rsidR="002966D3" w:rsidRDefault="0051091A">
            <w:pPr>
              <w:tabs>
                <w:tab w:val="left" w:pos="284"/>
                <w:tab w:val="left" w:pos="1767"/>
              </w:tabs>
              <w:spacing w:line="360" w:lineRule="auto"/>
            </w:pPr>
            <w:r>
              <w:rPr>
                <w:sz w:val="20"/>
                <w:szCs w:val="20"/>
              </w:rPr>
              <w:tab/>
              <w:t>(підпис)</w:t>
            </w:r>
          </w:p>
        </w:tc>
        <w:tc>
          <w:tcPr>
            <w:tcW w:w="4784" w:type="dxa"/>
          </w:tcPr>
          <w:p w:rsidR="002966D3" w:rsidRDefault="0051091A">
            <w:pPr>
              <w:tabs>
                <w:tab w:val="right" w:pos="4462"/>
              </w:tabs>
              <w:spacing w:line="360" w:lineRule="auto"/>
            </w:pPr>
            <w:r>
              <w:rPr>
                <w:sz w:val="28"/>
                <w:szCs w:val="28"/>
              </w:rPr>
              <w:t>Захищено на засіданні ЕК № 2</w:t>
            </w:r>
          </w:p>
          <w:p w:rsidR="002966D3" w:rsidRDefault="0051091A">
            <w:pPr>
              <w:tabs>
                <w:tab w:val="right" w:pos="4462"/>
              </w:tabs>
              <w:spacing w:line="360" w:lineRule="auto"/>
            </w:pPr>
            <w:r>
              <w:rPr>
                <w:sz w:val="28"/>
                <w:szCs w:val="28"/>
              </w:rPr>
              <w:t>протокол № ____ від _______2025 р.</w:t>
            </w:r>
          </w:p>
          <w:p w:rsidR="002966D3" w:rsidRDefault="0051091A">
            <w:pPr>
              <w:tabs>
                <w:tab w:val="right" w:pos="4462"/>
              </w:tabs>
              <w:spacing w:line="360" w:lineRule="auto"/>
            </w:pPr>
            <w:r>
              <w:rPr>
                <w:sz w:val="28"/>
                <w:szCs w:val="28"/>
              </w:rPr>
              <w:t>Оцінка______________/___</w:t>
            </w:r>
            <w:r>
              <w:rPr>
                <w:sz w:val="20"/>
                <w:szCs w:val="20"/>
              </w:rPr>
              <w:tab/>
            </w:r>
            <w:r>
              <w:rPr>
                <w:sz w:val="28"/>
                <w:szCs w:val="28"/>
              </w:rPr>
              <w:t>___/_____</w:t>
            </w:r>
          </w:p>
          <w:p w:rsidR="002966D3" w:rsidRDefault="0051091A">
            <w:pPr>
              <w:spacing w:line="360" w:lineRule="auto"/>
              <w:jc w:val="center"/>
            </w:pPr>
            <w:r>
              <w:rPr>
                <w:sz w:val="20"/>
                <w:szCs w:val="20"/>
              </w:rPr>
              <w:t>(за національною шкалою/шкалою ЕСТS/ бали)</w:t>
            </w:r>
          </w:p>
          <w:p w:rsidR="002966D3" w:rsidRDefault="0051091A">
            <w:pPr>
              <w:spacing w:line="360" w:lineRule="auto"/>
            </w:pPr>
            <w:r>
              <w:rPr>
                <w:sz w:val="28"/>
                <w:szCs w:val="28"/>
              </w:rPr>
              <w:t>Голова ЕК</w:t>
            </w:r>
          </w:p>
          <w:p w:rsidR="002966D3" w:rsidRDefault="0051091A">
            <w:pPr>
              <w:tabs>
                <w:tab w:val="left" w:pos="1168"/>
                <w:tab w:val="left" w:pos="3861"/>
              </w:tabs>
              <w:spacing w:line="360" w:lineRule="auto"/>
            </w:pPr>
            <w:r>
              <w:rPr>
                <w:sz w:val="28"/>
                <w:szCs w:val="28"/>
              </w:rPr>
              <w:t>доц.</w:t>
            </w:r>
            <w:r>
              <w:rPr>
                <w:sz w:val="28"/>
                <w:szCs w:val="28"/>
                <w:u w:val="single"/>
              </w:rPr>
              <w:t xml:space="preserve"> </w:t>
            </w:r>
            <w:r>
              <w:rPr>
                <w:sz w:val="28"/>
                <w:szCs w:val="28"/>
                <w:u w:val="single"/>
              </w:rPr>
              <w:tab/>
              <w:t xml:space="preserve">    </w:t>
            </w:r>
            <w:r>
              <w:rPr>
                <w:sz w:val="28"/>
                <w:szCs w:val="28"/>
              </w:rPr>
              <w:t>Лариса ШЕВЧУК</w:t>
            </w:r>
          </w:p>
          <w:p w:rsidR="002966D3" w:rsidRDefault="0051091A">
            <w:pPr>
              <w:tabs>
                <w:tab w:val="left" w:pos="454"/>
                <w:tab w:val="left" w:pos="2155"/>
              </w:tabs>
              <w:spacing w:line="360" w:lineRule="auto"/>
            </w:pPr>
            <w:r>
              <w:rPr>
                <w:sz w:val="20"/>
                <w:szCs w:val="20"/>
              </w:rPr>
              <w:tab/>
              <w:t>(підпис)</w:t>
            </w:r>
          </w:p>
        </w:tc>
      </w:tr>
    </w:tbl>
    <w:p w:rsidR="002966D3" w:rsidRDefault="002966D3">
      <w:pPr>
        <w:jc w:val="center"/>
        <w:rPr>
          <w:b/>
          <w:sz w:val="28"/>
          <w:szCs w:val="28"/>
        </w:rPr>
      </w:pPr>
    </w:p>
    <w:p w:rsidR="002966D3" w:rsidRDefault="002966D3">
      <w:pPr>
        <w:rPr>
          <w:b/>
          <w:sz w:val="28"/>
          <w:szCs w:val="28"/>
        </w:rPr>
      </w:pPr>
    </w:p>
    <w:p w:rsidR="002966D3" w:rsidRDefault="002966D3">
      <w:pPr>
        <w:rPr>
          <w:b/>
          <w:sz w:val="28"/>
          <w:szCs w:val="28"/>
        </w:rPr>
      </w:pPr>
    </w:p>
    <w:p w:rsidR="002966D3" w:rsidRDefault="0051091A">
      <w:pPr>
        <w:jc w:val="center"/>
      </w:pPr>
      <w:r>
        <w:rPr>
          <w:b/>
          <w:sz w:val="28"/>
          <w:szCs w:val="28"/>
        </w:rPr>
        <w:t xml:space="preserve">Одеса </w:t>
      </w:r>
    </w:p>
    <w:p w:rsidR="002966D3" w:rsidRDefault="0051091A">
      <w:pPr>
        <w:jc w:val="center"/>
        <w:sectPr w:rsidR="002966D3">
          <w:pgSz w:w="11906" w:h="16838"/>
          <w:pgMar w:top="1134" w:right="851" w:bottom="1134" w:left="1701" w:header="0" w:footer="0" w:gutter="0"/>
          <w:pgNumType w:start="1"/>
          <w:cols w:space="720"/>
          <w:formProt w:val="0"/>
          <w:docGrid w:linePitch="299" w:charSpace="4096"/>
        </w:sectPr>
      </w:pPr>
      <w:r>
        <w:rPr>
          <w:b/>
          <w:sz w:val="28"/>
          <w:szCs w:val="28"/>
        </w:rPr>
        <w:t>2025</w:t>
      </w:r>
    </w:p>
    <w:p w:rsidR="002966D3" w:rsidRDefault="0051091A">
      <w:pPr>
        <w:spacing w:line="360" w:lineRule="auto"/>
        <w:contextualSpacing/>
        <w:jc w:val="center"/>
      </w:pPr>
      <w:r>
        <w:rPr>
          <w:b/>
          <w:spacing w:val="-2"/>
          <w:sz w:val="28"/>
        </w:rPr>
        <w:lastRenderedPageBreak/>
        <w:t>ЗМІСТ</w:t>
      </w:r>
    </w:p>
    <w:sdt>
      <w:sdtPr>
        <w:rPr>
          <w:b/>
          <w:bCs/>
        </w:rPr>
        <w:id w:val="-1605570917"/>
        <w:docPartObj>
          <w:docPartGallery w:val="Table of Contents"/>
          <w:docPartUnique/>
        </w:docPartObj>
      </w:sdtPr>
      <w:sdtEndPr/>
      <w:sdtContent>
        <w:p w:rsidR="002966D3" w:rsidRDefault="0051091A">
          <w:pPr>
            <w:pStyle w:val="10"/>
            <w:tabs>
              <w:tab w:val="left" w:leader="dot" w:pos="9350"/>
            </w:tabs>
            <w:spacing w:before="0" w:line="360" w:lineRule="auto"/>
            <w:ind w:left="0" w:firstLine="709"/>
            <w:contextualSpacing/>
          </w:pPr>
          <w:r>
            <w:rPr>
              <w:spacing w:val="-2"/>
            </w:rPr>
            <w:t>ВСТУП</w:t>
          </w:r>
          <w:r>
            <w:tab/>
          </w:r>
          <w:r>
            <w:rPr>
              <w:spacing w:val="-10"/>
            </w:rPr>
            <w:t>3</w:t>
          </w:r>
        </w:p>
        <w:p w:rsidR="002966D3" w:rsidRDefault="0051091A">
          <w:pPr>
            <w:pStyle w:val="10"/>
            <w:tabs>
              <w:tab w:val="left" w:leader="dot" w:pos="9350"/>
            </w:tabs>
            <w:spacing w:before="0" w:line="360" w:lineRule="auto"/>
            <w:ind w:left="0" w:firstLine="709"/>
            <w:contextualSpacing/>
          </w:pPr>
          <w:r>
            <w:t>РОЗДІЛ 1. ТЕОРЕТИЧНІ ЗАСАДИ ВИКОРИСТАННЯ ШІ У СТВОРЕННІ РЕКЛАМНИХ</w:t>
          </w:r>
          <w:r>
            <w:rPr>
              <w:spacing w:val="-12"/>
            </w:rPr>
            <w:t xml:space="preserve"> </w:t>
          </w:r>
          <w:r>
            <w:rPr>
              <w:spacing w:val="-2"/>
            </w:rPr>
            <w:t>ТЕКСТІВ</w:t>
          </w:r>
          <w:r>
            <w:tab/>
          </w:r>
          <w:r w:rsidR="00217433">
            <w:rPr>
              <w:spacing w:val="-10"/>
            </w:rPr>
            <w:t>7</w:t>
          </w:r>
        </w:p>
        <w:p w:rsidR="002966D3" w:rsidRDefault="000A22CD" w:rsidP="000A22CD">
          <w:pPr>
            <w:pStyle w:val="2"/>
            <w:tabs>
              <w:tab w:val="left" w:pos="854"/>
              <w:tab w:val="left" w:leader="dot" w:pos="9350"/>
            </w:tabs>
            <w:spacing w:before="0" w:line="360" w:lineRule="auto"/>
            <w:ind w:left="709" w:firstLine="0"/>
            <w:contextualSpacing/>
          </w:pPr>
          <w:r>
            <w:rPr>
              <w:lang w:val="en-US"/>
            </w:rPr>
            <w:t xml:space="preserve">1.1 </w:t>
          </w:r>
          <w:r w:rsidR="0051091A">
            <w:t>Реклама</w:t>
          </w:r>
          <w:r w:rsidR="0051091A">
            <w:rPr>
              <w:spacing w:val="-8"/>
            </w:rPr>
            <w:t xml:space="preserve"> </w:t>
          </w:r>
          <w:r w:rsidR="0051091A">
            <w:t>як</w:t>
          </w:r>
          <w:r w:rsidR="0051091A">
            <w:rPr>
              <w:spacing w:val="-6"/>
            </w:rPr>
            <w:t xml:space="preserve"> </w:t>
          </w:r>
          <w:r w:rsidR="0051091A">
            <w:t>вид</w:t>
          </w:r>
          <w:r w:rsidR="0051091A">
            <w:rPr>
              <w:spacing w:val="-7"/>
            </w:rPr>
            <w:t xml:space="preserve"> </w:t>
          </w:r>
          <w:r w:rsidR="0051091A">
            <w:t>комунікації:</w:t>
          </w:r>
          <w:r w:rsidR="0051091A">
            <w:rPr>
              <w:spacing w:val="-5"/>
            </w:rPr>
            <w:t xml:space="preserve"> </w:t>
          </w:r>
          <w:r w:rsidR="0051091A">
            <w:t>лінгвістичний</w:t>
          </w:r>
          <w:r w:rsidR="0051091A">
            <w:rPr>
              <w:spacing w:val="-5"/>
            </w:rPr>
            <w:t xml:space="preserve"> </w:t>
          </w:r>
          <w:r w:rsidR="0051091A">
            <w:rPr>
              <w:spacing w:val="-2"/>
            </w:rPr>
            <w:t>підхід</w:t>
          </w:r>
          <w:r w:rsidR="0051091A">
            <w:tab/>
          </w:r>
          <w:r w:rsidR="00217433">
            <w:rPr>
              <w:spacing w:val="-10"/>
            </w:rPr>
            <w:t>7</w:t>
          </w:r>
        </w:p>
        <w:p w:rsidR="002966D3" w:rsidRDefault="000A22CD" w:rsidP="000A22CD">
          <w:pPr>
            <w:pStyle w:val="2"/>
            <w:tabs>
              <w:tab w:val="left" w:pos="854"/>
              <w:tab w:val="left" w:leader="dot" w:pos="9350"/>
            </w:tabs>
            <w:spacing w:before="0" w:line="360" w:lineRule="auto"/>
            <w:ind w:left="709" w:firstLine="0"/>
            <w:contextualSpacing/>
          </w:pPr>
          <w:r>
            <w:rPr>
              <w:lang w:val="en-US"/>
            </w:rPr>
            <w:t xml:space="preserve">1.2 </w:t>
          </w:r>
          <w:r w:rsidR="0051091A">
            <w:t>Основи</w:t>
          </w:r>
          <w:r w:rsidR="0051091A">
            <w:rPr>
              <w:spacing w:val="-9"/>
            </w:rPr>
            <w:t xml:space="preserve"> </w:t>
          </w:r>
          <w:r w:rsidR="0051091A">
            <w:t>генерації</w:t>
          </w:r>
          <w:r w:rsidR="0051091A">
            <w:rPr>
              <w:spacing w:val="-10"/>
            </w:rPr>
            <w:t xml:space="preserve"> </w:t>
          </w:r>
          <w:r w:rsidR="0051091A">
            <w:t>природної</w:t>
          </w:r>
          <w:r w:rsidR="0051091A">
            <w:rPr>
              <w:spacing w:val="-7"/>
            </w:rPr>
            <w:t xml:space="preserve"> </w:t>
          </w:r>
          <w:r w:rsidR="0051091A">
            <w:t>мови</w:t>
          </w:r>
          <w:r w:rsidR="0051091A">
            <w:rPr>
              <w:spacing w:val="-8"/>
            </w:rPr>
            <w:t xml:space="preserve"> </w:t>
          </w:r>
          <w:r w:rsidR="0051091A">
            <w:rPr>
              <w:spacing w:val="-4"/>
            </w:rPr>
            <w:t>(NLG)</w:t>
          </w:r>
          <w:r w:rsidR="0051091A">
            <w:tab/>
          </w:r>
          <w:r w:rsidR="001E0158">
            <w:rPr>
              <w:spacing w:val="-10"/>
            </w:rPr>
            <w:t>9</w:t>
          </w:r>
        </w:p>
        <w:p w:rsidR="002966D3" w:rsidRDefault="000A22CD" w:rsidP="000A22CD">
          <w:pPr>
            <w:pStyle w:val="2"/>
            <w:tabs>
              <w:tab w:val="left" w:pos="854"/>
              <w:tab w:val="left" w:leader="dot" w:pos="9209"/>
            </w:tabs>
            <w:spacing w:before="0" w:line="360" w:lineRule="auto"/>
            <w:ind w:left="709" w:firstLine="0"/>
            <w:contextualSpacing/>
          </w:pPr>
          <w:r>
            <w:rPr>
              <w:lang w:val="en-US"/>
            </w:rPr>
            <w:t xml:space="preserve">1.3 </w:t>
          </w:r>
          <w:r w:rsidR="0051091A">
            <w:t>Модель</w:t>
          </w:r>
          <w:r w:rsidR="0051091A">
            <w:rPr>
              <w:spacing w:val="-11"/>
            </w:rPr>
            <w:t xml:space="preserve"> </w:t>
          </w:r>
          <w:r w:rsidR="0051091A">
            <w:t>ChatGPT:</w:t>
          </w:r>
          <w:r w:rsidR="0051091A">
            <w:rPr>
              <w:spacing w:val="-6"/>
            </w:rPr>
            <w:t xml:space="preserve"> </w:t>
          </w:r>
          <w:r w:rsidR="0051091A">
            <w:t>архітектура,</w:t>
          </w:r>
          <w:r w:rsidR="0051091A">
            <w:rPr>
              <w:spacing w:val="-8"/>
            </w:rPr>
            <w:t xml:space="preserve"> </w:t>
          </w:r>
          <w:r w:rsidR="0051091A">
            <w:t>принципи</w:t>
          </w:r>
          <w:r w:rsidR="0051091A">
            <w:rPr>
              <w:spacing w:val="-10"/>
            </w:rPr>
            <w:t xml:space="preserve"> </w:t>
          </w:r>
          <w:r w:rsidR="0051091A">
            <w:t>роботи,</w:t>
          </w:r>
          <w:r w:rsidR="0051091A">
            <w:rPr>
              <w:spacing w:val="-6"/>
            </w:rPr>
            <w:t xml:space="preserve"> </w:t>
          </w:r>
          <w:r w:rsidR="0051091A">
            <w:rPr>
              <w:spacing w:val="-2"/>
            </w:rPr>
            <w:t>можливості</w:t>
          </w:r>
          <w:r w:rsidR="0051091A">
            <w:tab/>
          </w:r>
          <w:r w:rsidR="001E0158">
            <w:rPr>
              <w:spacing w:val="-5"/>
            </w:rPr>
            <w:t>14</w:t>
          </w:r>
        </w:p>
        <w:p w:rsidR="002966D3" w:rsidRDefault="000A22CD" w:rsidP="000A22CD">
          <w:pPr>
            <w:pStyle w:val="2"/>
            <w:tabs>
              <w:tab w:val="left" w:pos="854"/>
            </w:tabs>
            <w:spacing w:before="0" w:line="360" w:lineRule="auto"/>
            <w:ind w:left="709" w:firstLine="0"/>
            <w:contextualSpacing/>
          </w:pPr>
          <w:r>
            <w:rPr>
              <w:lang w:val="en-US"/>
            </w:rPr>
            <w:t xml:space="preserve">1.4 </w:t>
          </w:r>
          <w:r w:rsidR="0051091A">
            <w:t>Лінгвістичні</w:t>
          </w:r>
          <w:r w:rsidR="0051091A">
            <w:rPr>
              <w:spacing w:val="-6"/>
            </w:rPr>
            <w:t xml:space="preserve"> </w:t>
          </w:r>
          <w:r w:rsidR="0051091A">
            <w:t>особливості</w:t>
          </w:r>
          <w:r w:rsidR="0051091A">
            <w:rPr>
              <w:spacing w:val="-6"/>
            </w:rPr>
            <w:t xml:space="preserve"> </w:t>
          </w:r>
          <w:r w:rsidR="0051091A">
            <w:t>рекламних</w:t>
          </w:r>
          <w:r w:rsidR="0051091A">
            <w:rPr>
              <w:spacing w:val="-4"/>
            </w:rPr>
            <w:t xml:space="preserve"> </w:t>
          </w:r>
          <w:r w:rsidR="0051091A">
            <w:t>текстів</w:t>
          </w:r>
          <w:r w:rsidR="0051091A">
            <w:rPr>
              <w:spacing w:val="-5"/>
            </w:rPr>
            <w:t xml:space="preserve"> </w:t>
          </w:r>
          <w:r w:rsidR="0051091A">
            <w:t>у</w:t>
          </w:r>
          <w:r w:rsidR="0051091A">
            <w:rPr>
              <w:spacing w:val="-8"/>
            </w:rPr>
            <w:t xml:space="preserve"> </w:t>
          </w:r>
          <w:r w:rsidR="0051091A">
            <w:t>сфері</w:t>
          </w:r>
          <w:r w:rsidR="0051091A">
            <w:rPr>
              <w:spacing w:val="-7"/>
            </w:rPr>
            <w:t xml:space="preserve"> </w:t>
          </w:r>
          <w:r w:rsidR="0051091A">
            <w:t>продажу</w:t>
          </w:r>
          <w:r w:rsidR="0051091A">
            <w:rPr>
              <w:spacing w:val="-7"/>
            </w:rPr>
            <w:t xml:space="preserve"> </w:t>
          </w:r>
          <w:r w:rsidR="0051091A">
            <w:t>техніки</w:t>
          </w:r>
          <w:r>
            <w:rPr>
              <w:spacing w:val="12"/>
            </w:rPr>
            <w:t>…</w:t>
          </w:r>
          <w:r>
            <w:rPr>
              <w:spacing w:val="12"/>
              <w:lang w:val="en-US"/>
            </w:rPr>
            <w:t>…………………………………………………………………</w:t>
          </w:r>
          <w:r w:rsidR="001E0158">
            <w:rPr>
              <w:spacing w:val="-5"/>
            </w:rPr>
            <w:t>18</w:t>
          </w:r>
        </w:p>
        <w:p w:rsidR="002966D3" w:rsidRDefault="000A22CD" w:rsidP="000A22CD">
          <w:pPr>
            <w:pStyle w:val="2"/>
            <w:tabs>
              <w:tab w:val="left" w:pos="854"/>
              <w:tab w:val="left" w:leader="dot" w:pos="9209"/>
            </w:tabs>
            <w:spacing w:before="0" w:line="360" w:lineRule="auto"/>
            <w:ind w:left="709" w:firstLine="0"/>
            <w:contextualSpacing/>
          </w:pPr>
          <w:r>
            <w:rPr>
              <w:lang w:val="en-US"/>
            </w:rPr>
            <w:t xml:space="preserve">1.5 </w:t>
          </w:r>
          <w:r w:rsidR="0051091A">
            <w:t xml:space="preserve">Огляд сучасних досліджень щодо використання GPT-моделей у </w:t>
          </w:r>
          <w:r w:rsidR="0051091A">
            <w:rPr>
              <w:spacing w:val="-2"/>
            </w:rPr>
            <w:t>маркетингу</w:t>
          </w:r>
          <w:r w:rsidR="0051091A">
            <w:tab/>
          </w:r>
          <w:r w:rsidR="001E0158">
            <w:rPr>
              <w:spacing w:val="-5"/>
            </w:rPr>
            <w:t>21</w:t>
          </w:r>
        </w:p>
        <w:p w:rsidR="002966D3" w:rsidRDefault="0051091A">
          <w:pPr>
            <w:pStyle w:val="2"/>
            <w:tabs>
              <w:tab w:val="left" w:leader="dot" w:pos="9209"/>
            </w:tabs>
            <w:spacing w:before="0" w:line="360" w:lineRule="auto"/>
            <w:ind w:left="0" w:firstLine="709"/>
            <w:contextualSpacing/>
          </w:pPr>
          <w:r>
            <w:t>Висновки</w:t>
          </w:r>
          <w:r>
            <w:rPr>
              <w:spacing w:val="-4"/>
            </w:rPr>
            <w:t xml:space="preserve"> </w:t>
          </w:r>
          <w:r>
            <w:t>до</w:t>
          </w:r>
          <w:r>
            <w:rPr>
              <w:spacing w:val="-5"/>
            </w:rPr>
            <w:t xml:space="preserve"> </w:t>
          </w:r>
          <w:r>
            <w:t>1</w:t>
          </w:r>
          <w:r>
            <w:rPr>
              <w:spacing w:val="-2"/>
            </w:rPr>
            <w:t xml:space="preserve"> розділу</w:t>
          </w:r>
          <w:r>
            <w:tab/>
          </w:r>
          <w:r w:rsidR="001E0158">
            <w:rPr>
              <w:spacing w:val="-5"/>
            </w:rPr>
            <w:t>26</w:t>
          </w:r>
        </w:p>
        <w:p w:rsidR="002966D3" w:rsidRDefault="0051091A">
          <w:pPr>
            <w:pStyle w:val="10"/>
            <w:tabs>
              <w:tab w:val="left" w:leader="dot" w:pos="9209"/>
            </w:tabs>
            <w:spacing w:before="0" w:line="360" w:lineRule="auto"/>
            <w:ind w:left="0" w:firstLine="709"/>
            <w:contextualSpacing/>
          </w:pPr>
          <w:r>
            <w:t>РОЗДІЛ 2. ПРАКТИЧНЕ ВИКОРИСТАННЯ CHATGPT ДЛЯ ГЕНЕРАЦІЇ РЕКЛАМНИХ</w:t>
          </w:r>
          <w:r>
            <w:rPr>
              <w:spacing w:val="-12"/>
            </w:rPr>
            <w:t xml:space="preserve"> </w:t>
          </w:r>
          <w:r>
            <w:rPr>
              <w:spacing w:val="-2"/>
            </w:rPr>
            <w:t>ТЕКСТІВ</w:t>
          </w:r>
          <w:r>
            <w:tab/>
          </w:r>
          <w:r w:rsidR="001E0158">
            <w:rPr>
              <w:spacing w:val="-5"/>
            </w:rPr>
            <w:t>29</w:t>
          </w:r>
        </w:p>
        <w:p w:rsidR="002966D3" w:rsidRDefault="000A22CD" w:rsidP="000A22CD">
          <w:pPr>
            <w:pStyle w:val="2"/>
            <w:tabs>
              <w:tab w:val="left" w:pos="854"/>
              <w:tab w:val="left" w:leader="dot" w:pos="9209"/>
            </w:tabs>
            <w:spacing w:before="0" w:line="360" w:lineRule="auto"/>
            <w:ind w:left="709" w:firstLine="0"/>
            <w:contextualSpacing/>
          </w:pPr>
          <w:r>
            <w:rPr>
              <w:lang w:val="en-US"/>
            </w:rPr>
            <w:t xml:space="preserve">2.1 </w:t>
          </w:r>
          <w:r w:rsidR="0051091A">
            <w:t>Методика</w:t>
          </w:r>
          <w:r w:rsidR="0051091A">
            <w:rPr>
              <w:spacing w:val="-7"/>
            </w:rPr>
            <w:t xml:space="preserve"> </w:t>
          </w:r>
          <w:r w:rsidR="0051091A">
            <w:t>взаємодії</w:t>
          </w:r>
          <w:r w:rsidR="0051091A">
            <w:rPr>
              <w:spacing w:val="-5"/>
            </w:rPr>
            <w:t xml:space="preserve"> </w:t>
          </w:r>
          <w:r w:rsidR="0051091A">
            <w:t>з</w:t>
          </w:r>
          <w:r w:rsidR="0051091A">
            <w:rPr>
              <w:spacing w:val="-8"/>
            </w:rPr>
            <w:t xml:space="preserve"> </w:t>
          </w:r>
          <w:r w:rsidR="0051091A">
            <w:t>ChatGPT</w:t>
          </w:r>
          <w:r w:rsidR="0051091A">
            <w:rPr>
              <w:spacing w:val="-8"/>
            </w:rPr>
            <w:t xml:space="preserve"> </w:t>
          </w:r>
          <w:r w:rsidR="0051091A">
            <w:t>для</w:t>
          </w:r>
          <w:r w:rsidR="0051091A">
            <w:rPr>
              <w:spacing w:val="-6"/>
            </w:rPr>
            <w:t xml:space="preserve"> </w:t>
          </w:r>
          <w:r w:rsidR="0051091A">
            <w:t>створення</w:t>
          </w:r>
          <w:r w:rsidR="0051091A">
            <w:rPr>
              <w:spacing w:val="-6"/>
            </w:rPr>
            <w:t xml:space="preserve"> </w:t>
          </w:r>
          <w:r w:rsidR="0051091A">
            <w:t>промо-</w:t>
          </w:r>
          <w:r w:rsidR="0051091A">
            <w:rPr>
              <w:spacing w:val="-2"/>
            </w:rPr>
            <w:t>текстів</w:t>
          </w:r>
          <w:r w:rsidR="0051091A">
            <w:tab/>
          </w:r>
          <w:r w:rsidR="001E0158">
            <w:rPr>
              <w:spacing w:val="-5"/>
            </w:rPr>
            <w:t>29</w:t>
          </w:r>
        </w:p>
        <w:p w:rsidR="002966D3" w:rsidRDefault="000A22CD" w:rsidP="000A22CD">
          <w:pPr>
            <w:pStyle w:val="2"/>
            <w:tabs>
              <w:tab w:val="left" w:pos="854"/>
              <w:tab w:val="left" w:leader="dot" w:pos="9209"/>
            </w:tabs>
            <w:spacing w:before="0" w:line="360" w:lineRule="auto"/>
            <w:ind w:left="709" w:firstLine="0"/>
            <w:contextualSpacing/>
          </w:pPr>
          <w:r>
            <w:rPr>
              <w:lang w:val="en-US"/>
            </w:rPr>
            <w:t xml:space="preserve">2.2 </w:t>
          </w:r>
          <w:r w:rsidR="0051091A">
            <w:t>Формулювання</w:t>
          </w:r>
          <w:r w:rsidR="0051091A">
            <w:rPr>
              <w:spacing w:val="-11"/>
            </w:rPr>
            <w:t xml:space="preserve"> </w:t>
          </w:r>
          <w:r w:rsidR="0051091A">
            <w:t>запитів</w:t>
          </w:r>
          <w:r w:rsidR="0051091A">
            <w:rPr>
              <w:spacing w:val="-8"/>
            </w:rPr>
            <w:t xml:space="preserve"> </w:t>
          </w:r>
          <w:r w:rsidR="0051091A">
            <w:t>(prompt</w:t>
          </w:r>
          <w:r w:rsidR="0051091A">
            <w:rPr>
              <w:spacing w:val="-6"/>
            </w:rPr>
            <w:t xml:space="preserve"> </w:t>
          </w:r>
          <w:r w:rsidR="0051091A">
            <w:rPr>
              <w:spacing w:val="-2"/>
            </w:rPr>
            <w:t>engineering)</w:t>
          </w:r>
          <w:r w:rsidR="0051091A">
            <w:tab/>
          </w:r>
          <w:r w:rsidR="001E0158">
            <w:rPr>
              <w:spacing w:val="-5"/>
            </w:rPr>
            <w:t>32</w:t>
          </w:r>
        </w:p>
        <w:p w:rsidR="002966D3" w:rsidRDefault="000A22CD" w:rsidP="000A22CD">
          <w:pPr>
            <w:pStyle w:val="2"/>
            <w:tabs>
              <w:tab w:val="left" w:pos="853"/>
              <w:tab w:val="left" w:leader="dot" w:pos="9209"/>
            </w:tabs>
            <w:spacing w:before="0" w:line="360" w:lineRule="auto"/>
            <w:ind w:left="709" w:firstLine="0"/>
            <w:contextualSpacing/>
          </w:pPr>
          <w:r>
            <w:rPr>
              <w:lang w:val="en-US"/>
            </w:rPr>
            <w:t xml:space="preserve">2.3 </w:t>
          </w:r>
          <w:r w:rsidR="0051091A">
            <w:t>Аналіз</w:t>
          </w:r>
          <w:r w:rsidR="0051091A">
            <w:rPr>
              <w:spacing w:val="-9"/>
            </w:rPr>
            <w:t xml:space="preserve"> </w:t>
          </w:r>
          <w:r w:rsidR="0051091A">
            <w:t>прикладів</w:t>
          </w:r>
          <w:r w:rsidR="0051091A">
            <w:rPr>
              <w:spacing w:val="-7"/>
            </w:rPr>
            <w:t xml:space="preserve"> </w:t>
          </w:r>
          <w:r w:rsidR="0051091A">
            <w:t>рекламних</w:t>
          </w:r>
          <w:r w:rsidR="0051091A">
            <w:rPr>
              <w:spacing w:val="-5"/>
            </w:rPr>
            <w:t xml:space="preserve"> </w:t>
          </w:r>
          <w:r w:rsidR="0051091A">
            <w:t>текстів,</w:t>
          </w:r>
          <w:r w:rsidR="0051091A">
            <w:rPr>
              <w:spacing w:val="-7"/>
            </w:rPr>
            <w:t xml:space="preserve"> </w:t>
          </w:r>
          <w:r w:rsidR="0051091A">
            <w:t>згенерованих</w:t>
          </w:r>
          <w:r w:rsidR="0051091A">
            <w:rPr>
              <w:spacing w:val="-5"/>
            </w:rPr>
            <w:t xml:space="preserve"> </w:t>
          </w:r>
          <w:r w:rsidR="0051091A">
            <w:rPr>
              <w:spacing w:val="-2"/>
            </w:rPr>
            <w:t>ChatGPT</w:t>
          </w:r>
          <w:r w:rsidR="0051091A">
            <w:tab/>
          </w:r>
          <w:r w:rsidR="001E0158">
            <w:rPr>
              <w:spacing w:val="-5"/>
            </w:rPr>
            <w:t>36</w:t>
          </w:r>
        </w:p>
        <w:p w:rsidR="002966D3" w:rsidRDefault="000A22CD" w:rsidP="000A22CD">
          <w:pPr>
            <w:pStyle w:val="2"/>
            <w:tabs>
              <w:tab w:val="left" w:pos="854"/>
              <w:tab w:val="left" w:leader="dot" w:pos="9209"/>
            </w:tabs>
            <w:spacing w:before="0" w:line="360" w:lineRule="auto"/>
            <w:ind w:left="709" w:firstLine="0"/>
            <w:contextualSpacing/>
          </w:pPr>
          <w:r>
            <w:rPr>
              <w:lang w:val="en-US"/>
            </w:rPr>
            <w:t xml:space="preserve">2.4 </w:t>
          </w:r>
          <w:r w:rsidR="0051091A">
            <w:t>Порівняння</w:t>
          </w:r>
          <w:r w:rsidR="0051091A">
            <w:rPr>
              <w:spacing w:val="-9"/>
            </w:rPr>
            <w:t xml:space="preserve"> </w:t>
          </w:r>
          <w:r w:rsidR="0051091A">
            <w:t>з</w:t>
          </w:r>
          <w:r w:rsidR="0051091A">
            <w:rPr>
              <w:spacing w:val="-9"/>
            </w:rPr>
            <w:t xml:space="preserve"> </w:t>
          </w:r>
          <w:r w:rsidR="0051091A">
            <w:t>текстами,</w:t>
          </w:r>
          <w:r w:rsidR="0051091A">
            <w:rPr>
              <w:spacing w:val="-11"/>
            </w:rPr>
            <w:t xml:space="preserve"> </w:t>
          </w:r>
          <w:r w:rsidR="0051091A">
            <w:t>написаними</w:t>
          </w:r>
          <w:r w:rsidR="0051091A">
            <w:rPr>
              <w:spacing w:val="-9"/>
            </w:rPr>
            <w:t xml:space="preserve"> </w:t>
          </w:r>
          <w:r w:rsidR="0051091A">
            <w:t>вручну</w:t>
          </w:r>
          <w:r w:rsidR="0051091A">
            <w:rPr>
              <w:spacing w:val="-7"/>
            </w:rPr>
            <w:t xml:space="preserve"> </w:t>
          </w:r>
          <w:r w:rsidR="0051091A">
            <w:rPr>
              <w:spacing w:val="-2"/>
            </w:rPr>
            <w:t>копірайтерами</w:t>
          </w:r>
          <w:r w:rsidR="0051091A">
            <w:tab/>
          </w:r>
          <w:r w:rsidR="001E0158">
            <w:rPr>
              <w:spacing w:val="-5"/>
            </w:rPr>
            <w:t>41</w:t>
          </w:r>
        </w:p>
        <w:p w:rsidR="002966D3" w:rsidRDefault="0051091A">
          <w:pPr>
            <w:pStyle w:val="2"/>
            <w:tabs>
              <w:tab w:val="left" w:leader="dot" w:pos="9209"/>
            </w:tabs>
            <w:spacing w:before="0" w:line="360" w:lineRule="auto"/>
            <w:ind w:left="0" w:firstLine="709"/>
            <w:contextualSpacing/>
          </w:pPr>
          <w:r>
            <w:t>Висновки</w:t>
          </w:r>
          <w:r>
            <w:rPr>
              <w:spacing w:val="-3"/>
            </w:rPr>
            <w:t xml:space="preserve"> </w:t>
          </w:r>
          <w:r>
            <w:t>до</w:t>
          </w:r>
          <w:r>
            <w:rPr>
              <w:spacing w:val="-5"/>
            </w:rPr>
            <w:t xml:space="preserve"> </w:t>
          </w:r>
          <w:r>
            <w:t>2</w:t>
          </w:r>
          <w:r>
            <w:rPr>
              <w:spacing w:val="-1"/>
            </w:rPr>
            <w:t xml:space="preserve"> </w:t>
          </w:r>
          <w:r>
            <w:rPr>
              <w:spacing w:val="-2"/>
            </w:rPr>
            <w:t>розділу</w:t>
          </w:r>
          <w:r>
            <w:tab/>
          </w:r>
          <w:r w:rsidR="001E0158">
            <w:rPr>
              <w:spacing w:val="-5"/>
            </w:rPr>
            <w:t>44</w:t>
          </w:r>
        </w:p>
        <w:p w:rsidR="002966D3" w:rsidRDefault="0051091A">
          <w:pPr>
            <w:pStyle w:val="10"/>
            <w:tabs>
              <w:tab w:val="left" w:leader="dot" w:pos="9209"/>
            </w:tabs>
            <w:spacing w:before="0" w:line="360" w:lineRule="auto"/>
            <w:ind w:left="0" w:firstLine="709"/>
            <w:contextualSpacing/>
          </w:pPr>
          <w:r>
            <w:t>РОЗДІЛ 3. ЛІНГВІСТИЧНИЙ ЕКСПЕРИМЕНТ: ПОРІВНЯЛЬНИЙ АНАЛІЗ ЛЕКСИЧНОГО</w:t>
          </w:r>
          <w:r>
            <w:rPr>
              <w:spacing w:val="-11"/>
            </w:rPr>
            <w:t xml:space="preserve"> </w:t>
          </w:r>
          <w:r>
            <w:t>СКЛАДУ</w:t>
          </w:r>
          <w:r>
            <w:rPr>
              <w:spacing w:val="-9"/>
            </w:rPr>
            <w:t xml:space="preserve"> </w:t>
          </w:r>
          <w:r>
            <w:t>РЕКЛАМНИХ</w:t>
          </w:r>
          <w:r>
            <w:rPr>
              <w:spacing w:val="-10"/>
            </w:rPr>
            <w:t xml:space="preserve"> </w:t>
          </w:r>
          <w:r>
            <w:rPr>
              <w:spacing w:val="-2"/>
            </w:rPr>
            <w:t>ТЕКСТІВ</w:t>
          </w:r>
          <w:r>
            <w:tab/>
          </w:r>
          <w:r w:rsidR="001E0158">
            <w:rPr>
              <w:spacing w:val="-5"/>
            </w:rPr>
            <w:t>47</w:t>
          </w:r>
        </w:p>
        <w:p w:rsidR="002966D3" w:rsidRDefault="000A22CD" w:rsidP="000A22CD">
          <w:pPr>
            <w:pStyle w:val="2"/>
            <w:tabs>
              <w:tab w:val="left" w:pos="853"/>
              <w:tab w:val="left" w:leader="dot" w:pos="9209"/>
            </w:tabs>
            <w:spacing w:before="0" w:line="360" w:lineRule="auto"/>
            <w:ind w:left="709" w:firstLine="0"/>
            <w:contextualSpacing/>
          </w:pPr>
          <w:r>
            <w:rPr>
              <w:lang w:val="en-US"/>
            </w:rPr>
            <w:t xml:space="preserve">3.1 </w:t>
          </w:r>
          <w:r w:rsidR="0051091A">
            <w:t>Мета</w:t>
          </w:r>
          <w:r w:rsidR="0051091A">
            <w:rPr>
              <w:spacing w:val="-4"/>
            </w:rPr>
            <w:t xml:space="preserve"> </w:t>
          </w:r>
          <w:r w:rsidR="0051091A">
            <w:t>та</w:t>
          </w:r>
          <w:r w:rsidR="0051091A">
            <w:rPr>
              <w:spacing w:val="-3"/>
            </w:rPr>
            <w:t xml:space="preserve"> </w:t>
          </w:r>
          <w:r w:rsidR="0051091A">
            <w:t>завдання</w:t>
          </w:r>
          <w:r w:rsidR="0051091A">
            <w:rPr>
              <w:spacing w:val="-3"/>
            </w:rPr>
            <w:t xml:space="preserve"> </w:t>
          </w:r>
          <w:r w:rsidR="0051091A">
            <w:rPr>
              <w:spacing w:val="-2"/>
            </w:rPr>
            <w:t>експерименту</w:t>
          </w:r>
          <w:r w:rsidR="0051091A">
            <w:tab/>
          </w:r>
          <w:r w:rsidR="001E0158">
            <w:rPr>
              <w:spacing w:val="-5"/>
            </w:rPr>
            <w:t>47</w:t>
          </w:r>
        </w:p>
        <w:p w:rsidR="002966D3" w:rsidRDefault="000A22CD" w:rsidP="000A22CD">
          <w:pPr>
            <w:pStyle w:val="2"/>
            <w:tabs>
              <w:tab w:val="left" w:pos="854"/>
              <w:tab w:val="left" w:leader="dot" w:pos="9209"/>
            </w:tabs>
            <w:spacing w:before="0" w:line="360" w:lineRule="auto"/>
            <w:ind w:left="709" w:firstLine="0"/>
            <w:contextualSpacing/>
          </w:pPr>
          <w:r>
            <w:rPr>
              <w:lang w:val="en-US"/>
            </w:rPr>
            <w:t xml:space="preserve">3.2 </w:t>
          </w:r>
          <w:r w:rsidR="0051091A">
            <w:t>Формування</w:t>
          </w:r>
          <w:r w:rsidR="0051091A">
            <w:rPr>
              <w:spacing w:val="-11"/>
            </w:rPr>
            <w:t xml:space="preserve"> </w:t>
          </w:r>
          <w:r w:rsidR="0051091A">
            <w:t>корпусу</w:t>
          </w:r>
          <w:r w:rsidR="0051091A">
            <w:rPr>
              <w:spacing w:val="-11"/>
            </w:rPr>
            <w:t xml:space="preserve"> </w:t>
          </w:r>
          <w:r w:rsidR="0051091A">
            <w:rPr>
              <w:spacing w:val="-2"/>
            </w:rPr>
            <w:t>дослідження</w:t>
          </w:r>
          <w:r w:rsidR="0051091A">
            <w:tab/>
          </w:r>
          <w:r w:rsidR="001E0158">
            <w:rPr>
              <w:spacing w:val="-5"/>
            </w:rPr>
            <w:t>48</w:t>
          </w:r>
        </w:p>
        <w:p w:rsidR="002966D3" w:rsidRDefault="000A22CD" w:rsidP="000A22CD">
          <w:pPr>
            <w:pStyle w:val="2"/>
            <w:tabs>
              <w:tab w:val="left" w:pos="854"/>
              <w:tab w:val="left" w:leader="dot" w:pos="9209"/>
            </w:tabs>
            <w:spacing w:before="0" w:line="360" w:lineRule="auto"/>
            <w:ind w:left="709" w:firstLine="0"/>
            <w:contextualSpacing/>
          </w:pPr>
          <w:r>
            <w:rPr>
              <w:lang w:val="en-US"/>
            </w:rPr>
            <w:t xml:space="preserve">3.3 </w:t>
          </w:r>
          <w:r w:rsidR="0051091A">
            <w:t>Методика</w:t>
          </w:r>
          <w:r w:rsidR="0051091A">
            <w:rPr>
              <w:spacing w:val="-8"/>
            </w:rPr>
            <w:t xml:space="preserve"> </w:t>
          </w:r>
          <w:r w:rsidR="0051091A">
            <w:t>аналізу</w:t>
          </w:r>
          <w:r w:rsidR="0051091A">
            <w:rPr>
              <w:spacing w:val="-10"/>
            </w:rPr>
            <w:t xml:space="preserve"> </w:t>
          </w:r>
          <w:r w:rsidR="0051091A">
            <w:t>лексичного</w:t>
          </w:r>
          <w:r w:rsidR="0051091A">
            <w:rPr>
              <w:spacing w:val="-6"/>
            </w:rPr>
            <w:t xml:space="preserve"> </w:t>
          </w:r>
          <w:r w:rsidR="0051091A">
            <w:rPr>
              <w:spacing w:val="-2"/>
            </w:rPr>
            <w:t>складу</w:t>
          </w:r>
          <w:r w:rsidR="0051091A">
            <w:tab/>
          </w:r>
          <w:r w:rsidR="001E0158">
            <w:rPr>
              <w:spacing w:val="-5"/>
            </w:rPr>
            <w:t>50</w:t>
          </w:r>
        </w:p>
        <w:p w:rsidR="002966D3" w:rsidRDefault="000A22CD" w:rsidP="000A22CD">
          <w:pPr>
            <w:pStyle w:val="2"/>
            <w:tabs>
              <w:tab w:val="left" w:pos="854"/>
              <w:tab w:val="left" w:leader="dot" w:pos="9209"/>
            </w:tabs>
            <w:spacing w:before="0" w:line="360" w:lineRule="auto"/>
            <w:ind w:left="709" w:firstLine="0"/>
            <w:contextualSpacing/>
          </w:pPr>
          <w:r>
            <w:rPr>
              <w:lang w:val="en-US"/>
            </w:rPr>
            <w:t>3.4</w:t>
          </w:r>
          <w:r>
            <w:t xml:space="preserve"> Р</w:t>
          </w:r>
          <w:r w:rsidR="0051091A">
            <w:t>езультати</w:t>
          </w:r>
          <w:r w:rsidR="0051091A">
            <w:rPr>
              <w:spacing w:val="-10"/>
            </w:rPr>
            <w:t xml:space="preserve"> </w:t>
          </w:r>
          <w:r w:rsidR="0051091A">
            <w:t>порівняльного</w:t>
          </w:r>
          <w:r w:rsidR="0051091A">
            <w:rPr>
              <w:spacing w:val="-8"/>
            </w:rPr>
            <w:t xml:space="preserve"> </w:t>
          </w:r>
          <w:r w:rsidR="0051091A">
            <w:rPr>
              <w:spacing w:val="-2"/>
            </w:rPr>
            <w:t>аналізу</w:t>
          </w:r>
          <w:r w:rsidR="0051091A">
            <w:tab/>
          </w:r>
          <w:r w:rsidR="001E0158">
            <w:rPr>
              <w:spacing w:val="-5"/>
            </w:rPr>
            <w:t>53</w:t>
          </w:r>
        </w:p>
        <w:p w:rsidR="002966D3" w:rsidRDefault="000A22CD" w:rsidP="000A22CD">
          <w:pPr>
            <w:pStyle w:val="2"/>
            <w:tabs>
              <w:tab w:val="left" w:pos="854"/>
              <w:tab w:val="left" w:leader="dot" w:pos="9209"/>
            </w:tabs>
            <w:spacing w:before="0" w:line="360" w:lineRule="auto"/>
            <w:ind w:left="709" w:firstLine="0"/>
            <w:contextualSpacing/>
          </w:pPr>
          <w:r>
            <w:t xml:space="preserve">3.5 </w:t>
          </w:r>
          <w:r w:rsidR="0051091A">
            <w:t>Інтерпретація</w:t>
          </w:r>
          <w:r w:rsidR="0051091A">
            <w:rPr>
              <w:spacing w:val="-12"/>
            </w:rPr>
            <w:t xml:space="preserve"> </w:t>
          </w:r>
          <w:r w:rsidR="0051091A">
            <w:rPr>
              <w:spacing w:val="-2"/>
            </w:rPr>
            <w:t>результатів</w:t>
          </w:r>
          <w:r w:rsidR="0051091A">
            <w:tab/>
          </w:r>
          <w:r w:rsidR="001E0158">
            <w:rPr>
              <w:spacing w:val="-5"/>
            </w:rPr>
            <w:t>56</w:t>
          </w:r>
        </w:p>
        <w:p w:rsidR="002966D3" w:rsidRDefault="0051091A">
          <w:pPr>
            <w:pStyle w:val="2"/>
            <w:tabs>
              <w:tab w:val="left" w:leader="dot" w:pos="9209"/>
            </w:tabs>
            <w:spacing w:before="0" w:line="360" w:lineRule="auto"/>
            <w:ind w:left="0" w:firstLine="709"/>
            <w:contextualSpacing/>
          </w:pPr>
          <w:r>
            <w:t>Висновки</w:t>
          </w:r>
          <w:r>
            <w:rPr>
              <w:spacing w:val="-3"/>
            </w:rPr>
            <w:t xml:space="preserve"> </w:t>
          </w:r>
          <w:r>
            <w:t>до</w:t>
          </w:r>
          <w:r>
            <w:rPr>
              <w:spacing w:val="-6"/>
            </w:rPr>
            <w:t xml:space="preserve"> </w:t>
          </w:r>
          <w:r>
            <w:t xml:space="preserve">3 </w:t>
          </w:r>
          <w:r>
            <w:rPr>
              <w:spacing w:val="-2"/>
            </w:rPr>
            <w:t>розділу</w:t>
          </w:r>
          <w:r>
            <w:tab/>
          </w:r>
          <w:r w:rsidR="001E0158">
            <w:rPr>
              <w:spacing w:val="-7"/>
            </w:rPr>
            <w:t>59</w:t>
          </w:r>
        </w:p>
        <w:p w:rsidR="002966D3" w:rsidRDefault="0051091A">
          <w:pPr>
            <w:pStyle w:val="10"/>
            <w:tabs>
              <w:tab w:val="left" w:leader="dot" w:pos="9209"/>
            </w:tabs>
            <w:spacing w:before="0" w:line="360" w:lineRule="auto"/>
            <w:ind w:left="0" w:firstLine="709"/>
            <w:contextualSpacing/>
          </w:pPr>
          <w:r>
            <w:rPr>
              <w:spacing w:val="-2"/>
            </w:rPr>
            <w:t>ВИСНОВКИ</w:t>
          </w:r>
          <w:r>
            <w:tab/>
          </w:r>
          <w:r w:rsidR="001E0158">
            <w:rPr>
              <w:spacing w:val="-5"/>
            </w:rPr>
            <w:t>61</w:t>
          </w:r>
        </w:p>
        <w:p w:rsidR="002966D3" w:rsidRDefault="0051091A">
          <w:pPr>
            <w:pStyle w:val="10"/>
            <w:tabs>
              <w:tab w:val="left" w:leader="dot" w:pos="9209"/>
            </w:tabs>
            <w:spacing w:before="0" w:line="360" w:lineRule="auto"/>
            <w:ind w:left="0" w:firstLine="709"/>
            <w:contextualSpacing/>
          </w:pPr>
          <w:r>
            <w:t>СПИСОК</w:t>
          </w:r>
          <w:r>
            <w:rPr>
              <w:spacing w:val="-13"/>
            </w:rPr>
            <w:t xml:space="preserve"> </w:t>
          </w:r>
          <w:r>
            <w:t>ВИКОРИСТАНИХ</w:t>
          </w:r>
          <w:r>
            <w:rPr>
              <w:spacing w:val="-12"/>
            </w:rPr>
            <w:t xml:space="preserve"> </w:t>
          </w:r>
          <w:r>
            <w:rPr>
              <w:spacing w:val="-2"/>
            </w:rPr>
            <w:t>ДЖЕРЕЛ</w:t>
          </w:r>
          <w:r>
            <w:tab/>
          </w:r>
          <w:r w:rsidR="001E0158">
            <w:rPr>
              <w:spacing w:val="-5"/>
            </w:rPr>
            <w:t>64</w:t>
          </w:r>
        </w:p>
        <w:p w:rsidR="002966D3" w:rsidRDefault="0051091A">
          <w:pPr>
            <w:pStyle w:val="10"/>
            <w:tabs>
              <w:tab w:val="left" w:leader="dot" w:pos="9209"/>
            </w:tabs>
            <w:spacing w:before="0" w:line="360" w:lineRule="auto"/>
            <w:ind w:left="0" w:firstLine="709"/>
            <w:contextualSpacing/>
            <w:sectPr w:rsidR="002966D3">
              <w:headerReference w:type="even" r:id="rId8"/>
              <w:headerReference w:type="default" r:id="rId9"/>
              <w:headerReference w:type="first" r:id="rId10"/>
              <w:pgSz w:w="11906" w:h="16838"/>
              <w:pgMar w:top="1040" w:right="708" w:bottom="280" w:left="1559" w:header="715" w:footer="0" w:gutter="0"/>
              <w:pgNumType w:start="2"/>
              <w:cols w:space="720"/>
              <w:formProt w:val="0"/>
              <w:docGrid w:linePitch="100" w:charSpace="4096"/>
            </w:sectPr>
          </w:pPr>
          <w:r>
            <w:rPr>
              <w:spacing w:val="-2"/>
            </w:rPr>
            <w:t>ДОДАТКИ</w:t>
          </w:r>
          <w:r>
            <w:tab/>
          </w:r>
          <w:r w:rsidR="001E0158">
            <w:rPr>
              <w:spacing w:val="-5"/>
            </w:rPr>
            <w:t>71</w:t>
          </w:r>
          <w:bookmarkStart w:id="1" w:name="_GoBack"/>
          <w:bookmarkEnd w:id="1"/>
        </w:p>
        <w:p w:rsidR="002966D3" w:rsidRDefault="0051091A">
          <w:pPr>
            <w:pStyle w:val="1"/>
            <w:spacing w:line="360" w:lineRule="auto"/>
            <w:ind w:left="0" w:firstLine="709"/>
            <w:contextualSpacing/>
            <w:jc w:val="center"/>
          </w:pPr>
          <w:bookmarkStart w:id="2" w:name="ВСТУП"/>
          <w:bookmarkStart w:id="3" w:name="_bookmark0"/>
          <w:bookmarkEnd w:id="2"/>
          <w:bookmarkEnd w:id="3"/>
          <w:r>
            <w:rPr>
              <w:spacing w:val="-2"/>
            </w:rPr>
            <w:lastRenderedPageBreak/>
            <w:t>ВСТУП</w:t>
          </w:r>
        </w:p>
        <w:p w:rsidR="002966D3" w:rsidRDefault="002966D3">
          <w:pPr>
            <w:pStyle w:val="1"/>
            <w:spacing w:line="360" w:lineRule="auto"/>
            <w:ind w:left="0" w:firstLine="709"/>
            <w:contextualSpacing/>
            <w:jc w:val="center"/>
            <w:rPr>
              <w:spacing w:val="-2"/>
            </w:rPr>
          </w:pPr>
        </w:p>
        <w:p w:rsidR="002966D3" w:rsidRDefault="0051091A">
          <w:pPr>
            <w:pStyle w:val="a7"/>
            <w:spacing w:line="360" w:lineRule="auto"/>
            <w:ind w:left="0" w:firstLine="709"/>
            <w:contextualSpacing/>
          </w:pPr>
          <w:r>
            <w:t>Сучасний</w:t>
          </w:r>
          <w:r>
            <w:rPr>
              <w:spacing w:val="80"/>
            </w:rPr>
            <w:t xml:space="preserve"> </w:t>
          </w:r>
          <w:r>
            <w:t>розвиток</w:t>
          </w:r>
          <w:r>
            <w:rPr>
              <w:spacing w:val="80"/>
            </w:rPr>
            <w:t xml:space="preserve"> </w:t>
          </w:r>
          <w:r>
            <w:t>цифрових</w:t>
          </w:r>
          <w:r>
            <w:rPr>
              <w:spacing w:val="80"/>
            </w:rPr>
            <w:t xml:space="preserve"> </w:t>
          </w:r>
          <w:r>
            <w:t>технологій</w:t>
          </w:r>
          <w:r>
            <w:rPr>
              <w:spacing w:val="80"/>
            </w:rPr>
            <w:t xml:space="preserve"> </w:t>
          </w:r>
          <w:r>
            <w:t>і</w:t>
          </w:r>
          <w:r>
            <w:rPr>
              <w:spacing w:val="80"/>
            </w:rPr>
            <w:t xml:space="preserve"> </w:t>
          </w:r>
          <w:r>
            <w:t>масове</w:t>
          </w:r>
          <w:r>
            <w:rPr>
              <w:spacing w:val="80"/>
            </w:rPr>
            <w:t xml:space="preserve"> </w:t>
          </w:r>
          <w:r>
            <w:t>впровадження</w:t>
          </w:r>
          <w:r>
            <w:rPr>
              <w:spacing w:val="40"/>
            </w:rPr>
            <w:t xml:space="preserve"> </w:t>
          </w:r>
          <w:r>
            <w:t>штучного</w:t>
          </w:r>
          <w:r>
            <w:rPr>
              <w:spacing w:val="80"/>
            </w:rPr>
            <w:t xml:space="preserve"> </w:t>
          </w:r>
          <w:r>
            <w:t>інтелекту</w:t>
          </w:r>
          <w:r>
            <w:rPr>
              <w:spacing w:val="80"/>
            </w:rPr>
            <w:t xml:space="preserve"> </w:t>
          </w:r>
          <w:r>
            <w:t>(ШІ)</w:t>
          </w:r>
          <w:r>
            <w:rPr>
              <w:spacing w:val="80"/>
            </w:rPr>
            <w:t xml:space="preserve"> </w:t>
          </w:r>
          <w:r>
            <w:t>у</w:t>
          </w:r>
          <w:r>
            <w:rPr>
              <w:spacing w:val="80"/>
            </w:rPr>
            <w:t xml:space="preserve"> </w:t>
          </w:r>
          <w:r>
            <w:t>різні</w:t>
          </w:r>
          <w:r>
            <w:rPr>
              <w:spacing w:val="80"/>
            </w:rPr>
            <w:t xml:space="preserve"> </w:t>
          </w:r>
          <w:r>
            <w:t>сфери</w:t>
          </w:r>
          <w:r>
            <w:rPr>
              <w:spacing w:val="80"/>
            </w:rPr>
            <w:t xml:space="preserve"> </w:t>
          </w:r>
          <w:r>
            <w:t>життя</w:t>
          </w:r>
          <w:r>
            <w:rPr>
              <w:spacing w:val="80"/>
            </w:rPr>
            <w:t xml:space="preserve"> </w:t>
          </w:r>
          <w:r>
            <w:t>зумовлюють</w:t>
          </w:r>
          <w:r>
            <w:rPr>
              <w:spacing w:val="80"/>
            </w:rPr>
            <w:t xml:space="preserve"> </w:t>
          </w:r>
          <w:r>
            <w:t>появу</w:t>
          </w:r>
          <w:r>
            <w:rPr>
              <w:spacing w:val="80"/>
            </w:rPr>
            <w:t xml:space="preserve"> </w:t>
          </w:r>
          <w:r>
            <w:t>нових комунікативних</w:t>
          </w:r>
          <w:r>
            <w:rPr>
              <w:spacing w:val="37"/>
            </w:rPr>
            <w:t xml:space="preserve"> </w:t>
          </w:r>
          <w:r>
            <w:t>форматів</w:t>
          </w:r>
          <w:r>
            <w:rPr>
              <w:spacing w:val="36"/>
            </w:rPr>
            <w:t xml:space="preserve"> </w:t>
          </w:r>
          <w:r>
            <w:t>та</w:t>
          </w:r>
          <w:r>
            <w:rPr>
              <w:spacing w:val="37"/>
            </w:rPr>
            <w:t xml:space="preserve"> </w:t>
          </w:r>
          <w:r>
            <w:t>моделей</w:t>
          </w:r>
          <w:r>
            <w:rPr>
              <w:spacing w:val="35"/>
            </w:rPr>
            <w:t xml:space="preserve"> </w:t>
          </w:r>
          <w:r>
            <w:t>взаємодії</w:t>
          </w:r>
          <w:r>
            <w:rPr>
              <w:spacing w:val="37"/>
            </w:rPr>
            <w:t xml:space="preserve"> </w:t>
          </w:r>
          <w:r>
            <w:t>між</w:t>
          </w:r>
          <w:r>
            <w:rPr>
              <w:spacing w:val="35"/>
            </w:rPr>
            <w:t xml:space="preserve"> </w:t>
          </w:r>
          <w:r>
            <w:t>бізнесом</w:t>
          </w:r>
          <w:r>
            <w:rPr>
              <w:spacing w:val="37"/>
            </w:rPr>
            <w:t xml:space="preserve"> </w:t>
          </w:r>
          <w:r>
            <w:t>і</w:t>
          </w:r>
          <w:r>
            <w:rPr>
              <w:spacing w:val="37"/>
            </w:rPr>
            <w:t xml:space="preserve"> </w:t>
          </w:r>
          <w:r>
            <w:t>споживачем. Особливо</w:t>
          </w:r>
          <w:r>
            <w:rPr>
              <w:spacing w:val="80"/>
            </w:rPr>
            <w:t xml:space="preserve"> </w:t>
          </w:r>
          <w:r>
            <w:t>помітними</w:t>
          </w:r>
          <w:r>
            <w:rPr>
              <w:spacing w:val="80"/>
            </w:rPr>
            <w:t xml:space="preserve"> </w:t>
          </w:r>
          <w:r>
            <w:t>ці</w:t>
          </w:r>
          <w:r>
            <w:rPr>
              <w:spacing w:val="80"/>
            </w:rPr>
            <w:t xml:space="preserve"> </w:t>
          </w:r>
          <w:r>
            <w:t>зміни</w:t>
          </w:r>
          <w:r>
            <w:rPr>
              <w:spacing w:val="80"/>
            </w:rPr>
            <w:t xml:space="preserve"> </w:t>
          </w:r>
          <w:r>
            <w:t>стали</w:t>
          </w:r>
          <w:r>
            <w:rPr>
              <w:spacing w:val="80"/>
            </w:rPr>
            <w:t xml:space="preserve"> </w:t>
          </w:r>
          <w:r>
            <w:t>у</w:t>
          </w:r>
          <w:r>
            <w:rPr>
              <w:spacing w:val="80"/>
            </w:rPr>
            <w:t xml:space="preserve"> </w:t>
          </w:r>
          <w:r>
            <w:t>сфері</w:t>
          </w:r>
          <w:r>
            <w:rPr>
              <w:spacing w:val="80"/>
            </w:rPr>
            <w:t xml:space="preserve"> </w:t>
          </w:r>
          <w:r>
            <w:t>реклами</w:t>
          </w:r>
          <w:r>
            <w:rPr>
              <w:spacing w:val="80"/>
            </w:rPr>
            <w:t xml:space="preserve"> </w:t>
          </w:r>
          <w:r>
            <w:t>та</w:t>
          </w:r>
          <w:r>
            <w:rPr>
              <w:spacing w:val="80"/>
            </w:rPr>
            <w:t xml:space="preserve"> </w:t>
          </w:r>
          <w:r>
            <w:t>маркетингу,</w:t>
          </w:r>
          <w:r>
            <w:rPr>
              <w:spacing w:val="80"/>
            </w:rPr>
            <w:t xml:space="preserve"> </w:t>
          </w:r>
          <w:r>
            <w:t xml:space="preserve">де </w:t>
          </w:r>
          <w:r>
            <w:rPr>
              <w:spacing w:val="-2"/>
            </w:rPr>
            <w:t xml:space="preserve">традиційні підходи </w:t>
          </w:r>
          <w:r>
            <w:rPr>
              <w:spacing w:val="-6"/>
            </w:rPr>
            <w:t xml:space="preserve">до </w:t>
          </w:r>
          <w:r>
            <w:rPr>
              <w:spacing w:val="-2"/>
            </w:rPr>
            <w:t xml:space="preserve">створення текстового контенту поступово витісняються автоматизованими системами. Генеративні мовні моделі, зокрема ChatGPT, сьогодні виконують </w:t>
          </w:r>
          <w:r>
            <w:rPr>
              <w:spacing w:val="-4"/>
            </w:rPr>
            <w:t xml:space="preserve">роль </w:t>
          </w:r>
          <w:r>
            <w:rPr>
              <w:spacing w:val="-6"/>
            </w:rPr>
            <w:t xml:space="preserve">не </w:t>
          </w:r>
          <w:r>
            <w:rPr>
              <w:spacing w:val="-4"/>
            </w:rPr>
            <w:t xml:space="preserve">лише </w:t>
          </w:r>
          <w:r>
            <w:rPr>
              <w:spacing w:val="-2"/>
            </w:rPr>
            <w:t xml:space="preserve">інструментів автоматизації, </w:t>
          </w:r>
          <w:r>
            <w:rPr>
              <w:spacing w:val="-10"/>
            </w:rPr>
            <w:t xml:space="preserve">а </w:t>
          </w:r>
          <w:r>
            <w:t>й</w:t>
          </w:r>
          <w:r>
            <w:rPr>
              <w:spacing w:val="80"/>
            </w:rPr>
            <w:t xml:space="preserve"> </w:t>
          </w:r>
          <w:r>
            <w:t>засобів</w:t>
          </w:r>
          <w:r>
            <w:rPr>
              <w:spacing w:val="-65"/>
            </w:rPr>
            <w:t xml:space="preserve"> </w:t>
          </w:r>
          <w:r>
            <w:rPr>
              <w:spacing w:val="-2"/>
            </w:rPr>
            <w:t>інноваційного</w:t>
          </w:r>
          <w:r>
            <w:rPr>
              <w:spacing w:val="-59"/>
            </w:rPr>
            <w:t xml:space="preserve"> </w:t>
          </w:r>
          <w:r>
            <w:t xml:space="preserve">переосмислення </w:t>
          </w:r>
          <w:r>
            <w:rPr>
              <w:spacing w:val="-2"/>
            </w:rPr>
            <w:t xml:space="preserve">копірайтингу. </w:t>
          </w:r>
          <w:r>
            <w:t>Реклама</w:t>
          </w:r>
          <w:r>
            <w:rPr>
              <w:spacing w:val="40"/>
            </w:rPr>
            <w:t xml:space="preserve"> </w:t>
          </w:r>
          <w:r>
            <w:t>в</w:t>
          </w:r>
          <w:r>
            <w:rPr>
              <w:spacing w:val="40"/>
            </w:rPr>
            <w:t xml:space="preserve"> </w:t>
          </w:r>
          <w:r>
            <w:t>умовах</w:t>
          </w:r>
          <w:r>
            <w:rPr>
              <w:spacing w:val="40"/>
            </w:rPr>
            <w:t xml:space="preserve"> </w:t>
          </w:r>
          <w:r>
            <w:t>високої</w:t>
          </w:r>
          <w:r>
            <w:rPr>
              <w:spacing w:val="80"/>
            </w:rPr>
            <w:t xml:space="preserve"> </w:t>
          </w:r>
          <w:r>
            <w:t>конкуренції</w:t>
          </w:r>
          <w:r>
            <w:rPr>
              <w:spacing w:val="40"/>
            </w:rPr>
            <w:t xml:space="preserve"> </w:t>
          </w:r>
          <w:r>
            <w:t>та</w:t>
          </w:r>
          <w:r>
            <w:rPr>
              <w:spacing w:val="40"/>
            </w:rPr>
            <w:t xml:space="preserve"> </w:t>
          </w:r>
          <w:r>
            <w:t>інформаційного</w:t>
          </w:r>
          <w:r>
            <w:rPr>
              <w:spacing w:val="40"/>
            </w:rPr>
            <w:t xml:space="preserve"> </w:t>
          </w:r>
          <w:r>
            <w:t>перенасичення</w:t>
          </w:r>
          <w:r>
            <w:rPr>
              <w:spacing w:val="80"/>
            </w:rPr>
            <w:t xml:space="preserve"> </w:t>
          </w:r>
          <w:r>
            <w:t>вимагає</w:t>
          </w:r>
          <w:r>
            <w:rPr>
              <w:spacing w:val="80"/>
              <w:w w:val="150"/>
            </w:rPr>
            <w:t xml:space="preserve"> </w:t>
          </w:r>
          <w:r>
            <w:t>нових</w:t>
          </w:r>
          <w:r>
            <w:rPr>
              <w:spacing w:val="80"/>
              <w:w w:val="150"/>
            </w:rPr>
            <w:t xml:space="preserve"> </w:t>
          </w:r>
          <w:r>
            <w:t>рішень</w:t>
          </w:r>
          <w:r>
            <w:rPr>
              <w:spacing w:val="80"/>
              <w:w w:val="150"/>
            </w:rPr>
            <w:t xml:space="preserve"> </w:t>
          </w:r>
          <w:r>
            <w:t>для</w:t>
          </w:r>
          <w:r>
            <w:rPr>
              <w:spacing w:val="80"/>
              <w:w w:val="150"/>
            </w:rPr>
            <w:t xml:space="preserve"> </w:t>
          </w:r>
          <w:r>
            <w:t>ефективного</w:t>
          </w:r>
          <w:r>
            <w:rPr>
              <w:spacing w:val="80"/>
              <w:w w:val="150"/>
            </w:rPr>
            <w:t xml:space="preserve"> </w:t>
          </w:r>
          <w:r>
            <w:t>впливу</w:t>
          </w:r>
          <w:r>
            <w:rPr>
              <w:spacing w:val="80"/>
              <w:w w:val="150"/>
            </w:rPr>
            <w:t xml:space="preserve"> </w:t>
          </w:r>
          <w:r>
            <w:t>на</w:t>
          </w:r>
          <w:r>
            <w:rPr>
              <w:spacing w:val="80"/>
              <w:w w:val="150"/>
            </w:rPr>
            <w:t xml:space="preserve"> </w:t>
          </w:r>
          <w:r>
            <w:t>цільову</w:t>
          </w:r>
          <w:r>
            <w:rPr>
              <w:spacing w:val="80"/>
              <w:w w:val="150"/>
            </w:rPr>
            <w:t xml:space="preserve"> </w:t>
          </w:r>
          <w:r>
            <w:t>аудиторію. Магазини</w:t>
          </w:r>
          <w:r>
            <w:rPr>
              <w:spacing w:val="40"/>
            </w:rPr>
            <w:t xml:space="preserve"> </w:t>
          </w:r>
          <w:r>
            <w:t>техніки</w:t>
          </w:r>
          <w:r>
            <w:rPr>
              <w:spacing w:val="40"/>
            </w:rPr>
            <w:t xml:space="preserve"> </w:t>
          </w:r>
          <w:r>
            <w:t>як</w:t>
          </w:r>
          <w:r>
            <w:rPr>
              <w:spacing w:val="40"/>
            </w:rPr>
            <w:t xml:space="preserve"> </w:t>
          </w:r>
          <w:r>
            <w:t>сегмент</w:t>
          </w:r>
          <w:r>
            <w:rPr>
              <w:spacing w:val="40"/>
            </w:rPr>
            <w:t xml:space="preserve"> </w:t>
          </w:r>
          <w:r>
            <w:t>ринку</w:t>
          </w:r>
          <w:r>
            <w:rPr>
              <w:spacing w:val="40"/>
            </w:rPr>
            <w:t xml:space="preserve"> </w:t>
          </w:r>
          <w:r>
            <w:t>особливо</w:t>
          </w:r>
          <w:r>
            <w:rPr>
              <w:spacing w:val="40"/>
            </w:rPr>
            <w:t xml:space="preserve"> </w:t>
          </w:r>
          <w:r>
            <w:t>потребують</w:t>
          </w:r>
          <w:r>
            <w:rPr>
              <w:spacing w:val="40"/>
            </w:rPr>
            <w:t xml:space="preserve"> </w:t>
          </w:r>
          <w:r>
            <w:t>якісних</w:t>
          </w:r>
          <w:r>
            <w:rPr>
              <w:spacing w:val="40"/>
            </w:rPr>
            <w:t xml:space="preserve"> </w:t>
          </w:r>
          <w:r>
            <w:t xml:space="preserve">текстів, </w:t>
          </w:r>
          <w:r>
            <w:rPr>
              <w:spacing w:val="-4"/>
            </w:rPr>
            <w:t xml:space="preserve">адже </w:t>
          </w:r>
          <w:r>
            <w:rPr>
              <w:spacing w:val="-2"/>
            </w:rPr>
            <w:t xml:space="preserve">споживач очікує </w:t>
          </w:r>
          <w:r>
            <w:rPr>
              <w:spacing w:val="-6"/>
            </w:rPr>
            <w:t xml:space="preserve">не </w:t>
          </w:r>
          <w:r>
            <w:rPr>
              <w:spacing w:val="-2"/>
            </w:rPr>
            <w:t xml:space="preserve">тільки інформативності </w:t>
          </w:r>
          <w:r>
            <w:rPr>
              <w:spacing w:val="-10"/>
            </w:rPr>
            <w:t xml:space="preserve">— </w:t>
          </w:r>
          <w:r>
            <w:rPr>
              <w:spacing w:val="-2"/>
            </w:rPr>
            <w:t xml:space="preserve">характеристик </w:t>
          </w:r>
          <w:r>
            <w:rPr>
              <w:spacing w:val="-10"/>
            </w:rPr>
            <w:t xml:space="preserve">і </w:t>
          </w:r>
          <w:r>
            <w:t>параметрів товару,</w:t>
          </w:r>
          <w:r>
            <w:rPr>
              <w:spacing w:val="-1"/>
            </w:rPr>
            <w:t xml:space="preserve"> </w:t>
          </w:r>
          <w:r>
            <w:t>а й емоційної аргументації,</w:t>
          </w:r>
          <w:r>
            <w:rPr>
              <w:spacing w:val="-1"/>
            </w:rPr>
            <w:t xml:space="preserve"> </w:t>
          </w:r>
          <w:r>
            <w:t>що підсилює</w:t>
          </w:r>
          <w:r>
            <w:rPr>
              <w:spacing w:val="-4"/>
            </w:rPr>
            <w:t xml:space="preserve"> </w:t>
          </w:r>
          <w:r>
            <w:t>мотив</w:t>
          </w:r>
          <w:r>
            <w:rPr>
              <w:spacing w:val="-3"/>
            </w:rPr>
            <w:t xml:space="preserve"> </w:t>
          </w:r>
          <w:r>
            <w:t>до</w:t>
          </w:r>
          <w:r>
            <w:rPr>
              <w:spacing w:val="-3"/>
            </w:rPr>
            <w:t xml:space="preserve"> </w:t>
          </w:r>
          <w:r>
            <w:t xml:space="preserve">купівлі. </w:t>
          </w:r>
        </w:p>
        <w:p w:rsidR="002966D3" w:rsidRDefault="0051091A">
          <w:pPr>
            <w:pStyle w:val="a7"/>
            <w:spacing w:line="360" w:lineRule="auto"/>
            <w:ind w:left="0" w:firstLine="709"/>
            <w:contextualSpacing/>
          </w:pPr>
          <w:r>
            <w:rPr>
              <w:b/>
            </w:rPr>
            <w:t>Актуальність</w:t>
          </w:r>
          <w:r>
            <w:rPr>
              <w:b/>
              <w:spacing w:val="40"/>
            </w:rPr>
            <w:t xml:space="preserve"> </w:t>
          </w:r>
          <w:r>
            <w:rPr>
              <w:b/>
            </w:rPr>
            <w:t>дослідження</w:t>
          </w:r>
          <w:r>
            <w:rPr>
              <w:b/>
              <w:spacing w:val="40"/>
            </w:rPr>
            <w:t xml:space="preserve"> </w:t>
          </w:r>
          <w:r>
            <w:t>зростає</w:t>
          </w:r>
          <w:r>
            <w:rPr>
              <w:spacing w:val="40"/>
            </w:rPr>
            <w:t xml:space="preserve"> </w:t>
          </w:r>
          <w:r>
            <w:t>на</w:t>
          </w:r>
          <w:r>
            <w:rPr>
              <w:spacing w:val="40"/>
            </w:rPr>
            <w:t xml:space="preserve"> </w:t>
          </w:r>
          <w:r>
            <w:t>фоні</w:t>
          </w:r>
          <w:r>
            <w:rPr>
              <w:spacing w:val="40"/>
            </w:rPr>
            <w:t xml:space="preserve"> </w:t>
          </w:r>
          <w:r>
            <w:t>значних</w:t>
          </w:r>
          <w:r>
            <w:rPr>
              <w:spacing w:val="40"/>
            </w:rPr>
            <w:t xml:space="preserve"> </w:t>
          </w:r>
          <w:r>
            <w:t>змін</w:t>
          </w:r>
          <w:r>
            <w:rPr>
              <w:spacing w:val="40"/>
            </w:rPr>
            <w:t xml:space="preserve"> </w:t>
          </w:r>
          <w:r>
            <w:t>у</w:t>
          </w:r>
          <w:r>
            <w:rPr>
              <w:spacing w:val="40"/>
            </w:rPr>
            <w:t xml:space="preserve"> </w:t>
          </w:r>
          <w:r>
            <w:t>сфері</w:t>
          </w:r>
          <w:r>
            <w:rPr>
              <w:spacing w:val="80"/>
            </w:rPr>
            <w:t xml:space="preserve"> </w:t>
          </w:r>
          <w:r>
            <w:t>копірайтингу:</w:t>
          </w:r>
          <w:r>
            <w:rPr>
              <w:spacing w:val="80"/>
            </w:rPr>
            <w:t xml:space="preserve"> </w:t>
          </w:r>
          <w:r>
            <w:t>ще</w:t>
          </w:r>
          <w:r>
            <w:rPr>
              <w:spacing w:val="80"/>
            </w:rPr>
            <w:t xml:space="preserve"> </w:t>
          </w:r>
          <w:r>
            <w:t>у</w:t>
          </w:r>
          <w:r>
            <w:rPr>
              <w:spacing w:val="80"/>
            </w:rPr>
            <w:t xml:space="preserve"> </w:t>
          </w:r>
          <w:r>
            <w:t>2016</w:t>
          </w:r>
          <w:r>
            <w:rPr>
              <w:spacing w:val="80"/>
            </w:rPr>
            <w:t xml:space="preserve"> </w:t>
          </w:r>
          <w:r>
            <w:t>році</w:t>
          </w:r>
          <w:r>
            <w:rPr>
              <w:spacing w:val="80"/>
            </w:rPr>
            <w:t xml:space="preserve"> </w:t>
          </w:r>
          <w:r>
            <w:t>ринок</w:t>
          </w:r>
          <w:r>
            <w:rPr>
              <w:spacing w:val="80"/>
            </w:rPr>
            <w:t xml:space="preserve"> </w:t>
          </w:r>
          <w:r>
            <w:t>текстів</w:t>
          </w:r>
          <w:r>
            <w:rPr>
              <w:spacing w:val="80"/>
            </w:rPr>
            <w:t xml:space="preserve"> </w:t>
          </w:r>
          <w:r>
            <w:t>характеризувався</w:t>
          </w:r>
          <w:r>
            <w:rPr>
              <w:spacing w:val="80"/>
            </w:rPr>
            <w:t xml:space="preserve"> </w:t>
          </w:r>
          <w:r>
            <w:t>високою конкуренцією серед фрілансерів, низькою оплатою праці (близько 16 грн за</w:t>
          </w:r>
          <w:r>
            <w:rPr>
              <w:spacing w:val="40"/>
            </w:rPr>
            <w:t xml:space="preserve"> </w:t>
          </w:r>
          <w:r>
            <w:rPr>
              <w:spacing w:val="-2"/>
            </w:rPr>
            <w:t xml:space="preserve">тисячу </w:t>
          </w:r>
          <w:r>
            <w:t>знаків)</w:t>
          </w:r>
          <w:r>
            <w:rPr>
              <w:spacing w:val="80"/>
              <w:w w:val="150"/>
            </w:rPr>
            <w:t xml:space="preserve"> </w:t>
          </w:r>
          <w:r>
            <w:t>та</w:t>
          </w:r>
          <w:r>
            <w:rPr>
              <w:spacing w:val="80"/>
              <w:w w:val="150"/>
            </w:rPr>
            <w:t xml:space="preserve"> </w:t>
          </w:r>
          <w:r>
            <w:t>строгими</w:t>
          </w:r>
          <w:r>
            <w:rPr>
              <w:spacing w:val="80"/>
              <w:w w:val="150"/>
            </w:rPr>
            <w:t xml:space="preserve"> </w:t>
          </w:r>
          <w:r>
            <w:t>вимогами</w:t>
          </w:r>
          <w:r>
            <w:rPr>
              <w:spacing w:val="80"/>
              <w:w w:val="150"/>
            </w:rPr>
            <w:t xml:space="preserve"> </w:t>
          </w:r>
          <w:r>
            <w:t>до</w:t>
          </w:r>
          <w:r>
            <w:rPr>
              <w:spacing w:val="80"/>
              <w:w w:val="150"/>
            </w:rPr>
            <w:t xml:space="preserve"> </w:t>
          </w:r>
          <w:r>
            <w:t>SEO-оптимізації,</w:t>
          </w:r>
          <w:r>
            <w:rPr>
              <w:spacing w:val="80"/>
              <w:w w:val="150"/>
            </w:rPr>
            <w:t xml:space="preserve"> </w:t>
          </w:r>
          <w:r>
            <w:t>включення ключових слів у текст і контролю обсягу. У сучасних умовах економічних та соціальних</w:t>
          </w:r>
          <w:r>
            <w:rPr>
              <w:spacing w:val="40"/>
            </w:rPr>
            <w:t xml:space="preserve"> </w:t>
          </w:r>
          <w:r>
            <w:t>трансформацій</w:t>
          </w:r>
          <w:r>
            <w:rPr>
              <w:spacing w:val="40"/>
            </w:rPr>
            <w:t xml:space="preserve"> </w:t>
          </w:r>
          <w:r>
            <w:t>роль</w:t>
          </w:r>
          <w:r>
            <w:rPr>
              <w:spacing w:val="40"/>
            </w:rPr>
            <w:t xml:space="preserve"> </w:t>
          </w:r>
          <w:r>
            <w:t>ШІ</w:t>
          </w:r>
          <w:r>
            <w:rPr>
              <w:spacing w:val="40"/>
            </w:rPr>
            <w:t xml:space="preserve"> </w:t>
          </w:r>
          <w:r>
            <w:t>значно</w:t>
          </w:r>
          <w:r>
            <w:rPr>
              <w:spacing w:val="40"/>
            </w:rPr>
            <w:t xml:space="preserve"> </w:t>
          </w:r>
          <w:r>
            <w:t>зросла:</w:t>
          </w:r>
          <w:r>
            <w:rPr>
              <w:spacing w:val="40"/>
            </w:rPr>
            <w:t xml:space="preserve"> </w:t>
          </w:r>
          <w:r>
            <w:t>автоматизовані</w:t>
          </w:r>
          <w:r>
            <w:rPr>
              <w:spacing w:val="40"/>
            </w:rPr>
            <w:t xml:space="preserve"> </w:t>
          </w:r>
          <w:r>
            <w:t>системи здатні</w:t>
          </w:r>
          <w:r>
            <w:rPr>
              <w:spacing w:val="65"/>
              <w:w w:val="150"/>
            </w:rPr>
            <w:t xml:space="preserve"> </w:t>
          </w:r>
          <w:r>
            <w:t>генерувати</w:t>
          </w:r>
          <w:r>
            <w:rPr>
              <w:spacing w:val="67"/>
              <w:w w:val="150"/>
            </w:rPr>
            <w:t xml:space="preserve"> </w:t>
          </w:r>
          <w:r>
            <w:t>об’ємні,</w:t>
          </w:r>
          <w:r>
            <w:rPr>
              <w:spacing w:val="66"/>
              <w:w w:val="150"/>
            </w:rPr>
            <w:t xml:space="preserve"> </w:t>
          </w:r>
          <w:r>
            <w:t>релевантні</w:t>
          </w:r>
          <w:r>
            <w:rPr>
              <w:spacing w:val="67"/>
              <w:w w:val="150"/>
            </w:rPr>
            <w:t xml:space="preserve"> </w:t>
          </w:r>
          <w:r>
            <w:t>та</w:t>
          </w:r>
          <w:r>
            <w:rPr>
              <w:spacing w:val="67"/>
              <w:w w:val="150"/>
            </w:rPr>
            <w:t xml:space="preserve"> </w:t>
          </w:r>
          <w:r>
            <w:t>унікальні</w:t>
          </w:r>
          <w:r>
            <w:rPr>
              <w:spacing w:val="67"/>
              <w:w w:val="150"/>
            </w:rPr>
            <w:t xml:space="preserve"> </w:t>
          </w:r>
          <w:r>
            <w:t>тексти,</w:t>
          </w:r>
          <w:r>
            <w:rPr>
              <w:spacing w:val="67"/>
              <w:w w:val="150"/>
            </w:rPr>
            <w:t xml:space="preserve"> </w:t>
          </w:r>
          <w:r>
            <w:t>що</w:t>
          </w:r>
          <w:r>
            <w:rPr>
              <w:spacing w:val="66"/>
              <w:w w:val="150"/>
            </w:rPr>
            <w:t xml:space="preserve"> </w:t>
          </w:r>
          <w:r>
            <w:rPr>
              <w:spacing w:val="-2"/>
            </w:rPr>
            <w:t xml:space="preserve">дозволяє </w:t>
          </w:r>
          <w:r>
            <w:t>економити</w:t>
          </w:r>
          <w:r>
            <w:rPr>
              <w:spacing w:val="-9"/>
            </w:rPr>
            <w:t xml:space="preserve"> </w:t>
          </w:r>
          <w:r>
            <w:t>ресурси</w:t>
          </w:r>
          <w:r>
            <w:rPr>
              <w:spacing w:val="-9"/>
            </w:rPr>
            <w:t xml:space="preserve"> </w:t>
          </w:r>
          <w:r>
            <w:t>та</w:t>
          </w:r>
          <w:r>
            <w:rPr>
              <w:spacing w:val="-7"/>
            </w:rPr>
            <w:t xml:space="preserve"> </w:t>
          </w:r>
          <w:r>
            <w:t>підвищувати</w:t>
          </w:r>
          <w:r>
            <w:rPr>
              <w:spacing w:val="-6"/>
            </w:rPr>
            <w:t xml:space="preserve"> </w:t>
          </w:r>
          <w:r>
            <w:t>ефективність</w:t>
          </w:r>
          <w:r>
            <w:rPr>
              <w:spacing w:val="-8"/>
            </w:rPr>
            <w:t xml:space="preserve"> </w:t>
          </w:r>
          <w:r>
            <w:t>маркетингових</w:t>
          </w:r>
          <w:r>
            <w:rPr>
              <w:spacing w:val="-5"/>
            </w:rPr>
            <w:t xml:space="preserve"> </w:t>
          </w:r>
          <w:r>
            <w:rPr>
              <w:spacing w:val="-2"/>
            </w:rPr>
            <w:t xml:space="preserve">кампаній. </w:t>
          </w:r>
        </w:p>
        <w:p w:rsidR="002966D3" w:rsidRDefault="0051091A">
          <w:pPr>
            <w:pStyle w:val="a7"/>
            <w:spacing w:line="360" w:lineRule="auto"/>
            <w:ind w:left="0" w:firstLine="709"/>
            <w:contextualSpacing/>
          </w:pPr>
          <w:r>
            <w:rPr>
              <w:b/>
            </w:rPr>
            <w:t xml:space="preserve">Метою дослідження </w:t>
          </w:r>
          <w:r>
            <w:t>є виявлення лінгвістичних особливостей рекламних текстів, згенерованих ChatGPT для магазинів техніки, та їхнє порівняння з традиційними копірайтерськими практиками.</w:t>
          </w:r>
        </w:p>
        <w:p w:rsidR="002966D3" w:rsidRDefault="0051091A">
          <w:pPr>
            <w:pStyle w:val="a7"/>
            <w:spacing w:line="360" w:lineRule="auto"/>
            <w:ind w:left="0" w:firstLine="709"/>
            <w:contextualSpacing/>
          </w:pPr>
          <w:r>
            <w:t>Для</w:t>
          </w:r>
          <w:r>
            <w:rPr>
              <w:spacing w:val="-8"/>
            </w:rPr>
            <w:t xml:space="preserve"> </w:t>
          </w:r>
          <w:r>
            <w:t>досягнення</w:t>
          </w:r>
          <w:r>
            <w:rPr>
              <w:spacing w:val="-6"/>
            </w:rPr>
            <w:t xml:space="preserve"> </w:t>
          </w:r>
          <w:r>
            <w:t>цієї</w:t>
          </w:r>
          <w:r>
            <w:rPr>
              <w:spacing w:val="-7"/>
            </w:rPr>
            <w:t xml:space="preserve"> </w:t>
          </w:r>
          <w:r>
            <w:t>мети</w:t>
          </w:r>
          <w:r>
            <w:rPr>
              <w:spacing w:val="-6"/>
            </w:rPr>
            <w:t xml:space="preserve"> </w:t>
          </w:r>
          <w:r>
            <w:t>необхідно</w:t>
          </w:r>
          <w:r>
            <w:rPr>
              <w:spacing w:val="-5"/>
            </w:rPr>
            <w:t xml:space="preserve"> </w:t>
          </w:r>
          <w:r>
            <w:t>розв’язати</w:t>
          </w:r>
          <w:r>
            <w:rPr>
              <w:spacing w:val="-6"/>
            </w:rPr>
            <w:t xml:space="preserve"> </w:t>
          </w:r>
          <w:r>
            <w:t>низку</w:t>
          </w:r>
          <w:r>
            <w:rPr>
              <w:spacing w:val="-4"/>
            </w:rPr>
            <w:t xml:space="preserve"> </w:t>
          </w:r>
          <w:r>
            <w:rPr>
              <w:b/>
              <w:spacing w:val="-2"/>
            </w:rPr>
            <w:t>завдань</w:t>
          </w:r>
          <w:r>
            <w:rPr>
              <w:spacing w:val="-2"/>
            </w:rPr>
            <w:t>:</w:t>
          </w:r>
        </w:p>
        <w:p w:rsidR="002966D3" w:rsidRDefault="0051091A">
          <w:pPr>
            <w:pStyle w:val="ac"/>
            <w:numPr>
              <w:ilvl w:val="0"/>
              <w:numId w:val="15"/>
            </w:numPr>
            <w:tabs>
              <w:tab w:val="left" w:pos="273"/>
            </w:tabs>
            <w:spacing w:line="360" w:lineRule="auto"/>
            <w:ind w:left="0" w:firstLine="0"/>
            <w:contextualSpacing/>
          </w:pPr>
          <w:r>
            <w:rPr>
              <w:sz w:val="28"/>
              <w:szCs w:val="28"/>
            </w:rPr>
            <w:t>розкрити теоретичні засади застосування штучного інтелекту у створенні рекламних текстів;</w:t>
          </w:r>
        </w:p>
        <w:p w:rsidR="002966D3" w:rsidRDefault="0051091A">
          <w:pPr>
            <w:pStyle w:val="ac"/>
            <w:numPr>
              <w:ilvl w:val="0"/>
              <w:numId w:val="15"/>
            </w:numPr>
            <w:tabs>
              <w:tab w:val="left" w:pos="273"/>
            </w:tabs>
            <w:spacing w:line="360" w:lineRule="auto"/>
            <w:ind w:left="0" w:firstLine="0"/>
            <w:contextualSpacing/>
          </w:pPr>
          <w:r>
            <w:rPr>
              <w:sz w:val="28"/>
              <w:szCs w:val="28"/>
            </w:rPr>
            <w:t xml:space="preserve">охарактеризувати архітектуру та принципи роботи моделі ChatGPT у </w:t>
          </w:r>
          <w:r>
            <w:rPr>
              <w:sz w:val="28"/>
              <w:szCs w:val="28"/>
            </w:rPr>
            <w:lastRenderedPageBreak/>
            <w:t>контексті генерації природної мови;</w:t>
          </w:r>
        </w:p>
        <w:p w:rsidR="002966D3" w:rsidRDefault="0051091A">
          <w:pPr>
            <w:pStyle w:val="ac"/>
            <w:numPr>
              <w:ilvl w:val="0"/>
              <w:numId w:val="15"/>
            </w:numPr>
            <w:tabs>
              <w:tab w:val="left" w:pos="273"/>
            </w:tabs>
            <w:spacing w:line="360" w:lineRule="auto"/>
            <w:ind w:left="0" w:firstLine="0"/>
            <w:contextualSpacing/>
          </w:pPr>
          <w:r>
            <w:rPr>
              <w:sz w:val="28"/>
              <w:szCs w:val="28"/>
            </w:rPr>
            <w:t>проаналізувати жанрові та стилістичні особливості рекламних текстів у сфері продажу техніки;</w:t>
          </w:r>
        </w:p>
        <w:p w:rsidR="002966D3" w:rsidRDefault="0051091A">
          <w:pPr>
            <w:pStyle w:val="ac"/>
            <w:numPr>
              <w:ilvl w:val="0"/>
              <w:numId w:val="15"/>
            </w:numPr>
            <w:tabs>
              <w:tab w:val="left" w:pos="273"/>
            </w:tabs>
            <w:spacing w:line="360" w:lineRule="auto"/>
            <w:ind w:left="0" w:firstLine="0"/>
            <w:contextualSpacing/>
          </w:pPr>
          <w:r>
            <w:rPr>
              <w:sz w:val="28"/>
              <w:szCs w:val="28"/>
            </w:rPr>
            <w:t>визначити методи та прийоми взаємодії з ChatGPT для отримання релевантних промо-текстів;</w:t>
          </w:r>
        </w:p>
        <w:p w:rsidR="002966D3" w:rsidRDefault="0051091A">
          <w:pPr>
            <w:pStyle w:val="ac"/>
            <w:numPr>
              <w:ilvl w:val="0"/>
              <w:numId w:val="15"/>
            </w:numPr>
            <w:tabs>
              <w:tab w:val="left" w:pos="273"/>
            </w:tabs>
            <w:spacing w:line="360" w:lineRule="auto"/>
            <w:ind w:left="0" w:firstLine="0"/>
            <w:contextualSpacing/>
          </w:pPr>
          <w:r>
            <w:rPr>
              <w:sz w:val="28"/>
              <w:szCs w:val="28"/>
            </w:rPr>
            <w:t>провести порівняльний аналіз рекламних текстів, створених ШІ, та текстів, написаних копірайтерами;</w:t>
          </w:r>
        </w:p>
        <w:p w:rsidR="002966D3" w:rsidRDefault="0051091A">
          <w:pPr>
            <w:pStyle w:val="ac"/>
            <w:numPr>
              <w:ilvl w:val="0"/>
              <w:numId w:val="15"/>
            </w:numPr>
            <w:tabs>
              <w:tab w:val="left" w:pos="273"/>
            </w:tabs>
            <w:spacing w:line="360" w:lineRule="auto"/>
            <w:ind w:left="0" w:firstLine="0"/>
            <w:contextualSpacing/>
          </w:pPr>
          <w:r>
            <w:rPr>
              <w:sz w:val="28"/>
              <w:szCs w:val="28"/>
            </w:rPr>
            <w:t>здійснити лінгвістичний експеримент щодо виявлення специфіки лексичного складу рекламних повідомлень;</w:t>
          </w:r>
        </w:p>
        <w:p w:rsidR="002966D3" w:rsidRDefault="0051091A">
          <w:pPr>
            <w:pStyle w:val="ac"/>
            <w:numPr>
              <w:ilvl w:val="0"/>
              <w:numId w:val="15"/>
            </w:numPr>
            <w:tabs>
              <w:tab w:val="left" w:pos="273"/>
            </w:tabs>
            <w:spacing w:line="360" w:lineRule="auto"/>
            <w:ind w:left="0" w:firstLine="0"/>
            <w:contextualSpacing/>
          </w:pPr>
          <w:r>
            <w:rPr>
              <w:sz w:val="28"/>
              <w:szCs w:val="28"/>
            </w:rPr>
            <w:t>сформулювати висновки про переваги й обмеження використання ChatGPT у рекламній сфері.</w:t>
          </w:r>
        </w:p>
        <w:p w:rsidR="002966D3" w:rsidRDefault="0051091A">
          <w:pPr>
            <w:pStyle w:val="a7"/>
            <w:spacing w:line="360" w:lineRule="auto"/>
            <w:ind w:left="0" w:firstLine="709"/>
            <w:contextualSpacing/>
          </w:pPr>
          <w:r>
            <w:rPr>
              <w:b/>
            </w:rPr>
            <w:t xml:space="preserve">Об’єкт </w:t>
          </w:r>
          <w:r>
            <w:t>магістерської роботи – процес створення рекламних</w:t>
          </w:r>
          <w:r>
            <w:rPr>
              <w:spacing w:val="80"/>
            </w:rPr>
            <w:t xml:space="preserve"> </w:t>
          </w:r>
          <w:r>
            <w:t xml:space="preserve">текстів у сучасному маркетинговому дискурсі. </w:t>
          </w:r>
          <w:r>
            <w:rPr>
              <w:b/>
            </w:rPr>
            <w:t xml:space="preserve">Предмет </w:t>
          </w:r>
          <w:r>
            <w:t>—</w:t>
          </w:r>
          <w:r>
            <w:rPr>
              <w:spacing w:val="-2"/>
            </w:rPr>
            <w:t xml:space="preserve"> </w:t>
          </w:r>
          <w:r>
            <w:t>лінгвістичні</w:t>
          </w:r>
          <w:r>
            <w:rPr>
              <w:spacing w:val="-1"/>
            </w:rPr>
            <w:t xml:space="preserve"> </w:t>
          </w:r>
          <w:r>
            <w:t>особливості</w:t>
          </w:r>
          <w:r>
            <w:rPr>
              <w:spacing w:val="-1"/>
            </w:rPr>
            <w:t xml:space="preserve"> </w:t>
          </w:r>
          <w:r>
            <w:t>рекламних</w:t>
          </w:r>
          <w:r>
            <w:rPr>
              <w:spacing w:val="-2"/>
            </w:rPr>
            <w:t xml:space="preserve"> </w:t>
          </w:r>
          <w:r>
            <w:t>текстів,</w:t>
          </w:r>
          <w:r>
            <w:rPr>
              <w:spacing w:val="-3"/>
            </w:rPr>
            <w:t xml:space="preserve"> </w:t>
          </w:r>
          <w:r>
            <w:t>згенерованих ChatGPT для магазинів техніки.</w:t>
          </w:r>
        </w:p>
        <w:p w:rsidR="002966D3" w:rsidRDefault="0051091A">
          <w:pPr>
            <w:pStyle w:val="a7"/>
            <w:spacing w:line="360" w:lineRule="auto"/>
            <w:ind w:left="0" w:firstLine="709"/>
            <w:contextualSpacing/>
          </w:pPr>
          <w:r>
            <w:rPr>
              <w:b/>
            </w:rPr>
            <w:t>Методи дослідження</w:t>
          </w:r>
          <w:r>
            <w:t>. Для досягнення поставленої мети застосовано комплекс взаємодоповнюючих наукових методів методів: теоретичний</w:t>
          </w:r>
          <w:r>
            <w:rPr>
              <w:spacing w:val="-1"/>
            </w:rPr>
            <w:t xml:space="preserve"> </w:t>
          </w:r>
          <w:r>
            <w:t>аналіз наукових джерел з лінгвістики, маркетингу та штучного інтелекту; метод опису та узагальнення для систематизації відомостей про рекламний текст; методи корпусної лінгвістики із використанням програм AntConc та Sketch Engine для аналізу частотності лексичних одиниць; порівняльний аналіз для зіставлення GPT-текстів і традиційних рекламних повідомлень; експериментальний метод для виявлення специфіки лексичного наповнення, оцінної лексики та кліше.</w:t>
          </w:r>
        </w:p>
        <w:p w:rsidR="002966D3" w:rsidRDefault="0051091A">
          <w:pPr>
            <w:pStyle w:val="a7"/>
            <w:spacing w:line="360" w:lineRule="auto"/>
            <w:ind w:left="0" w:firstLine="709"/>
            <w:contextualSpacing/>
          </w:pPr>
          <w:r>
            <w:rPr>
              <w:b/>
            </w:rPr>
            <w:t>Фактичний матеріал дослідження</w:t>
          </w:r>
          <w:r>
            <w:t xml:space="preserve"> є корпус рекламних текстів у сфері продажу техніки, сформований для реалізації завдань магістерської роботи. До нього увійшли тексти, згенеровані мовною моделлю ChatGPT у межах лінгвістичного експерименту, а також традиційні рекламні тексти, створені професійними копірайтерами для магазинів техніки. Матеріал охоплює описи товарів, короткі промо-тексти, рекламні слогани та повідомлення для цифрових платформ. Добір текстів здійснювався з урахуванням жанрових і </w:t>
          </w:r>
          <w:r>
            <w:lastRenderedPageBreak/>
            <w:t>стилістичних параметрів, що дозволяє у подальших розділах роботи провести зіставний аналіз лексичного складу, оцінної лексики, мовних кліше та комунікативних стратегій.</w:t>
          </w:r>
        </w:p>
        <w:p w:rsidR="002966D3" w:rsidRDefault="0051091A">
          <w:pPr>
            <w:pStyle w:val="a7"/>
            <w:spacing w:line="360" w:lineRule="auto"/>
            <w:ind w:left="0" w:firstLine="709"/>
            <w:contextualSpacing/>
          </w:pPr>
          <w:r>
            <w:t>Теоретичні засади дослідження засновано на наукових працях українських і зарубіжних учених з теорії рекламного дискурсу, прикладної та комунікативної лінгвістики, маркетингу й цифрових комунікацій. Теоретичним підґрунтям дослідження слугували роботи Н. В. Кутузи, Т. Ю. Ковалевської, О. Цупікової, Л. Білоконенко, О. Тєлєтова, С. Тєлєтової, присвячені мовленнєвому впливу та лінгвістичним особливостям рекламних текстів. У роботі також використано праці зарубіжних дослідників мови реклами та рекламного дискурсу, зокрема G. Cook, A. Goddard, G. Myers, C. Forceville, E. Goffman, I. Piller. Окрему групу джерел становлять наукові публікації з проблем штучного інтелекту, генеративних мовних моделей і автоматизованої обробки природної мови (T. Brown, L. Floridi, E. Bender, R. Bommasani та ін.), а також офіційні аналітичні матеріали й документація OpenAI.</w:t>
          </w:r>
        </w:p>
        <w:p w:rsidR="002966D3" w:rsidRDefault="0051091A">
          <w:pPr>
            <w:pStyle w:val="a7"/>
            <w:spacing w:line="360" w:lineRule="auto"/>
            <w:ind w:left="0" w:firstLine="709"/>
            <w:contextualSpacing/>
          </w:pPr>
          <w:r>
            <w:rPr>
              <w:b/>
            </w:rPr>
            <w:t xml:space="preserve">Наукова новизна </w:t>
          </w:r>
          <w:r>
            <w:t>роботи полягає у комплексному дослідженні рекламних текстів, згенерованих ChatGPT, у поєднанні з лінгвістичним експериментом, що дає змогу виявити специфіку лексико-стилістичних засобів, характерних для ШІ. Уперше в українській прикладній лінгвістиці розглядається питання функціонування GPT-моделей у контексті рекламної комунікації у сфері продажу техніки.</w:t>
          </w:r>
        </w:p>
        <w:p w:rsidR="002966D3" w:rsidRDefault="0051091A">
          <w:pPr>
            <w:pStyle w:val="a7"/>
            <w:spacing w:line="360" w:lineRule="auto"/>
            <w:ind w:left="0" w:firstLine="709"/>
            <w:contextualSpacing/>
          </w:pPr>
          <w:r>
            <w:rPr>
              <w:b/>
            </w:rPr>
            <w:t xml:space="preserve">Теоретичне значення </w:t>
          </w:r>
          <w:r>
            <w:t xml:space="preserve">полягає в уточненні та розширенні уявлень про сучасний рекламний дискурс у контексті використання генеративних мовних моделей. Дослідження сприяє розвитку прикладної лінгвістики шляхом інтеграції теорії машинно згенерованого тексту в аналіз рекламної комунікації, а також доповнює наукові підходи до вивчення лексико-стилістичних характеристик текстів, створених штучним інтелектом. Отримані результати формують теоретичне підґрунтя для подальших досліджень автоматизованого копірайтингу та функціонування ШІ у мовній </w:t>
          </w:r>
          <w:r>
            <w:lastRenderedPageBreak/>
            <w:t>практиці цифрового маркетингу.</w:t>
          </w:r>
        </w:p>
        <w:p w:rsidR="002966D3" w:rsidRDefault="0051091A">
          <w:pPr>
            <w:pStyle w:val="a7"/>
            <w:spacing w:line="360" w:lineRule="auto"/>
            <w:ind w:left="0" w:firstLine="709"/>
            <w:contextualSpacing/>
          </w:pPr>
          <w:r>
            <w:rPr>
              <w:b/>
            </w:rPr>
            <w:t xml:space="preserve">Практичне значення </w:t>
          </w:r>
          <w:r>
            <w:t>одержаних результатів дослідження полягає в можливості їх використання для удосконалення методики підготовки рекламних текстів для магазинів техніки, оптимізації процесів роботи копірайтерів та маркетологів, розвитку навчальних курсів з прикладної лінгвістики та цифрових комунікацій, а також формування рекомендацій для бізнесу щодо використання ШІ у рекламній діяльності. Роботу виконано в межах наукової теми кафедри прикладної лінгвістики Одеського національного університету імені І. І. Мечникова «Прикладні аспекти дослідження мовної комунікації: когнітивно-дискурсивні виміри» (реєстраційний номер 0123U102224, наказ № 326-18 від 03.03.2023).</w:t>
          </w:r>
        </w:p>
        <w:p w:rsidR="002966D3" w:rsidRDefault="0051091A">
          <w:pPr>
            <w:spacing w:line="360" w:lineRule="auto"/>
            <w:ind w:firstLine="709"/>
            <w:contextualSpacing/>
            <w:jc w:val="both"/>
          </w:pPr>
          <w:r>
            <w:rPr>
              <w:b/>
              <w:sz w:val="28"/>
              <w:szCs w:val="28"/>
            </w:rPr>
            <w:t xml:space="preserve">Апробація результатів дослідження </w:t>
          </w:r>
          <w:r>
            <w:rPr>
              <w:sz w:val="28"/>
              <w:szCs w:val="28"/>
            </w:rPr>
            <w:t xml:space="preserve">здійснювалася на VI міжнародній науковій конференції </w:t>
          </w:r>
          <w:r>
            <w:rPr>
              <w:i/>
              <w:sz w:val="28"/>
              <w:szCs w:val="28"/>
            </w:rPr>
            <w:t>«Нова лінгвістична парадигма: теоретичні та прикладні аспекти»</w:t>
          </w:r>
          <w:r>
            <w:rPr>
              <w:sz w:val="28"/>
              <w:szCs w:val="28"/>
            </w:rPr>
            <w:t>, а також під час обговорень у співпраці з digital-агенцією VOCH BURO та копірайтерами комунікаційної агенції UK COMMS. Це дозволило перевірити практичну цінність напрацювань, отримати фахові відгуки та сформувати рекомендації, релевантні для ринку.</w:t>
          </w:r>
        </w:p>
        <w:p w:rsidR="002966D3" w:rsidRDefault="0051091A">
          <w:pPr>
            <w:pStyle w:val="a7"/>
            <w:spacing w:line="360" w:lineRule="auto"/>
            <w:ind w:left="0" w:firstLine="709"/>
            <w:contextualSpacing/>
            <w:sectPr w:rsidR="002966D3">
              <w:headerReference w:type="even" r:id="rId11"/>
              <w:headerReference w:type="default" r:id="rId12"/>
              <w:headerReference w:type="first" r:id="rId13"/>
              <w:pgSz w:w="11906" w:h="16838"/>
              <w:pgMar w:top="1134" w:right="850" w:bottom="1134" w:left="1701" w:header="0" w:footer="0" w:gutter="0"/>
              <w:cols w:space="720"/>
              <w:formProt w:val="0"/>
              <w:docGrid w:linePitch="100" w:charSpace="4096"/>
            </w:sectPr>
          </w:pPr>
          <w:r>
            <w:rPr>
              <w:b/>
            </w:rPr>
            <w:t>Структура роботи.</w:t>
          </w:r>
          <w:r>
            <w:t xml:space="preserve"> Кваліфікаційна робота складається зі вступу, трьох розділів, висновків до кожного розділу, загальних висновків, списку використаних джерел (</w:t>
          </w:r>
          <w:r w:rsidR="000A22CD">
            <w:rPr>
              <w:color w:val="000000"/>
            </w:rPr>
            <w:t>53</w:t>
          </w:r>
          <w:r>
            <w:rPr>
              <w:color w:val="000000"/>
            </w:rPr>
            <w:t xml:space="preserve"> </w:t>
          </w:r>
          <w:r>
            <w:t>найменування) та дод</w:t>
          </w:r>
          <w:r w:rsidR="007E1A7E">
            <w:t>ат</w:t>
          </w:r>
          <w:r w:rsidR="000A22CD">
            <w:t>ків. Загальний обсяг роботи — 102</w:t>
          </w:r>
          <w:r w:rsidR="007E1A7E">
            <w:t xml:space="preserve"> </w:t>
          </w:r>
          <w:r>
            <w:t>сторінок. Текст проілюстровано таблицями та рисунками, що забезпечують наочність аналізу.</w:t>
          </w:r>
        </w:p>
        <w:p w:rsidR="002966D3" w:rsidRDefault="0051091A">
          <w:pPr>
            <w:pStyle w:val="1"/>
            <w:spacing w:line="360" w:lineRule="auto"/>
            <w:ind w:left="0" w:firstLine="737"/>
            <w:contextualSpacing/>
            <w:jc w:val="center"/>
          </w:pPr>
          <w:bookmarkStart w:id="4" w:name="РОЗДІЛ_1._ТЕОРЕТИЧНІ_ЗАСАДИ_ВИКОРИСТАННЯ"/>
          <w:bookmarkStart w:id="5" w:name="_bookmark1"/>
          <w:bookmarkEnd w:id="4"/>
          <w:bookmarkEnd w:id="5"/>
          <w:r>
            <w:lastRenderedPageBreak/>
            <w:t>РОЗДІЛ</w:t>
          </w:r>
          <w:r>
            <w:rPr>
              <w:spacing w:val="-5"/>
            </w:rPr>
            <w:t xml:space="preserve"> </w:t>
          </w:r>
          <w:r>
            <w:t>1</w:t>
          </w:r>
        </w:p>
        <w:p w:rsidR="002966D3" w:rsidRDefault="0051091A">
          <w:pPr>
            <w:pStyle w:val="1"/>
            <w:spacing w:line="360" w:lineRule="auto"/>
            <w:ind w:left="0" w:firstLine="737"/>
            <w:contextualSpacing/>
            <w:jc w:val="center"/>
          </w:pPr>
          <w:r>
            <w:t>ТЕОРЕТИЧНІ</w:t>
          </w:r>
          <w:r>
            <w:rPr>
              <w:spacing w:val="-4"/>
            </w:rPr>
            <w:t xml:space="preserve"> </w:t>
          </w:r>
          <w:r>
            <w:t>ЗАСАДИ</w:t>
          </w:r>
          <w:r>
            <w:rPr>
              <w:spacing w:val="-5"/>
            </w:rPr>
            <w:t xml:space="preserve"> </w:t>
          </w:r>
          <w:r>
            <w:t>ВИКОРИСТАННЯ</w:t>
          </w:r>
          <w:r>
            <w:rPr>
              <w:spacing w:val="-10"/>
            </w:rPr>
            <w:t xml:space="preserve"> </w:t>
          </w:r>
          <w:r>
            <w:t>ШІ</w:t>
          </w:r>
          <w:r>
            <w:rPr>
              <w:spacing w:val="-4"/>
            </w:rPr>
            <w:t xml:space="preserve"> </w:t>
          </w:r>
          <w:r>
            <w:t>У СТВОРЕННІ РЕКЛАМНИХ ТЕКСТІВ</w:t>
          </w:r>
        </w:p>
        <w:p w:rsidR="002966D3" w:rsidRDefault="002966D3">
          <w:pPr>
            <w:pStyle w:val="a7"/>
            <w:spacing w:line="360" w:lineRule="auto"/>
            <w:ind w:left="0" w:firstLine="709"/>
            <w:contextualSpacing/>
            <w:jc w:val="left"/>
            <w:rPr>
              <w:b/>
            </w:rPr>
          </w:pPr>
        </w:p>
        <w:p w:rsidR="002966D3" w:rsidRDefault="0051091A">
          <w:pPr>
            <w:pStyle w:val="1"/>
            <w:numPr>
              <w:ilvl w:val="1"/>
              <w:numId w:val="14"/>
            </w:numPr>
            <w:tabs>
              <w:tab w:val="left" w:pos="1486"/>
            </w:tabs>
            <w:spacing w:line="360" w:lineRule="auto"/>
            <w:ind w:left="0" w:firstLine="709"/>
            <w:contextualSpacing/>
            <w:jc w:val="both"/>
          </w:pPr>
          <w:bookmarkStart w:id="6" w:name="1.1._Реклама_як_вид_комунікації%2525253A"/>
          <w:bookmarkStart w:id="7" w:name="_bookmark2"/>
          <w:bookmarkEnd w:id="6"/>
          <w:bookmarkEnd w:id="7"/>
          <w:r>
            <w:t>Реклама</w:t>
          </w:r>
          <w:r>
            <w:rPr>
              <w:spacing w:val="-8"/>
            </w:rPr>
            <w:t xml:space="preserve"> </w:t>
          </w:r>
          <w:r>
            <w:t>як</w:t>
          </w:r>
          <w:r>
            <w:rPr>
              <w:spacing w:val="-7"/>
            </w:rPr>
            <w:t xml:space="preserve"> </w:t>
          </w:r>
          <w:r>
            <w:t>вид</w:t>
          </w:r>
          <w:r>
            <w:rPr>
              <w:spacing w:val="-7"/>
            </w:rPr>
            <w:t xml:space="preserve"> </w:t>
          </w:r>
          <w:r>
            <w:t>комунікації:</w:t>
          </w:r>
          <w:r>
            <w:rPr>
              <w:spacing w:val="-9"/>
            </w:rPr>
            <w:t xml:space="preserve"> </w:t>
          </w:r>
          <w:r>
            <w:t>лінгвістичний</w:t>
          </w:r>
          <w:r>
            <w:rPr>
              <w:spacing w:val="-7"/>
            </w:rPr>
            <w:t xml:space="preserve"> </w:t>
          </w:r>
          <w:r>
            <w:rPr>
              <w:spacing w:val="-2"/>
            </w:rPr>
            <w:t>підхід</w:t>
          </w:r>
        </w:p>
        <w:p w:rsidR="002966D3" w:rsidRDefault="0051091A">
          <w:pPr>
            <w:pStyle w:val="a7"/>
            <w:spacing w:line="360" w:lineRule="auto"/>
            <w:ind w:left="0" w:firstLine="709"/>
            <w:contextualSpacing/>
          </w:pPr>
          <w:r>
            <w:t xml:space="preserve">Реклама як один найпотужніших засобів масової комунікації поєднує інформативні, прагматичні та емоційно-впливові функції. Вона формує уявлення про товари та послуги, створює імідж брендів, а також моделює соціальні практики споживання. Саме тому рекламний текст виступає не лише інструментом економічного впливу, але й важливим культурним феноменом, що відображає цінності суспільства та його мовну картину світу </w:t>
          </w:r>
          <w:r w:rsidR="000A22CD">
            <w:t>[9, c. 208].</w:t>
          </w:r>
          <w:r>
            <w:t xml:space="preserve"> Лінгвістичний аналіз реклами дозволяє зрозуміти, яким чином мовні засоби організовують і передають смисли, здатні впливати на</w:t>
          </w:r>
          <w:r>
            <w:rPr>
              <w:spacing w:val="40"/>
            </w:rPr>
            <w:t xml:space="preserve"> </w:t>
          </w:r>
          <w:r>
            <w:t>поведінку адресата.</w:t>
          </w:r>
        </w:p>
        <w:p w:rsidR="002966D3" w:rsidRDefault="0051091A">
          <w:pPr>
            <w:pStyle w:val="a7"/>
            <w:spacing w:line="360" w:lineRule="auto"/>
            <w:ind w:left="0" w:firstLine="709"/>
            <w:contextualSpacing/>
          </w:pPr>
          <w:r>
            <w:t>Фундамент осмислення реклами як особливого типу дискурсу складають</w:t>
          </w:r>
          <w:r>
            <w:rPr>
              <w:spacing w:val="80"/>
            </w:rPr>
            <w:t xml:space="preserve"> </w:t>
          </w:r>
          <w:r>
            <w:t>класичні</w:t>
          </w:r>
          <w:r>
            <w:rPr>
              <w:spacing w:val="80"/>
            </w:rPr>
            <w:t xml:space="preserve"> </w:t>
          </w:r>
          <w:r>
            <w:t>комунікативні</w:t>
          </w:r>
          <w:r>
            <w:rPr>
              <w:spacing w:val="80"/>
            </w:rPr>
            <w:t xml:space="preserve"> </w:t>
          </w:r>
          <w:r>
            <w:t>моделі.</w:t>
          </w:r>
          <w:r>
            <w:rPr>
              <w:spacing w:val="80"/>
            </w:rPr>
            <w:t xml:space="preserve"> </w:t>
          </w:r>
          <w:r>
            <w:t>Відоме</w:t>
          </w:r>
          <w:r>
            <w:rPr>
              <w:spacing w:val="80"/>
            </w:rPr>
            <w:t xml:space="preserve"> </w:t>
          </w:r>
          <w:r>
            <w:t>формулювання</w:t>
          </w:r>
          <w:r>
            <w:rPr>
              <w:spacing w:val="80"/>
            </w:rPr>
            <w:t xml:space="preserve"> </w:t>
          </w:r>
          <w:r>
            <w:t>Г.</w:t>
          </w:r>
          <w:r>
            <w:rPr>
              <w:spacing w:val="-3"/>
            </w:rPr>
            <w:t xml:space="preserve"> </w:t>
          </w:r>
          <w:r>
            <w:t>Лассуелла — «хто говорить — що говорить — яким каналом — кому — з яким ефектом» — чітко окреслює основні параметри рекламного повідомлення та допомагає описат</w:t>
          </w:r>
          <w:r w:rsidR="000A22CD">
            <w:t>и його багаторівневу структуру [</w:t>
          </w:r>
          <w:r w:rsidR="000A22CD">
            <w:rPr>
              <w:lang w:val="en-US"/>
            </w:rPr>
            <w:t>36,</w:t>
          </w:r>
          <w:r>
            <w:t xml:space="preserve"> с.</w:t>
          </w:r>
          <w:r>
            <w:rPr>
              <w:spacing w:val="-1"/>
            </w:rPr>
            <w:t xml:space="preserve"> </w:t>
          </w:r>
          <w:r>
            <w:t xml:space="preserve">216]. З іншого боку, Р. Якобсон виділяє низку мовних функцій, серед яких особливу вагу для реклами мають конативна (спрямованість на адресата) та </w:t>
          </w:r>
          <w:r w:rsidR="000A22CD">
            <w:t>фатична (підтримання контакту) [30</w:t>
          </w:r>
          <w:r>
            <w:t>, с. 353]. Саме вони пояснюють, чому рекламний текст постійно апелює до «ти» або «ви», чому використовуються заклики («обери», «спробуй», «не проґав») та чому настільки поширені короткі гасла, які утримують увагу.</w:t>
          </w:r>
        </w:p>
        <w:p w:rsidR="002966D3" w:rsidRDefault="0051091A">
          <w:pPr>
            <w:pStyle w:val="a7"/>
            <w:spacing w:line="360" w:lineRule="auto"/>
            <w:ind w:left="0" w:firstLine="709"/>
            <w:contextualSpacing/>
          </w:pPr>
          <w:r>
            <w:t>У межах прагмалінгвістики реклама розглядається як комунікативний акт, що часто навмисне порушує традиційні правила мовленнєвої взаємодії. Наприклад, Г.</w:t>
          </w:r>
          <w:r>
            <w:rPr>
              <w:spacing w:val="-4"/>
            </w:rPr>
            <w:t xml:space="preserve"> </w:t>
          </w:r>
          <w:r>
            <w:t>Грайс у своїй концепції кооперативного принципу окреслює чотири</w:t>
          </w:r>
          <w:r>
            <w:rPr>
              <w:spacing w:val="-3"/>
            </w:rPr>
            <w:t xml:space="preserve"> </w:t>
          </w:r>
          <w:r>
            <w:t>максимуми</w:t>
          </w:r>
          <w:r>
            <w:rPr>
              <w:spacing w:val="-3"/>
            </w:rPr>
            <w:t xml:space="preserve"> </w:t>
          </w:r>
          <w:r>
            <w:t>(кількості,</w:t>
          </w:r>
          <w:r>
            <w:rPr>
              <w:spacing w:val="-4"/>
            </w:rPr>
            <w:t xml:space="preserve"> </w:t>
          </w:r>
          <w:r>
            <w:t>якості,</w:t>
          </w:r>
          <w:r>
            <w:rPr>
              <w:spacing w:val="-4"/>
            </w:rPr>
            <w:t xml:space="preserve"> </w:t>
          </w:r>
          <w:r>
            <w:t>відношення</w:t>
          </w:r>
          <w:r>
            <w:rPr>
              <w:spacing w:val="-3"/>
            </w:rPr>
            <w:t xml:space="preserve"> </w:t>
          </w:r>
          <w:r>
            <w:t>та</w:t>
          </w:r>
          <w:r>
            <w:rPr>
              <w:spacing w:val="-4"/>
            </w:rPr>
            <w:t xml:space="preserve"> </w:t>
          </w:r>
          <w:r>
            <w:t>способу),</w:t>
          </w:r>
          <w:r>
            <w:rPr>
              <w:spacing w:val="-4"/>
            </w:rPr>
            <w:t xml:space="preserve"> </w:t>
          </w:r>
          <w:r>
            <w:t>однак</w:t>
          </w:r>
          <w:r>
            <w:rPr>
              <w:spacing w:val="-3"/>
            </w:rPr>
            <w:t xml:space="preserve"> </w:t>
          </w:r>
          <w:r>
            <w:t xml:space="preserve">рекламні </w:t>
          </w:r>
          <w:r>
            <w:lastRenderedPageBreak/>
            <w:t>тексти систематично їх «обходять», вдаючись до перебільшень («найкраща ціна»,</w:t>
          </w:r>
          <w:r>
            <w:rPr>
              <w:spacing w:val="24"/>
            </w:rPr>
            <w:t xml:space="preserve"> </w:t>
          </w:r>
          <w:r>
            <w:t>«унікальна</w:t>
          </w:r>
          <w:r>
            <w:rPr>
              <w:spacing w:val="24"/>
            </w:rPr>
            <w:t xml:space="preserve"> </w:t>
          </w:r>
          <w:r>
            <w:t>можливість»),</w:t>
          </w:r>
          <w:r>
            <w:rPr>
              <w:spacing w:val="25"/>
            </w:rPr>
            <w:t xml:space="preserve"> </w:t>
          </w:r>
          <w:r>
            <w:t>недомовок</w:t>
          </w:r>
          <w:r>
            <w:rPr>
              <w:spacing w:val="24"/>
            </w:rPr>
            <w:t xml:space="preserve"> </w:t>
          </w:r>
          <w:r>
            <w:t>або</w:t>
          </w:r>
          <w:r>
            <w:rPr>
              <w:spacing w:val="24"/>
            </w:rPr>
            <w:t xml:space="preserve"> </w:t>
          </w:r>
          <w:r>
            <w:t>навмисної</w:t>
          </w:r>
          <w:r>
            <w:rPr>
              <w:spacing w:val="24"/>
            </w:rPr>
            <w:t xml:space="preserve"> </w:t>
          </w:r>
          <w:r>
            <w:rPr>
              <w:spacing w:val="-2"/>
            </w:rPr>
            <w:t xml:space="preserve">двозначності </w:t>
          </w:r>
          <w:r w:rsidR="000A22CD">
            <w:t>[29</w:t>
          </w:r>
          <w:r>
            <w:t>,</w:t>
          </w:r>
          <w:r>
            <w:rPr>
              <w:spacing w:val="-3"/>
            </w:rPr>
            <w:t xml:space="preserve"> </w:t>
          </w:r>
          <w:r>
            <w:t>с.</w:t>
          </w:r>
          <w:r>
            <w:rPr>
              <w:spacing w:val="-3"/>
            </w:rPr>
            <w:t xml:space="preserve"> </w:t>
          </w:r>
          <w:r>
            <w:t>118]. Такі порушення не можна розглядати як «дефект» комунікації, адже вони є стратегічним інструментом, спрямованим на посилення впливу.</w:t>
          </w:r>
        </w:p>
        <w:p w:rsidR="002966D3" w:rsidRDefault="0051091A">
          <w:pPr>
            <w:pStyle w:val="a7"/>
            <w:spacing w:line="360" w:lineRule="auto"/>
            <w:ind w:left="0" w:firstLine="709"/>
            <w:contextualSpacing/>
          </w:pPr>
          <w:r>
            <w:t>Соціолінгвістичний</w:t>
          </w:r>
          <w:r>
            <w:rPr>
              <w:spacing w:val="80"/>
              <w:w w:val="150"/>
            </w:rPr>
            <w:t xml:space="preserve"> </w:t>
          </w:r>
          <w:r>
            <w:t>підхід,</w:t>
          </w:r>
          <w:r>
            <w:rPr>
              <w:spacing w:val="80"/>
              <w:w w:val="150"/>
            </w:rPr>
            <w:t xml:space="preserve"> </w:t>
          </w:r>
          <w:r>
            <w:t>представлений</w:t>
          </w:r>
          <w:r>
            <w:rPr>
              <w:spacing w:val="80"/>
              <w:w w:val="150"/>
            </w:rPr>
            <w:t xml:space="preserve"> </w:t>
          </w:r>
          <w:r>
            <w:t>зокрема</w:t>
          </w:r>
          <w:r>
            <w:rPr>
              <w:spacing w:val="80"/>
              <w:w w:val="150"/>
            </w:rPr>
            <w:t xml:space="preserve"> </w:t>
          </w:r>
          <w:r>
            <w:t>працями Е.</w:t>
          </w:r>
          <w:r>
            <w:rPr>
              <w:spacing w:val="-3"/>
            </w:rPr>
            <w:t xml:space="preserve"> </w:t>
          </w:r>
          <w:r>
            <w:t>Гоффмана, підкреслює, що реклама виконує функцію</w:t>
          </w:r>
          <w:r w:rsidR="000A22CD">
            <w:t xml:space="preserve"> інсценізації соціальних ролей [28</w:t>
          </w:r>
          <w:r>
            <w:t>]. У рекламних повідомленнях не просто пропонується товар — у них моделюється бажаний стиль життя: смартфон асоціюється з успішністю та мобільністю, побутова техніка — з комфортом і турботою про сім’ю. Таким чином, реклама постає не лише як текст, а як форма соціальної взаємодії, де кожен адресат впізнає себе у певній ролі.</w:t>
          </w:r>
        </w:p>
        <w:p w:rsidR="002966D3" w:rsidRDefault="0051091A">
          <w:pPr>
            <w:pStyle w:val="a7"/>
            <w:spacing w:line="360" w:lineRule="auto"/>
            <w:ind w:left="0" w:firstLine="709"/>
            <w:contextualSpacing/>
          </w:pPr>
          <w:r>
            <w:t>Значний внесок у вивчення рекламного дискурсу зробив британський дослідник Г.</w:t>
          </w:r>
          <w:r>
            <w:rPr>
              <w:spacing w:val="-2"/>
            </w:rPr>
            <w:t xml:space="preserve"> </w:t>
          </w:r>
          <w:r>
            <w:t xml:space="preserve">Кук. У своїй класичній праці </w:t>
          </w:r>
          <w:r>
            <w:rPr>
              <w:i/>
            </w:rPr>
            <w:t xml:space="preserve">The Discourse of Advertising </w:t>
          </w:r>
          <w:r>
            <w:t>він доводить, що рекламне повідомлення є мультимодальним конструктом, у якому вербальні засоби завжди взаємодіють із візуальними образами, диз</w:t>
          </w:r>
          <w:r w:rsidR="000A22CD">
            <w:t>айном та культурним контекстом [16</w:t>
          </w:r>
          <w:r>
            <w:t>, с. 21]. Наприклад, рекламний слоган без</w:t>
          </w:r>
          <w:r>
            <w:rPr>
              <w:spacing w:val="-3"/>
            </w:rPr>
            <w:t xml:space="preserve"> </w:t>
          </w:r>
          <w:r>
            <w:t>відповідного</w:t>
          </w:r>
          <w:r>
            <w:rPr>
              <w:spacing w:val="-2"/>
            </w:rPr>
            <w:t xml:space="preserve"> </w:t>
          </w:r>
          <w:r>
            <w:t>графічного</w:t>
          </w:r>
          <w:r>
            <w:rPr>
              <w:spacing w:val="-2"/>
            </w:rPr>
            <w:t xml:space="preserve"> </w:t>
          </w:r>
          <w:r>
            <w:t>чи</w:t>
          </w:r>
          <w:r>
            <w:rPr>
              <w:spacing w:val="-2"/>
            </w:rPr>
            <w:t xml:space="preserve"> </w:t>
          </w:r>
          <w:r>
            <w:t>візуального</w:t>
          </w:r>
          <w:r>
            <w:rPr>
              <w:spacing w:val="-3"/>
            </w:rPr>
            <w:t xml:space="preserve"> </w:t>
          </w:r>
          <w:r>
            <w:t>оформлення часто</w:t>
          </w:r>
          <w:r>
            <w:rPr>
              <w:spacing w:val="-2"/>
            </w:rPr>
            <w:t xml:space="preserve"> </w:t>
          </w:r>
          <w:r>
            <w:t>втрачає</w:t>
          </w:r>
          <w:r>
            <w:rPr>
              <w:spacing w:val="-1"/>
            </w:rPr>
            <w:t xml:space="preserve"> </w:t>
          </w:r>
          <w:r>
            <w:t>значну частину своєї переконливості. Аналогічно H.</w:t>
          </w:r>
          <w:r>
            <w:rPr>
              <w:spacing w:val="-2"/>
            </w:rPr>
            <w:t xml:space="preserve"> </w:t>
          </w:r>
          <w:r>
            <w:t xml:space="preserve">Новацкі наголошує на динамічності реклами у мережевій комунікації, що має швидко адаптуватися до нових технологічних умов, платформ і, головне, вимог молодого покоління </w:t>
          </w:r>
          <w:r w:rsidR="000A22CD">
            <w:t>[41</w:t>
          </w:r>
          <w:r>
            <w:t>, с.</w:t>
          </w:r>
          <w:r>
            <w:rPr>
              <w:spacing w:val="-1"/>
            </w:rPr>
            <w:t xml:space="preserve"> </w:t>
          </w:r>
          <w:r>
            <w:t>174]. Це підтверджує сучасна практика, де реклама інтегрується у соціальні мережі та персоналізується за допомогою</w:t>
          </w:r>
          <w:r>
            <w:rPr>
              <w:spacing w:val="40"/>
            </w:rPr>
            <w:t xml:space="preserve"> </w:t>
          </w:r>
          <w:r>
            <w:rPr>
              <w:spacing w:val="-2"/>
            </w:rPr>
            <w:t>алгоритмів.</w:t>
          </w:r>
        </w:p>
        <w:p w:rsidR="002966D3" w:rsidRDefault="0051091A">
          <w:pPr>
            <w:pStyle w:val="a7"/>
            <w:spacing w:line="360" w:lineRule="auto"/>
            <w:ind w:left="0" w:firstLine="709"/>
            <w:contextualSpacing/>
          </w:pPr>
          <w:r>
            <w:t>Українські дослідники також приділяють значну увагу аналізу рекламного</w:t>
          </w:r>
          <w:r>
            <w:rPr>
              <w:spacing w:val="-1"/>
            </w:rPr>
            <w:t xml:space="preserve"> </w:t>
          </w:r>
          <w:r>
            <w:t>дискурсу.</w:t>
          </w:r>
          <w:r>
            <w:rPr>
              <w:spacing w:val="-2"/>
            </w:rPr>
            <w:t xml:space="preserve"> </w:t>
          </w:r>
          <w:r>
            <w:t>Зокрема,</w:t>
          </w:r>
          <w:r>
            <w:rPr>
              <w:spacing w:val="-2"/>
            </w:rPr>
            <w:t xml:space="preserve"> </w:t>
          </w:r>
          <w:r>
            <w:t>О.</w:t>
          </w:r>
          <w:r>
            <w:rPr>
              <w:spacing w:val="-1"/>
            </w:rPr>
            <w:t xml:space="preserve"> </w:t>
          </w:r>
          <w:r>
            <w:t>Стахурська</w:t>
          </w:r>
          <w:r>
            <w:rPr>
              <w:spacing w:val="-2"/>
            </w:rPr>
            <w:t xml:space="preserve"> </w:t>
          </w:r>
          <w:r>
            <w:t>акцентує</w:t>
          </w:r>
          <w:r>
            <w:rPr>
              <w:spacing w:val="-2"/>
            </w:rPr>
            <w:t xml:space="preserve"> </w:t>
          </w:r>
          <w:r>
            <w:t>на його</w:t>
          </w:r>
          <w:r>
            <w:rPr>
              <w:spacing w:val="-1"/>
            </w:rPr>
            <w:t xml:space="preserve"> </w:t>
          </w:r>
          <w:r>
            <w:t>інституційній природі, визначаючи рекламу як один із ключових інструментів соціальної комунікації,</w:t>
          </w:r>
          <w:r>
            <w:rPr>
              <w:spacing w:val="80"/>
              <w:w w:val="150"/>
            </w:rPr>
            <w:t xml:space="preserve"> </w:t>
          </w:r>
          <w:r>
            <w:t>що</w:t>
          </w:r>
          <w:r>
            <w:rPr>
              <w:spacing w:val="80"/>
              <w:w w:val="150"/>
            </w:rPr>
            <w:t xml:space="preserve"> </w:t>
          </w:r>
          <w:r>
            <w:t>впливає</w:t>
          </w:r>
          <w:r>
            <w:rPr>
              <w:spacing w:val="80"/>
              <w:w w:val="150"/>
            </w:rPr>
            <w:t xml:space="preserve"> </w:t>
          </w:r>
          <w:r>
            <w:t>на</w:t>
          </w:r>
          <w:r>
            <w:rPr>
              <w:spacing w:val="80"/>
              <w:w w:val="150"/>
            </w:rPr>
            <w:t xml:space="preserve"> </w:t>
          </w:r>
          <w:r>
            <w:t>масову</w:t>
          </w:r>
          <w:r>
            <w:rPr>
              <w:spacing w:val="80"/>
              <w:w w:val="150"/>
            </w:rPr>
            <w:t xml:space="preserve"> </w:t>
          </w:r>
          <w:r>
            <w:t>свідомість</w:t>
          </w:r>
          <w:r>
            <w:rPr>
              <w:spacing w:val="80"/>
              <w:w w:val="150"/>
            </w:rPr>
            <w:t xml:space="preserve"> </w:t>
          </w:r>
          <w:r w:rsidR="000A22CD">
            <w:t>[</w:t>
          </w:r>
          <w:r w:rsidR="000A22CD" w:rsidRPr="000A22CD">
            <w:t>https://www.researchgate.net/publication/374501904_Internet_advertising_in_communicating_with_Generation_Z</w:t>
          </w:r>
          <w:r>
            <w:t>,</w:t>
          </w:r>
          <w:r>
            <w:rPr>
              <w:spacing w:val="80"/>
              <w:w w:val="150"/>
            </w:rPr>
            <w:t xml:space="preserve"> </w:t>
          </w:r>
          <w:r>
            <w:t>с.</w:t>
          </w:r>
          <w:r>
            <w:rPr>
              <w:spacing w:val="-1"/>
            </w:rPr>
            <w:t xml:space="preserve"> </w:t>
          </w:r>
          <w:r>
            <w:t>18].</w:t>
          </w:r>
          <w:r>
            <w:rPr>
              <w:spacing w:val="80"/>
              <w:w w:val="150"/>
            </w:rPr>
            <w:t xml:space="preserve"> </w:t>
          </w:r>
          <w:r>
            <w:t>О.</w:t>
          </w:r>
          <w:r>
            <w:rPr>
              <w:spacing w:val="-2"/>
            </w:rPr>
            <w:t xml:space="preserve"> </w:t>
          </w:r>
          <w:r>
            <w:t>Тєлєтов</w:t>
          </w:r>
          <w:r>
            <w:rPr>
              <w:spacing w:val="80"/>
              <w:w w:val="150"/>
            </w:rPr>
            <w:t xml:space="preserve"> </w:t>
          </w:r>
          <w:r>
            <w:t>і С.</w:t>
          </w:r>
          <w:r>
            <w:rPr>
              <w:spacing w:val="-4"/>
            </w:rPr>
            <w:t xml:space="preserve"> </w:t>
          </w:r>
          <w:r>
            <w:t xml:space="preserve">Тєлєтова </w:t>
          </w:r>
          <w:r>
            <w:lastRenderedPageBreak/>
            <w:t>підкреслюють роль мовних стратегій впливу: від використання стилістичних засобів, які вони поділяють на «жіночі» (епітети, метафори, порівняння тощо) та чоловічі (активне використання професіоналізмів та абстрактних іменників), до кліше й штампів, які забезпечують в</w:t>
          </w:r>
          <w:r w:rsidR="000A22CD">
            <w:t>пізнаваність рекламних текстів [8</w:t>
          </w:r>
          <w:r>
            <w:t>, с. 52].</w:t>
          </w:r>
        </w:p>
        <w:p w:rsidR="002966D3" w:rsidRDefault="0051091A">
          <w:pPr>
            <w:pStyle w:val="a7"/>
            <w:spacing w:line="360" w:lineRule="auto"/>
            <w:ind w:left="0" w:firstLine="709"/>
            <w:contextualSpacing/>
          </w:pPr>
          <w:r>
            <w:t>Важливою особливістю рекламної комунікації є поєднання раціонального й емоційного компонентів. З одного боку, реклама інформує про технічні характеристики товару, його переваги чи ціну. З іншого — вона апелює до емоцій, формуючи позитивне ставлення до бренду. Це подвійне завдання відображається у структурі рекламного тексту: інформативні блоки чергуються з емоційно забарвленими елементами, а ключові тези повторюються для кращого запам’ятовування.</w:t>
          </w:r>
        </w:p>
        <w:p w:rsidR="002966D3" w:rsidRDefault="0051091A">
          <w:pPr>
            <w:pStyle w:val="a7"/>
            <w:spacing w:line="360" w:lineRule="auto"/>
            <w:ind w:left="0" w:firstLine="709"/>
            <w:contextualSpacing/>
          </w:pPr>
          <w:r>
            <w:t>Отже, реклама як вид комунікації має складну багаторівневу структуру, де переплітаються когнітивні, прагматичні, соціокультурні та емоційні чинники. Лінгвістичний підхід дає змогу простежити, як мова організовує</w:t>
          </w:r>
          <w:r>
            <w:rPr>
              <w:spacing w:val="-1"/>
            </w:rPr>
            <w:t xml:space="preserve"> </w:t>
          </w:r>
          <w:r>
            <w:t>процес</w:t>
          </w:r>
          <w:r>
            <w:rPr>
              <w:spacing w:val="-2"/>
            </w:rPr>
            <w:t xml:space="preserve"> </w:t>
          </w:r>
          <w:r>
            <w:t>впливу,</w:t>
          </w:r>
          <w:r>
            <w:rPr>
              <w:spacing w:val="-1"/>
            </w:rPr>
            <w:t xml:space="preserve"> </w:t>
          </w:r>
          <w:r>
            <w:t>які мовні засоби формують</w:t>
          </w:r>
          <w:r>
            <w:rPr>
              <w:spacing w:val="-2"/>
            </w:rPr>
            <w:t xml:space="preserve"> </w:t>
          </w:r>
          <w:r>
            <w:t>переконливість</w:t>
          </w:r>
          <w:r>
            <w:rPr>
              <w:spacing w:val="-2"/>
            </w:rPr>
            <w:t xml:space="preserve"> </w:t>
          </w:r>
          <w:r>
            <w:t>і чому саме мовна форма є ключем до ефективності рекламного повідомлення. Такий аналіз створює основу для подальшого дослідження того, як новітні технології штучного інтелекту, зокрема моделі типу ChatGPT, переймають і трансформують ці закономірності у процесі генерації рекламних текстів.</w:t>
          </w:r>
        </w:p>
        <w:p w:rsidR="002966D3" w:rsidRDefault="002966D3">
          <w:pPr>
            <w:pStyle w:val="a7"/>
            <w:spacing w:line="360" w:lineRule="auto"/>
            <w:ind w:left="0" w:firstLine="709"/>
            <w:contextualSpacing/>
            <w:jc w:val="left"/>
          </w:pPr>
        </w:p>
        <w:p w:rsidR="002966D3" w:rsidRDefault="0051091A">
          <w:pPr>
            <w:pStyle w:val="1"/>
            <w:numPr>
              <w:ilvl w:val="1"/>
              <w:numId w:val="14"/>
            </w:numPr>
            <w:tabs>
              <w:tab w:val="left" w:pos="1486"/>
            </w:tabs>
            <w:spacing w:line="360" w:lineRule="auto"/>
            <w:ind w:left="0" w:firstLine="709"/>
            <w:contextualSpacing/>
            <w:jc w:val="both"/>
          </w:pPr>
          <w:bookmarkStart w:id="8" w:name="1.2._Основи_генерації_природної_мови_(NL"/>
          <w:bookmarkStart w:id="9" w:name="_bookmark3"/>
          <w:bookmarkEnd w:id="8"/>
          <w:bookmarkEnd w:id="9"/>
          <w:r>
            <w:t>Основи</w:t>
          </w:r>
          <w:r>
            <w:rPr>
              <w:spacing w:val="-8"/>
            </w:rPr>
            <w:t xml:space="preserve"> </w:t>
          </w:r>
          <w:r>
            <w:t>генерації</w:t>
          </w:r>
          <w:r>
            <w:rPr>
              <w:spacing w:val="-4"/>
            </w:rPr>
            <w:t xml:space="preserve"> </w:t>
          </w:r>
          <w:r>
            <w:t>природної</w:t>
          </w:r>
          <w:r>
            <w:rPr>
              <w:spacing w:val="-7"/>
            </w:rPr>
            <w:t xml:space="preserve"> </w:t>
          </w:r>
          <w:r>
            <w:t>мови</w:t>
          </w:r>
          <w:r>
            <w:rPr>
              <w:spacing w:val="-9"/>
            </w:rPr>
            <w:t xml:space="preserve"> </w:t>
          </w:r>
          <w:r>
            <w:rPr>
              <w:spacing w:val="-4"/>
            </w:rPr>
            <w:t>(NLG)</w:t>
          </w:r>
        </w:p>
        <w:p w:rsidR="002966D3" w:rsidRDefault="0051091A">
          <w:pPr>
            <w:pStyle w:val="a7"/>
            <w:spacing w:line="360" w:lineRule="auto"/>
            <w:ind w:left="0" w:firstLine="709"/>
            <w:contextualSpacing/>
          </w:pPr>
          <w:r>
            <w:t>Генерація природної мови (</w:t>
          </w:r>
          <w:r>
            <w:rPr>
              <w:i/>
            </w:rPr>
            <w:t>Natural Language Generation, NLG</w:t>
          </w:r>
          <w:r>
            <w:t>) сьогодні розглядається не</w:t>
          </w:r>
          <w:r>
            <w:rPr>
              <w:spacing w:val="-2"/>
            </w:rPr>
            <w:t xml:space="preserve"> </w:t>
          </w:r>
          <w:r>
            <w:t>просто</w:t>
          </w:r>
          <w:r>
            <w:rPr>
              <w:spacing w:val="-1"/>
            </w:rPr>
            <w:t xml:space="preserve"> </w:t>
          </w:r>
          <w:r>
            <w:t>як</w:t>
          </w:r>
          <w:r>
            <w:rPr>
              <w:spacing w:val="-1"/>
            </w:rPr>
            <w:t xml:space="preserve"> </w:t>
          </w:r>
          <w:r>
            <w:t>технічна</w:t>
          </w:r>
          <w:r>
            <w:rPr>
              <w:spacing w:val="-2"/>
            </w:rPr>
            <w:t xml:space="preserve"> </w:t>
          </w:r>
          <w:r>
            <w:t xml:space="preserve">можливість «перекласти» дані в слова, а як комплексна міждисциплінарна процедура, що поєднує алгоритмічні підходи, корпусні дослідження та прагматичні моделі комунікації. Початкові системи NLG, що базувалися на чітко описаних правилах і шаблонах, забезпечували високу керованість результату, але були вразливі до варіацій контексту й не могли відтворити стилістичної різноманітності природної </w:t>
          </w:r>
          <w:r>
            <w:lastRenderedPageBreak/>
            <w:t>мови. Саме тому вже з ранніх фаз розвитку галузі постало завдання поєднати формальну</w:t>
          </w:r>
          <w:r>
            <w:rPr>
              <w:spacing w:val="-3"/>
            </w:rPr>
            <w:t xml:space="preserve"> </w:t>
          </w:r>
          <w:r>
            <w:t>точність</w:t>
          </w:r>
          <w:r>
            <w:rPr>
              <w:spacing w:val="-3"/>
            </w:rPr>
            <w:t xml:space="preserve"> </w:t>
          </w:r>
          <w:r>
            <w:t>із корпораційною емпірикою, яка дає змогу моделювати реальні мовні практики (що важл</w:t>
          </w:r>
          <w:r w:rsidR="000A22CD">
            <w:t>иво і для рекламного дискурсу) [32; 13</w:t>
          </w:r>
          <w:r>
            <w:t>]. Роль теоретичних моделей комунікації — від класичної формули «хто — що — яким каналом — кому — з яким ефектом» Лассуелла</w:t>
          </w:r>
          <w:r>
            <w:rPr>
              <w:spacing w:val="27"/>
            </w:rPr>
            <w:t xml:space="preserve"> </w:t>
          </w:r>
          <w:r w:rsidR="000A22CD">
            <w:t>[36</w:t>
          </w:r>
          <w:r>
            <w:t>]</w:t>
          </w:r>
          <w:r>
            <w:rPr>
              <w:spacing w:val="26"/>
            </w:rPr>
            <w:t xml:space="preserve"> </w:t>
          </w:r>
          <w:r>
            <w:t>до</w:t>
          </w:r>
          <w:r>
            <w:rPr>
              <w:spacing w:val="26"/>
            </w:rPr>
            <w:t xml:space="preserve"> </w:t>
          </w:r>
          <w:r>
            <w:t>функціональної</w:t>
          </w:r>
          <w:r>
            <w:rPr>
              <w:spacing w:val="27"/>
            </w:rPr>
            <w:t xml:space="preserve"> </w:t>
          </w:r>
          <w:r>
            <w:t>моделі</w:t>
          </w:r>
          <w:r>
            <w:rPr>
              <w:spacing w:val="27"/>
            </w:rPr>
            <w:t xml:space="preserve"> </w:t>
          </w:r>
          <w:r>
            <w:t>Якобсона</w:t>
          </w:r>
          <w:r>
            <w:rPr>
              <w:spacing w:val="28"/>
            </w:rPr>
            <w:t xml:space="preserve"> </w:t>
          </w:r>
          <w:r w:rsidR="000A22CD">
            <w:t>[30</w:t>
          </w:r>
          <w:r>
            <w:t>]</w:t>
          </w:r>
          <w:r>
            <w:rPr>
              <w:spacing w:val="29"/>
            </w:rPr>
            <w:t xml:space="preserve"> </w:t>
          </w:r>
          <w:r>
            <w:t>—</w:t>
          </w:r>
          <w:r>
            <w:rPr>
              <w:spacing w:val="27"/>
            </w:rPr>
            <w:t xml:space="preserve"> з</w:t>
          </w:r>
          <w:r>
            <w:rPr>
              <w:spacing w:val="-2"/>
            </w:rPr>
            <w:t xml:space="preserve">алишається </w:t>
          </w:r>
          <w:r>
            <w:t>принциповою: вона допомагає формулювати цілі генерації (інформувати, переконувати, утримувати увагу) та визначати, які параметри тексту необхідно контролювати для досягнення бажаного прагматичного ефекту, особливо в сфері реклами й маркетингу, де текст має одночасно</w:t>
          </w:r>
          <w:r w:rsidR="000A22CD">
            <w:t xml:space="preserve"> інформувати й стимулювати дію [9; 16; 43</w:t>
          </w:r>
          <w:r>
            <w:t>].</w:t>
          </w:r>
        </w:p>
        <w:p w:rsidR="002966D3" w:rsidRDefault="0051091A">
          <w:pPr>
            <w:pStyle w:val="a7"/>
            <w:spacing w:line="360" w:lineRule="auto"/>
            <w:ind w:left="0" w:firstLine="709"/>
            <w:contextualSpacing/>
          </w:pPr>
          <w:r>
            <w:t>Технічно еволюція NLG пройшла шлях від статистичних моделей до нейронних архітектур. Статистичні моделі й корпусні підходи дозволили вивчити</w:t>
          </w:r>
          <w:r>
            <w:rPr>
              <w:spacing w:val="59"/>
              <w:w w:val="150"/>
            </w:rPr>
            <w:t xml:space="preserve"> </w:t>
          </w:r>
          <w:r>
            <w:t>закономірності</w:t>
          </w:r>
          <w:r>
            <w:rPr>
              <w:spacing w:val="59"/>
              <w:w w:val="150"/>
            </w:rPr>
            <w:t xml:space="preserve"> </w:t>
          </w:r>
          <w:r>
            <w:t>мови</w:t>
          </w:r>
          <w:r>
            <w:rPr>
              <w:spacing w:val="59"/>
              <w:w w:val="150"/>
            </w:rPr>
            <w:t xml:space="preserve"> </w:t>
          </w:r>
          <w:r>
            <w:t>на</w:t>
          </w:r>
          <w:r>
            <w:rPr>
              <w:spacing w:val="57"/>
              <w:w w:val="150"/>
            </w:rPr>
            <w:t xml:space="preserve"> </w:t>
          </w:r>
          <w:r>
            <w:t>прикладі</w:t>
          </w:r>
          <w:r>
            <w:rPr>
              <w:spacing w:val="58"/>
              <w:w w:val="150"/>
            </w:rPr>
            <w:t xml:space="preserve"> </w:t>
          </w:r>
          <w:r>
            <w:t>великої</w:t>
          </w:r>
          <w:r>
            <w:rPr>
              <w:spacing w:val="59"/>
              <w:w w:val="150"/>
            </w:rPr>
            <w:t xml:space="preserve"> </w:t>
          </w:r>
          <w:r>
            <w:t>кількості</w:t>
          </w:r>
          <w:r>
            <w:rPr>
              <w:spacing w:val="58"/>
              <w:w w:val="150"/>
            </w:rPr>
            <w:t xml:space="preserve"> </w:t>
          </w:r>
          <w:r>
            <w:t>текстів,</w:t>
          </w:r>
          <w:r>
            <w:rPr>
              <w:spacing w:val="57"/>
              <w:w w:val="150"/>
            </w:rPr>
            <w:t xml:space="preserve"> </w:t>
          </w:r>
          <w:r>
            <w:rPr>
              <w:spacing w:val="-5"/>
            </w:rPr>
            <w:t xml:space="preserve">але </w:t>
          </w:r>
          <w:r>
            <w:t>«застрягли» на завданнях, що потребували розуміння дальніх контекстних залежностей. Цю ситуацію вирішили Васвані і співавт. через трансформерну архітектуру й механізм уваги, відкривши таким чином можливості для побудови масштабних моделей, які зберігають когерентність на великих відрізках тексту та демонструють значну стилістичну гнучкіс</w:t>
          </w:r>
          <w:r w:rsidR="000A22CD">
            <w:t>ть [51</w:t>
          </w:r>
          <w:r>
            <w:t>, c.</w:t>
          </w:r>
          <w:r>
            <w:rPr>
              <w:spacing w:val="-2"/>
            </w:rPr>
            <w:t xml:space="preserve"> </w:t>
          </w:r>
          <w:r>
            <w:t>8]. У поєднанні з масштабним передтренуванням на веб-корпусах та книгах це дало змогу створити системи, здатні продукувати тексти, що за якістю й природністю часто наближаються до людських висловлювань, — з усіма наслідками для рекламних практик: швидка генерація варіантів оголошень, адаптація під різні тональності й сегменти аудиторії, створення персоналізов</w:t>
          </w:r>
          <w:r w:rsidR="000A22CD">
            <w:t>аних меседжів у реальному часі [43, c. 12; 25</w:t>
          </w:r>
          <w:r>
            <w:t>, c. 43].</w:t>
          </w:r>
        </w:p>
        <w:p w:rsidR="002966D3" w:rsidRDefault="0051091A">
          <w:pPr>
            <w:pStyle w:val="a7"/>
            <w:spacing w:line="360" w:lineRule="auto"/>
            <w:ind w:left="0" w:firstLine="709"/>
            <w:contextualSpacing/>
          </w:pPr>
          <w:r>
            <w:t xml:space="preserve">Проте в застосуванні NLG до рекламного дискурсу виникає низка специфічних викликів. Перший — це питання контролю повідомлення: рекламний текст має не тільки бути граматично коректним, а й відповідати брендовим настановам, нормативам, законодавству (наприклад, правила під </w:t>
          </w:r>
          <w:r>
            <w:lastRenderedPageBreak/>
            <w:t xml:space="preserve">час порівняльної реклами), а також уникати небажаних упереджених або етичних проблем, що можуть міститись у навчальних даних. Саме тут важливим є поєднання методів передтренування з техніками донавчання та верифікації, зокрема </w:t>
          </w:r>
          <w:r>
            <w:rPr>
              <w:i/>
            </w:rPr>
            <w:t xml:space="preserve">fine-tuning </w:t>
          </w:r>
          <w:r>
            <w:t>на доменних корпусах та застосування підкріпленого навчання з людським фідбеком (RLHF), що дозволяє скоригувати поведінку моделі у бік бажаного тону і уникати явних помилок або</w:t>
          </w:r>
          <w:r>
            <w:rPr>
              <w:spacing w:val="66"/>
              <w:w w:val="150"/>
            </w:rPr>
            <w:t xml:space="preserve"> </w:t>
          </w:r>
          <w:r>
            <w:t>неприйнятних</w:t>
          </w:r>
          <w:r>
            <w:rPr>
              <w:spacing w:val="63"/>
              <w:w w:val="150"/>
            </w:rPr>
            <w:t xml:space="preserve"> </w:t>
          </w:r>
          <w:r>
            <w:t>формулювань</w:t>
          </w:r>
          <w:r>
            <w:rPr>
              <w:spacing w:val="65"/>
              <w:w w:val="150"/>
            </w:rPr>
            <w:t xml:space="preserve"> </w:t>
          </w:r>
          <w:r w:rsidR="000A22CD">
            <w:t>[43</w:t>
          </w:r>
          <w:r>
            <w:t>,</w:t>
          </w:r>
          <w:r>
            <w:rPr>
              <w:spacing w:val="62"/>
              <w:w w:val="150"/>
            </w:rPr>
            <w:t xml:space="preserve"> </w:t>
          </w:r>
          <w:r>
            <w:t>c.</w:t>
          </w:r>
          <w:r>
            <w:rPr>
              <w:spacing w:val="-2"/>
            </w:rPr>
            <w:t xml:space="preserve"> </w:t>
          </w:r>
          <w:r>
            <w:t>5].</w:t>
          </w:r>
          <w:r>
            <w:rPr>
              <w:spacing w:val="64"/>
              <w:w w:val="150"/>
            </w:rPr>
            <w:t xml:space="preserve"> </w:t>
          </w:r>
          <w:r>
            <w:t>Другий</w:t>
          </w:r>
          <w:r>
            <w:rPr>
              <w:spacing w:val="66"/>
              <w:w w:val="150"/>
            </w:rPr>
            <w:t xml:space="preserve"> </w:t>
          </w:r>
          <w:r>
            <w:t>виклик</w:t>
          </w:r>
          <w:r>
            <w:rPr>
              <w:spacing w:val="65"/>
              <w:w w:val="150"/>
            </w:rPr>
            <w:t xml:space="preserve"> </w:t>
          </w:r>
          <w:r>
            <w:t>пов’язаний</w:t>
          </w:r>
          <w:r>
            <w:rPr>
              <w:spacing w:val="66"/>
              <w:w w:val="150"/>
            </w:rPr>
            <w:t xml:space="preserve"> </w:t>
          </w:r>
          <w:r>
            <w:rPr>
              <w:spacing w:val="-10"/>
            </w:rPr>
            <w:t xml:space="preserve">з </w:t>
          </w:r>
          <w:r>
            <w:t xml:space="preserve">оцінюванням якості згенерованого тексту, адже автоматичні метрики (BLEU, ROUGE тощо) дають швидку кількісну оцінку, але часто не корелюють із сприйняттям людини, особливо щодо креативності, переконливості чи відповідності комерційним цілям; тому сучасні практики поєднують автоматичну оцінку з інтервенційними людськими тестами й методиками когнітивної оцінки, що критично важливо </w:t>
          </w:r>
          <w:r w:rsidR="000A22CD">
            <w:t>при виборі рекламного варіанта [25; 31</w:t>
          </w:r>
          <w:r>
            <w:t>].</w:t>
          </w:r>
        </w:p>
        <w:p w:rsidR="002966D3" w:rsidRDefault="0051091A">
          <w:pPr>
            <w:pStyle w:val="a7"/>
            <w:spacing w:line="360" w:lineRule="auto"/>
            <w:ind w:left="0" w:firstLine="709"/>
            <w:contextualSpacing/>
          </w:pPr>
          <w:r>
            <w:t>Крім того, виникає проблема «галюцинацій», тобто генерації впевнених,</w:t>
          </w:r>
          <w:r>
            <w:rPr>
              <w:spacing w:val="-1"/>
            </w:rPr>
            <w:t xml:space="preserve"> </w:t>
          </w:r>
          <w:r>
            <w:t>але</w:t>
          </w:r>
          <w:r>
            <w:rPr>
              <w:spacing w:val="-1"/>
            </w:rPr>
            <w:t xml:space="preserve"> </w:t>
          </w:r>
          <w:r>
            <w:t>неправдивих тверджень,</w:t>
          </w:r>
          <w:r>
            <w:rPr>
              <w:spacing w:val="-1"/>
            </w:rPr>
            <w:t xml:space="preserve"> </w:t>
          </w:r>
          <w:r>
            <w:t>що особливо небезпечно у</w:t>
          </w:r>
          <w:r>
            <w:rPr>
              <w:spacing w:val="-5"/>
            </w:rPr>
            <w:t xml:space="preserve"> </w:t>
          </w:r>
          <w:r>
            <w:t>сферах,</w:t>
          </w:r>
          <w:r>
            <w:rPr>
              <w:spacing w:val="-3"/>
            </w:rPr>
            <w:t xml:space="preserve"> </w:t>
          </w:r>
          <w:r w:rsidR="000A22CD">
            <w:t>де достовірність є ключовою [31</w:t>
          </w:r>
          <w:r>
            <w:t>, c.</w:t>
          </w:r>
          <w:r>
            <w:rPr>
              <w:spacing w:val="-2"/>
            </w:rPr>
            <w:t xml:space="preserve"> </w:t>
          </w:r>
          <w:r>
            <w:t>5]. У рекламному контексті це може означати некоректні технічні характеристики або надмірні обіцянки; тому практикою стає застосування підходів retrieval-augmented generation (RAG), коли модель звертається до верифікованих знань або баз даних під час генерації, і т</w:t>
          </w:r>
          <w:r w:rsidR="000A22CD">
            <w:t>им самим зменшує ризик помилок [51</w:t>
          </w:r>
          <w:r>
            <w:t>, c.9]. Питання ж етики та відповідальності виведення текстів на аудиторію також нині в центрі уваги дослідників: розуміння того,</w:t>
          </w:r>
          <w:r>
            <w:rPr>
              <w:spacing w:val="-1"/>
            </w:rPr>
            <w:t xml:space="preserve"> </w:t>
          </w:r>
          <w:r>
            <w:t>як усувати «зсуви»</w:t>
          </w:r>
          <w:r>
            <w:rPr>
              <w:spacing w:val="-1"/>
            </w:rPr>
            <w:t xml:space="preserve"> </w:t>
          </w:r>
          <w:r>
            <w:t>(bias) у</w:t>
          </w:r>
          <w:r>
            <w:rPr>
              <w:spacing w:val="-5"/>
            </w:rPr>
            <w:t xml:space="preserve"> </w:t>
          </w:r>
          <w:r>
            <w:t>навчальних даних,</w:t>
          </w:r>
          <w:r>
            <w:rPr>
              <w:spacing w:val="-1"/>
            </w:rPr>
            <w:t xml:space="preserve"> </w:t>
          </w:r>
          <w:r>
            <w:t>як робити моделі прозорими й керованими, та як оцінювати їхній соціальний вплив, — все це має прямий зв’язок із регулюванням рекламної практ</w:t>
          </w:r>
          <w:r w:rsidR="000A22CD">
            <w:t>ики та нормами мовної політики [11</w:t>
          </w:r>
          <w:r>
            <w:t>, c. 617].</w:t>
          </w:r>
        </w:p>
        <w:p w:rsidR="002966D3" w:rsidRDefault="0051091A">
          <w:pPr>
            <w:pStyle w:val="a7"/>
            <w:spacing w:line="360" w:lineRule="auto"/>
            <w:ind w:left="0" w:firstLine="709"/>
            <w:contextualSpacing/>
          </w:pPr>
          <w:r>
            <w:t xml:space="preserve">Нарешті, важливим є аспект мультимодальності та персоналізації. Реклама сьогодні — це мультимодальний конструкт, де текст взаємодіє з образом, звуком і інтерактивними елементами. Моделі нового покоління </w:t>
          </w:r>
          <w:r>
            <w:lastRenderedPageBreak/>
            <w:t>набувають змоги працювати з мовою у зв’язці з іншими медіа, що дозволяє створювати більш релевантні й привабливі повідомлення для конкретних аудиторій. Персоналізація на базі NLG відкриває можливості автоматичного створення сотень варіантів оголошень під різні сегменти, але одночасно вимагає уваги до приватності, контролю за використанням персональних даних та ет</w:t>
          </w:r>
          <w:r w:rsidR="000A22CD">
            <w:t>ичних стандартів у комунікації [41</w:t>
          </w:r>
          <w:r>
            <w:t>, c. 185].</w:t>
          </w:r>
        </w:p>
        <w:p w:rsidR="002966D3" w:rsidRDefault="0051091A">
          <w:pPr>
            <w:pStyle w:val="a7"/>
            <w:spacing w:line="360" w:lineRule="auto"/>
            <w:ind w:left="0" w:firstLine="709"/>
            <w:contextualSpacing/>
          </w:pPr>
          <w:r>
            <w:t>У підсумку, основи сучасної генерації природної мови поєднують теоретичні</w:t>
          </w:r>
          <w:r>
            <w:rPr>
              <w:spacing w:val="26"/>
            </w:rPr>
            <w:t xml:space="preserve"> </w:t>
          </w:r>
          <w:r>
            <w:t>уявлення</w:t>
          </w:r>
          <w:r>
            <w:rPr>
              <w:spacing w:val="28"/>
            </w:rPr>
            <w:t xml:space="preserve"> </w:t>
          </w:r>
          <w:r>
            <w:t>про</w:t>
          </w:r>
          <w:r>
            <w:rPr>
              <w:spacing w:val="27"/>
            </w:rPr>
            <w:t xml:space="preserve"> </w:t>
          </w:r>
          <w:r>
            <w:t>функції</w:t>
          </w:r>
          <w:r>
            <w:rPr>
              <w:spacing w:val="28"/>
            </w:rPr>
            <w:t xml:space="preserve"> </w:t>
          </w:r>
          <w:r>
            <w:t>мови</w:t>
          </w:r>
          <w:r>
            <w:rPr>
              <w:spacing w:val="27"/>
            </w:rPr>
            <w:t xml:space="preserve"> </w:t>
          </w:r>
          <w:r>
            <w:t>у</w:t>
          </w:r>
          <w:r>
            <w:rPr>
              <w:spacing w:val="24"/>
            </w:rPr>
            <w:t xml:space="preserve"> </w:t>
          </w:r>
          <w:r>
            <w:t>дискурсі</w:t>
          </w:r>
          <w:r>
            <w:rPr>
              <w:spacing w:val="29"/>
            </w:rPr>
            <w:t xml:space="preserve"> </w:t>
          </w:r>
          <w:r>
            <w:t>(які</w:t>
          </w:r>
          <w:r>
            <w:rPr>
              <w:spacing w:val="29"/>
            </w:rPr>
            <w:t xml:space="preserve"> </w:t>
          </w:r>
          <w:r>
            <w:t>забезпечують</w:t>
          </w:r>
          <w:r>
            <w:rPr>
              <w:spacing w:val="27"/>
            </w:rPr>
            <w:t xml:space="preserve"> </w:t>
          </w:r>
          <w:r>
            <w:rPr>
              <w:spacing w:val="-2"/>
            </w:rPr>
            <w:t xml:space="preserve">вимоги </w:t>
          </w:r>
          <w:r>
            <w:t>до прагматичного ефекту рекламного тексту) та передові нейромережеві підходи, що дають інструменти для досягнення цих ефектів. Подальший розвиток NLG у рекламній сфері залежатиме від інтеграції корпусних досліджень, методик людського фідбеку, механізмів контролю й перевірки фактів, а також від дотримання етичних і правових норм, що</w:t>
          </w:r>
          <w:r>
            <w:rPr>
              <w:spacing w:val="40"/>
            </w:rPr>
            <w:t xml:space="preserve"> </w:t>
          </w:r>
          <w:r>
            <w:t>гарантуватимуть як ефективність, так і безпечність комунікації.</w:t>
          </w:r>
        </w:p>
        <w:p w:rsidR="002966D3" w:rsidRDefault="0051091A">
          <w:pPr>
            <w:pStyle w:val="a7"/>
            <w:spacing w:line="360" w:lineRule="auto"/>
            <w:ind w:left="0" w:firstLine="709"/>
            <w:contextualSpacing/>
          </w:pPr>
          <w:r>
            <w:t>Важливо підкреслити, що сучасна генерація природної мови формується на перетині кількох наукових традицій. Лінгвістика надає теоретичні моделі комунікації та описує функціонування дискурсу (зокрема, через</w:t>
          </w:r>
          <w:r>
            <w:rPr>
              <w:spacing w:val="-1"/>
            </w:rPr>
            <w:t xml:space="preserve"> </w:t>
          </w:r>
          <w:r>
            <w:t>аналіз прагматичних максим</w:t>
          </w:r>
          <w:r>
            <w:rPr>
              <w:spacing w:val="-1"/>
            </w:rPr>
            <w:t xml:space="preserve"> </w:t>
          </w:r>
          <w:r w:rsidR="000A22CD">
            <w:t>Ґрайса [29</w:t>
          </w:r>
          <w:r>
            <w:t>]</w:t>
          </w:r>
          <w:r>
            <w:rPr>
              <w:spacing w:val="-1"/>
            </w:rPr>
            <w:t xml:space="preserve"> </w:t>
          </w:r>
          <w:r w:rsidR="000A22CD">
            <w:t>чи концепцію «рамок» Гофмана [28</w:t>
          </w:r>
          <w:r>
            <w:t xml:space="preserve">]), які допомагають зрозуміти, як мова відображає соціальні ролі й взаємодії. Когнітивна наука забезпечує розуміння процесів породження мовлення людиною та механізмів обробки інформації, що дає змогу створювати моделі, наближені до людського мислення. Нарешті, комунікаційні й маркетингові дослідження показують, які саме риси повідомлення впливають на його ефективність </w:t>
          </w:r>
          <w:r w:rsidR="000A22CD">
            <w:t>у масових і нішевих аудиторіях [9; 41; 8</w:t>
          </w:r>
          <w:r>
            <w:t>]. Поєднання цих напрямів робить NLG не лише технічною задачею, а й комплексним інструментом міждисциплінарного характеру.</w:t>
          </w:r>
        </w:p>
        <w:p w:rsidR="002966D3" w:rsidRDefault="0051091A">
          <w:pPr>
            <w:pStyle w:val="a7"/>
            <w:spacing w:line="360" w:lineRule="auto"/>
            <w:ind w:left="0" w:firstLine="709"/>
            <w:contextualSpacing/>
          </w:pPr>
          <w:r>
            <w:t xml:space="preserve">Прикладами успішного застосування NLG у позарекламній сфері є автоматизовані системи підготовки фінансових звітів і новинних </w:t>
          </w:r>
          <w:r>
            <w:lastRenderedPageBreak/>
            <w:t>повідомлень, що вже багато років використовуються провідними медіа- компаніями. Такі системи здатні у реальному часі перетворювати числові</w:t>
          </w:r>
          <w:r>
            <w:rPr>
              <w:spacing w:val="40"/>
            </w:rPr>
            <w:t xml:space="preserve"> </w:t>
          </w:r>
          <w:r>
            <w:t>дані на текстові звіти, зберігаючи при цьому цілісність і зрозумілість</w:t>
          </w:r>
          <w:r>
            <w:rPr>
              <w:spacing w:val="40"/>
            </w:rPr>
            <w:t xml:space="preserve"> </w:t>
          </w:r>
          <w:r>
            <w:t>викладу.</w:t>
          </w:r>
          <w:r>
            <w:rPr>
              <w:spacing w:val="-5"/>
            </w:rPr>
            <w:t xml:space="preserve"> </w:t>
          </w:r>
          <w:r>
            <w:t>Інший</w:t>
          </w:r>
          <w:r>
            <w:rPr>
              <w:spacing w:val="-4"/>
            </w:rPr>
            <w:t xml:space="preserve"> </w:t>
          </w:r>
          <w:r>
            <w:t>напрямок</w:t>
          </w:r>
          <w:r>
            <w:rPr>
              <w:spacing w:val="-3"/>
            </w:rPr>
            <w:t xml:space="preserve"> </w:t>
          </w:r>
          <w:r>
            <w:t>—</w:t>
          </w:r>
          <w:r>
            <w:rPr>
              <w:spacing w:val="-5"/>
            </w:rPr>
            <w:t xml:space="preserve"> </w:t>
          </w:r>
          <w:r>
            <w:t>медичні</w:t>
          </w:r>
          <w:r>
            <w:rPr>
              <w:spacing w:val="-3"/>
            </w:rPr>
            <w:t xml:space="preserve"> </w:t>
          </w:r>
          <w:r>
            <w:t>застосування,</w:t>
          </w:r>
          <w:r>
            <w:rPr>
              <w:spacing w:val="-7"/>
            </w:rPr>
            <w:t xml:space="preserve"> </w:t>
          </w:r>
          <w:r>
            <w:t>де</w:t>
          </w:r>
          <w:r>
            <w:rPr>
              <w:spacing w:val="-4"/>
            </w:rPr>
            <w:t xml:space="preserve"> </w:t>
          </w:r>
          <w:r>
            <w:t>NLG</w:t>
          </w:r>
          <w:r>
            <w:rPr>
              <w:spacing w:val="-5"/>
            </w:rPr>
            <w:t xml:space="preserve"> </w:t>
          </w:r>
          <w:r>
            <w:t>використовується для автоматичного</w:t>
          </w:r>
          <w:r>
            <w:rPr>
              <w:spacing w:val="-1"/>
            </w:rPr>
            <w:t xml:space="preserve"> </w:t>
          </w:r>
          <w:r>
            <w:t>створення клінічних нотаток</w:t>
          </w:r>
          <w:r>
            <w:rPr>
              <w:spacing w:val="-1"/>
            </w:rPr>
            <w:t xml:space="preserve"> </w:t>
          </w:r>
          <w:r>
            <w:t>на</w:t>
          </w:r>
          <w:r>
            <w:rPr>
              <w:spacing w:val="-2"/>
            </w:rPr>
            <w:t xml:space="preserve"> </w:t>
          </w:r>
          <w:r>
            <w:t>основі даних електронних карт пацієнтів, що підвищує ефективність роботи лікарів і зменшує ри</w:t>
          </w:r>
          <w:r w:rsidR="000A22CD">
            <w:t>зик втрати важливої інформації [25; 31</w:t>
          </w:r>
          <w:r>
            <w:t>]. У науково-освітньому середовищі NLG сприяє створенню адаптивних навчальних матеріалів: система може не лише формувати пояснення залежно від рівня підготовки студента, але й</w:t>
          </w:r>
          <w:r>
            <w:rPr>
              <w:spacing w:val="80"/>
            </w:rPr>
            <w:t xml:space="preserve"> </w:t>
          </w:r>
          <w:r>
            <w:t>змінювати стиль викладу від більш формального до інтерактивного.</w:t>
          </w:r>
        </w:p>
        <w:p w:rsidR="002966D3" w:rsidRDefault="0051091A">
          <w:pPr>
            <w:pStyle w:val="a7"/>
            <w:spacing w:line="360" w:lineRule="auto"/>
            <w:ind w:left="0" w:firstLine="709"/>
            <w:contextualSpacing/>
          </w:pPr>
          <w:r>
            <w:t>У рекламному ж дискурсі генерація природної мови набуває особливого значення, оскільки вона не лише відтворює текстову оболонку повідомлення, а й здатна впливати на емоції та цінності цільової аудиторії. Дослідження останніх років підкреслюють, що, окрім каналу передачі інформації, мова реклами є також</w:t>
          </w:r>
          <w:r w:rsidR="000A22CD">
            <w:t xml:space="preserve"> механізмом соціального впливу [9; 16; 41]</w:t>
          </w:r>
          <w:r>
            <w:t>. Відповідно, алгоритми NLG мають враховувати культурні коди, гендерні й соціальні маркери, які відображаються у мові та можуть істотно впливати на ефективність комунікації. Ці аспекти особливо важливі при створенні глобальних рекламних кампаній, де одне й те саме повідомлення може сприйматися по-різному залежно від соціального контексту.</w:t>
          </w:r>
        </w:p>
        <w:p w:rsidR="002966D3" w:rsidRDefault="0051091A">
          <w:pPr>
            <w:pStyle w:val="a7"/>
            <w:spacing w:line="360" w:lineRule="auto"/>
            <w:ind w:left="0" w:firstLine="709"/>
            <w:contextualSpacing/>
          </w:pPr>
          <w:r>
            <w:t>Важливим напрямом розвитку NLG стає також адаптація під</w:t>
          </w:r>
          <w:r>
            <w:rPr>
              <w:spacing w:val="40"/>
            </w:rPr>
            <w:t xml:space="preserve"> </w:t>
          </w:r>
          <w:r>
            <w:t>конкретні жанри і формати дискурсу. Наприклад, у рекламних</w:t>
          </w:r>
          <w:r>
            <w:rPr>
              <w:spacing w:val="40"/>
            </w:rPr>
            <w:t xml:space="preserve"> </w:t>
          </w:r>
          <w:r>
            <w:t>повідомленнях</w:t>
          </w:r>
          <w:r>
            <w:rPr>
              <w:spacing w:val="-2"/>
            </w:rPr>
            <w:t xml:space="preserve"> </w:t>
          </w:r>
          <w:r>
            <w:t>ключовою</w:t>
          </w:r>
          <w:r>
            <w:rPr>
              <w:spacing w:val="-4"/>
            </w:rPr>
            <w:t xml:space="preserve"> </w:t>
          </w:r>
          <w:r>
            <w:t>є</w:t>
          </w:r>
          <w:r>
            <w:rPr>
              <w:spacing w:val="-4"/>
            </w:rPr>
            <w:t xml:space="preserve"> </w:t>
          </w:r>
          <w:r>
            <w:t>лаконічність</w:t>
          </w:r>
          <w:r>
            <w:rPr>
              <w:spacing w:val="-4"/>
            </w:rPr>
            <w:t xml:space="preserve"> </w:t>
          </w:r>
          <w:r>
            <w:t>і</w:t>
          </w:r>
          <w:r>
            <w:rPr>
              <w:spacing w:val="-3"/>
            </w:rPr>
            <w:t xml:space="preserve"> </w:t>
          </w:r>
          <w:r>
            <w:t>водночас</w:t>
          </w:r>
          <w:r>
            <w:rPr>
              <w:spacing w:val="-3"/>
            </w:rPr>
            <w:t xml:space="preserve"> </w:t>
          </w:r>
          <w:r>
            <w:t>виразність;</w:t>
          </w:r>
          <w:r>
            <w:rPr>
              <w:spacing w:val="-2"/>
            </w:rPr>
            <w:t xml:space="preserve"> </w:t>
          </w:r>
          <w:r>
            <w:t>у</w:t>
          </w:r>
          <w:r>
            <w:rPr>
              <w:spacing w:val="-8"/>
            </w:rPr>
            <w:t xml:space="preserve"> </w:t>
          </w:r>
          <w:r>
            <w:t>наукових</w:t>
          </w:r>
          <w:r>
            <w:rPr>
              <w:spacing w:val="-2"/>
            </w:rPr>
            <w:t xml:space="preserve"> </w:t>
          </w:r>
          <w:r>
            <w:t>чи технічних текстах — точність і послідовність аргументації; у медіа — баланс між інформативністю і привабливістю для читача. Тому сучасні системи</w:t>
          </w:r>
          <w:r>
            <w:rPr>
              <w:spacing w:val="40"/>
            </w:rPr>
            <w:t xml:space="preserve"> </w:t>
          </w:r>
          <w:r>
            <w:t>NLG дедалі частіше інтегрують моделі стилю та жанрових конвенцій, які дозволяють</w:t>
          </w:r>
          <w:r>
            <w:rPr>
              <w:spacing w:val="-3"/>
            </w:rPr>
            <w:t xml:space="preserve"> </w:t>
          </w:r>
          <w:r>
            <w:t>налаштовувати</w:t>
          </w:r>
          <w:r>
            <w:rPr>
              <w:spacing w:val="-1"/>
            </w:rPr>
            <w:t xml:space="preserve"> </w:t>
          </w:r>
          <w:r>
            <w:t>вихідний текст</w:t>
          </w:r>
          <w:r>
            <w:rPr>
              <w:spacing w:val="-1"/>
            </w:rPr>
            <w:t xml:space="preserve"> </w:t>
          </w:r>
          <w:r>
            <w:t>не</w:t>
          </w:r>
          <w:r>
            <w:rPr>
              <w:spacing w:val="-3"/>
            </w:rPr>
            <w:t xml:space="preserve"> </w:t>
          </w:r>
          <w:r>
            <w:t>лише</w:t>
          </w:r>
          <w:r>
            <w:rPr>
              <w:spacing w:val="-1"/>
            </w:rPr>
            <w:t xml:space="preserve"> </w:t>
          </w:r>
          <w:r>
            <w:t>за</w:t>
          </w:r>
          <w:r>
            <w:rPr>
              <w:spacing w:val="-4"/>
            </w:rPr>
            <w:t xml:space="preserve"> </w:t>
          </w:r>
          <w:r>
            <w:t>змістом,</w:t>
          </w:r>
          <w:r>
            <w:rPr>
              <w:spacing w:val="-1"/>
            </w:rPr>
            <w:t xml:space="preserve"> </w:t>
          </w:r>
          <w:r>
            <w:t>а</w:t>
          </w:r>
          <w:r>
            <w:rPr>
              <w:spacing w:val="-2"/>
            </w:rPr>
            <w:t xml:space="preserve"> </w:t>
          </w:r>
          <w:r>
            <w:t>й за</w:t>
          </w:r>
          <w:r>
            <w:rPr>
              <w:spacing w:val="-1"/>
            </w:rPr>
            <w:t xml:space="preserve"> </w:t>
          </w:r>
          <w:r w:rsidR="000A22CD">
            <w:t>формою [32; 25</w:t>
          </w:r>
          <w:r>
            <w:t>].</w:t>
          </w:r>
        </w:p>
        <w:p w:rsidR="002966D3" w:rsidRDefault="0051091A">
          <w:pPr>
            <w:pStyle w:val="a7"/>
            <w:spacing w:line="360" w:lineRule="auto"/>
            <w:ind w:left="0" w:firstLine="709"/>
            <w:contextualSpacing/>
          </w:pPr>
          <w:r>
            <w:t xml:space="preserve">У підсумку, NLG можна визначити як багаторівневий процес, у якому </w:t>
          </w:r>
          <w:r>
            <w:lastRenderedPageBreak/>
            <w:t>поєднуються алгоритмічні рішення, лінгвістичні моделі та комунікаційні стратегії. Її розвиток демонструє тенденцію до ускладнення: від простих шаблонів до адаптивних систем, здатних враховувати соціальний і культурний контекст. Усе це робить NLG ключовим інструментом сучасної інформаційної культури, що впливає як на щоденне спілкування</w:t>
          </w:r>
          <w:r>
            <w:rPr>
              <w:spacing w:val="80"/>
            </w:rPr>
            <w:t xml:space="preserve"> </w:t>
          </w:r>
          <w:r>
            <w:t>користувачів із цифровими сервісами, так і на глобальні практики створення дискурсу у сфері медіа, маркетингу й освіти.</w:t>
          </w:r>
        </w:p>
        <w:p w:rsidR="002966D3" w:rsidRDefault="002966D3">
          <w:pPr>
            <w:pStyle w:val="a7"/>
            <w:spacing w:line="360" w:lineRule="auto"/>
            <w:ind w:left="0" w:firstLine="709"/>
            <w:contextualSpacing/>
            <w:jc w:val="left"/>
          </w:pPr>
        </w:p>
        <w:p w:rsidR="002966D3" w:rsidRDefault="0051091A">
          <w:pPr>
            <w:pStyle w:val="1"/>
            <w:numPr>
              <w:ilvl w:val="1"/>
              <w:numId w:val="14"/>
            </w:numPr>
            <w:tabs>
              <w:tab w:val="left" w:pos="1486"/>
            </w:tabs>
            <w:spacing w:line="360" w:lineRule="auto"/>
            <w:ind w:left="0" w:firstLine="709"/>
            <w:contextualSpacing/>
          </w:pPr>
          <w:bookmarkStart w:id="10" w:name="1.3._Модель_ChatGPT%2525253A_архітектура"/>
          <w:bookmarkStart w:id="11" w:name="_bookmark4"/>
          <w:bookmarkEnd w:id="10"/>
          <w:bookmarkEnd w:id="11"/>
          <w:r>
            <w:t>Модель</w:t>
          </w:r>
          <w:r>
            <w:rPr>
              <w:spacing w:val="-9"/>
            </w:rPr>
            <w:t xml:space="preserve"> </w:t>
          </w:r>
          <w:r>
            <w:t>ChatGPT:</w:t>
          </w:r>
          <w:r>
            <w:rPr>
              <w:spacing w:val="-6"/>
            </w:rPr>
            <w:t xml:space="preserve"> </w:t>
          </w:r>
          <w:r>
            <w:t>архітектура,</w:t>
          </w:r>
          <w:r>
            <w:rPr>
              <w:spacing w:val="-7"/>
            </w:rPr>
            <w:t xml:space="preserve"> </w:t>
          </w:r>
          <w:r>
            <w:t>принципи</w:t>
          </w:r>
          <w:r>
            <w:rPr>
              <w:spacing w:val="-7"/>
            </w:rPr>
            <w:t xml:space="preserve"> </w:t>
          </w:r>
          <w:r>
            <w:t>роботи,</w:t>
          </w:r>
          <w:r>
            <w:rPr>
              <w:spacing w:val="-6"/>
            </w:rPr>
            <w:t xml:space="preserve"> </w:t>
          </w:r>
          <w:r>
            <w:rPr>
              <w:spacing w:val="-2"/>
            </w:rPr>
            <w:t>можливості</w:t>
          </w:r>
        </w:p>
        <w:p w:rsidR="002966D3" w:rsidRDefault="0051091A">
          <w:pPr>
            <w:pStyle w:val="a7"/>
            <w:spacing w:line="360" w:lineRule="auto"/>
            <w:ind w:left="0" w:firstLine="709"/>
            <w:contextualSpacing/>
          </w:pPr>
          <w:r>
            <w:t>Генерація природної мови (NLG) у сучасному науковому дискурсі розглядається</w:t>
          </w:r>
          <w:r>
            <w:rPr>
              <w:spacing w:val="11"/>
            </w:rPr>
            <w:t xml:space="preserve"> </w:t>
          </w:r>
          <w:r>
            <w:t>як</w:t>
          </w:r>
          <w:r>
            <w:rPr>
              <w:spacing w:val="12"/>
            </w:rPr>
            <w:t xml:space="preserve"> </w:t>
          </w:r>
          <w:r>
            <w:t>одна</w:t>
          </w:r>
          <w:r>
            <w:rPr>
              <w:spacing w:val="11"/>
            </w:rPr>
            <w:t xml:space="preserve"> </w:t>
          </w:r>
          <w:r>
            <w:t>з</w:t>
          </w:r>
          <w:r>
            <w:rPr>
              <w:spacing w:val="11"/>
            </w:rPr>
            <w:t xml:space="preserve"> </w:t>
          </w:r>
          <w:r>
            <w:t>ключових</w:t>
          </w:r>
          <w:r>
            <w:rPr>
              <w:spacing w:val="12"/>
            </w:rPr>
            <w:t xml:space="preserve"> </w:t>
          </w:r>
          <w:r>
            <w:t>технологій,</w:t>
          </w:r>
          <w:r>
            <w:rPr>
              <w:spacing w:val="11"/>
            </w:rPr>
            <w:t xml:space="preserve"> </w:t>
          </w:r>
          <w:r>
            <w:t>що</w:t>
          </w:r>
          <w:r>
            <w:rPr>
              <w:spacing w:val="12"/>
            </w:rPr>
            <w:t xml:space="preserve"> </w:t>
          </w:r>
          <w:r>
            <w:t>формують</w:t>
          </w:r>
          <w:r>
            <w:rPr>
              <w:spacing w:val="11"/>
            </w:rPr>
            <w:t xml:space="preserve"> </w:t>
          </w:r>
          <w:r>
            <w:t>нову</w:t>
          </w:r>
          <w:r>
            <w:rPr>
              <w:spacing w:val="8"/>
            </w:rPr>
            <w:t xml:space="preserve"> </w:t>
          </w:r>
          <w:r>
            <w:rPr>
              <w:spacing w:val="-2"/>
            </w:rPr>
            <w:t xml:space="preserve">парадигму </w:t>
          </w:r>
          <w:r>
            <w:t>людсько-машинної комунікації. З одного боку, вона забезпечує перетворення структурованих даних у зрозумілі тексти, з іншого — виконує функцію когнітивного посередника між інформаційними системами та користувачем. на сьогодні NLG вже є невіддільною складовою цифрових комунікацій,</w:t>
          </w:r>
          <w:r>
            <w:rPr>
              <w:spacing w:val="40"/>
            </w:rPr>
            <w:t xml:space="preserve"> </w:t>
          </w:r>
          <w:r>
            <w:t xml:space="preserve">медіа, маркетингу та освітніх платформ, проте її розвиток супроводжується як технологічними, так і етичними викликами, що потребують ґрунтовного </w:t>
          </w:r>
          <w:r>
            <w:rPr>
              <w:spacing w:val="-2"/>
            </w:rPr>
            <w:t>осмислення.</w:t>
          </w:r>
        </w:p>
        <w:p w:rsidR="002966D3" w:rsidRDefault="0051091A">
          <w:pPr>
            <w:pStyle w:val="a7"/>
            <w:spacing w:line="360" w:lineRule="auto"/>
            <w:ind w:left="0" w:firstLine="709"/>
            <w:contextualSpacing/>
          </w:pPr>
          <w:r>
            <w:t>Одним із найважливіших питань сучасності є проблема довіри до згенерованого тексту. Як показують дослідження З.</w:t>
          </w:r>
          <w:r>
            <w:rPr>
              <w:spacing w:val="-3"/>
            </w:rPr>
            <w:t xml:space="preserve"> </w:t>
          </w:r>
          <w:r>
            <w:t>Джі та колег, значну загрозу становить явище так званих «галюцинацій», коли модель генерує текст, що виглядає правдоподібним, але фактично не відповідає дійсності</w:t>
          </w:r>
          <w:r>
            <w:rPr>
              <w:spacing w:val="80"/>
            </w:rPr>
            <w:t xml:space="preserve"> </w:t>
          </w:r>
          <w:r w:rsidR="000A22CD">
            <w:t>[31</w:t>
          </w:r>
          <w:r>
            <w:t>, с.</w:t>
          </w:r>
          <w:r>
            <w:rPr>
              <w:spacing w:val="-2"/>
            </w:rPr>
            <w:t xml:space="preserve"> </w:t>
          </w:r>
          <w:r>
            <w:t>5]. Це зумовлює потребу в комплексних методах контролю якості та верифікації результатів, а також у розвитку гібридних моделей, де машинні алгоритми доповнюються людською експертизою. Особливу увагу дослідники звертають на питання масштабування мовних моделей. Е.</w:t>
          </w:r>
          <w:r>
            <w:rPr>
              <w:spacing w:val="-4"/>
            </w:rPr>
            <w:t xml:space="preserve"> </w:t>
          </w:r>
          <w:r>
            <w:t>Бендер та інші фокусуються на ризиках, пов’язаних з надмірним зростанням параметрів моделей, що призводить до «ефекту стохастичних папуг» — систем,</w:t>
          </w:r>
          <w:r>
            <w:rPr>
              <w:spacing w:val="40"/>
            </w:rPr>
            <w:t xml:space="preserve"> </w:t>
          </w:r>
          <w:r>
            <w:t>які</w:t>
          </w:r>
          <w:r>
            <w:rPr>
              <w:spacing w:val="40"/>
            </w:rPr>
            <w:t xml:space="preserve"> </w:t>
          </w:r>
          <w:r>
            <w:t>відтворюють</w:t>
          </w:r>
          <w:r>
            <w:rPr>
              <w:spacing w:val="40"/>
            </w:rPr>
            <w:t xml:space="preserve"> </w:t>
          </w:r>
          <w:r>
            <w:t>великі</w:t>
          </w:r>
          <w:r>
            <w:rPr>
              <w:spacing w:val="40"/>
            </w:rPr>
            <w:t xml:space="preserve"> </w:t>
          </w:r>
          <w:r>
            <w:t>обсяги</w:t>
          </w:r>
          <w:r>
            <w:rPr>
              <w:spacing w:val="40"/>
            </w:rPr>
            <w:t xml:space="preserve"> </w:t>
          </w:r>
          <w:r>
            <w:t>тексту</w:t>
          </w:r>
          <w:r>
            <w:rPr>
              <w:spacing w:val="40"/>
            </w:rPr>
            <w:t xml:space="preserve"> </w:t>
          </w:r>
          <w:r>
            <w:t>без</w:t>
          </w:r>
          <w:r>
            <w:rPr>
              <w:spacing w:val="40"/>
            </w:rPr>
            <w:t xml:space="preserve"> </w:t>
          </w:r>
          <w:r>
            <w:t>глибокого</w:t>
          </w:r>
          <w:r>
            <w:rPr>
              <w:spacing w:val="40"/>
            </w:rPr>
            <w:t xml:space="preserve"> </w:t>
          </w:r>
          <w:r>
            <w:t>розуміння</w:t>
          </w:r>
          <w:r>
            <w:rPr>
              <w:spacing w:val="80"/>
              <w:w w:val="150"/>
            </w:rPr>
            <w:t xml:space="preserve"> </w:t>
          </w:r>
          <w:r w:rsidR="000A22CD">
            <w:lastRenderedPageBreak/>
            <w:t>[11</w:t>
          </w:r>
          <w:r>
            <w:t>,</w:t>
          </w:r>
          <w:r>
            <w:rPr>
              <w:spacing w:val="-2"/>
            </w:rPr>
            <w:t xml:space="preserve"> </w:t>
          </w:r>
          <w:r>
            <w:t>с.</w:t>
          </w:r>
          <w:r>
            <w:rPr>
              <w:spacing w:val="-5"/>
            </w:rPr>
            <w:t xml:space="preserve"> </w:t>
          </w:r>
          <w:r>
            <w:t>613]. Водночас такі ризики відкривають дискусію про баланс між обчислювальними ресурсами та якістю мовного виходу.</w:t>
          </w:r>
        </w:p>
        <w:p w:rsidR="002966D3" w:rsidRDefault="0051091A">
          <w:pPr>
            <w:pStyle w:val="a7"/>
            <w:spacing w:line="360" w:lineRule="auto"/>
            <w:ind w:left="0" w:firstLine="709"/>
            <w:contextualSpacing/>
          </w:pPr>
          <w:r>
            <w:t>Проблематика упередженості моделей та їхнього культурного контексту є ще одним ключовим викликом. Відомо, що NLG-системи навчаються на великих корпусах даних, які містять історично сформовані упередження. Це означає, що без додаткових фільтрів і механізмів вирівнювання вони можуть відтворювати стереотипи чи на</w:t>
          </w:r>
          <w:r w:rsidR="000A22CD">
            <w:t>віть дискримінаційні установки [17</w:t>
          </w:r>
          <w:r>
            <w:t>, с.</w:t>
          </w:r>
          <w:r>
            <w:rPr>
              <w:spacing w:val="-6"/>
            </w:rPr>
            <w:t xml:space="preserve"> </w:t>
          </w:r>
          <w:r>
            <w:t>102]. Такі висновки стають особливо вагомими</w:t>
          </w:r>
          <w:r>
            <w:rPr>
              <w:spacing w:val="-1"/>
            </w:rPr>
            <w:t xml:space="preserve"> </w:t>
          </w:r>
          <w:r>
            <w:t>в</w:t>
          </w:r>
          <w:r>
            <w:rPr>
              <w:spacing w:val="-2"/>
            </w:rPr>
            <w:t xml:space="preserve"> </w:t>
          </w:r>
          <w:r>
            <w:t>умовах</w:t>
          </w:r>
          <w:r>
            <w:rPr>
              <w:spacing w:val="-2"/>
            </w:rPr>
            <w:t xml:space="preserve"> </w:t>
          </w:r>
          <w:r>
            <w:t>міжкультурної</w:t>
          </w:r>
          <w:r>
            <w:rPr>
              <w:spacing w:val="-2"/>
            </w:rPr>
            <w:t xml:space="preserve"> </w:t>
          </w:r>
          <w:r>
            <w:t>комунікації,</w:t>
          </w:r>
          <w:r>
            <w:rPr>
              <w:spacing w:val="-4"/>
            </w:rPr>
            <w:t xml:space="preserve"> </w:t>
          </w:r>
          <w:r>
            <w:t>де</w:t>
          </w:r>
          <w:r>
            <w:rPr>
              <w:spacing w:val="-2"/>
            </w:rPr>
            <w:t xml:space="preserve"> </w:t>
          </w:r>
          <w:r>
            <w:t>генеративні</w:t>
          </w:r>
          <w:r>
            <w:rPr>
              <w:spacing w:val="-2"/>
            </w:rPr>
            <w:t xml:space="preserve"> </w:t>
          </w:r>
          <w:r>
            <w:t>системи</w:t>
          </w:r>
          <w:r>
            <w:rPr>
              <w:spacing w:val="-2"/>
            </w:rPr>
            <w:t xml:space="preserve"> </w:t>
          </w:r>
          <w:r>
            <w:t xml:space="preserve">мають забезпечувати інклюзивність і врахування локальних мовних та соціальних </w:t>
          </w:r>
          <w:r>
            <w:rPr>
              <w:spacing w:val="-2"/>
            </w:rPr>
            <w:t>особливостей.</w:t>
          </w:r>
        </w:p>
        <w:p w:rsidR="002966D3" w:rsidRDefault="0051091A">
          <w:pPr>
            <w:pStyle w:val="a7"/>
            <w:spacing w:line="360" w:lineRule="auto"/>
            <w:ind w:left="0" w:firstLine="709"/>
            <w:contextualSpacing/>
          </w:pPr>
          <w:r>
            <w:t>Ще одним важливим аспектом є прозорість та інтерпретованість моделей. Як зазначає Л.</w:t>
          </w:r>
          <w:r>
            <w:rPr>
              <w:spacing w:val="-5"/>
            </w:rPr>
            <w:t xml:space="preserve"> </w:t>
          </w:r>
          <w:r>
            <w:t>Флоріді, технології штучного інтелекту потребують не лише ефективності, але й пояснюваності для користувача, аби уникати втрати контролю</w:t>
          </w:r>
          <w:r w:rsidR="000A22CD">
            <w:t xml:space="preserve"> над процесом прийняття рішень [22</w:t>
          </w:r>
          <w:r>
            <w:t>, с.</w:t>
          </w:r>
          <w:r>
            <w:rPr>
              <w:spacing w:val="-4"/>
            </w:rPr>
            <w:t xml:space="preserve"> </w:t>
          </w:r>
          <w:r>
            <w:t>89]. У сфері NLG це означає необхідність створення механізмів пояснення логіки генерації, що допоможе зменшити інформаційні ризики та підвищити рівень довіри до результатів роботи системи.</w:t>
          </w:r>
        </w:p>
        <w:p w:rsidR="002966D3" w:rsidRDefault="0051091A">
          <w:pPr>
            <w:pStyle w:val="a7"/>
            <w:spacing w:line="360" w:lineRule="auto"/>
            <w:ind w:left="0" w:firstLine="709"/>
            <w:contextualSpacing/>
          </w:pPr>
          <w:r>
            <w:t>Основні характеристики та перспективи використання ChatGPT доцільно узагальнити у таблиці:</w:t>
          </w:r>
        </w:p>
        <w:p w:rsidR="002966D3" w:rsidRDefault="0051091A">
          <w:pPr>
            <w:spacing w:line="360" w:lineRule="auto"/>
            <w:ind w:firstLine="709"/>
            <w:contextualSpacing/>
            <w:jc w:val="right"/>
          </w:pPr>
          <w:r>
            <w:rPr>
              <w:i/>
              <w:sz w:val="28"/>
              <w:szCs w:val="28"/>
            </w:rPr>
            <w:t>Таблиця</w:t>
          </w:r>
          <w:r>
            <w:rPr>
              <w:i/>
              <w:spacing w:val="-5"/>
              <w:sz w:val="28"/>
              <w:szCs w:val="28"/>
            </w:rPr>
            <w:t xml:space="preserve"> 1.3</w:t>
          </w:r>
        </w:p>
        <w:p w:rsidR="002966D3" w:rsidRDefault="0051091A">
          <w:pPr>
            <w:pStyle w:val="1"/>
            <w:spacing w:line="360" w:lineRule="auto"/>
            <w:ind w:left="0" w:firstLine="709"/>
            <w:contextualSpacing/>
            <w:jc w:val="center"/>
          </w:pPr>
          <w:r>
            <w:t>Архітектурні</w:t>
          </w:r>
          <w:r>
            <w:rPr>
              <w:spacing w:val="-9"/>
            </w:rPr>
            <w:t xml:space="preserve"> </w:t>
          </w:r>
          <w:r>
            <w:t>принципи</w:t>
          </w:r>
          <w:r>
            <w:rPr>
              <w:spacing w:val="-8"/>
            </w:rPr>
            <w:t xml:space="preserve"> </w:t>
          </w:r>
          <w:r>
            <w:t>та</w:t>
          </w:r>
          <w:r>
            <w:rPr>
              <w:spacing w:val="-6"/>
            </w:rPr>
            <w:t xml:space="preserve"> </w:t>
          </w:r>
          <w:r>
            <w:t>можливості</w:t>
          </w:r>
          <w:r>
            <w:rPr>
              <w:spacing w:val="-5"/>
            </w:rPr>
            <w:t xml:space="preserve"> </w:t>
          </w:r>
          <w:r>
            <w:rPr>
              <w:spacing w:val="-2"/>
            </w:rPr>
            <w:t>ChatGPT</w:t>
          </w:r>
        </w:p>
      </w:sdtContent>
    </w:sdt>
    <w:tbl>
      <w:tblPr>
        <w:tblStyle w:val="TableNormal"/>
        <w:tblW w:w="9326" w:type="dxa"/>
        <w:tblInd w:w="9" w:type="dxa"/>
        <w:tblLayout w:type="fixed"/>
        <w:tblCellMar>
          <w:left w:w="5" w:type="dxa"/>
          <w:right w:w="5" w:type="dxa"/>
        </w:tblCellMar>
        <w:tblLook w:val="01E0" w:firstRow="1" w:lastRow="1" w:firstColumn="1" w:lastColumn="1" w:noHBand="0" w:noVBand="0"/>
      </w:tblPr>
      <w:tblGrid>
        <w:gridCol w:w="3205"/>
        <w:gridCol w:w="3203"/>
        <w:gridCol w:w="2918"/>
      </w:tblGrid>
      <w:tr w:rsidR="002966D3">
        <w:trPr>
          <w:trHeight w:val="323"/>
        </w:trPr>
        <w:tc>
          <w:tcPr>
            <w:tcW w:w="3205"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center"/>
            </w:pPr>
            <w:r>
              <w:rPr>
                <w:b/>
                <w:spacing w:val="-2"/>
                <w:sz w:val="28"/>
                <w:szCs w:val="28"/>
              </w:rPr>
              <w:t>Аспект</w:t>
            </w:r>
          </w:p>
        </w:tc>
        <w:tc>
          <w:tcPr>
            <w:tcW w:w="3203"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center"/>
            </w:pPr>
            <w:r>
              <w:rPr>
                <w:b/>
                <w:spacing w:val="-4"/>
                <w:sz w:val="28"/>
                <w:szCs w:val="28"/>
              </w:rPr>
              <w:t>Опис</w:t>
            </w:r>
          </w:p>
        </w:tc>
        <w:tc>
          <w:tcPr>
            <w:tcW w:w="2918"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center"/>
            </w:pPr>
            <w:r>
              <w:rPr>
                <w:b/>
                <w:sz w:val="28"/>
                <w:szCs w:val="28"/>
              </w:rPr>
              <w:t>Приклади</w:t>
            </w:r>
            <w:r>
              <w:rPr>
                <w:b/>
                <w:spacing w:val="-7"/>
                <w:sz w:val="28"/>
                <w:szCs w:val="28"/>
              </w:rPr>
              <w:t xml:space="preserve"> </w:t>
            </w:r>
            <w:r>
              <w:rPr>
                <w:b/>
                <w:spacing w:val="-2"/>
                <w:sz w:val="28"/>
                <w:szCs w:val="28"/>
              </w:rPr>
              <w:t>застосувань</w:t>
            </w:r>
          </w:p>
        </w:tc>
      </w:tr>
      <w:tr w:rsidR="002966D3">
        <w:trPr>
          <w:trHeight w:val="642"/>
        </w:trPr>
        <w:tc>
          <w:tcPr>
            <w:tcW w:w="3205"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center"/>
            </w:pPr>
            <w:r>
              <w:rPr>
                <w:spacing w:val="-2"/>
                <w:sz w:val="28"/>
                <w:szCs w:val="28"/>
              </w:rPr>
              <w:t>Архітектура</w:t>
            </w:r>
          </w:p>
        </w:tc>
        <w:tc>
          <w:tcPr>
            <w:tcW w:w="3203"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center"/>
            </w:pPr>
            <w:r>
              <w:rPr>
                <w:sz w:val="28"/>
                <w:szCs w:val="28"/>
              </w:rPr>
              <w:t>Трансформер,</w:t>
            </w:r>
            <w:r>
              <w:rPr>
                <w:spacing w:val="-9"/>
                <w:sz w:val="28"/>
                <w:szCs w:val="28"/>
              </w:rPr>
              <w:t xml:space="preserve"> </w:t>
            </w:r>
            <w:r>
              <w:rPr>
                <w:spacing w:val="-4"/>
                <w:sz w:val="28"/>
                <w:szCs w:val="28"/>
              </w:rPr>
              <w:t>self-</w:t>
            </w:r>
            <w:r>
              <w:rPr>
                <w:spacing w:val="-2"/>
                <w:sz w:val="28"/>
                <w:szCs w:val="28"/>
              </w:rPr>
              <w:t>attention</w:t>
            </w:r>
          </w:p>
        </w:tc>
        <w:tc>
          <w:tcPr>
            <w:tcW w:w="2918"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center"/>
            </w:pPr>
            <w:r>
              <w:rPr>
                <w:sz w:val="28"/>
                <w:szCs w:val="28"/>
              </w:rPr>
              <w:t>GPT-3,</w:t>
            </w:r>
            <w:r>
              <w:rPr>
                <w:spacing w:val="-7"/>
                <w:sz w:val="28"/>
                <w:szCs w:val="28"/>
              </w:rPr>
              <w:t xml:space="preserve"> </w:t>
            </w:r>
            <w:r>
              <w:rPr>
                <w:sz w:val="28"/>
                <w:szCs w:val="28"/>
              </w:rPr>
              <w:t>GPT-4,</w:t>
            </w:r>
            <w:r>
              <w:rPr>
                <w:spacing w:val="-6"/>
                <w:sz w:val="28"/>
                <w:szCs w:val="28"/>
              </w:rPr>
              <w:t xml:space="preserve"> </w:t>
            </w:r>
            <w:r>
              <w:rPr>
                <w:sz w:val="28"/>
                <w:szCs w:val="28"/>
              </w:rPr>
              <w:t>GPT-</w:t>
            </w:r>
            <w:r>
              <w:rPr>
                <w:spacing w:val="-10"/>
                <w:sz w:val="28"/>
                <w:szCs w:val="28"/>
              </w:rPr>
              <w:t>4</w:t>
            </w:r>
          </w:p>
        </w:tc>
      </w:tr>
      <w:tr w:rsidR="002966D3">
        <w:trPr>
          <w:trHeight w:val="967"/>
        </w:trPr>
        <w:tc>
          <w:tcPr>
            <w:tcW w:w="3205"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center"/>
            </w:pPr>
            <w:r>
              <w:rPr>
                <w:sz w:val="28"/>
                <w:szCs w:val="28"/>
              </w:rPr>
              <w:t>Якість</w:t>
            </w:r>
            <w:r>
              <w:rPr>
                <w:spacing w:val="-2"/>
                <w:sz w:val="28"/>
                <w:szCs w:val="28"/>
              </w:rPr>
              <w:t xml:space="preserve"> тексту</w:t>
            </w:r>
          </w:p>
        </w:tc>
        <w:tc>
          <w:tcPr>
            <w:tcW w:w="3203"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center"/>
            </w:pPr>
            <w:r>
              <w:rPr>
                <w:spacing w:val="-2"/>
                <w:sz w:val="28"/>
                <w:szCs w:val="28"/>
              </w:rPr>
              <w:t xml:space="preserve">Узгодженість, </w:t>
            </w:r>
            <w:r>
              <w:rPr>
                <w:sz w:val="28"/>
                <w:szCs w:val="28"/>
              </w:rPr>
              <w:t>варіативність,</w:t>
            </w:r>
            <w:r>
              <w:rPr>
                <w:spacing w:val="-18"/>
                <w:sz w:val="28"/>
                <w:szCs w:val="28"/>
              </w:rPr>
              <w:t xml:space="preserve"> </w:t>
            </w:r>
            <w:r>
              <w:rPr>
                <w:sz w:val="28"/>
                <w:szCs w:val="28"/>
              </w:rPr>
              <w:t>але</w:t>
            </w:r>
            <w:r>
              <w:rPr>
                <w:spacing w:val="-17"/>
                <w:sz w:val="28"/>
                <w:szCs w:val="28"/>
              </w:rPr>
              <w:t xml:space="preserve"> </w:t>
            </w:r>
            <w:r>
              <w:rPr>
                <w:sz w:val="28"/>
                <w:szCs w:val="28"/>
              </w:rPr>
              <w:t xml:space="preserve">ризик </w:t>
            </w:r>
            <w:r>
              <w:rPr>
                <w:spacing w:val="-2"/>
                <w:sz w:val="28"/>
                <w:szCs w:val="28"/>
              </w:rPr>
              <w:t>«галюцинацій»</w:t>
            </w:r>
          </w:p>
        </w:tc>
        <w:tc>
          <w:tcPr>
            <w:tcW w:w="2918"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center"/>
            </w:pPr>
            <w:r>
              <w:rPr>
                <w:spacing w:val="-2"/>
                <w:sz w:val="28"/>
                <w:szCs w:val="28"/>
              </w:rPr>
              <w:t>Журналістика, маркетинг</w:t>
            </w:r>
          </w:p>
        </w:tc>
      </w:tr>
      <w:tr w:rsidR="002966D3">
        <w:trPr>
          <w:trHeight w:val="964"/>
        </w:trPr>
        <w:tc>
          <w:tcPr>
            <w:tcW w:w="3205"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center"/>
            </w:pPr>
            <w:r>
              <w:rPr>
                <w:sz w:val="28"/>
                <w:szCs w:val="28"/>
              </w:rPr>
              <w:t>Етнічні</w:t>
            </w:r>
            <w:r>
              <w:rPr>
                <w:spacing w:val="-2"/>
                <w:sz w:val="28"/>
                <w:szCs w:val="28"/>
              </w:rPr>
              <w:t xml:space="preserve"> виклики</w:t>
            </w:r>
          </w:p>
        </w:tc>
        <w:tc>
          <w:tcPr>
            <w:tcW w:w="3203"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center"/>
            </w:pPr>
            <w:r>
              <w:rPr>
                <w:spacing w:val="-2"/>
                <w:sz w:val="28"/>
                <w:szCs w:val="28"/>
              </w:rPr>
              <w:t xml:space="preserve">Упередженість, прозорість, </w:t>
            </w:r>
            <w:r>
              <w:rPr>
                <w:spacing w:val="-2"/>
                <w:sz w:val="28"/>
                <w:szCs w:val="28"/>
              </w:rPr>
              <w:lastRenderedPageBreak/>
              <w:t>відповідальність</w:t>
            </w:r>
          </w:p>
        </w:tc>
        <w:tc>
          <w:tcPr>
            <w:tcW w:w="2918"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center"/>
            </w:pPr>
            <w:r>
              <w:rPr>
                <w:spacing w:val="-2"/>
                <w:sz w:val="28"/>
                <w:szCs w:val="28"/>
              </w:rPr>
              <w:lastRenderedPageBreak/>
              <w:t>Міжкультурна комунікація</w:t>
            </w:r>
          </w:p>
        </w:tc>
      </w:tr>
      <w:tr w:rsidR="002966D3">
        <w:trPr>
          <w:trHeight w:val="645"/>
        </w:trPr>
        <w:tc>
          <w:tcPr>
            <w:tcW w:w="3205"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center"/>
            </w:pPr>
            <w:r>
              <w:rPr>
                <w:spacing w:val="-2"/>
                <w:sz w:val="28"/>
                <w:szCs w:val="28"/>
              </w:rPr>
              <w:t>Перспективи</w:t>
            </w:r>
          </w:p>
        </w:tc>
        <w:tc>
          <w:tcPr>
            <w:tcW w:w="3203"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center"/>
            </w:pPr>
            <w:r>
              <w:rPr>
                <w:spacing w:val="-2"/>
                <w:sz w:val="28"/>
                <w:szCs w:val="28"/>
              </w:rPr>
              <w:t xml:space="preserve">Мультимодальність, </w:t>
            </w:r>
            <w:r>
              <w:rPr>
                <w:sz w:val="28"/>
                <w:szCs w:val="28"/>
              </w:rPr>
              <w:t>explainable</w:t>
            </w:r>
            <w:r>
              <w:rPr>
                <w:spacing w:val="-9"/>
                <w:sz w:val="28"/>
                <w:szCs w:val="28"/>
              </w:rPr>
              <w:t xml:space="preserve"> </w:t>
            </w:r>
            <w:r>
              <w:rPr>
                <w:spacing w:val="-5"/>
                <w:sz w:val="28"/>
                <w:szCs w:val="28"/>
              </w:rPr>
              <w:t>AI</w:t>
            </w:r>
          </w:p>
        </w:tc>
        <w:tc>
          <w:tcPr>
            <w:tcW w:w="2918"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center"/>
            </w:pPr>
            <w:r>
              <w:rPr>
                <w:sz w:val="28"/>
                <w:szCs w:val="28"/>
              </w:rPr>
              <w:t>Освіта,</w:t>
            </w:r>
            <w:r>
              <w:rPr>
                <w:spacing w:val="-3"/>
                <w:sz w:val="28"/>
                <w:szCs w:val="28"/>
              </w:rPr>
              <w:t xml:space="preserve"> </w:t>
            </w:r>
            <w:r>
              <w:rPr>
                <w:sz w:val="28"/>
                <w:szCs w:val="28"/>
              </w:rPr>
              <w:t>реклама,</w:t>
            </w:r>
            <w:r>
              <w:rPr>
                <w:spacing w:val="-2"/>
                <w:sz w:val="28"/>
                <w:szCs w:val="28"/>
              </w:rPr>
              <w:t xml:space="preserve"> медіа</w:t>
            </w:r>
          </w:p>
        </w:tc>
      </w:tr>
    </w:tbl>
    <w:p w:rsidR="002966D3" w:rsidRDefault="0051091A">
      <w:pPr>
        <w:pStyle w:val="a7"/>
        <w:spacing w:line="360" w:lineRule="auto"/>
        <w:ind w:left="0" w:firstLine="709"/>
        <w:contextualSpacing/>
        <w:jc w:val="left"/>
      </w:pPr>
      <w:r>
        <w:t>Джерело:</w:t>
      </w:r>
      <w:r>
        <w:rPr>
          <w:spacing w:val="-7"/>
        </w:rPr>
        <w:t xml:space="preserve"> </w:t>
      </w:r>
      <w:r>
        <w:t>систематизовано</w:t>
      </w:r>
      <w:r>
        <w:rPr>
          <w:spacing w:val="-4"/>
        </w:rPr>
        <w:t xml:space="preserve"> </w:t>
      </w:r>
      <w:r>
        <w:t>автором</w:t>
      </w:r>
      <w:r>
        <w:rPr>
          <w:spacing w:val="-6"/>
        </w:rPr>
        <w:t xml:space="preserve"> </w:t>
      </w:r>
      <w:r>
        <w:t>на</w:t>
      </w:r>
      <w:r>
        <w:rPr>
          <w:spacing w:val="-5"/>
        </w:rPr>
        <w:t xml:space="preserve"> </w:t>
      </w:r>
      <w:r>
        <w:t>основі</w:t>
      </w:r>
      <w:r>
        <w:rPr>
          <w:spacing w:val="-4"/>
        </w:rPr>
        <w:t xml:space="preserve"> </w:t>
      </w:r>
      <w:r w:rsidR="000A22CD">
        <w:t>даних [31</w:t>
      </w:r>
      <w:r>
        <w:t>;</w:t>
      </w:r>
      <w:r w:rsidR="000A22CD">
        <w:rPr>
          <w:spacing w:val="-8"/>
        </w:rPr>
        <w:t>11</w:t>
      </w:r>
      <w:r>
        <w:t>;</w:t>
      </w:r>
      <w:r w:rsidR="000A22CD">
        <w:rPr>
          <w:spacing w:val="-8"/>
        </w:rPr>
        <w:t xml:space="preserve"> 17</w:t>
      </w:r>
      <w:r>
        <w:t>;</w:t>
      </w:r>
      <w:r w:rsidR="000A22CD">
        <w:rPr>
          <w:spacing w:val="-4"/>
        </w:rPr>
        <w:t xml:space="preserve"> 22</w:t>
      </w:r>
      <w:r>
        <w:rPr>
          <w:spacing w:val="-5"/>
        </w:rPr>
        <w:t>]</w:t>
      </w:r>
    </w:p>
    <w:p w:rsidR="002966D3" w:rsidRDefault="0051091A">
      <w:pPr>
        <w:pStyle w:val="a7"/>
        <w:spacing w:line="360" w:lineRule="auto"/>
        <w:ind w:left="0" w:firstLine="709"/>
        <w:contextualSpacing/>
      </w:pPr>
      <w:r>
        <w:t>А. Вірані акцентує, що майбутнє генеративних систем лежить у площині мультимодальності, де текст поєднується з іншими типами даних — зображе</w:t>
      </w:r>
      <w:r w:rsidR="000A22CD">
        <w:t>ннями, аудіо та відео [52</w:t>
      </w:r>
      <w:r>
        <w:t>]. Це відкриває можливості для більш гнучкого та багатогранного представлення інформації, що особливо актуально для рекламного та освітнього дискурсу, де текст часто має супроводжуватись</w:t>
      </w:r>
      <w:r>
        <w:rPr>
          <w:spacing w:val="40"/>
        </w:rPr>
        <w:t xml:space="preserve"> </w:t>
      </w:r>
      <w:r>
        <w:t>візуальними</w:t>
      </w:r>
      <w:r>
        <w:rPr>
          <w:spacing w:val="40"/>
        </w:rPr>
        <w:t xml:space="preserve"> </w:t>
      </w:r>
      <w:r>
        <w:t>чи</w:t>
      </w:r>
      <w:r>
        <w:rPr>
          <w:spacing w:val="40"/>
        </w:rPr>
        <w:t xml:space="preserve"> </w:t>
      </w:r>
      <w:r>
        <w:t>звуковими</w:t>
      </w:r>
      <w:r>
        <w:rPr>
          <w:spacing w:val="40"/>
        </w:rPr>
        <w:t xml:space="preserve"> </w:t>
      </w:r>
      <w:r>
        <w:t>елементами.</w:t>
      </w:r>
      <w:r>
        <w:rPr>
          <w:spacing w:val="40"/>
        </w:rPr>
        <w:t xml:space="preserve"> </w:t>
      </w:r>
      <w:r>
        <w:t>Зі</w:t>
      </w:r>
      <w:r>
        <w:rPr>
          <w:spacing w:val="40"/>
        </w:rPr>
        <w:t xml:space="preserve"> </w:t>
      </w:r>
      <w:r>
        <w:t>свого</w:t>
      </w:r>
      <w:r>
        <w:rPr>
          <w:spacing w:val="40"/>
        </w:rPr>
        <w:t xml:space="preserve"> </w:t>
      </w:r>
      <w:r>
        <w:t>боку,</w:t>
      </w:r>
      <w:r>
        <w:rPr>
          <w:spacing w:val="80"/>
        </w:rPr>
        <w:t xml:space="preserve"> </w:t>
      </w:r>
      <w:r>
        <w:t>А.</w:t>
      </w:r>
      <w:r>
        <w:rPr>
          <w:spacing w:val="-3"/>
        </w:rPr>
        <w:t xml:space="preserve"> </w:t>
      </w:r>
      <w:r>
        <w:t>Рамеш і колеги показують, що інтеграція генерації тексту та зображень у рамках</w:t>
      </w:r>
      <w:r>
        <w:rPr>
          <w:spacing w:val="61"/>
        </w:rPr>
        <w:t xml:space="preserve"> </w:t>
      </w:r>
      <w:r>
        <w:t>єдиних</w:t>
      </w:r>
      <w:r>
        <w:rPr>
          <w:spacing w:val="62"/>
        </w:rPr>
        <w:t xml:space="preserve"> </w:t>
      </w:r>
      <w:r>
        <w:t>моделей</w:t>
      </w:r>
      <w:r>
        <w:rPr>
          <w:spacing w:val="61"/>
        </w:rPr>
        <w:t xml:space="preserve"> </w:t>
      </w:r>
      <w:r>
        <w:t>дозволяє</w:t>
      </w:r>
      <w:r>
        <w:rPr>
          <w:spacing w:val="59"/>
        </w:rPr>
        <w:t xml:space="preserve"> </w:t>
      </w:r>
      <w:r>
        <w:t>створювати</w:t>
      </w:r>
      <w:r>
        <w:rPr>
          <w:spacing w:val="61"/>
        </w:rPr>
        <w:t xml:space="preserve"> </w:t>
      </w:r>
      <w:r>
        <w:t>складні</w:t>
      </w:r>
      <w:r>
        <w:rPr>
          <w:spacing w:val="62"/>
        </w:rPr>
        <w:t xml:space="preserve"> </w:t>
      </w:r>
      <w:r>
        <w:rPr>
          <w:spacing w:val="-2"/>
        </w:rPr>
        <w:t xml:space="preserve">комунікативні </w:t>
      </w:r>
      <w:r>
        <w:t>повідомлення</w:t>
      </w:r>
      <w:r>
        <w:rPr>
          <w:spacing w:val="80"/>
        </w:rPr>
        <w:t xml:space="preserve"> </w:t>
      </w:r>
      <w:r>
        <w:t>нового</w:t>
      </w:r>
      <w:r>
        <w:rPr>
          <w:spacing w:val="80"/>
        </w:rPr>
        <w:t xml:space="preserve"> </w:t>
      </w:r>
      <w:r>
        <w:t>типу,</w:t>
      </w:r>
      <w:r>
        <w:rPr>
          <w:spacing w:val="80"/>
        </w:rPr>
        <w:t xml:space="preserve"> </w:t>
      </w:r>
      <w:r>
        <w:t>які</w:t>
      </w:r>
      <w:r>
        <w:rPr>
          <w:spacing w:val="80"/>
        </w:rPr>
        <w:t xml:space="preserve"> </w:t>
      </w:r>
      <w:r>
        <w:t>поєднують</w:t>
      </w:r>
      <w:r>
        <w:rPr>
          <w:spacing w:val="80"/>
        </w:rPr>
        <w:t xml:space="preserve"> </w:t>
      </w:r>
      <w:r>
        <w:t>наративність</w:t>
      </w:r>
      <w:r>
        <w:rPr>
          <w:spacing w:val="80"/>
        </w:rPr>
        <w:t xml:space="preserve"> </w:t>
      </w:r>
      <w:r>
        <w:t>та</w:t>
      </w:r>
      <w:r>
        <w:rPr>
          <w:spacing w:val="80"/>
        </w:rPr>
        <w:t xml:space="preserve"> </w:t>
      </w:r>
      <w:r>
        <w:t>образність</w:t>
      </w:r>
      <w:r>
        <w:rPr>
          <w:spacing w:val="80"/>
        </w:rPr>
        <w:t xml:space="preserve"> </w:t>
      </w:r>
      <w:r w:rsidR="000A22CD">
        <w:t>[47</w:t>
      </w:r>
      <w:r>
        <w:t>,</w:t>
      </w:r>
      <w:r>
        <w:rPr>
          <w:spacing w:val="-2"/>
        </w:rPr>
        <w:t xml:space="preserve"> </w:t>
      </w:r>
      <w:r>
        <w:t>с.</w:t>
      </w:r>
      <w:r>
        <w:rPr>
          <w:spacing w:val="-5"/>
        </w:rPr>
        <w:t xml:space="preserve"> </w:t>
      </w:r>
      <w:r>
        <w:t>44]. Це свідчить про перехід від традиційного розуміння NLG як виключно текстової технології до ширшого — як засобу мультимодального конструювання смислів.</w:t>
      </w:r>
    </w:p>
    <w:p w:rsidR="002966D3" w:rsidRDefault="0051091A">
      <w:pPr>
        <w:pStyle w:val="a7"/>
        <w:spacing w:line="360" w:lineRule="auto"/>
        <w:ind w:left="0" w:firstLine="709"/>
        <w:contextualSpacing/>
      </w:pPr>
      <w:r>
        <w:t>Питання практичного застосування NLG активно розробляється й у сфері освіти. За даними Дж.</w:t>
      </w:r>
      <w:r>
        <w:rPr>
          <w:spacing w:val="-3"/>
        </w:rPr>
        <w:t xml:space="preserve"> </w:t>
      </w:r>
      <w:r>
        <w:t>Пенг, використання генеративних систем у навчальному процесі сприяє персоналізації контенту й адапт</w:t>
      </w:r>
      <w:r w:rsidR="000A22CD">
        <w:t>ації завдань до рівня студента [45</w:t>
      </w:r>
      <w:r>
        <w:t>, с.</w:t>
      </w:r>
      <w:r>
        <w:rPr>
          <w:spacing w:val="-2"/>
        </w:rPr>
        <w:t xml:space="preserve"> </w:t>
      </w:r>
      <w:r>
        <w:t>166]. Такі можливості особливо цінні в умовах дистанційного та змішаного навчання, де автоматично згенеровані матеріали можуть доповнювати традиційні підручники та навчальні посібники.</w:t>
      </w:r>
    </w:p>
    <w:p w:rsidR="002966D3" w:rsidRDefault="0051091A">
      <w:pPr>
        <w:pStyle w:val="a7"/>
        <w:spacing w:line="360" w:lineRule="auto"/>
        <w:ind w:left="0" w:firstLine="709"/>
        <w:contextualSpacing/>
      </w:pPr>
      <w:r>
        <w:t xml:space="preserve">У медійному просторі NLG-технології використовуються для створення новинних повідомлень та аналітичних оглядів. П. Л’юїс та колеги наголошують, що автоматизовані системи генерації текстів не лише підвищують оперативність подання інформації, а й трансформують </w:t>
      </w:r>
      <w:r w:rsidR="000A22CD">
        <w:t>жанрову структуру журналістики [37</w:t>
      </w:r>
      <w:r>
        <w:t xml:space="preserve">, с. 8]. Це створює умови для появи нових форматів комунікації, де людська творчість і машинна швидкість </w:t>
      </w:r>
      <w:r>
        <w:lastRenderedPageBreak/>
        <w:t>поєднуються у спільному інформаційному продукті.</w:t>
      </w:r>
    </w:p>
    <w:p w:rsidR="002966D3" w:rsidRDefault="0051091A">
      <w:pPr>
        <w:pStyle w:val="a7"/>
        <w:spacing w:line="360" w:lineRule="auto"/>
        <w:ind w:left="0" w:firstLine="709"/>
        <w:contextualSpacing/>
      </w:pPr>
      <w:r>
        <w:t>Як бачимо, генерація природної мови поступово охоплює різні сегменти комунікаційної діяльності — від освіти й медіа до маркетингу та креативних індустрій. Для наочності основні напрями застосування NLG узагальнено на діаграмі (див. Рис. 1.3).</w:t>
      </w:r>
    </w:p>
    <w:p w:rsidR="002966D3" w:rsidRDefault="0051091A">
      <w:pPr>
        <w:spacing w:before="1" w:line="360" w:lineRule="auto"/>
        <w:rPr>
          <w:sz w:val="28"/>
          <w:szCs w:val="28"/>
          <w:lang w:val="en-US"/>
        </w:rPr>
      </w:pPr>
      <w:r>
        <w:rPr>
          <w:noProof/>
          <w:sz w:val="28"/>
          <w:szCs w:val="28"/>
          <w:lang w:val="ru-RU" w:eastAsia="ru-RU"/>
        </w:rPr>
        <mc:AlternateContent>
          <mc:Choice Requires="wpg">
            <w:drawing>
              <wp:anchor distT="0" distB="5080" distL="5080" distR="5080" simplePos="0" relativeHeight="265" behindDoc="0" locked="0" layoutInCell="0" allowOverlap="1" wp14:anchorId="5DABD200">
                <wp:simplePos x="0" y="0"/>
                <wp:positionH relativeFrom="page">
                  <wp:posOffset>1563370</wp:posOffset>
                </wp:positionH>
                <wp:positionV relativeFrom="paragraph">
                  <wp:posOffset>295275</wp:posOffset>
                </wp:positionV>
                <wp:extent cx="2815590" cy="2126615"/>
                <wp:effectExtent l="5080" t="0" r="5080" b="5080"/>
                <wp:wrapNone/>
                <wp:docPr id="3" name="Group 11"/>
                <wp:cNvGraphicFramePr/>
                <a:graphic xmlns:a="http://schemas.openxmlformats.org/drawingml/2006/main">
                  <a:graphicData uri="http://schemas.microsoft.com/office/word/2010/wordprocessingGroup">
                    <wpg:wgp>
                      <wpg:cNvGrpSpPr/>
                      <wpg:grpSpPr>
                        <a:xfrm>
                          <a:off x="0" y="0"/>
                          <a:ext cx="2815560" cy="2126520"/>
                          <a:chOff x="0" y="0"/>
                          <a:chExt cx="2815560" cy="2126520"/>
                        </a:xfrm>
                      </wpg:grpSpPr>
                      <wps:wsp>
                        <wps:cNvPr id="4" name="Graphic 12"/>
                        <wps:cNvSpPr/>
                        <wps:spPr>
                          <a:xfrm>
                            <a:off x="14040" y="2058120"/>
                            <a:ext cx="2796480" cy="36720"/>
                          </a:xfrm>
                          <a:custGeom>
                            <a:avLst/>
                            <a:gdLst>
                              <a:gd name="textAreaLeft" fmla="*/ 0 w 1585440"/>
                              <a:gd name="textAreaRight" fmla="*/ 1586160 w 1585440"/>
                              <a:gd name="textAreaTop" fmla="*/ 0 h 20880"/>
                              <a:gd name="textAreaBottom" fmla="*/ 21960 h 20880"/>
                            </a:gdLst>
                            <a:ahLst/>
                            <a:cxnLst/>
                            <a:rect l="textAreaLeft" t="textAreaTop" r="textAreaRight" b="textAreaBottom"/>
                            <a:pathLst>
                              <a:path w="2800350" h="28575">
                                <a:moveTo>
                                  <a:pt x="109626" y="0"/>
                                </a:moveTo>
                                <a:lnTo>
                                  <a:pt x="0" y="0"/>
                                </a:lnTo>
                                <a:lnTo>
                                  <a:pt x="0" y="28435"/>
                                </a:lnTo>
                                <a:lnTo>
                                  <a:pt x="109626" y="28435"/>
                                </a:lnTo>
                                <a:lnTo>
                                  <a:pt x="109626" y="0"/>
                                </a:lnTo>
                                <a:close/>
                              </a:path>
                              <a:path w="2800350" h="28575">
                                <a:moveTo>
                                  <a:pt x="2800121" y="0"/>
                                </a:moveTo>
                                <a:lnTo>
                                  <a:pt x="814336" y="0"/>
                                </a:lnTo>
                                <a:lnTo>
                                  <a:pt x="814336" y="28435"/>
                                </a:lnTo>
                                <a:lnTo>
                                  <a:pt x="2800121" y="28435"/>
                                </a:lnTo>
                                <a:lnTo>
                                  <a:pt x="2800121" y="0"/>
                                </a:lnTo>
                                <a:close/>
                              </a:path>
                            </a:pathLst>
                          </a:custGeom>
                          <a:solidFill>
                            <a:srgbClr val="808080"/>
                          </a:solidFill>
                          <a:ln w="0">
                            <a:noFill/>
                          </a:ln>
                        </wps:spPr>
                        <wps:style>
                          <a:lnRef idx="0">
                            <a:scrgbClr r="0" g="0" b="0"/>
                          </a:lnRef>
                          <a:fillRef idx="0">
                            <a:scrgbClr r="0" g="0" b="0"/>
                          </a:fillRef>
                          <a:effectRef idx="0">
                            <a:scrgbClr r="0" g="0" b="0"/>
                          </a:effectRef>
                          <a:fontRef idx="minor"/>
                        </wps:style>
                        <wps:bodyPr/>
                      </wps:wsp>
                      <wps:wsp>
                        <wps:cNvPr id="5" name="Graphic 13"/>
                        <wps:cNvSpPr/>
                        <wps:spPr>
                          <a:xfrm>
                            <a:off x="19080" y="2064960"/>
                            <a:ext cx="36360" cy="36720"/>
                          </a:xfrm>
                          <a:custGeom>
                            <a:avLst/>
                            <a:gdLst>
                              <a:gd name="textAreaLeft" fmla="*/ 0 w 20520"/>
                              <a:gd name="textAreaRight" fmla="*/ 21600 w 20520"/>
                              <a:gd name="textAreaTop" fmla="*/ 0 h 20880"/>
                              <a:gd name="textAreaBottom" fmla="*/ 21960 h 20880"/>
                            </a:gdLst>
                            <a:ahLst/>
                            <a:cxnLst/>
                            <a:rect l="textAreaLeft" t="textAreaTop" r="textAreaRight" b="textAreaBottom"/>
                            <a:pathLst>
                              <a:path w="38100" h="28575">
                                <a:moveTo>
                                  <a:pt x="0" y="28433"/>
                                </a:moveTo>
                                <a:lnTo>
                                  <a:pt x="38023" y="0"/>
                                </a:lnTo>
                              </a:path>
                            </a:pathLst>
                          </a:custGeom>
                          <a:noFill/>
                          <a:ln w="9487">
                            <a:solidFill>
                              <a:srgbClr val="000000"/>
                            </a:solidFill>
                            <a:round/>
                          </a:ln>
                        </wps:spPr>
                        <wps:style>
                          <a:lnRef idx="0">
                            <a:scrgbClr r="0" g="0" b="0"/>
                          </a:lnRef>
                          <a:fillRef idx="0">
                            <a:scrgbClr r="0" g="0" b="0"/>
                          </a:fillRef>
                          <a:effectRef idx="0">
                            <a:scrgbClr r="0" g="0" b="0"/>
                          </a:effectRef>
                          <a:fontRef idx="minor"/>
                        </wps:style>
                        <wps:bodyPr/>
                      </wps:wsp>
                      <wps:wsp>
                        <wps:cNvPr id="6" name="Graphic 14"/>
                        <wps:cNvSpPr/>
                        <wps:spPr>
                          <a:xfrm>
                            <a:off x="65880" y="2058120"/>
                            <a:ext cx="2739960" cy="10800"/>
                          </a:xfrm>
                          <a:custGeom>
                            <a:avLst/>
                            <a:gdLst>
                              <a:gd name="textAreaLeft" fmla="*/ 0 w 1553400"/>
                              <a:gd name="textAreaRight" fmla="*/ 1554120 w 1553400"/>
                              <a:gd name="textAreaTop" fmla="*/ 0 h 6120"/>
                              <a:gd name="textAreaBottom" fmla="*/ 7200 h 6120"/>
                            </a:gdLst>
                            <a:ahLst/>
                            <a:cxnLst/>
                            <a:rect l="textAreaLeft" t="textAreaTop" r="textAreaRight" b="textAreaBottom"/>
                            <a:pathLst>
                              <a:path w="2743200" h="9525">
                                <a:moveTo>
                                  <a:pt x="57353" y="0"/>
                                </a:moveTo>
                                <a:lnTo>
                                  <a:pt x="0" y="0"/>
                                </a:lnTo>
                                <a:lnTo>
                                  <a:pt x="0" y="9486"/>
                                </a:lnTo>
                                <a:lnTo>
                                  <a:pt x="57353" y="9486"/>
                                </a:lnTo>
                                <a:lnTo>
                                  <a:pt x="57353" y="0"/>
                                </a:lnTo>
                                <a:close/>
                              </a:path>
                              <a:path w="2743200" h="9525">
                                <a:moveTo>
                                  <a:pt x="2743162" y="0"/>
                                </a:moveTo>
                                <a:lnTo>
                                  <a:pt x="762063" y="0"/>
                                </a:lnTo>
                                <a:lnTo>
                                  <a:pt x="762063" y="9486"/>
                                </a:lnTo>
                                <a:lnTo>
                                  <a:pt x="2743162" y="9486"/>
                                </a:lnTo>
                                <a:lnTo>
                                  <a:pt x="2743162"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7" name="Graphic 15"/>
                        <wps:cNvSpPr/>
                        <wps:spPr>
                          <a:xfrm>
                            <a:off x="19080" y="1729080"/>
                            <a:ext cx="36360" cy="36360"/>
                          </a:xfrm>
                          <a:custGeom>
                            <a:avLst/>
                            <a:gdLst>
                              <a:gd name="textAreaLeft" fmla="*/ 0 w 20520"/>
                              <a:gd name="textAreaRight" fmla="*/ 21600 w 20520"/>
                              <a:gd name="textAreaTop" fmla="*/ 0 h 20520"/>
                              <a:gd name="textAreaBottom" fmla="*/ 21600 h 20520"/>
                            </a:gdLst>
                            <a:ahLst/>
                            <a:cxnLst/>
                            <a:rect l="textAreaLeft" t="textAreaTop" r="textAreaRight" b="textAreaBottom"/>
                            <a:pathLst>
                              <a:path w="38100" h="28575">
                                <a:moveTo>
                                  <a:pt x="0" y="28433"/>
                                </a:moveTo>
                                <a:lnTo>
                                  <a:pt x="38023" y="0"/>
                                </a:lnTo>
                              </a:path>
                            </a:pathLst>
                          </a:custGeom>
                          <a:noFill/>
                          <a:ln w="9487">
                            <a:solidFill>
                              <a:srgbClr val="000000"/>
                            </a:solidFill>
                            <a:round/>
                          </a:ln>
                        </wps:spPr>
                        <wps:style>
                          <a:lnRef idx="0">
                            <a:scrgbClr r="0" g="0" b="0"/>
                          </a:lnRef>
                          <a:fillRef idx="0">
                            <a:scrgbClr r="0" g="0" b="0"/>
                          </a:fillRef>
                          <a:effectRef idx="0">
                            <a:scrgbClr r="0" g="0" b="0"/>
                          </a:effectRef>
                          <a:fontRef idx="minor"/>
                        </wps:style>
                        <wps:bodyPr/>
                      </wps:wsp>
                      <wps:wsp>
                        <wps:cNvPr id="8" name="Graphic 16"/>
                        <wps:cNvSpPr/>
                        <wps:spPr>
                          <a:xfrm>
                            <a:off x="65880" y="1709280"/>
                            <a:ext cx="2739960" cy="10080"/>
                          </a:xfrm>
                          <a:custGeom>
                            <a:avLst/>
                            <a:gdLst>
                              <a:gd name="textAreaLeft" fmla="*/ 0 w 1553400"/>
                              <a:gd name="textAreaRight" fmla="*/ 1554120 w 1553400"/>
                              <a:gd name="textAreaTop" fmla="*/ 0 h 5760"/>
                              <a:gd name="textAreaBottom" fmla="*/ 6840 h 5760"/>
                            </a:gdLst>
                            <a:ahLst/>
                            <a:cxnLst/>
                            <a:rect l="textAreaLeft" t="textAreaTop" r="textAreaRight" b="textAreaBottom"/>
                            <a:pathLst>
                              <a:path w="2743200" h="9525">
                                <a:moveTo>
                                  <a:pt x="57353" y="0"/>
                                </a:moveTo>
                                <a:lnTo>
                                  <a:pt x="0" y="0"/>
                                </a:lnTo>
                                <a:lnTo>
                                  <a:pt x="0" y="9486"/>
                                </a:lnTo>
                                <a:lnTo>
                                  <a:pt x="57353" y="9486"/>
                                </a:lnTo>
                                <a:lnTo>
                                  <a:pt x="57353" y="0"/>
                                </a:lnTo>
                                <a:close/>
                              </a:path>
                              <a:path w="2743200" h="9525">
                                <a:moveTo>
                                  <a:pt x="2743162" y="0"/>
                                </a:moveTo>
                                <a:lnTo>
                                  <a:pt x="762063" y="0"/>
                                </a:lnTo>
                                <a:lnTo>
                                  <a:pt x="762063" y="9486"/>
                                </a:lnTo>
                                <a:lnTo>
                                  <a:pt x="2743162" y="9486"/>
                                </a:lnTo>
                                <a:lnTo>
                                  <a:pt x="2743162"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9" name="Graphic 17"/>
                        <wps:cNvSpPr/>
                        <wps:spPr>
                          <a:xfrm>
                            <a:off x="19080" y="1379160"/>
                            <a:ext cx="36360" cy="36720"/>
                          </a:xfrm>
                          <a:custGeom>
                            <a:avLst/>
                            <a:gdLst>
                              <a:gd name="textAreaLeft" fmla="*/ 0 w 20520"/>
                              <a:gd name="textAreaRight" fmla="*/ 21600 w 20520"/>
                              <a:gd name="textAreaTop" fmla="*/ 0 h 20880"/>
                              <a:gd name="textAreaBottom" fmla="*/ 21960 h 20880"/>
                            </a:gdLst>
                            <a:ahLst/>
                            <a:cxnLst/>
                            <a:rect l="textAreaLeft" t="textAreaTop" r="textAreaRight" b="textAreaBottom"/>
                            <a:pathLst>
                              <a:path w="38100" h="29209">
                                <a:moveTo>
                                  <a:pt x="0" y="28749"/>
                                </a:moveTo>
                                <a:lnTo>
                                  <a:pt x="38023" y="0"/>
                                </a:lnTo>
                              </a:path>
                            </a:pathLst>
                          </a:custGeom>
                          <a:noFill/>
                          <a:ln w="9487">
                            <a:solidFill>
                              <a:srgbClr val="000000"/>
                            </a:solidFill>
                            <a:round/>
                          </a:ln>
                        </wps:spPr>
                        <wps:style>
                          <a:lnRef idx="0">
                            <a:scrgbClr r="0" g="0" b="0"/>
                          </a:lnRef>
                          <a:fillRef idx="0">
                            <a:scrgbClr r="0" g="0" b="0"/>
                          </a:fillRef>
                          <a:effectRef idx="0">
                            <a:scrgbClr r="0" g="0" b="0"/>
                          </a:effectRef>
                          <a:fontRef idx="minor"/>
                        </wps:style>
                        <wps:bodyPr/>
                      </wps:wsp>
                      <wps:wsp>
                        <wps:cNvPr id="10" name="Graphic 18"/>
                        <wps:cNvSpPr/>
                        <wps:spPr>
                          <a:xfrm>
                            <a:off x="65880" y="1372320"/>
                            <a:ext cx="2739960" cy="10080"/>
                          </a:xfrm>
                          <a:custGeom>
                            <a:avLst/>
                            <a:gdLst>
                              <a:gd name="textAreaLeft" fmla="*/ 0 w 1553400"/>
                              <a:gd name="textAreaRight" fmla="*/ 1554120 w 1553400"/>
                              <a:gd name="textAreaTop" fmla="*/ 0 h 5760"/>
                              <a:gd name="textAreaBottom" fmla="*/ 6840 h 5760"/>
                            </a:gdLst>
                            <a:ahLst/>
                            <a:cxnLst/>
                            <a:rect l="textAreaLeft" t="textAreaTop" r="textAreaRight" b="textAreaBottom"/>
                            <a:pathLst>
                              <a:path w="2743200" h="9525">
                                <a:moveTo>
                                  <a:pt x="57353" y="0"/>
                                </a:moveTo>
                                <a:lnTo>
                                  <a:pt x="0" y="0"/>
                                </a:lnTo>
                                <a:lnTo>
                                  <a:pt x="0" y="9486"/>
                                </a:lnTo>
                                <a:lnTo>
                                  <a:pt x="57353" y="9486"/>
                                </a:lnTo>
                                <a:lnTo>
                                  <a:pt x="57353" y="0"/>
                                </a:lnTo>
                                <a:close/>
                              </a:path>
                              <a:path w="2743200" h="9525">
                                <a:moveTo>
                                  <a:pt x="2743162" y="0"/>
                                </a:moveTo>
                                <a:lnTo>
                                  <a:pt x="619163" y="0"/>
                                </a:lnTo>
                                <a:lnTo>
                                  <a:pt x="619163" y="9486"/>
                                </a:lnTo>
                                <a:lnTo>
                                  <a:pt x="2743162" y="9486"/>
                                </a:lnTo>
                                <a:lnTo>
                                  <a:pt x="2743162"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1" name="Graphic 19"/>
                        <wps:cNvSpPr/>
                        <wps:spPr>
                          <a:xfrm>
                            <a:off x="19080" y="1041480"/>
                            <a:ext cx="36360" cy="38160"/>
                          </a:xfrm>
                          <a:custGeom>
                            <a:avLst/>
                            <a:gdLst>
                              <a:gd name="textAreaLeft" fmla="*/ 0 w 20520"/>
                              <a:gd name="textAreaRight" fmla="*/ 21600 w 20520"/>
                              <a:gd name="textAreaTop" fmla="*/ 0 h 21600"/>
                              <a:gd name="textAreaBottom" fmla="*/ 22680 h 21600"/>
                            </a:gdLst>
                            <a:ahLst/>
                            <a:cxnLst/>
                            <a:rect l="textAreaLeft" t="textAreaTop" r="textAreaRight" b="textAreaBottom"/>
                            <a:pathLst>
                              <a:path w="38100" h="28575">
                                <a:moveTo>
                                  <a:pt x="0" y="28433"/>
                                </a:moveTo>
                                <a:lnTo>
                                  <a:pt x="38023" y="0"/>
                                </a:lnTo>
                              </a:path>
                            </a:pathLst>
                          </a:custGeom>
                          <a:noFill/>
                          <a:ln w="9487">
                            <a:solidFill>
                              <a:srgbClr val="000000"/>
                            </a:solidFill>
                            <a:round/>
                          </a:ln>
                        </wps:spPr>
                        <wps:style>
                          <a:lnRef idx="0">
                            <a:scrgbClr r="0" g="0" b="0"/>
                          </a:lnRef>
                          <a:fillRef idx="0">
                            <a:scrgbClr r="0" g="0" b="0"/>
                          </a:fillRef>
                          <a:effectRef idx="0">
                            <a:scrgbClr r="0" g="0" b="0"/>
                          </a:effectRef>
                          <a:fontRef idx="minor"/>
                        </wps:style>
                        <wps:bodyPr/>
                      </wps:wsp>
                      <wps:wsp>
                        <wps:cNvPr id="12" name="Graphic 20"/>
                        <wps:cNvSpPr/>
                        <wps:spPr>
                          <a:xfrm>
                            <a:off x="65880" y="1021680"/>
                            <a:ext cx="2739960" cy="10080"/>
                          </a:xfrm>
                          <a:custGeom>
                            <a:avLst/>
                            <a:gdLst>
                              <a:gd name="textAreaLeft" fmla="*/ 0 w 1553400"/>
                              <a:gd name="textAreaRight" fmla="*/ 1554120 w 1553400"/>
                              <a:gd name="textAreaTop" fmla="*/ 0 h 5760"/>
                              <a:gd name="textAreaBottom" fmla="*/ 6840 h 5760"/>
                            </a:gdLst>
                            <a:ahLst/>
                            <a:cxnLst/>
                            <a:rect l="textAreaLeft" t="textAreaTop" r="textAreaRight" b="textAreaBottom"/>
                            <a:pathLst>
                              <a:path w="2743200" h="9525">
                                <a:moveTo>
                                  <a:pt x="57353" y="0"/>
                                </a:moveTo>
                                <a:lnTo>
                                  <a:pt x="0" y="0"/>
                                </a:lnTo>
                                <a:lnTo>
                                  <a:pt x="0" y="9486"/>
                                </a:lnTo>
                                <a:lnTo>
                                  <a:pt x="57353" y="9486"/>
                                </a:lnTo>
                                <a:lnTo>
                                  <a:pt x="57353" y="0"/>
                                </a:lnTo>
                                <a:close/>
                              </a:path>
                              <a:path w="2743200" h="9525">
                                <a:moveTo>
                                  <a:pt x="2743162" y="0"/>
                                </a:moveTo>
                                <a:lnTo>
                                  <a:pt x="476250" y="0"/>
                                </a:lnTo>
                                <a:lnTo>
                                  <a:pt x="476250" y="9486"/>
                                </a:lnTo>
                                <a:lnTo>
                                  <a:pt x="2743162" y="9486"/>
                                </a:lnTo>
                                <a:lnTo>
                                  <a:pt x="2743162"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3" name="Graphic 21"/>
                        <wps:cNvSpPr/>
                        <wps:spPr>
                          <a:xfrm>
                            <a:off x="19080" y="692280"/>
                            <a:ext cx="36360" cy="36360"/>
                          </a:xfrm>
                          <a:custGeom>
                            <a:avLst/>
                            <a:gdLst>
                              <a:gd name="textAreaLeft" fmla="*/ 0 w 20520"/>
                              <a:gd name="textAreaRight" fmla="*/ 21600 w 20520"/>
                              <a:gd name="textAreaTop" fmla="*/ 0 h 20520"/>
                              <a:gd name="textAreaBottom" fmla="*/ 21600 h 20520"/>
                            </a:gdLst>
                            <a:ahLst/>
                            <a:cxnLst/>
                            <a:rect l="textAreaLeft" t="textAreaTop" r="textAreaRight" b="textAreaBottom"/>
                            <a:pathLst>
                              <a:path w="38100" h="28575">
                                <a:moveTo>
                                  <a:pt x="0" y="28433"/>
                                </a:moveTo>
                                <a:lnTo>
                                  <a:pt x="38023" y="0"/>
                                </a:lnTo>
                              </a:path>
                            </a:pathLst>
                          </a:custGeom>
                          <a:noFill/>
                          <a:ln w="9487">
                            <a:solidFill>
                              <a:srgbClr val="000000"/>
                            </a:solidFill>
                            <a:round/>
                          </a:ln>
                        </wps:spPr>
                        <wps:style>
                          <a:lnRef idx="0">
                            <a:scrgbClr r="0" g="0" b="0"/>
                          </a:lnRef>
                          <a:fillRef idx="0">
                            <a:scrgbClr r="0" g="0" b="0"/>
                          </a:fillRef>
                          <a:effectRef idx="0">
                            <a:scrgbClr r="0" g="0" b="0"/>
                          </a:effectRef>
                          <a:fontRef idx="minor"/>
                        </wps:style>
                        <wps:bodyPr/>
                      </wps:wsp>
                      <wps:wsp>
                        <wps:cNvPr id="14" name="Graphic 22"/>
                        <wps:cNvSpPr/>
                        <wps:spPr>
                          <a:xfrm>
                            <a:off x="65880" y="686520"/>
                            <a:ext cx="2739960" cy="10080"/>
                          </a:xfrm>
                          <a:custGeom>
                            <a:avLst/>
                            <a:gdLst>
                              <a:gd name="textAreaLeft" fmla="*/ 0 w 1553400"/>
                              <a:gd name="textAreaRight" fmla="*/ 1554120 w 1553400"/>
                              <a:gd name="textAreaTop" fmla="*/ 0 h 5760"/>
                              <a:gd name="textAreaBottom" fmla="*/ 6840 h 5760"/>
                            </a:gdLst>
                            <a:ahLst/>
                            <a:cxnLst/>
                            <a:rect l="textAreaLeft" t="textAreaTop" r="textAreaRight" b="textAreaBottom"/>
                            <a:pathLst>
                              <a:path w="2743200" h="9525">
                                <a:moveTo>
                                  <a:pt x="57353" y="0"/>
                                </a:moveTo>
                                <a:lnTo>
                                  <a:pt x="0" y="0"/>
                                </a:lnTo>
                                <a:lnTo>
                                  <a:pt x="0" y="9474"/>
                                </a:lnTo>
                                <a:lnTo>
                                  <a:pt x="57353" y="9474"/>
                                </a:lnTo>
                                <a:lnTo>
                                  <a:pt x="57353" y="0"/>
                                </a:lnTo>
                                <a:close/>
                              </a:path>
                              <a:path w="2743200" h="9525">
                                <a:moveTo>
                                  <a:pt x="2743162" y="0"/>
                                </a:moveTo>
                                <a:lnTo>
                                  <a:pt x="342849" y="0"/>
                                </a:lnTo>
                                <a:lnTo>
                                  <a:pt x="342849" y="9474"/>
                                </a:lnTo>
                                <a:lnTo>
                                  <a:pt x="2743162" y="9474"/>
                                </a:lnTo>
                                <a:lnTo>
                                  <a:pt x="2743162"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5" name="Graphic 23"/>
                        <wps:cNvSpPr/>
                        <wps:spPr>
                          <a:xfrm>
                            <a:off x="19080" y="354960"/>
                            <a:ext cx="36360" cy="36720"/>
                          </a:xfrm>
                          <a:custGeom>
                            <a:avLst/>
                            <a:gdLst>
                              <a:gd name="textAreaLeft" fmla="*/ 0 w 20520"/>
                              <a:gd name="textAreaRight" fmla="*/ 21600 w 20520"/>
                              <a:gd name="textAreaTop" fmla="*/ 0 h 20880"/>
                              <a:gd name="textAreaBottom" fmla="*/ 21960 h 20880"/>
                            </a:gdLst>
                            <a:ahLst/>
                            <a:cxnLst/>
                            <a:rect l="textAreaLeft" t="textAreaTop" r="textAreaRight" b="textAreaBottom"/>
                            <a:pathLst>
                              <a:path w="38100" h="28575">
                                <a:moveTo>
                                  <a:pt x="0" y="28433"/>
                                </a:moveTo>
                                <a:lnTo>
                                  <a:pt x="38023" y="0"/>
                                </a:lnTo>
                              </a:path>
                            </a:pathLst>
                          </a:custGeom>
                          <a:noFill/>
                          <a:ln w="9487">
                            <a:solidFill>
                              <a:srgbClr val="000000"/>
                            </a:solidFill>
                            <a:round/>
                          </a:ln>
                        </wps:spPr>
                        <wps:style>
                          <a:lnRef idx="0">
                            <a:scrgbClr r="0" g="0" b="0"/>
                          </a:lnRef>
                          <a:fillRef idx="0">
                            <a:scrgbClr r="0" g="0" b="0"/>
                          </a:fillRef>
                          <a:effectRef idx="0">
                            <a:scrgbClr r="0" g="0" b="0"/>
                          </a:effectRef>
                          <a:fontRef idx="minor"/>
                        </wps:style>
                        <wps:bodyPr/>
                      </wps:wsp>
                      <wps:wsp>
                        <wps:cNvPr id="16" name="Graphic 24"/>
                        <wps:cNvSpPr/>
                        <wps:spPr>
                          <a:xfrm>
                            <a:off x="65880" y="335880"/>
                            <a:ext cx="2739960" cy="10800"/>
                          </a:xfrm>
                          <a:custGeom>
                            <a:avLst/>
                            <a:gdLst>
                              <a:gd name="textAreaLeft" fmla="*/ 0 w 1553400"/>
                              <a:gd name="textAreaRight" fmla="*/ 1554120 w 1553400"/>
                              <a:gd name="textAreaTop" fmla="*/ 0 h 6120"/>
                              <a:gd name="textAreaBottom" fmla="*/ 7200 h 6120"/>
                            </a:gdLst>
                            <a:ahLst/>
                            <a:cxnLst/>
                            <a:rect l="textAreaLeft" t="textAreaTop" r="textAreaRight" b="textAreaBottom"/>
                            <a:pathLst>
                              <a:path w="2743200" h="9525">
                                <a:moveTo>
                                  <a:pt x="57353" y="0"/>
                                </a:moveTo>
                                <a:lnTo>
                                  <a:pt x="0" y="0"/>
                                </a:lnTo>
                                <a:lnTo>
                                  <a:pt x="0" y="9486"/>
                                </a:lnTo>
                                <a:lnTo>
                                  <a:pt x="57353" y="9486"/>
                                </a:lnTo>
                                <a:lnTo>
                                  <a:pt x="57353" y="0"/>
                                </a:lnTo>
                                <a:close/>
                              </a:path>
                              <a:path w="2743200" h="9525">
                                <a:moveTo>
                                  <a:pt x="2743162" y="0"/>
                                </a:moveTo>
                                <a:lnTo>
                                  <a:pt x="199948" y="0"/>
                                </a:lnTo>
                                <a:lnTo>
                                  <a:pt x="199948" y="9486"/>
                                </a:lnTo>
                                <a:lnTo>
                                  <a:pt x="2743162" y="9486"/>
                                </a:lnTo>
                                <a:lnTo>
                                  <a:pt x="2743162"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7" name="Graphic 25"/>
                        <wps:cNvSpPr/>
                        <wps:spPr>
                          <a:xfrm>
                            <a:off x="19080" y="6480"/>
                            <a:ext cx="36360" cy="36720"/>
                          </a:xfrm>
                          <a:custGeom>
                            <a:avLst/>
                            <a:gdLst>
                              <a:gd name="textAreaLeft" fmla="*/ 0 w 20520"/>
                              <a:gd name="textAreaRight" fmla="*/ 21600 w 20520"/>
                              <a:gd name="textAreaTop" fmla="*/ 0 h 20880"/>
                              <a:gd name="textAreaBottom" fmla="*/ 21960 h 20880"/>
                            </a:gdLst>
                            <a:ahLst/>
                            <a:cxnLst/>
                            <a:rect l="textAreaLeft" t="textAreaTop" r="textAreaRight" b="textAreaBottom"/>
                            <a:pathLst>
                              <a:path w="38100" h="29209">
                                <a:moveTo>
                                  <a:pt x="0" y="28812"/>
                                </a:moveTo>
                                <a:lnTo>
                                  <a:pt x="38023" y="0"/>
                                </a:lnTo>
                              </a:path>
                            </a:pathLst>
                          </a:custGeom>
                          <a:noFill/>
                          <a:ln w="9488">
                            <a:solidFill>
                              <a:srgbClr val="000000"/>
                            </a:solidFill>
                            <a:round/>
                          </a:ln>
                        </wps:spPr>
                        <wps:style>
                          <a:lnRef idx="0">
                            <a:scrgbClr r="0" g="0" b="0"/>
                          </a:lnRef>
                          <a:fillRef idx="0">
                            <a:scrgbClr r="0" g="0" b="0"/>
                          </a:fillRef>
                          <a:effectRef idx="0">
                            <a:scrgbClr r="0" g="0" b="0"/>
                          </a:effectRef>
                          <a:fontRef idx="minor"/>
                        </wps:style>
                        <wps:bodyPr/>
                      </wps:wsp>
                      <wps:wsp>
                        <wps:cNvPr id="18" name="Graphic 26"/>
                        <wps:cNvSpPr/>
                        <wps:spPr>
                          <a:xfrm>
                            <a:off x="65880" y="0"/>
                            <a:ext cx="2739960" cy="10800"/>
                          </a:xfrm>
                          <a:custGeom>
                            <a:avLst/>
                            <a:gdLst>
                              <a:gd name="textAreaLeft" fmla="*/ 0 w 1553400"/>
                              <a:gd name="textAreaRight" fmla="*/ 1554120 w 1553400"/>
                              <a:gd name="textAreaTop" fmla="*/ 0 h 6120"/>
                              <a:gd name="textAreaBottom" fmla="*/ 7200 h 6120"/>
                            </a:gdLst>
                            <a:ahLst/>
                            <a:cxnLst/>
                            <a:rect l="textAreaLeft" t="textAreaTop" r="textAreaRight" b="textAreaBottom"/>
                            <a:pathLst>
                              <a:path w="2743200" h="9525">
                                <a:moveTo>
                                  <a:pt x="2743154" y="0"/>
                                </a:moveTo>
                                <a:lnTo>
                                  <a:pt x="0" y="0"/>
                                </a:lnTo>
                                <a:lnTo>
                                  <a:pt x="0" y="9477"/>
                                </a:lnTo>
                                <a:lnTo>
                                  <a:pt x="2743154" y="9477"/>
                                </a:lnTo>
                                <a:lnTo>
                                  <a:pt x="2743154"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9" name="Graphic 27"/>
                        <wps:cNvSpPr/>
                        <wps:spPr>
                          <a:xfrm>
                            <a:off x="19080" y="2064960"/>
                            <a:ext cx="2796480" cy="36720"/>
                          </a:xfrm>
                          <a:custGeom>
                            <a:avLst/>
                            <a:gdLst>
                              <a:gd name="textAreaLeft" fmla="*/ 0 w 1585440"/>
                              <a:gd name="textAreaRight" fmla="*/ 1586160 w 1585440"/>
                              <a:gd name="textAreaTop" fmla="*/ 0 h 20880"/>
                              <a:gd name="textAreaBottom" fmla="*/ 21960 h 20880"/>
                            </a:gdLst>
                            <a:ahLst/>
                            <a:cxnLst/>
                            <a:rect l="textAreaLeft" t="textAreaTop" r="textAreaRight" b="textAreaBottom"/>
                            <a:pathLst>
                              <a:path w="2800350" h="28575">
                                <a:moveTo>
                                  <a:pt x="2800190" y="0"/>
                                </a:moveTo>
                                <a:lnTo>
                                  <a:pt x="2752660" y="28433"/>
                                </a:lnTo>
                                <a:lnTo>
                                  <a:pt x="0" y="28433"/>
                                </a:lnTo>
                                <a:lnTo>
                                  <a:pt x="47529" y="0"/>
                                </a:lnTo>
                                <a:lnTo>
                                  <a:pt x="2800190" y="0"/>
                                </a:lnTo>
                                <a:close/>
                              </a:path>
                            </a:pathLst>
                          </a:custGeom>
                          <a:noFill/>
                          <a:ln w="9477">
                            <a:solidFill>
                              <a:srgbClr val="000000"/>
                            </a:solidFill>
                            <a:round/>
                          </a:ln>
                        </wps:spPr>
                        <wps:style>
                          <a:lnRef idx="0">
                            <a:scrgbClr r="0" g="0" b="0"/>
                          </a:lnRef>
                          <a:fillRef idx="0">
                            <a:scrgbClr r="0" g="0" b="0"/>
                          </a:fillRef>
                          <a:effectRef idx="0">
                            <a:scrgbClr r="0" g="0" b="0"/>
                          </a:effectRef>
                          <a:fontRef idx="minor"/>
                        </wps:style>
                        <wps:bodyPr/>
                      </wps:wsp>
                      <wps:wsp>
                        <wps:cNvPr id="20" name="Graphic 28"/>
                        <wps:cNvSpPr/>
                        <wps:spPr>
                          <a:xfrm>
                            <a:off x="19080" y="6480"/>
                            <a:ext cx="2796480" cy="2095560"/>
                          </a:xfrm>
                          <a:custGeom>
                            <a:avLst/>
                            <a:gdLst>
                              <a:gd name="textAreaLeft" fmla="*/ 0 w 1585440"/>
                              <a:gd name="textAreaRight" fmla="*/ 1586160 w 1585440"/>
                              <a:gd name="textAreaTop" fmla="*/ 0 h 1188000"/>
                              <a:gd name="textAreaBottom" fmla="*/ 1189080 h 1188000"/>
                            </a:gdLst>
                            <a:ahLst/>
                            <a:cxnLst/>
                            <a:rect l="textAreaLeft" t="textAreaTop" r="textAreaRight" b="textAreaBottom"/>
                            <a:pathLst>
                              <a:path w="2800350" h="1543050">
                                <a:moveTo>
                                  <a:pt x="0" y="1542725"/>
                                </a:moveTo>
                                <a:lnTo>
                                  <a:pt x="0" y="28875"/>
                                </a:lnTo>
                                <a:lnTo>
                                  <a:pt x="47529" y="63"/>
                                </a:lnTo>
                                <a:lnTo>
                                  <a:pt x="47529" y="1514292"/>
                                </a:lnTo>
                                <a:lnTo>
                                  <a:pt x="0" y="1542725"/>
                                </a:lnTo>
                              </a:path>
                              <a:path w="2800350" h="1543050">
                                <a:moveTo>
                                  <a:pt x="47529" y="1514292"/>
                                </a:moveTo>
                                <a:lnTo>
                                  <a:pt x="2800190" y="1514292"/>
                                </a:lnTo>
                                <a:lnTo>
                                  <a:pt x="2800190" y="0"/>
                                </a:lnTo>
                                <a:lnTo>
                                  <a:pt x="47529" y="0"/>
                                </a:lnTo>
                                <a:lnTo>
                                  <a:pt x="47529" y="1514292"/>
                                </a:lnTo>
                              </a:path>
                            </a:pathLst>
                          </a:custGeom>
                          <a:noFill/>
                          <a:ln w="9491">
                            <a:solidFill>
                              <a:srgbClr val="808080"/>
                            </a:solidFill>
                            <a:round/>
                          </a:ln>
                        </wps:spPr>
                        <wps:style>
                          <a:lnRef idx="0">
                            <a:scrgbClr r="0" g="0" b="0"/>
                          </a:lnRef>
                          <a:fillRef idx="0">
                            <a:scrgbClr r="0" g="0" b="0"/>
                          </a:fillRef>
                          <a:effectRef idx="0">
                            <a:scrgbClr r="0" g="0" b="0"/>
                          </a:effectRef>
                          <a:fontRef idx="minor"/>
                        </wps:style>
                        <wps:bodyPr/>
                      </wps:wsp>
                      <wps:wsp>
                        <wps:cNvPr id="21" name="Graphic 29"/>
                        <wps:cNvSpPr/>
                        <wps:spPr>
                          <a:xfrm>
                            <a:off x="266040" y="6480"/>
                            <a:ext cx="45720" cy="385560"/>
                          </a:xfrm>
                          <a:custGeom>
                            <a:avLst/>
                            <a:gdLst>
                              <a:gd name="textAreaLeft" fmla="*/ 0 w 25920"/>
                              <a:gd name="textAreaRight" fmla="*/ 26640 w 25920"/>
                              <a:gd name="textAreaTop" fmla="*/ 0 h 218520"/>
                              <a:gd name="textAreaBottom" fmla="*/ 219600 h 218520"/>
                            </a:gdLst>
                            <a:ahLst/>
                            <a:cxnLst/>
                            <a:rect l="textAreaLeft" t="textAreaTop" r="textAreaRight" b="textAreaBottom"/>
                            <a:pathLst>
                              <a:path w="48260" h="285750">
                                <a:moveTo>
                                  <a:pt x="0" y="285596"/>
                                </a:moveTo>
                                <a:lnTo>
                                  <a:pt x="47846" y="285596"/>
                                </a:lnTo>
                                <a:lnTo>
                                  <a:pt x="47846" y="0"/>
                                </a:lnTo>
                                <a:lnTo>
                                  <a:pt x="0" y="0"/>
                                </a:lnTo>
                                <a:lnTo>
                                  <a:pt x="0" y="285596"/>
                                </a:lnTo>
                                <a:close/>
                              </a:path>
                            </a:pathLst>
                          </a:custGeom>
                          <a:solidFill>
                            <a:srgbClr val="4B4B7E"/>
                          </a:solidFill>
                          <a:ln w="0">
                            <a:noFill/>
                          </a:ln>
                        </wps:spPr>
                        <wps:style>
                          <a:lnRef idx="0">
                            <a:scrgbClr r="0" g="0" b="0"/>
                          </a:lnRef>
                          <a:fillRef idx="0">
                            <a:scrgbClr r="0" g="0" b="0"/>
                          </a:fillRef>
                          <a:effectRef idx="0">
                            <a:scrgbClr r="0" g="0" b="0"/>
                          </a:effectRef>
                          <a:fontRef idx="minor"/>
                        </wps:style>
                        <wps:bodyPr/>
                      </wps:wsp>
                      <wps:wsp>
                        <wps:cNvPr id="22" name="Graphic 30"/>
                        <wps:cNvSpPr/>
                        <wps:spPr>
                          <a:xfrm>
                            <a:off x="266040" y="6480"/>
                            <a:ext cx="45720" cy="2095560"/>
                          </a:xfrm>
                          <a:custGeom>
                            <a:avLst/>
                            <a:gdLst>
                              <a:gd name="textAreaLeft" fmla="*/ 0 w 25920"/>
                              <a:gd name="textAreaRight" fmla="*/ 26640 w 25920"/>
                              <a:gd name="textAreaTop" fmla="*/ 0 h 1188000"/>
                              <a:gd name="textAreaBottom" fmla="*/ 1189080 h 1188000"/>
                            </a:gdLst>
                            <a:ahLst/>
                            <a:cxnLst/>
                            <a:rect l="textAreaLeft" t="textAreaTop" r="textAreaRight" b="textAreaBottom"/>
                            <a:pathLst>
                              <a:path w="48260" h="1543050">
                                <a:moveTo>
                                  <a:pt x="0" y="1542662"/>
                                </a:moveTo>
                                <a:lnTo>
                                  <a:pt x="0" y="28812"/>
                                </a:lnTo>
                                <a:lnTo>
                                  <a:pt x="47846" y="0"/>
                                </a:lnTo>
                                <a:lnTo>
                                  <a:pt x="47846" y="1514228"/>
                                </a:lnTo>
                                <a:lnTo>
                                  <a:pt x="0" y="1542662"/>
                                </a:lnTo>
                                <a:close/>
                              </a:path>
                            </a:pathLst>
                          </a:custGeom>
                          <a:noFill/>
                          <a:ln w="9505">
                            <a:solidFill>
                              <a:srgbClr val="000000"/>
                            </a:solidFill>
                            <a:round/>
                          </a:ln>
                        </wps:spPr>
                        <wps:style>
                          <a:lnRef idx="0">
                            <a:scrgbClr r="0" g="0" b="0"/>
                          </a:lnRef>
                          <a:fillRef idx="0">
                            <a:scrgbClr r="0" g="0" b="0"/>
                          </a:fillRef>
                          <a:effectRef idx="0">
                            <a:scrgbClr r="0" g="0" b="0"/>
                          </a:effectRef>
                          <a:fontRef idx="minor"/>
                        </wps:style>
                        <wps:bodyPr/>
                      </wps:wsp>
                      <wps:wsp>
                        <wps:cNvPr id="23" name="Graphic 31"/>
                        <wps:cNvSpPr/>
                        <wps:spPr>
                          <a:xfrm>
                            <a:off x="123120" y="45000"/>
                            <a:ext cx="141480" cy="2056680"/>
                          </a:xfrm>
                          <a:custGeom>
                            <a:avLst/>
                            <a:gdLst>
                              <a:gd name="textAreaLeft" fmla="*/ 0 w 80280"/>
                              <a:gd name="textAreaRight" fmla="*/ 81360 w 80280"/>
                              <a:gd name="textAreaTop" fmla="*/ 0 h 1166040"/>
                              <a:gd name="textAreaBottom" fmla="*/ 1167120 h 1166040"/>
                            </a:gdLst>
                            <a:ahLst/>
                            <a:cxnLst/>
                            <a:rect l="textAreaLeft" t="textAreaTop" r="textAreaRight" b="textAreaBottom"/>
                            <a:pathLst>
                              <a:path w="142875" h="1514475">
                                <a:moveTo>
                                  <a:pt x="142588" y="0"/>
                                </a:moveTo>
                                <a:lnTo>
                                  <a:pt x="0" y="0"/>
                                </a:lnTo>
                                <a:lnTo>
                                  <a:pt x="0" y="1513913"/>
                                </a:lnTo>
                                <a:lnTo>
                                  <a:pt x="142588" y="1513913"/>
                                </a:lnTo>
                                <a:lnTo>
                                  <a:pt x="142588" y="0"/>
                                </a:lnTo>
                                <a:close/>
                              </a:path>
                            </a:pathLst>
                          </a:custGeom>
                          <a:solidFill>
                            <a:srgbClr val="9999FF"/>
                          </a:solidFill>
                          <a:ln w="0">
                            <a:noFill/>
                          </a:ln>
                        </wps:spPr>
                        <wps:style>
                          <a:lnRef idx="0">
                            <a:scrgbClr r="0" g="0" b="0"/>
                          </a:lnRef>
                          <a:fillRef idx="0">
                            <a:scrgbClr r="0" g="0" b="0"/>
                          </a:fillRef>
                          <a:effectRef idx="0">
                            <a:scrgbClr r="0" g="0" b="0"/>
                          </a:effectRef>
                          <a:fontRef idx="minor"/>
                        </wps:style>
                        <wps:bodyPr/>
                      </wps:wsp>
                      <wps:wsp>
                        <wps:cNvPr id="24" name="Graphic 32"/>
                        <wps:cNvSpPr/>
                        <wps:spPr>
                          <a:xfrm>
                            <a:off x="123120" y="45000"/>
                            <a:ext cx="141480" cy="2056680"/>
                          </a:xfrm>
                          <a:custGeom>
                            <a:avLst/>
                            <a:gdLst>
                              <a:gd name="textAreaLeft" fmla="*/ 0 w 80280"/>
                              <a:gd name="textAreaRight" fmla="*/ 81360 w 80280"/>
                              <a:gd name="textAreaTop" fmla="*/ 0 h 1166040"/>
                              <a:gd name="textAreaBottom" fmla="*/ 1167120 h 1166040"/>
                            </a:gdLst>
                            <a:ahLst/>
                            <a:cxnLst/>
                            <a:rect l="textAreaLeft" t="textAreaTop" r="textAreaRight" b="textAreaBottom"/>
                            <a:pathLst>
                              <a:path w="142875" h="1514475">
                                <a:moveTo>
                                  <a:pt x="0" y="1513913"/>
                                </a:moveTo>
                                <a:lnTo>
                                  <a:pt x="142588" y="1513913"/>
                                </a:lnTo>
                                <a:lnTo>
                                  <a:pt x="142588" y="0"/>
                                </a:lnTo>
                                <a:lnTo>
                                  <a:pt x="0" y="0"/>
                                </a:lnTo>
                                <a:lnTo>
                                  <a:pt x="0" y="1513913"/>
                                </a:lnTo>
                                <a:close/>
                              </a:path>
                            </a:pathLst>
                          </a:custGeom>
                          <a:noFill/>
                          <a:ln w="9505">
                            <a:solidFill>
                              <a:srgbClr val="000000"/>
                            </a:solidFill>
                            <a:round/>
                          </a:ln>
                        </wps:spPr>
                        <wps:style>
                          <a:lnRef idx="0">
                            <a:scrgbClr r="0" g="0" b="0"/>
                          </a:lnRef>
                          <a:fillRef idx="0">
                            <a:scrgbClr r="0" g="0" b="0"/>
                          </a:fillRef>
                          <a:effectRef idx="0">
                            <a:scrgbClr r="0" g="0" b="0"/>
                          </a:effectRef>
                          <a:fontRef idx="minor"/>
                        </wps:style>
                        <wps:bodyPr/>
                      </wps:wsp>
                      <wps:wsp>
                        <wps:cNvPr id="25" name="Graphic 33"/>
                        <wps:cNvSpPr/>
                        <wps:spPr>
                          <a:xfrm>
                            <a:off x="123120" y="6480"/>
                            <a:ext cx="188640" cy="36720"/>
                          </a:xfrm>
                          <a:custGeom>
                            <a:avLst/>
                            <a:gdLst>
                              <a:gd name="textAreaLeft" fmla="*/ 0 w 106920"/>
                              <a:gd name="textAreaRight" fmla="*/ 107640 w 106920"/>
                              <a:gd name="textAreaTop" fmla="*/ 0 h 20880"/>
                              <a:gd name="textAreaBottom" fmla="*/ 21960 h 20880"/>
                            </a:gdLst>
                            <a:ahLst/>
                            <a:cxnLst/>
                            <a:rect l="textAreaLeft" t="textAreaTop" r="textAreaRight" b="textAreaBottom"/>
                            <a:pathLst>
                              <a:path w="190500" h="29209">
                                <a:moveTo>
                                  <a:pt x="190435" y="0"/>
                                </a:moveTo>
                                <a:lnTo>
                                  <a:pt x="47529" y="0"/>
                                </a:lnTo>
                                <a:lnTo>
                                  <a:pt x="0" y="28812"/>
                                </a:lnTo>
                                <a:lnTo>
                                  <a:pt x="142588" y="28812"/>
                                </a:lnTo>
                                <a:lnTo>
                                  <a:pt x="190435" y="0"/>
                                </a:lnTo>
                                <a:close/>
                              </a:path>
                            </a:pathLst>
                          </a:custGeom>
                          <a:solidFill>
                            <a:srgbClr val="7373BE"/>
                          </a:solidFill>
                          <a:ln w="0">
                            <a:noFill/>
                          </a:ln>
                        </wps:spPr>
                        <wps:style>
                          <a:lnRef idx="0">
                            <a:scrgbClr r="0" g="0" b="0"/>
                          </a:lnRef>
                          <a:fillRef idx="0">
                            <a:scrgbClr r="0" g="0" b="0"/>
                          </a:fillRef>
                          <a:effectRef idx="0">
                            <a:scrgbClr r="0" g="0" b="0"/>
                          </a:effectRef>
                          <a:fontRef idx="minor"/>
                        </wps:style>
                        <wps:bodyPr/>
                      </wps:wsp>
                      <wps:wsp>
                        <wps:cNvPr id="26" name="Graphic 34"/>
                        <wps:cNvSpPr/>
                        <wps:spPr>
                          <a:xfrm>
                            <a:off x="123120" y="6480"/>
                            <a:ext cx="188640" cy="36720"/>
                          </a:xfrm>
                          <a:custGeom>
                            <a:avLst/>
                            <a:gdLst>
                              <a:gd name="textAreaLeft" fmla="*/ 0 w 106920"/>
                              <a:gd name="textAreaRight" fmla="*/ 107640 w 106920"/>
                              <a:gd name="textAreaTop" fmla="*/ 0 h 20880"/>
                              <a:gd name="textAreaBottom" fmla="*/ 21960 h 20880"/>
                            </a:gdLst>
                            <a:ahLst/>
                            <a:cxnLst/>
                            <a:rect l="textAreaLeft" t="textAreaTop" r="textAreaRight" b="textAreaBottom"/>
                            <a:pathLst>
                              <a:path w="190500" h="29209">
                                <a:moveTo>
                                  <a:pt x="142588" y="28812"/>
                                </a:moveTo>
                                <a:lnTo>
                                  <a:pt x="190435" y="0"/>
                                </a:lnTo>
                                <a:lnTo>
                                  <a:pt x="47529" y="0"/>
                                </a:lnTo>
                                <a:lnTo>
                                  <a:pt x="0" y="28812"/>
                                </a:lnTo>
                                <a:lnTo>
                                  <a:pt x="142588" y="28812"/>
                                </a:lnTo>
                                <a:close/>
                              </a:path>
                            </a:pathLst>
                          </a:custGeom>
                          <a:noFill/>
                          <a:ln w="9478">
                            <a:solidFill>
                              <a:srgbClr val="000000"/>
                            </a:solidFill>
                            <a:round/>
                          </a:ln>
                        </wps:spPr>
                        <wps:style>
                          <a:lnRef idx="0">
                            <a:scrgbClr r="0" g="0" b="0"/>
                          </a:lnRef>
                          <a:fillRef idx="0">
                            <a:scrgbClr r="0" g="0" b="0"/>
                          </a:fillRef>
                          <a:effectRef idx="0">
                            <a:scrgbClr r="0" g="0" b="0"/>
                          </a:effectRef>
                          <a:fontRef idx="minor"/>
                        </wps:style>
                        <wps:bodyPr/>
                      </wps:wsp>
                      <wps:wsp>
                        <wps:cNvPr id="27" name="Graphic 35"/>
                        <wps:cNvSpPr/>
                        <wps:spPr>
                          <a:xfrm>
                            <a:off x="408240" y="342360"/>
                            <a:ext cx="46440" cy="385920"/>
                          </a:xfrm>
                          <a:custGeom>
                            <a:avLst/>
                            <a:gdLst>
                              <a:gd name="textAreaLeft" fmla="*/ 0 w 26280"/>
                              <a:gd name="textAreaRight" fmla="*/ 27360 w 26280"/>
                              <a:gd name="textAreaTop" fmla="*/ 0 h 218880"/>
                              <a:gd name="textAreaBottom" fmla="*/ 219960 h 218880"/>
                            </a:gdLst>
                            <a:ahLst/>
                            <a:cxnLst/>
                            <a:rect l="textAreaLeft" t="textAreaTop" r="textAreaRight" b="textAreaBottom"/>
                            <a:pathLst>
                              <a:path w="48260" h="285750">
                                <a:moveTo>
                                  <a:pt x="0" y="285596"/>
                                </a:moveTo>
                                <a:lnTo>
                                  <a:pt x="47846" y="285596"/>
                                </a:lnTo>
                                <a:lnTo>
                                  <a:pt x="47846" y="0"/>
                                </a:lnTo>
                                <a:lnTo>
                                  <a:pt x="0" y="0"/>
                                </a:lnTo>
                                <a:lnTo>
                                  <a:pt x="0" y="285596"/>
                                </a:lnTo>
                                <a:close/>
                              </a:path>
                            </a:pathLst>
                          </a:custGeom>
                          <a:solidFill>
                            <a:srgbClr val="4B1833"/>
                          </a:solidFill>
                          <a:ln w="0">
                            <a:noFill/>
                          </a:ln>
                        </wps:spPr>
                        <wps:style>
                          <a:lnRef idx="0">
                            <a:scrgbClr r="0" g="0" b="0"/>
                          </a:lnRef>
                          <a:fillRef idx="0">
                            <a:scrgbClr r="0" g="0" b="0"/>
                          </a:fillRef>
                          <a:effectRef idx="0">
                            <a:scrgbClr r="0" g="0" b="0"/>
                          </a:effectRef>
                          <a:fontRef idx="minor"/>
                        </wps:style>
                        <wps:bodyPr/>
                      </wps:wsp>
                      <wps:wsp>
                        <wps:cNvPr id="28" name="Graphic 36"/>
                        <wps:cNvSpPr/>
                        <wps:spPr>
                          <a:xfrm>
                            <a:off x="408240" y="342360"/>
                            <a:ext cx="46440" cy="1759680"/>
                          </a:xfrm>
                          <a:custGeom>
                            <a:avLst/>
                            <a:gdLst>
                              <a:gd name="textAreaLeft" fmla="*/ 0 w 26280"/>
                              <a:gd name="textAreaRight" fmla="*/ 27360 w 26280"/>
                              <a:gd name="textAreaTop" fmla="*/ 0 h 997560"/>
                              <a:gd name="textAreaBottom" fmla="*/ 998640 h 997560"/>
                            </a:gdLst>
                            <a:ahLst/>
                            <a:cxnLst/>
                            <a:rect l="textAreaLeft" t="textAreaTop" r="textAreaRight" b="textAreaBottom"/>
                            <a:pathLst>
                              <a:path w="48260" h="1295400">
                                <a:moveTo>
                                  <a:pt x="0" y="1294976"/>
                                </a:moveTo>
                                <a:lnTo>
                                  <a:pt x="0" y="37911"/>
                                </a:lnTo>
                                <a:lnTo>
                                  <a:pt x="47846" y="0"/>
                                </a:lnTo>
                                <a:lnTo>
                                  <a:pt x="47846" y="1266543"/>
                                </a:lnTo>
                                <a:lnTo>
                                  <a:pt x="0" y="1294976"/>
                                </a:lnTo>
                                <a:close/>
                              </a:path>
                            </a:pathLst>
                          </a:custGeom>
                          <a:noFill/>
                          <a:ln w="9505">
                            <a:solidFill>
                              <a:srgbClr val="000000"/>
                            </a:solidFill>
                            <a:round/>
                          </a:ln>
                        </wps:spPr>
                        <wps:style>
                          <a:lnRef idx="0">
                            <a:scrgbClr r="0" g="0" b="0"/>
                          </a:lnRef>
                          <a:fillRef idx="0">
                            <a:scrgbClr r="0" g="0" b="0"/>
                          </a:fillRef>
                          <a:effectRef idx="0">
                            <a:scrgbClr r="0" g="0" b="0"/>
                          </a:effectRef>
                          <a:fontRef idx="minor"/>
                        </wps:style>
                        <wps:bodyPr/>
                      </wps:wsp>
                      <wps:wsp>
                        <wps:cNvPr id="29" name="Graphic 37"/>
                        <wps:cNvSpPr/>
                        <wps:spPr>
                          <a:xfrm>
                            <a:off x="266040" y="393840"/>
                            <a:ext cx="141120" cy="1708200"/>
                          </a:xfrm>
                          <a:custGeom>
                            <a:avLst/>
                            <a:gdLst>
                              <a:gd name="textAreaLeft" fmla="*/ 0 w 79920"/>
                              <a:gd name="textAreaRight" fmla="*/ 80640 w 79920"/>
                              <a:gd name="textAreaTop" fmla="*/ 0 h 968400"/>
                              <a:gd name="textAreaBottom" fmla="*/ 969480 h 968400"/>
                            </a:gdLst>
                            <a:ahLst/>
                            <a:cxnLst/>
                            <a:rect l="textAreaLeft" t="textAreaTop" r="textAreaRight" b="textAreaBottom"/>
                            <a:pathLst>
                              <a:path w="143510" h="1257300">
                                <a:moveTo>
                                  <a:pt x="142905" y="0"/>
                                </a:moveTo>
                                <a:lnTo>
                                  <a:pt x="0" y="0"/>
                                </a:lnTo>
                                <a:lnTo>
                                  <a:pt x="0" y="1257065"/>
                                </a:lnTo>
                                <a:lnTo>
                                  <a:pt x="142905" y="1257065"/>
                                </a:lnTo>
                                <a:lnTo>
                                  <a:pt x="142905" y="0"/>
                                </a:lnTo>
                                <a:close/>
                              </a:path>
                            </a:pathLst>
                          </a:custGeom>
                          <a:solidFill>
                            <a:srgbClr val="993366"/>
                          </a:solidFill>
                          <a:ln w="0">
                            <a:noFill/>
                          </a:ln>
                        </wps:spPr>
                        <wps:style>
                          <a:lnRef idx="0">
                            <a:scrgbClr r="0" g="0" b="0"/>
                          </a:lnRef>
                          <a:fillRef idx="0">
                            <a:scrgbClr r="0" g="0" b="0"/>
                          </a:fillRef>
                          <a:effectRef idx="0">
                            <a:scrgbClr r="0" g="0" b="0"/>
                          </a:effectRef>
                          <a:fontRef idx="minor"/>
                        </wps:style>
                        <wps:bodyPr/>
                      </wps:wsp>
                      <wps:wsp>
                        <wps:cNvPr id="30" name="Graphic 38"/>
                        <wps:cNvSpPr/>
                        <wps:spPr>
                          <a:xfrm>
                            <a:off x="266040" y="393840"/>
                            <a:ext cx="141120" cy="1708200"/>
                          </a:xfrm>
                          <a:custGeom>
                            <a:avLst/>
                            <a:gdLst>
                              <a:gd name="textAreaLeft" fmla="*/ 0 w 79920"/>
                              <a:gd name="textAreaRight" fmla="*/ 80640 w 79920"/>
                              <a:gd name="textAreaTop" fmla="*/ 0 h 968400"/>
                              <a:gd name="textAreaBottom" fmla="*/ 969480 h 968400"/>
                            </a:gdLst>
                            <a:ahLst/>
                            <a:cxnLst/>
                            <a:rect l="textAreaLeft" t="textAreaTop" r="textAreaRight" b="textAreaBottom"/>
                            <a:pathLst>
                              <a:path w="143510" h="1257300">
                                <a:moveTo>
                                  <a:pt x="0" y="1257065"/>
                                </a:moveTo>
                                <a:lnTo>
                                  <a:pt x="142905" y="1257065"/>
                                </a:lnTo>
                                <a:lnTo>
                                  <a:pt x="142905" y="0"/>
                                </a:lnTo>
                                <a:lnTo>
                                  <a:pt x="0" y="0"/>
                                </a:lnTo>
                                <a:lnTo>
                                  <a:pt x="0" y="1257065"/>
                                </a:lnTo>
                                <a:close/>
                              </a:path>
                            </a:pathLst>
                          </a:custGeom>
                          <a:noFill/>
                          <a:ln w="9505">
                            <a:solidFill>
                              <a:srgbClr val="000000"/>
                            </a:solidFill>
                            <a:round/>
                          </a:ln>
                        </wps:spPr>
                        <wps:style>
                          <a:lnRef idx="0">
                            <a:scrgbClr r="0" g="0" b="0"/>
                          </a:lnRef>
                          <a:fillRef idx="0">
                            <a:scrgbClr r="0" g="0" b="0"/>
                          </a:fillRef>
                          <a:effectRef idx="0">
                            <a:scrgbClr r="0" g="0" b="0"/>
                          </a:effectRef>
                          <a:fontRef idx="minor"/>
                        </wps:style>
                        <wps:bodyPr/>
                      </wps:wsp>
                      <wps:wsp>
                        <wps:cNvPr id="31" name="Graphic 39"/>
                        <wps:cNvSpPr/>
                        <wps:spPr>
                          <a:xfrm>
                            <a:off x="266040" y="342360"/>
                            <a:ext cx="188640" cy="49680"/>
                          </a:xfrm>
                          <a:custGeom>
                            <a:avLst/>
                            <a:gdLst>
                              <a:gd name="textAreaLeft" fmla="*/ 0 w 106920"/>
                              <a:gd name="textAreaRight" fmla="*/ 107640 w 106920"/>
                              <a:gd name="textAreaTop" fmla="*/ 0 h 28080"/>
                              <a:gd name="textAreaBottom" fmla="*/ 29160 h 28080"/>
                            </a:gdLst>
                            <a:ahLst/>
                            <a:cxnLst/>
                            <a:rect l="textAreaLeft" t="textAreaTop" r="textAreaRight" b="textAreaBottom"/>
                            <a:pathLst>
                              <a:path w="191135" h="38100">
                                <a:moveTo>
                                  <a:pt x="190752" y="0"/>
                                </a:moveTo>
                                <a:lnTo>
                                  <a:pt x="47846" y="0"/>
                                </a:lnTo>
                                <a:lnTo>
                                  <a:pt x="0" y="37911"/>
                                </a:lnTo>
                                <a:lnTo>
                                  <a:pt x="142905" y="37911"/>
                                </a:lnTo>
                                <a:lnTo>
                                  <a:pt x="190752" y="0"/>
                                </a:lnTo>
                                <a:close/>
                              </a:path>
                            </a:pathLst>
                          </a:custGeom>
                          <a:solidFill>
                            <a:srgbClr val="73254B"/>
                          </a:solidFill>
                          <a:ln w="0">
                            <a:noFill/>
                          </a:ln>
                        </wps:spPr>
                        <wps:style>
                          <a:lnRef idx="0">
                            <a:scrgbClr r="0" g="0" b="0"/>
                          </a:lnRef>
                          <a:fillRef idx="0">
                            <a:scrgbClr r="0" g="0" b="0"/>
                          </a:fillRef>
                          <a:effectRef idx="0">
                            <a:scrgbClr r="0" g="0" b="0"/>
                          </a:effectRef>
                          <a:fontRef idx="minor"/>
                        </wps:style>
                        <wps:bodyPr/>
                      </wps:wsp>
                      <wps:wsp>
                        <wps:cNvPr id="32" name="Graphic 40"/>
                        <wps:cNvSpPr/>
                        <wps:spPr>
                          <a:xfrm>
                            <a:off x="266040" y="342360"/>
                            <a:ext cx="188640" cy="49680"/>
                          </a:xfrm>
                          <a:custGeom>
                            <a:avLst/>
                            <a:gdLst>
                              <a:gd name="textAreaLeft" fmla="*/ 0 w 106920"/>
                              <a:gd name="textAreaRight" fmla="*/ 107640 w 106920"/>
                              <a:gd name="textAreaTop" fmla="*/ 0 h 28080"/>
                              <a:gd name="textAreaBottom" fmla="*/ 29160 h 28080"/>
                            </a:gdLst>
                            <a:ahLst/>
                            <a:cxnLst/>
                            <a:rect l="textAreaLeft" t="textAreaTop" r="textAreaRight" b="textAreaBottom"/>
                            <a:pathLst>
                              <a:path w="191135" h="38100">
                                <a:moveTo>
                                  <a:pt x="142905" y="37911"/>
                                </a:moveTo>
                                <a:lnTo>
                                  <a:pt x="190752" y="0"/>
                                </a:lnTo>
                                <a:lnTo>
                                  <a:pt x="47846" y="0"/>
                                </a:lnTo>
                                <a:lnTo>
                                  <a:pt x="0" y="37911"/>
                                </a:lnTo>
                                <a:lnTo>
                                  <a:pt x="142905" y="37911"/>
                                </a:lnTo>
                                <a:close/>
                              </a:path>
                            </a:pathLst>
                          </a:custGeom>
                          <a:noFill/>
                          <a:ln w="9478">
                            <a:solidFill>
                              <a:srgbClr val="000000"/>
                            </a:solidFill>
                            <a:round/>
                          </a:ln>
                        </wps:spPr>
                        <wps:style>
                          <a:lnRef idx="0">
                            <a:scrgbClr r="0" g="0" b="0"/>
                          </a:lnRef>
                          <a:fillRef idx="0">
                            <a:scrgbClr r="0" g="0" b="0"/>
                          </a:fillRef>
                          <a:effectRef idx="0">
                            <a:scrgbClr r="0" g="0" b="0"/>
                          </a:effectRef>
                          <a:fontRef idx="minor"/>
                        </wps:style>
                        <wps:bodyPr/>
                      </wps:wsp>
                      <wps:wsp>
                        <wps:cNvPr id="33" name="Graphic 41"/>
                        <wps:cNvSpPr/>
                        <wps:spPr>
                          <a:xfrm>
                            <a:off x="542160" y="692280"/>
                            <a:ext cx="45720" cy="387360"/>
                          </a:xfrm>
                          <a:custGeom>
                            <a:avLst/>
                            <a:gdLst>
                              <a:gd name="textAreaLeft" fmla="*/ 0 w 25920"/>
                              <a:gd name="textAreaRight" fmla="*/ 27000 w 25920"/>
                              <a:gd name="textAreaTop" fmla="*/ 0 h 219600"/>
                              <a:gd name="textAreaBottom" fmla="*/ 220680 h 219600"/>
                            </a:gdLst>
                            <a:ahLst/>
                            <a:cxnLst/>
                            <a:rect l="textAreaLeft" t="textAreaTop" r="textAreaRight" b="textAreaBottom"/>
                            <a:pathLst>
                              <a:path w="47625" h="285750">
                                <a:moveTo>
                                  <a:pt x="0" y="285596"/>
                                </a:moveTo>
                                <a:lnTo>
                                  <a:pt x="47529" y="285596"/>
                                </a:lnTo>
                                <a:lnTo>
                                  <a:pt x="47529" y="0"/>
                                </a:lnTo>
                                <a:lnTo>
                                  <a:pt x="0" y="0"/>
                                </a:lnTo>
                                <a:lnTo>
                                  <a:pt x="0" y="285596"/>
                                </a:lnTo>
                                <a:close/>
                              </a:path>
                            </a:pathLst>
                          </a:custGeom>
                          <a:solidFill>
                            <a:srgbClr val="7E7E66"/>
                          </a:solidFill>
                          <a:ln w="0">
                            <a:noFill/>
                          </a:ln>
                        </wps:spPr>
                        <wps:style>
                          <a:lnRef idx="0">
                            <a:scrgbClr r="0" g="0" b="0"/>
                          </a:lnRef>
                          <a:fillRef idx="0">
                            <a:scrgbClr r="0" g="0" b="0"/>
                          </a:fillRef>
                          <a:effectRef idx="0">
                            <a:scrgbClr r="0" g="0" b="0"/>
                          </a:effectRef>
                          <a:fontRef idx="minor"/>
                        </wps:style>
                        <wps:bodyPr/>
                      </wps:wsp>
                      <wps:wsp>
                        <wps:cNvPr id="34" name="Graphic 42"/>
                        <wps:cNvSpPr/>
                        <wps:spPr>
                          <a:xfrm>
                            <a:off x="542160" y="692280"/>
                            <a:ext cx="45720" cy="1409760"/>
                          </a:xfrm>
                          <a:custGeom>
                            <a:avLst/>
                            <a:gdLst>
                              <a:gd name="textAreaLeft" fmla="*/ 0 w 25920"/>
                              <a:gd name="textAreaRight" fmla="*/ 27000 w 25920"/>
                              <a:gd name="textAreaTop" fmla="*/ 0 h 799200"/>
                              <a:gd name="textAreaBottom" fmla="*/ 800280 h 799200"/>
                            </a:gdLst>
                            <a:ahLst/>
                            <a:cxnLst/>
                            <a:rect l="textAreaLeft" t="textAreaTop" r="textAreaRight" b="textAreaBottom"/>
                            <a:pathLst>
                              <a:path w="47625" h="1038225">
                                <a:moveTo>
                                  <a:pt x="0" y="1037813"/>
                                </a:moveTo>
                                <a:lnTo>
                                  <a:pt x="0" y="28433"/>
                                </a:lnTo>
                                <a:lnTo>
                                  <a:pt x="47529" y="0"/>
                                </a:lnTo>
                                <a:lnTo>
                                  <a:pt x="47529" y="1009380"/>
                                </a:lnTo>
                                <a:lnTo>
                                  <a:pt x="0" y="1037813"/>
                                </a:lnTo>
                                <a:close/>
                              </a:path>
                            </a:pathLst>
                          </a:custGeom>
                          <a:noFill/>
                          <a:ln w="9505">
                            <a:solidFill>
                              <a:srgbClr val="000000"/>
                            </a:solidFill>
                            <a:round/>
                          </a:ln>
                        </wps:spPr>
                        <wps:style>
                          <a:lnRef idx="0">
                            <a:scrgbClr r="0" g="0" b="0"/>
                          </a:lnRef>
                          <a:fillRef idx="0">
                            <a:scrgbClr r="0" g="0" b="0"/>
                          </a:fillRef>
                          <a:effectRef idx="0">
                            <a:scrgbClr r="0" g="0" b="0"/>
                          </a:effectRef>
                          <a:fontRef idx="minor"/>
                        </wps:style>
                        <wps:bodyPr/>
                      </wps:wsp>
                      <wps:wsp>
                        <wps:cNvPr id="35" name="Graphic 43"/>
                        <wps:cNvSpPr/>
                        <wps:spPr>
                          <a:xfrm>
                            <a:off x="408240" y="730800"/>
                            <a:ext cx="132120" cy="1370880"/>
                          </a:xfrm>
                          <a:custGeom>
                            <a:avLst/>
                            <a:gdLst>
                              <a:gd name="textAreaLeft" fmla="*/ 0 w 74880"/>
                              <a:gd name="textAreaRight" fmla="*/ 75600 w 74880"/>
                              <a:gd name="textAreaTop" fmla="*/ 0 h 777240"/>
                              <a:gd name="textAreaBottom" fmla="*/ 778320 h 777240"/>
                            </a:gdLst>
                            <a:ahLst/>
                            <a:cxnLst/>
                            <a:rect l="textAreaLeft" t="textAreaTop" r="textAreaRight" b="textAreaBottom"/>
                            <a:pathLst>
                              <a:path w="133985" h="1009650">
                                <a:moveTo>
                                  <a:pt x="133399" y="0"/>
                                </a:moveTo>
                                <a:lnTo>
                                  <a:pt x="0" y="0"/>
                                </a:lnTo>
                                <a:lnTo>
                                  <a:pt x="0" y="1009380"/>
                                </a:lnTo>
                                <a:lnTo>
                                  <a:pt x="133399" y="1009380"/>
                                </a:lnTo>
                                <a:lnTo>
                                  <a:pt x="133399" y="0"/>
                                </a:lnTo>
                                <a:close/>
                              </a:path>
                            </a:pathLst>
                          </a:custGeom>
                          <a:solidFill>
                            <a:srgbClr val="FFFFCC"/>
                          </a:solidFill>
                          <a:ln w="0">
                            <a:noFill/>
                          </a:ln>
                        </wps:spPr>
                        <wps:style>
                          <a:lnRef idx="0">
                            <a:scrgbClr r="0" g="0" b="0"/>
                          </a:lnRef>
                          <a:fillRef idx="0">
                            <a:scrgbClr r="0" g="0" b="0"/>
                          </a:fillRef>
                          <a:effectRef idx="0">
                            <a:scrgbClr r="0" g="0" b="0"/>
                          </a:effectRef>
                          <a:fontRef idx="minor"/>
                        </wps:style>
                        <wps:bodyPr/>
                      </wps:wsp>
                      <wps:wsp>
                        <wps:cNvPr id="36" name="Graphic 44"/>
                        <wps:cNvSpPr/>
                        <wps:spPr>
                          <a:xfrm>
                            <a:off x="408240" y="730800"/>
                            <a:ext cx="132120" cy="1370880"/>
                          </a:xfrm>
                          <a:custGeom>
                            <a:avLst/>
                            <a:gdLst>
                              <a:gd name="textAreaLeft" fmla="*/ 0 w 74880"/>
                              <a:gd name="textAreaRight" fmla="*/ 75600 w 74880"/>
                              <a:gd name="textAreaTop" fmla="*/ 0 h 777240"/>
                              <a:gd name="textAreaBottom" fmla="*/ 778320 h 777240"/>
                            </a:gdLst>
                            <a:ahLst/>
                            <a:cxnLst/>
                            <a:rect l="textAreaLeft" t="textAreaTop" r="textAreaRight" b="textAreaBottom"/>
                            <a:pathLst>
                              <a:path w="133985" h="1009650">
                                <a:moveTo>
                                  <a:pt x="0" y="1009380"/>
                                </a:moveTo>
                                <a:lnTo>
                                  <a:pt x="133399" y="1009380"/>
                                </a:lnTo>
                                <a:lnTo>
                                  <a:pt x="133399" y="0"/>
                                </a:lnTo>
                                <a:lnTo>
                                  <a:pt x="0" y="0"/>
                                </a:lnTo>
                                <a:lnTo>
                                  <a:pt x="0" y="1009380"/>
                                </a:lnTo>
                                <a:close/>
                              </a:path>
                            </a:pathLst>
                          </a:custGeom>
                          <a:noFill/>
                          <a:ln w="9505">
                            <a:solidFill>
                              <a:srgbClr val="000000"/>
                            </a:solidFill>
                            <a:round/>
                          </a:ln>
                        </wps:spPr>
                        <wps:style>
                          <a:lnRef idx="0">
                            <a:scrgbClr r="0" g="0" b="0"/>
                          </a:lnRef>
                          <a:fillRef idx="0">
                            <a:scrgbClr r="0" g="0" b="0"/>
                          </a:fillRef>
                          <a:effectRef idx="0">
                            <a:scrgbClr r="0" g="0" b="0"/>
                          </a:effectRef>
                          <a:fontRef idx="minor"/>
                        </wps:style>
                        <wps:bodyPr/>
                      </wps:wsp>
                      <wps:wsp>
                        <wps:cNvPr id="37" name="Graphic 45"/>
                        <wps:cNvSpPr/>
                        <wps:spPr>
                          <a:xfrm>
                            <a:off x="408240" y="692280"/>
                            <a:ext cx="178920" cy="36360"/>
                          </a:xfrm>
                          <a:custGeom>
                            <a:avLst/>
                            <a:gdLst>
                              <a:gd name="textAreaLeft" fmla="*/ 0 w 101520"/>
                              <a:gd name="textAreaRight" fmla="*/ 102240 w 101520"/>
                              <a:gd name="textAreaTop" fmla="*/ 0 h 20520"/>
                              <a:gd name="textAreaBottom" fmla="*/ 21600 h 20520"/>
                            </a:gdLst>
                            <a:ahLst/>
                            <a:cxnLst/>
                            <a:rect l="textAreaLeft" t="textAreaTop" r="textAreaRight" b="textAreaBottom"/>
                            <a:pathLst>
                              <a:path w="180975" h="28575">
                                <a:moveTo>
                                  <a:pt x="180929" y="0"/>
                                </a:moveTo>
                                <a:lnTo>
                                  <a:pt x="47846" y="0"/>
                                </a:lnTo>
                                <a:lnTo>
                                  <a:pt x="0" y="28433"/>
                                </a:lnTo>
                                <a:lnTo>
                                  <a:pt x="133399" y="28433"/>
                                </a:lnTo>
                                <a:lnTo>
                                  <a:pt x="180929" y="0"/>
                                </a:lnTo>
                                <a:close/>
                              </a:path>
                            </a:pathLst>
                          </a:custGeom>
                          <a:solidFill>
                            <a:srgbClr val="BEBE99"/>
                          </a:solidFill>
                          <a:ln w="0">
                            <a:noFill/>
                          </a:ln>
                        </wps:spPr>
                        <wps:style>
                          <a:lnRef idx="0">
                            <a:scrgbClr r="0" g="0" b="0"/>
                          </a:lnRef>
                          <a:fillRef idx="0">
                            <a:scrgbClr r="0" g="0" b="0"/>
                          </a:fillRef>
                          <a:effectRef idx="0">
                            <a:scrgbClr r="0" g="0" b="0"/>
                          </a:effectRef>
                          <a:fontRef idx="minor"/>
                        </wps:style>
                        <wps:bodyPr/>
                      </wps:wsp>
                      <wps:wsp>
                        <wps:cNvPr id="38" name="Graphic 46"/>
                        <wps:cNvSpPr/>
                        <wps:spPr>
                          <a:xfrm>
                            <a:off x="408240" y="692280"/>
                            <a:ext cx="178920" cy="36360"/>
                          </a:xfrm>
                          <a:custGeom>
                            <a:avLst/>
                            <a:gdLst>
                              <a:gd name="textAreaLeft" fmla="*/ 0 w 101520"/>
                              <a:gd name="textAreaRight" fmla="*/ 102240 w 101520"/>
                              <a:gd name="textAreaTop" fmla="*/ 0 h 20520"/>
                              <a:gd name="textAreaBottom" fmla="*/ 21600 h 20520"/>
                            </a:gdLst>
                            <a:ahLst/>
                            <a:cxnLst/>
                            <a:rect l="textAreaLeft" t="textAreaTop" r="textAreaRight" b="textAreaBottom"/>
                            <a:pathLst>
                              <a:path w="180975" h="28575">
                                <a:moveTo>
                                  <a:pt x="133399" y="28433"/>
                                </a:moveTo>
                                <a:lnTo>
                                  <a:pt x="180929" y="0"/>
                                </a:lnTo>
                                <a:lnTo>
                                  <a:pt x="47846" y="0"/>
                                </a:lnTo>
                                <a:lnTo>
                                  <a:pt x="0" y="28433"/>
                                </a:lnTo>
                                <a:lnTo>
                                  <a:pt x="133399" y="28433"/>
                                </a:lnTo>
                                <a:close/>
                              </a:path>
                            </a:pathLst>
                          </a:custGeom>
                          <a:noFill/>
                          <a:ln w="9478">
                            <a:solidFill>
                              <a:srgbClr val="000000"/>
                            </a:solidFill>
                            <a:round/>
                          </a:ln>
                        </wps:spPr>
                        <wps:style>
                          <a:lnRef idx="0">
                            <a:scrgbClr r="0" g="0" b="0"/>
                          </a:lnRef>
                          <a:fillRef idx="0">
                            <a:scrgbClr r="0" g="0" b="0"/>
                          </a:fillRef>
                          <a:effectRef idx="0">
                            <a:scrgbClr r="0" g="0" b="0"/>
                          </a:effectRef>
                          <a:fontRef idx="minor"/>
                        </wps:style>
                        <wps:bodyPr/>
                      </wps:wsp>
                      <wps:wsp>
                        <wps:cNvPr id="39" name="Graphic 47"/>
                        <wps:cNvSpPr/>
                        <wps:spPr>
                          <a:xfrm>
                            <a:off x="685080" y="1028880"/>
                            <a:ext cx="45000" cy="387360"/>
                          </a:xfrm>
                          <a:custGeom>
                            <a:avLst/>
                            <a:gdLst>
                              <a:gd name="textAreaLeft" fmla="*/ 0 w 25560"/>
                              <a:gd name="textAreaRight" fmla="*/ 26280 w 25560"/>
                              <a:gd name="textAreaTop" fmla="*/ 0 h 219600"/>
                              <a:gd name="textAreaBottom" fmla="*/ 220680 h 219600"/>
                            </a:gdLst>
                            <a:ahLst/>
                            <a:cxnLst/>
                            <a:rect l="textAreaLeft" t="textAreaTop" r="textAreaRight" b="textAreaBottom"/>
                            <a:pathLst>
                              <a:path w="47625" h="286385">
                                <a:moveTo>
                                  <a:pt x="0" y="285912"/>
                                </a:moveTo>
                                <a:lnTo>
                                  <a:pt x="47529" y="285912"/>
                                </a:lnTo>
                                <a:lnTo>
                                  <a:pt x="47529" y="0"/>
                                </a:lnTo>
                                <a:lnTo>
                                  <a:pt x="0" y="0"/>
                                </a:lnTo>
                                <a:lnTo>
                                  <a:pt x="0" y="285912"/>
                                </a:lnTo>
                                <a:close/>
                              </a:path>
                            </a:pathLst>
                          </a:custGeom>
                          <a:solidFill>
                            <a:srgbClr val="667E7E"/>
                          </a:solidFill>
                          <a:ln w="0">
                            <a:noFill/>
                          </a:ln>
                        </wps:spPr>
                        <wps:style>
                          <a:lnRef idx="0">
                            <a:scrgbClr r="0" g="0" b="0"/>
                          </a:lnRef>
                          <a:fillRef idx="0">
                            <a:scrgbClr r="0" g="0" b="0"/>
                          </a:fillRef>
                          <a:effectRef idx="0">
                            <a:scrgbClr r="0" g="0" b="0"/>
                          </a:effectRef>
                          <a:fontRef idx="minor"/>
                        </wps:style>
                        <wps:bodyPr/>
                      </wps:wsp>
                      <wps:wsp>
                        <wps:cNvPr id="40" name="Graphic 48"/>
                        <wps:cNvSpPr/>
                        <wps:spPr>
                          <a:xfrm>
                            <a:off x="685080" y="1028880"/>
                            <a:ext cx="45000" cy="1073160"/>
                          </a:xfrm>
                          <a:custGeom>
                            <a:avLst/>
                            <a:gdLst>
                              <a:gd name="textAreaLeft" fmla="*/ 0 w 25560"/>
                              <a:gd name="textAreaRight" fmla="*/ 26280 w 25560"/>
                              <a:gd name="textAreaTop" fmla="*/ 0 h 608400"/>
                              <a:gd name="textAreaBottom" fmla="*/ 609480 h 608400"/>
                            </a:gdLst>
                            <a:ahLst/>
                            <a:cxnLst/>
                            <a:rect l="textAreaLeft" t="textAreaTop" r="textAreaRight" b="textAreaBottom"/>
                            <a:pathLst>
                              <a:path w="47625" h="790575">
                                <a:moveTo>
                                  <a:pt x="0" y="790444"/>
                                </a:moveTo>
                                <a:lnTo>
                                  <a:pt x="0" y="38226"/>
                                </a:lnTo>
                                <a:lnTo>
                                  <a:pt x="47529" y="0"/>
                                </a:lnTo>
                                <a:lnTo>
                                  <a:pt x="47529" y="762011"/>
                                </a:lnTo>
                                <a:lnTo>
                                  <a:pt x="0" y="790444"/>
                                </a:lnTo>
                                <a:close/>
                              </a:path>
                            </a:pathLst>
                          </a:custGeom>
                          <a:noFill/>
                          <a:ln w="9505">
                            <a:solidFill>
                              <a:srgbClr val="000000"/>
                            </a:solidFill>
                            <a:round/>
                          </a:ln>
                        </wps:spPr>
                        <wps:style>
                          <a:lnRef idx="0">
                            <a:scrgbClr r="0" g="0" b="0"/>
                          </a:lnRef>
                          <a:fillRef idx="0">
                            <a:scrgbClr r="0" g="0" b="0"/>
                          </a:fillRef>
                          <a:effectRef idx="0">
                            <a:scrgbClr r="0" g="0" b="0"/>
                          </a:effectRef>
                          <a:fontRef idx="minor"/>
                        </wps:style>
                        <wps:bodyPr/>
                      </wps:wsp>
                      <wps:wsp>
                        <wps:cNvPr id="41" name="Graphic 49"/>
                        <wps:cNvSpPr/>
                        <wps:spPr>
                          <a:xfrm>
                            <a:off x="542160" y="1081440"/>
                            <a:ext cx="141120" cy="1020600"/>
                          </a:xfrm>
                          <a:custGeom>
                            <a:avLst/>
                            <a:gdLst>
                              <a:gd name="textAreaLeft" fmla="*/ 0 w 79920"/>
                              <a:gd name="textAreaRight" fmla="*/ 80640 w 79920"/>
                              <a:gd name="textAreaTop" fmla="*/ 0 h 578520"/>
                              <a:gd name="textAreaBottom" fmla="*/ 579600 h 578520"/>
                            </a:gdLst>
                            <a:ahLst/>
                            <a:cxnLst/>
                            <a:rect l="textAreaLeft" t="textAreaTop" r="textAreaRight" b="textAreaBottom"/>
                            <a:pathLst>
                              <a:path w="143510" h="752475">
                                <a:moveTo>
                                  <a:pt x="142905" y="0"/>
                                </a:moveTo>
                                <a:lnTo>
                                  <a:pt x="0" y="0"/>
                                </a:lnTo>
                                <a:lnTo>
                                  <a:pt x="0" y="752217"/>
                                </a:lnTo>
                                <a:lnTo>
                                  <a:pt x="142905" y="752217"/>
                                </a:lnTo>
                                <a:lnTo>
                                  <a:pt x="142905" y="0"/>
                                </a:lnTo>
                                <a:close/>
                              </a:path>
                            </a:pathLst>
                          </a:custGeom>
                          <a:solidFill>
                            <a:srgbClr val="CCFFFF"/>
                          </a:solidFill>
                          <a:ln w="0">
                            <a:noFill/>
                          </a:ln>
                        </wps:spPr>
                        <wps:style>
                          <a:lnRef idx="0">
                            <a:scrgbClr r="0" g="0" b="0"/>
                          </a:lnRef>
                          <a:fillRef idx="0">
                            <a:scrgbClr r="0" g="0" b="0"/>
                          </a:fillRef>
                          <a:effectRef idx="0">
                            <a:scrgbClr r="0" g="0" b="0"/>
                          </a:effectRef>
                          <a:fontRef idx="minor"/>
                        </wps:style>
                        <wps:bodyPr/>
                      </wps:wsp>
                      <wps:wsp>
                        <wps:cNvPr id="42" name="Graphic 50"/>
                        <wps:cNvSpPr/>
                        <wps:spPr>
                          <a:xfrm>
                            <a:off x="542160" y="1081440"/>
                            <a:ext cx="141120" cy="1020600"/>
                          </a:xfrm>
                          <a:custGeom>
                            <a:avLst/>
                            <a:gdLst>
                              <a:gd name="textAreaLeft" fmla="*/ 0 w 79920"/>
                              <a:gd name="textAreaRight" fmla="*/ 80640 w 79920"/>
                              <a:gd name="textAreaTop" fmla="*/ 0 h 578520"/>
                              <a:gd name="textAreaBottom" fmla="*/ 579600 h 578520"/>
                            </a:gdLst>
                            <a:ahLst/>
                            <a:cxnLst/>
                            <a:rect l="textAreaLeft" t="textAreaTop" r="textAreaRight" b="textAreaBottom"/>
                            <a:pathLst>
                              <a:path w="143510" h="752475">
                                <a:moveTo>
                                  <a:pt x="0" y="752217"/>
                                </a:moveTo>
                                <a:lnTo>
                                  <a:pt x="142905" y="752217"/>
                                </a:lnTo>
                                <a:lnTo>
                                  <a:pt x="142905" y="0"/>
                                </a:lnTo>
                                <a:lnTo>
                                  <a:pt x="0" y="0"/>
                                </a:lnTo>
                                <a:lnTo>
                                  <a:pt x="0" y="752217"/>
                                </a:lnTo>
                                <a:close/>
                              </a:path>
                            </a:pathLst>
                          </a:custGeom>
                          <a:noFill/>
                          <a:ln w="9504">
                            <a:solidFill>
                              <a:srgbClr val="000000"/>
                            </a:solidFill>
                            <a:round/>
                          </a:ln>
                        </wps:spPr>
                        <wps:style>
                          <a:lnRef idx="0">
                            <a:scrgbClr r="0" g="0" b="0"/>
                          </a:lnRef>
                          <a:fillRef idx="0">
                            <a:scrgbClr r="0" g="0" b="0"/>
                          </a:fillRef>
                          <a:effectRef idx="0">
                            <a:scrgbClr r="0" g="0" b="0"/>
                          </a:effectRef>
                          <a:fontRef idx="minor"/>
                        </wps:style>
                        <wps:bodyPr/>
                      </wps:wsp>
                      <wps:wsp>
                        <wps:cNvPr id="43" name="Graphic 51"/>
                        <wps:cNvSpPr/>
                        <wps:spPr>
                          <a:xfrm>
                            <a:off x="542160" y="1028880"/>
                            <a:ext cx="187920" cy="51480"/>
                          </a:xfrm>
                          <a:custGeom>
                            <a:avLst/>
                            <a:gdLst>
                              <a:gd name="textAreaLeft" fmla="*/ 0 w 106560"/>
                              <a:gd name="textAreaRight" fmla="*/ 107280 w 106560"/>
                              <a:gd name="textAreaTop" fmla="*/ 0 h 29160"/>
                              <a:gd name="textAreaBottom" fmla="*/ 30240 h 29160"/>
                            </a:gdLst>
                            <a:ahLst/>
                            <a:cxnLst/>
                            <a:rect l="textAreaLeft" t="textAreaTop" r="textAreaRight" b="textAreaBottom"/>
                            <a:pathLst>
                              <a:path w="190500" h="38735">
                                <a:moveTo>
                                  <a:pt x="190435" y="0"/>
                                </a:moveTo>
                                <a:lnTo>
                                  <a:pt x="47529" y="0"/>
                                </a:lnTo>
                                <a:lnTo>
                                  <a:pt x="0" y="38226"/>
                                </a:lnTo>
                                <a:lnTo>
                                  <a:pt x="142905" y="38226"/>
                                </a:lnTo>
                                <a:lnTo>
                                  <a:pt x="190435" y="0"/>
                                </a:lnTo>
                                <a:close/>
                              </a:path>
                            </a:pathLst>
                          </a:custGeom>
                          <a:solidFill>
                            <a:srgbClr val="99BEBE"/>
                          </a:solidFill>
                          <a:ln w="0">
                            <a:noFill/>
                          </a:ln>
                        </wps:spPr>
                        <wps:style>
                          <a:lnRef idx="0">
                            <a:scrgbClr r="0" g="0" b="0"/>
                          </a:lnRef>
                          <a:fillRef idx="0">
                            <a:scrgbClr r="0" g="0" b="0"/>
                          </a:fillRef>
                          <a:effectRef idx="0">
                            <a:scrgbClr r="0" g="0" b="0"/>
                          </a:effectRef>
                          <a:fontRef idx="minor"/>
                        </wps:style>
                        <wps:bodyPr/>
                      </wps:wsp>
                      <wps:wsp>
                        <wps:cNvPr id="44" name="Graphic 52"/>
                        <wps:cNvSpPr/>
                        <wps:spPr>
                          <a:xfrm>
                            <a:off x="542160" y="1028880"/>
                            <a:ext cx="187920" cy="51480"/>
                          </a:xfrm>
                          <a:custGeom>
                            <a:avLst/>
                            <a:gdLst>
                              <a:gd name="textAreaLeft" fmla="*/ 0 w 106560"/>
                              <a:gd name="textAreaRight" fmla="*/ 107280 w 106560"/>
                              <a:gd name="textAreaTop" fmla="*/ 0 h 29160"/>
                              <a:gd name="textAreaBottom" fmla="*/ 30240 h 29160"/>
                            </a:gdLst>
                            <a:ahLst/>
                            <a:cxnLst/>
                            <a:rect l="textAreaLeft" t="textAreaTop" r="textAreaRight" b="textAreaBottom"/>
                            <a:pathLst>
                              <a:path w="190500" h="38735">
                                <a:moveTo>
                                  <a:pt x="142905" y="38226"/>
                                </a:moveTo>
                                <a:lnTo>
                                  <a:pt x="190435" y="0"/>
                                </a:lnTo>
                                <a:lnTo>
                                  <a:pt x="47529" y="0"/>
                                </a:lnTo>
                                <a:lnTo>
                                  <a:pt x="0" y="38226"/>
                                </a:lnTo>
                                <a:lnTo>
                                  <a:pt x="142905" y="38226"/>
                                </a:lnTo>
                                <a:close/>
                              </a:path>
                            </a:pathLst>
                          </a:custGeom>
                          <a:noFill/>
                          <a:ln w="9478">
                            <a:solidFill>
                              <a:srgbClr val="000000"/>
                            </a:solidFill>
                            <a:round/>
                          </a:ln>
                        </wps:spPr>
                        <wps:style>
                          <a:lnRef idx="0">
                            <a:scrgbClr r="0" g="0" b="0"/>
                          </a:lnRef>
                          <a:fillRef idx="0">
                            <a:scrgbClr r="0" g="0" b="0"/>
                          </a:fillRef>
                          <a:effectRef idx="0">
                            <a:scrgbClr r="0" g="0" b="0"/>
                          </a:effectRef>
                          <a:fontRef idx="minor"/>
                        </wps:style>
                        <wps:bodyPr/>
                      </wps:wsp>
                      <wps:wsp>
                        <wps:cNvPr id="45" name="Graphic 53"/>
                        <wps:cNvSpPr/>
                        <wps:spPr>
                          <a:xfrm>
                            <a:off x="828000" y="1379160"/>
                            <a:ext cx="45720" cy="722520"/>
                          </a:xfrm>
                          <a:custGeom>
                            <a:avLst/>
                            <a:gdLst>
                              <a:gd name="textAreaLeft" fmla="*/ 0 w 25920"/>
                              <a:gd name="textAreaRight" fmla="*/ 27000 w 25920"/>
                              <a:gd name="textAreaTop" fmla="*/ 0 h 409680"/>
                              <a:gd name="textAreaBottom" fmla="*/ 410760 h 409680"/>
                            </a:gdLst>
                            <a:ahLst/>
                            <a:cxnLst/>
                            <a:rect l="textAreaLeft" t="textAreaTop" r="textAreaRight" b="textAreaBottom"/>
                            <a:pathLst>
                              <a:path w="47625" h="533400">
                                <a:moveTo>
                                  <a:pt x="47592" y="0"/>
                                </a:moveTo>
                                <a:lnTo>
                                  <a:pt x="0" y="28749"/>
                                </a:lnTo>
                                <a:lnTo>
                                  <a:pt x="0" y="533281"/>
                                </a:lnTo>
                                <a:lnTo>
                                  <a:pt x="47593" y="504848"/>
                                </a:lnTo>
                                <a:lnTo>
                                  <a:pt x="47592" y="0"/>
                                </a:lnTo>
                                <a:close/>
                              </a:path>
                            </a:pathLst>
                          </a:custGeom>
                          <a:solidFill>
                            <a:srgbClr val="330033"/>
                          </a:solidFill>
                          <a:ln w="0">
                            <a:noFill/>
                          </a:ln>
                        </wps:spPr>
                        <wps:style>
                          <a:lnRef idx="0">
                            <a:scrgbClr r="0" g="0" b="0"/>
                          </a:lnRef>
                          <a:fillRef idx="0">
                            <a:scrgbClr r="0" g="0" b="0"/>
                          </a:fillRef>
                          <a:effectRef idx="0">
                            <a:scrgbClr r="0" g="0" b="0"/>
                          </a:effectRef>
                          <a:fontRef idx="minor"/>
                        </wps:style>
                        <wps:bodyPr/>
                      </wps:wsp>
                      <wps:wsp>
                        <wps:cNvPr id="46" name="Graphic 54"/>
                        <wps:cNvSpPr/>
                        <wps:spPr>
                          <a:xfrm>
                            <a:off x="828000" y="1379160"/>
                            <a:ext cx="45720" cy="722520"/>
                          </a:xfrm>
                          <a:custGeom>
                            <a:avLst/>
                            <a:gdLst>
                              <a:gd name="textAreaLeft" fmla="*/ 0 w 25920"/>
                              <a:gd name="textAreaRight" fmla="*/ 27000 w 25920"/>
                              <a:gd name="textAreaTop" fmla="*/ 0 h 409680"/>
                              <a:gd name="textAreaBottom" fmla="*/ 410760 h 409680"/>
                            </a:gdLst>
                            <a:ahLst/>
                            <a:cxnLst/>
                            <a:rect l="textAreaLeft" t="textAreaTop" r="textAreaRight" b="textAreaBottom"/>
                            <a:pathLst>
                              <a:path w="47625" h="533400">
                                <a:moveTo>
                                  <a:pt x="0" y="533281"/>
                                </a:moveTo>
                                <a:lnTo>
                                  <a:pt x="0" y="28749"/>
                                </a:lnTo>
                                <a:lnTo>
                                  <a:pt x="47592" y="0"/>
                                </a:lnTo>
                                <a:lnTo>
                                  <a:pt x="47593" y="504848"/>
                                </a:lnTo>
                                <a:lnTo>
                                  <a:pt x="0" y="533281"/>
                                </a:lnTo>
                                <a:close/>
                              </a:path>
                            </a:pathLst>
                          </a:custGeom>
                          <a:noFill/>
                          <a:ln w="9505">
                            <a:solidFill>
                              <a:srgbClr val="000000"/>
                            </a:solidFill>
                            <a:round/>
                          </a:ln>
                        </wps:spPr>
                        <wps:style>
                          <a:lnRef idx="0">
                            <a:scrgbClr r="0" g="0" b="0"/>
                          </a:lnRef>
                          <a:fillRef idx="0">
                            <a:scrgbClr r="0" g="0" b="0"/>
                          </a:fillRef>
                          <a:effectRef idx="0">
                            <a:scrgbClr r="0" g="0" b="0"/>
                          </a:effectRef>
                          <a:fontRef idx="minor"/>
                        </wps:style>
                        <wps:bodyPr/>
                      </wps:wsp>
                      <wps:wsp>
                        <wps:cNvPr id="47" name="Graphic 55"/>
                        <wps:cNvSpPr/>
                        <wps:spPr>
                          <a:xfrm>
                            <a:off x="685080" y="1418040"/>
                            <a:ext cx="141120" cy="684000"/>
                          </a:xfrm>
                          <a:custGeom>
                            <a:avLst/>
                            <a:gdLst>
                              <a:gd name="textAreaLeft" fmla="*/ 0 w 79920"/>
                              <a:gd name="textAreaRight" fmla="*/ 80640 w 79920"/>
                              <a:gd name="textAreaTop" fmla="*/ 0 h 387720"/>
                              <a:gd name="textAreaBottom" fmla="*/ 388800 h 387720"/>
                            </a:gdLst>
                            <a:ahLst/>
                            <a:cxnLst/>
                            <a:rect l="textAreaLeft" t="textAreaTop" r="textAreaRight" b="textAreaBottom"/>
                            <a:pathLst>
                              <a:path w="143510" h="504825">
                                <a:moveTo>
                                  <a:pt x="142905" y="0"/>
                                </a:moveTo>
                                <a:lnTo>
                                  <a:pt x="0" y="0"/>
                                </a:lnTo>
                                <a:lnTo>
                                  <a:pt x="0" y="504532"/>
                                </a:lnTo>
                                <a:lnTo>
                                  <a:pt x="142905" y="504532"/>
                                </a:lnTo>
                                <a:lnTo>
                                  <a:pt x="142905" y="0"/>
                                </a:lnTo>
                                <a:close/>
                              </a:path>
                            </a:pathLst>
                          </a:custGeom>
                          <a:solidFill>
                            <a:srgbClr val="660066"/>
                          </a:solidFill>
                          <a:ln w="0">
                            <a:noFill/>
                          </a:ln>
                        </wps:spPr>
                        <wps:style>
                          <a:lnRef idx="0">
                            <a:scrgbClr r="0" g="0" b="0"/>
                          </a:lnRef>
                          <a:fillRef idx="0">
                            <a:scrgbClr r="0" g="0" b="0"/>
                          </a:fillRef>
                          <a:effectRef idx="0">
                            <a:scrgbClr r="0" g="0" b="0"/>
                          </a:effectRef>
                          <a:fontRef idx="minor"/>
                        </wps:style>
                        <wps:bodyPr/>
                      </wps:wsp>
                      <wps:wsp>
                        <wps:cNvPr id="48" name="Graphic 56"/>
                        <wps:cNvSpPr/>
                        <wps:spPr>
                          <a:xfrm>
                            <a:off x="685080" y="1418040"/>
                            <a:ext cx="141120" cy="684000"/>
                          </a:xfrm>
                          <a:custGeom>
                            <a:avLst/>
                            <a:gdLst>
                              <a:gd name="textAreaLeft" fmla="*/ 0 w 79920"/>
                              <a:gd name="textAreaRight" fmla="*/ 80640 w 79920"/>
                              <a:gd name="textAreaTop" fmla="*/ 0 h 387720"/>
                              <a:gd name="textAreaBottom" fmla="*/ 388800 h 387720"/>
                            </a:gdLst>
                            <a:ahLst/>
                            <a:cxnLst/>
                            <a:rect l="textAreaLeft" t="textAreaTop" r="textAreaRight" b="textAreaBottom"/>
                            <a:pathLst>
                              <a:path w="143510" h="504825">
                                <a:moveTo>
                                  <a:pt x="0" y="504532"/>
                                </a:moveTo>
                                <a:lnTo>
                                  <a:pt x="142905" y="504532"/>
                                </a:lnTo>
                                <a:lnTo>
                                  <a:pt x="142905" y="0"/>
                                </a:lnTo>
                                <a:lnTo>
                                  <a:pt x="0" y="0"/>
                                </a:lnTo>
                                <a:lnTo>
                                  <a:pt x="0" y="504532"/>
                                </a:lnTo>
                                <a:close/>
                              </a:path>
                            </a:pathLst>
                          </a:custGeom>
                          <a:noFill/>
                          <a:ln w="9503">
                            <a:solidFill>
                              <a:srgbClr val="000000"/>
                            </a:solidFill>
                            <a:round/>
                          </a:ln>
                        </wps:spPr>
                        <wps:style>
                          <a:lnRef idx="0">
                            <a:scrgbClr r="0" g="0" b="0"/>
                          </a:lnRef>
                          <a:fillRef idx="0">
                            <a:scrgbClr r="0" g="0" b="0"/>
                          </a:fillRef>
                          <a:effectRef idx="0">
                            <a:scrgbClr r="0" g="0" b="0"/>
                          </a:effectRef>
                          <a:fontRef idx="minor"/>
                        </wps:style>
                        <wps:bodyPr/>
                      </wps:wsp>
                      <wps:wsp>
                        <wps:cNvPr id="49" name="Graphic 57"/>
                        <wps:cNvSpPr/>
                        <wps:spPr>
                          <a:xfrm>
                            <a:off x="685080" y="1379160"/>
                            <a:ext cx="188640" cy="36720"/>
                          </a:xfrm>
                          <a:custGeom>
                            <a:avLst/>
                            <a:gdLst>
                              <a:gd name="textAreaLeft" fmla="*/ 0 w 106920"/>
                              <a:gd name="textAreaRight" fmla="*/ 107640 w 106920"/>
                              <a:gd name="textAreaTop" fmla="*/ 0 h 20880"/>
                              <a:gd name="textAreaBottom" fmla="*/ 21960 h 20880"/>
                            </a:gdLst>
                            <a:ahLst/>
                            <a:cxnLst/>
                            <a:rect l="textAreaLeft" t="textAreaTop" r="textAreaRight" b="textAreaBottom"/>
                            <a:pathLst>
                              <a:path w="190500" h="29209">
                                <a:moveTo>
                                  <a:pt x="190498" y="0"/>
                                </a:moveTo>
                                <a:lnTo>
                                  <a:pt x="47529" y="0"/>
                                </a:lnTo>
                                <a:lnTo>
                                  <a:pt x="0" y="28749"/>
                                </a:lnTo>
                                <a:lnTo>
                                  <a:pt x="142905" y="28749"/>
                                </a:lnTo>
                                <a:lnTo>
                                  <a:pt x="190498" y="0"/>
                                </a:lnTo>
                                <a:close/>
                              </a:path>
                            </a:pathLst>
                          </a:custGeom>
                          <a:solidFill>
                            <a:srgbClr val="4B004B"/>
                          </a:solidFill>
                          <a:ln w="0">
                            <a:noFill/>
                          </a:ln>
                        </wps:spPr>
                        <wps:style>
                          <a:lnRef idx="0">
                            <a:scrgbClr r="0" g="0" b="0"/>
                          </a:lnRef>
                          <a:fillRef idx="0">
                            <a:scrgbClr r="0" g="0" b="0"/>
                          </a:fillRef>
                          <a:effectRef idx="0">
                            <a:scrgbClr r="0" g="0" b="0"/>
                          </a:effectRef>
                          <a:fontRef idx="minor"/>
                        </wps:style>
                        <wps:bodyPr/>
                      </wps:wsp>
                      <wps:wsp>
                        <wps:cNvPr id="50" name="Graphic 58"/>
                        <wps:cNvSpPr/>
                        <wps:spPr>
                          <a:xfrm>
                            <a:off x="685080" y="1379160"/>
                            <a:ext cx="188640" cy="36720"/>
                          </a:xfrm>
                          <a:custGeom>
                            <a:avLst/>
                            <a:gdLst>
                              <a:gd name="textAreaLeft" fmla="*/ 0 w 106920"/>
                              <a:gd name="textAreaRight" fmla="*/ 107640 w 106920"/>
                              <a:gd name="textAreaTop" fmla="*/ 0 h 20880"/>
                              <a:gd name="textAreaBottom" fmla="*/ 21960 h 20880"/>
                            </a:gdLst>
                            <a:ahLst/>
                            <a:cxnLst/>
                            <a:rect l="textAreaLeft" t="textAreaTop" r="textAreaRight" b="textAreaBottom"/>
                            <a:pathLst>
                              <a:path w="190500" h="29209">
                                <a:moveTo>
                                  <a:pt x="142905" y="28749"/>
                                </a:moveTo>
                                <a:lnTo>
                                  <a:pt x="190498" y="0"/>
                                </a:lnTo>
                                <a:lnTo>
                                  <a:pt x="47529" y="0"/>
                                </a:lnTo>
                                <a:lnTo>
                                  <a:pt x="0" y="28749"/>
                                </a:lnTo>
                                <a:lnTo>
                                  <a:pt x="142905" y="28749"/>
                                </a:lnTo>
                                <a:close/>
                              </a:path>
                            </a:pathLst>
                          </a:custGeom>
                          <a:noFill/>
                          <a:ln w="9478">
                            <a:solidFill>
                              <a:srgbClr val="000000"/>
                            </a:solidFill>
                            <a:round/>
                          </a:ln>
                        </wps:spPr>
                        <wps:style>
                          <a:lnRef idx="0">
                            <a:scrgbClr r="0" g="0" b="0"/>
                          </a:lnRef>
                          <a:fillRef idx="0">
                            <a:scrgbClr r="0" g="0" b="0"/>
                          </a:fillRef>
                          <a:effectRef idx="0">
                            <a:scrgbClr r="0" g="0" b="0"/>
                          </a:effectRef>
                          <a:fontRef idx="minor"/>
                        </wps:style>
                        <wps:bodyPr/>
                      </wps:wsp>
                      <wps:wsp>
                        <wps:cNvPr id="51" name="Graphic 59"/>
                        <wps:cNvSpPr/>
                        <wps:spPr>
                          <a:xfrm>
                            <a:off x="0" y="45000"/>
                            <a:ext cx="2758320" cy="2081520"/>
                          </a:xfrm>
                          <a:custGeom>
                            <a:avLst/>
                            <a:gdLst>
                              <a:gd name="textAreaLeft" fmla="*/ 0 w 1563840"/>
                              <a:gd name="textAreaRight" fmla="*/ 1564560 w 1563840"/>
                              <a:gd name="textAreaTop" fmla="*/ 0 h 1180080"/>
                              <a:gd name="textAreaBottom" fmla="*/ 1181160 h 1180080"/>
                            </a:gdLst>
                            <a:ahLst/>
                            <a:cxnLst/>
                            <a:rect l="textAreaLeft" t="textAreaTop" r="textAreaRight" b="textAreaBottom"/>
                            <a:pathLst>
                              <a:path w="2762250" h="1532890">
                                <a:moveTo>
                                  <a:pt x="19011" y="1513849"/>
                                </a:moveTo>
                                <a:lnTo>
                                  <a:pt x="19011" y="9477"/>
                                </a:lnTo>
                              </a:path>
                              <a:path w="2762250" h="1532890">
                                <a:moveTo>
                                  <a:pt x="19011" y="1513849"/>
                                </a:moveTo>
                                <a:lnTo>
                                  <a:pt x="0" y="1513849"/>
                                </a:lnTo>
                              </a:path>
                              <a:path w="2762250" h="1532890">
                                <a:moveTo>
                                  <a:pt x="19011" y="1266164"/>
                                </a:moveTo>
                                <a:lnTo>
                                  <a:pt x="0" y="1266164"/>
                                </a:lnTo>
                              </a:path>
                              <a:path w="2762250" h="1532890">
                                <a:moveTo>
                                  <a:pt x="19011" y="1009317"/>
                                </a:moveTo>
                                <a:lnTo>
                                  <a:pt x="0" y="1009317"/>
                                </a:lnTo>
                              </a:path>
                              <a:path w="2762250" h="1532890">
                                <a:moveTo>
                                  <a:pt x="19011" y="761632"/>
                                </a:moveTo>
                                <a:lnTo>
                                  <a:pt x="0" y="761632"/>
                                </a:lnTo>
                              </a:path>
                              <a:path w="2762250" h="1532890">
                                <a:moveTo>
                                  <a:pt x="19011" y="504469"/>
                                </a:moveTo>
                                <a:lnTo>
                                  <a:pt x="0" y="504469"/>
                                </a:lnTo>
                              </a:path>
                              <a:path w="2762250" h="1532890">
                                <a:moveTo>
                                  <a:pt x="19011" y="256783"/>
                                </a:moveTo>
                                <a:lnTo>
                                  <a:pt x="0" y="256783"/>
                                </a:lnTo>
                              </a:path>
                              <a:path w="2762250" h="1532890">
                                <a:moveTo>
                                  <a:pt x="19011" y="0"/>
                                </a:moveTo>
                                <a:lnTo>
                                  <a:pt x="0" y="0"/>
                                </a:lnTo>
                              </a:path>
                              <a:path w="2762250" h="1532890">
                                <a:moveTo>
                                  <a:pt x="19011" y="1513849"/>
                                </a:moveTo>
                                <a:lnTo>
                                  <a:pt x="2762166" y="1513849"/>
                                </a:lnTo>
                              </a:path>
                              <a:path w="2762250" h="1532890">
                                <a:moveTo>
                                  <a:pt x="19011" y="1513849"/>
                                </a:moveTo>
                                <a:lnTo>
                                  <a:pt x="19011" y="1532805"/>
                                </a:lnTo>
                              </a:path>
                              <a:path w="2762250" h="1532890">
                                <a:moveTo>
                                  <a:pt x="933481" y="1513849"/>
                                </a:moveTo>
                                <a:lnTo>
                                  <a:pt x="933481" y="1532805"/>
                                </a:lnTo>
                              </a:path>
                              <a:path w="2762250" h="1532890">
                                <a:moveTo>
                                  <a:pt x="1857203" y="1513849"/>
                                </a:moveTo>
                                <a:lnTo>
                                  <a:pt x="1857203" y="1532805"/>
                                </a:lnTo>
                              </a:path>
                            </a:pathLst>
                          </a:custGeom>
                          <a:noFill/>
                          <a:ln w="9491">
                            <a:solidFill>
                              <a:srgbClr val="000000"/>
                            </a:solidFill>
                            <a:round/>
                          </a:ln>
                        </wps:spPr>
                        <wps:style>
                          <a:lnRef idx="0">
                            <a:scrgbClr r="0" g="0" b="0"/>
                          </a:lnRef>
                          <a:fillRef idx="0">
                            <a:scrgbClr r="0" g="0" b="0"/>
                          </a:fillRef>
                          <a:effectRef idx="0">
                            <a:scrgbClr r="0" g="0" b="0"/>
                          </a:effectRef>
                          <a:fontRef idx="minor"/>
                        </wps:style>
                        <wps:bodyPr/>
                      </wps:wsp>
                    </wpg:wgp>
                  </a:graphicData>
                </a:graphic>
              </wp:anchor>
            </w:drawing>
          </mc:Choice>
          <mc:Fallback>
            <w:pict>
              <v:group w14:anchorId="29C29928" id="Group 11" o:spid="_x0000_s1026" style="position:absolute;margin-left:123.1pt;margin-top:23.25pt;width:221.7pt;height:167.45pt;z-index:265;mso-wrap-distance-left:.4pt;mso-wrap-distance-right:.4pt;mso-wrap-distance-bottom:.4pt;mso-position-horizontal-relative:page" coordsize="28155,21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" o:allowincell="f">
                <v:shape id="Graphic 12" o:spid="_x0000_s1027" style="position:absolute;left:140;top:20581;width:27965;height:367;visibility:visible;mso-wrap-style:square;v-text-anchor:top" coordsize="2800350,285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fiosEA&#10;AADaAAAADwAAAGRycy9kb3ducmV2LnhtbESPQYvCMBSE78L+h/AWvGmqiNhqFHfZBQ9etO79bfNs&#10;is1LaWKt/94IgsdhZr5hVpve1qKj1leOFUzGCQjiwumKSwWn/He0AOEDssbaMSm4k4fN+mOwwky7&#10;Gx+oO4ZSRAj7DBWYEJpMSl8YsujHriGO3tm1FkOUbSl1i7cIt7WcJslcWqw4Lhhs6NtQcTlerYLL&#10;2fzN7Fducy/L/316193PNlVq+NlvlyAC9eEdfrV3WsEMnlfiDZDr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0X4qLBAAAA2gAAAA8AAAAAAAAAAAAAAAAAmAIAAGRycy9kb3du&#10;cmV2LnhtbFBLBQYAAAAABAAEAPUAAACGAwAAAAA=&#10;" path="m109626,l,,,28435r109626,l109626,xem2800121,l814336,r,28435l2800121,28435r,-28435xe" fillcolor="gray" stroked="f" strokeweight="0">
                  <v:path arrowok="t" textboxrect="0,0,2801622,30053"/>
                </v:shape>
                <v:shape id="Graphic 13" o:spid="_x0000_s1028" style="position:absolute;left:190;top:20649;width:364;height:367;visibility:visible;mso-wrap-style:square;v-text-anchor:top" coordsize="38100,285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TN3MQA&#10;AADaAAAADwAAAGRycy9kb3ducmV2LnhtbESPQWsCMRSE7wX/Q3iCt5q1aLFbo4hUEGkRtQePr5vX&#10;zdLNy5JEjf31TaHQ4zAz3zCzRbKtuJAPjWMFo2EBgrhyuuFawftxfT8FESKyxtYxKbhRgMW8dzfD&#10;Ursr7+lyiLXIEA4lKjAxdqWUoTJkMQxdR5y9T+ctxix9LbXHa4bbVj4UxaO02HBeMNjRylD1dThb&#10;BUdZLY3/OJ3Sbbf9Pr+mtxcaPyk16KflM4hIKf6H/9obrWACv1fyDZ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EzdzEAAAA2gAAAA8AAAAAAAAAAAAAAAAAmAIAAGRycy9k&#10;b3ducmV2LnhtbFBLBQYAAAAABAAEAPUAAACJAwAAAAA=&#10;" path="m,28433l38023,e" filled="f" strokeweight=".26353mm">
                  <v:path arrowok="t" textboxrect="0,0,40106,30053"/>
                </v:shape>
                <v:shape id="Graphic 14" o:spid="_x0000_s1029" style="position:absolute;left:658;top:20581;width:27400;height:108;visibility:visible;mso-wrap-style:square;v-text-anchor:top" coordsize="2743200,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gRMsQA&#10;AADaAAAADwAAAGRycy9kb3ducmV2LnhtbESPQWvCQBSE74X+h+UVeilmYw9iY1YRQfRqKlpvz+wz&#10;SZt9G7JrEv31XaHQ4zAz3zDpYjC16Kh1lWUF4ygGQZxbXXGhYP+5Hk1BOI+ssbZMCm7kYDF/fkox&#10;0bbnHXWZL0SAsEtQQel9k0jp8pIMusg2xMG72NagD7ItpG6xD3BTy/c4nkiDFYeFEhtalZT/ZFej&#10;IJ8ej2/9YdOce3u6X74239eP5V2p15dhOQPhafD/4b/2ViuYwONKuAF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IETLEAAAA2gAAAA8AAAAAAAAAAAAAAAAAmAIAAGRycy9k&#10;b3ducmV2LnhtbFBLBQYAAAAABAAEAPUAAACJAwAAAAA=&#10;" path="m57353,l,,,9486r57353,l57353,xem2743162,l762063,r,9486l2743162,9486r,-9486xe" fillcolor="black" stroked="f" strokeweight="0">
                  <v:path arrowok="t" textboxrect="0,0,2744472,11206"/>
                </v:shape>
                <v:shape id="Graphic 15" o:spid="_x0000_s1030" style="position:absolute;left:190;top:17290;width:364;height:364;visibility:visible;mso-wrap-style:square;v-text-anchor:top" coordsize="38100,285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r2MMQA&#10;AADaAAAADwAAAGRycy9kb3ducmV2LnhtbESPQWsCMRSE7wX/Q3iCt5q1iLVbo4hUEGkRtQePr5vX&#10;zdLNy5JEjf31TaHQ4zAz3zCzRbKtuJAPjWMFo2EBgrhyuuFawftxfT8FESKyxtYxKbhRgMW8dzfD&#10;Ursr7+lyiLXIEA4lKjAxdqWUoTJkMQxdR5y9T+ctxix9LbXHa4bbVj4UxURabDgvGOxoZaj6Opyt&#10;gqOslsZ/nE7pttt+n1/T2wuNn5Qa9NPyGUSkFP/Df+2NVvAIv1fyDZ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a9jDEAAAA2gAAAA8AAAAAAAAAAAAAAAAAmAIAAGRycy9k&#10;b3ducmV2LnhtbFBLBQYAAAAABAAEAPUAAACJAwAAAAA=&#10;" path="m,28433l38023,e" filled="f" strokeweight=".26353mm">
                  <v:path arrowok="t" textboxrect="0,0,40106,30079"/>
                </v:shape>
                <v:shape id="Graphic 16" o:spid="_x0000_s1031" style="position:absolute;left:658;top:17092;width:27400;height:101;visibility:visible;mso-wrap-style:square;v-text-anchor:top" coordsize="2743200,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sg28IA&#10;AADaAAAADwAAAGRycy9kb3ducmV2LnhtbERPy2rCQBTdF/yH4QrdSJ20C7ExkxAKJd1WRdvdNXPz&#10;aDN3QmY0qV/vLIQuD+edZJPpxIUG11pW8LyMQBCXVrdcK9jv3p/WIJxH1thZJgV/5CBLZw8JxtqO&#10;/EmXra9FCGEXo4LG+z6W0pUNGXRL2xMHrrKDQR/gUEs94BjCTSdfomglDbYcGhrs6a2h8nd7NgrK&#10;9fG4GA9Ffxrt97X6Kn7Or/lVqcf5lG9AeJr8v/ju/tAKwtZwJdwAm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WyDbwgAAANoAAAAPAAAAAAAAAAAAAAAAAJgCAABkcnMvZG93&#10;bnJldi54bWxQSwUGAAAAAAQABAD1AAAAhwMAAAAA&#10;" path="m57353,l,,,9486r57353,l57353,xem2743162,l762063,r,9486l2743162,9486r,-9486xe" fillcolor="black" stroked="f" strokeweight="0">
                  <v:path arrowok="t" textboxrect="0,0,2744472,11311"/>
                </v:shape>
                <v:shape id="Graphic 17" o:spid="_x0000_s1032" style="position:absolute;left:190;top:13791;width:364;height:367;visibility:visible;mso-wrap-style:square;v-text-anchor:top" coordsize="38100,292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J2TMQA&#10;AADaAAAADwAAAGRycy9kb3ducmV2LnhtbESPX2vCMBTF3wf7DuEOfJvJBrqlM8oYCKLI/DPo66W5&#10;a4vNTWlird/eCIM9Hs45v8OZLQbXiJ66UHs28DJWIIgLb2suDfwcl8/vIEJEtth4JgNXCrCYPz7M&#10;MLP+wnvqD7EUCcIhQwNVjG0mZSgqchjGviVO3q/vHMYku1LaDi8J7hr5qtRUOqw5LVTY0ldFxelw&#10;dga+e33Kj3oz8dv1Ls/ftnqjlDZm9DR8foCINMT/8F97ZQ1ouF9JN0DO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CdkzEAAAA2gAAAA8AAAAAAAAAAAAAAAAAmAIAAGRycy9k&#10;b3ducmV2LnhtbFBLBQYAAAAABAAEAPUAAACJAwAAAAA=&#10;" path="m,28749l38023,e" filled="f" strokeweight=".26353mm">
                  <v:path arrowok="t" textboxrect="0,0,40106,30720"/>
                </v:shape>
                <v:shape id="Graphic 18" o:spid="_x0000_s1033" style="position:absolute;left:658;top:13723;width:27400;height:101;visibility:visible;mso-wrap-style:square;v-text-anchor:top" coordsize="2743200,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bMcUA&#10;AADbAAAADwAAAGRycy9kb3ducmV2LnhtbESPQW/CMAyF75P4D5GRuEyQwmFihYDQpAmugwnGzTSm&#10;LTRO1QTa8evnA9Jutt7ze5/ny85V6k5NKD0bGI8SUMSZtyXnBr53n8MpqBCRLVaeycAvBVguei9z&#10;TK1v+Yvu25grCeGQooEixjrVOmQFOQwjXxOLdvaNwyhrk2vbYCvhrtKTJHnTDkuWhgJr+igou25v&#10;zkA2PRxe2/26PrX++Dj/rC+399XDmEG/W81AReriv/l5vbGCL/Tyiwy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axsxxQAAANsAAAAPAAAAAAAAAAAAAAAAAJgCAABkcnMv&#10;ZG93bnJldi54bWxQSwUGAAAAAAQABAD1AAAAigMAAAAA&#10;" path="m57353,l,,,9486r57353,l57353,xem2743162,l619163,r,9486l2743162,9486r,-9486xe" fillcolor="black" stroked="f" strokeweight="0">
                  <v:path arrowok="t" textboxrect="0,0,2744472,11311"/>
                </v:shape>
                <v:shape id="Graphic 19" o:spid="_x0000_s1034" style="position:absolute;left:190;top:10414;width:364;height:382;visibility:visible;mso-wrap-style:square;v-text-anchor:top" coordsize="38100,285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iYOsIA&#10;AADbAAAADwAAAGRycy9kb3ducmV2LnhtbERPS2sCMRC+F/wPYYTeNGsRqVujiFiQYik+Dh6nm+lm&#10;6WayJFFjf31TEHqbj+85s0WyrbiQD41jBaNhAYK4crrhWsHx8Dp4BhEissbWMSm4UYDFvPcww1K7&#10;K+/oso+1yCEcSlRgYuxKKUNlyGIYuo44c1/OW4wZ+lpqj9ccblv5VBQTabHh3GCwo5Wh6nt/tgoO&#10;sloa/3k6pdvH2895m97XNJ4q9dhPyxcQkVL8F9/dG53nj+Dvl3yAn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eJg6wgAAANsAAAAPAAAAAAAAAAAAAAAAAJgCAABkcnMvZG93&#10;bnJldi54bWxQSwUGAAAAAAQABAD1AAAAhwMAAAAA&#10;" path="m,28433l38023,e" filled="f" strokeweight=".26353mm">
                  <v:path arrowok="t" textboxrect="0,0,40106,30004"/>
                </v:shape>
                <v:shape id="Graphic 20" o:spid="_x0000_s1035" style="position:absolute;left:658;top:10216;width:27400;height:101;visibility:visible;mso-wrap-style:square;v-text-anchor:top" coordsize="2743200,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g3cMA&#10;AADbAAAADwAAAGRycy9kb3ducmV2LnhtbERPTWvCQBC9F/wPywheSrOpB9E0q4gg9mpa1N6m2TGJ&#10;ZmdDdjUxv75bKPQ2j/c56ao3tbhT6yrLCl6jGARxbnXFhYLPj+3LHITzyBpry6TgQQ5Wy9FTiom2&#10;He/pnvlChBB2CSoovW8SKV1ekkEX2YY4cGfbGvQBtoXULXYh3NRyGsczabDi0FBiQ5uS8mt2Mwry&#10;+fH43B12zXdnv4bzaXe5LdaDUpNxv34D4an3/+I/97sO86fw+0s4QC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Ug3cMAAADbAAAADwAAAAAAAAAAAAAAAACYAgAAZHJzL2Rv&#10;d25yZXYueG1sUEsFBgAAAAAEAAQA9QAAAIgDAAAAAA==&#10;" path="m57353,l,,,9486r57353,l57353,xem2743162,l476250,r,9486l2743162,9486r,-9486xe" fillcolor="black" stroked="f" strokeweight="0">
                  <v:path arrowok="t" textboxrect="0,0,2744472,11311"/>
                </v:shape>
                <v:shape id="Graphic 21" o:spid="_x0000_s1036" style="position:absolute;left:190;top:6922;width:364;height:364;visibility:visible;mso-wrap-style:square;v-text-anchor:top" coordsize="38100,285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j1sIA&#10;AADbAAAADwAAAGRycy9kb3ducmV2LnhtbERPTWsCMRC9F/wPYQRvNWuVYrdGEakg0iJqDx6nm+lm&#10;6WayJFFjf31TKPQ2j/c5s0WyrbiQD41jBaNhAYK4crrhWsH7cX0/BREissbWMSm4UYDFvHc3w1K7&#10;K+/pcoi1yCEcSlRgYuxKKUNlyGIYuo44c5/OW4wZ+lpqj9ccblv5UBSP0mLDucFgRytD1dfhbBUc&#10;ZbU0/uN0Srfd9vv8mt5eaPKk1KCfls8gIqX4L/5zb3SeP4bfX/IBcv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5qPWwgAAANsAAAAPAAAAAAAAAAAAAAAAAJgCAABkcnMvZG93&#10;bnJldi54bWxQSwUGAAAAAAQABAD1AAAAhwMAAAAA&#10;" path="m,28433l38023,e" filled="f" strokeweight=".26353mm">
                  <v:path arrowok="t" textboxrect="0,0,40106,30079"/>
                </v:shape>
                <v:shape id="Graphic 22" o:spid="_x0000_s1037" style="position:absolute;left:658;top:6865;width:27400;height:101;visibility:visible;mso-wrap-style:square;v-text-anchor:top" coordsize="2743200,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AdMsMA&#10;AADbAAAADwAAAGRycy9kb3ducmV2LnhtbERPS2vCQBC+F/wPywheSt1YpNjUTRCh6FUr2t6m2TGJ&#10;ZmdDdvOov75bKHibj+85y3QwleiocaVlBbNpBII4s7rkXMHh4/1pAcJ5ZI2VZVLwQw7SZPSwxFjb&#10;nnfU7X0uQgi7GBUU3texlC4ryKCb2po4cGfbGPQBNrnUDfYh3FTyOYpepMGSQ0OBNa0Lyq771ijI&#10;FqfTY3/c1N+9/bqdPzeX9nV1U2oyHlZvIDwN/i7+d291mD+Hv1/CATL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1AdMsMAAADbAAAADwAAAAAAAAAAAAAAAACYAgAAZHJzL2Rv&#10;d25yZXYueG1sUEsFBgAAAAAEAAQA9QAAAIgDAAAAAA==&#10;" path="m57353,l,,,9474r57353,l57353,xem2743162,l342849,r,9474l2743162,9474r,-9474xe" fillcolor="black" stroked="f" strokeweight="0">
                  <v:path arrowok="t" textboxrect="0,0,2744472,11311"/>
                </v:shape>
                <v:shape id="Graphic 23" o:spid="_x0000_s1038" style="position:absolute;left:190;top:3549;width:364;height:367;visibility:visible;mso-wrap-style:square;v-text-anchor:top" coordsize="38100,285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OeOcIA&#10;AADbAAAADwAAAGRycy9kb3ducmV2LnhtbERPTWsCMRC9F/wPYQRvNWvRYrdGEakg0iJqDx6nm+lm&#10;6WayJFFjf31TKPQ2j/c5s0WyrbiQD41jBaNhAYK4crrhWsH7cX0/BREissbWMSm4UYDFvHc3w1K7&#10;K+/pcoi1yCEcSlRgYuxKKUNlyGIYuo44c5/OW4wZ+lpqj9ccblv5UBSP0mLDucFgRytD1dfhbBUc&#10;ZbU0/uN0Srfd9vv8mt5eaPyk1KCfls8gIqX4L/5zb3SeP4HfX/IBcv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Q545wgAAANsAAAAPAAAAAAAAAAAAAAAAAJgCAABkcnMvZG93&#10;bnJldi54bWxQSwUGAAAAAAQABAD1AAAAhwMAAAAA&#10;" path="m,28433l38023,e" filled="f" strokeweight=".26353mm">
                  <v:path arrowok="t" textboxrect="0,0,40106,30053"/>
                </v:shape>
                <v:shape id="Graphic 24" o:spid="_x0000_s1039" style="position:absolute;left:658;top:3358;width:27400;height:108;visibility:visible;mso-wrap-style:square;v-text-anchor:top" coordsize="2743200,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4m3sMA&#10;AADbAAAADwAAAGRycy9kb3ducmV2LnhtbERPTWvCQBC9F/oflin0UszGHsTGrCKC6NVUtN7G7Jik&#10;zc6G7JpEf31XKPQ2j/c56WIwteiodZVlBeMoBkGcW11xoWD/uR5NQTiPrLG2TApu5GAxf35KMdG2&#10;5x11mS9ECGGXoILS+yaR0uUlGXSRbYgDd7GtQR9gW0jdYh/CTS3f43giDVYcGkpsaFVS/pNdjYJ8&#10;ejy+9YdNc+7t6X752nxfP5Z3pV5fhuUMhKfB/4v/3Fsd5k/g8Us4QM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M4m3sMAAADbAAAADwAAAAAAAAAAAAAAAACYAgAAZHJzL2Rv&#10;d25yZXYueG1sUEsFBgAAAAAEAAQA9QAAAIgDAAAAAA==&#10;" path="m57353,l,,,9486r57353,l57353,xem2743162,l199948,r,9486l2743162,9486r,-9486xe" fillcolor="black" stroked="f" strokeweight="0">
                  <v:path arrowok="t" textboxrect="0,0,2744472,11206"/>
                </v:shape>
                <v:shape id="Graphic 25" o:spid="_x0000_s1040" style="position:absolute;left:190;top:64;width:364;height:368;visibility:visible;mso-wrap-style:square;v-text-anchor:top" coordsize="38100,292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OZJb8A&#10;AADbAAAADwAAAGRycy9kb3ducmV2LnhtbERP24rCMBB9F/Yfwiz4ZlMX0aVrWtYFQfDJywcMzWxT&#10;bCa1ibb69UYQfJvDuc6yGGwjrtT52rGCaZKCIC6drrlScDysJ98gfEDW2DgmBTfyUOQfoyVm2vW8&#10;o+s+VCKGsM9QgQmhzaT0pSGLPnEtceT+XWcxRNhVUnfYx3DbyK80nUuLNccGgy39GSpP+4tVMNOm&#10;3fr7tu+nuDqtz4c5DpuzUuPP4fcHRKAhvMUv90bH+Qt4/hIPk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A5klvwAAANsAAAAPAAAAAAAAAAAAAAAAAJgCAABkcnMvZG93bnJl&#10;di54bWxQSwUGAAAAAAQABAD1AAAAhAMAAAAA&#10;" path="m,28812l38023,e" filled="f" strokeweight=".26356mm">
                  <v:path arrowok="t" textboxrect="0,0,40106,30720"/>
                </v:shape>
                <v:shape id="Graphic 26" o:spid="_x0000_s1041" style="position:absolute;left:658;width:27400;height:108;visibility:visible;mso-wrap-style:square;v-text-anchor:top" coordsize="2743200,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tGhsUA&#10;AADbAAAADwAAAGRycy9kb3ducmV2LnhtbESPQWvCQBCF7wX/wzKF3uqmPUiIriKFgkJRakXwNmSn&#10;SWp2NmTHmPbXdw6F3mZ4b977ZrEaQ2sG6lMT2cHTNANDXEbfcOXg+PH6mINJguyxjUwOvinBajm5&#10;W2Dh443faThIZTSEU4EOapGusDaVNQVM09gRq/YZ+4Cia19Z3+NNw0Nrn7NsZgM2rA01dvRSU3k5&#10;XIOD7XXY5e1RTvJzzndx9rbffI175x7ux/UcjNAo/+a/641XfIXVX3QAu/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m0aGxQAAANsAAAAPAAAAAAAAAAAAAAAAAJgCAABkcnMv&#10;ZG93bnJldi54bWxQSwUGAAAAAAQABAD1AAAAigMAAAAA&#10;" path="m2743154,l,,,9477r2743154,l2743154,xe" fillcolor="black" stroked="f" strokeweight="0">
                  <v:path arrowok="t" textboxrect="0,0,2744472,11206"/>
                </v:shape>
                <v:shape id="Graphic 27" o:spid="_x0000_s1042" style="position:absolute;left:190;top:20649;width:27965;height:367;visibility:visible;mso-wrap-style:square;v-text-anchor:top" coordsize="2800350,285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SWd8IA&#10;AADbAAAADwAAAGRycy9kb3ducmV2LnhtbERPTYvCMBC9L/gfwgh7EU3dXUSrUURQFmQPWkGPQzO2&#10;pc2kNFGrv94Iwt7m8T5ntmhNJa7UuMKyguEgAkGcWl1wpuCQrPtjEM4ja6wsk4I7OVjMOx8zjLW9&#10;8Y6ue5+JEMIuRgW593UspUtzMugGtiYO3Nk2Bn2ATSZ1g7cQbir5FUUjabDg0JBjTauc0nJ/MQrM&#10;39BMkqXbHMe9benlT3Iqvx9KfXbb5RSEp9b/i9/uXx3mT+D1Sz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JJZ3wgAAANsAAAAPAAAAAAAAAAAAAAAAAJgCAABkcnMvZG93&#10;bnJldi54bWxQSwUGAAAAAAQABAD1AAAAhwMAAAAA&#10;" path="m2800190,r-47530,28433l,28433,47529,,2800190,xe" filled="f" strokeweight=".26325mm">
                  <v:path arrowok="t" textboxrect="0,0,2801622,30053"/>
                </v:shape>
                <v:shape id="Graphic 28" o:spid="_x0000_s1043" style="position:absolute;left:190;top:64;width:27965;height:20956;visibility:visible;mso-wrap-style:square;v-text-anchor:top" coordsize="2800350,1543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pIMLwA&#10;AADbAAAADwAAAGRycy9kb3ducmV2LnhtbERPSwrCMBDdC94hjOBOU7vwU40igqXgxt8BhmZsq82k&#10;NFHr7c1CcPl4/9WmM7V4Uesqywom4wgEcW51xYWC62U/moNwHlljbZkUfMjBZt3vrTDR9s0nep19&#10;IUIIuwQVlN43iZQuL8mgG9uGOHA32xr0AbaF1C2+Q7ipZRxFU2mw4tBQYkO7kvLH+WkUEB/uPo4W&#10;p2y2exyL+zROMUuVGg667RKEp87/xT93phXEYX34En6AXH8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iikgwvAAAANsAAAAPAAAAAAAAAAAAAAAAAJgCAABkcnMvZG93bnJldi54&#10;bWxQSwUGAAAAAAQABAD1AAAAgQMAAAAA&#10;" path="m,1542725l,28875,47529,63r,1514229l,1542725em47529,1514292r2752661,l2800190,,47529,r,1514292e" filled="f" strokecolor="gray" strokeweight=".26364mm">
                  <v:path arrowok="t" textboxrect="0,0,2801622,1544453"/>
                </v:shape>
                <v:shape id="Graphic 29" o:spid="_x0000_s1044" style="position:absolute;left:2660;top:64;width:457;height:3856;visibility:visible;mso-wrap-style:square;v-text-anchor:top" coordsize="48260,285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kCesQA&#10;AADbAAAADwAAAGRycy9kb3ducmV2LnhtbESPT2sCMRTE7wW/Q3hCb5rVgtjVKEup4KGHqm3Pz83b&#10;P7p5WZK4rt/eCEKPw8z8hlmue9OIjpyvLSuYjBMQxLnVNZcKfg6b0RyED8gaG8uk4EYe1qvByxJT&#10;ba+8o24fShEh7FNUUIXQplL6vCKDfmxb4ugV1hkMUbpSaofXCDeNnCbJTBqsOS5U2NJHRfl5fzEK&#10;vorMFd3nLcm+N7O/0+5tfnz/9Uq9DvtsASJQH/7Dz/ZWK5hO4PEl/gC5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ZAnrEAAAA2wAAAA8AAAAAAAAAAAAAAAAAmAIAAGRycy9k&#10;b3ducmV2LnhtbFBLBQYAAAAABAAEAPUAAACJAwAAAAA=&#10;" path="m,285596r47846,l47846,,,,,285596xe" fillcolor="#4b4b7e" stroked="f" strokeweight="0">
                  <v:path arrowok="t" textboxrect="0,0,49601,287163"/>
                </v:shape>
                <v:shape id="Graphic 30" o:spid="_x0000_s1045" style="position:absolute;left:2660;top:64;width:457;height:20956;visibility:visible;mso-wrap-style:square;v-text-anchor:top" coordsize="48260,1543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3HqcMA&#10;AADbAAAADwAAAGRycy9kb3ducmV2LnhtbESPT4vCMBTE74LfITxhL6JpuyC1GsVdcFnqyT8Hj4/m&#10;2Rabl9JErd9+syB4HGbmN8xy3ZtG3KlztWUF8TQCQVxYXXOp4HTcTlIQziNrbCyTgic5WK+GgyVm&#10;2j54T/eDL0WAsMtQQeV9m0npiooMuqltiYN3sZ1BH2RXSt3hI8BNI5MomkmDNYeFClv6rqi4Hm5G&#10;QTp/fv2U+e48j5liPf7ML3WeK/Ux6jcLEJ56/w6/2r9aQZLA/5fwA+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V3HqcMAAADbAAAADwAAAAAAAAAAAAAAAACYAgAAZHJzL2Rv&#10;d25yZXYueG1sUEsFBgAAAAAEAAQA9QAAAIgDAAAAAA==&#10;" path="m,1542662l,28812,47846,r,1514228l,1542662xe" filled="f" strokeweight=".26403mm">
                  <v:path arrowok="t" textboxrect="0,0,49601,1544453"/>
                </v:shape>
                <v:shape id="Graphic 31" o:spid="_x0000_s1046" style="position:absolute;left:1231;top:450;width:1415;height:20566;visibility:visible;mso-wrap-style:square;v-text-anchor:top" coordsize="142875,1514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SFMQA&#10;AADbAAAADwAAAGRycy9kb3ducmV2LnhtbESPQWvCQBSE7wX/w/KEXkrdaEElugmiCKWHFqP0/Mg+&#10;s4vZtyG7jem/7xYKPQ4z8w2zLUfXioH6YD0rmM8yEMS115YbBZfz8XkNIkRkja1nUvBNAcpi8rDF&#10;XPs7n2ioYiMShEOOCkyMXS5lqA05DDPfESfv6nuHMcm+kbrHe4K7Vi6ybCkdWk4LBjvaG6pv1ZdT&#10;YFfDZ7i+++XTm70c4oc+mr2fK/U4HXcbEJHG+B/+a79qBYsX+P2SfoAs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0hTEAAAA2wAAAA8AAAAAAAAAAAAAAAAAmAIAAGRycy9k&#10;b3ducmV2LnhtbFBLBQYAAAAABAAEAPUAAACJAwAAAAA=&#10;" path="m142588,l,,,1513913r142588,l142588,xe" fillcolor="#99f" stroked="f" strokeweight="0">
                  <v:path arrowok="t" textboxrect="0,0,144797,1515878"/>
                </v:shape>
                <v:shape id="Graphic 32" o:spid="_x0000_s1047" style="position:absolute;left:1231;top:450;width:1415;height:20566;visibility:visible;mso-wrap-style:square;v-text-anchor:top" coordsize="142875,1514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GGpMEA&#10;AADbAAAADwAAAGRycy9kb3ducmV2LnhtbESPzarCMBSE9xd8h3AEd9dUEZFqFBV6uSvxF7eH5tgW&#10;m5PSxLa+vREEl8PMfMMsVp0pRUO1KywrGA0jEMSp1QVnCs6n5HcGwnlkjaVlUvAkB6tl72eBsbYt&#10;H6g5+kwECLsYFeTeV7GULs3JoBvaijh4N1sb9EHWmdQ1tgFuSjmOoqk0WHBYyLGibU7p/fgwCqze&#10;bcpDsn826e3yt02ydjK7tkoN+t16DsJT57/hT/tfKxhP4P0l/AC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RxhqTBAAAA2wAAAA8AAAAAAAAAAAAAAAAAmAIAAGRycy9kb3du&#10;cmV2LnhtbFBLBQYAAAAABAAEAPUAAACGAwAAAAA=&#10;" path="m,1513913r142588,l142588,,,,,1513913xe" filled="f" strokeweight=".26403mm">
                  <v:path arrowok="t" textboxrect="0,0,144797,1515878"/>
                </v:shape>
                <v:shape id="Graphic 33" o:spid="_x0000_s1048" style="position:absolute;left:1231;top:64;width:1886;height:368;visibility:visible;mso-wrap-style:square;v-text-anchor:top" coordsize="190500,292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oQt8QA&#10;AADbAAAADwAAAGRycy9kb3ducmV2LnhtbESPT4vCMBTE74LfIbwFb5quqKzVKCIIHlbwz6L09mje&#10;tnWbl9Jkbf32RhA8DjPzG2a+bE0pblS7wrKCz0EEgji1uuBMwc9p0/8C4TyyxtIyKbiTg+Wi25lj&#10;rG3DB7odfSYChF2MCnLvq1hKl+Zk0A1sRRy8X1sb9EHWmdQ1NgFuSjmMook0WHBYyLGidU7p3/Hf&#10;KEjSb5mcR8l1c7nuR3tfTJtytVOq99GuZiA8tf4dfrW3WsFwDM8v4QfIx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aELfEAAAA2wAAAA8AAAAAAAAAAAAAAAAAmAIAAGRycy9k&#10;b3ducmV2LnhtbFBLBQYAAAAABAAEAPUAAACJAwAAAAA=&#10;" path="m190435,l47529,,,28812r142588,l190435,xe" fillcolor="#7373be" stroked="f" strokeweight="0">
                  <v:path arrowok="t" textboxrect="0,0,191783,30720"/>
                </v:shape>
                <v:shape id="Graphic 34" o:spid="_x0000_s1049" style="position:absolute;left:1231;top:64;width:1886;height:368;visibility:visible;mso-wrap-style:square;v-text-anchor:top" coordsize="190500,292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sS/sEA&#10;AADbAAAADwAAAGRycy9kb3ducmV2LnhtbESP3YrCMBSE7wXfIRzBG9FU0SLVKKIU9kqwuw9waE5/&#10;sDmpTdT69mZB8HKYmW+Y7b43jXhQ52rLCuazCARxbnXNpYK/33S6BuE8ssbGMil4kYP9bjjYYqLt&#10;ky/0yHwpAoRdggoq79tESpdXZNDNbEscvMJ2Bn2QXSl1h88AN41cRFEsDdYcFips6VhRfs3uRsFp&#10;ba635WqSroq6SNv4jBOd3ZQaj/rDBoSn3n/Dn/aPVrCI4f9L+AFy9w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7Ev7BAAAA2wAAAA8AAAAAAAAAAAAAAAAAmAIAAGRycy9kb3du&#10;cmV2LnhtbFBLBQYAAAAABAAEAPUAAACGAwAAAAA=&#10;" path="m142588,28812l190435,,47529,,,28812r142588,xe" filled="f" strokeweight=".26328mm">
                  <v:path arrowok="t" textboxrect="0,0,191783,30720"/>
                </v:shape>
                <v:shape id="Graphic 35" o:spid="_x0000_s1050" style="position:absolute;left:4082;top:3423;width:464;height:3859;visibility:visible;mso-wrap-style:square;v-text-anchor:top" coordsize="48260,285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ITWMAA&#10;AADbAAAADwAAAGRycy9kb3ducmV2LnhtbESPX2vCMBTF3wd+h3AFX4ZN54NK1ygSEPaqHXu+NNem&#10;LLkpTdTOT78Igz0ezp8fp95P3okbjbEPrOCtKEEQt8H03Cn4bI7LLYiYkA26wKTghyLsd7OXGisT&#10;7nyi2zl1Io9wrFCBTWmopIytJY+xCANx9i5h9JiyHDtpRrznce/kqizX0mPPmWBxIG2p/T5ffebq&#10;Rp8ah/bxao/rr8dGl+i1Uov5dHgHkWhK/+G/9odRsNrA80v+AXL3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JITWMAAAADbAAAADwAAAAAAAAAAAAAAAACYAgAAZHJzL2Rvd25y&#10;ZXYueG1sUEsFBgAAAAAEAAQA9QAAAIUDAAAAAA==&#10;" path="m,285596r47846,l47846,,,,,285596xe" fillcolor="#4b1833" stroked="f" strokeweight="0">
                  <v:path arrowok="t" textboxrect="0,0,50243,287160"/>
                </v:shape>
                <v:shape id="Graphic 36" o:spid="_x0000_s1051" style="position:absolute;left:4082;top:3423;width:464;height:17597;visibility:visible;mso-wrap-style:square;v-text-anchor:top" coordsize="48260,1295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xtUcEA&#10;AADbAAAADwAAAGRycy9kb3ducmV2LnhtbERPzWrCQBC+F/oOyxS8lLqJBympq0hAEA+C2geYZKfJ&#10;0uxsyG5j6tM7B8Hjx/e/2ky+UyMN0QU2kM8zUMR1sI4bA9+X3ccnqJiQLXaBycA/RdisX19WWNhw&#10;5RON59QoCeFYoIE2pb7QOtYteYzz0BML9xMGj0ng0Gg74FXCfacXWbbUHh1LQ4s9lS3Vv+c/b2Cx&#10;c7fq9l5tD8fxsM9PWemWeWnM7G3afoFKNKWn+OHeW/HJWPkiP0Cv7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gcbVHBAAAA2wAAAA8AAAAAAAAAAAAAAAAAmAIAAGRycy9kb3du&#10;cmV2LnhtbFBLBQYAAAAABAAEAPUAAACGAwAAAAA=&#10;" path="m,1294976l,37911,47846,r,1266543l,1294976xe" filled="f" strokeweight=".26403mm">
                  <v:path arrowok="t" textboxrect="0,0,50243,1296802"/>
                </v:shape>
                <v:shape id="Graphic 37" o:spid="_x0000_s1052" style="position:absolute;left:2660;top:3938;width:1411;height:17082;visibility:visible;mso-wrap-style:square;v-text-anchor:top" coordsize="143510,1257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kXPcEA&#10;AADbAAAADwAAAGRycy9kb3ducmV2LnhtbESP24rCMBRF34X5h3AE38ZU8doxyngZEN+8fMCxOdNU&#10;m5PSRK1/bwYGfNzsy2LPFo0txZ1qXzhW0OsmIIgzpwvOFZyOP58TED4gaywdk4IneVjMP1ozTLV7&#10;8J7uh5CLOMI+RQUmhCqV0meGLPquq4ij9+tqiyHKOpe6xkcct6XsJ8lIWiw4EgxWtDKUXQ83GyGb&#10;5bo8j/3G4HBw6dndmpP8olSn3Xx/gQjUhHf4v73VCvpT+PsSf4Cc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WZFz3BAAAA2wAAAA8AAAAAAAAAAAAAAAAAmAIAAGRycy9kb3du&#10;cmV2LnhtbFBLBQYAAAAABAAEAPUAAACGAwAAAAA=&#10;" path="m142905,l,,,1257065r142905,l142905,xe" fillcolor="#936" stroked="f" strokeweight="0">
                  <v:path arrowok="t" textboxrect="0,0,144803,1258702"/>
                </v:shape>
                <v:shape id="Graphic 38" o:spid="_x0000_s1053" style="position:absolute;left:2660;top:3938;width:1411;height:17082;visibility:visible;mso-wrap-style:square;v-text-anchor:top" coordsize="143510,1257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5pL0A&#10;AADbAAAADwAAAGRycy9kb3ducmV2LnhtbERPS27CMBDdV+odrKnErnEIEpSAEyEQqFs+B5jGQxIR&#10;j4NtINweLyqxfHr/ZTmYTtzJ+daygnGSgiCurG65VnA6br9/QPiArLGzTAqe5KEsPj+WmGv74D3d&#10;D6EWMYR9jgqaEPpcSl81ZNAntieO3Nk6gyFCV0vt8BHDTSezNJ1Kgy3HhgZ7WjdUXQ43o0DPsr9d&#10;tnmaC1HWGXZufp3OlBp9DasFiEBDeIv/3b9awSSuj1/iD5DFC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j7/5pL0AAADbAAAADwAAAAAAAAAAAAAAAACYAgAAZHJzL2Rvd25yZXYu&#10;eG1sUEsFBgAAAAAEAAQA9QAAAIIDAAAAAA==&#10;" path="m,1257065r142905,l142905,,,,,1257065xe" filled="f" strokeweight=".26403mm">
                  <v:path arrowok="t" textboxrect="0,0,144803,1258702"/>
                </v:shape>
                <v:shape id="Graphic 39" o:spid="_x0000_s1054" style="position:absolute;left:2660;top:3423;width:1886;height:497;visibility:visible;mso-wrap-style:square;v-text-anchor:top" coordsize="191135,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1yRsUA&#10;AADbAAAADwAAAGRycy9kb3ducmV2LnhtbESP3WrCQBSE7wXfYTmCd7pRUdrUVYog+AMFk7bQu0P2&#10;NJs2ezZmV03fvlsQejnMzDfMct3ZWlyp9ZVjBZNxAoK4cLriUsFrvh09gPABWWPtmBT8kIf1qt9b&#10;YqrdjU90zUIpIoR9igpMCE0qpS8MWfRj1xBH79O1FkOUbSl1i7cIt7WcJslCWqw4LhhsaGOo+M4u&#10;NlK2H49dlhzf6GLm55d9/vVuDrlSw0H3/AQiUBf+w/f2TiuYTeDvS/wB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zXJGxQAAANsAAAAPAAAAAAAAAAAAAAAAAJgCAABkcnMv&#10;ZG93bnJldi54bWxQSwUGAAAAAAQABAD1AAAAigMAAAAA&#10;" path="m190752,l47846,,,37911r142905,l190752,xe" fillcolor="#73254b" stroked="f" strokeweight="0">
                  <v:path arrowok="t" textboxrect="0,0,192422,39566"/>
                </v:shape>
                <v:shape id="Graphic 40" o:spid="_x0000_s1055" style="position:absolute;left:2660;top:3423;width:1886;height:497;visibility:visible;mso-wrap-style:square;v-text-anchor:top" coordsize="191135,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jNm8QA&#10;AADbAAAADwAAAGRycy9kb3ducmV2LnhtbESPzWrDMBCE74G8g9hCL6GR40JIHcvBBFJ6K/kh5421&#10;sU2tlSMpsfv2VaHQ4zAz3zD5ZjSdeJDzrWUFi3kCgriyuuVawem4e1mB8AFZY2eZFHyTh00xneSY&#10;aTvwnh6HUIsIYZ+hgiaEPpPSVw0Z9HPbE0fvap3BEKWrpXY4RLjpZJokS2mw5bjQYE/bhqqvw90o&#10;KPf19d2dk9VtW87Sz0GH2eX2ptTz01iuQQQaw3/4r/2hFbym8Psl/gBZ/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74zZvEAAAA2wAAAA8AAAAAAAAAAAAAAAAAmAIAAGRycy9k&#10;b3ducmV2LnhtbFBLBQYAAAAABAAEAPUAAACJAwAAAAA=&#10;" path="m142905,37911l190752,,47846,,,37911r142905,xe" filled="f" strokeweight=".26328mm">
                  <v:path arrowok="t" textboxrect="0,0,192422,39566"/>
                </v:shape>
                <v:shape id="Graphic 41" o:spid="_x0000_s1056" style="position:absolute;left:5421;top:6922;width:457;height:3874;visibility:visible;mso-wrap-style:square;v-text-anchor:top" coordsize="47625,285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jXsQA&#10;AADbAAAADwAAAGRycy9kb3ducmV2LnhtbESPW2vCQBCF3wv+h2WEvpS6sQYt0VVUKIggXip9HrNj&#10;EszOxuxW4793BcHHw7l8nNGkMaW4UO0Kywq6nQgEcWp1wZmC/e/P5zcI55E1lpZJwY0cTMattxEm&#10;2l55S5edz0QYYZeggtz7KpHSpTkZdB1bEQfvaGuDPsg6k7rGaxg3pfyKor40WHAg5FjRPKf0tPs3&#10;gXuK3WD2sY9xsz5Q8bc8x6tVX6n3djMdgvDU+Ff42V5oBb0ePL6EHyDH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8OI17EAAAA2wAAAA8AAAAAAAAAAAAAAAAAmAIAAGRycy9k&#10;b3ducmV2LnhtbFBLBQYAAAAABAAEAPUAAACJAwAAAAA=&#10;" path="m,285596r47529,l47529,,,,,285596xe" fillcolor="#7e7e66" stroked="f" strokeweight="0">
                  <v:path arrowok="t" textboxrect="0,0,49609,287155"/>
                </v:shape>
                <v:shape id="Graphic 42" o:spid="_x0000_s1057" style="position:absolute;left:5421;top:6922;width:457;height:14098;visibility:visible;mso-wrap-style:square;v-text-anchor:top" coordsize="47625,1038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N+dcIA&#10;AADbAAAADwAAAGRycy9kb3ducmV2LnhtbESPQYvCMBSE7wv+h/AEL6KpuqxSjaKCIuxpqxdvj+bZ&#10;FpuX2kSt/nojCHscZuYbZrZoTCluVLvCsoJBPwJBnFpdcKbgsN/0JiCcR9ZYWiYFD3KwmLe+Zhhr&#10;e+c/uiU+EwHCLkYFufdVLKVLczLo+rYiDt7J1gZ9kHUmdY33ADelHEbRjzRYcFjIsaJ1Tuk5uRoF&#10;5kLYJMft9fJcaX2cdH8Prhor1Wk3yykIT43/D3/aO61g9A3vL+EHyP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E351wgAAANsAAAAPAAAAAAAAAAAAAAAAAJgCAABkcnMvZG93&#10;bnJldi54bWxQSwUGAAAAAAQABAD1AAAAhwMAAAAA&#10;" path="m,1037813l,28433,47529,r,1009380l,1037813xe" filled="f" strokeweight=".26403mm">
                  <v:path arrowok="t" textboxrect="0,0,49609,1039628"/>
                </v:shape>
                <v:shape id="Graphic 43" o:spid="_x0000_s1058" style="position:absolute;left:4082;top:7308;width:1321;height:13708;visibility:visible;mso-wrap-style:square;v-text-anchor:top" coordsize="133985,10096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8xusIA&#10;AADbAAAADwAAAGRycy9kb3ducmV2LnhtbESPQWvCQBSE7wX/w/IKvdXdtlQkZiMiWJqjVvH6yD6T&#10;YPa9kN3G+O+7hUKPw8x8w+TryXdqpCG0whZe5gYUcSWu5drC8Wv3vAQVIrLDTpgs3CnAupg95Jg5&#10;ufGexkOsVYJwyNBCE2OfaR2qhjyGufTEybvI4DEmOdTaDXhLcN/pV2MW2mPLaaHBnrYNVdfDt7ew&#10;KKuzlLKfthLM6YPK8W76i7VPj9NmBSrSFP/Df+1PZ+HtHX6/pB+gi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jzG6wgAAANsAAAAPAAAAAAAAAAAAAAAAAJgCAABkcnMvZG93&#10;bnJldi54bWxQSwUGAAAAAAQABAD1AAAAhwMAAAAA&#10;" path="m133399,l,,,1009380r133399,l133399,xe" fillcolor="#ffc" stroked="f" strokeweight="0">
                  <v:path arrowok="t" textboxrect="0,0,135273,1011053"/>
                </v:shape>
                <v:shape id="Graphic 44" o:spid="_x0000_s1059" style="position:absolute;left:4082;top:7308;width:1321;height:13708;visibility:visible;mso-wrap-style:square;v-text-anchor:top" coordsize="133985,10096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9aXcQA&#10;AADbAAAADwAAAGRycy9kb3ducmV2LnhtbESPT2sCMRTE74LfITzBm2atIGU1igiFikipevH22Lzu&#10;n25elk26m/XTm0Khx2FmfsNsdsHUoqPWlZYVLOYJCOLM6pJzBbfr2+wVhPPIGmvLpGAgB7vteLTB&#10;VNueP6m7+FxECLsUFRTeN6mULivIoJvbhjh6X7Y16KNsc6lb7CPc1PIlSVbSYMlxocCGDgVl35cf&#10;o6CuzkN/HarH6X4IH4/A98p3R6Wmk7Bfg/AU/H/4r/2uFSxX8Psl/gC5f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Wl3EAAAA2wAAAA8AAAAAAAAAAAAAAAAAmAIAAGRycy9k&#10;b3ducmV2LnhtbFBLBQYAAAAABAAEAPUAAACJAwAAAAA=&#10;" path="m,1009380r133399,l133399,,,,,1009380xe" filled="f" strokeweight=".26403mm">
                  <v:path arrowok="t" textboxrect="0,0,135273,1011053"/>
                </v:shape>
                <v:shape id="Graphic 45" o:spid="_x0000_s1060" style="position:absolute;left:4082;top:6922;width:1789;height:364;visibility:visible;mso-wrap-style:square;v-text-anchor:top" coordsize="180975,285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UagcUA&#10;AADbAAAADwAAAGRycy9kb3ducmV2LnhtbESPQWvCQBSE74L/YXlCb7rRSm1TVxFBlIKHqoUcH9ln&#10;Es2+DbtrTPvru0Khx2FmvmHmy87UoiXnK8sKxqMEBHFudcWFgtNxM3wF4QOyxtoyKfgmD8tFvzfH&#10;VNs7f1J7CIWIEPYpKihDaFIpfV6SQT+yDXH0ztYZDFG6QmqH9wg3tZwkyYs0WHFcKLGhdUn59XAz&#10;Ctrp+LLrvvbZBKdb+Za5nzz7OCr1NOhW7yACdeE//NfeaQXPM3h8iT9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VRqBxQAAANsAAAAPAAAAAAAAAAAAAAAAAJgCAABkcnMv&#10;ZG93bnJldi54bWxQSwUGAAAAAAQABAD1AAAAigMAAAAA&#10;" path="m180929,l47846,,,28433r133399,l180929,xe" fillcolor="#bebe99" stroked="f" strokeweight="0">
                  <v:path arrowok="t" textboxrect="0,0,182259,30079"/>
                </v:shape>
                <v:shape id="Graphic 46" o:spid="_x0000_s1061" style="position:absolute;left:4082;top:6922;width:1789;height:364;visibility:visible;mso-wrap-style:square;v-text-anchor:top" coordsize="180975,285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c1qsAA&#10;AADbAAAADwAAAGRycy9kb3ducmV2LnhtbERPy2rCQBTdC/7DcAvd6aQWpERHkWKgm0JiA24vmWuS&#10;mrkTZsY8/r6zKLg8nPf+OJlODOR8a1nB2zoBQVxZ3XKtoPzJVh8gfEDW2FkmBTN5OB6Wiz2m2o5c&#10;0HAJtYgh7FNU0ITQp1L6qiGDfm174sjdrDMYInS11A7HGG46uUmSrTTYcmxosKfPhqr75WEU0O+p&#10;nYrrOR/7u0nKwn3ncxaUen2ZTjsQgabwFP+7v7SC9zg2fok/QB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mc1qsAAAADbAAAADwAAAAAAAAAAAAAAAACYAgAAZHJzL2Rvd25y&#10;ZXYueG1sUEsFBgAAAAAEAAQA9QAAAIUDAAAAAA==&#10;" path="m133399,28433l180929,,47846,,,28433r133399,xe" filled="f" strokeweight=".26328mm">
                  <v:path arrowok="t" textboxrect="0,0,182259,30079"/>
                </v:shape>
                <v:shape id="Graphic 47" o:spid="_x0000_s1062" style="position:absolute;left:6850;top:10288;width:450;height:3874;visibility:visible;mso-wrap-style:square;v-text-anchor:top" coordsize="47625,2863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vusMA&#10;AADbAAAADwAAAGRycy9kb3ducmV2LnhtbESPT4vCMBTE74LfITzBm6YqiFuN4i77x5uuevD4aJ5t&#10;sXmpTWzrtzeC4HGYmd8wi1VrClFT5XLLCkbDCARxYnXOqYLj4WcwA+E8ssbCMim4k4PVsttZYKxt&#10;w/9U730qAoRdjAoy78tYSpdkZNANbUkcvLOtDPogq1TqCpsAN4UcR9FUGsw5LGRY0ldGyWV/Mwr+&#10;duX1U5vNZHs6NOvvdlZfRr9bpfq9dj0H4an17/CrvdEKJh/w/BJ+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1vusMAAADbAAAADwAAAAAAAAAAAAAAAACYAgAAZHJzL2Rv&#10;d25yZXYueG1sUEsFBgAAAAAEAAQA9QAAAIgDAAAAAA==&#10;" path="m,285912r47529,l47529,,,,,285912xe" fillcolor="#667e7e" stroked="f" strokeweight="0">
                  <v:path arrowok="t" textboxrect="0,0,48967,287793"/>
                </v:shape>
                <v:shape id="Graphic 48" o:spid="_x0000_s1063" style="position:absolute;left:6850;top:10288;width:450;height:10732;visibility:visible;mso-wrap-style:square;v-text-anchor:top" coordsize="47625,7905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bYecMA&#10;AADbAAAADwAAAGRycy9kb3ducmV2LnhtbERPTWvCQBC9C/0Pywi96cYgaRNdQxEKxUOptgi9Ddkx&#10;iWZnY3abpP317qHg8fG+1/loGtFT52rLChbzCARxYXXNpYKvz9fZMwjnkTU2lknBLznINw+TNWba&#10;Dryn/uBLEULYZaig8r7NpHRFRQbd3LbEgTvZzqAPsCul7nAI4aaRcRQl0mDNoaHClrYVFZfDj1Gw&#10;+zgu4/Iprf352r5/uzQ59n87pR6n48sKhKfR38X/7jetYBnWhy/hB8jN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AbYecMAAADbAAAADwAAAAAAAAAAAAAAAACYAgAAZHJzL2Rv&#10;d25yZXYueG1sUEsFBgAAAAAEAAQA9QAAAIgDAAAAAA==&#10;" path="m,790444l,38226,47529,r,762011l,790444xe" filled="f" strokeweight=".26403mm">
                  <v:path arrowok="t" textboxrect="0,0,48967,791978"/>
                </v:shape>
                <v:shape id="Graphic 49" o:spid="_x0000_s1064" style="position:absolute;left:5421;top:10814;width:1411;height:10206;visibility:visible;mso-wrap-style:square;v-text-anchor:top" coordsize="143510,752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bbmMQA&#10;AADbAAAADwAAAGRycy9kb3ducmV2LnhtbESPQWvCQBSE7wX/w/IEb83GUqSkWaUqlfQkiVLw9sg+&#10;k9Ds25Ddxthf7woFj8PMfMOkq9G0YqDeNZYVzKMYBHFpdcOVguPh8/kNhPPIGlvLpOBKDlbLyVOK&#10;ibYXzmkofCUChF2CCmrvu0RKV9Zk0EW2Iw7e2fYGfZB9JXWPlwA3rXyJ44U02HBYqLGjTU3lT/Fr&#10;FFTH4W+bo8w6v8s2+9N696Xtt1Kz6fjxDsLT6B/h/3amFbzO4f4l/AC5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W25jEAAAA2wAAAA8AAAAAAAAAAAAAAAAAmAIAAGRycy9k&#10;b3ducmV2LnhtbFBLBQYAAAAABAAEAPUAAACJAwAAAAA=&#10;" path="m142905,l,,,752217r142905,l142905,xe" fillcolor="#cff" stroked="f" strokeweight="0">
                  <v:path arrowok="t" textboxrect="0,0,144803,753880"/>
                </v:shape>
                <v:shape id="Graphic 50" o:spid="_x0000_s1065" style="position:absolute;left:5421;top:10814;width:1411;height:10206;visibility:visible;mso-wrap-style:square;v-text-anchor:top" coordsize="143510,752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Y0X8MA&#10;AADbAAAADwAAAGRycy9kb3ducmV2LnhtbESPQWvCQBSE70L/w/IKXqRuKtqW1FWKIiieTEvPj+xL&#10;Nph9G7JrEv+9Kwgeh5n5hlmuB1uLjlpfOVbwPk1AEOdOV1wq+PvdvX2B8AFZY+2YFFzJw3r1Mlpi&#10;ql3PJ+qyUIoIYZ+iAhNCk0rpc0MW/dQ1xNErXGsxRNmWUrfYR7it5SxJPqTFiuOCwYY2hvJzdrEK&#10;ztt9+L9OFkXflWw+jwfp6kmh1Ph1+PkGEWgIz/CjvdcK5jO4f4k/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SY0X8MAAADbAAAADwAAAAAAAAAAAAAAAACYAgAAZHJzL2Rv&#10;d25yZXYueG1sUEsFBgAAAAAEAAQA9QAAAIgDAAAAAA==&#10;" path="m,752217r142905,l142905,,,,,752217xe" filled="f" strokeweight=".264mm">
                  <v:path arrowok="t" textboxrect="0,0,144803,753880"/>
                </v:shape>
                <v:shape id="Graphic 51" o:spid="_x0000_s1066" style="position:absolute;left:5421;top:10288;width:1879;height:515;visibility:visible;mso-wrap-style:square;v-text-anchor:top" coordsize="190500,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VkOsIA&#10;AADbAAAADwAAAGRycy9kb3ducmV2LnhtbESPW4vCMBSE3wX/QzgLvmnihbp0jaLiZV+9/IBDc7Yt&#10;Nielibb+eyMI+zjMzDfMYtXZSjyo8aVjDeORAkGcOVNyruF62Q+/QfiAbLByTBqe5GG17PcWmBrX&#10;8oke55CLCGGfooYihDqV0mcFWfQjVxNH7881FkOUTS5Ng22E20pOlEqkxZLjQoE1bQvKbue71aDa&#10;xE+S58FNj91OVZvZfn6bj7UefHXrHxCBuvAf/rR/jYbZFN5f4g+Qy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9WQ6wgAAANsAAAAPAAAAAAAAAAAAAAAAAJgCAABkcnMvZG93&#10;bnJldi54bWxQSwUGAAAAAAQABAD1AAAAhwMAAAAA&#10;" path="m190435,l47529,,,38226r142905,l190435,xe" fillcolor="#99bebe" stroked="f" strokeweight="0">
                  <v:path arrowok="t" textboxrect="0,0,191787,40170"/>
                </v:shape>
                <v:shape id="Graphic 52" o:spid="_x0000_s1067" style="position:absolute;left:5421;top:10288;width:1879;height:515;visibility:visible;mso-wrap-style:square;v-text-anchor:top" coordsize="190500,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2HMsMA&#10;AADbAAAADwAAAGRycy9kb3ducmV2LnhtbESPQWvCQBSE7wX/w/IEb3Wj2Fiiq0hQEAoW00Kvj+wz&#10;CWbfxt1V4793C4Ueh5n5hlmue9OKGznfWFYwGScgiEurG64UfH/tXt9B+ICssbVMCh7kYb0avCwx&#10;0/bOR7oVoRIRwj5DBXUIXSalL2sy6Me2I47eyTqDIUpXSe3wHuGmldMkSaXBhuNCjR3lNZXn4moU&#10;vH3Mfz4vaVoddOvyfhqaLflcqdGw3yxABOrDf/ivvdcKZjP4/RJ/gFw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s2HMsMAAADbAAAADwAAAAAAAAAAAAAAAACYAgAAZHJzL2Rv&#10;d25yZXYueG1sUEsFBgAAAAAEAAQA9QAAAIgDAAAAAA==&#10;" path="m142905,38226l190435,,47529,,,38226r142905,xe" filled="f" strokeweight=".26328mm">
                  <v:path arrowok="t" textboxrect="0,0,191787,40170"/>
                </v:shape>
                <v:shape id="Graphic 53" o:spid="_x0000_s1068" style="position:absolute;left:8280;top:13791;width:457;height:7225;visibility:visible;mso-wrap-style:square;v-text-anchor:top" coordsize="47625,533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y2TsYA&#10;AADbAAAADwAAAGRycy9kb3ducmV2LnhtbESPT2vCQBTE70K/w/IKvemm4p+Sugm1KHgR0bbQ4yP7&#10;mqTJvk2z2xj99K4geBxm5jfMIu1NLTpqXWlZwfMoAkGcWV1yruDzYz18AeE8ssbaMik4kYM0eRgs&#10;MNb2yHvqDj4XAcIuRgWF900spcsKMuhGtiEO3o9tDfog21zqFo8Bbmo5jqKZNFhyWCiwofeCsurw&#10;bxTM6t95c7bVblvulvpbf63c3yZS6umxf3sF4an39/CtvdEKJlO4fgk/QCY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ky2TsYAAADbAAAADwAAAAAAAAAAAAAAAACYAgAAZHJz&#10;L2Rvd25yZXYueG1sUEsFBgAAAAAEAAQA9QAAAIsDAAAAAA==&#10;" path="m47592,l,28749,,533281,47593,504848,47592,xe" fillcolor="#303" stroked="f" strokeweight="0">
                  <v:path arrowok="t" textboxrect="0,0,49609,534806"/>
                </v:shape>
                <v:shape id="Graphic 54" o:spid="_x0000_s1069" style="position:absolute;left:8280;top:13791;width:457;height:7225;visibility:visible;mso-wrap-style:square;v-text-anchor:top" coordsize="47625,533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Xq58UA&#10;AADbAAAADwAAAGRycy9kb3ducmV2LnhtbESPQWvCQBSE7wX/w/IEL1I3imhJXUUCxd5ao+D1Jfua&#10;pM2+TXe3mvrru4LQ4zAz3zCrTW9acSbnG8sKppMEBHFpdcOVguPh5fEJhA/IGlvLpOCXPGzWg4cV&#10;ptpeeE/nPFQiQtinqKAOoUul9GVNBv3EdsTR+7DOYIjSVVI7vES4aeUsSRbSYMNxocaOsprKr/zH&#10;KNh/7orl7toU7+O30zh339m8sJlSo2G/fQYRqA//4Xv7VSuYL+D2Jf4Au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pernxQAAANsAAAAPAAAAAAAAAAAAAAAAAJgCAABkcnMv&#10;ZG93bnJldi54bWxQSwUGAAAAAAQABAD1AAAAigMAAAAA&#10;" path="m,533281l,28749,47592,r1,504848l,533281xe" filled="f" strokeweight=".26403mm">
                  <v:path arrowok="t" textboxrect="0,0,49609,534806"/>
                </v:shape>
                <v:shape id="Graphic 55" o:spid="_x0000_s1070" style="position:absolute;left:6850;top:14180;width:1412;height:6840;visibility:visible;mso-wrap-style:square;v-text-anchor:top" coordsize="143510,5048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YvrsQA&#10;AADbAAAADwAAAGRycy9kb3ducmV2LnhtbESPQWsCMRSE74L/ITyhN00qtpatUWSl0EtFbanXx+Z1&#10;s3Tzsmyiu/vvG6HgcZiZb5jVpne1uFIbKs8aHmcKBHHhTcWlhq/Pt+kLiBCRDdaeScNAATbr8WiF&#10;mfEdH+l6iqVIEA4ZarAxNpmUobDkMMx8Q5y8H986jEm2pTQtdgnuajlX6lk6rDgtWGwot1T8ni5O&#10;Q+fU9+Jg9rkdjk+H4bz7yM8qav0w6bevICL18R7+b78bDYsl3L6kHy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4WL67EAAAA2wAAAA8AAAAAAAAAAAAAAAAAmAIAAGRycy9k&#10;b3ducmV2LnhtbFBLBQYAAAAABAAEAPUAAACJAwAAAAA=&#10;" path="m142905,l,,,504532r142905,l142905,xe" fillcolor="#606" stroked="f" strokeweight="0">
                  <v:path arrowok="t" textboxrect="0,0,144803,506231"/>
                </v:shape>
                <v:shape id="Graphic 56" o:spid="_x0000_s1071" style="position:absolute;left:6850;top:14180;width:1412;height:6840;visibility:visible;mso-wrap-style:square;v-text-anchor:top" coordsize="143510,5048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iumcAA&#10;AADbAAAADwAAAGRycy9kb3ducmV2LnhtbERPTWsCMRC9F/wPYQRvNbFIqatRbEHQQw9uPfQ4bMbN&#10;4mayJqnGf98cCj0+3vdqk10vbhRi51nDbKpAEDfedNxqOH3tnt9AxIRssPdMGh4UYbMePa2wMv7O&#10;R7rVqRUlhGOFGmxKQyVlbCw5jFM/EBfu7IPDVGBopQl4L+Guly9KvUqHHZcGiwN9WGou9Y/TsNsf&#10;rPr+XKQ+HNVQXxfv+VRnrSfjvF2CSJTTv/jPvTca5mVs+VJ+gF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biumcAAAADbAAAADwAAAAAAAAAAAAAAAACYAgAAZHJzL2Rvd25y&#10;ZXYueG1sUEsFBgAAAAAEAAQA9QAAAIUDAAAAAA==&#10;" path="m,504532r142905,l142905,,,,,504532xe" filled="f" strokeweight=".26397mm">
                  <v:path arrowok="t" textboxrect="0,0,144803,506231"/>
                </v:shape>
                <v:shape id="Graphic 57" o:spid="_x0000_s1072" style="position:absolute;left:6850;top:13791;width:1887;height:367;visibility:visible;mso-wrap-style:square;v-text-anchor:top" coordsize="190500,292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vpgsIA&#10;AADbAAAADwAAAGRycy9kb3ducmV2LnhtbESP0WoCMRRE3wX/IVyhb5q1FamrUUSwiG9qP+CyuWYX&#10;Nzdrku5u/XpTKPg4zMwZZrXpbS1a8qFyrGA6yUAQF05XbBR8X/bjTxAhImusHZOCXwqwWQ8HK8y1&#10;6/hE7TkakSAcclRQxtjkUoaiJIth4hri5F2dtxiT9EZqj12C21q+Z9lcWqw4LZTY0K6k4nb+sQq+&#10;ru3Wm/vxcT9m8tZ+7LvCzI1Sb6N+uwQRqY+v8H/7oBXMFvD3Jf0AuX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q+mCwgAAANsAAAAPAAAAAAAAAAAAAAAAAJgCAABkcnMvZG93&#10;bnJldi54bWxQSwUGAAAAAAQABAD1AAAAhwMAAAAA&#10;" path="m190498,l47529,,,28749r142905,l190498,xe" fillcolor="#4b004b" stroked="f" strokeweight="0">
                  <v:path arrowok="t" textboxrect="0,0,191783,30720"/>
                </v:shape>
                <v:shape id="Graphic 58" o:spid="_x0000_s1073" style="position:absolute;left:6850;top:13791;width:1887;height:367;visibility:visible;mso-wrap-style:square;v-text-anchor:top" coordsize="190500,292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hcbMAA&#10;AADbAAAADwAAAGRycy9kb3ducmV2LnhtbERPy4rCMBTdC/5DuMJsZEwVW6TTKMNIwZVgZz7g0tw+&#10;aHNTm6idvzcLweXhvLPDZHpxp9G1lhWsVxEI4tLqlmsFf7/55w6E88gae8uk4J8cHPbzWYaptg++&#10;0L3wtQgh7FJU0Hg/pFK6siGDbmUH4sBVdjToAxxrqUd8hHDTy00UJdJgy6GhwYF+Giq74mYUHHem&#10;u27jZR5XbZUPyRmXurgq9bGYvr9AeJr8W/xyn7SCOKwPX8IPkP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dhcbMAAAADbAAAADwAAAAAAAAAAAAAAAACYAgAAZHJzL2Rvd25y&#10;ZXYueG1sUEsFBgAAAAAEAAQA9QAAAIUDAAAAAA==&#10;" path="m142905,28749l190498,,47529,,,28749r142905,xe" filled="f" strokeweight=".26328mm">
                  <v:path arrowok="t" textboxrect="0,0,191783,30720"/>
                </v:shape>
                <v:shape id="Graphic 59" o:spid="_x0000_s1074" style="position:absolute;top:450;width:27583;height:20815;visibility:visible;mso-wrap-style:square;v-text-anchor:top" coordsize="2762250,1532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HTG8MA&#10;AADbAAAADwAAAGRycy9kb3ducmV2LnhtbESPQYvCMBSE78L+h/AEL6KpgrJUo5QFRdiLqy54fDTP&#10;pti81Cba+u83woLHYWa+YZbrzlbiQY0vHSuYjBMQxLnTJRcKTsfN6BOED8gaK8ek4Eke1quP3hJT&#10;7Vr+occhFCJC2KeowIRQp1L63JBFP3Y1cfQurrEYomwKqRtsI9xWcpokc2mx5LhgsKYvQ/n1cLcK&#10;+NZun9+3332WnIMZznRWbnatUoN+ly1ABOrCO/zf3mkFswm8vsQf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KHTG8MAAADbAAAADwAAAAAAAAAAAAAAAACYAgAAZHJzL2Rv&#10;d25yZXYueG1sUEsFBgAAAAAEAAQA9QAAAIgDAAAAAA==&#10;" path="m19011,1513849r,-1504372em19011,1513849r-19011,em19011,1266164r-19011,em19011,1009317r-19011,em19011,761632l,761632em19011,504469l,504469em19011,256783l,256783em19011,l,em19011,1513849r2743155,em19011,1513849r,18956em933481,1513849r,18956em1857203,1513849r,18956e" filled="f" strokeweight=".26364mm">
                  <v:path arrowok="t" textboxrect="0,0,2763522,1534293"/>
                </v:shape>
                <w10:wrap anchorx="page"/>
              </v:group>
            </w:pict>
          </mc:Fallback>
        </mc:AlternateContent>
      </w:r>
    </w:p>
    <w:p w:rsidR="002966D3" w:rsidRDefault="002966D3">
      <w:pPr>
        <w:sectPr w:rsidR="002966D3">
          <w:headerReference w:type="even" r:id="rId14"/>
          <w:headerReference w:type="default" r:id="rId15"/>
          <w:headerReference w:type="first" r:id="rId16"/>
          <w:pgSz w:w="11906" w:h="16838"/>
          <w:pgMar w:top="1459" w:right="850" w:bottom="1134" w:left="1701" w:header="1134" w:footer="0" w:gutter="0"/>
          <w:cols w:space="720"/>
          <w:formProt w:val="0"/>
          <w:docGrid w:linePitch="100" w:charSpace="4096"/>
        </w:sectPr>
      </w:pPr>
    </w:p>
    <w:p w:rsidR="002966D3" w:rsidRDefault="0051091A">
      <w:pPr>
        <w:spacing w:before="64"/>
      </w:pPr>
      <w:r>
        <w:rPr>
          <w:b/>
          <w:spacing w:val="-5"/>
          <w:sz w:val="28"/>
          <w:szCs w:val="28"/>
          <w:lang w:val="en-US"/>
        </w:rPr>
        <w:t>30%</w:t>
      </w:r>
    </w:p>
    <w:p w:rsidR="002966D3" w:rsidRDefault="0051091A">
      <w:pPr>
        <w:spacing w:before="64"/>
      </w:pPr>
      <w:r>
        <w:rPr>
          <w:b/>
          <w:spacing w:val="-5"/>
          <w:sz w:val="28"/>
          <w:szCs w:val="28"/>
        </w:rPr>
        <w:t>25%</w:t>
      </w:r>
    </w:p>
    <w:p w:rsidR="002966D3" w:rsidRDefault="0051091A">
      <w:pPr>
        <w:spacing w:before="170"/>
      </w:pPr>
      <w:r>
        <w:rPr>
          <w:b/>
          <w:spacing w:val="-5"/>
          <w:sz w:val="28"/>
          <w:szCs w:val="28"/>
        </w:rPr>
        <w:t>20%</w:t>
      </w:r>
    </w:p>
    <w:p w:rsidR="002966D3" w:rsidRDefault="0051091A">
      <w:pPr>
        <w:spacing w:before="186"/>
      </w:pPr>
      <w:r>
        <w:rPr>
          <w:b/>
          <w:spacing w:val="-5"/>
          <w:sz w:val="28"/>
          <w:szCs w:val="28"/>
        </w:rPr>
        <w:t>15%</w:t>
      </w:r>
    </w:p>
    <w:p w:rsidR="002966D3" w:rsidRDefault="0051091A">
      <w:pPr>
        <w:spacing w:before="169"/>
      </w:pPr>
      <w:r>
        <w:rPr>
          <w:b/>
          <w:spacing w:val="-5"/>
          <w:sz w:val="28"/>
          <w:szCs w:val="28"/>
        </w:rPr>
        <w:t>10%</w:t>
      </w:r>
    </w:p>
    <w:p w:rsidR="002966D3" w:rsidRDefault="0051091A">
      <w:pPr>
        <w:spacing w:before="186"/>
      </w:pPr>
      <w:r>
        <w:rPr>
          <w:b/>
          <w:spacing w:val="-5"/>
          <w:sz w:val="28"/>
          <w:szCs w:val="28"/>
        </w:rPr>
        <w:t>5%</w:t>
      </w:r>
    </w:p>
    <w:p w:rsidR="002966D3" w:rsidRDefault="0051091A">
      <w:pPr>
        <w:spacing w:before="186"/>
      </w:pPr>
      <w:r>
        <w:rPr>
          <w:b/>
          <w:spacing w:val="-5"/>
          <w:sz w:val="28"/>
          <w:szCs w:val="28"/>
          <w:lang w:val="en-US"/>
        </w:rPr>
        <w:t>0%</w:t>
      </w:r>
    </w:p>
    <w:p w:rsidR="002966D3" w:rsidRDefault="0051091A">
      <w:pPr>
        <w:ind w:firstLine="709"/>
        <w:rPr>
          <w:b/>
          <w:sz w:val="28"/>
          <w:szCs w:val="28"/>
        </w:rPr>
      </w:pPr>
      <w:r>
        <w:br w:type="column"/>
      </w:r>
    </w:p>
    <w:p w:rsidR="002966D3" w:rsidRDefault="0051091A">
      <w:pPr>
        <w:spacing w:line="326" w:lineRule="auto"/>
        <w:ind w:firstLine="709"/>
      </w:pPr>
      <w:r>
        <w:rPr>
          <w:noProof/>
          <w:lang w:val="ru-RU" w:eastAsia="ru-RU"/>
        </w:rPr>
        <w:drawing>
          <wp:inline distT="0" distB="0" distL="0" distR="0">
            <wp:extent cx="76200" cy="76200"/>
            <wp:effectExtent l="0" t="0" r="0" b="0"/>
            <wp:docPr id="54"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 60"/>
                    <pic:cNvPicPr>
                      <a:picLocks noChangeAspect="1" noChangeArrowheads="1"/>
                    </pic:cNvPicPr>
                  </pic:nvPicPr>
                  <pic:blipFill>
                    <a:blip r:embed="rId17"/>
                    <a:stretch>
                      <a:fillRect/>
                    </a:stretch>
                  </pic:blipFill>
                  <pic:spPr bwMode="auto">
                    <a:xfrm>
                      <a:off x="0" y="0"/>
                      <a:ext cx="76200" cy="76200"/>
                    </a:xfrm>
                    <a:prstGeom prst="rect">
                      <a:avLst/>
                    </a:prstGeom>
                  </pic:spPr>
                </pic:pic>
              </a:graphicData>
            </a:graphic>
          </wp:inline>
        </w:drawing>
      </w:r>
      <w:r>
        <w:rPr>
          <w:spacing w:val="-13"/>
          <w:sz w:val="28"/>
          <w:szCs w:val="28"/>
        </w:rPr>
        <w:t xml:space="preserve"> </w:t>
      </w:r>
      <w:r>
        <w:rPr>
          <w:b/>
          <w:sz w:val="28"/>
          <w:szCs w:val="28"/>
        </w:rPr>
        <w:t xml:space="preserve">Маркетинг </w:t>
      </w:r>
    </w:p>
    <w:p w:rsidR="002966D3" w:rsidRDefault="0051091A">
      <w:pPr>
        <w:spacing w:line="326" w:lineRule="auto"/>
        <w:ind w:firstLine="709"/>
      </w:pPr>
      <w:r>
        <w:rPr>
          <w:noProof/>
          <w:lang w:val="ru-RU" w:eastAsia="ru-RU"/>
        </w:rPr>
        <w:drawing>
          <wp:inline distT="0" distB="0" distL="0" distR="0">
            <wp:extent cx="76200" cy="76200"/>
            <wp:effectExtent l="0" t="0" r="0" b="0"/>
            <wp:docPr id="55" name="Imag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 61"/>
                    <pic:cNvPicPr>
                      <a:picLocks noChangeAspect="1" noChangeArrowheads="1"/>
                    </pic:cNvPicPr>
                  </pic:nvPicPr>
                  <pic:blipFill>
                    <a:blip r:embed="rId18"/>
                    <a:stretch>
                      <a:fillRect/>
                    </a:stretch>
                  </pic:blipFill>
                  <pic:spPr bwMode="auto">
                    <a:xfrm>
                      <a:off x="0" y="0"/>
                      <a:ext cx="76200" cy="76200"/>
                    </a:xfrm>
                    <a:prstGeom prst="rect">
                      <a:avLst/>
                    </a:prstGeom>
                  </pic:spPr>
                </pic:pic>
              </a:graphicData>
            </a:graphic>
          </wp:inline>
        </w:drawing>
      </w:r>
      <w:r>
        <w:rPr>
          <w:sz w:val="28"/>
          <w:szCs w:val="28"/>
        </w:rPr>
        <w:t xml:space="preserve"> </w:t>
      </w:r>
      <w:r>
        <w:rPr>
          <w:b/>
          <w:sz w:val="28"/>
          <w:szCs w:val="28"/>
        </w:rPr>
        <w:t>Медіа</w:t>
      </w:r>
    </w:p>
    <w:p w:rsidR="002966D3" w:rsidRDefault="0051091A">
      <w:pPr>
        <w:spacing w:line="218" w:lineRule="exact"/>
        <w:ind w:firstLine="709"/>
      </w:pPr>
      <w:r>
        <w:rPr>
          <w:noProof/>
          <w:lang w:val="ru-RU" w:eastAsia="ru-RU"/>
        </w:rPr>
        <w:drawing>
          <wp:inline distT="0" distB="0" distL="0" distR="0">
            <wp:extent cx="76200" cy="76200"/>
            <wp:effectExtent l="0" t="0" r="0" b="0"/>
            <wp:docPr id="56"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 62"/>
                    <pic:cNvPicPr>
                      <a:picLocks noChangeAspect="1" noChangeArrowheads="1"/>
                    </pic:cNvPicPr>
                  </pic:nvPicPr>
                  <pic:blipFill>
                    <a:blip r:embed="rId19"/>
                    <a:stretch>
                      <a:fillRect/>
                    </a:stretch>
                  </pic:blipFill>
                  <pic:spPr bwMode="auto">
                    <a:xfrm>
                      <a:off x="0" y="0"/>
                      <a:ext cx="76200" cy="76200"/>
                    </a:xfrm>
                    <a:prstGeom prst="rect">
                      <a:avLst/>
                    </a:prstGeom>
                  </pic:spPr>
                </pic:pic>
              </a:graphicData>
            </a:graphic>
          </wp:inline>
        </w:drawing>
      </w:r>
      <w:r>
        <w:rPr>
          <w:sz w:val="28"/>
          <w:szCs w:val="28"/>
        </w:rPr>
        <w:t xml:space="preserve"> </w:t>
      </w:r>
      <w:r>
        <w:rPr>
          <w:b/>
          <w:sz w:val="28"/>
          <w:szCs w:val="28"/>
        </w:rPr>
        <w:t>Освіта</w:t>
      </w:r>
    </w:p>
    <w:p w:rsidR="002966D3" w:rsidRDefault="0051091A">
      <w:pPr>
        <w:spacing w:before="80"/>
        <w:ind w:firstLine="709"/>
      </w:pPr>
      <w:r>
        <w:rPr>
          <w:noProof/>
          <w:lang w:val="ru-RU" w:eastAsia="ru-RU"/>
        </w:rPr>
        <w:drawing>
          <wp:inline distT="0" distB="0" distL="0" distR="0">
            <wp:extent cx="76200" cy="76200"/>
            <wp:effectExtent l="0" t="0" r="0" b="0"/>
            <wp:docPr id="57"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 63"/>
                    <pic:cNvPicPr>
                      <a:picLocks noChangeAspect="1" noChangeArrowheads="1"/>
                    </pic:cNvPicPr>
                  </pic:nvPicPr>
                  <pic:blipFill>
                    <a:blip r:embed="rId20"/>
                    <a:stretch>
                      <a:fillRect/>
                    </a:stretch>
                  </pic:blipFill>
                  <pic:spPr bwMode="auto">
                    <a:xfrm>
                      <a:off x="0" y="0"/>
                      <a:ext cx="76200" cy="76200"/>
                    </a:xfrm>
                    <a:prstGeom prst="rect">
                      <a:avLst/>
                    </a:prstGeom>
                  </pic:spPr>
                </pic:pic>
              </a:graphicData>
            </a:graphic>
          </wp:inline>
        </w:drawing>
      </w:r>
      <w:r>
        <w:rPr>
          <w:sz w:val="28"/>
          <w:szCs w:val="28"/>
        </w:rPr>
        <w:t xml:space="preserve"> </w:t>
      </w:r>
      <w:r>
        <w:rPr>
          <w:b/>
          <w:sz w:val="28"/>
          <w:szCs w:val="28"/>
        </w:rPr>
        <w:t>Анатлітика</w:t>
      </w:r>
    </w:p>
    <w:p w:rsidR="002966D3" w:rsidRDefault="0051091A">
      <w:pPr>
        <w:spacing w:before="80"/>
        <w:ind w:firstLine="709"/>
      </w:pPr>
      <w:r>
        <w:rPr>
          <w:noProof/>
          <w:lang w:val="ru-RU" w:eastAsia="ru-RU"/>
        </w:rPr>
        <w:drawing>
          <wp:inline distT="0" distB="0" distL="0" distR="0">
            <wp:extent cx="76200" cy="76200"/>
            <wp:effectExtent l="0" t="0" r="0" b="0"/>
            <wp:docPr id="58" name="Imag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 64"/>
                    <pic:cNvPicPr>
                      <a:picLocks noChangeAspect="1" noChangeArrowheads="1"/>
                    </pic:cNvPicPr>
                  </pic:nvPicPr>
                  <pic:blipFill>
                    <a:blip r:embed="rId21"/>
                    <a:stretch>
                      <a:fillRect/>
                    </a:stretch>
                  </pic:blipFill>
                  <pic:spPr bwMode="auto">
                    <a:xfrm>
                      <a:off x="0" y="0"/>
                      <a:ext cx="76200" cy="76200"/>
                    </a:xfrm>
                    <a:prstGeom prst="rect">
                      <a:avLst/>
                    </a:prstGeom>
                  </pic:spPr>
                </pic:pic>
              </a:graphicData>
            </a:graphic>
          </wp:inline>
        </w:drawing>
      </w:r>
      <w:r>
        <w:rPr>
          <w:sz w:val="28"/>
          <w:szCs w:val="28"/>
        </w:rPr>
        <w:t xml:space="preserve"> </w:t>
      </w:r>
      <w:r>
        <w:rPr>
          <w:b/>
          <w:sz w:val="28"/>
          <w:szCs w:val="28"/>
        </w:rPr>
        <w:t>Соціальні комунікації</w:t>
      </w:r>
    </w:p>
    <w:p w:rsidR="002966D3" w:rsidRDefault="002966D3">
      <w:pPr>
        <w:sectPr w:rsidR="002966D3">
          <w:type w:val="continuous"/>
          <w:pgSz w:w="11906" w:h="16838"/>
          <w:pgMar w:top="1459" w:right="850" w:bottom="1134" w:left="1701" w:header="1134" w:footer="0" w:gutter="0"/>
          <w:cols w:num="2" w:space="720" w:equalWidth="0">
            <w:col w:w="851" w:space="4292"/>
            <w:col w:w="4211"/>
          </w:cols>
          <w:formProt w:val="0"/>
          <w:docGrid w:linePitch="100" w:charSpace="4096"/>
        </w:sectPr>
      </w:pPr>
    </w:p>
    <w:p w:rsidR="002966D3" w:rsidRDefault="0051091A">
      <w:pPr>
        <w:pStyle w:val="a7"/>
        <w:spacing w:line="360" w:lineRule="auto"/>
        <w:ind w:left="0" w:firstLine="737"/>
        <w:contextualSpacing/>
      </w:pPr>
      <w:r>
        <w:t>Рис.</w:t>
      </w:r>
      <w:r>
        <w:rPr>
          <w:spacing w:val="-6"/>
        </w:rPr>
        <w:t xml:space="preserve"> </w:t>
      </w:r>
      <w:r>
        <w:t>1.3</w:t>
      </w:r>
      <w:r>
        <w:rPr>
          <w:spacing w:val="-4"/>
        </w:rPr>
        <w:t xml:space="preserve"> </w:t>
      </w:r>
      <w:r>
        <w:t>Сфери</w:t>
      </w:r>
      <w:r>
        <w:rPr>
          <w:spacing w:val="-5"/>
        </w:rPr>
        <w:t xml:space="preserve"> </w:t>
      </w:r>
      <w:r>
        <w:t>застосування</w:t>
      </w:r>
      <w:r>
        <w:rPr>
          <w:spacing w:val="-4"/>
        </w:rPr>
        <w:t xml:space="preserve"> </w:t>
      </w:r>
      <w:r>
        <w:rPr>
          <w:spacing w:val="-5"/>
        </w:rPr>
        <w:t>NLG</w:t>
      </w:r>
    </w:p>
    <w:p w:rsidR="002966D3" w:rsidRDefault="0051091A">
      <w:pPr>
        <w:pStyle w:val="a7"/>
        <w:spacing w:line="360" w:lineRule="auto"/>
        <w:ind w:left="0" w:firstLine="709"/>
        <w:contextualSpacing/>
      </w:pPr>
      <w:r>
        <w:t>Джерело:</w:t>
      </w:r>
      <w:r>
        <w:rPr>
          <w:spacing w:val="-5"/>
        </w:rPr>
        <w:t xml:space="preserve"> </w:t>
      </w:r>
      <w:r>
        <w:t>систематизовано</w:t>
      </w:r>
      <w:r>
        <w:rPr>
          <w:spacing w:val="-4"/>
        </w:rPr>
        <w:t xml:space="preserve"> </w:t>
      </w:r>
      <w:r>
        <w:t>автором</w:t>
      </w:r>
      <w:r>
        <w:rPr>
          <w:spacing w:val="-6"/>
        </w:rPr>
        <w:t xml:space="preserve"> </w:t>
      </w:r>
      <w:r>
        <w:t>на</w:t>
      </w:r>
      <w:r>
        <w:rPr>
          <w:spacing w:val="-5"/>
        </w:rPr>
        <w:t xml:space="preserve"> </w:t>
      </w:r>
      <w:r>
        <w:t>основі</w:t>
      </w:r>
      <w:r>
        <w:rPr>
          <w:spacing w:val="-1"/>
        </w:rPr>
        <w:t xml:space="preserve"> </w:t>
      </w:r>
      <w:r>
        <w:t>робіт</w:t>
      </w:r>
      <w:r>
        <w:rPr>
          <w:spacing w:val="-6"/>
        </w:rPr>
        <w:t xml:space="preserve"> </w:t>
      </w:r>
      <w:r w:rsidR="000A22CD">
        <w:t>[52</w:t>
      </w:r>
      <w:r>
        <w:t>;</w:t>
      </w:r>
      <w:r w:rsidR="000A22CD">
        <w:rPr>
          <w:spacing w:val="-8"/>
        </w:rPr>
        <w:t xml:space="preserve"> 47</w:t>
      </w:r>
      <w:r>
        <w:t>;</w:t>
      </w:r>
      <w:r w:rsidR="000A22CD">
        <w:rPr>
          <w:spacing w:val="-8"/>
        </w:rPr>
        <w:t xml:space="preserve"> 45</w:t>
      </w:r>
      <w:r>
        <w:t>;</w:t>
      </w:r>
      <w:r w:rsidR="000A22CD">
        <w:rPr>
          <w:spacing w:val="-4"/>
        </w:rPr>
        <w:t xml:space="preserve"> 37</w:t>
      </w:r>
      <w:r>
        <w:rPr>
          <w:spacing w:val="-5"/>
        </w:rPr>
        <w:t>]</w:t>
      </w:r>
    </w:p>
    <w:p w:rsidR="002966D3" w:rsidRDefault="0051091A">
      <w:pPr>
        <w:pStyle w:val="a7"/>
        <w:spacing w:line="360" w:lineRule="auto"/>
        <w:ind w:left="0" w:firstLine="709"/>
        <w:contextualSpacing/>
      </w:pPr>
      <w:r>
        <w:t>Водночас, як зазначає Г.</w:t>
      </w:r>
      <w:r>
        <w:rPr>
          <w:spacing w:val="-5"/>
        </w:rPr>
        <w:t xml:space="preserve"> </w:t>
      </w:r>
      <w:r>
        <w:t>Маркус, критично важливо зберегти баланс між автоматизацією та</w:t>
      </w:r>
      <w:r w:rsidR="000A22CD">
        <w:t xml:space="preserve"> людським контролем [38</w:t>
      </w:r>
      <w:r>
        <w:t xml:space="preserve">, с. 4]. Автор підкреслює, що генеративні системи не повинні розглядатися як заміна творчості, а як інструмент для її розширення. Такий підхід дозволяє уникати знецінення інтелектуальної діяльності та забезпечує гармонійне співіснування людини й </w:t>
      </w:r>
      <w:r>
        <w:rPr>
          <w:spacing w:val="-2"/>
        </w:rPr>
        <w:t>технології.</w:t>
      </w:r>
    </w:p>
    <w:p w:rsidR="002966D3" w:rsidRDefault="0051091A">
      <w:pPr>
        <w:pStyle w:val="a7"/>
        <w:spacing w:line="360" w:lineRule="auto"/>
        <w:ind w:left="0" w:firstLine="709"/>
        <w:contextualSpacing/>
      </w:pPr>
      <w:r>
        <w:t>Сучасні дослідження, зокрема робота Р.</w:t>
      </w:r>
      <w:r>
        <w:rPr>
          <w:spacing w:val="-2"/>
        </w:rPr>
        <w:t xml:space="preserve"> </w:t>
      </w:r>
      <w:r>
        <w:t>Боммасані та ін., підтверджують, що фундаментальні моделі генерації мають не лише</w:t>
      </w:r>
      <w:r>
        <w:rPr>
          <w:spacing w:val="40"/>
        </w:rPr>
        <w:t xml:space="preserve"> </w:t>
      </w:r>
      <w:r>
        <w:t>техн</w:t>
      </w:r>
      <w:r w:rsidR="000A22CD">
        <w:t>ічне, але й соціальне значення [12</w:t>
      </w:r>
      <w:r>
        <w:t>, с. 9]. Вони стають елементом глобальної інфраструктури знання, впливають на комунікаційні практики, політичні процеси та навіть культурні трансформації. Саме тому розвиток NLG не можна розглядати поза ширшим контекстом цифрової етики, регулювання та відповідальності.</w:t>
      </w:r>
    </w:p>
    <w:p w:rsidR="002966D3" w:rsidRDefault="0051091A">
      <w:pPr>
        <w:pStyle w:val="a7"/>
        <w:spacing w:line="360" w:lineRule="auto"/>
        <w:ind w:left="0" w:firstLine="709"/>
        <w:contextualSpacing/>
      </w:pPr>
      <w:r>
        <w:t xml:space="preserve">Таким чином, виклики та перспективи генерації природної мови охоплюють широкий спектр питань: від технічних проблем масштабування і </w:t>
      </w:r>
      <w:r>
        <w:lastRenderedPageBreak/>
        <w:t>контролю якості до етичних дилем, пов’язаних з прозорістю, упередженістю та впливом на суспільство. Майбутнє цієї технології полягає у створенні більш інклюзивних, мультимодальних та пояснюваних систем, здатних не лише продукувати текст, але й виступати повноцінним інструментом соціальної комунікації. Саме в цьому контексті можна говорити про поступовий перехід від генерації як технічного процесу до генерації як культурного феномену, що змінює уявлення людини про текст, мову та комунікацію в цифрову епоху.</w:t>
      </w:r>
    </w:p>
    <w:p w:rsidR="002966D3" w:rsidRDefault="002966D3">
      <w:pPr>
        <w:pStyle w:val="a7"/>
        <w:spacing w:line="360" w:lineRule="auto"/>
        <w:ind w:left="0" w:firstLine="709"/>
        <w:contextualSpacing/>
        <w:jc w:val="left"/>
      </w:pPr>
    </w:p>
    <w:p w:rsidR="002966D3" w:rsidRDefault="0051091A">
      <w:pPr>
        <w:pStyle w:val="1"/>
        <w:numPr>
          <w:ilvl w:val="1"/>
          <w:numId w:val="14"/>
        </w:numPr>
        <w:tabs>
          <w:tab w:val="left" w:pos="1523"/>
        </w:tabs>
        <w:spacing w:line="360" w:lineRule="auto"/>
        <w:ind w:left="0" w:firstLine="709"/>
        <w:contextualSpacing/>
        <w:jc w:val="both"/>
      </w:pPr>
      <w:bookmarkStart w:id="12" w:name="1.4._Лінгвістичні_особливості_рекламних_"/>
      <w:bookmarkStart w:id="13" w:name="_bookmark5"/>
      <w:bookmarkEnd w:id="12"/>
      <w:bookmarkEnd w:id="13"/>
      <w:r>
        <w:t xml:space="preserve">Лінгвістичні особливості рекламних текстів у сфері продажу </w:t>
      </w:r>
      <w:r>
        <w:rPr>
          <w:spacing w:val="-2"/>
        </w:rPr>
        <w:t>техніки</w:t>
      </w:r>
    </w:p>
    <w:p w:rsidR="002966D3" w:rsidRDefault="0051091A">
      <w:pPr>
        <w:pStyle w:val="a7"/>
        <w:spacing w:line="360" w:lineRule="auto"/>
        <w:ind w:left="0" w:firstLine="709"/>
        <w:contextualSpacing/>
      </w:pPr>
      <w:r>
        <w:t>Рекламний текст у сфері продажу техніки є одним із найбільш динамічних жанрів комерційного дискурсу, адже він відображає не лише мовні закономірності впливу, а й постійні технологічні зміни. Лінгвістичні особливості</w:t>
      </w:r>
      <w:r>
        <w:rPr>
          <w:spacing w:val="80"/>
          <w:w w:val="150"/>
        </w:rPr>
        <w:t xml:space="preserve"> </w:t>
      </w:r>
      <w:r>
        <w:t>таких</w:t>
      </w:r>
      <w:r>
        <w:rPr>
          <w:spacing w:val="80"/>
          <w:w w:val="150"/>
        </w:rPr>
        <w:t xml:space="preserve"> </w:t>
      </w:r>
      <w:r>
        <w:t>текстів</w:t>
      </w:r>
      <w:r>
        <w:rPr>
          <w:spacing w:val="80"/>
          <w:w w:val="150"/>
        </w:rPr>
        <w:t xml:space="preserve"> </w:t>
      </w:r>
      <w:r>
        <w:t>визначаються,</w:t>
      </w:r>
      <w:r>
        <w:rPr>
          <w:spacing w:val="80"/>
          <w:w w:val="150"/>
        </w:rPr>
        <w:t xml:space="preserve"> </w:t>
      </w:r>
      <w:r>
        <w:t>з</w:t>
      </w:r>
      <w:r>
        <w:rPr>
          <w:spacing w:val="80"/>
          <w:w w:val="150"/>
        </w:rPr>
        <w:t xml:space="preserve"> </w:t>
      </w:r>
      <w:r>
        <w:t>одного</w:t>
      </w:r>
      <w:r>
        <w:rPr>
          <w:spacing w:val="80"/>
          <w:w w:val="150"/>
        </w:rPr>
        <w:t xml:space="preserve"> </w:t>
      </w:r>
      <w:r>
        <w:t>боку,</w:t>
      </w:r>
      <w:r>
        <w:rPr>
          <w:spacing w:val="80"/>
          <w:w w:val="150"/>
        </w:rPr>
        <w:t xml:space="preserve"> </w:t>
      </w:r>
      <w:r>
        <w:t>традиційними вимогами рекламної комунікації — стислістю, експресивністю, використанням оцінної лексики, — а з іншого боку, специфікою технічних характеристик товару, які необхідно подати доступно і приваблив</w:t>
      </w:r>
      <w:r w:rsidR="000A22CD">
        <w:t>о для широкого кола споживачів [21,</w:t>
      </w:r>
      <w:r>
        <w:t xml:space="preserve"> с. 65]. У результаті формується багаторівневий мовний конструкт, що поєднує інформативність і </w:t>
      </w:r>
      <w:r>
        <w:rPr>
          <w:spacing w:val="-2"/>
        </w:rPr>
        <w:t>сугестивність.</w:t>
      </w:r>
    </w:p>
    <w:p w:rsidR="002966D3" w:rsidRDefault="0051091A">
      <w:pPr>
        <w:spacing w:line="360" w:lineRule="auto"/>
        <w:ind w:firstLine="709"/>
        <w:contextualSpacing/>
        <w:jc w:val="both"/>
      </w:pPr>
      <w:r>
        <w:rPr>
          <w:sz w:val="28"/>
          <w:szCs w:val="28"/>
        </w:rPr>
        <w:t>Однією з ключових ознак рекламних текстів для технічних товарів є баланс між технічною термінологією</w:t>
      </w:r>
      <w:r>
        <w:rPr>
          <w:spacing w:val="-1"/>
          <w:sz w:val="28"/>
          <w:szCs w:val="28"/>
        </w:rPr>
        <w:t xml:space="preserve"> </w:t>
      </w:r>
      <w:r>
        <w:rPr>
          <w:sz w:val="28"/>
          <w:szCs w:val="28"/>
        </w:rPr>
        <w:t xml:space="preserve">та зрозумілою повсякденною лексикою. Дослідники відзначають, що у сфері техніки рекламні повідомлення часто містять точні назви функцій або параметрів </w:t>
      </w:r>
      <w:r>
        <w:rPr>
          <w:i/>
          <w:sz w:val="28"/>
          <w:szCs w:val="28"/>
        </w:rPr>
        <w:t>(«8-ядерний процесор», «OLED- дисплей», «літій-іонна батарея»</w:t>
      </w:r>
      <w:r>
        <w:rPr>
          <w:sz w:val="28"/>
          <w:szCs w:val="28"/>
        </w:rPr>
        <w:t>), які підкріплюються емоційно забарвленими</w:t>
      </w:r>
      <w:r>
        <w:rPr>
          <w:spacing w:val="72"/>
          <w:w w:val="150"/>
          <w:sz w:val="28"/>
          <w:szCs w:val="28"/>
        </w:rPr>
        <w:t xml:space="preserve"> </w:t>
      </w:r>
      <w:r>
        <w:rPr>
          <w:sz w:val="28"/>
          <w:szCs w:val="28"/>
        </w:rPr>
        <w:t>епітетами</w:t>
      </w:r>
      <w:r>
        <w:rPr>
          <w:spacing w:val="71"/>
          <w:w w:val="150"/>
          <w:sz w:val="28"/>
          <w:szCs w:val="28"/>
        </w:rPr>
        <w:t xml:space="preserve"> </w:t>
      </w:r>
      <w:r>
        <w:rPr>
          <w:sz w:val="28"/>
          <w:szCs w:val="28"/>
        </w:rPr>
        <w:t>на</w:t>
      </w:r>
      <w:r>
        <w:rPr>
          <w:spacing w:val="72"/>
          <w:w w:val="150"/>
          <w:sz w:val="28"/>
          <w:szCs w:val="28"/>
        </w:rPr>
        <w:t xml:space="preserve"> </w:t>
      </w:r>
      <w:r>
        <w:rPr>
          <w:sz w:val="28"/>
          <w:szCs w:val="28"/>
        </w:rPr>
        <w:t>зразок</w:t>
      </w:r>
      <w:r>
        <w:rPr>
          <w:spacing w:val="73"/>
          <w:w w:val="150"/>
          <w:sz w:val="28"/>
          <w:szCs w:val="28"/>
        </w:rPr>
        <w:t xml:space="preserve"> </w:t>
      </w:r>
      <w:r>
        <w:rPr>
          <w:i/>
          <w:sz w:val="28"/>
          <w:szCs w:val="28"/>
        </w:rPr>
        <w:t>«надшвидкий»,</w:t>
      </w:r>
      <w:r>
        <w:rPr>
          <w:i/>
          <w:spacing w:val="70"/>
          <w:w w:val="150"/>
          <w:sz w:val="28"/>
          <w:szCs w:val="28"/>
        </w:rPr>
        <w:t xml:space="preserve"> </w:t>
      </w:r>
      <w:r>
        <w:rPr>
          <w:i/>
          <w:sz w:val="28"/>
          <w:szCs w:val="28"/>
        </w:rPr>
        <w:t xml:space="preserve">«інноваційний», «універсальний» </w:t>
      </w:r>
      <w:r w:rsidR="000A22CD">
        <w:rPr>
          <w:sz w:val="28"/>
          <w:szCs w:val="28"/>
        </w:rPr>
        <w:t>[53</w:t>
      </w:r>
      <w:r>
        <w:rPr>
          <w:sz w:val="28"/>
          <w:szCs w:val="28"/>
        </w:rPr>
        <w:t>,</w:t>
      </w:r>
      <w:r>
        <w:rPr>
          <w:spacing w:val="-3"/>
          <w:sz w:val="28"/>
          <w:szCs w:val="28"/>
        </w:rPr>
        <w:t xml:space="preserve"> </w:t>
      </w:r>
      <w:r>
        <w:rPr>
          <w:sz w:val="28"/>
          <w:szCs w:val="28"/>
        </w:rPr>
        <w:t xml:space="preserve">с.54]. Таке поєднання термінологічної точності та експресивності дозволяє забезпечити як раціональне, так і емоційне </w:t>
      </w:r>
      <w:r>
        <w:rPr>
          <w:sz w:val="28"/>
          <w:szCs w:val="28"/>
        </w:rPr>
        <w:lastRenderedPageBreak/>
        <w:t>переконання споживача. Співвідношення</w:t>
      </w:r>
      <w:r>
        <w:rPr>
          <w:spacing w:val="-1"/>
          <w:sz w:val="28"/>
          <w:szCs w:val="28"/>
        </w:rPr>
        <w:t xml:space="preserve"> </w:t>
      </w:r>
      <w:r>
        <w:rPr>
          <w:sz w:val="28"/>
          <w:szCs w:val="28"/>
        </w:rPr>
        <w:t>раціональної аргументації (технічні параметри, факти, точні характеристики) та емоційних складових (епітети, метафори, кліше, імперативи) у рекламних текстах технічної сфери є приблизно пропорційним і забезпечує їхню переконливість. Це узагальнено відображено на Рис. 1.4.</w:t>
      </w:r>
    </w:p>
    <w:p w:rsidR="002966D3" w:rsidRDefault="0051091A">
      <w:pPr>
        <w:spacing w:line="360" w:lineRule="auto"/>
        <w:ind w:firstLine="3005"/>
        <w:contextualSpacing/>
        <w:jc w:val="both"/>
      </w:pPr>
      <w:r>
        <w:rPr>
          <w:noProof/>
          <w:lang w:val="ru-RU" w:eastAsia="ru-RU"/>
        </w:rPr>
        <mc:AlternateContent>
          <mc:Choice Requires="wpg">
            <w:drawing>
              <wp:anchor distT="6985" distB="6350" distL="6985" distR="5715" simplePos="0" relativeHeight="264" behindDoc="0" locked="0" layoutInCell="1" allowOverlap="1" wp14:anchorId="088C7E8D">
                <wp:simplePos x="0" y="0"/>
                <wp:positionH relativeFrom="column">
                  <wp:posOffset>2111375</wp:posOffset>
                </wp:positionH>
                <wp:positionV relativeFrom="paragraph">
                  <wp:posOffset>-48260</wp:posOffset>
                </wp:positionV>
                <wp:extent cx="1578610" cy="1555750"/>
                <wp:effectExtent l="6985" t="6985" r="5715" b="6350"/>
                <wp:wrapNone/>
                <wp:docPr id="59" name="Group 65"/>
                <wp:cNvGraphicFramePr/>
                <a:graphic xmlns:a="http://schemas.openxmlformats.org/drawingml/2006/main">
                  <a:graphicData uri="http://schemas.microsoft.com/office/word/2010/wordprocessingGroup">
                    <wpg:wgp>
                      <wpg:cNvGrpSpPr/>
                      <wpg:grpSpPr>
                        <a:xfrm>
                          <a:off x="0" y="0"/>
                          <a:ext cx="1578600" cy="1555920"/>
                          <a:chOff x="0" y="0"/>
                          <a:chExt cx="1578600" cy="1555920"/>
                        </a:xfrm>
                      </wpg:grpSpPr>
                      <wps:wsp>
                        <wps:cNvPr id="60" name="Graphic 66"/>
                        <wps:cNvSpPr/>
                        <wps:spPr>
                          <a:xfrm>
                            <a:off x="347400" y="9000"/>
                            <a:ext cx="1231200" cy="1546920"/>
                          </a:xfrm>
                          <a:custGeom>
                            <a:avLst/>
                            <a:gdLst>
                              <a:gd name="textAreaLeft" fmla="*/ 0 w 698040"/>
                              <a:gd name="textAreaRight" fmla="*/ 699480 w 698040"/>
                              <a:gd name="textAreaTop" fmla="*/ 0 h 876960"/>
                              <a:gd name="textAreaBottom" fmla="*/ 878400 h 876960"/>
                            </a:gdLst>
                            <a:ahLst/>
                            <a:cxnLst/>
                            <a:rect l="textAreaLeft" t="textAreaTop" r="textAreaRight" b="textAreaBottom"/>
                            <a:pathLst>
                              <a:path w="1221740" h="1534795">
                                <a:moveTo>
                                  <a:pt x="452883" y="0"/>
                                </a:moveTo>
                                <a:lnTo>
                                  <a:pt x="452883" y="767225"/>
                                </a:lnTo>
                                <a:lnTo>
                                  <a:pt x="0" y="1388086"/>
                                </a:lnTo>
                                <a:lnTo>
                                  <a:pt x="40188" y="1415513"/>
                                </a:lnTo>
                                <a:lnTo>
                                  <a:pt x="81871" y="1440169"/>
                                </a:lnTo>
                                <a:lnTo>
                                  <a:pt x="124914" y="1462027"/>
                                </a:lnTo>
                                <a:lnTo>
                                  <a:pt x="169180" y="1481060"/>
                                </a:lnTo>
                                <a:lnTo>
                                  <a:pt x="214535" y="1497240"/>
                                </a:lnTo>
                                <a:lnTo>
                                  <a:pt x="260842" y="1510539"/>
                                </a:lnTo>
                                <a:lnTo>
                                  <a:pt x="307966" y="1520931"/>
                                </a:lnTo>
                                <a:lnTo>
                                  <a:pt x="355771" y="1528388"/>
                                </a:lnTo>
                                <a:lnTo>
                                  <a:pt x="404122" y="1532882"/>
                                </a:lnTo>
                                <a:lnTo>
                                  <a:pt x="452883" y="1534386"/>
                                </a:lnTo>
                                <a:lnTo>
                                  <a:pt x="501444" y="1533042"/>
                                </a:lnTo>
                                <a:lnTo>
                                  <a:pt x="549208" y="1528718"/>
                                </a:lnTo>
                                <a:lnTo>
                                  <a:pt x="596084" y="1521506"/>
                                </a:lnTo>
                                <a:lnTo>
                                  <a:pt x="641982" y="1511495"/>
                                </a:lnTo>
                                <a:lnTo>
                                  <a:pt x="686812" y="1498777"/>
                                </a:lnTo>
                                <a:lnTo>
                                  <a:pt x="730483" y="1483443"/>
                                </a:lnTo>
                                <a:lnTo>
                                  <a:pt x="772905" y="1465584"/>
                                </a:lnTo>
                                <a:lnTo>
                                  <a:pt x="813987" y="1445289"/>
                                </a:lnTo>
                                <a:lnTo>
                                  <a:pt x="853640" y="1422651"/>
                                </a:lnTo>
                                <a:lnTo>
                                  <a:pt x="891772" y="1397761"/>
                                </a:lnTo>
                                <a:lnTo>
                                  <a:pt x="928294" y="1370708"/>
                                </a:lnTo>
                                <a:lnTo>
                                  <a:pt x="963114" y="1341583"/>
                                </a:lnTo>
                                <a:lnTo>
                                  <a:pt x="996143" y="1310478"/>
                                </a:lnTo>
                                <a:lnTo>
                                  <a:pt x="1027290" y="1277484"/>
                                </a:lnTo>
                                <a:lnTo>
                                  <a:pt x="1056465" y="1242691"/>
                                </a:lnTo>
                                <a:lnTo>
                                  <a:pt x="1083577" y="1206190"/>
                                </a:lnTo>
                                <a:lnTo>
                                  <a:pt x="1108536" y="1168072"/>
                                </a:lnTo>
                                <a:lnTo>
                                  <a:pt x="1131251" y="1128427"/>
                                </a:lnTo>
                                <a:lnTo>
                                  <a:pt x="1151633" y="1087347"/>
                                </a:lnTo>
                                <a:lnTo>
                                  <a:pt x="1169590" y="1044922"/>
                                </a:lnTo>
                                <a:lnTo>
                                  <a:pt x="1185033" y="1001244"/>
                                </a:lnTo>
                                <a:lnTo>
                                  <a:pt x="1197870" y="956403"/>
                                </a:lnTo>
                                <a:lnTo>
                                  <a:pt x="1208013" y="910489"/>
                                </a:lnTo>
                                <a:lnTo>
                                  <a:pt x="1215369" y="863595"/>
                                </a:lnTo>
                                <a:lnTo>
                                  <a:pt x="1219849" y="815809"/>
                                </a:lnTo>
                                <a:lnTo>
                                  <a:pt x="1221362" y="767225"/>
                                </a:lnTo>
                                <a:lnTo>
                                  <a:pt x="1219849" y="718680"/>
                                </a:lnTo>
                                <a:lnTo>
                                  <a:pt x="1215369" y="670941"/>
                                </a:lnTo>
                                <a:lnTo>
                                  <a:pt x="1208013" y="624098"/>
                                </a:lnTo>
                                <a:lnTo>
                                  <a:pt x="1197870" y="578239"/>
                                </a:lnTo>
                                <a:lnTo>
                                  <a:pt x="1185033" y="533455"/>
                                </a:lnTo>
                                <a:lnTo>
                                  <a:pt x="1169590" y="489836"/>
                                </a:lnTo>
                                <a:lnTo>
                                  <a:pt x="1151633" y="447470"/>
                                </a:lnTo>
                                <a:lnTo>
                                  <a:pt x="1131251" y="406448"/>
                                </a:lnTo>
                                <a:lnTo>
                                  <a:pt x="1108536" y="366859"/>
                                </a:lnTo>
                                <a:lnTo>
                                  <a:pt x="1083577" y="328794"/>
                                </a:lnTo>
                                <a:lnTo>
                                  <a:pt x="1056465" y="292340"/>
                                </a:lnTo>
                                <a:lnTo>
                                  <a:pt x="1027290" y="257589"/>
                                </a:lnTo>
                                <a:lnTo>
                                  <a:pt x="996143" y="224630"/>
                                </a:lnTo>
                                <a:lnTo>
                                  <a:pt x="963114" y="193552"/>
                                </a:lnTo>
                                <a:lnTo>
                                  <a:pt x="928294" y="164445"/>
                                </a:lnTo>
                                <a:lnTo>
                                  <a:pt x="891772" y="137399"/>
                                </a:lnTo>
                                <a:lnTo>
                                  <a:pt x="853640" y="112503"/>
                                </a:lnTo>
                                <a:lnTo>
                                  <a:pt x="813987" y="89847"/>
                                </a:lnTo>
                                <a:lnTo>
                                  <a:pt x="772905" y="69521"/>
                                </a:lnTo>
                                <a:lnTo>
                                  <a:pt x="730483" y="51615"/>
                                </a:lnTo>
                                <a:lnTo>
                                  <a:pt x="686812" y="36217"/>
                                </a:lnTo>
                                <a:lnTo>
                                  <a:pt x="641982" y="23418"/>
                                </a:lnTo>
                                <a:lnTo>
                                  <a:pt x="596084" y="13307"/>
                                </a:lnTo>
                                <a:lnTo>
                                  <a:pt x="549207" y="5974"/>
                                </a:lnTo>
                                <a:lnTo>
                                  <a:pt x="501444" y="1508"/>
                                </a:lnTo>
                                <a:lnTo>
                                  <a:pt x="452883" y="0"/>
                                </a:lnTo>
                                <a:close/>
                              </a:path>
                            </a:pathLst>
                          </a:custGeom>
                          <a:solidFill>
                            <a:srgbClr val="9999FF"/>
                          </a:solidFill>
                          <a:ln w="0">
                            <a:noFill/>
                          </a:ln>
                        </wps:spPr>
                        <wps:style>
                          <a:lnRef idx="0">
                            <a:scrgbClr r="0" g="0" b="0"/>
                          </a:lnRef>
                          <a:fillRef idx="0">
                            <a:scrgbClr r="0" g="0" b="0"/>
                          </a:fillRef>
                          <a:effectRef idx="0">
                            <a:scrgbClr r="0" g="0" b="0"/>
                          </a:effectRef>
                          <a:fontRef idx="minor"/>
                        </wps:style>
                        <wps:bodyPr/>
                      </wps:wsp>
                      <wps:wsp>
                        <wps:cNvPr id="61" name="Graphic 67"/>
                        <wps:cNvSpPr/>
                        <wps:spPr>
                          <a:xfrm>
                            <a:off x="347400" y="9000"/>
                            <a:ext cx="1231200" cy="1546920"/>
                          </a:xfrm>
                          <a:custGeom>
                            <a:avLst/>
                            <a:gdLst>
                              <a:gd name="textAreaLeft" fmla="*/ 0 w 698040"/>
                              <a:gd name="textAreaRight" fmla="*/ 699480 w 698040"/>
                              <a:gd name="textAreaTop" fmla="*/ 0 h 876960"/>
                              <a:gd name="textAreaBottom" fmla="*/ 878400 h 876960"/>
                            </a:gdLst>
                            <a:ahLst/>
                            <a:cxnLst/>
                            <a:rect l="textAreaLeft" t="textAreaTop" r="textAreaRight" b="textAreaBottom"/>
                            <a:pathLst>
                              <a:path w="1221740" h="1534795">
                                <a:moveTo>
                                  <a:pt x="0" y="1388086"/>
                                </a:moveTo>
                                <a:lnTo>
                                  <a:pt x="40188" y="1415513"/>
                                </a:lnTo>
                                <a:lnTo>
                                  <a:pt x="81871" y="1440169"/>
                                </a:lnTo>
                                <a:lnTo>
                                  <a:pt x="124914" y="1462027"/>
                                </a:lnTo>
                                <a:lnTo>
                                  <a:pt x="169180" y="1481060"/>
                                </a:lnTo>
                                <a:lnTo>
                                  <a:pt x="214535" y="1497240"/>
                                </a:lnTo>
                                <a:lnTo>
                                  <a:pt x="260842" y="1510539"/>
                                </a:lnTo>
                                <a:lnTo>
                                  <a:pt x="307966" y="1520931"/>
                                </a:lnTo>
                                <a:lnTo>
                                  <a:pt x="355771" y="1528388"/>
                                </a:lnTo>
                                <a:lnTo>
                                  <a:pt x="404122" y="1532882"/>
                                </a:lnTo>
                                <a:lnTo>
                                  <a:pt x="452883" y="1534386"/>
                                </a:lnTo>
                                <a:lnTo>
                                  <a:pt x="501444" y="1533042"/>
                                </a:lnTo>
                                <a:lnTo>
                                  <a:pt x="549208" y="1528718"/>
                                </a:lnTo>
                                <a:lnTo>
                                  <a:pt x="596084" y="1521506"/>
                                </a:lnTo>
                                <a:lnTo>
                                  <a:pt x="641982" y="1511495"/>
                                </a:lnTo>
                                <a:lnTo>
                                  <a:pt x="686812" y="1498777"/>
                                </a:lnTo>
                                <a:lnTo>
                                  <a:pt x="730483" y="1483443"/>
                                </a:lnTo>
                                <a:lnTo>
                                  <a:pt x="772905" y="1465584"/>
                                </a:lnTo>
                                <a:lnTo>
                                  <a:pt x="813987" y="1445289"/>
                                </a:lnTo>
                                <a:lnTo>
                                  <a:pt x="853640" y="1422651"/>
                                </a:lnTo>
                                <a:lnTo>
                                  <a:pt x="891772" y="1397761"/>
                                </a:lnTo>
                                <a:lnTo>
                                  <a:pt x="928294" y="1370708"/>
                                </a:lnTo>
                                <a:lnTo>
                                  <a:pt x="963114" y="1341583"/>
                                </a:lnTo>
                                <a:lnTo>
                                  <a:pt x="996143" y="1310478"/>
                                </a:lnTo>
                                <a:lnTo>
                                  <a:pt x="1027290" y="1277484"/>
                                </a:lnTo>
                                <a:lnTo>
                                  <a:pt x="1056465" y="1242691"/>
                                </a:lnTo>
                                <a:lnTo>
                                  <a:pt x="1083577" y="1206190"/>
                                </a:lnTo>
                                <a:lnTo>
                                  <a:pt x="1108536" y="1168072"/>
                                </a:lnTo>
                                <a:lnTo>
                                  <a:pt x="1131251" y="1128427"/>
                                </a:lnTo>
                                <a:lnTo>
                                  <a:pt x="1151633" y="1087347"/>
                                </a:lnTo>
                                <a:lnTo>
                                  <a:pt x="1169590" y="1044922"/>
                                </a:lnTo>
                                <a:lnTo>
                                  <a:pt x="1185033" y="1001244"/>
                                </a:lnTo>
                                <a:lnTo>
                                  <a:pt x="1197870" y="956403"/>
                                </a:lnTo>
                                <a:lnTo>
                                  <a:pt x="1208013" y="910489"/>
                                </a:lnTo>
                                <a:lnTo>
                                  <a:pt x="1215369" y="863595"/>
                                </a:lnTo>
                                <a:lnTo>
                                  <a:pt x="1219849" y="815809"/>
                                </a:lnTo>
                                <a:lnTo>
                                  <a:pt x="1221362" y="767225"/>
                                </a:lnTo>
                                <a:lnTo>
                                  <a:pt x="1219849" y="718680"/>
                                </a:lnTo>
                                <a:lnTo>
                                  <a:pt x="1215369" y="670941"/>
                                </a:lnTo>
                                <a:lnTo>
                                  <a:pt x="1208013" y="624098"/>
                                </a:lnTo>
                                <a:lnTo>
                                  <a:pt x="1197870" y="578239"/>
                                </a:lnTo>
                                <a:lnTo>
                                  <a:pt x="1185033" y="533455"/>
                                </a:lnTo>
                                <a:lnTo>
                                  <a:pt x="1169590" y="489836"/>
                                </a:lnTo>
                                <a:lnTo>
                                  <a:pt x="1151633" y="447470"/>
                                </a:lnTo>
                                <a:lnTo>
                                  <a:pt x="1131251" y="406448"/>
                                </a:lnTo>
                                <a:lnTo>
                                  <a:pt x="1108536" y="366859"/>
                                </a:lnTo>
                                <a:lnTo>
                                  <a:pt x="1083577" y="328794"/>
                                </a:lnTo>
                                <a:lnTo>
                                  <a:pt x="1056465" y="292340"/>
                                </a:lnTo>
                                <a:lnTo>
                                  <a:pt x="1027290" y="257589"/>
                                </a:lnTo>
                                <a:lnTo>
                                  <a:pt x="996143" y="224630"/>
                                </a:lnTo>
                                <a:lnTo>
                                  <a:pt x="963114" y="193552"/>
                                </a:lnTo>
                                <a:lnTo>
                                  <a:pt x="928294" y="164445"/>
                                </a:lnTo>
                                <a:lnTo>
                                  <a:pt x="891772" y="137399"/>
                                </a:lnTo>
                                <a:lnTo>
                                  <a:pt x="853640" y="112503"/>
                                </a:lnTo>
                                <a:lnTo>
                                  <a:pt x="813987" y="89847"/>
                                </a:lnTo>
                                <a:lnTo>
                                  <a:pt x="772905" y="69521"/>
                                </a:lnTo>
                                <a:lnTo>
                                  <a:pt x="730483" y="51615"/>
                                </a:lnTo>
                                <a:lnTo>
                                  <a:pt x="686812" y="36217"/>
                                </a:lnTo>
                                <a:lnTo>
                                  <a:pt x="641982" y="23418"/>
                                </a:lnTo>
                                <a:lnTo>
                                  <a:pt x="596084" y="13307"/>
                                </a:lnTo>
                                <a:lnTo>
                                  <a:pt x="549207" y="5974"/>
                                </a:lnTo>
                                <a:lnTo>
                                  <a:pt x="501444" y="1508"/>
                                </a:lnTo>
                                <a:lnTo>
                                  <a:pt x="452883" y="0"/>
                                </a:lnTo>
                                <a:lnTo>
                                  <a:pt x="452883" y="767225"/>
                                </a:lnTo>
                                <a:lnTo>
                                  <a:pt x="0" y="1388086"/>
                                </a:lnTo>
                                <a:close/>
                              </a:path>
                            </a:pathLst>
                          </a:custGeom>
                          <a:noFill/>
                          <a:ln w="12191">
                            <a:solidFill>
                              <a:srgbClr val="000000"/>
                            </a:solidFill>
                            <a:round/>
                          </a:ln>
                        </wps:spPr>
                        <wps:style>
                          <a:lnRef idx="0">
                            <a:scrgbClr r="0" g="0" b="0"/>
                          </a:lnRef>
                          <a:fillRef idx="0">
                            <a:scrgbClr r="0" g="0" b="0"/>
                          </a:fillRef>
                          <a:effectRef idx="0">
                            <a:scrgbClr r="0" g="0" b="0"/>
                          </a:effectRef>
                          <a:fontRef idx="minor"/>
                        </wps:style>
                        <wps:bodyPr/>
                      </wps:wsp>
                      <wps:wsp>
                        <wps:cNvPr id="62" name="Graphic 68"/>
                        <wps:cNvSpPr/>
                        <wps:spPr>
                          <a:xfrm>
                            <a:off x="0" y="0"/>
                            <a:ext cx="770760" cy="1398960"/>
                          </a:xfrm>
                          <a:custGeom>
                            <a:avLst/>
                            <a:gdLst>
                              <a:gd name="textAreaLeft" fmla="*/ 0 w 437040"/>
                              <a:gd name="textAreaRight" fmla="*/ 438480 w 437040"/>
                              <a:gd name="textAreaTop" fmla="*/ 0 h 793080"/>
                              <a:gd name="textAreaBottom" fmla="*/ 794520 h 793080"/>
                            </a:gdLst>
                            <a:ahLst/>
                            <a:cxnLst/>
                            <a:rect l="textAreaLeft" t="textAreaTop" r="textAreaRight" b="textAreaBottom"/>
                            <a:pathLst>
                              <a:path w="767080" h="1388110">
                                <a:moveTo>
                                  <a:pt x="766853" y="0"/>
                                </a:moveTo>
                                <a:lnTo>
                                  <a:pt x="718313" y="1508"/>
                                </a:lnTo>
                                <a:lnTo>
                                  <a:pt x="670581" y="5974"/>
                                </a:lnTo>
                                <a:lnTo>
                                  <a:pt x="623747" y="13307"/>
                                </a:lnTo>
                                <a:lnTo>
                                  <a:pt x="577900" y="23418"/>
                                </a:lnTo>
                                <a:lnTo>
                                  <a:pt x="533129" y="36217"/>
                                </a:lnTo>
                                <a:lnTo>
                                  <a:pt x="489525" y="51615"/>
                                </a:lnTo>
                                <a:lnTo>
                                  <a:pt x="447176" y="69521"/>
                                </a:lnTo>
                                <a:lnTo>
                                  <a:pt x="406172" y="89847"/>
                                </a:lnTo>
                                <a:lnTo>
                                  <a:pt x="366602" y="112503"/>
                                </a:lnTo>
                                <a:lnTo>
                                  <a:pt x="328556" y="137399"/>
                                </a:lnTo>
                                <a:lnTo>
                                  <a:pt x="292123" y="164445"/>
                                </a:lnTo>
                                <a:lnTo>
                                  <a:pt x="257392" y="193552"/>
                                </a:lnTo>
                                <a:lnTo>
                                  <a:pt x="224454" y="224630"/>
                                </a:lnTo>
                                <a:lnTo>
                                  <a:pt x="193396" y="257589"/>
                                </a:lnTo>
                                <a:lnTo>
                                  <a:pt x="164310" y="292340"/>
                                </a:lnTo>
                                <a:lnTo>
                                  <a:pt x="137283" y="328794"/>
                                </a:lnTo>
                                <a:lnTo>
                                  <a:pt x="112406" y="366859"/>
                                </a:lnTo>
                                <a:lnTo>
                                  <a:pt x="89769" y="406448"/>
                                </a:lnTo>
                                <a:lnTo>
                                  <a:pt x="69459" y="447470"/>
                                </a:lnTo>
                                <a:lnTo>
                                  <a:pt x="51568" y="489836"/>
                                </a:lnTo>
                                <a:lnTo>
                                  <a:pt x="36183" y="533455"/>
                                </a:lnTo>
                                <a:lnTo>
                                  <a:pt x="23396" y="578239"/>
                                </a:lnTo>
                                <a:lnTo>
                                  <a:pt x="13294" y="624098"/>
                                </a:lnTo>
                                <a:lnTo>
                                  <a:pt x="5968" y="670941"/>
                                </a:lnTo>
                                <a:lnTo>
                                  <a:pt x="1506" y="718680"/>
                                </a:lnTo>
                                <a:lnTo>
                                  <a:pt x="0" y="767225"/>
                                </a:lnTo>
                                <a:lnTo>
                                  <a:pt x="1534" y="816133"/>
                                </a:lnTo>
                                <a:lnTo>
                                  <a:pt x="6099" y="864510"/>
                                </a:lnTo>
                                <a:lnTo>
                                  <a:pt x="13633" y="912230"/>
                                </a:lnTo>
                                <a:lnTo>
                                  <a:pt x="24077" y="959168"/>
                                </a:lnTo>
                                <a:lnTo>
                                  <a:pt x="37372" y="1005200"/>
                                </a:lnTo>
                                <a:lnTo>
                                  <a:pt x="53458" y="1050199"/>
                                </a:lnTo>
                                <a:lnTo>
                                  <a:pt x="72275" y="1094040"/>
                                </a:lnTo>
                                <a:lnTo>
                                  <a:pt x="93764" y="1136599"/>
                                </a:lnTo>
                                <a:lnTo>
                                  <a:pt x="117864" y="1177750"/>
                                </a:lnTo>
                                <a:lnTo>
                                  <a:pt x="144517" y="1217369"/>
                                </a:lnTo>
                                <a:lnTo>
                                  <a:pt x="173661" y="1255329"/>
                                </a:lnTo>
                                <a:lnTo>
                                  <a:pt x="205239" y="1291506"/>
                                </a:lnTo>
                                <a:lnTo>
                                  <a:pt x="239189" y="1325775"/>
                                </a:lnTo>
                                <a:lnTo>
                                  <a:pt x="275453" y="1358010"/>
                                </a:lnTo>
                                <a:lnTo>
                                  <a:pt x="313970" y="1388086"/>
                                </a:lnTo>
                                <a:lnTo>
                                  <a:pt x="766853" y="767225"/>
                                </a:lnTo>
                                <a:lnTo>
                                  <a:pt x="766853" y="0"/>
                                </a:lnTo>
                                <a:close/>
                              </a:path>
                            </a:pathLst>
                          </a:custGeom>
                          <a:solidFill>
                            <a:srgbClr val="993366"/>
                          </a:solidFill>
                          <a:ln w="0">
                            <a:noFill/>
                          </a:ln>
                        </wps:spPr>
                        <wps:style>
                          <a:lnRef idx="0">
                            <a:scrgbClr r="0" g="0" b="0"/>
                          </a:lnRef>
                          <a:fillRef idx="0">
                            <a:scrgbClr r="0" g="0" b="0"/>
                          </a:fillRef>
                          <a:effectRef idx="0">
                            <a:scrgbClr r="0" g="0" b="0"/>
                          </a:effectRef>
                          <a:fontRef idx="minor"/>
                        </wps:style>
                        <wps:bodyPr/>
                      </wps:wsp>
                      <wps:wsp>
                        <wps:cNvPr id="63" name="Graphic 69"/>
                        <wps:cNvSpPr/>
                        <wps:spPr>
                          <a:xfrm>
                            <a:off x="0" y="0"/>
                            <a:ext cx="770760" cy="1398960"/>
                          </a:xfrm>
                          <a:custGeom>
                            <a:avLst/>
                            <a:gdLst>
                              <a:gd name="textAreaLeft" fmla="*/ 0 w 437040"/>
                              <a:gd name="textAreaRight" fmla="*/ 438480 w 437040"/>
                              <a:gd name="textAreaTop" fmla="*/ 0 h 793080"/>
                              <a:gd name="textAreaBottom" fmla="*/ 794520 h 793080"/>
                            </a:gdLst>
                            <a:ahLst/>
                            <a:cxnLst/>
                            <a:rect l="textAreaLeft" t="textAreaTop" r="textAreaRight" b="textAreaBottom"/>
                            <a:pathLst>
                              <a:path w="767080" h="1388110">
                                <a:moveTo>
                                  <a:pt x="766853" y="0"/>
                                </a:moveTo>
                                <a:lnTo>
                                  <a:pt x="718313" y="1508"/>
                                </a:lnTo>
                                <a:lnTo>
                                  <a:pt x="670581" y="5974"/>
                                </a:lnTo>
                                <a:lnTo>
                                  <a:pt x="623747" y="13307"/>
                                </a:lnTo>
                                <a:lnTo>
                                  <a:pt x="577900" y="23418"/>
                                </a:lnTo>
                                <a:lnTo>
                                  <a:pt x="533129" y="36217"/>
                                </a:lnTo>
                                <a:lnTo>
                                  <a:pt x="489525" y="51615"/>
                                </a:lnTo>
                                <a:lnTo>
                                  <a:pt x="447176" y="69521"/>
                                </a:lnTo>
                                <a:lnTo>
                                  <a:pt x="406172" y="89847"/>
                                </a:lnTo>
                                <a:lnTo>
                                  <a:pt x="366602" y="112503"/>
                                </a:lnTo>
                                <a:lnTo>
                                  <a:pt x="328556" y="137399"/>
                                </a:lnTo>
                                <a:lnTo>
                                  <a:pt x="292123" y="164445"/>
                                </a:lnTo>
                                <a:lnTo>
                                  <a:pt x="257392" y="193552"/>
                                </a:lnTo>
                                <a:lnTo>
                                  <a:pt x="224454" y="224630"/>
                                </a:lnTo>
                                <a:lnTo>
                                  <a:pt x="193396" y="257589"/>
                                </a:lnTo>
                                <a:lnTo>
                                  <a:pt x="164310" y="292340"/>
                                </a:lnTo>
                                <a:lnTo>
                                  <a:pt x="137283" y="328794"/>
                                </a:lnTo>
                                <a:lnTo>
                                  <a:pt x="112406" y="366859"/>
                                </a:lnTo>
                                <a:lnTo>
                                  <a:pt x="89769" y="406448"/>
                                </a:lnTo>
                                <a:lnTo>
                                  <a:pt x="69459" y="447470"/>
                                </a:lnTo>
                                <a:lnTo>
                                  <a:pt x="51568" y="489836"/>
                                </a:lnTo>
                                <a:lnTo>
                                  <a:pt x="36183" y="533455"/>
                                </a:lnTo>
                                <a:lnTo>
                                  <a:pt x="23396" y="578239"/>
                                </a:lnTo>
                                <a:lnTo>
                                  <a:pt x="13294" y="624098"/>
                                </a:lnTo>
                                <a:lnTo>
                                  <a:pt x="5968" y="670941"/>
                                </a:lnTo>
                                <a:lnTo>
                                  <a:pt x="1506" y="718680"/>
                                </a:lnTo>
                                <a:lnTo>
                                  <a:pt x="0" y="767225"/>
                                </a:lnTo>
                                <a:lnTo>
                                  <a:pt x="1534" y="816133"/>
                                </a:lnTo>
                                <a:lnTo>
                                  <a:pt x="6099" y="864510"/>
                                </a:lnTo>
                                <a:lnTo>
                                  <a:pt x="13633" y="912230"/>
                                </a:lnTo>
                                <a:lnTo>
                                  <a:pt x="24077" y="959168"/>
                                </a:lnTo>
                                <a:lnTo>
                                  <a:pt x="37372" y="1005200"/>
                                </a:lnTo>
                                <a:lnTo>
                                  <a:pt x="53458" y="1050199"/>
                                </a:lnTo>
                                <a:lnTo>
                                  <a:pt x="72275" y="1094040"/>
                                </a:lnTo>
                                <a:lnTo>
                                  <a:pt x="93764" y="1136599"/>
                                </a:lnTo>
                                <a:lnTo>
                                  <a:pt x="117864" y="1177750"/>
                                </a:lnTo>
                                <a:lnTo>
                                  <a:pt x="144517" y="1217369"/>
                                </a:lnTo>
                                <a:lnTo>
                                  <a:pt x="173661" y="1255329"/>
                                </a:lnTo>
                                <a:lnTo>
                                  <a:pt x="205239" y="1291506"/>
                                </a:lnTo>
                                <a:lnTo>
                                  <a:pt x="239189" y="1325775"/>
                                </a:lnTo>
                                <a:lnTo>
                                  <a:pt x="275453" y="1358010"/>
                                </a:lnTo>
                                <a:lnTo>
                                  <a:pt x="313970" y="1388086"/>
                                </a:lnTo>
                                <a:lnTo>
                                  <a:pt x="766853" y="767225"/>
                                </a:lnTo>
                                <a:lnTo>
                                  <a:pt x="766853" y="0"/>
                                </a:lnTo>
                                <a:close/>
                              </a:path>
                            </a:pathLst>
                          </a:custGeom>
                          <a:noFill/>
                          <a:ln w="12191">
                            <a:solidFill>
                              <a:srgbClr val="000000"/>
                            </a:solidFill>
                            <a:round/>
                          </a:ln>
                        </wps:spPr>
                        <wps:style>
                          <a:lnRef idx="0">
                            <a:scrgbClr r="0" g="0" b="0"/>
                          </a:lnRef>
                          <a:fillRef idx="0">
                            <a:scrgbClr r="0" g="0" b="0"/>
                          </a:fillRef>
                          <a:effectRef idx="0">
                            <a:scrgbClr r="0" g="0" b="0"/>
                          </a:effectRef>
                          <a:fontRef idx="minor"/>
                        </wps:style>
                        <wps:bodyPr/>
                      </wps:wsp>
                    </wpg:wgp>
                  </a:graphicData>
                </a:graphic>
              </wp:anchor>
            </w:drawing>
          </mc:Choice>
          <mc:Fallback>
            <w:pict>
              <v:group w14:anchorId="13188989" id="Group 65" o:spid="_x0000_s1026" style="position:absolute;margin-left:166.25pt;margin-top:-3.8pt;width:124.3pt;height:122.5pt;z-index:264;mso-wrap-distance-left:.55pt;mso-wrap-distance-top:.55pt;mso-wrap-distance-right:.45pt;mso-wrap-distance-bottom:.5pt" coordsize="15786,155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">
                <v:shape id="Graphic 66" o:spid="_x0000_s1027" style="position:absolute;left:3474;top:90;width:12312;height:15469;visibility:visible;mso-wrap-style:square;v-text-anchor:top" coordsize="1221740,15347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q3ncEA&#10;AADbAAAADwAAAGRycy9kb3ducmV2LnhtbERPTYvCMBC9C/sfwgjeNFVQpGsUlRUFvVh7WG9DM7bF&#10;ZlKSqN399eawsMfH+16sOtOIJzlfW1YwHiUgiAuray4V5JfdcA7CB2SNjWVS8EMeVsuP3gJTbV98&#10;pmcWShFD2KeooAqhTaX0RUUG/ci2xJG7WWcwROhKqR2+Yrhp5CRJZtJgzbGhwpa2FRX37GEU2G5z&#10;/L1dp+7UHOp9dvxOtm3+pdSg360/QQTqwr/4z33QCmZxffwSf4Bcv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Qqt53BAAAA2wAAAA8AAAAAAAAAAAAAAAAAmAIAAGRycy9kb3du&#10;cmV2LnhtbFBLBQYAAAAABAAEAPUAAACGAwAAAAA=&#10;" path="m452883,r,767225l,1388086r40188,27427l81871,1440169r43043,21858l169180,1481060r45355,16180l260842,1510539r47124,10392l355771,1528388r48351,4494l452883,1534386r48561,-1344l549208,1528718r46876,-7212l641982,1511495r44830,-12718l730483,1483443r42422,-17859l813987,1445289r39653,-22638l891772,1397761r36522,-27053l963114,1341583r33029,-31105l1027290,1277484r29175,-34793l1083577,1206190r24959,-38118l1131251,1128427r20382,-41080l1169590,1044922r15443,-43678l1197870,956403r10143,-45914l1215369,863595r4480,-47786l1221362,767225r-1513,-48545l1215369,670941r-7356,-46843l1197870,578239r-12837,-44784l1169590,489836r-17957,-42366l1131251,406448r-22715,-39589l1083577,328794r-27112,-36454l1027290,257589,996143,224630,963114,193552,928294,164445,891772,137399,853640,112503,813987,89847,772905,69521,730483,51615,686812,36217,641982,23418,596084,13307,549207,5974,501444,1508,452883,xe" fillcolor="#99f" stroked="f" strokeweight="0">
                  <v:path arrowok="t" textboxrect="0,0,1224260,1537315"/>
                </v:shape>
                <v:shape id="Graphic 67" o:spid="_x0000_s1028" style="position:absolute;left:3474;top:90;width:12312;height:15469;visibility:visible;mso-wrap-style:square;v-text-anchor:top" coordsize="1221740,15347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rgycYA&#10;AADbAAAADwAAAGRycy9kb3ducmV2LnhtbESPQWvCQBSE74X+h+UJvdWNUrREV5G0xVYP1UT0+sg+&#10;k9Ds2zS7avrvu4LgcZiZb5jpvDO1OFPrKssKBv0IBHFudcWFgl328fwKwnlkjbVlUvBHDuazx4cp&#10;xtpeeEvn1BciQNjFqKD0vomldHlJBl3fNsTBO9rWoA+yLaRu8RLgppbDKBpJgxWHhRIbSkrKf9KT&#10;UfA9Xr682d/96n2Nw832a5/YQ5Yo9dTrFhMQnjp/D9/an1rBaADXL+EHyN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urgycYAAADbAAAADwAAAAAAAAAAAAAAAACYAgAAZHJz&#10;L2Rvd25yZXYueG1sUEsFBgAAAAAEAAQA9QAAAIsDAAAAAA==&#10;" path="m,1388086r40188,27427l81871,1440169r43043,21858l169180,1481060r45355,16180l260842,1510539r47124,10392l355771,1528388r48351,4494l452883,1534386r48561,-1344l549208,1528718r46876,-7212l641982,1511495r44830,-12718l730483,1483443r42422,-17859l813987,1445289r39653,-22638l891772,1397761r36522,-27053l963114,1341583r33029,-31105l1027290,1277484r29175,-34793l1083577,1206190r24959,-38118l1131251,1128427r20382,-41080l1169590,1044922r15443,-43678l1197870,956403r10143,-45914l1215369,863595r4480,-47786l1221362,767225r-1513,-48545l1215369,670941r-7356,-46843l1197870,578239r-12837,-44784l1169590,489836r-17957,-42366l1131251,406448r-22715,-39589l1083577,328794r-27112,-36454l1027290,257589,996143,224630,963114,193552,928294,164445,891772,137399,853640,112503,813987,89847,772905,69521,730483,51615,686812,36217,641982,23418,596084,13307,549207,5974,501444,1508,452883,r,767225l,1388086xe" filled="f" strokeweight=".33864mm">
                  <v:path arrowok="t" textboxrect="0,0,1224260,1537315"/>
                </v:shape>
                <v:shape id="Graphic 68" o:spid="_x0000_s1029" style="position:absolute;width:7707;height:13989;visibility:visible;mso-wrap-style:square;v-text-anchor:top" coordsize="767080,138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H+3sMA&#10;AADbAAAADwAAAGRycy9kb3ducmV2LnhtbESPQWvCQBSE70L/w/IK3nSjxSCpq6gg1YPQxl56e2Sf&#10;STD7NuyuJv57VxB6HGbmG2ax6k0jbuR8bVnBZJyAIC6srrlU8HvajeYgfEDW2FgmBXfysFq+DRaY&#10;advxD93yUIoIYZ+hgiqENpPSFxUZ9GPbEkfvbJ3BEKUrpXbYRbhp5DRJUmmw5rhQYUvbiopLfjUK&#10;QpE7PHx9HE8+zeebffuXdt8zpYbv/foTRKA+/Idf7b1WkE7h+SX+AL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kH+3sMAAADbAAAADwAAAAAAAAAAAAAAAACYAgAAZHJzL2Rv&#10;d25yZXYueG1sUEsFBgAAAAAEAAQA9QAAAIgDAAAAAA==&#10;" path="m766853,l718313,1508,670581,5974r-46834,7333l577900,23418,533129,36217,489525,51615,447176,69521,406172,89847r-39570,22656l328556,137399r-36433,27046l257392,193552r-32938,31078l193396,257589r-29086,34751l137283,328794r-24877,38065l89769,406448,69459,447470,51568,489836,36183,533455,23396,578239,13294,624098,5968,670941,1506,718680,,767225r1534,48908l6099,864510r7534,47720l24077,959168r13295,46032l53458,1050199r18817,43841l93764,1136599r24100,41151l144517,1217369r29144,37960l205239,1291506r33950,34269l275453,1358010r38517,30076l766853,767225,766853,xe" fillcolor="#936" stroked="f" strokeweight="0">
                  <v:path arrowok="t" textboxrect="0,0,769608,1390630"/>
                </v:shape>
                <v:shape id="Graphic 69" o:spid="_x0000_s1030" style="position:absolute;width:7707;height:13989;visibility:visible;mso-wrap-style:square;v-text-anchor:top" coordsize="767080,138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MTIr4A&#10;AADbAAAADwAAAGRycy9kb3ducmV2LnhtbESPzQrCMBCE74LvEFbwpqmKUqpR/EHx6N8DLM3aFptN&#10;aaJWn94Igsdh5pthZovGlOJBtSssKxj0IxDEqdUFZwou520vBuE8ssbSMil4kYPFvN2aYaLtk4/0&#10;OPlMhBJ2CSrIva8SKV2ak0HXtxVx8K62NuiDrDOpa3yGclPKYRRNpMGCw0KOFa1zSm+nu1Ew2cfv&#10;7VheVnE5PN42h53V6coq1e00yykIT43/h3/0XgduBN8v4QfI+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tDEyK+AAAA2wAAAA8AAAAAAAAAAAAAAAAAmAIAAGRycy9kb3ducmV2&#10;LnhtbFBLBQYAAAAABAAEAPUAAACDAwAAAAA=&#10;" path="m766853,l718313,1508,670581,5974r-46834,7333l577900,23418,533129,36217,489525,51615,447176,69521,406172,89847r-39570,22656l328556,137399r-36433,27046l257392,193552r-32938,31078l193396,257589r-29086,34751l137283,328794r-24877,38065l89769,406448,69459,447470,51568,489836,36183,533455,23396,578239,13294,624098,5968,670941,1506,718680,,767225r1534,48908l6099,864510r7534,47720l24077,959168r13295,46032l53458,1050199r18817,43841l93764,1136599r24100,41151l144517,1217369r29144,37960l205239,1291506r33950,34269l275453,1358010r38517,30076l766853,767225,766853,xe" filled="f" strokeweight=".33864mm">
                  <v:path arrowok="t" textboxrect="0,0,769608,1390630"/>
                </v:shape>
              </v:group>
            </w:pict>
          </mc:Fallback>
        </mc:AlternateContent>
      </w:r>
      <w:r>
        <w:rPr>
          <w:b/>
          <w:spacing w:val="-5"/>
          <w:sz w:val="28"/>
          <w:szCs w:val="28"/>
        </w:rPr>
        <w:t>40%</w:t>
      </w:r>
    </w:p>
    <w:p w:rsidR="002966D3" w:rsidRDefault="002966D3">
      <w:pPr>
        <w:pStyle w:val="a7"/>
        <w:spacing w:line="360" w:lineRule="auto"/>
        <w:ind w:left="0" w:firstLine="709"/>
        <w:contextualSpacing/>
        <w:jc w:val="left"/>
        <w:rPr>
          <w:b/>
        </w:rPr>
      </w:pPr>
    </w:p>
    <w:p w:rsidR="002966D3" w:rsidRDefault="0051091A">
      <w:pPr>
        <w:spacing w:line="360" w:lineRule="auto"/>
        <w:ind w:right="2494"/>
        <w:contextualSpacing/>
        <w:jc w:val="right"/>
      </w:pPr>
      <w:r>
        <w:rPr>
          <w:b/>
          <w:spacing w:val="-5"/>
          <w:sz w:val="28"/>
          <w:szCs w:val="28"/>
        </w:rPr>
        <w:t>60%</w:t>
      </w:r>
    </w:p>
    <w:p w:rsidR="002966D3" w:rsidRDefault="002966D3">
      <w:pPr>
        <w:pStyle w:val="a7"/>
        <w:spacing w:line="360" w:lineRule="auto"/>
        <w:ind w:left="0" w:firstLine="709"/>
        <w:contextualSpacing/>
        <w:jc w:val="left"/>
        <w:rPr>
          <w:b/>
        </w:rPr>
      </w:pPr>
    </w:p>
    <w:p w:rsidR="002966D3" w:rsidRDefault="002966D3">
      <w:pPr>
        <w:pStyle w:val="a7"/>
        <w:spacing w:line="360" w:lineRule="auto"/>
        <w:ind w:left="0" w:firstLine="709"/>
        <w:contextualSpacing/>
        <w:jc w:val="left"/>
        <w:rPr>
          <w:b/>
        </w:rPr>
      </w:pPr>
    </w:p>
    <w:p w:rsidR="002966D3" w:rsidRDefault="0051091A">
      <w:pPr>
        <w:tabs>
          <w:tab w:val="left" w:pos="2872"/>
        </w:tabs>
        <w:spacing w:line="360" w:lineRule="auto"/>
        <w:ind w:firstLine="709"/>
        <w:contextualSpacing/>
        <w:jc w:val="center"/>
      </w:pPr>
      <w:r>
        <w:rPr>
          <w:noProof/>
          <w:lang w:val="ru-RU" w:eastAsia="ru-RU"/>
        </w:rPr>
        <w:drawing>
          <wp:inline distT="0" distB="0" distL="0" distR="0">
            <wp:extent cx="108585" cy="108585"/>
            <wp:effectExtent l="0" t="0" r="0" b="0"/>
            <wp:docPr id="64" name="Imag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 70"/>
                    <pic:cNvPicPr>
                      <a:picLocks noChangeAspect="1" noChangeArrowheads="1"/>
                    </pic:cNvPicPr>
                  </pic:nvPicPr>
                  <pic:blipFill>
                    <a:blip r:embed="rId22"/>
                    <a:stretch>
                      <a:fillRect/>
                    </a:stretch>
                  </pic:blipFill>
                  <pic:spPr bwMode="auto">
                    <a:xfrm>
                      <a:off x="0" y="0"/>
                      <a:ext cx="108585" cy="108585"/>
                    </a:xfrm>
                    <a:prstGeom prst="rect">
                      <a:avLst/>
                    </a:prstGeom>
                  </pic:spPr>
                </pic:pic>
              </a:graphicData>
            </a:graphic>
          </wp:inline>
        </w:drawing>
      </w:r>
      <w:r>
        <w:rPr>
          <w:sz w:val="28"/>
          <w:szCs w:val="28"/>
        </w:rPr>
        <w:t xml:space="preserve"> </w:t>
      </w:r>
      <w:r>
        <w:rPr>
          <w:b/>
          <w:sz w:val="28"/>
          <w:szCs w:val="28"/>
        </w:rPr>
        <w:t xml:space="preserve">раціональні засоби </w:t>
      </w:r>
    </w:p>
    <w:p w:rsidR="002966D3" w:rsidRDefault="0051091A">
      <w:pPr>
        <w:tabs>
          <w:tab w:val="left" w:pos="2872"/>
        </w:tabs>
        <w:spacing w:line="360" w:lineRule="auto"/>
        <w:ind w:firstLine="709"/>
        <w:contextualSpacing/>
        <w:jc w:val="center"/>
      </w:pPr>
      <w:r>
        <w:rPr>
          <w:noProof/>
          <w:lang w:val="ru-RU" w:eastAsia="ru-RU"/>
        </w:rPr>
        <w:drawing>
          <wp:inline distT="0" distB="0" distL="0" distR="0">
            <wp:extent cx="108585" cy="108585"/>
            <wp:effectExtent l="0" t="0" r="0" b="0"/>
            <wp:docPr id="65" name="Imag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 71"/>
                    <pic:cNvPicPr>
                      <a:picLocks noChangeAspect="1" noChangeArrowheads="1"/>
                    </pic:cNvPicPr>
                  </pic:nvPicPr>
                  <pic:blipFill>
                    <a:blip r:embed="rId23"/>
                    <a:stretch>
                      <a:fillRect/>
                    </a:stretch>
                  </pic:blipFill>
                  <pic:spPr bwMode="auto">
                    <a:xfrm>
                      <a:off x="0" y="0"/>
                      <a:ext cx="108585" cy="108585"/>
                    </a:xfrm>
                    <a:prstGeom prst="rect">
                      <a:avLst/>
                    </a:prstGeom>
                  </pic:spPr>
                </pic:pic>
              </a:graphicData>
            </a:graphic>
          </wp:inline>
        </w:drawing>
      </w:r>
      <w:r>
        <w:rPr>
          <w:spacing w:val="-7"/>
          <w:sz w:val="28"/>
          <w:szCs w:val="28"/>
        </w:rPr>
        <w:t xml:space="preserve"> </w:t>
      </w:r>
      <w:r>
        <w:rPr>
          <w:b/>
          <w:sz w:val="28"/>
          <w:szCs w:val="28"/>
        </w:rPr>
        <w:t>емоційні засоби</w:t>
      </w:r>
    </w:p>
    <w:p w:rsidR="002966D3" w:rsidRDefault="0051091A">
      <w:pPr>
        <w:pStyle w:val="a7"/>
        <w:spacing w:line="360" w:lineRule="auto"/>
        <w:ind w:left="0" w:firstLine="737"/>
        <w:contextualSpacing/>
      </w:pPr>
      <w:r>
        <w:rPr>
          <w:spacing w:val="-4"/>
        </w:rPr>
        <w:t xml:space="preserve">Рис. 1.4. </w:t>
      </w:r>
      <w:r>
        <w:rPr>
          <w:spacing w:val="-2"/>
        </w:rPr>
        <w:t xml:space="preserve">Співвідношення раціональних </w:t>
      </w:r>
      <w:r>
        <w:rPr>
          <w:spacing w:val="-6"/>
        </w:rPr>
        <w:t xml:space="preserve">та </w:t>
      </w:r>
      <w:r>
        <w:rPr>
          <w:spacing w:val="-2"/>
        </w:rPr>
        <w:t xml:space="preserve">емоційних засобів </w:t>
      </w:r>
      <w:r>
        <w:rPr>
          <w:spacing w:val="-10"/>
        </w:rPr>
        <w:t xml:space="preserve">у </w:t>
      </w:r>
      <w:r>
        <w:t xml:space="preserve">рекламних текстах технічної сфери </w:t>
      </w:r>
    </w:p>
    <w:p w:rsidR="002966D3" w:rsidRDefault="0051091A">
      <w:pPr>
        <w:pStyle w:val="a7"/>
        <w:spacing w:line="360" w:lineRule="auto"/>
        <w:ind w:left="0" w:firstLine="709"/>
        <w:contextualSpacing/>
      </w:pPr>
      <w:r>
        <w:t>Джерело:</w:t>
      </w:r>
      <w:r>
        <w:rPr>
          <w:spacing w:val="11"/>
        </w:rPr>
        <w:t xml:space="preserve"> </w:t>
      </w:r>
      <w:r>
        <w:t>розроблено</w:t>
      </w:r>
      <w:r>
        <w:rPr>
          <w:spacing w:val="19"/>
        </w:rPr>
        <w:t xml:space="preserve"> </w:t>
      </w:r>
      <w:r>
        <w:t>автором</w:t>
      </w:r>
      <w:r>
        <w:rPr>
          <w:spacing w:val="14"/>
        </w:rPr>
        <w:t xml:space="preserve"> </w:t>
      </w:r>
      <w:r>
        <w:t>на</w:t>
      </w:r>
      <w:r>
        <w:rPr>
          <w:spacing w:val="13"/>
        </w:rPr>
        <w:t xml:space="preserve"> </w:t>
      </w:r>
      <w:r>
        <w:t>основі</w:t>
      </w:r>
      <w:r>
        <w:rPr>
          <w:spacing w:val="13"/>
        </w:rPr>
        <w:t xml:space="preserve"> </w:t>
      </w:r>
      <w:r>
        <w:t>сучасних</w:t>
      </w:r>
      <w:r>
        <w:rPr>
          <w:spacing w:val="14"/>
        </w:rPr>
        <w:t xml:space="preserve"> </w:t>
      </w:r>
      <w:r>
        <w:t>досліджень</w:t>
      </w:r>
      <w:r>
        <w:rPr>
          <w:spacing w:val="18"/>
        </w:rPr>
        <w:t xml:space="preserve"> </w:t>
      </w:r>
      <w:r w:rsidR="000A22CD">
        <w:t>[21</w:t>
      </w:r>
      <w:r>
        <w:t>;</w:t>
      </w:r>
      <w:r w:rsidR="000A22CD">
        <w:rPr>
          <w:spacing w:val="14"/>
        </w:rPr>
        <w:t xml:space="preserve"> 40</w:t>
      </w:r>
      <w:r w:rsidR="000A22CD">
        <w:rPr>
          <w:spacing w:val="-5"/>
        </w:rPr>
        <w:t>;</w:t>
      </w:r>
      <w:r w:rsidR="000A22CD">
        <w:rPr>
          <w:spacing w:val="-5"/>
          <w:lang w:val="en-US"/>
        </w:rPr>
        <w:t xml:space="preserve"> </w:t>
      </w:r>
      <w:r w:rsidR="000A22CD">
        <w:rPr>
          <w:spacing w:val="-5"/>
        </w:rPr>
        <w:t>50</w:t>
      </w:r>
      <w:r>
        <w:rPr>
          <w:spacing w:val="-4"/>
        </w:rPr>
        <w:t>].</w:t>
      </w:r>
    </w:p>
    <w:p w:rsidR="002966D3" w:rsidRDefault="0051091A">
      <w:pPr>
        <w:pStyle w:val="a7"/>
        <w:spacing w:line="360" w:lineRule="auto"/>
        <w:ind w:left="0" w:firstLine="709"/>
        <w:contextualSpacing/>
      </w:pPr>
      <w:r>
        <w:t xml:space="preserve">Унікальною особливістю реклами техніки є використання порівнянь і метафор, покликаних «олюднити» складні технічні процеси. Наприклад, швидкість роботи смартфона може описуватися як «блискавична», а акумулятор — як «серце пристрою». Такі образні засоби виконують функцію когнітивного посередника між складним технічним світом і звичайним користувачем, що відповідає загальним прагматичним </w:t>
      </w:r>
      <w:r w:rsidR="000A22CD">
        <w:t>настановам рекламного дискурсу [35; 40</w:t>
      </w:r>
      <w:r>
        <w:t>].</w:t>
      </w:r>
    </w:p>
    <w:p w:rsidR="002966D3" w:rsidRDefault="0051091A">
      <w:pPr>
        <w:pStyle w:val="a7"/>
        <w:spacing w:line="360" w:lineRule="auto"/>
        <w:ind w:left="0" w:firstLine="709"/>
        <w:contextualSpacing/>
      </w:pPr>
      <w:r>
        <w:t>Особливу роль у рекламних текстах для сфери продажу техніки відіграє використання кліше і сталих фраз, які створюють ефект довіри та відчуття</w:t>
      </w:r>
      <w:r>
        <w:rPr>
          <w:spacing w:val="74"/>
        </w:rPr>
        <w:t xml:space="preserve"> </w:t>
      </w:r>
      <w:r>
        <w:t>належності</w:t>
      </w:r>
      <w:r>
        <w:rPr>
          <w:spacing w:val="75"/>
        </w:rPr>
        <w:t xml:space="preserve"> </w:t>
      </w:r>
      <w:r>
        <w:t>продукту</w:t>
      </w:r>
      <w:r>
        <w:rPr>
          <w:spacing w:val="74"/>
        </w:rPr>
        <w:t xml:space="preserve"> </w:t>
      </w:r>
      <w:r>
        <w:t>до</w:t>
      </w:r>
      <w:r>
        <w:rPr>
          <w:spacing w:val="74"/>
        </w:rPr>
        <w:t xml:space="preserve"> </w:t>
      </w:r>
      <w:r>
        <w:t>стандарту</w:t>
      </w:r>
      <w:r>
        <w:rPr>
          <w:spacing w:val="72"/>
        </w:rPr>
        <w:t xml:space="preserve"> </w:t>
      </w:r>
      <w:r>
        <w:t>якості.</w:t>
      </w:r>
      <w:r>
        <w:rPr>
          <w:spacing w:val="75"/>
        </w:rPr>
        <w:t xml:space="preserve"> </w:t>
      </w:r>
      <w:r>
        <w:rPr>
          <w:spacing w:val="-2"/>
        </w:rPr>
        <w:t xml:space="preserve">Формулювання </w:t>
      </w:r>
      <w:r>
        <w:t>«найкраще</w:t>
      </w:r>
      <w:r>
        <w:rPr>
          <w:spacing w:val="-8"/>
        </w:rPr>
        <w:t xml:space="preserve"> </w:t>
      </w:r>
      <w:r>
        <w:t>співвідношення</w:t>
      </w:r>
      <w:r>
        <w:rPr>
          <w:spacing w:val="-8"/>
        </w:rPr>
        <w:t xml:space="preserve"> </w:t>
      </w:r>
      <w:r>
        <w:t>ціни</w:t>
      </w:r>
      <w:r>
        <w:rPr>
          <w:spacing w:val="-5"/>
        </w:rPr>
        <w:t xml:space="preserve"> </w:t>
      </w:r>
      <w:r>
        <w:t>та</w:t>
      </w:r>
      <w:r>
        <w:rPr>
          <w:spacing w:val="-5"/>
        </w:rPr>
        <w:t xml:space="preserve"> </w:t>
      </w:r>
      <w:r>
        <w:t>якості»,</w:t>
      </w:r>
      <w:r>
        <w:rPr>
          <w:spacing w:val="-6"/>
        </w:rPr>
        <w:t xml:space="preserve"> </w:t>
      </w:r>
      <w:r>
        <w:t>«створено</w:t>
      </w:r>
      <w:r>
        <w:rPr>
          <w:spacing w:val="-4"/>
        </w:rPr>
        <w:t xml:space="preserve"> </w:t>
      </w:r>
      <w:r>
        <w:t>для</w:t>
      </w:r>
      <w:r>
        <w:rPr>
          <w:spacing w:val="-5"/>
        </w:rPr>
        <w:t xml:space="preserve"> </w:t>
      </w:r>
      <w:r>
        <w:t>вашого</w:t>
      </w:r>
      <w:r>
        <w:rPr>
          <w:spacing w:val="-4"/>
        </w:rPr>
        <w:t xml:space="preserve"> </w:t>
      </w:r>
      <w:r>
        <w:rPr>
          <w:spacing w:val="-2"/>
        </w:rPr>
        <w:t xml:space="preserve">комфорту», </w:t>
      </w:r>
      <w:r>
        <w:t>«перевірена надійність» формують у свідомості спожива</w:t>
      </w:r>
      <w:r w:rsidR="000A22CD">
        <w:t>ча стабільний асоціативний ряд [46</w:t>
      </w:r>
      <w:r>
        <w:t xml:space="preserve">, с. 175]. Цей лінгвістичний прийом особливо важливий </w:t>
      </w:r>
      <w:r>
        <w:lastRenderedPageBreak/>
        <w:t>у висококонкурентному ринку техніки, де споживач стикається з великим потоком майже ідентичних за функціоналом продуктів.</w:t>
      </w:r>
    </w:p>
    <w:p w:rsidR="002966D3" w:rsidRDefault="0051091A">
      <w:pPr>
        <w:pStyle w:val="a7"/>
        <w:spacing w:line="360" w:lineRule="auto"/>
        <w:ind w:left="0" w:firstLine="709"/>
        <w:contextualSpacing/>
      </w:pPr>
      <w:r>
        <w:t xml:space="preserve">Дослідження також вказують на активне використання англомовних запозичень у рекламі техніки, що пояснюється як глобалізацією ринку, так і прагненням створити у споживача відчуття сучасності й технологічності. Слова на кшталт </w:t>
      </w:r>
      <w:r>
        <w:rPr>
          <w:i/>
        </w:rPr>
        <w:t xml:space="preserve">«display», «smart», «touch», «ultra» </w:t>
      </w:r>
      <w:r>
        <w:t>функціонують як маркери інноваційності, навіть якщо в українській чи іншій національній</w:t>
      </w:r>
      <w:r>
        <w:rPr>
          <w:spacing w:val="40"/>
        </w:rPr>
        <w:t xml:space="preserve"> </w:t>
      </w:r>
      <w:r w:rsidR="000A22CD">
        <w:t>мові існують відповідники [26</w:t>
      </w:r>
      <w:r>
        <w:t>, с.</w:t>
      </w:r>
      <w:r>
        <w:rPr>
          <w:spacing w:val="-6"/>
        </w:rPr>
        <w:t xml:space="preserve"> </w:t>
      </w:r>
      <w:r>
        <w:t>351]. Подібна стратегія пов’язана з тим, що англомовна лексика у сприйнятті більшості користувачів має конотації модерності та престижності.</w:t>
      </w:r>
    </w:p>
    <w:p w:rsidR="002966D3" w:rsidRDefault="0051091A">
      <w:pPr>
        <w:pStyle w:val="a7"/>
        <w:spacing w:line="360" w:lineRule="auto"/>
        <w:ind w:left="0" w:firstLine="709"/>
        <w:contextualSpacing/>
      </w:pPr>
      <w:r>
        <w:t>Не менш важливим елементом лінгвістичної структури рекламних текстів</w:t>
      </w:r>
      <w:r>
        <w:rPr>
          <w:spacing w:val="31"/>
        </w:rPr>
        <w:t xml:space="preserve"> </w:t>
      </w:r>
      <w:r>
        <w:t>є</w:t>
      </w:r>
      <w:r>
        <w:rPr>
          <w:spacing w:val="32"/>
        </w:rPr>
        <w:t xml:space="preserve"> </w:t>
      </w:r>
      <w:r>
        <w:t>використання</w:t>
      </w:r>
      <w:r>
        <w:rPr>
          <w:spacing w:val="32"/>
        </w:rPr>
        <w:t xml:space="preserve"> </w:t>
      </w:r>
      <w:r>
        <w:t>імперативних</w:t>
      </w:r>
      <w:r>
        <w:rPr>
          <w:spacing w:val="32"/>
        </w:rPr>
        <w:t xml:space="preserve"> </w:t>
      </w:r>
      <w:r>
        <w:t>конструкцій.</w:t>
      </w:r>
      <w:r>
        <w:rPr>
          <w:spacing w:val="31"/>
        </w:rPr>
        <w:t xml:space="preserve"> </w:t>
      </w:r>
      <w:r>
        <w:t>Заклики</w:t>
      </w:r>
      <w:r>
        <w:rPr>
          <w:spacing w:val="32"/>
        </w:rPr>
        <w:t xml:space="preserve"> </w:t>
      </w:r>
      <w:r>
        <w:t>на</w:t>
      </w:r>
      <w:r>
        <w:rPr>
          <w:spacing w:val="32"/>
        </w:rPr>
        <w:t xml:space="preserve"> </w:t>
      </w:r>
      <w:r>
        <w:rPr>
          <w:spacing w:val="-2"/>
        </w:rPr>
        <w:t xml:space="preserve">кшталт </w:t>
      </w:r>
      <w:r>
        <w:rPr>
          <w:i/>
        </w:rPr>
        <w:t xml:space="preserve">«Обирайте зараз», «Відчуйте новий рівень», «Переходьте на інновації» </w:t>
      </w:r>
      <w:r>
        <w:t>створюють ефект прямої комунікації зі споживачем і активізують мотивацію до</w:t>
      </w:r>
      <w:r>
        <w:rPr>
          <w:spacing w:val="40"/>
        </w:rPr>
        <w:t xml:space="preserve"> </w:t>
      </w:r>
      <w:r>
        <w:t>покупки.</w:t>
      </w:r>
      <w:r>
        <w:rPr>
          <w:spacing w:val="40"/>
        </w:rPr>
        <w:t xml:space="preserve"> </w:t>
      </w:r>
      <w:r>
        <w:t>Імперативність</w:t>
      </w:r>
      <w:r>
        <w:rPr>
          <w:spacing w:val="40"/>
        </w:rPr>
        <w:t xml:space="preserve"> </w:t>
      </w:r>
      <w:r>
        <w:t>у</w:t>
      </w:r>
      <w:r>
        <w:rPr>
          <w:spacing w:val="40"/>
        </w:rPr>
        <w:t xml:space="preserve"> </w:t>
      </w:r>
      <w:r>
        <w:t>поєднанні</w:t>
      </w:r>
      <w:r>
        <w:rPr>
          <w:spacing w:val="40"/>
        </w:rPr>
        <w:t xml:space="preserve"> </w:t>
      </w:r>
      <w:r>
        <w:t>з</w:t>
      </w:r>
      <w:r>
        <w:rPr>
          <w:spacing w:val="40"/>
        </w:rPr>
        <w:t xml:space="preserve"> </w:t>
      </w:r>
      <w:r>
        <w:t>особовими</w:t>
      </w:r>
      <w:r>
        <w:rPr>
          <w:spacing w:val="40"/>
        </w:rPr>
        <w:t xml:space="preserve"> </w:t>
      </w:r>
      <w:r>
        <w:t>займенниками</w:t>
      </w:r>
      <w:r>
        <w:rPr>
          <w:spacing w:val="40"/>
        </w:rPr>
        <w:t xml:space="preserve"> </w:t>
      </w:r>
      <w:r>
        <w:t>(</w:t>
      </w:r>
      <w:r>
        <w:rPr>
          <w:i/>
        </w:rPr>
        <w:t>«ви», «твій»,</w:t>
      </w:r>
      <w:r>
        <w:rPr>
          <w:i/>
          <w:spacing w:val="-6"/>
        </w:rPr>
        <w:t xml:space="preserve"> </w:t>
      </w:r>
      <w:r>
        <w:rPr>
          <w:i/>
        </w:rPr>
        <w:t>«для</w:t>
      </w:r>
      <w:r>
        <w:rPr>
          <w:i/>
          <w:spacing w:val="-6"/>
        </w:rPr>
        <w:t xml:space="preserve"> </w:t>
      </w:r>
      <w:r>
        <w:rPr>
          <w:i/>
        </w:rPr>
        <w:t>вас»</w:t>
      </w:r>
      <w:r>
        <w:t>)</w:t>
      </w:r>
      <w:r>
        <w:rPr>
          <w:spacing w:val="-5"/>
        </w:rPr>
        <w:t xml:space="preserve"> </w:t>
      </w:r>
      <w:r>
        <w:t>персоналізує</w:t>
      </w:r>
      <w:r>
        <w:rPr>
          <w:spacing w:val="-6"/>
        </w:rPr>
        <w:t xml:space="preserve"> </w:t>
      </w:r>
      <w:r>
        <w:t>повідомлення</w:t>
      </w:r>
      <w:r>
        <w:rPr>
          <w:spacing w:val="-3"/>
        </w:rPr>
        <w:t xml:space="preserve"> </w:t>
      </w:r>
      <w:r>
        <w:t>та</w:t>
      </w:r>
      <w:r>
        <w:rPr>
          <w:spacing w:val="-6"/>
        </w:rPr>
        <w:t xml:space="preserve"> </w:t>
      </w:r>
      <w:r>
        <w:t>формує</w:t>
      </w:r>
      <w:r>
        <w:rPr>
          <w:spacing w:val="-6"/>
        </w:rPr>
        <w:t xml:space="preserve"> </w:t>
      </w:r>
      <w:r>
        <w:t>ілюзію</w:t>
      </w:r>
      <w:r>
        <w:rPr>
          <w:spacing w:val="-6"/>
        </w:rPr>
        <w:t xml:space="preserve"> </w:t>
      </w:r>
      <w:r>
        <w:t>діалогу</w:t>
      </w:r>
      <w:r>
        <w:rPr>
          <w:spacing w:val="-7"/>
        </w:rPr>
        <w:t xml:space="preserve"> </w:t>
      </w:r>
      <w:r w:rsidR="000A22CD">
        <w:rPr>
          <w:spacing w:val="-2"/>
        </w:rPr>
        <w:t>[19</w:t>
      </w:r>
      <w:r>
        <w:rPr>
          <w:spacing w:val="-2"/>
        </w:rPr>
        <w:t xml:space="preserve">]. </w:t>
      </w:r>
    </w:p>
    <w:p w:rsidR="002966D3" w:rsidRDefault="0051091A">
      <w:pPr>
        <w:pStyle w:val="a7"/>
        <w:spacing w:line="360" w:lineRule="auto"/>
        <w:ind w:left="0" w:firstLine="709"/>
        <w:contextualSpacing/>
      </w:pPr>
      <w:r>
        <w:t xml:space="preserve">Окремої уваги заслуговує синтаксична організація рекламних текстів. Для сфери техніки характерні короткі, динамічні речення, які легко сприймаються у візуальних і мультимедійних форматах. Нерідко використовуються номінативні конструкції на зразок </w:t>
      </w:r>
      <w:r>
        <w:rPr>
          <w:i/>
        </w:rPr>
        <w:t xml:space="preserve">«Надійність. Швидкість. Інновації.», </w:t>
      </w:r>
      <w:r>
        <w:t>що дозволяє акцентувати увагу на ключових характеристиках продукту та вод</w:t>
      </w:r>
      <w:r w:rsidR="000A22CD">
        <w:t>ночас створити ритмічний ефект [1</w:t>
      </w:r>
      <w:r>
        <w:t>, с. 41]. Така стилістика відповідає загальній тенденції digital-реклами до спрощення та візуальної адаптивності.</w:t>
      </w:r>
    </w:p>
    <w:p w:rsidR="002966D3" w:rsidRDefault="0051091A">
      <w:pPr>
        <w:pStyle w:val="a7"/>
        <w:spacing w:line="360" w:lineRule="auto"/>
        <w:ind w:left="0" w:firstLine="709"/>
        <w:contextualSpacing/>
      </w:pPr>
      <w:r>
        <w:t>Лексичний аналіз рекламних текстів у сфері техніки також свідчить про наявність великої кількості позитивно маркованої оцінної лексики. Епітети «зручний», «розумний», «бездоганний» не лише характеризують товар, а й створюють позитивне емоційне тло, підсилюючи і</w:t>
      </w:r>
      <w:r w:rsidR="000A22CD">
        <w:t>дентифікацію продукту з якістю [50</w:t>
      </w:r>
      <w:r>
        <w:t xml:space="preserve">]. При цьому характерно, що негативні характеристики практично </w:t>
      </w:r>
      <w:r>
        <w:lastRenderedPageBreak/>
        <w:t>не використовуються: навіть коли йдеться про переваги над конкурентами, вони формулюються опосередковано («ще швидший», «більш потужний»), що відповідає комунікативній стратегії уникання прямої конфро</w:t>
      </w:r>
      <w:r w:rsidR="000A22CD">
        <w:t>нтації [27</w:t>
      </w:r>
      <w:r>
        <w:t>, с. 104].</w:t>
      </w:r>
    </w:p>
    <w:p w:rsidR="002966D3" w:rsidRDefault="0051091A">
      <w:pPr>
        <w:pStyle w:val="a7"/>
        <w:spacing w:line="360" w:lineRule="auto"/>
        <w:ind w:left="0" w:firstLine="709"/>
        <w:contextualSpacing/>
      </w:pPr>
      <w:r>
        <w:t xml:space="preserve">Сучасні дослідження </w:t>
      </w:r>
      <w:r>
        <w:rPr>
          <w:i/>
        </w:rPr>
        <w:t>digital</w:t>
      </w:r>
      <w:r>
        <w:t>-маркетингу підкреслюють зростаючу</w:t>
      </w:r>
      <w:r>
        <w:rPr>
          <w:spacing w:val="80"/>
        </w:rPr>
        <w:t xml:space="preserve"> </w:t>
      </w:r>
      <w:r>
        <w:t>роль мультимодальності рекламних текстів для технічних товарів. Мова вже не обмежується лише вербальними засобами, а взаємодіє з візуальними, аудіальними та інтерактивн</w:t>
      </w:r>
      <w:r w:rsidR="000A22CD">
        <w:t>ими компонентами [24</w:t>
      </w:r>
      <w:r>
        <w:t>]. Проте навіть у такому середовищі лінгвістична складова зберігає провідну роль, адже саме слова задають рамку інтерпретації для інших каналів комунікації.</w:t>
      </w:r>
    </w:p>
    <w:p w:rsidR="002966D3" w:rsidRDefault="0051091A">
      <w:pPr>
        <w:pStyle w:val="a7"/>
        <w:spacing w:line="360" w:lineRule="auto"/>
        <w:ind w:left="0" w:firstLine="709"/>
        <w:contextualSpacing/>
      </w:pPr>
      <w:r>
        <w:t>Таким чином, лінгвістичні особливості рекламних текстів у сфері продажу техніки формуються під впливом кількох ключових чинників: потреби поєднувати технічну точність із доступністю, використання</w:t>
      </w:r>
      <w:r>
        <w:rPr>
          <w:spacing w:val="40"/>
        </w:rPr>
        <w:t xml:space="preserve"> </w:t>
      </w:r>
      <w:r>
        <w:t>емоційно забарвленої та оцінної лексики, впровадження англомовних запозичень як маркерів сучасності, домінування імперативних та персоналізованих конструкцій, а також синтаксичної стисленості й ритмічності.</w:t>
      </w:r>
      <w:r>
        <w:rPr>
          <w:spacing w:val="-8"/>
        </w:rPr>
        <w:t xml:space="preserve"> </w:t>
      </w:r>
      <w:r>
        <w:t>Усі</w:t>
      </w:r>
      <w:r>
        <w:rPr>
          <w:spacing w:val="-6"/>
        </w:rPr>
        <w:t xml:space="preserve"> </w:t>
      </w:r>
      <w:r>
        <w:t>ці</w:t>
      </w:r>
      <w:r>
        <w:rPr>
          <w:spacing w:val="-9"/>
        </w:rPr>
        <w:t xml:space="preserve"> </w:t>
      </w:r>
      <w:r>
        <w:t>характеристики</w:t>
      </w:r>
      <w:r>
        <w:rPr>
          <w:spacing w:val="-6"/>
        </w:rPr>
        <w:t xml:space="preserve"> </w:t>
      </w:r>
      <w:r>
        <w:t>дозволяють</w:t>
      </w:r>
      <w:r>
        <w:rPr>
          <w:spacing w:val="-8"/>
        </w:rPr>
        <w:t xml:space="preserve"> </w:t>
      </w:r>
      <w:r>
        <w:t>створювати</w:t>
      </w:r>
      <w:r>
        <w:rPr>
          <w:spacing w:val="-7"/>
        </w:rPr>
        <w:t xml:space="preserve"> </w:t>
      </w:r>
      <w:r>
        <w:t>повідомлення,</w:t>
      </w:r>
      <w:r>
        <w:rPr>
          <w:spacing w:val="-6"/>
        </w:rPr>
        <w:t xml:space="preserve"> </w:t>
      </w:r>
      <w:r>
        <w:rPr>
          <w:spacing w:val="-5"/>
        </w:rPr>
        <w:t>як</w:t>
      </w:r>
      <w:r>
        <w:rPr>
          <w:spacing w:val="-5"/>
          <w:lang w:val="en-US"/>
        </w:rPr>
        <w:t xml:space="preserve">і </w:t>
      </w:r>
      <w:r>
        <w:t>водночас</w:t>
      </w:r>
      <w:r>
        <w:rPr>
          <w:spacing w:val="80"/>
        </w:rPr>
        <w:t xml:space="preserve"> </w:t>
      </w:r>
      <w:r>
        <w:t>інформують</w:t>
      </w:r>
      <w:r>
        <w:rPr>
          <w:spacing w:val="80"/>
        </w:rPr>
        <w:t xml:space="preserve"> </w:t>
      </w:r>
      <w:r>
        <w:t>і</w:t>
      </w:r>
      <w:r>
        <w:rPr>
          <w:spacing w:val="80"/>
        </w:rPr>
        <w:t xml:space="preserve"> </w:t>
      </w:r>
      <w:r>
        <w:t>переконують,</w:t>
      </w:r>
      <w:r>
        <w:rPr>
          <w:spacing w:val="80"/>
        </w:rPr>
        <w:t xml:space="preserve"> </w:t>
      </w:r>
      <w:r>
        <w:t>а</w:t>
      </w:r>
      <w:r>
        <w:rPr>
          <w:spacing w:val="80"/>
        </w:rPr>
        <w:t xml:space="preserve"> </w:t>
      </w:r>
      <w:r>
        <w:t>отже,</w:t>
      </w:r>
      <w:r>
        <w:rPr>
          <w:spacing w:val="80"/>
        </w:rPr>
        <w:t xml:space="preserve"> </w:t>
      </w:r>
      <w:r>
        <w:t>виконують</w:t>
      </w:r>
      <w:r>
        <w:rPr>
          <w:spacing w:val="80"/>
        </w:rPr>
        <w:t xml:space="preserve"> </w:t>
      </w:r>
      <w:r>
        <w:t>свою</w:t>
      </w:r>
      <w:r>
        <w:rPr>
          <w:spacing w:val="80"/>
        </w:rPr>
        <w:t xml:space="preserve"> </w:t>
      </w:r>
      <w:r>
        <w:t>основну функцію у комерційному дискурсі — стимулювати споживчий вибір.</w:t>
      </w:r>
    </w:p>
    <w:p w:rsidR="002966D3" w:rsidRDefault="002966D3">
      <w:pPr>
        <w:pStyle w:val="a7"/>
        <w:spacing w:line="360" w:lineRule="auto"/>
        <w:ind w:left="0" w:firstLine="709"/>
        <w:contextualSpacing/>
        <w:jc w:val="left"/>
      </w:pPr>
    </w:p>
    <w:p w:rsidR="002966D3" w:rsidRDefault="0051091A">
      <w:pPr>
        <w:pStyle w:val="1"/>
        <w:numPr>
          <w:ilvl w:val="1"/>
          <w:numId w:val="14"/>
        </w:numPr>
        <w:spacing w:line="360" w:lineRule="auto"/>
        <w:ind w:left="0" w:firstLine="709"/>
        <w:contextualSpacing/>
        <w:jc w:val="both"/>
      </w:pPr>
      <w:bookmarkStart w:id="14" w:name="1.5._Огляд_сучасних_досліджень_щодо_вико"/>
      <w:bookmarkStart w:id="15" w:name="_bookmark6"/>
      <w:bookmarkEnd w:id="14"/>
      <w:bookmarkEnd w:id="15"/>
      <w:r>
        <w:t>Огляд</w:t>
      </w:r>
      <w:r>
        <w:rPr>
          <w:spacing w:val="-6"/>
        </w:rPr>
        <w:t xml:space="preserve"> </w:t>
      </w:r>
      <w:r>
        <w:t>сучасних</w:t>
      </w:r>
      <w:r>
        <w:rPr>
          <w:spacing w:val="-4"/>
        </w:rPr>
        <w:t xml:space="preserve"> </w:t>
      </w:r>
      <w:r>
        <w:t>досліджень</w:t>
      </w:r>
      <w:r>
        <w:rPr>
          <w:spacing w:val="-6"/>
        </w:rPr>
        <w:t xml:space="preserve"> </w:t>
      </w:r>
      <w:r>
        <w:t>щодо</w:t>
      </w:r>
      <w:r>
        <w:rPr>
          <w:spacing w:val="-8"/>
        </w:rPr>
        <w:t xml:space="preserve"> </w:t>
      </w:r>
      <w:r>
        <w:t>використання</w:t>
      </w:r>
      <w:r>
        <w:rPr>
          <w:spacing w:val="-7"/>
        </w:rPr>
        <w:t xml:space="preserve"> </w:t>
      </w:r>
      <w:r>
        <w:t>GPT-моделей у маркетингу</w:t>
      </w:r>
    </w:p>
    <w:p w:rsidR="002966D3" w:rsidRDefault="0051091A">
      <w:pPr>
        <w:pStyle w:val="a7"/>
        <w:spacing w:line="360" w:lineRule="auto"/>
        <w:ind w:left="0" w:firstLine="709"/>
        <w:contextualSpacing/>
      </w:pPr>
      <w:r>
        <w:t>Останні роки стали переломними для розвитку інтелектуальних систем, зокрема мовних моделей на основі архітектури трансформерів. Від моменту появи GPT-2 та GPT-3 до сьогоднішніх реалізацій GPT-4, GPT-4.5 і GPT-5 спостерігається стрімке зростання якості автоматично згенерованих текстів, що призвело до революційних змін у сфері маркетингу. Використання мовних моделей у</w:t>
      </w:r>
      <w:r>
        <w:rPr>
          <w:spacing w:val="-2"/>
        </w:rPr>
        <w:t xml:space="preserve"> </w:t>
      </w:r>
      <w:r>
        <w:t>цій галузі зумовлене потребою у</w:t>
      </w:r>
      <w:r>
        <w:rPr>
          <w:spacing w:val="-2"/>
        </w:rPr>
        <w:t xml:space="preserve"> </w:t>
      </w:r>
      <w:r>
        <w:t>швидкій та персоналізованій комунікації з клієнтами, у створенні релевантних</w:t>
      </w:r>
      <w:r>
        <w:rPr>
          <w:spacing w:val="40"/>
        </w:rPr>
        <w:t xml:space="preserve"> </w:t>
      </w:r>
      <w:r>
        <w:lastRenderedPageBreak/>
        <w:t>рекламних повідомлень і у зниженні витрат на копі</w:t>
      </w:r>
      <w:r w:rsidR="000A22CD">
        <w:t>райтинг та контент- менеджмент [33</w:t>
      </w:r>
      <w:r>
        <w:t>, с. 43].</w:t>
      </w:r>
    </w:p>
    <w:p w:rsidR="002966D3" w:rsidRDefault="0051091A">
      <w:pPr>
        <w:pStyle w:val="a7"/>
        <w:spacing w:line="360" w:lineRule="auto"/>
        <w:ind w:left="0" w:firstLine="709"/>
        <w:contextualSpacing/>
      </w:pPr>
      <w:r>
        <w:t>У перших дослідженнях, які проводилися на основі GPT-3, увага акцентувалася передусім на можливостях генерації рекламних текстів і коротких повідомлень для соціальних мереж. Вчені відзначали, що GPT-3 здатна продукувати креативні та варіативні тексти, придатні для A/B те</w:t>
      </w:r>
      <w:r w:rsidR="000A22CD">
        <w:t>стування у рекламних кампаніях [13</w:t>
      </w:r>
      <w:r>
        <w:t>, с.</w:t>
      </w:r>
      <w:r>
        <w:rPr>
          <w:spacing w:val="-2"/>
        </w:rPr>
        <w:t xml:space="preserve"> </w:t>
      </w:r>
      <w:r>
        <w:t xml:space="preserve">11]. Проте разом з очевидними перевагами дослідники виявили і проблеми: надмірна узагальненість текстів, випадкові «галюцинації» та відсутність культурної локалізації. Саме ці виклики почали вирішувати у GPT-3.5 та GPT-4, які продемонстрували значно кращу здатність до стилістичної адаптації та корекції змісту залежно від цільової аудиторії </w:t>
      </w:r>
      <w:r w:rsidR="000A22CD">
        <w:rPr>
          <w:lang w:val="en-US"/>
        </w:rPr>
        <w:t>[23</w:t>
      </w:r>
      <w:r>
        <w:t>, с. 692].</w:t>
      </w:r>
    </w:p>
    <w:p w:rsidR="002966D3" w:rsidRDefault="0051091A">
      <w:pPr>
        <w:pStyle w:val="a7"/>
        <w:spacing w:line="360" w:lineRule="auto"/>
        <w:ind w:left="0" w:firstLine="709"/>
        <w:contextualSpacing/>
      </w:pPr>
      <w:r>
        <w:t>Дослідження останніх років свідчать, що GPT-моделі все активніше застосовуються для персоналізованого маркетингу. Алгоритми здатні аналізувати дані про поведінку споживачів, формувати сегментовані</w:t>
      </w:r>
      <w:r>
        <w:rPr>
          <w:spacing w:val="40"/>
        </w:rPr>
        <w:t xml:space="preserve"> </w:t>
      </w:r>
      <w:r>
        <w:t>рекламні повідомлення і навіть прогнозувати реакції аудиторії. Як зазначає Р.Т.</w:t>
      </w:r>
      <w:r>
        <w:rPr>
          <w:spacing w:val="-3"/>
        </w:rPr>
        <w:t xml:space="preserve"> </w:t>
      </w:r>
      <w:r>
        <w:t>Потла, інтеграція GPT-4o у CRM-системи дозволяє компаніям автоматизувати</w:t>
      </w:r>
      <w:r>
        <w:rPr>
          <w:spacing w:val="40"/>
        </w:rPr>
        <w:t xml:space="preserve"> </w:t>
      </w:r>
      <w:r>
        <w:t>взаємодію</w:t>
      </w:r>
      <w:r>
        <w:rPr>
          <w:spacing w:val="40"/>
        </w:rPr>
        <w:t xml:space="preserve"> </w:t>
      </w:r>
      <w:r>
        <w:t>з</w:t>
      </w:r>
      <w:r>
        <w:rPr>
          <w:spacing w:val="40"/>
        </w:rPr>
        <w:t xml:space="preserve"> </w:t>
      </w:r>
      <w:r>
        <w:t>клієнтами,</w:t>
      </w:r>
      <w:r>
        <w:rPr>
          <w:spacing w:val="40"/>
        </w:rPr>
        <w:t xml:space="preserve"> </w:t>
      </w:r>
      <w:r>
        <w:t>створювати</w:t>
      </w:r>
      <w:r>
        <w:rPr>
          <w:spacing w:val="40"/>
        </w:rPr>
        <w:t xml:space="preserve"> </w:t>
      </w:r>
      <w:r>
        <w:t>індивідуальні</w:t>
      </w:r>
      <w:r>
        <w:rPr>
          <w:spacing w:val="40"/>
        </w:rPr>
        <w:t xml:space="preserve"> </w:t>
      </w:r>
      <w:r>
        <w:t>листи</w:t>
      </w:r>
      <w:r>
        <w:rPr>
          <w:spacing w:val="40"/>
        </w:rPr>
        <w:t xml:space="preserve"> </w:t>
      </w:r>
      <w:r>
        <w:t>та оптимізувати ланцюги комунікації. Таким чином, GPT-моделі виходять за межі ролі простого інструмента копірайтингу і починають виконувати функції аналітичного та стратег</w:t>
      </w:r>
      <w:r w:rsidR="000A22CD">
        <w:t>ічного планування у маркетингу [</w:t>
      </w:r>
      <w:r w:rsidR="000A22CD" w:rsidRPr="000A22CD">
        <w:t>https://doi.org/10.1007/s11023-020-09548-1</w:t>
      </w:r>
      <w:r>
        <w:t>].</w:t>
      </w:r>
    </w:p>
    <w:p w:rsidR="002966D3" w:rsidRDefault="0051091A">
      <w:pPr>
        <w:pStyle w:val="a7"/>
        <w:spacing w:line="360" w:lineRule="auto"/>
        <w:ind w:left="0" w:firstLine="709"/>
        <w:contextualSpacing/>
      </w:pPr>
      <w:r>
        <w:t>Окремий напрямок сучасних досліджень пов’язаний із використанням GPT-моделей для роботи з великими обсягами відгуків споживачів. Автоматичний аналіз таких даних дозволяє компаніям швидко виявляти основні проблеми та очікування клієнтів. GPT-моделі перевершують</w:t>
      </w:r>
      <w:r>
        <w:rPr>
          <w:spacing w:val="40"/>
        </w:rPr>
        <w:t xml:space="preserve"> </w:t>
      </w:r>
      <w:r>
        <w:t>класичні методи обробки тексту в ідентифікації емоційних маркерів і побудові</w:t>
      </w:r>
      <w:r>
        <w:rPr>
          <w:spacing w:val="-2"/>
        </w:rPr>
        <w:t xml:space="preserve"> </w:t>
      </w:r>
      <w:r>
        <w:t>детальної</w:t>
      </w:r>
      <w:r>
        <w:rPr>
          <w:spacing w:val="-1"/>
        </w:rPr>
        <w:t xml:space="preserve"> </w:t>
      </w:r>
      <w:r>
        <w:t>картини ставлення до бренду</w:t>
      </w:r>
      <w:r>
        <w:rPr>
          <w:spacing w:val="-5"/>
        </w:rPr>
        <w:t xml:space="preserve"> </w:t>
      </w:r>
      <w:r w:rsidR="000A22CD">
        <w:t>[31</w:t>
      </w:r>
      <w:r>
        <w:t>,</w:t>
      </w:r>
      <w:r>
        <w:rPr>
          <w:spacing w:val="-1"/>
        </w:rPr>
        <w:t xml:space="preserve"> </w:t>
      </w:r>
      <w:r>
        <w:t>с.</w:t>
      </w:r>
      <w:r>
        <w:rPr>
          <w:spacing w:val="-5"/>
        </w:rPr>
        <w:t xml:space="preserve"> </w:t>
      </w:r>
      <w:r>
        <w:t>11].</w:t>
      </w:r>
      <w:r>
        <w:rPr>
          <w:spacing w:val="-1"/>
        </w:rPr>
        <w:t xml:space="preserve"> </w:t>
      </w:r>
      <w:r>
        <w:t>Це</w:t>
      </w:r>
      <w:r>
        <w:rPr>
          <w:spacing w:val="-1"/>
        </w:rPr>
        <w:t xml:space="preserve"> </w:t>
      </w:r>
      <w:r>
        <w:t>відкриває</w:t>
      </w:r>
      <w:r>
        <w:rPr>
          <w:spacing w:val="-2"/>
        </w:rPr>
        <w:t xml:space="preserve"> </w:t>
      </w:r>
      <w:r>
        <w:t>нові можливості для стратегічного планування рекламних кампаній та</w:t>
      </w:r>
      <w:r>
        <w:rPr>
          <w:spacing w:val="80"/>
        </w:rPr>
        <w:t xml:space="preserve"> </w:t>
      </w:r>
      <w:r>
        <w:lastRenderedPageBreak/>
        <w:t>підвищення рівня клієнтського задоволення.</w:t>
      </w:r>
    </w:p>
    <w:p w:rsidR="002966D3" w:rsidRDefault="0051091A">
      <w:pPr>
        <w:pStyle w:val="a7"/>
        <w:spacing w:line="360" w:lineRule="auto"/>
        <w:ind w:left="0" w:firstLine="709"/>
        <w:contextualSpacing/>
      </w:pPr>
      <w:r>
        <w:t>Не менш важливою сферою досліджень є застосування GPT-моделей</w:t>
      </w:r>
      <w:r>
        <w:rPr>
          <w:spacing w:val="80"/>
        </w:rPr>
        <w:t xml:space="preserve"> </w:t>
      </w:r>
      <w:r>
        <w:t>у контент-маркетингу. Генерація блогів, прес-релізів, описів товарів чи технічної документації дедалі частіше доручається мовним моделям. Проте науковці підкреслюють необхідність людського контролю, оскільки тексти можуть містити фактичні неточності. Дослідники застерігають, що надмірна залежність від автоматичних систем може призвести до поширення некоректної а</w:t>
      </w:r>
      <w:r w:rsidR="000A22CD">
        <w:t>бо етично сумнівної інформації [11</w:t>
      </w:r>
      <w:r>
        <w:t>, с.615]. У маркетинговій сфері це питання особливо критичне, адже довіра до бренду значною мірою визначається точністю і прозорістю комунікацій.</w:t>
      </w:r>
    </w:p>
    <w:p w:rsidR="002966D3" w:rsidRDefault="0051091A">
      <w:pPr>
        <w:pStyle w:val="a7"/>
        <w:spacing w:line="360" w:lineRule="auto"/>
        <w:ind w:left="0" w:firstLine="709"/>
        <w:contextualSpacing/>
      </w:pPr>
      <w:r>
        <w:t>Досить</w:t>
      </w:r>
      <w:r>
        <w:rPr>
          <w:spacing w:val="-3"/>
        </w:rPr>
        <w:t xml:space="preserve"> </w:t>
      </w:r>
      <w:r>
        <w:t>активно</w:t>
      </w:r>
      <w:r>
        <w:rPr>
          <w:spacing w:val="-2"/>
        </w:rPr>
        <w:t xml:space="preserve"> </w:t>
      </w:r>
      <w:r>
        <w:t>розвивається</w:t>
      </w:r>
      <w:r>
        <w:rPr>
          <w:spacing w:val="-3"/>
        </w:rPr>
        <w:t xml:space="preserve"> </w:t>
      </w:r>
      <w:r>
        <w:t>й</w:t>
      </w:r>
      <w:r>
        <w:rPr>
          <w:spacing w:val="-2"/>
        </w:rPr>
        <w:t xml:space="preserve"> </w:t>
      </w:r>
      <w:r>
        <w:t>порівняльний</w:t>
      </w:r>
      <w:r>
        <w:rPr>
          <w:spacing w:val="-3"/>
        </w:rPr>
        <w:t xml:space="preserve"> </w:t>
      </w:r>
      <w:r>
        <w:t>напрям</w:t>
      </w:r>
      <w:r>
        <w:rPr>
          <w:spacing w:val="-3"/>
        </w:rPr>
        <w:t xml:space="preserve"> </w:t>
      </w:r>
      <w:r>
        <w:t>досліджень</w:t>
      </w:r>
      <w:r>
        <w:rPr>
          <w:spacing w:val="-3"/>
        </w:rPr>
        <w:t xml:space="preserve"> </w:t>
      </w:r>
      <w:r>
        <w:t>GPT- моделей з іншими мовними системами. Наприклад, Gemini від Google чи Claude від Anthropic позиціонуються як більш «обережні» у плані безпеки та фактичної коректності, тоді як GPT-4 демонструє вищий рівень креа</w:t>
      </w:r>
      <w:r w:rsidR="000A22CD">
        <w:t>тивності у рекламних завданнях [48</w:t>
      </w:r>
      <w:r>
        <w:t>]. Для маркетингу важливим є саме баланс між креативністю й точністю: надмірна уніфікація текстів призводить до втрати емоційного ефекту, тоді як надмірна креативність без контролю може нашкодити репутації бренду.</w:t>
      </w:r>
    </w:p>
    <w:p w:rsidR="002966D3" w:rsidRDefault="0051091A">
      <w:pPr>
        <w:pStyle w:val="a7"/>
        <w:spacing w:line="360" w:lineRule="auto"/>
        <w:ind w:left="0" w:firstLine="709"/>
        <w:contextualSpacing/>
      </w:pPr>
      <w:r>
        <w:t>На цьому тлі особливого значення набуває поява нової моделі GPT-5, представленої</w:t>
      </w:r>
      <w:r>
        <w:rPr>
          <w:spacing w:val="70"/>
        </w:rPr>
        <w:t xml:space="preserve"> </w:t>
      </w:r>
      <w:r>
        <w:t>OpenAI</w:t>
      </w:r>
      <w:r>
        <w:rPr>
          <w:spacing w:val="70"/>
        </w:rPr>
        <w:t xml:space="preserve"> </w:t>
      </w:r>
      <w:r>
        <w:t>в</w:t>
      </w:r>
      <w:r>
        <w:rPr>
          <w:spacing w:val="69"/>
        </w:rPr>
        <w:t xml:space="preserve"> </w:t>
      </w:r>
      <w:r>
        <w:t>серпні</w:t>
      </w:r>
      <w:r>
        <w:rPr>
          <w:spacing w:val="69"/>
        </w:rPr>
        <w:t xml:space="preserve"> </w:t>
      </w:r>
      <w:r>
        <w:t>2025</w:t>
      </w:r>
      <w:r>
        <w:rPr>
          <w:spacing w:val="69"/>
        </w:rPr>
        <w:t xml:space="preserve"> </w:t>
      </w:r>
      <w:r>
        <w:t>року.</w:t>
      </w:r>
      <w:r>
        <w:rPr>
          <w:spacing w:val="69"/>
        </w:rPr>
        <w:t xml:space="preserve"> </w:t>
      </w:r>
      <w:r>
        <w:t>Вона</w:t>
      </w:r>
      <w:r>
        <w:rPr>
          <w:spacing w:val="68"/>
        </w:rPr>
        <w:t xml:space="preserve"> </w:t>
      </w:r>
      <w:r>
        <w:t>пропонує</w:t>
      </w:r>
      <w:r>
        <w:rPr>
          <w:spacing w:val="69"/>
        </w:rPr>
        <w:t xml:space="preserve"> </w:t>
      </w:r>
      <w:r>
        <w:t>низку удосконалень, важливих саме для маркетингових задач. Згідно з офіційним описом, GPT-5 використовує єдину систему з «розумним маршрутизатором», який визначає, коли надати швидку відповідь, а коли «подумати глибше» — тобто забезпечити високу якість у складних кампаніях, де важлива стратегія та</w:t>
      </w:r>
      <w:r>
        <w:rPr>
          <w:spacing w:val="22"/>
        </w:rPr>
        <w:t xml:space="preserve"> </w:t>
      </w:r>
      <w:r>
        <w:t>глибина</w:t>
      </w:r>
      <w:r>
        <w:rPr>
          <w:spacing w:val="24"/>
        </w:rPr>
        <w:t xml:space="preserve"> </w:t>
      </w:r>
      <w:r>
        <w:t>контексту</w:t>
      </w:r>
      <w:r>
        <w:rPr>
          <w:spacing w:val="22"/>
        </w:rPr>
        <w:t xml:space="preserve"> </w:t>
      </w:r>
      <w:r w:rsidR="000A22CD">
        <w:t>[15</w:t>
      </w:r>
      <w:r>
        <w:t>].</w:t>
      </w:r>
      <w:r>
        <w:rPr>
          <w:spacing w:val="24"/>
        </w:rPr>
        <w:t xml:space="preserve"> </w:t>
      </w:r>
      <w:r>
        <w:t>Важливим</w:t>
      </w:r>
      <w:r>
        <w:rPr>
          <w:spacing w:val="25"/>
        </w:rPr>
        <w:t xml:space="preserve"> </w:t>
      </w:r>
      <w:r>
        <w:t>нововведенням</w:t>
      </w:r>
      <w:r>
        <w:rPr>
          <w:spacing w:val="24"/>
        </w:rPr>
        <w:t xml:space="preserve"> </w:t>
      </w:r>
      <w:r>
        <w:t>є</w:t>
      </w:r>
      <w:r>
        <w:rPr>
          <w:spacing w:val="23"/>
        </w:rPr>
        <w:t xml:space="preserve"> </w:t>
      </w:r>
      <w:r>
        <w:t>зменшення</w:t>
      </w:r>
      <w:r>
        <w:rPr>
          <w:spacing w:val="25"/>
        </w:rPr>
        <w:t xml:space="preserve"> </w:t>
      </w:r>
      <w:r>
        <w:rPr>
          <w:spacing w:val="-2"/>
        </w:rPr>
        <w:t xml:space="preserve">кількості </w:t>
      </w:r>
      <w:r>
        <w:t>«галюцинацій»</w:t>
      </w:r>
      <w:r>
        <w:rPr>
          <w:spacing w:val="-5"/>
        </w:rPr>
        <w:t xml:space="preserve"> </w:t>
      </w:r>
      <w:r>
        <w:t>(прибл.</w:t>
      </w:r>
      <w:r>
        <w:rPr>
          <w:spacing w:val="-3"/>
        </w:rPr>
        <w:t xml:space="preserve"> </w:t>
      </w:r>
      <w:r>
        <w:t>на</w:t>
      </w:r>
      <w:r>
        <w:rPr>
          <w:spacing w:val="-2"/>
        </w:rPr>
        <w:t xml:space="preserve"> </w:t>
      </w:r>
      <w:r>
        <w:t>45%)</w:t>
      </w:r>
      <w:r>
        <w:rPr>
          <w:spacing w:val="-3"/>
        </w:rPr>
        <w:t xml:space="preserve"> </w:t>
      </w:r>
      <w:r>
        <w:t>і</w:t>
      </w:r>
      <w:r>
        <w:rPr>
          <w:spacing w:val="-3"/>
        </w:rPr>
        <w:t xml:space="preserve"> </w:t>
      </w:r>
      <w:r>
        <w:t>підвищення</w:t>
      </w:r>
      <w:r>
        <w:rPr>
          <w:spacing w:val="-2"/>
        </w:rPr>
        <w:t xml:space="preserve"> </w:t>
      </w:r>
      <w:r>
        <w:t>вірогідності</w:t>
      </w:r>
      <w:r>
        <w:rPr>
          <w:spacing w:val="-4"/>
        </w:rPr>
        <w:t xml:space="preserve"> </w:t>
      </w:r>
      <w:r>
        <w:t>коректної</w:t>
      </w:r>
      <w:r>
        <w:rPr>
          <w:spacing w:val="-1"/>
        </w:rPr>
        <w:t xml:space="preserve"> </w:t>
      </w:r>
      <w:r>
        <w:rPr>
          <w:spacing w:val="-2"/>
        </w:rPr>
        <w:t xml:space="preserve">відповіді </w:t>
      </w:r>
      <w:r>
        <w:t xml:space="preserve">— тих аспектів, які найчастіше критикували у GPT-4 і GPT-3. Дослідження свідчать, що GPT-5 суттєво перевершує GPT-4/GPT-4o у таких напрямках як </w:t>
      </w:r>
      <w:r>
        <w:rPr>
          <w:i/>
        </w:rPr>
        <w:t xml:space="preserve">coding performance, math performance, health advice accuracy, reasoning, </w:t>
      </w:r>
      <w:r>
        <w:rPr>
          <w:i/>
        </w:rPr>
        <w:lastRenderedPageBreak/>
        <w:t xml:space="preserve">safety&amp;trust </w:t>
      </w:r>
      <w:r w:rsidR="000A22CD">
        <w:t>[44</w:t>
      </w:r>
      <w:r>
        <w:t>]. Для наочної демонстрації еволюції GPT-моделей та їхнього впливу на маркетингову діяльність, у Табл. 1.5 подано порівняння ключових характеристик GPT-3, GPT-4 та GPT-5 на основі сучасних досліджень:</w:t>
      </w:r>
    </w:p>
    <w:p w:rsidR="002966D3" w:rsidRDefault="0051091A">
      <w:pPr>
        <w:spacing w:line="360" w:lineRule="auto"/>
        <w:ind w:firstLine="709"/>
        <w:contextualSpacing/>
        <w:jc w:val="both"/>
      </w:pPr>
      <w:r>
        <w:rPr>
          <w:i/>
          <w:sz w:val="28"/>
          <w:szCs w:val="28"/>
        </w:rPr>
        <w:t>Таблиця</w:t>
      </w:r>
      <w:r>
        <w:rPr>
          <w:i/>
          <w:spacing w:val="-5"/>
          <w:sz w:val="28"/>
          <w:szCs w:val="28"/>
        </w:rPr>
        <w:t xml:space="preserve"> 1.5</w:t>
      </w:r>
    </w:p>
    <w:p w:rsidR="002966D3" w:rsidRDefault="0051091A">
      <w:pPr>
        <w:pStyle w:val="1"/>
        <w:spacing w:line="360" w:lineRule="auto"/>
        <w:ind w:left="0"/>
        <w:contextualSpacing/>
        <w:jc w:val="center"/>
      </w:pPr>
      <w:r>
        <w:t>Порівняння</w:t>
      </w:r>
      <w:r>
        <w:rPr>
          <w:spacing w:val="-8"/>
        </w:rPr>
        <w:t xml:space="preserve"> </w:t>
      </w:r>
      <w:r>
        <w:t>GPT-3,</w:t>
      </w:r>
      <w:r>
        <w:rPr>
          <w:spacing w:val="-6"/>
        </w:rPr>
        <w:t xml:space="preserve"> </w:t>
      </w:r>
      <w:r>
        <w:t>GPT-4</w:t>
      </w:r>
      <w:r>
        <w:rPr>
          <w:spacing w:val="-4"/>
        </w:rPr>
        <w:t xml:space="preserve"> </w:t>
      </w:r>
      <w:r>
        <w:t>та</w:t>
      </w:r>
      <w:r>
        <w:rPr>
          <w:spacing w:val="-3"/>
        </w:rPr>
        <w:t xml:space="preserve"> </w:t>
      </w:r>
      <w:r>
        <w:t>GPT-5</w:t>
      </w:r>
      <w:r>
        <w:rPr>
          <w:spacing w:val="-4"/>
        </w:rPr>
        <w:t xml:space="preserve"> </w:t>
      </w:r>
      <w:r>
        <w:t>у</w:t>
      </w:r>
      <w:r>
        <w:rPr>
          <w:spacing w:val="-8"/>
        </w:rPr>
        <w:t xml:space="preserve"> </w:t>
      </w:r>
      <w:r>
        <w:t>маркетингових</w:t>
      </w:r>
      <w:r>
        <w:rPr>
          <w:spacing w:val="-3"/>
        </w:rPr>
        <w:t xml:space="preserve"> </w:t>
      </w:r>
      <w:r>
        <w:rPr>
          <w:spacing w:val="-2"/>
        </w:rPr>
        <w:t>застосуваннях</w:t>
      </w:r>
    </w:p>
    <w:tbl>
      <w:tblPr>
        <w:tblStyle w:val="TableNormal"/>
        <w:tblW w:w="9149" w:type="dxa"/>
        <w:tblInd w:w="40" w:type="dxa"/>
        <w:tblLayout w:type="fixed"/>
        <w:tblCellMar>
          <w:left w:w="5" w:type="dxa"/>
          <w:right w:w="5" w:type="dxa"/>
        </w:tblCellMar>
        <w:tblLook w:val="01E0" w:firstRow="1" w:lastRow="1" w:firstColumn="1" w:lastColumn="1" w:noHBand="0" w:noVBand="0"/>
      </w:tblPr>
      <w:tblGrid>
        <w:gridCol w:w="1951"/>
        <w:gridCol w:w="2371"/>
        <w:gridCol w:w="2309"/>
        <w:gridCol w:w="2518"/>
      </w:tblGrid>
      <w:tr w:rsidR="002966D3">
        <w:trPr>
          <w:trHeight w:val="321"/>
        </w:trPr>
        <w:tc>
          <w:tcPr>
            <w:tcW w:w="1950"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b/>
                <w:spacing w:val="-2"/>
                <w:sz w:val="28"/>
                <w:szCs w:val="28"/>
              </w:rPr>
              <w:t>Показник</w:t>
            </w:r>
          </w:p>
        </w:tc>
        <w:tc>
          <w:tcPr>
            <w:tcW w:w="2371"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b/>
                <w:spacing w:val="-2"/>
                <w:sz w:val="28"/>
                <w:szCs w:val="28"/>
              </w:rPr>
              <w:t>GPT-</w:t>
            </w:r>
            <w:r>
              <w:rPr>
                <w:b/>
                <w:spacing w:val="-10"/>
                <w:sz w:val="28"/>
                <w:szCs w:val="28"/>
              </w:rPr>
              <w:t>3</w:t>
            </w:r>
          </w:p>
        </w:tc>
        <w:tc>
          <w:tcPr>
            <w:tcW w:w="2309"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b/>
                <w:spacing w:val="-2"/>
                <w:sz w:val="28"/>
                <w:szCs w:val="28"/>
              </w:rPr>
              <w:t>GPT-</w:t>
            </w:r>
            <w:r>
              <w:rPr>
                <w:b/>
                <w:spacing w:val="-10"/>
                <w:sz w:val="28"/>
                <w:szCs w:val="28"/>
              </w:rPr>
              <w:t>4</w:t>
            </w:r>
          </w:p>
        </w:tc>
        <w:tc>
          <w:tcPr>
            <w:tcW w:w="2518"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b/>
                <w:spacing w:val="-2"/>
                <w:sz w:val="28"/>
                <w:szCs w:val="28"/>
              </w:rPr>
              <w:t>GPT-</w:t>
            </w:r>
            <w:r>
              <w:rPr>
                <w:b/>
                <w:spacing w:val="-10"/>
                <w:sz w:val="28"/>
                <w:szCs w:val="28"/>
              </w:rPr>
              <w:t>5</w:t>
            </w:r>
          </w:p>
        </w:tc>
      </w:tr>
      <w:tr w:rsidR="002966D3">
        <w:trPr>
          <w:trHeight w:val="1610"/>
        </w:trPr>
        <w:tc>
          <w:tcPr>
            <w:tcW w:w="1950"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z w:val="28"/>
                <w:szCs w:val="28"/>
              </w:rPr>
              <w:t>Якість</w:t>
            </w:r>
            <w:r>
              <w:rPr>
                <w:spacing w:val="-2"/>
                <w:sz w:val="28"/>
                <w:szCs w:val="28"/>
              </w:rPr>
              <w:t xml:space="preserve"> текстів</w:t>
            </w:r>
          </w:p>
        </w:tc>
        <w:tc>
          <w:tcPr>
            <w:tcW w:w="2371"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pacing w:val="-2"/>
                <w:sz w:val="28"/>
                <w:szCs w:val="28"/>
              </w:rPr>
              <w:t xml:space="preserve">Висока </w:t>
            </w:r>
            <w:r>
              <w:rPr>
                <w:sz w:val="28"/>
                <w:szCs w:val="28"/>
              </w:rPr>
              <w:t>креативність,</w:t>
            </w:r>
            <w:r>
              <w:rPr>
                <w:spacing w:val="-18"/>
                <w:sz w:val="28"/>
                <w:szCs w:val="28"/>
              </w:rPr>
              <w:t xml:space="preserve"> </w:t>
            </w:r>
            <w:r>
              <w:rPr>
                <w:sz w:val="28"/>
                <w:szCs w:val="28"/>
              </w:rPr>
              <w:t xml:space="preserve">але </w:t>
            </w:r>
            <w:r>
              <w:rPr>
                <w:spacing w:val="-2"/>
                <w:sz w:val="28"/>
                <w:szCs w:val="28"/>
              </w:rPr>
              <w:t>багато «галюцинацій»</w:t>
            </w:r>
          </w:p>
        </w:tc>
        <w:tc>
          <w:tcPr>
            <w:tcW w:w="2309"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z w:val="28"/>
                <w:szCs w:val="28"/>
              </w:rPr>
              <w:t>Більш</w:t>
            </w:r>
            <w:r>
              <w:rPr>
                <w:spacing w:val="-18"/>
                <w:sz w:val="28"/>
                <w:szCs w:val="28"/>
              </w:rPr>
              <w:t xml:space="preserve"> </w:t>
            </w:r>
            <w:r>
              <w:rPr>
                <w:sz w:val="28"/>
                <w:szCs w:val="28"/>
              </w:rPr>
              <w:t xml:space="preserve">релевантні та структуровані описи товарів, адаптація до </w:t>
            </w:r>
            <w:r>
              <w:rPr>
                <w:spacing w:val="-2"/>
                <w:sz w:val="28"/>
                <w:szCs w:val="28"/>
              </w:rPr>
              <w:t>онлайн-продажів</w:t>
            </w:r>
          </w:p>
        </w:tc>
        <w:tc>
          <w:tcPr>
            <w:tcW w:w="2518"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pacing w:val="-2"/>
                <w:sz w:val="28"/>
                <w:szCs w:val="28"/>
              </w:rPr>
              <w:t xml:space="preserve">Мінімізація галюцинацій, стратегічна </w:t>
            </w:r>
            <w:r>
              <w:rPr>
                <w:sz w:val="28"/>
                <w:szCs w:val="28"/>
              </w:rPr>
              <w:t>побудова</w:t>
            </w:r>
            <w:r>
              <w:rPr>
                <w:spacing w:val="-18"/>
                <w:sz w:val="28"/>
                <w:szCs w:val="28"/>
              </w:rPr>
              <w:t xml:space="preserve"> </w:t>
            </w:r>
            <w:r>
              <w:rPr>
                <w:sz w:val="28"/>
                <w:szCs w:val="28"/>
              </w:rPr>
              <w:t>кампаній</w:t>
            </w:r>
          </w:p>
        </w:tc>
      </w:tr>
      <w:tr w:rsidR="002966D3">
        <w:trPr>
          <w:trHeight w:val="1610"/>
        </w:trPr>
        <w:tc>
          <w:tcPr>
            <w:tcW w:w="1950"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pacing w:val="-2"/>
                <w:sz w:val="28"/>
                <w:szCs w:val="28"/>
              </w:rPr>
              <w:t>Маркетингові застосування</w:t>
            </w:r>
          </w:p>
        </w:tc>
        <w:tc>
          <w:tcPr>
            <w:tcW w:w="2371"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pacing w:val="-2"/>
                <w:sz w:val="28"/>
                <w:szCs w:val="28"/>
              </w:rPr>
              <w:t xml:space="preserve">Генерація рекламних </w:t>
            </w:r>
            <w:r>
              <w:rPr>
                <w:sz w:val="28"/>
                <w:szCs w:val="28"/>
              </w:rPr>
              <w:t>текстів,</w:t>
            </w:r>
            <w:r>
              <w:rPr>
                <w:spacing w:val="-18"/>
                <w:sz w:val="28"/>
                <w:szCs w:val="28"/>
              </w:rPr>
              <w:t xml:space="preserve"> </w:t>
            </w:r>
            <w:r>
              <w:rPr>
                <w:sz w:val="28"/>
                <w:szCs w:val="28"/>
              </w:rPr>
              <w:t xml:space="preserve">але </w:t>
            </w:r>
            <w:r>
              <w:rPr>
                <w:spacing w:val="-2"/>
                <w:sz w:val="28"/>
                <w:szCs w:val="28"/>
              </w:rPr>
              <w:t>обмежена персоналізація</w:t>
            </w:r>
          </w:p>
        </w:tc>
        <w:tc>
          <w:tcPr>
            <w:tcW w:w="2309"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pacing w:val="-2"/>
                <w:sz w:val="28"/>
                <w:szCs w:val="28"/>
              </w:rPr>
              <w:t xml:space="preserve">Використання </w:t>
            </w:r>
            <w:r>
              <w:rPr>
                <w:sz w:val="28"/>
                <w:szCs w:val="28"/>
              </w:rPr>
              <w:t>для</w:t>
            </w:r>
            <w:r>
              <w:rPr>
                <w:spacing w:val="-11"/>
                <w:sz w:val="28"/>
                <w:szCs w:val="28"/>
              </w:rPr>
              <w:t xml:space="preserve"> </w:t>
            </w:r>
            <w:r>
              <w:rPr>
                <w:sz w:val="28"/>
                <w:szCs w:val="28"/>
              </w:rPr>
              <w:t>продажів</w:t>
            </w:r>
            <w:r>
              <w:rPr>
                <w:spacing w:val="-12"/>
                <w:sz w:val="28"/>
                <w:szCs w:val="28"/>
              </w:rPr>
              <w:t xml:space="preserve"> </w:t>
            </w:r>
            <w:r>
              <w:rPr>
                <w:sz w:val="28"/>
                <w:szCs w:val="28"/>
              </w:rPr>
              <w:t>у</w:t>
            </w:r>
            <w:r>
              <w:rPr>
                <w:spacing w:val="-15"/>
                <w:sz w:val="28"/>
                <w:szCs w:val="28"/>
              </w:rPr>
              <w:t xml:space="preserve"> </w:t>
            </w:r>
            <w:r>
              <w:rPr>
                <w:sz w:val="28"/>
                <w:szCs w:val="28"/>
              </w:rPr>
              <w:t xml:space="preserve">e- </w:t>
            </w:r>
            <w:r>
              <w:rPr>
                <w:spacing w:val="-2"/>
                <w:sz w:val="28"/>
                <w:szCs w:val="28"/>
              </w:rPr>
              <w:t xml:space="preserve">commerce, підтримка </w:t>
            </w:r>
            <w:r>
              <w:rPr>
                <w:sz w:val="28"/>
                <w:szCs w:val="28"/>
              </w:rPr>
              <w:t>клієнтів</w:t>
            </w:r>
            <w:r>
              <w:rPr>
                <w:spacing w:val="-5"/>
                <w:sz w:val="28"/>
                <w:szCs w:val="28"/>
              </w:rPr>
              <w:t xml:space="preserve"> </w:t>
            </w:r>
            <w:r>
              <w:rPr>
                <w:sz w:val="28"/>
                <w:szCs w:val="28"/>
              </w:rPr>
              <w:t>у</w:t>
            </w:r>
            <w:r>
              <w:rPr>
                <w:spacing w:val="-7"/>
                <w:sz w:val="28"/>
                <w:szCs w:val="28"/>
              </w:rPr>
              <w:t xml:space="preserve"> </w:t>
            </w:r>
            <w:r>
              <w:rPr>
                <w:spacing w:val="-2"/>
                <w:sz w:val="28"/>
                <w:szCs w:val="28"/>
              </w:rPr>
              <w:t>чатах</w:t>
            </w:r>
          </w:p>
        </w:tc>
        <w:tc>
          <w:tcPr>
            <w:tcW w:w="2518"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pacing w:val="-2"/>
                <w:sz w:val="28"/>
                <w:szCs w:val="28"/>
              </w:rPr>
              <w:t xml:space="preserve">Мультимодальність, </w:t>
            </w:r>
            <w:r>
              <w:rPr>
                <w:sz w:val="28"/>
                <w:szCs w:val="28"/>
              </w:rPr>
              <w:t>персоналізація</w:t>
            </w:r>
            <w:r>
              <w:rPr>
                <w:spacing w:val="-18"/>
                <w:sz w:val="28"/>
                <w:szCs w:val="28"/>
              </w:rPr>
              <w:t xml:space="preserve"> </w:t>
            </w:r>
            <w:r>
              <w:rPr>
                <w:sz w:val="28"/>
                <w:szCs w:val="28"/>
              </w:rPr>
              <w:t xml:space="preserve">для кількох каналів </w:t>
            </w:r>
            <w:r>
              <w:rPr>
                <w:spacing w:val="-2"/>
                <w:sz w:val="28"/>
                <w:szCs w:val="28"/>
              </w:rPr>
              <w:t>одночасно</w:t>
            </w:r>
          </w:p>
        </w:tc>
      </w:tr>
      <w:tr w:rsidR="002966D3">
        <w:trPr>
          <w:trHeight w:val="1610"/>
        </w:trPr>
        <w:tc>
          <w:tcPr>
            <w:tcW w:w="1950"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pacing w:val="-2"/>
                <w:sz w:val="28"/>
                <w:szCs w:val="28"/>
              </w:rPr>
              <w:t>Обмеження</w:t>
            </w:r>
          </w:p>
        </w:tc>
        <w:tc>
          <w:tcPr>
            <w:tcW w:w="2371"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pacing w:val="-2"/>
                <w:sz w:val="28"/>
                <w:szCs w:val="28"/>
              </w:rPr>
              <w:t>Відсутність культурної локалізації, нестабільність якості</w:t>
            </w:r>
          </w:p>
        </w:tc>
        <w:tc>
          <w:tcPr>
            <w:tcW w:w="2309"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pacing w:val="-2"/>
                <w:sz w:val="28"/>
                <w:szCs w:val="28"/>
              </w:rPr>
              <w:t xml:space="preserve">Часткова </w:t>
            </w:r>
            <w:r>
              <w:rPr>
                <w:sz w:val="28"/>
                <w:szCs w:val="28"/>
              </w:rPr>
              <w:t xml:space="preserve">залежність від </w:t>
            </w:r>
            <w:r>
              <w:rPr>
                <w:spacing w:val="-2"/>
                <w:sz w:val="28"/>
                <w:szCs w:val="28"/>
              </w:rPr>
              <w:t xml:space="preserve">людського </w:t>
            </w:r>
            <w:r>
              <w:rPr>
                <w:sz w:val="28"/>
                <w:szCs w:val="28"/>
              </w:rPr>
              <w:t>контролю,</w:t>
            </w:r>
            <w:r>
              <w:rPr>
                <w:spacing w:val="-18"/>
                <w:sz w:val="28"/>
                <w:szCs w:val="28"/>
              </w:rPr>
              <w:t xml:space="preserve"> </w:t>
            </w:r>
            <w:r>
              <w:rPr>
                <w:sz w:val="28"/>
                <w:szCs w:val="28"/>
              </w:rPr>
              <w:t xml:space="preserve">ризик </w:t>
            </w:r>
            <w:r>
              <w:rPr>
                <w:spacing w:val="-2"/>
                <w:sz w:val="28"/>
                <w:szCs w:val="28"/>
              </w:rPr>
              <w:t>шаблонності</w:t>
            </w:r>
          </w:p>
        </w:tc>
        <w:tc>
          <w:tcPr>
            <w:tcW w:w="2518"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pacing w:val="-2"/>
                <w:sz w:val="28"/>
                <w:szCs w:val="28"/>
              </w:rPr>
              <w:t xml:space="preserve">Високі обчислювальні </w:t>
            </w:r>
            <w:r>
              <w:rPr>
                <w:sz w:val="28"/>
                <w:szCs w:val="28"/>
              </w:rPr>
              <w:t>витрати,</w:t>
            </w:r>
            <w:r>
              <w:rPr>
                <w:spacing w:val="-15"/>
                <w:sz w:val="28"/>
                <w:szCs w:val="28"/>
              </w:rPr>
              <w:t xml:space="preserve"> </w:t>
            </w:r>
            <w:r>
              <w:rPr>
                <w:sz w:val="28"/>
                <w:szCs w:val="28"/>
              </w:rPr>
              <w:t>потреба</w:t>
            </w:r>
            <w:r>
              <w:rPr>
                <w:spacing w:val="-14"/>
                <w:sz w:val="28"/>
                <w:szCs w:val="28"/>
              </w:rPr>
              <w:t xml:space="preserve"> </w:t>
            </w:r>
            <w:r>
              <w:rPr>
                <w:sz w:val="28"/>
                <w:szCs w:val="28"/>
              </w:rPr>
              <w:t>в інтеграції</w:t>
            </w:r>
            <w:r>
              <w:rPr>
                <w:spacing w:val="-3"/>
                <w:sz w:val="28"/>
                <w:szCs w:val="28"/>
              </w:rPr>
              <w:t xml:space="preserve"> </w:t>
            </w:r>
            <w:r>
              <w:rPr>
                <w:sz w:val="28"/>
                <w:szCs w:val="28"/>
              </w:rPr>
              <w:t>з</w:t>
            </w:r>
            <w:r>
              <w:rPr>
                <w:spacing w:val="-4"/>
                <w:sz w:val="28"/>
                <w:szCs w:val="28"/>
              </w:rPr>
              <w:t xml:space="preserve"> </w:t>
            </w:r>
            <w:r>
              <w:rPr>
                <w:spacing w:val="-2"/>
                <w:sz w:val="28"/>
                <w:szCs w:val="28"/>
              </w:rPr>
              <w:t>бізнес-системами</w:t>
            </w:r>
          </w:p>
        </w:tc>
      </w:tr>
      <w:tr w:rsidR="002966D3">
        <w:trPr>
          <w:trHeight w:val="1609"/>
        </w:trPr>
        <w:tc>
          <w:tcPr>
            <w:tcW w:w="1950"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z w:val="28"/>
                <w:szCs w:val="28"/>
              </w:rPr>
              <w:t>Новизна</w:t>
            </w:r>
            <w:r>
              <w:rPr>
                <w:spacing w:val="-18"/>
                <w:sz w:val="28"/>
                <w:szCs w:val="28"/>
              </w:rPr>
              <w:t xml:space="preserve"> </w:t>
            </w:r>
            <w:r>
              <w:rPr>
                <w:sz w:val="28"/>
                <w:szCs w:val="28"/>
              </w:rPr>
              <w:t xml:space="preserve">/ </w:t>
            </w:r>
            <w:r>
              <w:rPr>
                <w:spacing w:val="-2"/>
                <w:sz w:val="28"/>
                <w:szCs w:val="28"/>
              </w:rPr>
              <w:t>внесок</w:t>
            </w:r>
          </w:p>
        </w:tc>
        <w:tc>
          <w:tcPr>
            <w:tcW w:w="2371"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pacing w:val="-2"/>
                <w:sz w:val="28"/>
                <w:szCs w:val="28"/>
              </w:rPr>
              <w:t xml:space="preserve">Перший масштабний </w:t>
            </w:r>
            <w:r>
              <w:rPr>
                <w:sz w:val="28"/>
                <w:szCs w:val="28"/>
              </w:rPr>
              <w:t xml:space="preserve">прорив у </w:t>
            </w:r>
            <w:r>
              <w:rPr>
                <w:spacing w:val="-2"/>
                <w:sz w:val="28"/>
                <w:szCs w:val="28"/>
              </w:rPr>
              <w:t xml:space="preserve">генерації </w:t>
            </w:r>
            <w:r>
              <w:rPr>
                <w:sz w:val="28"/>
                <w:szCs w:val="28"/>
              </w:rPr>
              <w:t>природної</w:t>
            </w:r>
            <w:r>
              <w:rPr>
                <w:spacing w:val="-18"/>
                <w:sz w:val="28"/>
                <w:szCs w:val="28"/>
              </w:rPr>
              <w:t xml:space="preserve"> </w:t>
            </w:r>
            <w:r>
              <w:rPr>
                <w:sz w:val="28"/>
                <w:szCs w:val="28"/>
              </w:rPr>
              <w:t>мови</w:t>
            </w:r>
          </w:p>
        </w:tc>
        <w:tc>
          <w:tcPr>
            <w:tcW w:w="2309"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pacing w:val="-2"/>
                <w:sz w:val="28"/>
                <w:szCs w:val="28"/>
              </w:rPr>
              <w:t xml:space="preserve">Практичне доведення </w:t>
            </w:r>
            <w:r>
              <w:rPr>
                <w:sz w:val="28"/>
                <w:szCs w:val="28"/>
              </w:rPr>
              <w:t xml:space="preserve">користі у сфері </w:t>
            </w:r>
            <w:r>
              <w:rPr>
                <w:spacing w:val="-2"/>
                <w:sz w:val="28"/>
                <w:szCs w:val="28"/>
              </w:rPr>
              <w:t>онлайн-продажів</w:t>
            </w:r>
          </w:p>
        </w:tc>
        <w:tc>
          <w:tcPr>
            <w:tcW w:w="2518"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pacing w:val="-2"/>
                <w:sz w:val="28"/>
                <w:szCs w:val="28"/>
              </w:rPr>
              <w:t xml:space="preserve">Інтеграція «розумного маршрутизатора», </w:t>
            </w:r>
            <w:r>
              <w:rPr>
                <w:sz w:val="28"/>
                <w:szCs w:val="28"/>
              </w:rPr>
              <w:t>кращий</w:t>
            </w:r>
            <w:r>
              <w:rPr>
                <w:spacing w:val="-6"/>
                <w:sz w:val="28"/>
                <w:szCs w:val="28"/>
              </w:rPr>
              <w:t xml:space="preserve"> </w:t>
            </w:r>
            <w:r>
              <w:rPr>
                <w:sz w:val="28"/>
                <w:szCs w:val="28"/>
              </w:rPr>
              <w:t>контекст</w:t>
            </w:r>
            <w:r>
              <w:rPr>
                <w:spacing w:val="-3"/>
                <w:sz w:val="28"/>
                <w:szCs w:val="28"/>
              </w:rPr>
              <w:t xml:space="preserve"> </w:t>
            </w:r>
            <w:r>
              <w:rPr>
                <w:spacing w:val="-10"/>
                <w:sz w:val="28"/>
                <w:szCs w:val="28"/>
              </w:rPr>
              <w:t xml:space="preserve">і </w:t>
            </w:r>
            <w:r>
              <w:rPr>
                <w:spacing w:val="-2"/>
                <w:sz w:val="28"/>
                <w:szCs w:val="28"/>
              </w:rPr>
              <w:t>стратегічність</w:t>
            </w:r>
          </w:p>
        </w:tc>
      </w:tr>
    </w:tbl>
    <w:p w:rsidR="002966D3" w:rsidRDefault="0051091A">
      <w:pPr>
        <w:pStyle w:val="a7"/>
        <w:spacing w:line="360" w:lineRule="auto"/>
        <w:ind w:left="0" w:firstLine="709"/>
        <w:contextualSpacing/>
      </w:pPr>
      <w:r>
        <w:t>Джерело: систематизовано автором на</w:t>
      </w:r>
      <w:r w:rsidR="000A22CD">
        <w:t xml:space="preserve"> основі результатів досліджень </w:t>
      </w:r>
      <w:r w:rsidR="000A22CD">
        <w:rPr>
          <w:lang w:val="en-US"/>
        </w:rPr>
        <w:t>[23</w:t>
      </w:r>
      <w:r w:rsidR="000A22CD">
        <w:t>; 44; 48; 15; 44; 18</w:t>
      </w:r>
      <w:r>
        <w:t>].</w:t>
      </w:r>
    </w:p>
    <w:p w:rsidR="002966D3" w:rsidRDefault="0051091A">
      <w:pPr>
        <w:pStyle w:val="a7"/>
        <w:spacing w:line="360" w:lineRule="auto"/>
        <w:ind w:left="0" w:firstLine="709"/>
        <w:contextualSpacing/>
      </w:pPr>
      <w:r>
        <w:t xml:space="preserve">У маркетинговій практиці GPT-5 розглядається як інструмент, що </w:t>
      </w:r>
      <w:r>
        <w:lastRenderedPageBreak/>
        <w:t>розширює можливості персоналізації та роботи з багатоканальними кампаніями. У перших описаних кейсах модель застосовувалася для створення SEO-чернеток блогів, сегментації аудиторії та генерації персоналізованих повідомл</w:t>
      </w:r>
      <w:r w:rsidR="000A22CD">
        <w:t>ень у сфері готельного бізнесу [18</w:t>
      </w:r>
      <w:r>
        <w:t>]. В іншому джерелі підкреслюється її потенціал у performance-маркетингу: GPT-5 здатна генерувати ідеї, адаптувати рекламні ролики, працювати з бібліотеками креативів і даними про ефективність, створювати скрипти, CTA й оптимізовані тексти. Хоча наразі не опубліковано точних показників результативності (наприклад, зростання ROAS чи конверсій), автори цих спостережень відзначають скорочення потреби у післяредагуванні та кращу стилістичн</w:t>
      </w:r>
      <w:r w:rsidR="000A22CD">
        <w:t>у узгодженість контенту [14</w:t>
      </w:r>
      <w:r>
        <w:t>].</w:t>
      </w:r>
    </w:p>
    <w:p w:rsidR="002966D3" w:rsidRDefault="0051091A">
      <w:pPr>
        <w:pStyle w:val="a7"/>
        <w:spacing w:line="360" w:lineRule="auto"/>
        <w:ind w:left="0" w:firstLine="709"/>
        <w:contextualSpacing/>
      </w:pPr>
      <w:r>
        <w:t xml:space="preserve">Український контекст дослідження GPT-моделей у маркетингу ще перебуває на етапі становлення, проте вже є цікаві спроби інтеграції цих технологій. У 2023–2024 роках з’явилися перші публікації вітчизняних наукових досліджень, де аналізувалася роль ChatGPT </w:t>
      </w:r>
      <w:r w:rsidR="000A22CD">
        <w:t>у розвитку рекламної індустрії [6</w:t>
      </w:r>
      <w:r>
        <w:t>], зокрема у розробці ма</w:t>
      </w:r>
      <w:r w:rsidR="000A22CD">
        <w:t>ркетингової стратегії компанії [2</w:t>
      </w:r>
      <w:r>
        <w:t>], у створенні</w:t>
      </w:r>
      <w:r>
        <w:rPr>
          <w:spacing w:val="43"/>
        </w:rPr>
        <w:t xml:space="preserve"> </w:t>
      </w:r>
      <w:r>
        <w:t>створення</w:t>
      </w:r>
      <w:r>
        <w:rPr>
          <w:spacing w:val="46"/>
        </w:rPr>
        <w:t xml:space="preserve"> </w:t>
      </w:r>
      <w:r>
        <w:t>якісних</w:t>
      </w:r>
      <w:r>
        <w:rPr>
          <w:spacing w:val="47"/>
        </w:rPr>
        <w:t xml:space="preserve"> </w:t>
      </w:r>
      <w:r>
        <w:t>текстових</w:t>
      </w:r>
      <w:r>
        <w:rPr>
          <w:spacing w:val="44"/>
        </w:rPr>
        <w:t xml:space="preserve"> </w:t>
      </w:r>
      <w:r>
        <w:t>описів</w:t>
      </w:r>
      <w:r>
        <w:rPr>
          <w:spacing w:val="45"/>
        </w:rPr>
        <w:t xml:space="preserve"> </w:t>
      </w:r>
      <w:r>
        <w:t>до</w:t>
      </w:r>
      <w:r>
        <w:rPr>
          <w:spacing w:val="47"/>
        </w:rPr>
        <w:t xml:space="preserve"> </w:t>
      </w:r>
      <w:r>
        <w:t>товарів</w:t>
      </w:r>
      <w:r>
        <w:rPr>
          <w:spacing w:val="44"/>
        </w:rPr>
        <w:t xml:space="preserve"> </w:t>
      </w:r>
      <w:r>
        <w:t>онлайн-</w:t>
      </w:r>
      <w:r>
        <w:rPr>
          <w:spacing w:val="-2"/>
        </w:rPr>
        <w:t xml:space="preserve">магазинів </w:t>
      </w:r>
      <w:r w:rsidR="000A22CD">
        <w:t>[4</w:t>
      </w:r>
      <w:r>
        <w:t>] тощо. Дослідники зазначають, що модель добре справляється з базовими завданнями копірайтингу, проте часто потребує стилістичної корекції для відповідності національним культурним кодам. У сфері SMM уже</w:t>
      </w:r>
      <w:r>
        <w:rPr>
          <w:spacing w:val="40"/>
        </w:rPr>
        <w:t xml:space="preserve"> </w:t>
      </w:r>
      <w:r>
        <w:t xml:space="preserve">зафіксовані приклади використання GPT-3.5, GPT-4 і перші експерименти з GPT-5 для ведення комунікації з клієнтами в месенджерах та соцмережах </w:t>
      </w:r>
      <w:r w:rsidR="000A22CD">
        <w:rPr>
          <w:spacing w:val="-4"/>
        </w:rPr>
        <w:t>[3</w:t>
      </w:r>
      <w:r>
        <w:rPr>
          <w:spacing w:val="-4"/>
        </w:rPr>
        <w:t>].</w:t>
      </w:r>
    </w:p>
    <w:p w:rsidR="002966D3" w:rsidRDefault="0051091A">
      <w:pPr>
        <w:pStyle w:val="a7"/>
        <w:spacing w:line="360" w:lineRule="auto"/>
        <w:ind w:left="0" w:firstLine="709"/>
        <w:contextualSpacing/>
      </w:pPr>
      <w:r>
        <w:t>Окремої уваги заслуговує застосування GPT у маркетинговій освіті в Україні. Деякі університети вже впроваджують ChatGPT як інструмент навчання студентів-маркетологів: він використовується для імітації написання рекламних повідомлень, створення кейсів для практичних занять та</w:t>
      </w:r>
      <w:r>
        <w:rPr>
          <w:spacing w:val="48"/>
          <w:w w:val="150"/>
        </w:rPr>
        <w:t xml:space="preserve"> </w:t>
      </w:r>
      <w:r>
        <w:t>аналізу</w:t>
      </w:r>
      <w:r>
        <w:rPr>
          <w:spacing w:val="47"/>
          <w:w w:val="150"/>
        </w:rPr>
        <w:t xml:space="preserve"> </w:t>
      </w:r>
      <w:r>
        <w:t>ринкових</w:t>
      </w:r>
      <w:r>
        <w:rPr>
          <w:spacing w:val="52"/>
          <w:w w:val="150"/>
        </w:rPr>
        <w:t xml:space="preserve"> </w:t>
      </w:r>
      <w:r>
        <w:t>стратегій</w:t>
      </w:r>
      <w:r>
        <w:rPr>
          <w:spacing w:val="51"/>
          <w:w w:val="150"/>
        </w:rPr>
        <w:t xml:space="preserve"> </w:t>
      </w:r>
      <w:r w:rsidR="000A22CD">
        <w:t>[7</w:t>
      </w:r>
      <w:r>
        <w:t>].</w:t>
      </w:r>
      <w:r>
        <w:rPr>
          <w:spacing w:val="54"/>
          <w:w w:val="150"/>
        </w:rPr>
        <w:t xml:space="preserve"> </w:t>
      </w:r>
      <w:r>
        <w:t>Це</w:t>
      </w:r>
      <w:r>
        <w:rPr>
          <w:spacing w:val="51"/>
          <w:w w:val="150"/>
        </w:rPr>
        <w:t xml:space="preserve"> </w:t>
      </w:r>
      <w:r>
        <w:t>свідчить</w:t>
      </w:r>
      <w:r>
        <w:rPr>
          <w:spacing w:val="49"/>
          <w:w w:val="150"/>
        </w:rPr>
        <w:t xml:space="preserve"> </w:t>
      </w:r>
      <w:r>
        <w:t>про</w:t>
      </w:r>
      <w:r>
        <w:rPr>
          <w:spacing w:val="52"/>
          <w:w w:val="150"/>
        </w:rPr>
        <w:t xml:space="preserve"> </w:t>
      </w:r>
      <w:r>
        <w:t>те,</w:t>
      </w:r>
      <w:r>
        <w:rPr>
          <w:spacing w:val="50"/>
          <w:w w:val="150"/>
        </w:rPr>
        <w:t xml:space="preserve"> </w:t>
      </w:r>
      <w:r>
        <w:t>що</w:t>
      </w:r>
      <w:r>
        <w:rPr>
          <w:spacing w:val="52"/>
          <w:w w:val="150"/>
        </w:rPr>
        <w:t xml:space="preserve"> </w:t>
      </w:r>
      <w:r>
        <w:t>GPT-</w:t>
      </w:r>
      <w:r>
        <w:rPr>
          <w:spacing w:val="-2"/>
        </w:rPr>
        <w:t xml:space="preserve">моделі </w:t>
      </w:r>
      <w:r>
        <w:t>розглядаються не лише як практичний інструмент бізнесу, а й як освітній ресурс, що формує нове покоління маркетологів.</w:t>
      </w:r>
    </w:p>
    <w:p w:rsidR="002966D3" w:rsidRDefault="0051091A">
      <w:pPr>
        <w:pStyle w:val="a7"/>
        <w:spacing w:line="360" w:lineRule="auto"/>
        <w:ind w:left="0" w:firstLine="709"/>
        <w:contextualSpacing/>
      </w:pPr>
      <w:r>
        <w:lastRenderedPageBreak/>
        <w:t>Таким чином, сучасні дослідження показують, що GPT-моделі займають ключове місце у трансформації маркетингових комунікацій. Вони забезпечують новий рівень автоматизації, персоналізації та аналітики, хоча й потребують критичного контролю з боку фахівців. Український контекст додає важливий акцент: ефективність GPT у маркетингу залежить від культурної адаптації й здатності моделі враховувати локальні цінності. У майбутньому можна очікувати ще більшого поширення GPT-моделей у маркетинговій практиці, зокрема завдяки їх інтеграції з візуальними системами та мультимодальними інтерфейсами.</w:t>
      </w:r>
    </w:p>
    <w:p w:rsidR="002966D3" w:rsidRDefault="002966D3">
      <w:pPr>
        <w:pStyle w:val="a7"/>
        <w:spacing w:line="360" w:lineRule="auto"/>
        <w:ind w:left="0" w:firstLine="709"/>
        <w:contextualSpacing/>
        <w:jc w:val="left"/>
      </w:pPr>
    </w:p>
    <w:p w:rsidR="002966D3" w:rsidRDefault="0051091A">
      <w:pPr>
        <w:pStyle w:val="1"/>
        <w:spacing w:line="360" w:lineRule="auto"/>
        <w:ind w:left="0" w:firstLine="709"/>
        <w:contextualSpacing/>
        <w:jc w:val="center"/>
      </w:pPr>
      <w:bookmarkStart w:id="16" w:name="Висновки_до_1_розділу"/>
      <w:bookmarkStart w:id="17" w:name="_bookmark7"/>
      <w:bookmarkEnd w:id="16"/>
      <w:bookmarkEnd w:id="17"/>
      <w:r>
        <w:t>Висновки</w:t>
      </w:r>
      <w:r>
        <w:rPr>
          <w:spacing w:val="-5"/>
        </w:rPr>
        <w:t xml:space="preserve"> </w:t>
      </w:r>
      <w:r>
        <w:t>до</w:t>
      </w:r>
      <w:r>
        <w:rPr>
          <w:spacing w:val="-3"/>
        </w:rPr>
        <w:t xml:space="preserve"> </w:t>
      </w:r>
      <w:r>
        <w:t>1</w:t>
      </w:r>
      <w:r>
        <w:rPr>
          <w:spacing w:val="-3"/>
        </w:rPr>
        <w:t xml:space="preserve"> </w:t>
      </w:r>
      <w:r>
        <w:rPr>
          <w:spacing w:val="-2"/>
        </w:rPr>
        <w:t>розділу</w:t>
      </w:r>
    </w:p>
    <w:p w:rsidR="002966D3" w:rsidRDefault="0051091A">
      <w:pPr>
        <w:pStyle w:val="a7"/>
        <w:spacing w:line="360" w:lineRule="auto"/>
        <w:ind w:left="0" w:firstLine="709"/>
        <w:contextualSpacing/>
      </w:pPr>
      <w:r>
        <w:t>У першому розділі було розглянуто комплекс теоретичних і прикладних аспектів, які формують підґрунтя для аналізу ролі ChatGPT як інструмента генерації рекламних текстів у сфері продажу техніки. Насамперед акцент зроблено на розумінні реклами як специфічного виду інституційної комунікації, що поєднує інформативну й сугестивну функції та підпорядковується законам лінгвістичної організації тексту. Було показано, що рекламний дискурс у сучасних умовах виступає не лише як засіб просування товарів, але й як важливий чинник соціокультурної взаємодії, оскільки саме через рекламні повідомлення актуалізуються цінності, стандарти якості та уявлення про технологічний прогрес.</w:t>
      </w:r>
    </w:p>
    <w:p w:rsidR="002966D3" w:rsidRDefault="0051091A">
      <w:pPr>
        <w:pStyle w:val="a7"/>
        <w:spacing w:line="360" w:lineRule="auto"/>
        <w:ind w:left="0" w:firstLine="709"/>
        <w:contextualSpacing/>
      </w:pPr>
      <w:r>
        <w:t>З огляду на основи генерації природної мови, висвітлено принципи роботи систем NLG та їх зв’язок із трансформерними архітектурами, що стали базою для появи GPT-моделей. Було показано, що алгоритми</w:t>
      </w:r>
      <w:r>
        <w:rPr>
          <w:spacing w:val="40"/>
        </w:rPr>
        <w:t xml:space="preserve"> </w:t>
      </w:r>
      <w:r>
        <w:t>природної мовної генерації поєднують статистичні методи, машинне навчання та семантичні підходи, що дозволяє створювати тексти, максимально наближені до людського мовлення. Водночас зазначено і проблеми,</w:t>
      </w:r>
      <w:r>
        <w:rPr>
          <w:spacing w:val="80"/>
          <w:w w:val="150"/>
        </w:rPr>
        <w:t xml:space="preserve"> </w:t>
      </w:r>
      <w:r>
        <w:t>пов’язані</w:t>
      </w:r>
      <w:r>
        <w:rPr>
          <w:spacing w:val="80"/>
          <w:w w:val="150"/>
        </w:rPr>
        <w:t xml:space="preserve"> </w:t>
      </w:r>
      <w:r>
        <w:t>з</w:t>
      </w:r>
      <w:r>
        <w:rPr>
          <w:spacing w:val="80"/>
          <w:w w:val="150"/>
        </w:rPr>
        <w:t xml:space="preserve"> </w:t>
      </w:r>
      <w:r>
        <w:t>ризиком</w:t>
      </w:r>
      <w:r>
        <w:rPr>
          <w:spacing w:val="80"/>
          <w:w w:val="150"/>
        </w:rPr>
        <w:t xml:space="preserve"> </w:t>
      </w:r>
      <w:r>
        <w:t>появи</w:t>
      </w:r>
      <w:r>
        <w:rPr>
          <w:spacing w:val="80"/>
          <w:w w:val="150"/>
        </w:rPr>
        <w:t xml:space="preserve"> </w:t>
      </w:r>
      <w:r>
        <w:t>«галюцинацій»,</w:t>
      </w:r>
      <w:r>
        <w:rPr>
          <w:spacing w:val="80"/>
          <w:w w:val="150"/>
        </w:rPr>
        <w:t xml:space="preserve"> </w:t>
      </w:r>
      <w:r>
        <w:t>спрощенням</w:t>
      </w:r>
      <w:r>
        <w:rPr>
          <w:spacing w:val="80"/>
          <w:w w:val="150"/>
        </w:rPr>
        <w:t xml:space="preserve"> </w:t>
      </w:r>
      <w:r>
        <w:t xml:space="preserve">або уніфікацією лексики, що потребує критичного підходу до їх використання у </w:t>
      </w:r>
      <w:r>
        <w:lastRenderedPageBreak/>
        <w:t>сфері маркетингових комунікацій.</w:t>
      </w:r>
    </w:p>
    <w:p w:rsidR="002966D3" w:rsidRDefault="0051091A">
      <w:pPr>
        <w:pStyle w:val="a7"/>
        <w:spacing w:line="360" w:lineRule="auto"/>
        <w:ind w:left="0" w:firstLine="709"/>
        <w:contextualSpacing/>
      </w:pPr>
      <w:r>
        <w:t>Особливу увагу приділено архітектурі та принципам роботи моделі ChatGPT. На основі аналізу було окреслено її переваги у порівнянні з попередніми моделями GPT-3 і GPT-3.5: глибший контекст, краща стилістична адаптація, здатність до персоналізації текстів та інтерактивності. Окремо наголошено на тих ризиках, які залишаються актуальними, зокрема на можливості відтворення стереотипів, неточностях та потребі у фільтрації контенту. Це дозволило розглядати ChatGPT не як самодостатнього автора, а як потужний інструмент у руках спеціаліста з маркетингу.</w:t>
      </w:r>
    </w:p>
    <w:p w:rsidR="002966D3" w:rsidRDefault="0051091A">
      <w:pPr>
        <w:pStyle w:val="a7"/>
        <w:spacing w:line="360" w:lineRule="auto"/>
        <w:ind w:left="0" w:firstLine="709"/>
        <w:contextualSpacing/>
      </w:pPr>
      <w:r>
        <w:t>У фокус дослідницької уваги також потрапили лінгвістичні особливості рекламних текстів у сфері техніки. Визначено, що ключовими характеристиками таких повідомлень є поєднання термінологічної точності</w:t>
      </w:r>
      <w:r>
        <w:rPr>
          <w:spacing w:val="-1"/>
        </w:rPr>
        <w:t xml:space="preserve"> </w:t>
      </w:r>
      <w:r>
        <w:t>й доступності викладу, активне використання оцінної лексики, англомовних запозичень, імперативних конструкцій та коротких ритмічних синтаксичних структур. Такі особливості дозволяють ефективно передавати як технічні параметри продукту, так і створювати емоційний ефект, необхідний для переконання споживача. Таким чином, мова реклами у цій сфері відображає прагнення</w:t>
      </w:r>
      <w:r>
        <w:rPr>
          <w:spacing w:val="-1"/>
        </w:rPr>
        <w:t xml:space="preserve"> </w:t>
      </w:r>
      <w:r>
        <w:t>брендів</w:t>
      </w:r>
      <w:r>
        <w:rPr>
          <w:spacing w:val="-2"/>
        </w:rPr>
        <w:t xml:space="preserve"> </w:t>
      </w:r>
      <w:r>
        <w:t>одночасно</w:t>
      </w:r>
      <w:r>
        <w:rPr>
          <w:spacing w:val="-1"/>
        </w:rPr>
        <w:t xml:space="preserve"> </w:t>
      </w:r>
      <w:r>
        <w:t>демонструвати</w:t>
      </w:r>
      <w:r>
        <w:rPr>
          <w:spacing w:val="-2"/>
        </w:rPr>
        <w:t xml:space="preserve"> </w:t>
      </w:r>
      <w:r>
        <w:t>інноваційність</w:t>
      </w:r>
      <w:r>
        <w:rPr>
          <w:spacing w:val="-3"/>
        </w:rPr>
        <w:t xml:space="preserve"> </w:t>
      </w:r>
      <w:r>
        <w:t>і</w:t>
      </w:r>
      <w:r>
        <w:rPr>
          <w:spacing w:val="-1"/>
        </w:rPr>
        <w:t xml:space="preserve"> </w:t>
      </w:r>
      <w:r>
        <w:t>наближатися</w:t>
      </w:r>
      <w:r>
        <w:rPr>
          <w:spacing w:val="-1"/>
        </w:rPr>
        <w:t xml:space="preserve"> </w:t>
      </w:r>
      <w:r>
        <w:t>до звичного для користувача стилю комунікації.</w:t>
      </w:r>
    </w:p>
    <w:p w:rsidR="002966D3" w:rsidRDefault="0051091A">
      <w:pPr>
        <w:pStyle w:val="a7"/>
        <w:spacing w:line="360" w:lineRule="auto"/>
        <w:ind w:left="0" w:firstLine="709"/>
        <w:contextualSpacing/>
      </w:pPr>
      <w:r>
        <w:t>Окрім того, було здійснено огляд сучасних досліджень щодо застосування GPT-моделей у маркетингу – простежено еволюцію від перших експериментів із GPT-3 до масштабного впровадження GPT-4 і GPT-4.5 й закцентовано увагу на появі GPT-5 як нової генерації, що демонструє суттєві удосконалення в роботі з контекстом, зменшенні кількості помилок та покращеній персоналізації. У наукових працях і практичних кейсах підкреслюється, що GPT-моделі відкривають нові можливості для персоналізованого маркетингу, аналізу клієнтських даних, роботи з</w:t>
      </w:r>
      <w:r>
        <w:rPr>
          <w:spacing w:val="40"/>
        </w:rPr>
        <w:t xml:space="preserve"> </w:t>
      </w:r>
      <w:r>
        <w:t>відгуками</w:t>
      </w:r>
      <w:r>
        <w:rPr>
          <w:spacing w:val="50"/>
        </w:rPr>
        <w:t xml:space="preserve"> </w:t>
      </w:r>
      <w:r>
        <w:t>та</w:t>
      </w:r>
      <w:r>
        <w:rPr>
          <w:spacing w:val="48"/>
        </w:rPr>
        <w:t xml:space="preserve"> </w:t>
      </w:r>
      <w:r>
        <w:t>створення</w:t>
      </w:r>
      <w:r>
        <w:rPr>
          <w:spacing w:val="52"/>
        </w:rPr>
        <w:t xml:space="preserve"> </w:t>
      </w:r>
      <w:r>
        <w:t>контенту</w:t>
      </w:r>
      <w:r>
        <w:rPr>
          <w:spacing w:val="47"/>
        </w:rPr>
        <w:t xml:space="preserve"> </w:t>
      </w:r>
      <w:r>
        <w:t>для</w:t>
      </w:r>
      <w:r>
        <w:rPr>
          <w:spacing w:val="49"/>
        </w:rPr>
        <w:t xml:space="preserve"> </w:t>
      </w:r>
      <w:r>
        <w:t>багатоканальних</w:t>
      </w:r>
      <w:r>
        <w:rPr>
          <w:spacing w:val="51"/>
        </w:rPr>
        <w:t xml:space="preserve"> </w:t>
      </w:r>
      <w:r>
        <w:t>кампаній.</w:t>
      </w:r>
      <w:r>
        <w:rPr>
          <w:spacing w:val="51"/>
        </w:rPr>
        <w:t xml:space="preserve"> </w:t>
      </w:r>
      <w:r>
        <w:rPr>
          <w:spacing w:val="-2"/>
        </w:rPr>
        <w:t xml:space="preserve">Водночас </w:t>
      </w:r>
      <w:r>
        <w:t xml:space="preserve">наголошується на потребі людського контролю, аби уникати поширення </w:t>
      </w:r>
      <w:r>
        <w:lastRenderedPageBreak/>
        <w:t>некоректної інформації та забезпечувати культурну адаптацію повідомлень.</w:t>
      </w:r>
    </w:p>
    <w:p w:rsidR="002966D3" w:rsidRDefault="0051091A">
      <w:pPr>
        <w:pStyle w:val="a7"/>
        <w:spacing w:line="360" w:lineRule="auto"/>
        <w:ind w:left="0" w:firstLine="709"/>
        <w:contextualSpacing/>
      </w:pPr>
      <w:r>
        <w:t>Загалом результати аналізу свідчать, що GPT-моделі стали ключовим чинником трансформації маркетингових практик і поступово переходять від допоміжного інструмента копірайтингу до багатофункціонального</w:t>
      </w:r>
      <w:r>
        <w:rPr>
          <w:spacing w:val="80"/>
        </w:rPr>
        <w:t xml:space="preserve"> </w:t>
      </w:r>
      <w:r>
        <w:t>механізму, який поєднує генерацію тексту, аналітику та стратегічне планування. Особливо відчутним є їхній вплив на рекламу технічних товарів, де точність та експресивність визначають ефективність комунікації. В українському контексті впровадження GPT-моделей перебуває на етапі становлення,</w:t>
      </w:r>
      <w:r>
        <w:rPr>
          <w:spacing w:val="-1"/>
        </w:rPr>
        <w:t xml:space="preserve"> </w:t>
      </w:r>
      <w:r>
        <w:t>але</w:t>
      </w:r>
      <w:r>
        <w:rPr>
          <w:spacing w:val="-1"/>
        </w:rPr>
        <w:t xml:space="preserve"> </w:t>
      </w:r>
      <w:r>
        <w:t>вже</w:t>
      </w:r>
      <w:r>
        <w:rPr>
          <w:spacing w:val="-1"/>
        </w:rPr>
        <w:t xml:space="preserve"> </w:t>
      </w:r>
      <w:r>
        <w:t>наявні перші дослідження і практичні</w:t>
      </w:r>
      <w:r>
        <w:rPr>
          <w:spacing w:val="-1"/>
        </w:rPr>
        <w:t xml:space="preserve"> </w:t>
      </w:r>
      <w:r>
        <w:t>кейси.</w:t>
      </w:r>
      <w:r>
        <w:rPr>
          <w:spacing w:val="-1"/>
        </w:rPr>
        <w:t xml:space="preserve"> </w:t>
      </w:r>
      <w:r>
        <w:t>Це</w:t>
      </w:r>
      <w:r>
        <w:rPr>
          <w:spacing w:val="-1"/>
        </w:rPr>
        <w:t xml:space="preserve"> </w:t>
      </w:r>
      <w:r>
        <w:t>формує підґрунтя для подальших експериментів у наступних розділах, присвячених застосуванню ChatGPT у створенні рекламних текстів та їхньому лінгвістичному аналізу.</w:t>
      </w:r>
    </w:p>
    <w:p w:rsidR="002966D3" w:rsidRDefault="002966D3">
      <w:pPr>
        <w:sectPr w:rsidR="002966D3">
          <w:type w:val="continuous"/>
          <w:pgSz w:w="11906" w:h="16838"/>
          <w:pgMar w:top="1459" w:right="850" w:bottom="1134" w:left="1701" w:header="1134" w:footer="0" w:gutter="0"/>
          <w:cols w:space="720"/>
          <w:formProt w:val="0"/>
          <w:docGrid w:linePitch="100" w:charSpace="4096"/>
        </w:sectPr>
      </w:pPr>
    </w:p>
    <w:p w:rsidR="002966D3" w:rsidRDefault="0051091A">
      <w:pPr>
        <w:pStyle w:val="1"/>
        <w:spacing w:line="360" w:lineRule="auto"/>
        <w:ind w:left="0" w:firstLine="709"/>
        <w:contextualSpacing/>
        <w:jc w:val="center"/>
      </w:pPr>
      <w:bookmarkStart w:id="18" w:name="РОЗДІЛ_2._ПРАКТИЧНЕ_ВИКОРИСТАННЯ_CHATGPT"/>
      <w:bookmarkStart w:id="19" w:name="_bookmark8"/>
      <w:bookmarkEnd w:id="18"/>
      <w:bookmarkEnd w:id="19"/>
      <w:r>
        <w:lastRenderedPageBreak/>
        <w:t>РОЗДІЛ</w:t>
      </w:r>
      <w:r>
        <w:rPr>
          <w:spacing w:val="-7"/>
        </w:rPr>
        <w:t xml:space="preserve"> </w:t>
      </w:r>
      <w:r>
        <w:t>2</w:t>
      </w:r>
    </w:p>
    <w:p w:rsidR="002966D3" w:rsidRDefault="0051091A">
      <w:pPr>
        <w:pStyle w:val="1"/>
        <w:spacing w:line="360" w:lineRule="auto"/>
        <w:ind w:left="0" w:firstLine="709"/>
        <w:contextualSpacing/>
        <w:jc w:val="center"/>
      </w:pPr>
      <w:r>
        <w:t>ПРАКТИЧНЕ</w:t>
      </w:r>
      <w:r>
        <w:rPr>
          <w:spacing w:val="-7"/>
        </w:rPr>
        <w:t xml:space="preserve"> </w:t>
      </w:r>
      <w:r>
        <w:t>ВИКОРИСТАННЯ</w:t>
      </w:r>
      <w:r>
        <w:rPr>
          <w:spacing w:val="-8"/>
        </w:rPr>
        <w:t xml:space="preserve"> </w:t>
      </w:r>
      <w:r>
        <w:t>CHATGPT</w:t>
      </w:r>
      <w:r>
        <w:rPr>
          <w:spacing w:val="-7"/>
        </w:rPr>
        <w:t xml:space="preserve"> </w:t>
      </w:r>
      <w:r>
        <w:t>ДЛЯ ГЕНЕРАЦІЇ РЕКЛАМНИХ ТЕКСТІВ</w:t>
      </w:r>
    </w:p>
    <w:p w:rsidR="002966D3" w:rsidRDefault="002966D3">
      <w:pPr>
        <w:pStyle w:val="a7"/>
        <w:spacing w:line="360" w:lineRule="auto"/>
        <w:ind w:left="0" w:firstLine="709"/>
        <w:contextualSpacing/>
        <w:jc w:val="left"/>
        <w:rPr>
          <w:b/>
        </w:rPr>
      </w:pPr>
    </w:p>
    <w:p w:rsidR="002966D3" w:rsidRDefault="0051091A">
      <w:pPr>
        <w:pStyle w:val="1"/>
        <w:numPr>
          <w:ilvl w:val="1"/>
          <w:numId w:val="13"/>
        </w:numPr>
        <w:tabs>
          <w:tab w:val="left" w:pos="1486"/>
        </w:tabs>
        <w:spacing w:line="360" w:lineRule="auto"/>
        <w:ind w:left="0" w:firstLine="709"/>
        <w:contextualSpacing/>
        <w:jc w:val="both"/>
      </w:pPr>
      <w:bookmarkStart w:id="20" w:name="2.1._Методика_взаємодії_з_ChatGPT_для_ст"/>
      <w:bookmarkStart w:id="21" w:name="_bookmark9"/>
      <w:bookmarkEnd w:id="20"/>
      <w:bookmarkEnd w:id="21"/>
      <w:r>
        <w:t>Методика</w:t>
      </w:r>
      <w:r>
        <w:rPr>
          <w:spacing w:val="-8"/>
        </w:rPr>
        <w:t xml:space="preserve"> </w:t>
      </w:r>
      <w:r>
        <w:t>взаємодії</w:t>
      </w:r>
      <w:r>
        <w:rPr>
          <w:spacing w:val="-5"/>
        </w:rPr>
        <w:t xml:space="preserve"> </w:t>
      </w:r>
      <w:r>
        <w:t>з</w:t>
      </w:r>
      <w:r>
        <w:rPr>
          <w:spacing w:val="-8"/>
        </w:rPr>
        <w:t xml:space="preserve"> </w:t>
      </w:r>
      <w:r>
        <w:t>ChatGPT</w:t>
      </w:r>
      <w:r>
        <w:rPr>
          <w:spacing w:val="-6"/>
        </w:rPr>
        <w:t xml:space="preserve"> </w:t>
      </w:r>
      <w:r>
        <w:t>для</w:t>
      </w:r>
      <w:r>
        <w:rPr>
          <w:spacing w:val="-8"/>
        </w:rPr>
        <w:t xml:space="preserve"> </w:t>
      </w:r>
      <w:r>
        <w:t>створення</w:t>
      </w:r>
      <w:r>
        <w:rPr>
          <w:spacing w:val="-7"/>
        </w:rPr>
        <w:t xml:space="preserve"> </w:t>
      </w:r>
      <w:r>
        <w:t>промо-</w:t>
      </w:r>
      <w:r>
        <w:rPr>
          <w:spacing w:val="-2"/>
        </w:rPr>
        <w:t>текстів</w:t>
      </w:r>
    </w:p>
    <w:p w:rsidR="002966D3" w:rsidRDefault="0051091A">
      <w:pPr>
        <w:pStyle w:val="a7"/>
        <w:spacing w:line="360" w:lineRule="auto"/>
        <w:ind w:left="0" w:firstLine="709"/>
        <w:contextualSpacing/>
      </w:pPr>
      <w:r>
        <w:t>У сучасному маркетинговому дискурсі все більшої актуальності набуває використання мовних моделей штучного інтелекту, зокрема ChatGPT, як інструменту</w:t>
      </w:r>
      <w:r>
        <w:rPr>
          <w:spacing w:val="-2"/>
        </w:rPr>
        <w:t xml:space="preserve"> </w:t>
      </w:r>
      <w:r>
        <w:t>для створення рекламних та промоційних текстів. В умовах інформаційного перевантаження й високої конкуренції на ринку важливою стає здатність швидко генерувати релевантні повідомлення, що відповідають потребам цільової аудиторії. Саме тому методика взаємодії з ChatGPT потребує системного осмислення, адже ефективність роботи з моделлю залежить від правильно вибудованого процесу комунікації</w:t>
      </w:r>
      <w:r w:rsidR="000A22CD">
        <w:t xml:space="preserve"> між користувачем і алгоритмом [23</w:t>
      </w:r>
      <w:r>
        <w:t>, с. 684].</w:t>
      </w:r>
    </w:p>
    <w:p w:rsidR="002966D3" w:rsidRDefault="0051091A">
      <w:pPr>
        <w:pStyle w:val="a7"/>
        <w:spacing w:line="360" w:lineRule="auto"/>
        <w:ind w:left="0" w:firstLine="709"/>
        <w:contextualSpacing/>
      </w:pPr>
      <w:r>
        <w:t xml:space="preserve">На першому етапі взаємодії визначається </w:t>
      </w:r>
      <w:r>
        <w:rPr>
          <w:b/>
        </w:rPr>
        <w:t>мета створення промо- тексту</w:t>
      </w:r>
      <w:r>
        <w:t>. Як підкреслюють Л.</w:t>
      </w:r>
      <w:r>
        <w:rPr>
          <w:spacing w:val="-3"/>
        </w:rPr>
        <w:t xml:space="preserve"> </w:t>
      </w:r>
      <w:r>
        <w:t>Флоріді та М.</w:t>
      </w:r>
      <w:r>
        <w:rPr>
          <w:spacing w:val="-3"/>
        </w:rPr>
        <w:t xml:space="preserve"> </w:t>
      </w:r>
      <w:r>
        <w:t>Кіріатті, використання GPT- моделей є доцільним тоді, коли завдання полягає у швидкому формуванні варіативних</w:t>
      </w:r>
      <w:r>
        <w:rPr>
          <w:spacing w:val="-1"/>
        </w:rPr>
        <w:t xml:space="preserve"> </w:t>
      </w:r>
      <w:r>
        <w:t>рекламних</w:t>
      </w:r>
      <w:r>
        <w:rPr>
          <w:spacing w:val="-1"/>
        </w:rPr>
        <w:t xml:space="preserve"> </w:t>
      </w:r>
      <w:r>
        <w:t>повідомлень для тестування</w:t>
      </w:r>
      <w:r>
        <w:rPr>
          <w:spacing w:val="-1"/>
        </w:rPr>
        <w:t xml:space="preserve"> </w:t>
      </w:r>
      <w:r w:rsidR="000A22CD">
        <w:t>[23</w:t>
      </w:r>
      <w:r>
        <w:t>, с.689]. Це може</w:t>
      </w:r>
      <w:r>
        <w:rPr>
          <w:spacing w:val="-1"/>
        </w:rPr>
        <w:t xml:space="preserve"> </w:t>
      </w:r>
      <w:r>
        <w:t>бути створення коротких слоганів, розгорнутих описів товарів чи навіть цілих рекламних сценаріїв для відео. Дослідження М.</w:t>
      </w:r>
      <w:r>
        <w:rPr>
          <w:spacing w:val="-4"/>
        </w:rPr>
        <w:t xml:space="preserve"> </w:t>
      </w:r>
      <w:r>
        <w:t>Ожол і К.</w:t>
      </w:r>
      <w:r>
        <w:rPr>
          <w:spacing w:val="-3"/>
        </w:rPr>
        <w:t xml:space="preserve"> </w:t>
      </w:r>
      <w:r>
        <w:t>Шопік-Депчинська підтверджує, що використання ChatGPT у сфері електронної комерції дозволяє значно скоротити час підготовки маркетингових матеріалів та водночас п</w:t>
      </w:r>
      <w:r w:rsidR="000A22CD">
        <w:t>ідвищити рівень персоналізації [42</w:t>
      </w:r>
      <w:r>
        <w:t>, с.3451].</w:t>
      </w:r>
    </w:p>
    <w:p w:rsidR="002966D3" w:rsidRDefault="0051091A">
      <w:pPr>
        <w:pStyle w:val="a7"/>
        <w:spacing w:line="360" w:lineRule="auto"/>
        <w:ind w:left="0" w:firstLine="709"/>
        <w:contextualSpacing/>
      </w:pPr>
      <w:r>
        <w:t xml:space="preserve">Другим етапом є </w:t>
      </w:r>
      <w:r>
        <w:rPr>
          <w:b/>
        </w:rPr>
        <w:t>постановка завдання для моделі</w:t>
      </w:r>
      <w:r>
        <w:t>. Тут важливу</w:t>
      </w:r>
      <w:r>
        <w:rPr>
          <w:spacing w:val="-2"/>
        </w:rPr>
        <w:t xml:space="preserve"> </w:t>
      </w:r>
      <w:r>
        <w:t>роль відіграє коректність і деталізованість інструкцій, які задає користувач. За спостереженнями М.</w:t>
      </w:r>
      <w:r>
        <w:rPr>
          <w:spacing w:val="-3"/>
        </w:rPr>
        <w:t xml:space="preserve"> </w:t>
      </w:r>
      <w:r>
        <w:t>Шарма, навіть у конкуруючих моделях (наприклад, Claude чи Gemini) структура й зрозумілість завдання є вирішальними</w:t>
      </w:r>
      <w:r w:rsidR="000A22CD">
        <w:t xml:space="preserve"> для отримання якісного тексту [48</w:t>
      </w:r>
      <w:r>
        <w:t>]. Тому перед тим як вводити запит,</w:t>
      </w:r>
      <w:r>
        <w:rPr>
          <w:spacing w:val="40"/>
        </w:rPr>
        <w:t xml:space="preserve"> </w:t>
      </w:r>
      <w:r>
        <w:t xml:space="preserve">маркетолог має чітко визначити жанр тексту (рекламний пост, опис товару, </w:t>
      </w:r>
      <w:r>
        <w:lastRenderedPageBreak/>
        <w:t>email-розсилка), його цільову аудиторію та ключові повідомлення.</w:t>
      </w:r>
    </w:p>
    <w:p w:rsidR="002966D3" w:rsidRDefault="0051091A">
      <w:pPr>
        <w:pStyle w:val="a7"/>
        <w:spacing w:line="360" w:lineRule="auto"/>
        <w:ind w:left="0" w:firstLine="709"/>
        <w:contextualSpacing/>
      </w:pPr>
      <w:r>
        <w:t xml:space="preserve">Третій етап передбачає </w:t>
      </w:r>
      <w:r>
        <w:rPr>
          <w:b/>
        </w:rPr>
        <w:t>аналіз і адаптацію отриманого тексту</w:t>
      </w:r>
      <w:r>
        <w:t>. GPT- моделі, зокрема GPT-5, здатні створювати структуровані й стилістично привабливі</w:t>
      </w:r>
      <w:r>
        <w:rPr>
          <w:spacing w:val="-3"/>
        </w:rPr>
        <w:t xml:space="preserve"> </w:t>
      </w:r>
      <w:r>
        <w:t>повідомлення,</w:t>
      </w:r>
      <w:r>
        <w:rPr>
          <w:spacing w:val="-3"/>
        </w:rPr>
        <w:t xml:space="preserve"> </w:t>
      </w:r>
      <w:r>
        <w:t>проте, як</w:t>
      </w:r>
      <w:r>
        <w:rPr>
          <w:spacing w:val="-1"/>
        </w:rPr>
        <w:t xml:space="preserve"> </w:t>
      </w:r>
      <w:r>
        <w:t>зазначено</w:t>
      </w:r>
      <w:r>
        <w:rPr>
          <w:spacing w:val="-1"/>
        </w:rPr>
        <w:t xml:space="preserve"> </w:t>
      </w:r>
      <w:r>
        <w:t>у</w:t>
      </w:r>
      <w:r>
        <w:rPr>
          <w:spacing w:val="-6"/>
        </w:rPr>
        <w:t xml:space="preserve"> </w:t>
      </w:r>
      <w:r>
        <w:t xml:space="preserve">дослідженні, опублікованому у </w:t>
      </w:r>
      <w:r>
        <w:rPr>
          <w:i/>
        </w:rPr>
        <w:t>Cirra AI</w:t>
      </w:r>
      <w:r>
        <w:t>, залишаються ризики неточностей у фактичній інфор</w:t>
      </w:r>
      <w:r w:rsidR="000A22CD">
        <w:t>мації [15</w:t>
      </w:r>
      <w:r>
        <w:t>, с.17]. Тому завжди потрібна перевірка тексту людиною — як з точки зору коректності, так і щодо відповідності бренд-стратегії. У цьому аспекті ChatGPT виступає не заміною копірайтера, а інструментом, що прискорює процес і забезпечує варіативність рішень.</w:t>
      </w:r>
    </w:p>
    <w:p w:rsidR="002966D3" w:rsidRDefault="0051091A">
      <w:pPr>
        <w:pStyle w:val="a7"/>
        <w:spacing w:line="360" w:lineRule="auto"/>
        <w:ind w:left="0" w:firstLine="709"/>
        <w:contextualSpacing/>
      </w:pPr>
      <w:r>
        <w:t xml:space="preserve">Четвертий етап включає </w:t>
      </w:r>
      <w:r>
        <w:rPr>
          <w:b/>
        </w:rPr>
        <w:t>тестування й оптимізацію текстів</w:t>
      </w:r>
      <w:r>
        <w:t>. У</w:t>
      </w:r>
      <w:r>
        <w:rPr>
          <w:spacing w:val="80"/>
        </w:rPr>
        <w:t xml:space="preserve"> </w:t>
      </w:r>
      <w:r>
        <w:t xml:space="preserve">своєму дослідженні, представленому </w:t>
      </w:r>
      <w:r>
        <w:rPr>
          <w:i/>
        </w:rPr>
        <w:t xml:space="preserve">PassionFruit </w:t>
      </w:r>
      <w:r>
        <w:t>відзначено, що різні версії GPT-моделей</w:t>
      </w:r>
      <w:r>
        <w:rPr>
          <w:spacing w:val="-2"/>
        </w:rPr>
        <w:t xml:space="preserve"> </w:t>
      </w:r>
      <w:r>
        <w:t>(GPT-4,</w:t>
      </w:r>
      <w:r>
        <w:rPr>
          <w:spacing w:val="-3"/>
        </w:rPr>
        <w:t xml:space="preserve"> </w:t>
      </w:r>
      <w:r>
        <w:t>GPT-4o,</w:t>
      </w:r>
      <w:r>
        <w:rPr>
          <w:spacing w:val="-3"/>
        </w:rPr>
        <w:t xml:space="preserve"> </w:t>
      </w:r>
      <w:r>
        <w:t>GPT-5)</w:t>
      </w:r>
      <w:r>
        <w:rPr>
          <w:spacing w:val="-3"/>
        </w:rPr>
        <w:t xml:space="preserve"> </w:t>
      </w:r>
      <w:r>
        <w:t>демонструють</w:t>
      </w:r>
      <w:r>
        <w:rPr>
          <w:spacing w:val="-4"/>
        </w:rPr>
        <w:t xml:space="preserve"> </w:t>
      </w:r>
      <w:r>
        <w:t>неоднакові</w:t>
      </w:r>
      <w:r>
        <w:rPr>
          <w:spacing w:val="-2"/>
        </w:rPr>
        <w:t xml:space="preserve"> </w:t>
      </w:r>
      <w:r>
        <w:t>результати у сфері маркетингу: GPT-5 створює тексти, які менше потребують редагування т</w:t>
      </w:r>
      <w:r w:rsidR="000A22CD">
        <w:t>а є більш цільовими за змістом [44</w:t>
      </w:r>
      <w:r>
        <w:t xml:space="preserve">]. Тому в практиці доцільно використовувати A/B-тестування: кілька варіантів рекламних повідомлень, згенерованих ChatGPT, перевіряються на фокус-групі або в реальних </w:t>
      </w:r>
      <w:r>
        <w:rPr>
          <w:spacing w:val="-2"/>
        </w:rPr>
        <w:t>кампаніях.</w:t>
      </w:r>
    </w:p>
    <w:p w:rsidR="002966D3" w:rsidRDefault="0051091A">
      <w:pPr>
        <w:pStyle w:val="a7"/>
        <w:spacing w:line="360" w:lineRule="auto"/>
        <w:ind w:left="0" w:firstLine="709"/>
        <w:contextualSpacing/>
      </w:pPr>
      <w:r>
        <w:t xml:space="preserve">П’ятий етап методики полягає у </w:t>
      </w:r>
      <w:r>
        <w:rPr>
          <w:b/>
        </w:rPr>
        <w:t>довгостроковій інтеграції моделі у маркетингові процеси</w:t>
      </w:r>
      <w:r>
        <w:t>. М.</w:t>
      </w:r>
      <w:r>
        <w:rPr>
          <w:spacing w:val="-4"/>
        </w:rPr>
        <w:t xml:space="preserve"> </w:t>
      </w:r>
      <w:r>
        <w:t>Дімура наголошує, що GPT-5 відкриває нові можливості для брендів: він може зберігати тональність комунікації, аналізувати попередні кампанії та забезпечувати сталі</w:t>
      </w:r>
      <w:r w:rsidR="000A22CD">
        <w:t>сть брендового голосу [18</w:t>
      </w:r>
      <w:r>
        <w:t>]. Це означає, що взаємодія з моделлю має бути не ситуативною, а системною, коли створення промо-текстів входить у єдиний процес управління маркетинговим контентом.</w:t>
      </w:r>
    </w:p>
    <w:p w:rsidR="002966D3" w:rsidRDefault="0051091A">
      <w:pPr>
        <w:spacing w:line="360" w:lineRule="auto"/>
        <w:ind w:firstLine="709"/>
        <w:contextualSpacing/>
        <w:jc w:val="both"/>
      </w:pPr>
      <w:r>
        <w:rPr>
          <w:sz w:val="28"/>
          <w:szCs w:val="28"/>
        </w:rPr>
        <w:t>У межах методики важливо виділити</w:t>
      </w:r>
      <w:r>
        <w:rPr>
          <w:spacing w:val="-1"/>
          <w:sz w:val="28"/>
          <w:szCs w:val="28"/>
        </w:rPr>
        <w:t xml:space="preserve"> </w:t>
      </w:r>
      <w:r>
        <w:rPr>
          <w:sz w:val="28"/>
          <w:szCs w:val="28"/>
        </w:rPr>
        <w:t xml:space="preserve">й </w:t>
      </w:r>
      <w:r>
        <w:rPr>
          <w:b/>
          <w:sz w:val="28"/>
          <w:szCs w:val="28"/>
        </w:rPr>
        <w:t>принципи роботи з</w:t>
      </w:r>
      <w:r>
        <w:rPr>
          <w:b/>
          <w:spacing w:val="-2"/>
          <w:sz w:val="28"/>
          <w:szCs w:val="28"/>
        </w:rPr>
        <w:t xml:space="preserve"> </w:t>
      </w:r>
      <w:r>
        <w:rPr>
          <w:b/>
          <w:sz w:val="28"/>
          <w:szCs w:val="28"/>
        </w:rPr>
        <w:t>ChatGPT</w:t>
      </w:r>
      <w:r>
        <w:rPr>
          <w:sz w:val="28"/>
          <w:szCs w:val="28"/>
        </w:rPr>
        <w:t>, які формують основу ефективної комунікації:</w:t>
      </w:r>
    </w:p>
    <w:p w:rsidR="002966D3" w:rsidRDefault="0051091A">
      <w:pPr>
        <w:pStyle w:val="ac"/>
        <w:numPr>
          <w:ilvl w:val="0"/>
          <w:numId w:val="12"/>
        </w:numPr>
        <w:tabs>
          <w:tab w:val="left" w:pos="288"/>
        </w:tabs>
        <w:spacing w:line="360" w:lineRule="auto"/>
        <w:ind w:left="0" w:firstLine="0"/>
        <w:contextualSpacing/>
      </w:pPr>
      <w:r>
        <w:rPr>
          <w:b/>
          <w:sz w:val="28"/>
          <w:szCs w:val="28"/>
        </w:rPr>
        <w:t xml:space="preserve">Чіткість інструкцій </w:t>
      </w:r>
      <w:r>
        <w:rPr>
          <w:sz w:val="28"/>
          <w:szCs w:val="28"/>
        </w:rPr>
        <w:t>— чим точніше сформульоване завдання, тим релевантніший текст отримає користувач.</w:t>
      </w:r>
    </w:p>
    <w:p w:rsidR="002966D3" w:rsidRDefault="0051091A">
      <w:pPr>
        <w:pStyle w:val="ac"/>
        <w:numPr>
          <w:ilvl w:val="0"/>
          <w:numId w:val="12"/>
        </w:numPr>
        <w:tabs>
          <w:tab w:val="left" w:pos="288"/>
        </w:tabs>
        <w:spacing w:line="360" w:lineRule="auto"/>
        <w:ind w:left="0" w:firstLine="0"/>
        <w:contextualSpacing/>
      </w:pPr>
      <w:r>
        <w:rPr>
          <w:b/>
          <w:sz w:val="28"/>
          <w:szCs w:val="28"/>
        </w:rPr>
        <w:t xml:space="preserve">Контроль результатів </w:t>
      </w:r>
      <w:r>
        <w:rPr>
          <w:sz w:val="28"/>
          <w:szCs w:val="28"/>
        </w:rPr>
        <w:t xml:space="preserve">— жоден згенерований текст не повинен </w:t>
      </w:r>
      <w:r>
        <w:rPr>
          <w:sz w:val="28"/>
          <w:szCs w:val="28"/>
        </w:rPr>
        <w:lastRenderedPageBreak/>
        <w:t>публікуватися без перевірки людиною.</w:t>
      </w:r>
    </w:p>
    <w:p w:rsidR="002966D3" w:rsidRDefault="0051091A">
      <w:pPr>
        <w:pStyle w:val="ac"/>
        <w:numPr>
          <w:ilvl w:val="0"/>
          <w:numId w:val="12"/>
        </w:numPr>
        <w:tabs>
          <w:tab w:val="left" w:pos="288"/>
        </w:tabs>
        <w:spacing w:line="360" w:lineRule="auto"/>
        <w:ind w:left="0" w:firstLine="0"/>
        <w:contextualSpacing/>
      </w:pPr>
      <w:r>
        <w:rPr>
          <w:b/>
          <w:sz w:val="28"/>
          <w:szCs w:val="28"/>
        </w:rPr>
        <w:t xml:space="preserve">Адаптація під аудиторію </w:t>
      </w:r>
      <w:r>
        <w:rPr>
          <w:sz w:val="28"/>
          <w:szCs w:val="28"/>
        </w:rPr>
        <w:t>— промо-текст має враховувати культурні, мовні та соціальні особливості споживачів.</w:t>
      </w:r>
    </w:p>
    <w:p w:rsidR="002966D3" w:rsidRDefault="0051091A">
      <w:pPr>
        <w:pStyle w:val="ac"/>
        <w:numPr>
          <w:ilvl w:val="0"/>
          <w:numId w:val="12"/>
        </w:numPr>
        <w:tabs>
          <w:tab w:val="left" w:pos="288"/>
        </w:tabs>
        <w:spacing w:line="360" w:lineRule="auto"/>
        <w:ind w:left="0" w:firstLine="0"/>
        <w:contextualSpacing/>
      </w:pPr>
      <w:r>
        <w:rPr>
          <w:b/>
          <w:sz w:val="28"/>
          <w:szCs w:val="28"/>
        </w:rPr>
        <w:t>Гнучкість</w:t>
      </w:r>
      <w:r>
        <w:rPr>
          <w:b/>
          <w:spacing w:val="-3"/>
          <w:sz w:val="28"/>
          <w:szCs w:val="28"/>
        </w:rPr>
        <w:t xml:space="preserve"> </w:t>
      </w:r>
      <w:r>
        <w:rPr>
          <w:b/>
          <w:sz w:val="28"/>
          <w:szCs w:val="28"/>
        </w:rPr>
        <w:t>і</w:t>
      </w:r>
      <w:r>
        <w:rPr>
          <w:b/>
          <w:spacing w:val="-2"/>
          <w:sz w:val="28"/>
          <w:szCs w:val="28"/>
        </w:rPr>
        <w:t xml:space="preserve"> </w:t>
      </w:r>
      <w:r>
        <w:rPr>
          <w:b/>
          <w:sz w:val="28"/>
          <w:szCs w:val="28"/>
        </w:rPr>
        <w:t xml:space="preserve">варіативність </w:t>
      </w:r>
      <w:r>
        <w:rPr>
          <w:sz w:val="28"/>
          <w:szCs w:val="28"/>
        </w:rPr>
        <w:t>—</w:t>
      </w:r>
      <w:r>
        <w:rPr>
          <w:spacing w:val="-4"/>
          <w:sz w:val="28"/>
          <w:szCs w:val="28"/>
        </w:rPr>
        <w:t xml:space="preserve"> </w:t>
      </w:r>
      <w:r>
        <w:rPr>
          <w:sz w:val="28"/>
          <w:szCs w:val="28"/>
        </w:rPr>
        <w:t>варто</w:t>
      </w:r>
      <w:r>
        <w:rPr>
          <w:spacing w:val="-2"/>
          <w:sz w:val="28"/>
          <w:szCs w:val="28"/>
        </w:rPr>
        <w:t xml:space="preserve"> </w:t>
      </w:r>
      <w:r>
        <w:rPr>
          <w:sz w:val="28"/>
          <w:szCs w:val="28"/>
        </w:rPr>
        <w:t>генерувати</w:t>
      </w:r>
      <w:r>
        <w:rPr>
          <w:spacing w:val="-3"/>
          <w:sz w:val="28"/>
          <w:szCs w:val="28"/>
        </w:rPr>
        <w:t xml:space="preserve"> </w:t>
      </w:r>
      <w:r>
        <w:rPr>
          <w:sz w:val="28"/>
          <w:szCs w:val="28"/>
        </w:rPr>
        <w:t>кілька</w:t>
      </w:r>
      <w:r>
        <w:rPr>
          <w:spacing w:val="-2"/>
          <w:sz w:val="28"/>
          <w:szCs w:val="28"/>
        </w:rPr>
        <w:t xml:space="preserve"> </w:t>
      </w:r>
      <w:r>
        <w:rPr>
          <w:sz w:val="28"/>
          <w:szCs w:val="28"/>
        </w:rPr>
        <w:t>версій</w:t>
      </w:r>
      <w:r>
        <w:rPr>
          <w:spacing w:val="-2"/>
          <w:sz w:val="28"/>
          <w:szCs w:val="28"/>
        </w:rPr>
        <w:t xml:space="preserve"> </w:t>
      </w:r>
      <w:r>
        <w:rPr>
          <w:sz w:val="28"/>
          <w:szCs w:val="28"/>
        </w:rPr>
        <w:t>тексту та обирати найбільш ефективну.</w:t>
      </w:r>
    </w:p>
    <w:p w:rsidR="002966D3" w:rsidRDefault="0051091A">
      <w:pPr>
        <w:pStyle w:val="ac"/>
        <w:numPr>
          <w:ilvl w:val="0"/>
          <w:numId w:val="12"/>
        </w:numPr>
        <w:tabs>
          <w:tab w:val="left" w:pos="288"/>
        </w:tabs>
        <w:spacing w:line="360" w:lineRule="auto"/>
        <w:ind w:left="0" w:firstLine="0"/>
        <w:contextualSpacing/>
      </w:pPr>
      <w:r>
        <w:rPr>
          <w:b/>
          <w:sz w:val="28"/>
          <w:szCs w:val="28"/>
        </w:rPr>
        <w:t xml:space="preserve">Інтеграція з іншими інструментами </w:t>
      </w:r>
      <w:r>
        <w:rPr>
          <w:sz w:val="28"/>
          <w:szCs w:val="28"/>
        </w:rPr>
        <w:t>— результати ChatGPT мають доповнюватися аналітикою CRM-систем, SEO-даними тощо.</w:t>
      </w:r>
    </w:p>
    <w:p w:rsidR="002966D3" w:rsidRDefault="0051091A">
      <w:pPr>
        <w:pStyle w:val="ac"/>
        <w:tabs>
          <w:tab w:val="left" w:pos="1390"/>
        </w:tabs>
        <w:spacing w:line="360" w:lineRule="auto"/>
        <w:ind w:left="0" w:firstLine="709"/>
        <w:contextualSpacing/>
      </w:pPr>
      <w:r>
        <w:rPr>
          <w:sz w:val="28"/>
          <w:szCs w:val="28"/>
        </w:rPr>
        <w:t>Застосування цих принципів підтверджується українськими дослідженнями. Так, А.</w:t>
      </w:r>
      <w:r>
        <w:rPr>
          <w:spacing w:val="-4"/>
          <w:sz w:val="28"/>
          <w:szCs w:val="28"/>
        </w:rPr>
        <w:t xml:space="preserve"> </w:t>
      </w:r>
      <w:r>
        <w:rPr>
          <w:sz w:val="28"/>
          <w:szCs w:val="28"/>
        </w:rPr>
        <w:t>Сочинська у своїй магістерській дисертації підкреслює, що використання ChatGPT у рекламних агенціях України дозволяє скоротити витрати на копірайтинг і підвищити якість текстів, однак вимагає до</w:t>
      </w:r>
      <w:r w:rsidR="000A22CD">
        <w:rPr>
          <w:sz w:val="28"/>
          <w:szCs w:val="28"/>
        </w:rPr>
        <w:t>даткової стилістичної корекції [6</w:t>
      </w:r>
      <w:r>
        <w:rPr>
          <w:sz w:val="28"/>
          <w:szCs w:val="28"/>
        </w:rPr>
        <w:t>, с.75]. Аналогічно, Д.</w:t>
      </w:r>
      <w:r>
        <w:rPr>
          <w:spacing w:val="-4"/>
          <w:sz w:val="28"/>
          <w:szCs w:val="28"/>
        </w:rPr>
        <w:t xml:space="preserve"> </w:t>
      </w:r>
      <w:r>
        <w:rPr>
          <w:sz w:val="28"/>
          <w:szCs w:val="28"/>
        </w:rPr>
        <w:t>Кобець і С.</w:t>
      </w:r>
      <w:r>
        <w:rPr>
          <w:spacing w:val="-3"/>
          <w:sz w:val="28"/>
          <w:szCs w:val="28"/>
        </w:rPr>
        <w:t xml:space="preserve"> </w:t>
      </w:r>
      <w:r>
        <w:rPr>
          <w:sz w:val="28"/>
          <w:szCs w:val="28"/>
        </w:rPr>
        <w:t>Ковальчук наголошують, що ChatGPT може бути ефективним інструментом не лише у створенні промоційних повідомлень, а й у розробці маркет</w:t>
      </w:r>
      <w:r w:rsidR="000A22CD">
        <w:rPr>
          <w:sz w:val="28"/>
          <w:szCs w:val="28"/>
        </w:rPr>
        <w:t xml:space="preserve">ингової стратегії підприємства [2, </w:t>
      </w:r>
      <w:r>
        <w:rPr>
          <w:sz w:val="28"/>
          <w:szCs w:val="28"/>
        </w:rPr>
        <w:t>с.</w:t>
      </w:r>
      <w:r w:rsidR="000A22CD">
        <w:rPr>
          <w:sz w:val="28"/>
          <w:szCs w:val="28"/>
          <w:lang w:val="en-US"/>
        </w:rPr>
        <w:t xml:space="preserve"> </w:t>
      </w:r>
      <w:r>
        <w:rPr>
          <w:sz w:val="28"/>
          <w:szCs w:val="28"/>
        </w:rPr>
        <w:t>59].</w:t>
      </w:r>
    </w:p>
    <w:p w:rsidR="002966D3" w:rsidRDefault="0051091A">
      <w:pPr>
        <w:pStyle w:val="a7"/>
        <w:spacing w:line="360" w:lineRule="auto"/>
        <w:ind w:left="0" w:firstLine="709"/>
        <w:contextualSpacing/>
      </w:pPr>
      <w:r>
        <w:t>Важливою</w:t>
      </w:r>
      <w:r>
        <w:rPr>
          <w:spacing w:val="-4"/>
        </w:rPr>
        <w:t xml:space="preserve"> </w:t>
      </w:r>
      <w:r>
        <w:t>складовою</w:t>
      </w:r>
      <w:r>
        <w:rPr>
          <w:spacing w:val="-4"/>
        </w:rPr>
        <w:t xml:space="preserve"> </w:t>
      </w:r>
      <w:r>
        <w:t>методики</w:t>
      </w:r>
      <w:r>
        <w:rPr>
          <w:spacing w:val="-4"/>
        </w:rPr>
        <w:t xml:space="preserve"> </w:t>
      </w:r>
      <w:r>
        <w:t>є</w:t>
      </w:r>
      <w:r>
        <w:rPr>
          <w:spacing w:val="-3"/>
        </w:rPr>
        <w:t xml:space="preserve"> </w:t>
      </w:r>
      <w:r>
        <w:t xml:space="preserve">й </w:t>
      </w:r>
      <w:r>
        <w:rPr>
          <w:b/>
        </w:rPr>
        <w:t>галузева</w:t>
      </w:r>
      <w:r>
        <w:rPr>
          <w:b/>
          <w:spacing w:val="-3"/>
        </w:rPr>
        <w:t xml:space="preserve"> </w:t>
      </w:r>
      <w:r>
        <w:rPr>
          <w:b/>
        </w:rPr>
        <w:t>адаптація</w:t>
      </w:r>
      <w:r>
        <w:t>.</w:t>
      </w:r>
      <w:r>
        <w:rPr>
          <w:spacing w:val="-3"/>
        </w:rPr>
        <w:t xml:space="preserve"> </w:t>
      </w:r>
      <w:r>
        <w:t>С.</w:t>
      </w:r>
      <w:r>
        <w:rPr>
          <w:spacing w:val="-7"/>
        </w:rPr>
        <w:t xml:space="preserve"> </w:t>
      </w:r>
      <w:r>
        <w:t>Овчаренко у своєму дослідженні зазначає, що великі мовні моделі можуть створювати унікальні описи технічних товарів, які відповідають потребам споживачів і водночас опт</w:t>
      </w:r>
      <w:r w:rsidR="000A22CD">
        <w:t>имізовані для пошукових систем [4</w:t>
      </w:r>
      <w:r>
        <w:t>, с.31]. Це підтверджує доцільність інтеграції ChatGPT у сфери з високою конкуренцією, де важливими є швидкість і точність комунікації.</w:t>
      </w:r>
    </w:p>
    <w:p w:rsidR="002966D3" w:rsidRDefault="0051091A">
      <w:pPr>
        <w:pStyle w:val="a7"/>
        <w:spacing w:line="360" w:lineRule="auto"/>
        <w:ind w:left="0" w:firstLine="709"/>
        <w:contextualSpacing/>
      </w:pPr>
      <w:r>
        <w:rPr>
          <w:noProof/>
          <w:lang w:val="ru-RU" w:eastAsia="ru-RU"/>
        </w:rPr>
        <mc:AlternateContent>
          <mc:Choice Requires="wpg">
            <w:drawing>
              <wp:anchor distT="1270" distB="0" distL="0" distR="0" simplePos="0" relativeHeight="247" behindDoc="0" locked="0" layoutInCell="0" allowOverlap="1" wp14:anchorId="3C3250D5">
                <wp:simplePos x="0" y="0"/>
                <wp:positionH relativeFrom="page">
                  <wp:posOffset>2853055</wp:posOffset>
                </wp:positionH>
                <wp:positionV relativeFrom="paragraph">
                  <wp:posOffset>561340</wp:posOffset>
                </wp:positionV>
                <wp:extent cx="1971675" cy="2093595"/>
                <wp:effectExtent l="0" t="1270" r="0" b="0"/>
                <wp:wrapTopAndBottom/>
                <wp:docPr id="66" name="Group 72"/>
                <wp:cNvGraphicFramePr/>
                <a:graphic xmlns:a="http://schemas.openxmlformats.org/drawingml/2006/main">
                  <a:graphicData uri="http://schemas.microsoft.com/office/word/2010/wordprocessingGroup">
                    <wpg:wgp>
                      <wpg:cNvGrpSpPr/>
                      <wpg:grpSpPr>
                        <a:xfrm>
                          <a:off x="0" y="0"/>
                          <a:ext cx="1971720" cy="2093760"/>
                          <a:chOff x="0" y="0"/>
                          <a:chExt cx="1971720" cy="2093760"/>
                        </a:xfrm>
                      </wpg:grpSpPr>
                      <wps:wsp>
                        <wps:cNvPr id="67" name="Graphic 73"/>
                        <wps:cNvSpPr/>
                        <wps:spPr>
                          <a:xfrm>
                            <a:off x="967680" y="196920"/>
                            <a:ext cx="720" cy="178560"/>
                          </a:xfrm>
                          <a:custGeom>
                            <a:avLst/>
                            <a:gdLst>
                              <a:gd name="textAreaLeft" fmla="*/ 0 w 360"/>
                              <a:gd name="textAreaRight" fmla="*/ 5760 w 360"/>
                              <a:gd name="textAreaTop" fmla="*/ 0 h 101160"/>
                              <a:gd name="textAreaBottom" fmla="*/ 102600 h 101160"/>
                            </a:gdLst>
                            <a:ahLst/>
                            <a:cxnLst/>
                            <a:rect l="textAreaLeft" t="textAreaTop" r="textAreaRight" b="textAreaBottom"/>
                            <a:pathLst>
                              <a:path w="635" h="180975">
                                <a:moveTo>
                                  <a:pt x="0" y="180975"/>
                                </a:moveTo>
                                <a:lnTo>
                                  <a:pt x="0" y="90551"/>
                                </a:lnTo>
                                <a:lnTo>
                                  <a:pt x="634" y="90551"/>
                                </a:lnTo>
                                <a:lnTo>
                                  <a:pt x="634" y="0"/>
                                </a:lnTo>
                              </a:path>
                            </a:pathLst>
                          </a:custGeom>
                          <a:noFill/>
                          <a:ln w="28575">
                            <a:solidFill>
                              <a:srgbClr val="000000"/>
                            </a:solidFill>
                            <a:round/>
                          </a:ln>
                        </wps:spPr>
                        <wps:style>
                          <a:lnRef idx="0">
                            <a:scrgbClr r="0" g="0" b="0"/>
                          </a:lnRef>
                          <a:fillRef idx="0">
                            <a:scrgbClr r="0" g="0" b="0"/>
                          </a:fillRef>
                          <a:effectRef idx="0">
                            <a:scrgbClr r="0" g="0" b="0"/>
                          </a:effectRef>
                          <a:fontRef idx="minor"/>
                        </wps:style>
                        <wps:bodyPr/>
                      </wps:wsp>
                      <wps:wsp>
                        <wps:cNvPr id="68" name="Graphic 74"/>
                        <wps:cNvSpPr/>
                        <wps:spPr>
                          <a:xfrm>
                            <a:off x="5040" y="4320"/>
                            <a:ext cx="1926720" cy="189720"/>
                          </a:xfrm>
                          <a:custGeom>
                            <a:avLst/>
                            <a:gdLst>
                              <a:gd name="textAreaLeft" fmla="*/ 0 w 1092240"/>
                              <a:gd name="textAreaRight" fmla="*/ 1093680 w 1092240"/>
                              <a:gd name="textAreaTop" fmla="*/ 0 h 107640"/>
                              <a:gd name="textAreaBottom" fmla="*/ 109080 h 107640"/>
                            </a:gdLst>
                            <a:ahLst/>
                            <a:cxnLst/>
                            <a:rect l="textAreaLeft" t="textAreaTop" r="textAreaRight" b="textAreaBottom"/>
                            <a:pathLst>
                              <a:path w="1926589" h="192405">
                                <a:moveTo>
                                  <a:pt x="1894459" y="0"/>
                                </a:moveTo>
                                <a:lnTo>
                                  <a:pt x="32003" y="0"/>
                                </a:lnTo>
                                <a:lnTo>
                                  <a:pt x="19556" y="2520"/>
                                </a:lnTo>
                                <a:lnTo>
                                  <a:pt x="9382" y="9398"/>
                                </a:lnTo>
                                <a:lnTo>
                                  <a:pt x="2518" y="19609"/>
                                </a:lnTo>
                                <a:lnTo>
                                  <a:pt x="0" y="32131"/>
                                </a:lnTo>
                                <a:lnTo>
                                  <a:pt x="0" y="160400"/>
                                </a:lnTo>
                                <a:lnTo>
                                  <a:pt x="2518" y="172848"/>
                                </a:lnTo>
                                <a:lnTo>
                                  <a:pt x="9382" y="183022"/>
                                </a:lnTo>
                                <a:lnTo>
                                  <a:pt x="19556" y="189886"/>
                                </a:lnTo>
                                <a:lnTo>
                                  <a:pt x="32003" y="192404"/>
                                </a:lnTo>
                                <a:lnTo>
                                  <a:pt x="1894459" y="192404"/>
                                </a:lnTo>
                                <a:lnTo>
                                  <a:pt x="1906980" y="189886"/>
                                </a:lnTo>
                                <a:lnTo>
                                  <a:pt x="1917191" y="183022"/>
                                </a:lnTo>
                                <a:lnTo>
                                  <a:pt x="1924069" y="172848"/>
                                </a:lnTo>
                                <a:lnTo>
                                  <a:pt x="1926589" y="160400"/>
                                </a:lnTo>
                                <a:lnTo>
                                  <a:pt x="1926589" y="32131"/>
                                </a:lnTo>
                                <a:lnTo>
                                  <a:pt x="1924069" y="19609"/>
                                </a:lnTo>
                                <a:lnTo>
                                  <a:pt x="1917191" y="9398"/>
                                </a:lnTo>
                                <a:lnTo>
                                  <a:pt x="1906980" y="2520"/>
                                </a:lnTo>
                                <a:lnTo>
                                  <a:pt x="1894459" y="0"/>
                                </a:lnTo>
                                <a:close/>
                              </a:path>
                            </a:pathLst>
                          </a:custGeom>
                          <a:solidFill>
                            <a:srgbClr val="BADFE2"/>
                          </a:solidFill>
                          <a:ln w="0">
                            <a:noFill/>
                          </a:ln>
                        </wps:spPr>
                        <wps:style>
                          <a:lnRef idx="0">
                            <a:scrgbClr r="0" g="0" b="0"/>
                          </a:lnRef>
                          <a:fillRef idx="0">
                            <a:scrgbClr r="0" g="0" b="0"/>
                          </a:fillRef>
                          <a:effectRef idx="0">
                            <a:scrgbClr r="0" g="0" b="0"/>
                          </a:effectRef>
                          <a:fontRef idx="minor"/>
                        </wps:style>
                        <wps:bodyPr/>
                      </wps:wsp>
                      <wps:wsp>
                        <wps:cNvPr id="69" name="Graphic 75"/>
                        <wps:cNvSpPr/>
                        <wps:spPr>
                          <a:xfrm>
                            <a:off x="5040" y="4320"/>
                            <a:ext cx="1926720" cy="189720"/>
                          </a:xfrm>
                          <a:custGeom>
                            <a:avLst/>
                            <a:gdLst>
                              <a:gd name="textAreaLeft" fmla="*/ 0 w 1092240"/>
                              <a:gd name="textAreaRight" fmla="*/ 1093680 w 1092240"/>
                              <a:gd name="textAreaTop" fmla="*/ 0 h 107640"/>
                              <a:gd name="textAreaBottom" fmla="*/ 109080 h 107640"/>
                            </a:gdLst>
                            <a:ahLst/>
                            <a:cxnLst/>
                            <a:rect l="textAreaLeft" t="textAreaTop" r="textAreaRight" b="textAreaBottom"/>
                            <a:pathLst>
                              <a:path w="1926589" h="192405">
                                <a:moveTo>
                                  <a:pt x="32003" y="0"/>
                                </a:moveTo>
                                <a:lnTo>
                                  <a:pt x="19556" y="2520"/>
                                </a:lnTo>
                                <a:lnTo>
                                  <a:pt x="9382" y="9398"/>
                                </a:lnTo>
                                <a:lnTo>
                                  <a:pt x="2518" y="19609"/>
                                </a:lnTo>
                                <a:lnTo>
                                  <a:pt x="0" y="32131"/>
                                </a:lnTo>
                                <a:lnTo>
                                  <a:pt x="0" y="160400"/>
                                </a:lnTo>
                                <a:lnTo>
                                  <a:pt x="2518" y="172848"/>
                                </a:lnTo>
                                <a:lnTo>
                                  <a:pt x="9382" y="183022"/>
                                </a:lnTo>
                                <a:lnTo>
                                  <a:pt x="19556" y="189886"/>
                                </a:lnTo>
                                <a:lnTo>
                                  <a:pt x="32003" y="192404"/>
                                </a:lnTo>
                                <a:lnTo>
                                  <a:pt x="1894459" y="192404"/>
                                </a:lnTo>
                                <a:lnTo>
                                  <a:pt x="1906980" y="189886"/>
                                </a:lnTo>
                                <a:lnTo>
                                  <a:pt x="1917191" y="183022"/>
                                </a:lnTo>
                                <a:lnTo>
                                  <a:pt x="1924069" y="172848"/>
                                </a:lnTo>
                                <a:lnTo>
                                  <a:pt x="1926589" y="160400"/>
                                </a:lnTo>
                                <a:lnTo>
                                  <a:pt x="1926589" y="32131"/>
                                </a:lnTo>
                                <a:lnTo>
                                  <a:pt x="1924069" y="19609"/>
                                </a:lnTo>
                                <a:lnTo>
                                  <a:pt x="1917191" y="9398"/>
                                </a:lnTo>
                                <a:lnTo>
                                  <a:pt x="1906980" y="2520"/>
                                </a:lnTo>
                                <a:lnTo>
                                  <a:pt x="1894459" y="0"/>
                                </a:lnTo>
                                <a:lnTo>
                                  <a:pt x="32003" y="0"/>
                                </a:lnTo>
                                <a:close/>
                              </a:path>
                            </a:pathLst>
                          </a:custGeom>
                          <a:noFill/>
                          <a:ln w="9525">
                            <a:solidFill>
                              <a:srgbClr val="000000"/>
                            </a:solidFill>
                            <a:round/>
                          </a:ln>
                        </wps:spPr>
                        <wps:style>
                          <a:lnRef idx="0">
                            <a:scrgbClr r="0" g="0" b="0"/>
                          </a:lnRef>
                          <a:fillRef idx="0">
                            <a:scrgbClr r="0" g="0" b="0"/>
                          </a:fillRef>
                          <a:effectRef idx="0">
                            <a:scrgbClr r="0" g="0" b="0"/>
                          </a:effectRef>
                          <a:fontRef idx="minor"/>
                        </wps:style>
                        <wps:bodyPr/>
                      </wps:wsp>
                      <wps:wsp>
                        <wps:cNvPr id="70" name="Graphic 76"/>
                        <wps:cNvSpPr/>
                        <wps:spPr>
                          <a:xfrm>
                            <a:off x="5040" y="378000"/>
                            <a:ext cx="1926000" cy="190440"/>
                          </a:xfrm>
                          <a:custGeom>
                            <a:avLst/>
                            <a:gdLst>
                              <a:gd name="textAreaLeft" fmla="*/ 0 w 1091880"/>
                              <a:gd name="textAreaRight" fmla="*/ 1093320 w 1091880"/>
                              <a:gd name="textAreaTop" fmla="*/ 0 h 108000"/>
                              <a:gd name="textAreaBottom" fmla="*/ 109440 h 108000"/>
                            </a:gdLst>
                            <a:ahLst/>
                            <a:cxnLst/>
                            <a:rect l="textAreaLeft" t="textAreaTop" r="textAreaRight" b="textAreaBottom"/>
                            <a:pathLst>
                              <a:path w="1925955" h="193040">
                                <a:moveTo>
                                  <a:pt x="1893824" y="0"/>
                                </a:moveTo>
                                <a:lnTo>
                                  <a:pt x="32131" y="0"/>
                                </a:lnTo>
                                <a:lnTo>
                                  <a:pt x="19609" y="2520"/>
                                </a:lnTo>
                                <a:lnTo>
                                  <a:pt x="9398" y="9398"/>
                                </a:lnTo>
                                <a:lnTo>
                                  <a:pt x="2520" y="19609"/>
                                </a:lnTo>
                                <a:lnTo>
                                  <a:pt x="0" y="32131"/>
                                </a:lnTo>
                                <a:lnTo>
                                  <a:pt x="0" y="160909"/>
                                </a:lnTo>
                                <a:lnTo>
                                  <a:pt x="2520" y="173430"/>
                                </a:lnTo>
                                <a:lnTo>
                                  <a:pt x="9398" y="183641"/>
                                </a:lnTo>
                                <a:lnTo>
                                  <a:pt x="19609" y="190519"/>
                                </a:lnTo>
                                <a:lnTo>
                                  <a:pt x="32131" y="193040"/>
                                </a:lnTo>
                                <a:lnTo>
                                  <a:pt x="1893824" y="193040"/>
                                </a:lnTo>
                                <a:lnTo>
                                  <a:pt x="1906345" y="190519"/>
                                </a:lnTo>
                                <a:lnTo>
                                  <a:pt x="1916556" y="183642"/>
                                </a:lnTo>
                                <a:lnTo>
                                  <a:pt x="1923434" y="173430"/>
                                </a:lnTo>
                                <a:lnTo>
                                  <a:pt x="1925954" y="160909"/>
                                </a:lnTo>
                                <a:lnTo>
                                  <a:pt x="1925954" y="32131"/>
                                </a:lnTo>
                                <a:lnTo>
                                  <a:pt x="1923434" y="19609"/>
                                </a:lnTo>
                                <a:lnTo>
                                  <a:pt x="1916556" y="9398"/>
                                </a:lnTo>
                                <a:lnTo>
                                  <a:pt x="1906345" y="2520"/>
                                </a:lnTo>
                                <a:lnTo>
                                  <a:pt x="1893824" y="0"/>
                                </a:lnTo>
                                <a:close/>
                              </a:path>
                            </a:pathLst>
                          </a:custGeom>
                          <a:solidFill>
                            <a:srgbClr val="BADFE2"/>
                          </a:solidFill>
                          <a:ln w="0">
                            <a:noFill/>
                          </a:ln>
                        </wps:spPr>
                        <wps:style>
                          <a:lnRef idx="0">
                            <a:scrgbClr r="0" g="0" b="0"/>
                          </a:lnRef>
                          <a:fillRef idx="0">
                            <a:scrgbClr r="0" g="0" b="0"/>
                          </a:fillRef>
                          <a:effectRef idx="0">
                            <a:scrgbClr r="0" g="0" b="0"/>
                          </a:effectRef>
                          <a:fontRef idx="minor"/>
                        </wps:style>
                        <wps:bodyPr/>
                      </wps:wsp>
                      <wps:wsp>
                        <wps:cNvPr id="71" name="Graphic 77"/>
                        <wps:cNvSpPr/>
                        <wps:spPr>
                          <a:xfrm>
                            <a:off x="5040" y="378000"/>
                            <a:ext cx="1926000" cy="190440"/>
                          </a:xfrm>
                          <a:custGeom>
                            <a:avLst/>
                            <a:gdLst>
                              <a:gd name="textAreaLeft" fmla="*/ 0 w 1091880"/>
                              <a:gd name="textAreaRight" fmla="*/ 1093320 w 1091880"/>
                              <a:gd name="textAreaTop" fmla="*/ 0 h 108000"/>
                              <a:gd name="textAreaBottom" fmla="*/ 109440 h 108000"/>
                            </a:gdLst>
                            <a:ahLst/>
                            <a:cxnLst/>
                            <a:rect l="textAreaLeft" t="textAreaTop" r="textAreaRight" b="textAreaBottom"/>
                            <a:pathLst>
                              <a:path w="1925955" h="193040">
                                <a:moveTo>
                                  <a:pt x="32131" y="0"/>
                                </a:moveTo>
                                <a:lnTo>
                                  <a:pt x="19609" y="2520"/>
                                </a:lnTo>
                                <a:lnTo>
                                  <a:pt x="9398" y="9398"/>
                                </a:lnTo>
                                <a:lnTo>
                                  <a:pt x="2520" y="19609"/>
                                </a:lnTo>
                                <a:lnTo>
                                  <a:pt x="0" y="32131"/>
                                </a:lnTo>
                                <a:lnTo>
                                  <a:pt x="0" y="160909"/>
                                </a:lnTo>
                                <a:lnTo>
                                  <a:pt x="2520" y="173430"/>
                                </a:lnTo>
                                <a:lnTo>
                                  <a:pt x="9398" y="183641"/>
                                </a:lnTo>
                                <a:lnTo>
                                  <a:pt x="19609" y="190519"/>
                                </a:lnTo>
                                <a:lnTo>
                                  <a:pt x="32131" y="193040"/>
                                </a:lnTo>
                                <a:lnTo>
                                  <a:pt x="1893824" y="193040"/>
                                </a:lnTo>
                                <a:lnTo>
                                  <a:pt x="1906345" y="190519"/>
                                </a:lnTo>
                                <a:lnTo>
                                  <a:pt x="1916556" y="183642"/>
                                </a:lnTo>
                                <a:lnTo>
                                  <a:pt x="1923434" y="173430"/>
                                </a:lnTo>
                                <a:lnTo>
                                  <a:pt x="1925954" y="160909"/>
                                </a:lnTo>
                                <a:lnTo>
                                  <a:pt x="1925954" y="32131"/>
                                </a:lnTo>
                                <a:lnTo>
                                  <a:pt x="1923434" y="19609"/>
                                </a:lnTo>
                                <a:lnTo>
                                  <a:pt x="1916556" y="9398"/>
                                </a:lnTo>
                                <a:lnTo>
                                  <a:pt x="1906345" y="2520"/>
                                </a:lnTo>
                                <a:lnTo>
                                  <a:pt x="1893824" y="0"/>
                                </a:lnTo>
                                <a:lnTo>
                                  <a:pt x="32131" y="0"/>
                                </a:lnTo>
                                <a:close/>
                              </a:path>
                            </a:pathLst>
                          </a:custGeom>
                          <a:noFill/>
                          <a:ln w="9525">
                            <a:solidFill>
                              <a:srgbClr val="000000"/>
                            </a:solidFill>
                            <a:round/>
                          </a:ln>
                        </wps:spPr>
                        <wps:style>
                          <a:lnRef idx="0">
                            <a:scrgbClr r="0" g="0" b="0"/>
                          </a:lnRef>
                          <a:fillRef idx="0">
                            <a:scrgbClr r="0" g="0" b="0"/>
                          </a:fillRef>
                          <a:effectRef idx="0">
                            <a:scrgbClr r="0" g="0" b="0"/>
                          </a:effectRef>
                          <a:fontRef idx="minor"/>
                        </wps:style>
                        <wps:bodyPr/>
                      </wps:wsp>
                      <pic:pic xmlns:pic="http://schemas.openxmlformats.org/drawingml/2006/picture">
                        <pic:nvPicPr>
                          <pic:cNvPr id="72" name="Image 78"/>
                          <pic:cNvPicPr/>
                        </pic:nvPicPr>
                        <pic:blipFill>
                          <a:blip r:embed="rId24"/>
                          <a:stretch/>
                        </pic:blipFill>
                        <pic:spPr>
                          <a:xfrm>
                            <a:off x="927000" y="196920"/>
                            <a:ext cx="76320" cy="178560"/>
                          </a:xfrm>
                          <a:prstGeom prst="rect">
                            <a:avLst/>
                          </a:prstGeom>
                          <a:ln w="0">
                            <a:noFill/>
                          </a:ln>
                        </pic:spPr>
                      </pic:pic>
                      <pic:pic xmlns:pic="http://schemas.openxmlformats.org/drawingml/2006/picture">
                        <pic:nvPicPr>
                          <pic:cNvPr id="73" name="Image 79"/>
                          <pic:cNvPicPr/>
                        </pic:nvPicPr>
                        <pic:blipFill>
                          <a:blip r:embed="rId25"/>
                          <a:stretch/>
                        </pic:blipFill>
                        <pic:spPr>
                          <a:xfrm>
                            <a:off x="928440" y="570960"/>
                            <a:ext cx="85680" cy="170640"/>
                          </a:xfrm>
                          <a:prstGeom prst="rect">
                            <a:avLst/>
                          </a:prstGeom>
                          <a:ln w="0">
                            <a:noFill/>
                          </a:ln>
                        </pic:spPr>
                      </pic:pic>
                      <wps:wsp>
                        <wps:cNvPr id="74" name="Graphic 80"/>
                        <wps:cNvSpPr/>
                        <wps:spPr>
                          <a:xfrm>
                            <a:off x="5040" y="743760"/>
                            <a:ext cx="1926720" cy="189720"/>
                          </a:xfrm>
                          <a:custGeom>
                            <a:avLst/>
                            <a:gdLst>
                              <a:gd name="textAreaLeft" fmla="*/ 0 w 1092240"/>
                              <a:gd name="textAreaRight" fmla="*/ 1093680 w 1092240"/>
                              <a:gd name="textAreaTop" fmla="*/ 0 h 107640"/>
                              <a:gd name="textAreaBottom" fmla="*/ 109080 h 107640"/>
                            </a:gdLst>
                            <a:ahLst/>
                            <a:cxnLst/>
                            <a:rect l="textAreaLeft" t="textAreaTop" r="textAreaRight" b="textAreaBottom"/>
                            <a:pathLst>
                              <a:path w="1926589" h="192405">
                                <a:moveTo>
                                  <a:pt x="1894459" y="0"/>
                                </a:moveTo>
                                <a:lnTo>
                                  <a:pt x="32003" y="0"/>
                                </a:lnTo>
                                <a:lnTo>
                                  <a:pt x="19556" y="2518"/>
                                </a:lnTo>
                                <a:lnTo>
                                  <a:pt x="9382" y="9382"/>
                                </a:lnTo>
                                <a:lnTo>
                                  <a:pt x="2518" y="19556"/>
                                </a:lnTo>
                                <a:lnTo>
                                  <a:pt x="0" y="32003"/>
                                </a:lnTo>
                                <a:lnTo>
                                  <a:pt x="0" y="160400"/>
                                </a:lnTo>
                                <a:lnTo>
                                  <a:pt x="2518" y="172848"/>
                                </a:lnTo>
                                <a:lnTo>
                                  <a:pt x="9382" y="183022"/>
                                </a:lnTo>
                                <a:lnTo>
                                  <a:pt x="19556" y="189886"/>
                                </a:lnTo>
                                <a:lnTo>
                                  <a:pt x="32003" y="192404"/>
                                </a:lnTo>
                                <a:lnTo>
                                  <a:pt x="1894459" y="192404"/>
                                </a:lnTo>
                                <a:lnTo>
                                  <a:pt x="1906980" y="189886"/>
                                </a:lnTo>
                                <a:lnTo>
                                  <a:pt x="1917191" y="183022"/>
                                </a:lnTo>
                                <a:lnTo>
                                  <a:pt x="1924069" y="172848"/>
                                </a:lnTo>
                                <a:lnTo>
                                  <a:pt x="1926589" y="160400"/>
                                </a:lnTo>
                                <a:lnTo>
                                  <a:pt x="1926589" y="32003"/>
                                </a:lnTo>
                                <a:lnTo>
                                  <a:pt x="1924069" y="19556"/>
                                </a:lnTo>
                                <a:lnTo>
                                  <a:pt x="1917191" y="9382"/>
                                </a:lnTo>
                                <a:lnTo>
                                  <a:pt x="1906980" y="2518"/>
                                </a:lnTo>
                                <a:lnTo>
                                  <a:pt x="1894459" y="0"/>
                                </a:lnTo>
                                <a:close/>
                              </a:path>
                            </a:pathLst>
                          </a:custGeom>
                          <a:solidFill>
                            <a:srgbClr val="BADFE2"/>
                          </a:solidFill>
                          <a:ln w="0">
                            <a:noFill/>
                          </a:ln>
                        </wps:spPr>
                        <wps:style>
                          <a:lnRef idx="0">
                            <a:scrgbClr r="0" g="0" b="0"/>
                          </a:lnRef>
                          <a:fillRef idx="0">
                            <a:scrgbClr r="0" g="0" b="0"/>
                          </a:fillRef>
                          <a:effectRef idx="0">
                            <a:scrgbClr r="0" g="0" b="0"/>
                          </a:effectRef>
                          <a:fontRef idx="minor"/>
                        </wps:style>
                        <wps:bodyPr/>
                      </wps:wsp>
                      <wps:wsp>
                        <wps:cNvPr id="75" name="Graphic 81"/>
                        <wps:cNvSpPr/>
                        <wps:spPr>
                          <a:xfrm>
                            <a:off x="5040" y="743760"/>
                            <a:ext cx="1926720" cy="189720"/>
                          </a:xfrm>
                          <a:custGeom>
                            <a:avLst/>
                            <a:gdLst>
                              <a:gd name="textAreaLeft" fmla="*/ 0 w 1092240"/>
                              <a:gd name="textAreaRight" fmla="*/ 1093680 w 1092240"/>
                              <a:gd name="textAreaTop" fmla="*/ 0 h 107640"/>
                              <a:gd name="textAreaBottom" fmla="*/ 109080 h 107640"/>
                            </a:gdLst>
                            <a:ahLst/>
                            <a:cxnLst/>
                            <a:rect l="textAreaLeft" t="textAreaTop" r="textAreaRight" b="textAreaBottom"/>
                            <a:pathLst>
                              <a:path w="1926589" h="192405">
                                <a:moveTo>
                                  <a:pt x="32003" y="0"/>
                                </a:moveTo>
                                <a:lnTo>
                                  <a:pt x="19556" y="2518"/>
                                </a:lnTo>
                                <a:lnTo>
                                  <a:pt x="9382" y="9382"/>
                                </a:lnTo>
                                <a:lnTo>
                                  <a:pt x="2518" y="19556"/>
                                </a:lnTo>
                                <a:lnTo>
                                  <a:pt x="0" y="32003"/>
                                </a:lnTo>
                                <a:lnTo>
                                  <a:pt x="0" y="160400"/>
                                </a:lnTo>
                                <a:lnTo>
                                  <a:pt x="2518" y="172848"/>
                                </a:lnTo>
                                <a:lnTo>
                                  <a:pt x="9382" y="183022"/>
                                </a:lnTo>
                                <a:lnTo>
                                  <a:pt x="19556" y="189886"/>
                                </a:lnTo>
                                <a:lnTo>
                                  <a:pt x="32003" y="192404"/>
                                </a:lnTo>
                                <a:lnTo>
                                  <a:pt x="1894459" y="192404"/>
                                </a:lnTo>
                                <a:lnTo>
                                  <a:pt x="1906980" y="189886"/>
                                </a:lnTo>
                                <a:lnTo>
                                  <a:pt x="1917191" y="183022"/>
                                </a:lnTo>
                                <a:lnTo>
                                  <a:pt x="1924069" y="172848"/>
                                </a:lnTo>
                                <a:lnTo>
                                  <a:pt x="1926589" y="160400"/>
                                </a:lnTo>
                                <a:lnTo>
                                  <a:pt x="1926589" y="32003"/>
                                </a:lnTo>
                                <a:lnTo>
                                  <a:pt x="1924069" y="19556"/>
                                </a:lnTo>
                                <a:lnTo>
                                  <a:pt x="1917191" y="9382"/>
                                </a:lnTo>
                                <a:lnTo>
                                  <a:pt x="1906980" y="2518"/>
                                </a:lnTo>
                                <a:lnTo>
                                  <a:pt x="1894459" y="0"/>
                                </a:lnTo>
                                <a:lnTo>
                                  <a:pt x="32003" y="0"/>
                                </a:lnTo>
                                <a:close/>
                              </a:path>
                            </a:pathLst>
                          </a:custGeom>
                          <a:noFill/>
                          <a:ln w="9525">
                            <a:solidFill>
                              <a:srgbClr val="000000"/>
                            </a:solidFill>
                            <a:round/>
                          </a:ln>
                        </wps:spPr>
                        <wps:style>
                          <a:lnRef idx="0">
                            <a:scrgbClr r="0" g="0" b="0"/>
                          </a:lnRef>
                          <a:fillRef idx="0">
                            <a:scrgbClr r="0" g="0" b="0"/>
                          </a:fillRef>
                          <a:effectRef idx="0">
                            <a:scrgbClr r="0" g="0" b="0"/>
                          </a:effectRef>
                          <a:fontRef idx="minor"/>
                        </wps:style>
                        <wps:bodyPr/>
                      </wps:wsp>
                      <pic:pic xmlns:pic="http://schemas.openxmlformats.org/drawingml/2006/picture">
                        <pic:nvPicPr>
                          <pic:cNvPr id="76" name="Image 82"/>
                          <pic:cNvPicPr/>
                        </pic:nvPicPr>
                        <pic:blipFill>
                          <a:blip r:embed="rId26"/>
                          <a:stretch/>
                        </pic:blipFill>
                        <pic:spPr>
                          <a:xfrm>
                            <a:off x="921240" y="936000"/>
                            <a:ext cx="85680" cy="199440"/>
                          </a:xfrm>
                          <a:prstGeom prst="rect">
                            <a:avLst/>
                          </a:prstGeom>
                          <a:ln w="0">
                            <a:noFill/>
                          </a:ln>
                        </pic:spPr>
                      </pic:pic>
                      <wps:wsp>
                        <wps:cNvPr id="77" name="Graphic 83"/>
                        <wps:cNvSpPr/>
                        <wps:spPr>
                          <a:xfrm>
                            <a:off x="5040" y="1137960"/>
                            <a:ext cx="1926720" cy="189360"/>
                          </a:xfrm>
                          <a:custGeom>
                            <a:avLst/>
                            <a:gdLst>
                              <a:gd name="textAreaLeft" fmla="*/ 0 w 1092240"/>
                              <a:gd name="textAreaRight" fmla="*/ 1093680 w 1092240"/>
                              <a:gd name="textAreaTop" fmla="*/ 0 h 107280"/>
                              <a:gd name="textAreaBottom" fmla="*/ 108720 h 107280"/>
                            </a:gdLst>
                            <a:ahLst/>
                            <a:cxnLst/>
                            <a:rect l="textAreaLeft" t="textAreaTop" r="textAreaRight" b="textAreaBottom"/>
                            <a:pathLst>
                              <a:path w="1926589" h="191770">
                                <a:moveTo>
                                  <a:pt x="1894586" y="0"/>
                                </a:moveTo>
                                <a:lnTo>
                                  <a:pt x="32003" y="0"/>
                                </a:lnTo>
                                <a:lnTo>
                                  <a:pt x="19556" y="2518"/>
                                </a:lnTo>
                                <a:lnTo>
                                  <a:pt x="9382" y="9382"/>
                                </a:lnTo>
                                <a:lnTo>
                                  <a:pt x="2518" y="19556"/>
                                </a:lnTo>
                                <a:lnTo>
                                  <a:pt x="0" y="32003"/>
                                </a:lnTo>
                                <a:lnTo>
                                  <a:pt x="0" y="159765"/>
                                </a:lnTo>
                                <a:lnTo>
                                  <a:pt x="2518" y="172213"/>
                                </a:lnTo>
                                <a:lnTo>
                                  <a:pt x="9382" y="182387"/>
                                </a:lnTo>
                                <a:lnTo>
                                  <a:pt x="19556" y="189251"/>
                                </a:lnTo>
                                <a:lnTo>
                                  <a:pt x="32003" y="191769"/>
                                </a:lnTo>
                                <a:lnTo>
                                  <a:pt x="1894586" y="191769"/>
                                </a:lnTo>
                                <a:lnTo>
                                  <a:pt x="1907033" y="189251"/>
                                </a:lnTo>
                                <a:lnTo>
                                  <a:pt x="1917207" y="182387"/>
                                </a:lnTo>
                                <a:lnTo>
                                  <a:pt x="1924071" y="172213"/>
                                </a:lnTo>
                                <a:lnTo>
                                  <a:pt x="1926589" y="159765"/>
                                </a:lnTo>
                                <a:lnTo>
                                  <a:pt x="1926589" y="32003"/>
                                </a:lnTo>
                                <a:lnTo>
                                  <a:pt x="1924071" y="19556"/>
                                </a:lnTo>
                                <a:lnTo>
                                  <a:pt x="1917207" y="9382"/>
                                </a:lnTo>
                                <a:lnTo>
                                  <a:pt x="1907033" y="2518"/>
                                </a:lnTo>
                                <a:lnTo>
                                  <a:pt x="1894586" y="0"/>
                                </a:lnTo>
                                <a:close/>
                              </a:path>
                            </a:pathLst>
                          </a:custGeom>
                          <a:solidFill>
                            <a:srgbClr val="BADFE2"/>
                          </a:solidFill>
                          <a:ln w="0">
                            <a:noFill/>
                          </a:ln>
                        </wps:spPr>
                        <wps:style>
                          <a:lnRef idx="0">
                            <a:scrgbClr r="0" g="0" b="0"/>
                          </a:lnRef>
                          <a:fillRef idx="0">
                            <a:scrgbClr r="0" g="0" b="0"/>
                          </a:fillRef>
                          <a:effectRef idx="0">
                            <a:scrgbClr r="0" g="0" b="0"/>
                          </a:effectRef>
                          <a:fontRef idx="minor"/>
                        </wps:style>
                        <wps:bodyPr/>
                      </wps:wsp>
                      <wps:wsp>
                        <wps:cNvPr id="78" name="Graphic 84"/>
                        <wps:cNvSpPr/>
                        <wps:spPr>
                          <a:xfrm>
                            <a:off x="5040" y="1137960"/>
                            <a:ext cx="1926720" cy="189360"/>
                          </a:xfrm>
                          <a:custGeom>
                            <a:avLst/>
                            <a:gdLst>
                              <a:gd name="textAreaLeft" fmla="*/ 0 w 1092240"/>
                              <a:gd name="textAreaRight" fmla="*/ 1093680 w 1092240"/>
                              <a:gd name="textAreaTop" fmla="*/ 0 h 107280"/>
                              <a:gd name="textAreaBottom" fmla="*/ 108720 h 107280"/>
                            </a:gdLst>
                            <a:ahLst/>
                            <a:cxnLst/>
                            <a:rect l="textAreaLeft" t="textAreaTop" r="textAreaRight" b="textAreaBottom"/>
                            <a:pathLst>
                              <a:path w="1926589" h="191770">
                                <a:moveTo>
                                  <a:pt x="32003" y="0"/>
                                </a:moveTo>
                                <a:lnTo>
                                  <a:pt x="19556" y="2518"/>
                                </a:lnTo>
                                <a:lnTo>
                                  <a:pt x="9382" y="9382"/>
                                </a:lnTo>
                                <a:lnTo>
                                  <a:pt x="2518" y="19556"/>
                                </a:lnTo>
                                <a:lnTo>
                                  <a:pt x="0" y="32003"/>
                                </a:lnTo>
                                <a:lnTo>
                                  <a:pt x="0" y="159765"/>
                                </a:lnTo>
                                <a:lnTo>
                                  <a:pt x="2518" y="172213"/>
                                </a:lnTo>
                                <a:lnTo>
                                  <a:pt x="9382" y="182387"/>
                                </a:lnTo>
                                <a:lnTo>
                                  <a:pt x="19556" y="189251"/>
                                </a:lnTo>
                                <a:lnTo>
                                  <a:pt x="32003" y="191769"/>
                                </a:lnTo>
                                <a:lnTo>
                                  <a:pt x="1894586" y="191769"/>
                                </a:lnTo>
                                <a:lnTo>
                                  <a:pt x="1907033" y="189251"/>
                                </a:lnTo>
                                <a:lnTo>
                                  <a:pt x="1917207" y="182387"/>
                                </a:lnTo>
                                <a:lnTo>
                                  <a:pt x="1924071" y="172213"/>
                                </a:lnTo>
                                <a:lnTo>
                                  <a:pt x="1926589" y="159765"/>
                                </a:lnTo>
                                <a:lnTo>
                                  <a:pt x="1926589" y="32003"/>
                                </a:lnTo>
                                <a:lnTo>
                                  <a:pt x="1924071" y="19556"/>
                                </a:lnTo>
                                <a:lnTo>
                                  <a:pt x="1917207" y="9382"/>
                                </a:lnTo>
                                <a:lnTo>
                                  <a:pt x="1907033" y="2518"/>
                                </a:lnTo>
                                <a:lnTo>
                                  <a:pt x="1894586" y="0"/>
                                </a:lnTo>
                                <a:lnTo>
                                  <a:pt x="32003" y="0"/>
                                </a:lnTo>
                                <a:close/>
                              </a:path>
                            </a:pathLst>
                          </a:custGeom>
                          <a:noFill/>
                          <a:ln w="9525">
                            <a:solidFill>
                              <a:srgbClr val="000000"/>
                            </a:solidFill>
                            <a:round/>
                          </a:ln>
                        </wps:spPr>
                        <wps:style>
                          <a:lnRef idx="0">
                            <a:scrgbClr r="0" g="0" b="0"/>
                          </a:lnRef>
                          <a:fillRef idx="0">
                            <a:scrgbClr r="0" g="0" b="0"/>
                          </a:fillRef>
                          <a:effectRef idx="0">
                            <a:scrgbClr r="0" g="0" b="0"/>
                          </a:effectRef>
                          <a:fontRef idx="minor"/>
                        </wps:style>
                        <wps:bodyPr/>
                      </wps:wsp>
                      <pic:pic xmlns:pic="http://schemas.openxmlformats.org/drawingml/2006/picture">
                        <pic:nvPicPr>
                          <pic:cNvPr id="79" name="Image 85"/>
                          <pic:cNvPicPr/>
                        </pic:nvPicPr>
                        <pic:blipFill>
                          <a:blip r:embed="rId27"/>
                          <a:stretch/>
                        </pic:blipFill>
                        <pic:spPr>
                          <a:xfrm>
                            <a:off x="920160" y="1329840"/>
                            <a:ext cx="85680" cy="186120"/>
                          </a:xfrm>
                          <a:prstGeom prst="rect">
                            <a:avLst/>
                          </a:prstGeom>
                          <a:ln w="0">
                            <a:noFill/>
                          </a:ln>
                        </pic:spPr>
                      </pic:pic>
                      <wps:wsp>
                        <wps:cNvPr id="80" name="Graphic 86"/>
                        <wps:cNvSpPr/>
                        <wps:spPr>
                          <a:xfrm>
                            <a:off x="41400" y="1518120"/>
                            <a:ext cx="1926000" cy="189720"/>
                          </a:xfrm>
                          <a:custGeom>
                            <a:avLst/>
                            <a:gdLst>
                              <a:gd name="textAreaLeft" fmla="*/ 0 w 1091880"/>
                              <a:gd name="textAreaRight" fmla="*/ 1093320 w 1091880"/>
                              <a:gd name="textAreaTop" fmla="*/ 0 h 107640"/>
                              <a:gd name="textAreaBottom" fmla="*/ 109080 h 107640"/>
                            </a:gdLst>
                            <a:ahLst/>
                            <a:cxnLst/>
                            <a:rect l="textAreaLeft" t="textAreaTop" r="textAreaRight" b="textAreaBottom"/>
                            <a:pathLst>
                              <a:path w="1925955" h="192405">
                                <a:moveTo>
                                  <a:pt x="1893823" y="0"/>
                                </a:moveTo>
                                <a:lnTo>
                                  <a:pt x="32003" y="0"/>
                                </a:lnTo>
                                <a:lnTo>
                                  <a:pt x="19556" y="2518"/>
                                </a:lnTo>
                                <a:lnTo>
                                  <a:pt x="9382" y="9382"/>
                                </a:lnTo>
                                <a:lnTo>
                                  <a:pt x="2518" y="19556"/>
                                </a:lnTo>
                                <a:lnTo>
                                  <a:pt x="0" y="32004"/>
                                </a:lnTo>
                                <a:lnTo>
                                  <a:pt x="0" y="160274"/>
                                </a:lnTo>
                                <a:lnTo>
                                  <a:pt x="2518" y="172795"/>
                                </a:lnTo>
                                <a:lnTo>
                                  <a:pt x="9382" y="183006"/>
                                </a:lnTo>
                                <a:lnTo>
                                  <a:pt x="19556" y="189884"/>
                                </a:lnTo>
                                <a:lnTo>
                                  <a:pt x="32003" y="192405"/>
                                </a:lnTo>
                                <a:lnTo>
                                  <a:pt x="1893823" y="192405"/>
                                </a:lnTo>
                                <a:lnTo>
                                  <a:pt x="1906345" y="189884"/>
                                </a:lnTo>
                                <a:lnTo>
                                  <a:pt x="1916557" y="183006"/>
                                </a:lnTo>
                                <a:lnTo>
                                  <a:pt x="1923434" y="172795"/>
                                </a:lnTo>
                                <a:lnTo>
                                  <a:pt x="1925955" y="160274"/>
                                </a:lnTo>
                                <a:lnTo>
                                  <a:pt x="1925955" y="32004"/>
                                </a:lnTo>
                                <a:lnTo>
                                  <a:pt x="1923434" y="19556"/>
                                </a:lnTo>
                                <a:lnTo>
                                  <a:pt x="1916557" y="9382"/>
                                </a:lnTo>
                                <a:lnTo>
                                  <a:pt x="1906345" y="2518"/>
                                </a:lnTo>
                                <a:lnTo>
                                  <a:pt x="1893823" y="0"/>
                                </a:lnTo>
                                <a:close/>
                              </a:path>
                            </a:pathLst>
                          </a:custGeom>
                          <a:solidFill>
                            <a:srgbClr val="BADFE2"/>
                          </a:solidFill>
                          <a:ln w="0">
                            <a:noFill/>
                          </a:ln>
                        </wps:spPr>
                        <wps:style>
                          <a:lnRef idx="0">
                            <a:scrgbClr r="0" g="0" b="0"/>
                          </a:lnRef>
                          <a:fillRef idx="0">
                            <a:scrgbClr r="0" g="0" b="0"/>
                          </a:fillRef>
                          <a:effectRef idx="0">
                            <a:scrgbClr r="0" g="0" b="0"/>
                          </a:effectRef>
                          <a:fontRef idx="minor"/>
                        </wps:style>
                        <wps:bodyPr/>
                      </wps:wsp>
                      <wps:wsp>
                        <wps:cNvPr id="81" name="Graphic 87"/>
                        <wps:cNvSpPr/>
                        <wps:spPr>
                          <a:xfrm>
                            <a:off x="41400" y="1518120"/>
                            <a:ext cx="1926000" cy="189720"/>
                          </a:xfrm>
                          <a:custGeom>
                            <a:avLst/>
                            <a:gdLst>
                              <a:gd name="textAreaLeft" fmla="*/ 0 w 1091880"/>
                              <a:gd name="textAreaRight" fmla="*/ 1093320 w 1091880"/>
                              <a:gd name="textAreaTop" fmla="*/ 0 h 107640"/>
                              <a:gd name="textAreaBottom" fmla="*/ 109080 h 107640"/>
                            </a:gdLst>
                            <a:ahLst/>
                            <a:cxnLst/>
                            <a:rect l="textAreaLeft" t="textAreaTop" r="textAreaRight" b="textAreaBottom"/>
                            <a:pathLst>
                              <a:path w="1925955" h="192405">
                                <a:moveTo>
                                  <a:pt x="32003" y="0"/>
                                </a:moveTo>
                                <a:lnTo>
                                  <a:pt x="19556" y="2518"/>
                                </a:lnTo>
                                <a:lnTo>
                                  <a:pt x="9382" y="9382"/>
                                </a:lnTo>
                                <a:lnTo>
                                  <a:pt x="2518" y="19556"/>
                                </a:lnTo>
                                <a:lnTo>
                                  <a:pt x="0" y="32004"/>
                                </a:lnTo>
                                <a:lnTo>
                                  <a:pt x="0" y="160274"/>
                                </a:lnTo>
                                <a:lnTo>
                                  <a:pt x="2518" y="172795"/>
                                </a:lnTo>
                                <a:lnTo>
                                  <a:pt x="9382" y="183006"/>
                                </a:lnTo>
                                <a:lnTo>
                                  <a:pt x="19556" y="189884"/>
                                </a:lnTo>
                                <a:lnTo>
                                  <a:pt x="32003" y="192405"/>
                                </a:lnTo>
                                <a:lnTo>
                                  <a:pt x="1893823" y="192405"/>
                                </a:lnTo>
                                <a:lnTo>
                                  <a:pt x="1906345" y="189884"/>
                                </a:lnTo>
                                <a:lnTo>
                                  <a:pt x="1916557" y="183006"/>
                                </a:lnTo>
                                <a:lnTo>
                                  <a:pt x="1923434" y="172795"/>
                                </a:lnTo>
                                <a:lnTo>
                                  <a:pt x="1925955" y="160274"/>
                                </a:lnTo>
                                <a:lnTo>
                                  <a:pt x="1925955" y="32004"/>
                                </a:lnTo>
                                <a:lnTo>
                                  <a:pt x="1923434" y="19556"/>
                                </a:lnTo>
                                <a:lnTo>
                                  <a:pt x="1916557" y="9382"/>
                                </a:lnTo>
                                <a:lnTo>
                                  <a:pt x="1906345" y="2518"/>
                                </a:lnTo>
                                <a:lnTo>
                                  <a:pt x="1893823" y="0"/>
                                </a:lnTo>
                                <a:lnTo>
                                  <a:pt x="32003" y="0"/>
                                </a:lnTo>
                                <a:close/>
                              </a:path>
                            </a:pathLst>
                          </a:custGeom>
                          <a:noFill/>
                          <a:ln w="9525">
                            <a:solidFill>
                              <a:srgbClr val="000000"/>
                            </a:solidFill>
                            <a:round/>
                          </a:ln>
                        </wps:spPr>
                        <wps:style>
                          <a:lnRef idx="0">
                            <a:scrgbClr r="0" g="0" b="0"/>
                          </a:lnRef>
                          <a:fillRef idx="0">
                            <a:scrgbClr r="0" g="0" b="0"/>
                          </a:fillRef>
                          <a:effectRef idx="0">
                            <a:scrgbClr r="0" g="0" b="0"/>
                          </a:effectRef>
                          <a:fontRef idx="minor"/>
                        </wps:style>
                        <wps:bodyPr/>
                      </wps:wsp>
                      <pic:pic xmlns:pic="http://schemas.openxmlformats.org/drawingml/2006/picture">
                        <pic:nvPicPr>
                          <pic:cNvPr id="82" name="Image 88"/>
                          <pic:cNvPicPr/>
                        </pic:nvPicPr>
                        <pic:blipFill>
                          <a:blip r:embed="rId28"/>
                          <a:stretch/>
                        </pic:blipFill>
                        <pic:spPr>
                          <a:xfrm>
                            <a:off x="925920" y="1710720"/>
                            <a:ext cx="85680" cy="185400"/>
                          </a:xfrm>
                          <a:prstGeom prst="rect">
                            <a:avLst/>
                          </a:prstGeom>
                          <a:ln w="0">
                            <a:noFill/>
                          </a:ln>
                        </pic:spPr>
                      </pic:pic>
                      <wps:wsp>
                        <wps:cNvPr id="83" name="Graphic 89"/>
                        <wps:cNvSpPr/>
                        <wps:spPr>
                          <a:xfrm>
                            <a:off x="41400" y="1898640"/>
                            <a:ext cx="1926000" cy="189720"/>
                          </a:xfrm>
                          <a:custGeom>
                            <a:avLst/>
                            <a:gdLst>
                              <a:gd name="textAreaLeft" fmla="*/ 0 w 1091880"/>
                              <a:gd name="textAreaRight" fmla="*/ 1093320 w 1091880"/>
                              <a:gd name="textAreaTop" fmla="*/ 0 h 107640"/>
                              <a:gd name="textAreaBottom" fmla="*/ 109080 h 107640"/>
                            </a:gdLst>
                            <a:ahLst/>
                            <a:cxnLst/>
                            <a:rect l="textAreaLeft" t="textAreaTop" r="textAreaRight" b="textAreaBottom"/>
                            <a:pathLst>
                              <a:path w="1925955" h="192405">
                                <a:moveTo>
                                  <a:pt x="1893823" y="0"/>
                                </a:moveTo>
                                <a:lnTo>
                                  <a:pt x="32003" y="0"/>
                                </a:lnTo>
                                <a:lnTo>
                                  <a:pt x="19556" y="2518"/>
                                </a:lnTo>
                                <a:lnTo>
                                  <a:pt x="9382" y="9382"/>
                                </a:lnTo>
                                <a:lnTo>
                                  <a:pt x="2518" y="19556"/>
                                </a:lnTo>
                                <a:lnTo>
                                  <a:pt x="0" y="32003"/>
                                </a:lnTo>
                                <a:lnTo>
                                  <a:pt x="0" y="160400"/>
                                </a:lnTo>
                                <a:lnTo>
                                  <a:pt x="2518" y="172848"/>
                                </a:lnTo>
                                <a:lnTo>
                                  <a:pt x="9382" y="183022"/>
                                </a:lnTo>
                                <a:lnTo>
                                  <a:pt x="19556" y="189886"/>
                                </a:lnTo>
                                <a:lnTo>
                                  <a:pt x="32003" y="192404"/>
                                </a:lnTo>
                                <a:lnTo>
                                  <a:pt x="1893823" y="192404"/>
                                </a:lnTo>
                                <a:lnTo>
                                  <a:pt x="1906345" y="189886"/>
                                </a:lnTo>
                                <a:lnTo>
                                  <a:pt x="1916557" y="183022"/>
                                </a:lnTo>
                                <a:lnTo>
                                  <a:pt x="1923434" y="172848"/>
                                </a:lnTo>
                                <a:lnTo>
                                  <a:pt x="1925955" y="160400"/>
                                </a:lnTo>
                                <a:lnTo>
                                  <a:pt x="1925955" y="32003"/>
                                </a:lnTo>
                                <a:lnTo>
                                  <a:pt x="1923434" y="19556"/>
                                </a:lnTo>
                                <a:lnTo>
                                  <a:pt x="1916557" y="9382"/>
                                </a:lnTo>
                                <a:lnTo>
                                  <a:pt x="1906345" y="2518"/>
                                </a:lnTo>
                                <a:lnTo>
                                  <a:pt x="1893823" y="0"/>
                                </a:lnTo>
                                <a:close/>
                              </a:path>
                            </a:pathLst>
                          </a:custGeom>
                          <a:solidFill>
                            <a:srgbClr val="BADFE2"/>
                          </a:solidFill>
                          <a:ln w="0">
                            <a:noFill/>
                          </a:ln>
                        </wps:spPr>
                        <wps:style>
                          <a:lnRef idx="0">
                            <a:scrgbClr r="0" g="0" b="0"/>
                          </a:lnRef>
                          <a:fillRef idx="0">
                            <a:scrgbClr r="0" g="0" b="0"/>
                          </a:fillRef>
                          <a:effectRef idx="0">
                            <a:scrgbClr r="0" g="0" b="0"/>
                          </a:effectRef>
                          <a:fontRef idx="minor"/>
                        </wps:style>
                        <wps:bodyPr/>
                      </wps:wsp>
                      <wps:wsp>
                        <wps:cNvPr id="84" name="Graphic 90"/>
                        <wps:cNvSpPr/>
                        <wps:spPr>
                          <a:xfrm>
                            <a:off x="41400" y="1898640"/>
                            <a:ext cx="1926000" cy="189720"/>
                          </a:xfrm>
                          <a:custGeom>
                            <a:avLst/>
                            <a:gdLst>
                              <a:gd name="textAreaLeft" fmla="*/ 0 w 1091880"/>
                              <a:gd name="textAreaRight" fmla="*/ 1093320 w 1091880"/>
                              <a:gd name="textAreaTop" fmla="*/ 0 h 107640"/>
                              <a:gd name="textAreaBottom" fmla="*/ 109080 h 107640"/>
                            </a:gdLst>
                            <a:ahLst/>
                            <a:cxnLst/>
                            <a:rect l="textAreaLeft" t="textAreaTop" r="textAreaRight" b="textAreaBottom"/>
                            <a:pathLst>
                              <a:path w="1925955" h="192405">
                                <a:moveTo>
                                  <a:pt x="32003" y="0"/>
                                </a:moveTo>
                                <a:lnTo>
                                  <a:pt x="19556" y="2518"/>
                                </a:lnTo>
                                <a:lnTo>
                                  <a:pt x="9382" y="9382"/>
                                </a:lnTo>
                                <a:lnTo>
                                  <a:pt x="2518" y="19556"/>
                                </a:lnTo>
                                <a:lnTo>
                                  <a:pt x="0" y="32003"/>
                                </a:lnTo>
                                <a:lnTo>
                                  <a:pt x="0" y="160400"/>
                                </a:lnTo>
                                <a:lnTo>
                                  <a:pt x="2518" y="172848"/>
                                </a:lnTo>
                                <a:lnTo>
                                  <a:pt x="9382" y="183022"/>
                                </a:lnTo>
                                <a:lnTo>
                                  <a:pt x="19556" y="189886"/>
                                </a:lnTo>
                                <a:lnTo>
                                  <a:pt x="32003" y="192404"/>
                                </a:lnTo>
                                <a:lnTo>
                                  <a:pt x="1893823" y="192404"/>
                                </a:lnTo>
                                <a:lnTo>
                                  <a:pt x="1906345" y="189886"/>
                                </a:lnTo>
                                <a:lnTo>
                                  <a:pt x="1916557" y="183022"/>
                                </a:lnTo>
                                <a:lnTo>
                                  <a:pt x="1923434" y="172848"/>
                                </a:lnTo>
                                <a:lnTo>
                                  <a:pt x="1925955" y="160400"/>
                                </a:lnTo>
                                <a:lnTo>
                                  <a:pt x="1925955" y="32003"/>
                                </a:lnTo>
                                <a:lnTo>
                                  <a:pt x="1923434" y="19556"/>
                                </a:lnTo>
                                <a:lnTo>
                                  <a:pt x="1916557" y="9382"/>
                                </a:lnTo>
                                <a:lnTo>
                                  <a:pt x="1906345" y="2518"/>
                                </a:lnTo>
                                <a:lnTo>
                                  <a:pt x="1893823" y="0"/>
                                </a:lnTo>
                                <a:lnTo>
                                  <a:pt x="32003" y="0"/>
                                </a:lnTo>
                                <a:close/>
                              </a:path>
                            </a:pathLst>
                          </a:custGeom>
                          <a:noFill/>
                          <a:ln w="9525">
                            <a:solidFill>
                              <a:srgbClr val="000000"/>
                            </a:solidFill>
                            <a:round/>
                          </a:ln>
                        </wps:spPr>
                        <wps:style>
                          <a:lnRef idx="0">
                            <a:scrgbClr r="0" g="0" b="0"/>
                          </a:lnRef>
                          <a:fillRef idx="0">
                            <a:scrgbClr r="0" g="0" b="0"/>
                          </a:fillRef>
                          <a:effectRef idx="0">
                            <a:scrgbClr r="0" g="0" b="0"/>
                          </a:effectRef>
                          <a:fontRef idx="minor"/>
                        </wps:style>
                        <wps:bodyPr/>
                      </wps:wsp>
                      <wps:wsp>
                        <wps:cNvPr id="85" name="Textbox 91"/>
                        <wps:cNvSpPr/>
                        <wps:spPr>
                          <a:xfrm>
                            <a:off x="0" y="0"/>
                            <a:ext cx="1971720" cy="209376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spacing w:before="23" w:line="547" w:lineRule="auto"/>
                                <w:ind w:left="175" w:right="227" w:firstLine="3"/>
                                <w:jc w:val="center"/>
                                <w:rPr>
                                  <w:sz w:val="24"/>
                                </w:rPr>
                              </w:pPr>
                              <w:r>
                                <w:t xml:space="preserve">Визначення мети Постановка завдання </w:t>
                              </w:r>
                              <w:r>
                                <w:rPr>
                                  <w:sz w:val="24"/>
                                </w:rPr>
                                <w:t>Генерація</w:t>
                              </w:r>
                              <w:r>
                                <w:rPr>
                                  <w:spacing w:val="-15"/>
                                  <w:sz w:val="24"/>
                                </w:rPr>
                                <w:t xml:space="preserve"> </w:t>
                              </w:r>
                              <w:r>
                                <w:rPr>
                                  <w:sz w:val="24"/>
                                </w:rPr>
                                <w:t>тексту</w:t>
                              </w:r>
                              <w:r>
                                <w:rPr>
                                  <w:spacing w:val="-15"/>
                                  <w:sz w:val="24"/>
                                </w:rPr>
                                <w:t xml:space="preserve"> </w:t>
                              </w:r>
                              <w:r>
                                <w:rPr>
                                  <w:sz w:val="24"/>
                                </w:rPr>
                                <w:t>ChatGPT Перевірка та адаптація</w:t>
                              </w:r>
                            </w:p>
                            <w:p w:rsidR="0051091A" w:rsidRDefault="0051091A">
                              <w:pPr>
                                <w:spacing w:line="246" w:lineRule="exact"/>
                                <w:ind w:left="225"/>
                                <w:rPr>
                                  <w:sz w:val="24"/>
                                </w:rPr>
                              </w:pPr>
                              <w:r>
                                <w:rPr>
                                  <w:sz w:val="24"/>
                                </w:rPr>
                                <w:t>Тестування</w:t>
                              </w:r>
                              <w:r>
                                <w:rPr>
                                  <w:spacing w:val="-3"/>
                                  <w:sz w:val="24"/>
                                </w:rPr>
                                <w:t xml:space="preserve"> </w:t>
                              </w:r>
                              <w:r>
                                <w:rPr>
                                  <w:sz w:val="24"/>
                                </w:rPr>
                                <w:t>та</w:t>
                              </w:r>
                              <w:r>
                                <w:rPr>
                                  <w:spacing w:val="-2"/>
                                  <w:sz w:val="24"/>
                                </w:rPr>
                                <w:t xml:space="preserve"> оптимізація</w:t>
                              </w:r>
                            </w:p>
                            <w:p w:rsidR="0051091A" w:rsidRDefault="0051091A">
                              <w:pPr>
                                <w:spacing w:before="48"/>
                                <w:rPr>
                                  <w:sz w:val="24"/>
                                </w:rPr>
                              </w:pPr>
                            </w:p>
                            <w:p w:rsidR="0051091A" w:rsidRDefault="0051091A">
                              <w:pPr>
                                <w:ind w:left="271"/>
                                <w:rPr>
                                  <w:sz w:val="24"/>
                                </w:rPr>
                              </w:pPr>
                              <w:r>
                                <w:rPr>
                                  <w:sz w:val="24"/>
                                </w:rPr>
                                <w:t>Довгострокова</w:t>
                              </w:r>
                              <w:r>
                                <w:rPr>
                                  <w:spacing w:val="-5"/>
                                  <w:sz w:val="24"/>
                                </w:rPr>
                                <w:t xml:space="preserve"> </w:t>
                              </w:r>
                              <w:r>
                                <w:rPr>
                                  <w:spacing w:val="-2"/>
                                  <w:sz w:val="24"/>
                                </w:rPr>
                                <w:t>інтеграція</w:t>
                              </w:r>
                            </w:p>
                          </w:txbxContent>
                        </wps:txbx>
                        <wps:bodyPr lIns="0" tIns="0" rIns="0" bIns="0" anchor="t">
                          <a:noAutofit/>
                        </wps:bodyPr>
                      </wps:wsp>
                    </wpg:wgp>
                  </a:graphicData>
                </a:graphic>
              </wp:anchor>
            </w:drawing>
          </mc:Choice>
          <mc:Fallback>
            <w:pict>
              <v:group w14:anchorId="3C3250D5" id="Group 72" o:spid="_x0000_s1026" style="position:absolute;left:0;text-align:left;margin-left:224.65pt;margin-top:44.2pt;width:155.25pt;height:164.85pt;z-index:247;mso-wrap-distance-left:0;mso-wrap-distance-top:.1pt;mso-wrap-distance-right:0;mso-position-horizontal-relative:page" coordsize="19717,209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" o:allowincell="f">
                <v:shape id="Graphic 73" o:spid="_x0000_s1027" style="position:absolute;left:9676;top:1969;width:8;height:1785;visibility:visible;mso-wrap-style:square;v-text-anchor:top" coordsize="635,1809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e7sUA&#10;AADbAAAADwAAAGRycy9kb3ducmV2LnhtbESP3WoCMRSE7wXfIRzBG6lZhWrZGqVVCwVBrD/3p5tj&#10;dnFzsiRRt2/fFIReDjPzDTNbtLYWN/KhcqxgNMxAEBdOV2wUHA8fTy8gQkTWWDsmBT8UYDHvdmaY&#10;a3fnL7rtoxEJwiFHBWWMTS5lKEqyGIauIU7e2XmLMUlvpPZ4T3Bby3GWTaTFitNCiQ0tSyou+6tV&#10;0BzMZrQbbFfvq+y0rnbf/vpspkr1e+3bK4hIbfwPP9qfWsFkCn9f0g+Q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B7uxQAAANsAAAAPAAAAAAAAAAAAAAAAAJgCAABkcnMv&#10;ZG93bnJldi54bWxQSwUGAAAAAAQABAD1AAAAigMAAAAA&#10;" path="m,180975l,90551r634,l634,e" filled="f" strokeweight="2.25pt">
                  <v:path arrowok="t" textboxrect="0,0,10160,183551"/>
                </v:shape>
                <v:shape id="Graphic 74" o:spid="_x0000_s1028" style="position:absolute;left:50;top:43;width:19267;height:1897;visibility:visible;mso-wrap-style:square;v-text-anchor:top" coordsize="1926589,1924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4aV8IA&#10;AADbAAAADwAAAGRycy9kb3ducmV2LnhtbERPXWvCMBR9H/gfwhX2NlMH66QapTgGKwyc7Rj4dmmu&#10;TbG5KU2q3b83D4M9Hs73ZjfZTlxp8K1jBctFAoK4drrlRsF39f60AuEDssbOMSn4JQ+77exhg5l2&#10;Nz7StQyNiCHsM1RgQugzKX1tyKJfuJ44cmc3WAwRDo3UA95iuO3kc5Kk0mLLscFgT3tD9aUcrYLD&#10;z8vrZ2mK04p8ko++qI7V15tSj/MpX4MINIV/8Z/7QytI49j4Jf4Au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vhpXwgAAANsAAAAPAAAAAAAAAAAAAAAAAJgCAABkcnMvZG93&#10;bnJldi54bWxQSwUGAAAAAAQABAD1AAAAhwMAAAAA&#10;" path="m1894459,l32003,,19556,2520,9382,9398,2518,19609,,32131,,160400r2518,12448l9382,183022r10174,6864l32003,192404r1862456,l1906980,189886r10211,-6864l1924069,172848r2520,-12448l1926589,32131r-2520,-12522l1917191,9398,1906980,2520,1894459,xe" fillcolor="#badfe2" stroked="f" strokeweight="0">
                  <v:path arrowok="t" textboxrect="0,0,1929129,194979"/>
                </v:shape>
                <v:shape id="Graphic 75" o:spid="_x0000_s1029" style="position:absolute;left:50;top:43;width:19267;height:1897;visibility:visible;mso-wrap-style:square;v-text-anchor:top" coordsize="1926589,1924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RTTsUA&#10;AADbAAAADwAAAGRycy9kb3ducmV2LnhtbESPW2sCMRSE3wv+h3CEvhTNVtHadaMUQbAv4rXPh83Z&#10;iyYnyybVbX99Uyj0cZiZb5hs2VkjbtT62rGC52ECgjh3uuZSwem4HsxA+ICs0TgmBV/kYbnoPWSY&#10;anfnPd0OoRQRwj5FBVUITSqlzyuy6IeuIY5e4VqLIcq2lLrFe4RbI0dJMpUWa44LFTa0qii/Hj6t&#10;gt3me2/M5D1/+dier+OnnS0uR6vUY797m4MI1IX/8F97oxVMX+H3S/wBc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JFNOxQAAANsAAAAPAAAAAAAAAAAAAAAAAJgCAABkcnMv&#10;ZG93bnJldi54bWxQSwUGAAAAAAQABAD1AAAAigMAAAAA&#10;" path="m32003,l19556,2520,9382,9398,2518,19609,,32131,,160400r2518,12448l9382,183022r10174,6864l32003,192404r1862456,l1906980,189886r10211,-6864l1924069,172848r2520,-12448l1926589,32131r-2520,-12522l1917191,9398,1906980,2520,1894459,,32003,xe" filled="f">
                  <v:path arrowok="t" textboxrect="0,0,1929129,194979"/>
                </v:shape>
                <v:shape id="Graphic 76" o:spid="_x0000_s1030" style="position:absolute;left:50;top:3780;width:19260;height:1904;visibility:visible;mso-wrap-style:square;v-text-anchor:top" coordsize="1925955,1930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1sqcEA&#10;AADbAAAADwAAAGRycy9kb3ducmV2LnhtbERPz2vCMBS+C/sfwhvspmkHU6lGkdUyL0Oq2/3ZPJti&#10;81KaqN1/vxwEjx/f7+V6sK24Ue8bxwrSSQKCuHK64VrBz7EYz0H4gKyxdUwK/sjDevUyWmKm3Z1L&#10;uh1CLWII+wwVmBC6TEpfGbLoJ64jjtzZ9RZDhH0tdY/3GG5b+Z4kU2mx4dhgsKNPQ9XlcLUKqnKb&#10;F2ab52GfpKePr/Pv97VIlXp7HTYLEIGG8BQ/3DutYBbXxy/xB8jV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9bKnBAAAA2wAAAA8AAAAAAAAAAAAAAAAAmAIAAGRycy9kb3du&#10;cmV2LnhtbFBLBQYAAAAABAAEAPUAAACGAwAAAAA=&#10;" path="m1893824,l32131,,19609,2520,9398,9398,2520,19609,,32131,,160909r2520,12521l9398,183641r10211,6878l32131,193040r1861693,l1906345,190519r10211,-6877l1923434,173430r2520,-12521l1925954,32131r-2520,-12522l1916556,9398,1906345,2520,1893824,xe" fillcolor="#badfe2" stroked="f" strokeweight="0">
                  <v:path arrowok="t" textboxrect="0,0,1928495,195614"/>
                </v:shape>
                <v:shape id="Graphic 77" o:spid="_x0000_s1031" style="position:absolute;left:50;top:3780;width:19260;height:1904;visibility:visible;mso-wrap-style:square;v-text-anchor:top" coordsize="1925955,1930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Rqf8MA&#10;AADbAAAADwAAAGRycy9kb3ducmV2LnhtbESPzW7CMBCE75V4B2uReisOVOInYBCqqJoc+XmAJV6S&#10;iHid2gbSPj1GQuI4mplvNItVZxpxJedrywqGgwQEcWF1zaWCw/77YwrCB2SNjWVS8EceVsve2wJT&#10;bW+8pesulCJC2KeooAqhTaX0RUUG/cC2xNE7WWcwROlKqR3eItw0cpQkY2mw5rhQYUtfFRXn3cUo&#10;+M9HzTb7+RxvfrMssXmhjy6fKfXe79ZzEIG68Ao/25lWMBnC40v8AXJ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Rqf8MAAADbAAAADwAAAAAAAAAAAAAAAACYAgAAZHJzL2Rv&#10;d25yZXYueG1sUEsFBgAAAAAEAAQA9QAAAIgDAAAAAA==&#10;" path="m32131,l19609,2520,9398,9398,2520,19609,,32131,,160909r2520,12521l9398,183641r10211,6878l32131,193040r1861693,l1906345,190519r10211,-6877l1923434,173430r2520,-12521l1925954,32131r-2520,-12522l1916556,9398,1906345,2520,1893824,,32131,xe" filled="f">
                  <v:path arrowok="t" textboxrect="0,0,1928495,195614"/>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78" o:spid="_x0000_s1032" type="#_x0000_t75" style="position:absolute;left:9270;top:1969;width:763;height:17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kDmDEAAAA2wAAAA8AAABkcnMvZG93bnJldi54bWxEj0FrwkAUhO+C/2F5Qi/SbOqhldRVRCko&#10;pQejB3t77L4mwezbkLfV+O+7hUKPw8x8wyxWg2/VlXppAht4ynJQxDa4hisDp+Pb4xyURGSHbWAy&#10;cCeB1XI8WmDhwo0PdC1jpRKEpUADdYxdobXYmjxKFjri5H2F3mNMsq+06/GW4L7Vszx/1h4bTgs1&#10;drSpyV7Kb2/gnaOVcjjv5BBKu/+cuq3oD2MeJsP6FVSkIf6H/9o7Z+BlBr9f0g/Qy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kDmDEAAAA2wAAAA8AAAAAAAAAAAAAAAAA&#10;nwIAAGRycy9kb3ducmV2LnhtbFBLBQYAAAAABAAEAPcAAACQAwAAAAA=&#10;" strokeweight="0">
                  <v:imagedata r:id="rId29" o:title=""/>
                </v:shape>
                <v:shape id="Image 79" o:spid="_x0000_s1033" type="#_x0000_t75" style="position:absolute;left:9284;top:5709;width:857;height:17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n+WH/GAAAA2wAAAA8AAABkcnMvZG93bnJldi54bWxEj0FrwkAUhO+F/oflFbwU3WihSnQTSkGU&#10;Yg8aEbw9sq/Z0OzbkF1j7K/vFgoeh5n5hlnlg21ET52vHSuYThIQxKXTNVcKjsV6vADhA7LGxjEp&#10;uJGHPHt8WGGq3ZX31B9CJSKEfYoKTAhtKqUvDVn0E9cSR+/LdRZDlF0ldYfXCLeNnCXJq7RYc1ww&#10;2NK7ofL7cLEKwm3LH2Zxxuf+czc/7Zrip98USo2ehrcliEBDuIf/21utYP4Cf1/iD5DZL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af5Yf8YAAADbAAAADwAAAAAAAAAAAAAA&#10;AACfAgAAZHJzL2Rvd25yZXYueG1sUEsFBgAAAAAEAAQA9wAAAJIDAAAAAA==&#10;" strokeweight="0">
                  <v:imagedata r:id="rId30" o:title=""/>
                </v:shape>
                <v:shape id="Graphic 80" o:spid="_x0000_s1034" style="position:absolute;left:50;top:7437;width:19267;height:1897;visibility:visible;mso-wrap-style:square;v-text-anchor:top" coordsize="1926589,1924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qGj8QA&#10;AADbAAAADwAAAGRycy9kb3ducmV2LnhtbESPQWvCQBSE74L/YXmCN90oViW6ilgKFQRrUgq9PbLP&#10;bDD7NmRXTf99Vyj0OMzMN8x629la3Kn1lWMFk3ECgrhwuuJSwWf+NlqC8AFZY+2YFPyQh+2m31tj&#10;qt2Dz3TPQikihH2KCkwITSqlLwxZ9GPXEEfv4lqLIcq2lLrFR4TbWk6TZC4tVhwXDDa0N1Rcs5tV&#10;cPp6WRwzc/hekk92N3/Iz/nHq1LDQbdbgQjUhf/wX/tdK1jM4Pkl/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qho/EAAAA2wAAAA8AAAAAAAAAAAAAAAAAmAIAAGRycy9k&#10;b3ducmV2LnhtbFBLBQYAAAAABAAEAPUAAACJAwAAAAA=&#10;" path="m1894459,l32003,,19556,2518,9382,9382,2518,19556,,32003,,160400r2518,12448l9382,183022r10174,6864l32003,192404r1862456,l1906980,189886r10211,-6864l1924069,172848r2520,-12448l1926589,32003r-2520,-12447l1917191,9382,1906980,2518,1894459,xe" fillcolor="#badfe2" stroked="f" strokeweight="0">
                  <v:path arrowok="t" textboxrect="0,0,1929129,194979"/>
                </v:shape>
                <v:shape id="Graphic 81" o:spid="_x0000_s1035" style="position:absolute;left:50;top:7437;width:19267;height:1897;visibility:visible;mso-wrap-style:square;v-text-anchor:top" coordsize="1926589,1924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DPlsUA&#10;AADbAAAADwAAAGRycy9kb3ducmV2LnhtbESPT2sCMRTE70K/Q3gFL6LZKlbZGqUIgl7EP9XzY/Pc&#10;3Zq8LJuoq5/eCIUeh5n5DTOZNdaIK9W+dKzgo5eAIM6cLjlX8LNfdMcgfEDWaByTgjt5mE3fWhNM&#10;tbvxlq67kIsIYZ+igiKEKpXSZwVZ9D1XEUfv5GqLIco6l7rGW4RbI/tJ8iktlhwXCqxoXlB23l2s&#10;gs3ysTVmuMpGx/XhPOhs7Ol3b5VqvzffXyACNeE//NdeagWjIby+xB8gp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sM+WxQAAANsAAAAPAAAAAAAAAAAAAAAAAJgCAABkcnMv&#10;ZG93bnJldi54bWxQSwUGAAAAAAQABAD1AAAAigMAAAAA&#10;" path="m32003,l19556,2518,9382,9382,2518,19556,,32003,,160400r2518,12448l9382,183022r10174,6864l32003,192404r1862456,l1906980,189886r10211,-6864l1924069,172848r2520,-12448l1926589,32003r-2520,-12447l1917191,9382,1906980,2518,1894459,,32003,xe" filled="f">
                  <v:path arrowok="t" textboxrect="0,0,1929129,194979"/>
                </v:shape>
                <v:shape id="Image 82" o:spid="_x0000_s1036" type="#_x0000_t75" style="position:absolute;left:9212;top:9360;width:857;height:19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5JpgDAAAAA2wAAAA8AAABkcnMvZG93bnJldi54bWxEj82KwjAUhfeC7xCuMDtNVaxDxygiCM7S&#10;Ks72ktxpq81NaaJ25umNILg8nJ+Ps1h1thY3an3lWMF4lIAg1s5UXCg4HrbDTxA+IBusHZOCP/Kw&#10;WvZ7C8yMu/OebnkoRBxhn6GCMoQmk9Lrkiz6kWuIo/frWoshyraQpsV7HLe1nCRJKi1WHAklNrQp&#10;SV/yq1WQax/0Gaf/35tZBB/oNPlJT0p9DLr1F4hAXXiHX+2dUTBP4fkl/gC5fA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vkmmAMAAAADbAAAADwAAAAAAAAAAAAAAAACfAgAA&#10;ZHJzL2Rvd25yZXYueG1sUEsFBgAAAAAEAAQA9wAAAIwDAAAAAA==&#10;" strokeweight="0">
                  <v:imagedata r:id="rId31" o:title=""/>
                </v:shape>
                <v:shape id="Graphic 83" o:spid="_x0000_s1037" style="position:absolute;left:50;top:11379;width:19267;height:1894;visibility:visible;mso-wrap-style:square;v-text-anchor:top" coordsize="1926589,191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D6X8UA&#10;AADbAAAADwAAAGRycy9kb3ducmV2LnhtbESPQWvCQBSE7wX/w/IKvTWbiq0SXUVtiz14aSLB4yP7&#10;TILZtyG7NdFf7xYKPQ4z8w2zWA2mERfqXG1ZwUsUgyAurK65VHDIPp9nIJxH1thYJgVXcrBajh4W&#10;mGjb8zddUl+KAGGXoILK+zaR0hUVGXSRbYmDd7KdQR9kV0rdYR/gppHjOH6TBmsOCxW2tK2oOKc/&#10;RkGPOs8/1ucJvZ7e3WZ3O2Z7P1Hq6XFYz0F4Gvx/+K/9pRVMp/D7JfwAub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MPpfxQAAANsAAAAPAAAAAAAAAAAAAAAAAJgCAABkcnMv&#10;ZG93bnJldi54bWxQSwUGAAAAAAQABAD1AAAAigMAAAAA&#10;" path="m1894586,l32003,,19556,2518,9382,9382,2518,19556,,32003,,159765r2518,12448l9382,182387r10174,6864l32003,191769r1862583,l1907033,189251r10174,-6864l1924071,172213r2518,-12448l1926589,32003r-2518,-12447l1917207,9382,1907033,2518,1894586,xe" fillcolor="#badfe2" stroked="f" strokeweight="0">
                  <v:path arrowok="t" textboxrect="0,0,1929129,194344"/>
                </v:shape>
                <v:shape id="Graphic 84" o:spid="_x0000_s1038" style="position:absolute;left:50;top:11379;width:19267;height:1894;visibility:visible;mso-wrap-style:square;v-text-anchor:top" coordsize="1926589,191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yRPMIA&#10;AADbAAAADwAAAGRycy9kb3ducmV2LnhtbERPTWvCQBC9F/wPywje6kahGlNXEUFa6MVGsfQ2ZKdJ&#10;THY2ZFcT/fXdg+Dx8b6X697U4kqtKy0rmIwjEMSZ1SXnCo6H3WsMwnlkjbVlUnAjB+vV4GWJibYd&#10;f9M19bkIIewSVFB43yRSuqwgg25sG+LA/dnWoA+wzaVusQvhppbTKJpJgyWHhgIb2haUVenFKFj0&#10;8c7+fmH687Y/1R/V5NxV+V2p0bDfvIPw1Pun+OH+1ArmYWz4En6AX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bJE8wgAAANsAAAAPAAAAAAAAAAAAAAAAAJgCAABkcnMvZG93&#10;bnJldi54bWxQSwUGAAAAAAQABAD1AAAAhwMAAAAA&#10;" path="m32003,l19556,2518,9382,9382,2518,19556,,32003,,159765r2518,12448l9382,182387r10174,6864l32003,191769r1862583,l1907033,189251r10174,-6864l1924071,172213r2518,-12448l1926589,32003r-2518,-12447l1917207,9382,1907033,2518,1894586,,32003,xe" filled="f">
                  <v:path arrowok="t" textboxrect="0,0,1929129,194344"/>
                </v:shape>
                <v:shape id="Image 85" o:spid="_x0000_s1039" type="#_x0000_t75" style="position:absolute;left:9201;top:13298;width:857;height:18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YTiHvHAAAA2wAAAA8AAABkcnMvZG93bnJldi54bWxEj0FrwkAUhO9C/8PyCr0E3WhLq6mrqKAV&#10;e2ostMdH9jUJzb5Ns6uu/vpuoeBxmJlvmOk8mEYcqXO1ZQXDQQqCuLC65lLB+37dH4NwHlljY5kU&#10;nMnBfHbTm2Km7Ynf6Jj7UkQIuwwVVN63mZSuqMigG9iWOHpftjPoo+xKqTs8Rbhp5ChNH6XBmuNC&#10;hS2tKiq+84NR8PnwsdzvRji5vN6HJHlplz+bJCh1dxsWzyA8BX8N/7e3WsHTBP6+xB8gZ7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DYTiHvHAAAA2wAAAA8AAAAAAAAAAAAA&#10;AAAAnwIAAGRycy9kb3ducmV2LnhtbFBLBQYAAAAABAAEAPcAAACTAwAAAAA=&#10;" strokeweight="0">
                  <v:imagedata r:id="rId32" o:title=""/>
                </v:shape>
                <v:shape id="Graphic 86" o:spid="_x0000_s1040" style="position:absolute;left:414;top:15181;width:19260;height:1897;visibility:visible;mso-wrap-style:square;v-text-anchor:top" coordsize="1925955,1924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yrHsIA&#10;AADbAAAADwAAAGRycy9kb3ducmV2LnhtbERPz2vCMBS+C/4P4Q1203RuqHRGEUEY8yA6Uby9Nc+m&#10;2rzUJqv1vzcHYceP7/dk1tpSNFT7wrGCt34CgjhzuuBcwe5n2RuD8AFZY+mYFNzJw2za7Uww1e7G&#10;G2q2IRcxhH2KCkwIVSqlzwxZ9H1XEUfu5GqLIcI6l7rGWwy3pRwkyVBaLDg2GKxoYSi7bP+sgsXH&#10;cX1dHd6b0VnvT+fv0a/xw5VSry/t/BNEoDb8i5/uL61gHNfHL/EHyO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jKsewgAAANsAAAAPAAAAAAAAAAAAAAAAAJgCAABkcnMvZG93&#10;bnJldi54bWxQSwUGAAAAAAQABAD1AAAAhwMAAAAA&#10;" path="m1893823,l32003,,19556,2518,9382,9382,2518,19556,,32004,,160274r2518,12521l9382,183006r10174,6878l32003,192405r1861820,l1906345,189884r10212,-6878l1923434,172795r2521,-12521l1925955,32004r-2521,-12448l1916557,9382,1906345,2518,1893823,xe" fillcolor="#badfe2" stroked="f" strokeweight="0">
                  <v:path arrowok="t" textboxrect="0,0,1928495,194979"/>
                </v:shape>
                <v:shape id="Graphic 87" o:spid="_x0000_s1041" style="position:absolute;left:414;top:15181;width:19260;height:1897;visibility:visible;mso-wrap-style:square;v-text-anchor:top" coordsize="1925955,1924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njsMA&#10;AADbAAAADwAAAGRycy9kb3ducmV2LnhtbESPT2vCQBTE74LfYXmF3nRjLWrTrCIBaXs0CtLbI/vy&#10;B7Nvw+42pt++WxA8DjPzGybbjaYTAznfWlawmCcgiEurW64VnE+H2QaED8gaO8uk4Jc87LbTSYap&#10;tjc+0lCEWkQI+xQVNCH0qZS+bMign9ueOHqVdQZDlK6W2uEtwk0nX5JkJQ22HBca7ClvqLwWP0bB&#10;+pq4j3xZfV8GeZFf41vhXotcqeencf8OItAYHuF7+1Mr2Czg/0v8AXL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P/njsMAAADbAAAADwAAAAAAAAAAAAAAAACYAgAAZHJzL2Rv&#10;d25yZXYueG1sUEsFBgAAAAAEAAQA9QAAAIgDAAAAAA==&#10;" path="m32003,l19556,2518,9382,9382,2518,19556,,32004,,160274r2518,12521l9382,183006r10174,6878l32003,192405r1861820,l1906345,189884r10212,-6878l1923434,172795r2521,-12521l1925955,32004r-2521,-12448l1916557,9382,1906345,2518,1893823,,32003,xe" filled="f">
                  <v:path arrowok="t" textboxrect="0,0,1928495,194979"/>
                </v:shape>
                <v:shape id="Image 88" o:spid="_x0000_s1042" type="#_x0000_t75" style="position:absolute;left:9259;top:17107;width:857;height:18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Ffn3FAAAA2wAAAA8AAABkcnMvZG93bnJldi54bWxEj09rAjEUxO+FfofwCr0UzXYPZVmNIrYF&#10;TwX/IHh7bp6b6OZl2URd/fRNoeBxmJnfMONp7xpxoS5YzwrehxkI4spry7WCzfp7UIAIEVlj45kU&#10;3CjAdPL8NMZS+ysv6bKKtUgQDiUqMDG2pZShMuQwDH1LnLyD7xzGJLta6g6vCe4amWfZh3RoOS0Y&#10;bGluqDqtzk7BrvipbbH/3DRv9/xra+PR38xaqdeXfjYCEamPj/B/e6EVFDn8fUk/QE5+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PhX59xQAAANsAAAAPAAAAAAAAAAAAAAAA&#10;AJ8CAABkcnMvZG93bnJldi54bWxQSwUGAAAAAAQABAD3AAAAkQMAAAAA&#10;" strokeweight="0">
                  <v:imagedata r:id="rId33" o:title=""/>
                </v:shape>
                <v:shape id="Graphic 89" o:spid="_x0000_s1043" style="position:absolute;left:414;top:18986;width:19260;height:1897;visibility:visible;mso-wrap-style:square;v-text-anchor:top" coordsize="1925955,1924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41acYA&#10;AADbAAAADwAAAGRycy9kb3ducmV2LnhtbESPQWsCMRSE70L/Q3hCb5pVi8rWKCIUSj0UtVS8vW6e&#10;m7Wbl+0mXdd/bwTB4zAz3zCzRWtL0VDtC8cKBv0EBHHmdMG5gq/dW28KwgdkjaVjUnAhD4v5U2eG&#10;qXZn3lCzDbmIEPYpKjAhVKmUPjNk0fddRRy9o6sthijrXOoazxFuSzlMkrG0WHBcMFjRylD2u/23&#10;ClYvh8+/9X7UTE76+3j6mPwYP14r9dxtl68gArXhEb6337WC6QhuX+IPk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V41acYAAADbAAAADwAAAAAAAAAAAAAAAACYAgAAZHJz&#10;L2Rvd25yZXYueG1sUEsFBgAAAAAEAAQA9QAAAIsDAAAAAA==&#10;" path="m1893823,l32003,,19556,2518,9382,9382,2518,19556,,32003,,160400r2518,12448l9382,183022r10174,6864l32003,192404r1861820,l1906345,189886r10212,-6864l1923434,172848r2521,-12448l1925955,32003r-2521,-12447l1916557,9382,1906345,2518,1893823,xe" fillcolor="#badfe2" stroked="f" strokeweight="0">
                  <v:path arrowok="t" textboxrect="0,0,1928495,194979"/>
                </v:shape>
                <v:shape id="Graphic 90" o:spid="_x0000_s1044" style="position:absolute;left:414;top:18986;width:19260;height:1897;visibility:visible;mso-wrap-style:square;v-text-anchor:top" coordsize="1925955,1924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hEFsMA&#10;AADbAAAADwAAAGRycy9kb3ducmV2LnhtbESPQWvCQBSE70L/w/IKvenGVmyMrlICRXs0FsTbI/tM&#10;gtm3YXcb4793C4LHYWa+YVabwbSiJ+cbywqmkwQEcWl1w5WC38P3OAXhA7LG1jIpuJGHzfpltMJM&#10;2yvvqS9CJSKEfYYK6hC6TEpf1mTQT2xHHL2zdQZDlK6S2uE1wk0r35NkLg02HBdq7CivqbwUf0bB&#10;5yVx2/zjfDr28ih/hkXhZkWu1Nvr8LUEEWgIz/CjvdMK0hn8f4k/QK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IhEFsMAAADbAAAADwAAAAAAAAAAAAAAAACYAgAAZHJzL2Rv&#10;d25yZXYueG1sUEsFBgAAAAAEAAQA9QAAAIgDAAAAAA==&#10;" path="m32003,l19556,2518,9382,9382,2518,19556,,32003,,160400r2518,12448l9382,183022r10174,6864l32003,192404r1861820,l1906345,189886r10212,-6864l1923434,172848r2521,-12448l1925955,32003r-2521,-12447l1916557,9382,1906345,2518,1893823,,32003,xe" filled="f">
                  <v:path arrowok="t" textboxrect="0,0,1928495,194979"/>
                </v:shape>
                <v:rect id="Textbox 91" o:spid="_x0000_s1045" style="position:absolute;width:19717;height:209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OJxsMA&#10;AADbAAAADwAAAGRycy9kb3ducmV2LnhtbESPzWrDMBCE74W+g9hCbo3cQELiRgklxpDe8nfpbbG2&#10;tqm1siXFdt8+CgRyHGbmG2a9HU0jenK+tqzgY5qAIC6srrlUcDnn70sQPiBrbCyTgn/ysN28vqwx&#10;1XbgI/WnUIoIYZ+igiqENpXSFxUZ9FPbEkfv1zqDIUpXSu1wiHDTyFmSLKTBmuNChS3tKir+Tlej&#10;IHMLnfvdPstXP0MWvg9d38lOqcnb+PUJItAYnuFHe68VLOdw/xJ/gNz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0OJxsMAAADbAAAADwAAAAAAAAAAAAAAAACYAgAAZHJzL2Rv&#10;d25yZXYueG1sUEsFBgAAAAAEAAQA9QAAAIgDAAAAAA==&#10;" filled="f" stroked="f" strokeweight="0">
                  <v:textbox inset="0,0,0,0">
                    <w:txbxContent>
                      <w:p w:rsidR="0051091A" w:rsidRDefault="0051091A">
                        <w:pPr>
                          <w:spacing w:before="23" w:line="547" w:lineRule="auto"/>
                          <w:ind w:left="175" w:right="227" w:firstLine="3"/>
                          <w:jc w:val="center"/>
                          <w:rPr>
                            <w:sz w:val="24"/>
                          </w:rPr>
                        </w:pPr>
                        <w:r>
                          <w:t xml:space="preserve">Визначення мети Постановка завдання </w:t>
                        </w:r>
                        <w:r>
                          <w:rPr>
                            <w:sz w:val="24"/>
                          </w:rPr>
                          <w:t>Генерація</w:t>
                        </w:r>
                        <w:r>
                          <w:rPr>
                            <w:spacing w:val="-15"/>
                            <w:sz w:val="24"/>
                          </w:rPr>
                          <w:t xml:space="preserve"> </w:t>
                        </w:r>
                        <w:r>
                          <w:rPr>
                            <w:sz w:val="24"/>
                          </w:rPr>
                          <w:t>тексту</w:t>
                        </w:r>
                        <w:r>
                          <w:rPr>
                            <w:spacing w:val="-15"/>
                            <w:sz w:val="24"/>
                          </w:rPr>
                          <w:t xml:space="preserve"> </w:t>
                        </w:r>
                        <w:r>
                          <w:rPr>
                            <w:sz w:val="24"/>
                          </w:rPr>
                          <w:t>ChatGPT Перевірка та адаптація</w:t>
                        </w:r>
                      </w:p>
                      <w:p w:rsidR="0051091A" w:rsidRDefault="0051091A">
                        <w:pPr>
                          <w:spacing w:line="246" w:lineRule="exact"/>
                          <w:ind w:left="225"/>
                          <w:rPr>
                            <w:sz w:val="24"/>
                          </w:rPr>
                        </w:pPr>
                        <w:r>
                          <w:rPr>
                            <w:sz w:val="24"/>
                          </w:rPr>
                          <w:t>Тестування</w:t>
                        </w:r>
                        <w:r>
                          <w:rPr>
                            <w:spacing w:val="-3"/>
                            <w:sz w:val="24"/>
                          </w:rPr>
                          <w:t xml:space="preserve"> </w:t>
                        </w:r>
                        <w:r>
                          <w:rPr>
                            <w:sz w:val="24"/>
                          </w:rPr>
                          <w:t>та</w:t>
                        </w:r>
                        <w:r>
                          <w:rPr>
                            <w:spacing w:val="-2"/>
                            <w:sz w:val="24"/>
                          </w:rPr>
                          <w:t xml:space="preserve"> оптимізація</w:t>
                        </w:r>
                      </w:p>
                      <w:p w:rsidR="0051091A" w:rsidRDefault="0051091A">
                        <w:pPr>
                          <w:spacing w:before="48"/>
                          <w:rPr>
                            <w:sz w:val="24"/>
                          </w:rPr>
                        </w:pPr>
                      </w:p>
                      <w:p w:rsidR="0051091A" w:rsidRDefault="0051091A">
                        <w:pPr>
                          <w:ind w:left="271"/>
                          <w:rPr>
                            <w:sz w:val="24"/>
                          </w:rPr>
                        </w:pPr>
                        <w:r>
                          <w:rPr>
                            <w:sz w:val="24"/>
                          </w:rPr>
                          <w:t>Довгострокова</w:t>
                        </w:r>
                        <w:r>
                          <w:rPr>
                            <w:spacing w:val="-5"/>
                            <w:sz w:val="24"/>
                          </w:rPr>
                          <w:t xml:space="preserve"> </w:t>
                        </w:r>
                        <w:r>
                          <w:rPr>
                            <w:spacing w:val="-2"/>
                            <w:sz w:val="24"/>
                          </w:rPr>
                          <w:t>інтеграція</w:t>
                        </w:r>
                      </w:p>
                    </w:txbxContent>
                  </v:textbox>
                </v:rect>
                <w10:wrap type="topAndBottom" anchorx="page"/>
              </v:group>
            </w:pict>
          </mc:Fallback>
        </mc:AlternateContent>
      </w:r>
      <w:r>
        <w:t>Для більшої наочності процес методики можна подати у вигляді схеми-</w:t>
      </w:r>
      <w:r>
        <w:lastRenderedPageBreak/>
        <w:t>алгоритму (див. Рис. 2.1).</w:t>
      </w:r>
    </w:p>
    <w:p w:rsidR="002966D3" w:rsidRDefault="0051091A">
      <w:pPr>
        <w:pStyle w:val="a7"/>
        <w:spacing w:line="360" w:lineRule="auto"/>
        <w:ind w:left="0" w:firstLine="709"/>
        <w:contextualSpacing/>
        <w:jc w:val="left"/>
      </w:pPr>
      <w:r>
        <w:t>Рис. 2.1. Алгоритм взаємодії з ChatGPT для створення промо-текстів</w:t>
      </w:r>
    </w:p>
    <w:p w:rsidR="002966D3" w:rsidRDefault="0051091A">
      <w:pPr>
        <w:pStyle w:val="a7"/>
        <w:spacing w:line="360" w:lineRule="auto"/>
        <w:ind w:left="0" w:firstLine="709"/>
        <w:contextualSpacing/>
      </w:pPr>
      <w:r>
        <w:t>Джерело:</w:t>
      </w:r>
      <w:r>
        <w:rPr>
          <w:spacing w:val="27"/>
        </w:rPr>
        <w:t xml:space="preserve"> </w:t>
      </w:r>
      <w:r>
        <w:t>систематизовано</w:t>
      </w:r>
      <w:r>
        <w:rPr>
          <w:spacing w:val="27"/>
        </w:rPr>
        <w:t xml:space="preserve"> </w:t>
      </w:r>
      <w:r>
        <w:t>автором</w:t>
      </w:r>
      <w:r>
        <w:rPr>
          <w:spacing w:val="26"/>
        </w:rPr>
        <w:t xml:space="preserve"> </w:t>
      </w:r>
      <w:r>
        <w:t>на</w:t>
      </w:r>
      <w:r>
        <w:rPr>
          <w:spacing w:val="24"/>
        </w:rPr>
        <w:t xml:space="preserve"> </w:t>
      </w:r>
      <w:r>
        <w:t>основі</w:t>
      </w:r>
      <w:r>
        <w:rPr>
          <w:spacing w:val="27"/>
        </w:rPr>
        <w:t xml:space="preserve"> </w:t>
      </w:r>
      <w:r>
        <w:t>досліджень</w:t>
      </w:r>
      <w:r>
        <w:rPr>
          <w:spacing w:val="33"/>
        </w:rPr>
        <w:t xml:space="preserve"> </w:t>
      </w:r>
      <w:r w:rsidR="000A22CD">
        <w:t>[23</w:t>
      </w:r>
      <w:r>
        <w:t>;</w:t>
      </w:r>
      <w:r w:rsidR="000A22CD">
        <w:rPr>
          <w:spacing w:val="27"/>
        </w:rPr>
        <w:t xml:space="preserve"> </w:t>
      </w:r>
      <w:r w:rsidR="000A22CD">
        <w:rPr>
          <w:spacing w:val="27"/>
          <w:lang w:val="en-US"/>
        </w:rPr>
        <w:t>42</w:t>
      </w:r>
      <w:r>
        <w:t>;</w:t>
      </w:r>
      <w:r w:rsidR="000A22CD">
        <w:rPr>
          <w:spacing w:val="26"/>
        </w:rPr>
        <w:t xml:space="preserve"> 48</w:t>
      </w:r>
      <w:r w:rsidR="000A22CD">
        <w:t>; 15</w:t>
      </w:r>
      <w:r>
        <w:t>;</w:t>
      </w:r>
      <w:r w:rsidR="000A22CD">
        <w:rPr>
          <w:spacing w:val="-2"/>
        </w:rPr>
        <w:t xml:space="preserve"> 44</w:t>
      </w:r>
      <w:r>
        <w:t>;</w:t>
      </w:r>
      <w:r w:rsidR="000A22CD">
        <w:rPr>
          <w:spacing w:val="-2"/>
        </w:rPr>
        <w:t xml:space="preserve"> 18</w:t>
      </w:r>
      <w:r>
        <w:rPr>
          <w:spacing w:val="-5"/>
        </w:rPr>
        <w:t>]</w:t>
      </w:r>
    </w:p>
    <w:p w:rsidR="002966D3" w:rsidRDefault="0051091A">
      <w:pPr>
        <w:pStyle w:val="a7"/>
        <w:spacing w:line="360" w:lineRule="auto"/>
        <w:ind w:left="0" w:firstLine="709"/>
        <w:contextualSpacing/>
      </w:pPr>
      <w:r>
        <w:t>Таким чином, методика взаємодії з ChatGPT для створення промо- текстів є багатоступеневим процесом, що поєднує постановку цілей, формулювання завдань, аналіз результатів і подальшу інтеграцію у маркетингову стратегію. Вона ґрунтується на поєднанні автоматизованих можливостей моделі та людської експертизи, що дозволяє отримати тексти, які не лише відповідають технічним вимогам, але й ефективно впливають на цільову аудиторію.</w:t>
      </w:r>
    </w:p>
    <w:p w:rsidR="002966D3" w:rsidRDefault="002966D3">
      <w:pPr>
        <w:pStyle w:val="a7"/>
        <w:spacing w:line="360" w:lineRule="auto"/>
        <w:ind w:left="0" w:firstLine="709"/>
        <w:contextualSpacing/>
        <w:jc w:val="left"/>
      </w:pPr>
    </w:p>
    <w:p w:rsidR="002966D3" w:rsidRDefault="0051091A">
      <w:pPr>
        <w:pStyle w:val="1"/>
        <w:numPr>
          <w:ilvl w:val="1"/>
          <w:numId w:val="13"/>
        </w:numPr>
        <w:tabs>
          <w:tab w:val="left" w:pos="1486"/>
        </w:tabs>
        <w:spacing w:line="360" w:lineRule="auto"/>
        <w:ind w:left="0" w:firstLine="709"/>
        <w:contextualSpacing/>
        <w:jc w:val="both"/>
      </w:pPr>
      <w:bookmarkStart w:id="22" w:name="2.2._Формулювання_запитів_(prompt_engine"/>
      <w:bookmarkStart w:id="23" w:name="_bookmark10"/>
      <w:bookmarkEnd w:id="22"/>
      <w:bookmarkEnd w:id="23"/>
      <w:r>
        <w:t>Формулювання</w:t>
      </w:r>
      <w:r>
        <w:rPr>
          <w:spacing w:val="-11"/>
        </w:rPr>
        <w:t xml:space="preserve"> </w:t>
      </w:r>
      <w:r>
        <w:t>запитів</w:t>
      </w:r>
      <w:r>
        <w:rPr>
          <w:spacing w:val="-8"/>
        </w:rPr>
        <w:t xml:space="preserve"> </w:t>
      </w:r>
      <w:r>
        <w:t>(prompt</w:t>
      </w:r>
      <w:r>
        <w:rPr>
          <w:spacing w:val="-7"/>
        </w:rPr>
        <w:t xml:space="preserve"> </w:t>
      </w:r>
      <w:r>
        <w:rPr>
          <w:spacing w:val="-2"/>
        </w:rPr>
        <w:t>engineering)</w:t>
      </w:r>
    </w:p>
    <w:p w:rsidR="002966D3" w:rsidRDefault="0051091A">
      <w:pPr>
        <w:pStyle w:val="a7"/>
        <w:spacing w:line="360" w:lineRule="auto"/>
        <w:ind w:left="0" w:firstLine="709"/>
        <w:contextualSpacing/>
      </w:pPr>
      <w:r>
        <w:t>Формулювання запитів (prompt engineering) стало одним із ключових інструментів ефективної взаємодії з генеративними моделями, такими як ChatGPT. У сфері створення рекламних текстів цей процес визначає не лише якість результату, а й рівень відповідності повідомлень вимогам бренду та очікуванням</w:t>
      </w:r>
      <w:r>
        <w:rPr>
          <w:spacing w:val="-3"/>
        </w:rPr>
        <w:t xml:space="preserve"> </w:t>
      </w:r>
      <w:r>
        <w:t>цільової аудиторії.</w:t>
      </w:r>
      <w:r>
        <w:rPr>
          <w:spacing w:val="-2"/>
        </w:rPr>
        <w:t xml:space="preserve"> </w:t>
      </w:r>
      <w:r>
        <w:t>На</w:t>
      </w:r>
      <w:r>
        <w:rPr>
          <w:spacing w:val="-2"/>
        </w:rPr>
        <w:t xml:space="preserve"> </w:t>
      </w:r>
      <w:r>
        <w:t>відміну</w:t>
      </w:r>
      <w:r>
        <w:rPr>
          <w:spacing w:val="-6"/>
        </w:rPr>
        <w:t xml:space="preserve"> </w:t>
      </w:r>
      <w:r>
        <w:t>від традиційного</w:t>
      </w:r>
      <w:r>
        <w:rPr>
          <w:spacing w:val="-1"/>
        </w:rPr>
        <w:t xml:space="preserve"> </w:t>
      </w:r>
      <w:r>
        <w:t>копірайтингу,</w:t>
      </w:r>
      <w:r>
        <w:rPr>
          <w:spacing w:val="-2"/>
        </w:rPr>
        <w:t xml:space="preserve"> </w:t>
      </w:r>
      <w:r>
        <w:t>де автор самостійно створює</w:t>
      </w:r>
      <w:r>
        <w:rPr>
          <w:spacing w:val="-1"/>
        </w:rPr>
        <w:t xml:space="preserve"> </w:t>
      </w:r>
      <w:r>
        <w:t>текст,</w:t>
      </w:r>
      <w:r>
        <w:rPr>
          <w:spacing w:val="-1"/>
        </w:rPr>
        <w:t xml:space="preserve"> </w:t>
      </w:r>
      <w:r>
        <w:t>у</w:t>
      </w:r>
      <w:r>
        <w:rPr>
          <w:spacing w:val="-3"/>
        </w:rPr>
        <w:t xml:space="preserve"> </w:t>
      </w:r>
      <w:r>
        <w:t>роботі з</w:t>
      </w:r>
      <w:r>
        <w:rPr>
          <w:spacing w:val="-1"/>
        </w:rPr>
        <w:t xml:space="preserve"> </w:t>
      </w:r>
      <w:r>
        <w:t>ChatGPT головним</w:t>
      </w:r>
      <w:r>
        <w:rPr>
          <w:spacing w:val="-1"/>
        </w:rPr>
        <w:t xml:space="preserve"> </w:t>
      </w:r>
      <w:r>
        <w:t>завданням</w:t>
      </w:r>
      <w:r>
        <w:rPr>
          <w:spacing w:val="-1"/>
        </w:rPr>
        <w:t xml:space="preserve"> </w:t>
      </w:r>
      <w:r>
        <w:t>стає побудова такого запиту, який дозволить моделі максимально точно відтворити задум користувача. Як підкреслюють Л.</w:t>
      </w:r>
      <w:r>
        <w:rPr>
          <w:spacing w:val="-4"/>
        </w:rPr>
        <w:t xml:space="preserve"> </w:t>
      </w:r>
      <w:r>
        <w:t>Флоріді та М.</w:t>
      </w:r>
      <w:r>
        <w:rPr>
          <w:spacing w:val="-3"/>
        </w:rPr>
        <w:t xml:space="preserve"> </w:t>
      </w:r>
      <w:r>
        <w:t xml:space="preserve">Кіріатті, формулювання запиту є своєрідною «мовою інструкцій», що поєднує людський </w:t>
      </w:r>
      <w:r w:rsidR="000A22CD">
        <w:t>намір і алгоритмічний механізм [23</w:t>
      </w:r>
      <w:r>
        <w:t>, с.684].</w:t>
      </w:r>
    </w:p>
    <w:p w:rsidR="002966D3" w:rsidRDefault="0051091A">
      <w:pPr>
        <w:pStyle w:val="a7"/>
        <w:spacing w:line="360" w:lineRule="auto"/>
        <w:ind w:left="0" w:firstLine="709"/>
        <w:contextualSpacing/>
      </w:pPr>
      <w:r>
        <w:t>У маркетинговому контексті prompt engineering має дві основні функції: 1) структуризацію інформації, яку потрібно подати, і 2) стилістичну адаптацію тексту до конкретної аудиторії. М.</w:t>
      </w:r>
      <w:r>
        <w:rPr>
          <w:spacing w:val="-4"/>
        </w:rPr>
        <w:t xml:space="preserve"> </w:t>
      </w:r>
      <w:r>
        <w:t>Ожол та К.</w:t>
      </w:r>
      <w:r>
        <w:rPr>
          <w:spacing w:val="-3"/>
        </w:rPr>
        <w:t xml:space="preserve"> </w:t>
      </w:r>
      <w:r>
        <w:t>Шопік-Депчинська зазначають, що завдяки вдалому формулюванню запиту компанії можуть створювати тексти, які не тільки інформують про товар, а й формують е</w:t>
      </w:r>
      <w:r w:rsidR="000A22CD">
        <w:t>моційний зв’язок зі споживачем [4</w:t>
      </w:r>
      <w:r w:rsidR="000A22CD">
        <w:rPr>
          <w:lang w:val="en-US"/>
        </w:rPr>
        <w:t>2</w:t>
      </w:r>
      <w:r>
        <w:t>, с.</w:t>
      </w:r>
      <w:r>
        <w:rPr>
          <w:spacing w:val="-6"/>
        </w:rPr>
        <w:t xml:space="preserve"> </w:t>
      </w:r>
      <w:r>
        <w:t xml:space="preserve">3452]. Застосування ChatGPT у сфері </w:t>
      </w:r>
      <w:r>
        <w:lastRenderedPageBreak/>
        <w:t>електронної комерції показало, що навіть незначні зміни в інструкціях призводять до суттєвих відмінностей у тональності й стилі повідомлення.</w:t>
      </w:r>
    </w:p>
    <w:p w:rsidR="002966D3" w:rsidRDefault="0051091A">
      <w:pPr>
        <w:pStyle w:val="a7"/>
        <w:spacing w:line="360" w:lineRule="auto"/>
        <w:ind w:left="0" w:firstLine="709"/>
        <w:contextualSpacing/>
      </w:pPr>
      <w:r>
        <w:t>Особливу увагу дослідники приділяють порівнянню моделей різних поколінь у контексті роботи із запитами. М.</w:t>
      </w:r>
      <w:r>
        <w:rPr>
          <w:spacing w:val="-4"/>
        </w:rPr>
        <w:t xml:space="preserve"> </w:t>
      </w:r>
      <w:r>
        <w:t>Шарма підкреслює, що GPT-4 значно</w:t>
      </w:r>
      <w:r>
        <w:rPr>
          <w:spacing w:val="2"/>
        </w:rPr>
        <w:t xml:space="preserve"> </w:t>
      </w:r>
      <w:r>
        <w:t>краще</w:t>
      </w:r>
      <w:r>
        <w:rPr>
          <w:spacing w:val="4"/>
        </w:rPr>
        <w:t xml:space="preserve"> </w:t>
      </w:r>
      <w:r>
        <w:t>розпізнає</w:t>
      </w:r>
      <w:r>
        <w:rPr>
          <w:spacing w:val="3"/>
        </w:rPr>
        <w:t xml:space="preserve"> </w:t>
      </w:r>
      <w:r>
        <w:t>складні</w:t>
      </w:r>
      <w:r>
        <w:rPr>
          <w:spacing w:val="8"/>
        </w:rPr>
        <w:t xml:space="preserve"> </w:t>
      </w:r>
      <w:r>
        <w:t>інструкції,</w:t>
      </w:r>
      <w:r>
        <w:rPr>
          <w:spacing w:val="3"/>
        </w:rPr>
        <w:t xml:space="preserve"> </w:t>
      </w:r>
      <w:r>
        <w:t>ніж</w:t>
      </w:r>
      <w:r>
        <w:rPr>
          <w:spacing w:val="6"/>
        </w:rPr>
        <w:t xml:space="preserve"> </w:t>
      </w:r>
      <w:r>
        <w:t>GPT-3,</w:t>
      </w:r>
      <w:r>
        <w:rPr>
          <w:spacing w:val="4"/>
        </w:rPr>
        <w:t xml:space="preserve"> </w:t>
      </w:r>
      <w:r>
        <w:t>однак</w:t>
      </w:r>
      <w:r>
        <w:rPr>
          <w:spacing w:val="4"/>
        </w:rPr>
        <w:t xml:space="preserve"> </w:t>
      </w:r>
      <w:r>
        <w:t>GPT-5</w:t>
      </w:r>
      <w:r>
        <w:rPr>
          <w:spacing w:val="4"/>
        </w:rPr>
        <w:t xml:space="preserve"> </w:t>
      </w:r>
      <w:r>
        <w:t>додає</w:t>
      </w:r>
      <w:r>
        <w:rPr>
          <w:spacing w:val="4"/>
        </w:rPr>
        <w:t xml:space="preserve"> </w:t>
      </w:r>
      <w:r>
        <w:rPr>
          <w:spacing w:val="-5"/>
        </w:rPr>
        <w:t xml:space="preserve">ще </w:t>
      </w:r>
      <w:r>
        <w:t>один рівень оптимізації — «розумний маршрутизатор», який здатний самостійно визначати глибину обробки запиту залежно від його складност</w:t>
      </w:r>
      <w:r w:rsidR="000A22CD">
        <w:t>і [48; 15</w:t>
      </w:r>
      <w:r>
        <w:t xml:space="preserve">, с.12]. Це відкриває нові можливості для маркетологів, які можуть формулювати багаторівневі інструкції (наприклад, одночасно для короткого слогану й розгорнутого опису товару), отримуючи стилістично узгоджені </w:t>
      </w:r>
      <w:r>
        <w:rPr>
          <w:spacing w:val="-2"/>
        </w:rPr>
        <w:t>результати.</w:t>
      </w:r>
    </w:p>
    <w:p w:rsidR="002966D3" w:rsidRDefault="0051091A">
      <w:pPr>
        <w:spacing w:line="360" w:lineRule="auto"/>
        <w:ind w:firstLine="709"/>
        <w:contextualSpacing/>
        <w:jc w:val="both"/>
      </w:pPr>
      <w:r>
        <w:rPr>
          <w:sz w:val="28"/>
          <w:szCs w:val="28"/>
        </w:rPr>
        <w:t xml:space="preserve">У практиці </w:t>
      </w:r>
      <w:r>
        <w:rPr>
          <w:i/>
          <w:sz w:val="28"/>
          <w:szCs w:val="28"/>
        </w:rPr>
        <w:t xml:space="preserve">prompt engineering </w:t>
      </w:r>
      <w:r>
        <w:rPr>
          <w:sz w:val="28"/>
          <w:szCs w:val="28"/>
        </w:rPr>
        <w:t xml:space="preserve">виділяють кілька базових стратегій (див. Табл. 2.2). По-перше, це </w:t>
      </w:r>
      <w:r>
        <w:rPr>
          <w:b/>
          <w:sz w:val="28"/>
          <w:szCs w:val="28"/>
        </w:rPr>
        <w:t>role prompting</w:t>
      </w:r>
      <w:r>
        <w:rPr>
          <w:sz w:val="28"/>
          <w:szCs w:val="28"/>
        </w:rPr>
        <w:t>, коли в запиті явно задається роль</w:t>
      </w:r>
      <w:r>
        <w:rPr>
          <w:spacing w:val="13"/>
          <w:sz w:val="28"/>
          <w:szCs w:val="28"/>
        </w:rPr>
        <w:t xml:space="preserve"> </w:t>
      </w:r>
      <w:r>
        <w:rPr>
          <w:sz w:val="28"/>
          <w:szCs w:val="28"/>
        </w:rPr>
        <w:t>для</w:t>
      </w:r>
      <w:r>
        <w:rPr>
          <w:spacing w:val="17"/>
          <w:sz w:val="28"/>
          <w:szCs w:val="28"/>
        </w:rPr>
        <w:t xml:space="preserve"> </w:t>
      </w:r>
      <w:r>
        <w:rPr>
          <w:sz w:val="28"/>
          <w:szCs w:val="28"/>
        </w:rPr>
        <w:t>моделі:</w:t>
      </w:r>
      <w:r>
        <w:rPr>
          <w:spacing w:val="19"/>
          <w:sz w:val="28"/>
          <w:szCs w:val="28"/>
        </w:rPr>
        <w:t xml:space="preserve"> </w:t>
      </w:r>
      <w:r>
        <w:rPr>
          <w:i/>
          <w:sz w:val="28"/>
          <w:szCs w:val="28"/>
        </w:rPr>
        <w:t>«Виступи</w:t>
      </w:r>
      <w:r>
        <w:rPr>
          <w:i/>
          <w:spacing w:val="17"/>
          <w:sz w:val="28"/>
          <w:szCs w:val="28"/>
        </w:rPr>
        <w:t xml:space="preserve"> </w:t>
      </w:r>
      <w:r>
        <w:rPr>
          <w:i/>
          <w:sz w:val="28"/>
          <w:szCs w:val="28"/>
        </w:rPr>
        <w:t>як</w:t>
      </w:r>
      <w:r>
        <w:rPr>
          <w:i/>
          <w:spacing w:val="17"/>
          <w:sz w:val="28"/>
          <w:szCs w:val="28"/>
        </w:rPr>
        <w:t xml:space="preserve"> </w:t>
      </w:r>
      <w:r>
        <w:rPr>
          <w:i/>
          <w:sz w:val="28"/>
          <w:szCs w:val="28"/>
        </w:rPr>
        <w:t>професійний</w:t>
      </w:r>
      <w:r>
        <w:rPr>
          <w:i/>
          <w:spacing w:val="14"/>
          <w:sz w:val="28"/>
          <w:szCs w:val="28"/>
        </w:rPr>
        <w:t xml:space="preserve"> </w:t>
      </w:r>
      <w:r>
        <w:rPr>
          <w:i/>
          <w:sz w:val="28"/>
          <w:szCs w:val="28"/>
        </w:rPr>
        <w:t>копірайтер</w:t>
      </w:r>
      <w:r>
        <w:rPr>
          <w:i/>
          <w:spacing w:val="17"/>
          <w:sz w:val="28"/>
          <w:szCs w:val="28"/>
        </w:rPr>
        <w:t xml:space="preserve"> </w:t>
      </w:r>
      <w:r>
        <w:rPr>
          <w:i/>
          <w:sz w:val="28"/>
          <w:szCs w:val="28"/>
        </w:rPr>
        <w:t>у</w:t>
      </w:r>
      <w:r>
        <w:rPr>
          <w:i/>
          <w:spacing w:val="17"/>
          <w:sz w:val="28"/>
          <w:szCs w:val="28"/>
        </w:rPr>
        <w:t xml:space="preserve"> </w:t>
      </w:r>
      <w:r>
        <w:rPr>
          <w:i/>
          <w:sz w:val="28"/>
          <w:szCs w:val="28"/>
        </w:rPr>
        <w:t>сфері</w:t>
      </w:r>
      <w:r>
        <w:rPr>
          <w:i/>
          <w:spacing w:val="16"/>
          <w:sz w:val="28"/>
          <w:szCs w:val="28"/>
        </w:rPr>
        <w:t xml:space="preserve"> </w:t>
      </w:r>
      <w:r>
        <w:rPr>
          <w:i/>
          <w:sz w:val="28"/>
          <w:szCs w:val="28"/>
        </w:rPr>
        <w:t>техніки»</w:t>
      </w:r>
      <w:r>
        <w:rPr>
          <w:i/>
          <w:spacing w:val="24"/>
          <w:sz w:val="28"/>
          <w:szCs w:val="28"/>
        </w:rPr>
        <w:t xml:space="preserve"> </w:t>
      </w:r>
      <w:r>
        <w:rPr>
          <w:spacing w:val="-5"/>
          <w:sz w:val="28"/>
          <w:szCs w:val="28"/>
        </w:rPr>
        <w:t>або</w:t>
      </w:r>
    </w:p>
    <w:p w:rsidR="002966D3" w:rsidRDefault="0051091A">
      <w:pPr>
        <w:spacing w:line="360" w:lineRule="auto"/>
        <w:ind w:firstLine="709"/>
        <w:contextualSpacing/>
        <w:jc w:val="both"/>
      </w:pPr>
      <w:r>
        <w:rPr>
          <w:i/>
          <w:sz w:val="28"/>
          <w:szCs w:val="28"/>
        </w:rPr>
        <w:t xml:space="preserve">«Напиши, як маркетолог, який створює промо для молодіжної аудиторії» </w:t>
      </w:r>
      <w:r w:rsidR="000A22CD">
        <w:rPr>
          <w:sz w:val="28"/>
          <w:szCs w:val="28"/>
        </w:rPr>
        <w:t>[18</w:t>
      </w:r>
      <w:r>
        <w:rPr>
          <w:sz w:val="28"/>
          <w:szCs w:val="28"/>
        </w:rPr>
        <w:t xml:space="preserve">]. По-друге, </w:t>
      </w:r>
      <w:r>
        <w:rPr>
          <w:b/>
          <w:sz w:val="28"/>
          <w:szCs w:val="28"/>
        </w:rPr>
        <w:t>style prompting</w:t>
      </w:r>
      <w:r>
        <w:rPr>
          <w:sz w:val="28"/>
          <w:szCs w:val="28"/>
        </w:rPr>
        <w:t>, що передбачає вказівку на тональність (</w:t>
      </w:r>
      <w:r>
        <w:rPr>
          <w:i/>
          <w:sz w:val="28"/>
          <w:szCs w:val="28"/>
        </w:rPr>
        <w:t>«нейтральний», «емоційний», «інноваційний»</w:t>
      </w:r>
      <w:r>
        <w:rPr>
          <w:sz w:val="28"/>
          <w:szCs w:val="28"/>
        </w:rPr>
        <w:t xml:space="preserve">). По-третє, </w:t>
      </w:r>
      <w:r>
        <w:rPr>
          <w:b/>
          <w:sz w:val="28"/>
          <w:szCs w:val="28"/>
        </w:rPr>
        <w:t xml:space="preserve">constraint prompting </w:t>
      </w:r>
      <w:r>
        <w:rPr>
          <w:sz w:val="28"/>
          <w:szCs w:val="28"/>
        </w:rPr>
        <w:t>— обмеження, які накладаються на текст (кількість слів, використання ключових слів, уникання кліше). Як зазначає С.</w:t>
      </w:r>
      <w:r>
        <w:rPr>
          <w:spacing w:val="-4"/>
          <w:sz w:val="28"/>
          <w:szCs w:val="28"/>
        </w:rPr>
        <w:t xml:space="preserve"> </w:t>
      </w:r>
      <w:r>
        <w:rPr>
          <w:sz w:val="28"/>
          <w:szCs w:val="28"/>
        </w:rPr>
        <w:t>Картер, саме комбінація цих стратегій дозволяє створювати тексти, максимально наближе</w:t>
      </w:r>
      <w:r w:rsidR="000A22CD">
        <w:rPr>
          <w:sz w:val="28"/>
          <w:szCs w:val="28"/>
        </w:rPr>
        <w:t>ні до вимог рекламної кампанії [14</w:t>
      </w:r>
      <w:r>
        <w:rPr>
          <w:sz w:val="28"/>
          <w:szCs w:val="28"/>
        </w:rPr>
        <w:t>].</w:t>
      </w:r>
    </w:p>
    <w:p w:rsidR="002966D3" w:rsidRDefault="0051091A">
      <w:pPr>
        <w:spacing w:line="360" w:lineRule="auto"/>
        <w:ind w:firstLine="709"/>
        <w:contextualSpacing/>
        <w:jc w:val="right"/>
      </w:pPr>
      <w:r>
        <w:rPr>
          <w:i/>
          <w:sz w:val="28"/>
          <w:szCs w:val="28"/>
        </w:rPr>
        <w:t>Таблиця</w:t>
      </w:r>
      <w:r>
        <w:rPr>
          <w:i/>
          <w:spacing w:val="-5"/>
          <w:sz w:val="28"/>
          <w:szCs w:val="28"/>
        </w:rPr>
        <w:t xml:space="preserve"> 2.2</w:t>
      </w:r>
    </w:p>
    <w:p w:rsidR="002966D3" w:rsidRDefault="0051091A">
      <w:pPr>
        <w:pStyle w:val="1"/>
        <w:spacing w:line="360" w:lineRule="auto"/>
        <w:ind w:left="0" w:firstLine="709"/>
        <w:contextualSpacing/>
        <w:jc w:val="center"/>
      </w:pPr>
      <w:r>
        <w:t>Основні</w:t>
      </w:r>
      <w:r>
        <w:rPr>
          <w:spacing w:val="-9"/>
        </w:rPr>
        <w:t xml:space="preserve"> </w:t>
      </w:r>
      <w:r>
        <w:t>стратегії</w:t>
      </w:r>
      <w:r>
        <w:rPr>
          <w:spacing w:val="-11"/>
        </w:rPr>
        <w:t xml:space="preserve"> </w:t>
      </w:r>
      <w:r>
        <w:t>формулювання</w:t>
      </w:r>
      <w:r>
        <w:rPr>
          <w:spacing w:val="-10"/>
        </w:rPr>
        <w:t xml:space="preserve"> </w:t>
      </w:r>
      <w:r>
        <w:rPr>
          <w:spacing w:val="-2"/>
        </w:rPr>
        <w:t>запитів</w:t>
      </w:r>
    </w:p>
    <w:tbl>
      <w:tblPr>
        <w:tblStyle w:val="TableNormal"/>
        <w:tblW w:w="9370" w:type="dxa"/>
        <w:tblInd w:w="16" w:type="dxa"/>
        <w:tblLayout w:type="fixed"/>
        <w:tblCellMar>
          <w:left w:w="5" w:type="dxa"/>
          <w:right w:w="5" w:type="dxa"/>
        </w:tblCellMar>
        <w:tblLook w:val="01E0" w:firstRow="1" w:lastRow="1" w:firstColumn="1" w:lastColumn="1" w:noHBand="0" w:noVBand="0"/>
      </w:tblPr>
      <w:tblGrid>
        <w:gridCol w:w="3212"/>
        <w:gridCol w:w="3192"/>
        <w:gridCol w:w="2966"/>
      </w:tblGrid>
      <w:tr w:rsidR="002966D3">
        <w:trPr>
          <w:trHeight w:val="642"/>
        </w:trPr>
        <w:tc>
          <w:tcPr>
            <w:tcW w:w="3212"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b/>
                <w:spacing w:val="-2"/>
                <w:sz w:val="28"/>
                <w:szCs w:val="28"/>
              </w:rPr>
              <w:t>Стратегія</w:t>
            </w:r>
          </w:p>
        </w:tc>
        <w:tc>
          <w:tcPr>
            <w:tcW w:w="3192"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b/>
                <w:sz w:val="28"/>
                <w:szCs w:val="28"/>
              </w:rPr>
              <w:t>Приклад</w:t>
            </w:r>
            <w:r>
              <w:rPr>
                <w:b/>
                <w:spacing w:val="-6"/>
                <w:sz w:val="28"/>
                <w:szCs w:val="28"/>
              </w:rPr>
              <w:t xml:space="preserve"> </w:t>
            </w:r>
            <w:r>
              <w:rPr>
                <w:b/>
                <w:spacing w:val="-2"/>
                <w:sz w:val="28"/>
                <w:szCs w:val="28"/>
              </w:rPr>
              <w:t>запиту</w:t>
            </w:r>
          </w:p>
        </w:tc>
        <w:tc>
          <w:tcPr>
            <w:tcW w:w="2966"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b/>
                <w:sz w:val="28"/>
                <w:szCs w:val="28"/>
              </w:rPr>
              <w:t>Результат у маркетинговому</w:t>
            </w:r>
            <w:r>
              <w:rPr>
                <w:b/>
                <w:spacing w:val="-18"/>
                <w:sz w:val="28"/>
                <w:szCs w:val="28"/>
              </w:rPr>
              <w:t xml:space="preserve"> </w:t>
            </w:r>
            <w:r>
              <w:rPr>
                <w:b/>
                <w:sz w:val="28"/>
                <w:szCs w:val="28"/>
              </w:rPr>
              <w:t>тексті</w:t>
            </w:r>
          </w:p>
        </w:tc>
      </w:tr>
      <w:tr w:rsidR="002966D3">
        <w:trPr>
          <w:trHeight w:val="1931"/>
        </w:trPr>
        <w:tc>
          <w:tcPr>
            <w:tcW w:w="3212"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z w:val="28"/>
                <w:szCs w:val="28"/>
              </w:rPr>
              <w:t>Role</w:t>
            </w:r>
            <w:r>
              <w:rPr>
                <w:spacing w:val="-2"/>
                <w:sz w:val="28"/>
                <w:szCs w:val="28"/>
              </w:rPr>
              <w:t xml:space="preserve"> prompting</w:t>
            </w:r>
          </w:p>
        </w:tc>
        <w:tc>
          <w:tcPr>
            <w:tcW w:w="3192"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z w:val="28"/>
                <w:szCs w:val="28"/>
              </w:rPr>
              <w:t>Виступи</w:t>
            </w:r>
            <w:r>
              <w:rPr>
                <w:spacing w:val="-18"/>
                <w:sz w:val="28"/>
                <w:szCs w:val="28"/>
              </w:rPr>
              <w:t xml:space="preserve"> </w:t>
            </w:r>
            <w:r>
              <w:rPr>
                <w:sz w:val="28"/>
                <w:szCs w:val="28"/>
              </w:rPr>
              <w:t>як</w:t>
            </w:r>
            <w:r>
              <w:rPr>
                <w:spacing w:val="-17"/>
                <w:sz w:val="28"/>
                <w:szCs w:val="28"/>
              </w:rPr>
              <w:t xml:space="preserve"> </w:t>
            </w:r>
            <w:r>
              <w:rPr>
                <w:sz w:val="28"/>
                <w:szCs w:val="28"/>
              </w:rPr>
              <w:t xml:space="preserve">професійний копірайтер у сфері </w:t>
            </w:r>
            <w:r>
              <w:rPr>
                <w:spacing w:val="-2"/>
                <w:sz w:val="28"/>
                <w:szCs w:val="28"/>
              </w:rPr>
              <w:t>техніки</w:t>
            </w:r>
          </w:p>
        </w:tc>
        <w:tc>
          <w:tcPr>
            <w:tcW w:w="2966"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z w:val="28"/>
                <w:szCs w:val="28"/>
              </w:rPr>
              <w:t>Текст стилістично наближений до рекламних</w:t>
            </w:r>
            <w:r>
              <w:rPr>
                <w:spacing w:val="-18"/>
                <w:sz w:val="28"/>
                <w:szCs w:val="28"/>
              </w:rPr>
              <w:t xml:space="preserve"> </w:t>
            </w:r>
            <w:r>
              <w:rPr>
                <w:sz w:val="28"/>
                <w:szCs w:val="28"/>
              </w:rPr>
              <w:t>стандартів,</w:t>
            </w:r>
            <w:r>
              <w:rPr>
                <w:spacing w:val="-17"/>
                <w:sz w:val="28"/>
                <w:szCs w:val="28"/>
              </w:rPr>
              <w:t xml:space="preserve"> </w:t>
            </w:r>
            <w:r>
              <w:rPr>
                <w:sz w:val="28"/>
                <w:szCs w:val="28"/>
              </w:rPr>
              <w:t xml:space="preserve">із </w:t>
            </w:r>
            <w:r>
              <w:rPr>
                <w:spacing w:val="-2"/>
                <w:sz w:val="28"/>
                <w:szCs w:val="28"/>
              </w:rPr>
              <w:t xml:space="preserve">урахуванням </w:t>
            </w:r>
            <w:r>
              <w:rPr>
                <w:sz w:val="28"/>
                <w:szCs w:val="28"/>
              </w:rPr>
              <w:lastRenderedPageBreak/>
              <w:t>особливостей</w:t>
            </w:r>
            <w:r>
              <w:rPr>
                <w:spacing w:val="-18"/>
                <w:sz w:val="28"/>
                <w:szCs w:val="28"/>
              </w:rPr>
              <w:t xml:space="preserve"> </w:t>
            </w:r>
            <w:r>
              <w:rPr>
                <w:sz w:val="28"/>
                <w:szCs w:val="28"/>
              </w:rPr>
              <w:t xml:space="preserve">технічної </w:t>
            </w:r>
            <w:r>
              <w:rPr>
                <w:spacing w:val="-2"/>
                <w:sz w:val="28"/>
                <w:szCs w:val="28"/>
              </w:rPr>
              <w:t>сфери</w:t>
            </w:r>
          </w:p>
        </w:tc>
      </w:tr>
      <w:tr w:rsidR="002966D3">
        <w:trPr>
          <w:trHeight w:val="1609"/>
        </w:trPr>
        <w:tc>
          <w:tcPr>
            <w:tcW w:w="3212"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z w:val="28"/>
                <w:szCs w:val="28"/>
              </w:rPr>
              <w:lastRenderedPageBreak/>
              <w:t>Style</w:t>
            </w:r>
            <w:r>
              <w:rPr>
                <w:spacing w:val="-4"/>
                <w:sz w:val="28"/>
                <w:szCs w:val="28"/>
              </w:rPr>
              <w:t xml:space="preserve"> </w:t>
            </w:r>
            <w:r>
              <w:rPr>
                <w:spacing w:val="-2"/>
                <w:sz w:val="28"/>
                <w:szCs w:val="28"/>
              </w:rPr>
              <w:t>prompting</w:t>
            </w:r>
          </w:p>
        </w:tc>
        <w:tc>
          <w:tcPr>
            <w:tcW w:w="3192"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z w:val="28"/>
                <w:szCs w:val="28"/>
              </w:rPr>
              <w:t>Напиши опис смартфона у динамічному</w:t>
            </w:r>
            <w:r>
              <w:rPr>
                <w:spacing w:val="-18"/>
                <w:sz w:val="28"/>
                <w:szCs w:val="28"/>
              </w:rPr>
              <w:t xml:space="preserve"> </w:t>
            </w:r>
            <w:r>
              <w:rPr>
                <w:sz w:val="28"/>
                <w:szCs w:val="28"/>
              </w:rPr>
              <w:t>стилі</w:t>
            </w:r>
          </w:p>
        </w:tc>
        <w:tc>
          <w:tcPr>
            <w:tcW w:w="2966" w:type="dxa"/>
            <w:tcBorders>
              <w:top w:val="single" w:sz="4" w:space="0" w:color="000000"/>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z w:val="28"/>
                <w:szCs w:val="28"/>
              </w:rPr>
              <w:t xml:space="preserve">Отриманий текст має </w:t>
            </w:r>
            <w:r>
              <w:rPr>
                <w:spacing w:val="-2"/>
                <w:sz w:val="28"/>
                <w:szCs w:val="28"/>
              </w:rPr>
              <w:t xml:space="preserve">виражену </w:t>
            </w:r>
            <w:r>
              <w:rPr>
                <w:sz w:val="28"/>
                <w:szCs w:val="28"/>
              </w:rPr>
              <w:t>експресивність ф використання</w:t>
            </w:r>
            <w:r>
              <w:rPr>
                <w:spacing w:val="-18"/>
                <w:sz w:val="28"/>
                <w:szCs w:val="28"/>
              </w:rPr>
              <w:t xml:space="preserve"> </w:t>
            </w:r>
            <w:r>
              <w:rPr>
                <w:sz w:val="28"/>
                <w:szCs w:val="28"/>
              </w:rPr>
              <w:t xml:space="preserve">оцінної </w:t>
            </w:r>
            <w:r>
              <w:rPr>
                <w:spacing w:val="-2"/>
                <w:sz w:val="28"/>
                <w:szCs w:val="28"/>
              </w:rPr>
              <w:t>лексики</w:t>
            </w:r>
          </w:p>
        </w:tc>
      </w:tr>
      <w:tr w:rsidR="002966D3">
        <w:trPr>
          <w:trHeight w:val="1609"/>
        </w:trPr>
        <w:tc>
          <w:tcPr>
            <w:tcW w:w="3212" w:type="dxa"/>
            <w:tcBorders>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pPr>
            <w:r>
              <w:rPr>
                <w:sz w:val="28"/>
                <w:szCs w:val="28"/>
              </w:rPr>
              <w:t>Constraint</w:t>
            </w:r>
            <w:r>
              <w:rPr>
                <w:spacing w:val="-8"/>
                <w:sz w:val="28"/>
                <w:szCs w:val="28"/>
              </w:rPr>
              <w:t xml:space="preserve"> </w:t>
            </w:r>
            <w:r>
              <w:rPr>
                <w:spacing w:val="-2"/>
                <w:sz w:val="28"/>
                <w:szCs w:val="28"/>
              </w:rPr>
              <w:t>prompting</w:t>
            </w:r>
          </w:p>
        </w:tc>
        <w:tc>
          <w:tcPr>
            <w:tcW w:w="3192" w:type="dxa"/>
            <w:tcBorders>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pPr>
            <w:r>
              <w:rPr>
                <w:sz w:val="28"/>
                <w:szCs w:val="28"/>
              </w:rPr>
              <w:t>Створи</w:t>
            </w:r>
            <w:r>
              <w:rPr>
                <w:spacing w:val="-18"/>
                <w:sz w:val="28"/>
                <w:szCs w:val="28"/>
              </w:rPr>
              <w:t xml:space="preserve"> </w:t>
            </w:r>
            <w:r>
              <w:rPr>
                <w:sz w:val="28"/>
                <w:szCs w:val="28"/>
              </w:rPr>
              <w:t>рекламний</w:t>
            </w:r>
            <w:r>
              <w:rPr>
                <w:spacing w:val="-17"/>
                <w:sz w:val="28"/>
                <w:szCs w:val="28"/>
              </w:rPr>
              <w:t xml:space="preserve"> </w:t>
            </w:r>
            <w:r>
              <w:rPr>
                <w:sz w:val="28"/>
                <w:szCs w:val="28"/>
              </w:rPr>
              <w:t>текст обсягом 50 слів із використання фрази «інноваційний</w:t>
            </w:r>
            <w:r>
              <w:rPr>
                <w:spacing w:val="-13"/>
                <w:sz w:val="28"/>
                <w:szCs w:val="28"/>
              </w:rPr>
              <w:t xml:space="preserve"> </w:t>
            </w:r>
            <w:r>
              <w:rPr>
                <w:spacing w:val="-2"/>
                <w:sz w:val="28"/>
                <w:szCs w:val="28"/>
              </w:rPr>
              <w:t>дісплей»</w:t>
            </w:r>
          </w:p>
        </w:tc>
        <w:tc>
          <w:tcPr>
            <w:tcW w:w="2966" w:type="dxa"/>
            <w:tcBorders>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pPr>
            <w:r>
              <w:rPr>
                <w:sz w:val="28"/>
                <w:szCs w:val="28"/>
              </w:rPr>
              <w:t>Згенерований текст відповідає вимогам обсягу</w:t>
            </w:r>
            <w:r>
              <w:rPr>
                <w:spacing w:val="-14"/>
                <w:sz w:val="28"/>
                <w:szCs w:val="28"/>
              </w:rPr>
              <w:t xml:space="preserve"> </w:t>
            </w:r>
            <w:r>
              <w:rPr>
                <w:sz w:val="28"/>
                <w:szCs w:val="28"/>
              </w:rPr>
              <w:t>та</w:t>
            </w:r>
            <w:r>
              <w:rPr>
                <w:spacing w:val="-11"/>
                <w:sz w:val="28"/>
                <w:szCs w:val="28"/>
              </w:rPr>
              <w:t xml:space="preserve"> </w:t>
            </w:r>
            <w:r>
              <w:rPr>
                <w:sz w:val="28"/>
                <w:szCs w:val="28"/>
              </w:rPr>
              <w:t>містить</w:t>
            </w:r>
            <w:r>
              <w:rPr>
                <w:spacing w:val="-12"/>
                <w:sz w:val="28"/>
                <w:szCs w:val="28"/>
              </w:rPr>
              <w:t xml:space="preserve"> </w:t>
            </w:r>
            <w:r>
              <w:rPr>
                <w:sz w:val="28"/>
                <w:szCs w:val="28"/>
              </w:rPr>
              <w:t>задані ключові</w:t>
            </w:r>
            <w:r>
              <w:rPr>
                <w:spacing w:val="-3"/>
                <w:sz w:val="28"/>
                <w:szCs w:val="28"/>
              </w:rPr>
              <w:t xml:space="preserve"> </w:t>
            </w:r>
            <w:r>
              <w:rPr>
                <w:spacing w:val="-2"/>
                <w:sz w:val="28"/>
                <w:szCs w:val="28"/>
              </w:rPr>
              <w:t>слова</w:t>
            </w:r>
          </w:p>
        </w:tc>
      </w:tr>
      <w:tr w:rsidR="002966D3">
        <w:trPr>
          <w:trHeight w:val="1609"/>
        </w:trPr>
        <w:tc>
          <w:tcPr>
            <w:tcW w:w="3212" w:type="dxa"/>
            <w:tcBorders>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pPr>
            <w:r>
              <w:rPr>
                <w:sz w:val="28"/>
                <w:szCs w:val="28"/>
              </w:rPr>
              <w:t>Hybrid</w:t>
            </w:r>
            <w:r>
              <w:rPr>
                <w:spacing w:val="-7"/>
                <w:sz w:val="28"/>
                <w:szCs w:val="28"/>
              </w:rPr>
              <w:t xml:space="preserve"> </w:t>
            </w:r>
            <w:r>
              <w:rPr>
                <w:spacing w:val="-2"/>
                <w:sz w:val="28"/>
                <w:szCs w:val="28"/>
              </w:rPr>
              <w:t>prompting</w:t>
            </w:r>
          </w:p>
        </w:tc>
        <w:tc>
          <w:tcPr>
            <w:tcW w:w="3192" w:type="dxa"/>
            <w:tcBorders>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pPr>
            <w:r>
              <w:rPr>
                <w:sz w:val="28"/>
                <w:szCs w:val="28"/>
              </w:rPr>
              <w:t>Зроби опис ноутбука для студентів: виділи технічні параметри та додай</w:t>
            </w:r>
            <w:r>
              <w:rPr>
                <w:spacing w:val="-18"/>
                <w:sz w:val="28"/>
                <w:szCs w:val="28"/>
              </w:rPr>
              <w:t xml:space="preserve"> </w:t>
            </w:r>
            <w:r>
              <w:rPr>
                <w:sz w:val="28"/>
                <w:szCs w:val="28"/>
              </w:rPr>
              <w:t>емоційний</w:t>
            </w:r>
            <w:r>
              <w:rPr>
                <w:spacing w:val="-17"/>
                <w:sz w:val="28"/>
                <w:szCs w:val="28"/>
              </w:rPr>
              <w:t xml:space="preserve"> </w:t>
            </w:r>
            <w:r>
              <w:rPr>
                <w:sz w:val="28"/>
                <w:szCs w:val="28"/>
              </w:rPr>
              <w:t>заклик до</w:t>
            </w:r>
            <w:r>
              <w:rPr>
                <w:spacing w:val="-3"/>
                <w:sz w:val="28"/>
                <w:szCs w:val="28"/>
              </w:rPr>
              <w:t xml:space="preserve"> </w:t>
            </w:r>
            <w:r>
              <w:rPr>
                <w:spacing w:val="-2"/>
                <w:sz w:val="28"/>
                <w:szCs w:val="28"/>
              </w:rPr>
              <w:t>покупки</w:t>
            </w:r>
          </w:p>
        </w:tc>
        <w:tc>
          <w:tcPr>
            <w:tcW w:w="2966" w:type="dxa"/>
            <w:tcBorders>
              <w:left w:val="single" w:sz="4" w:space="0" w:color="000000"/>
              <w:bottom w:val="single" w:sz="4" w:space="0" w:color="000000"/>
              <w:right w:val="single" w:sz="4" w:space="0" w:color="000000"/>
            </w:tcBorders>
          </w:tcPr>
          <w:p w:rsidR="002966D3" w:rsidRDefault="0051091A">
            <w:pPr>
              <w:pStyle w:val="TableParagraph"/>
              <w:spacing w:line="360" w:lineRule="auto"/>
              <w:ind w:left="0"/>
              <w:contextualSpacing/>
              <w:jc w:val="both"/>
            </w:pPr>
            <w:r>
              <w:rPr>
                <w:sz w:val="28"/>
                <w:szCs w:val="28"/>
              </w:rPr>
              <w:t>Текст</w:t>
            </w:r>
            <w:r>
              <w:rPr>
                <w:spacing w:val="-1"/>
                <w:sz w:val="28"/>
                <w:szCs w:val="28"/>
              </w:rPr>
              <w:t xml:space="preserve"> </w:t>
            </w:r>
            <w:r>
              <w:rPr>
                <w:sz w:val="28"/>
                <w:szCs w:val="28"/>
              </w:rPr>
              <w:t>поєднує</w:t>
            </w:r>
            <w:r>
              <w:rPr>
                <w:spacing w:val="-2"/>
                <w:sz w:val="28"/>
                <w:szCs w:val="28"/>
              </w:rPr>
              <w:t xml:space="preserve"> </w:t>
            </w:r>
            <w:r>
              <w:rPr>
                <w:sz w:val="28"/>
                <w:szCs w:val="28"/>
              </w:rPr>
              <w:t>технічну інформацію</w:t>
            </w:r>
            <w:r>
              <w:rPr>
                <w:spacing w:val="-18"/>
                <w:sz w:val="28"/>
                <w:szCs w:val="28"/>
              </w:rPr>
              <w:t xml:space="preserve"> </w:t>
            </w:r>
            <w:r>
              <w:rPr>
                <w:sz w:val="28"/>
                <w:szCs w:val="28"/>
              </w:rPr>
              <w:t>та</w:t>
            </w:r>
            <w:r>
              <w:rPr>
                <w:spacing w:val="-17"/>
                <w:sz w:val="28"/>
                <w:szCs w:val="28"/>
              </w:rPr>
              <w:t xml:space="preserve"> </w:t>
            </w:r>
            <w:r>
              <w:rPr>
                <w:sz w:val="28"/>
                <w:szCs w:val="28"/>
              </w:rPr>
              <w:t>емоційні маркери,</w:t>
            </w:r>
            <w:r>
              <w:rPr>
                <w:spacing w:val="-14"/>
                <w:sz w:val="28"/>
                <w:szCs w:val="28"/>
              </w:rPr>
              <w:t xml:space="preserve"> </w:t>
            </w:r>
            <w:r>
              <w:rPr>
                <w:sz w:val="28"/>
                <w:szCs w:val="28"/>
              </w:rPr>
              <w:t>орієнтовані</w:t>
            </w:r>
            <w:r>
              <w:rPr>
                <w:spacing w:val="-13"/>
                <w:sz w:val="28"/>
                <w:szCs w:val="28"/>
              </w:rPr>
              <w:t xml:space="preserve"> </w:t>
            </w:r>
            <w:r>
              <w:rPr>
                <w:sz w:val="28"/>
                <w:szCs w:val="28"/>
              </w:rPr>
              <w:t>на цільову аудиторію</w:t>
            </w:r>
          </w:p>
        </w:tc>
      </w:tr>
    </w:tbl>
    <w:p w:rsidR="002966D3" w:rsidRDefault="0051091A">
      <w:pPr>
        <w:spacing w:line="360" w:lineRule="auto"/>
        <w:ind w:firstLine="737"/>
        <w:contextualSpacing/>
        <w:jc w:val="both"/>
      </w:pPr>
      <w:r>
        <w:rPr>
          <w:sz w:val="28"/>
          <w:szCs w:val="28"/>
        </w:rPr>
        <w:t>Джерело:</w:t>
      </w:r>
      <w:r>
        <w:rPr>
          <w:spacing w:val="-4"/>
          <w:sz w:val="28"/>
          <w:szCs w:val="28"/>
        </w:rPr>
        <w:t xml:space="preserve"> </w:t>
      </w:r>
      <w:r>
        <w:rPr>
          <w:sz w:val="28"/>
          <w:szCs w:val="28"/>
        </w:rPr>
        <w:t>сформовано</w:t>
      </w:r>
      <w:r>
        <w:rPr>
          <w:spacing w:val="-4"/>
          <w:sz w:val="28"/>
          <w:szCs w:val="28"/>
        </w:rPr>
        <w:t xml:space="preserve"> </w:t>
      </w:r>
      <w:r>
        <w:rPr>
          <w:sz w:val="28"/>
          <w:szCs w:val="28"/>
        </w:rPr>
        <w:t>автором</w:t>
      </w:r>
      <w:r>
        <w:rPr>
          <w:spacing w:val="-7"/>
          <w:sz w:val="28"/>
          <w:szCs w:val="28"/>
        </w:rPr>
        <w:t xml:space="preserve"> </w:t>
      </w:r>
      <w:r>
        <w:rPr>
          <w:sz w:val="28"/>
          <w:szCs w:val="28"/>
        </w:rPr>
        <w:t>на</w:t>
      </w:r>
      <w:r>
        <w:rPr>
          <w:spacing w:val="-4"/>
          <w:sz w:val="28"/>
          <w:szCs w:val="28"/>
        </w:rPr>
        <w:t xml:space="preserve"> </w:t>
      </w:r>
      <w:r>
        <w:rPr>
          <w:sz w:val="28"/>
          <w:szCs w:val="28"/>
        </w:rPr>
        <w:t>основі</w:t>
      </w:r>
      <w:r>
        <w:rPr>
          <w:spacing w:val="-4"/>
          <w:sz w:val="28"/>
          <w:szCs w:val="28"/>
        </w:rPr>
        <w:t xml:space="preserve"> </w:t>
      </w:r>
      <w:r>
        <w:rPr>
          <w:sz w:val="28"/>
          <w:szCs w:val="28"/>
        </w:rPr>
        <w:t>аналізу</w:t>
      </w:r>
      <w:r>
        <w:rPr>
          <w:spacing w:val="-9"/>
          <w:sz w:val="28"/>
          <w:szCs w:val="28"/>
        </w:rPr>
        <w:t xml:space="preserve"> </w:t>
      </w:r>
      <w:r>
        <w:rPr>
          <w:sz w:val="28"/>
          <w:szCs w:val="28"/>
        </w:rPr>
        <w:t>робіт</w:t>
      </w:r>
      <w:r>
        <w:rPr>
          <w:spacing w:val="-3"/>
          <w:sz w:val="28"/>
          <w:szCs w:val="28"/>
        </w:rPr>
        <w:t xml:space="preserve"> </w:t>
      </w:r>
      <w:r w:rsidR="000A22CD">
        <w:rPr>
          <w:sz w:val="28"/>
          <w:szCs w:val="28"/>
        </w:rPr>
        <w:t>[18</w:t>
      </w:r>
      <w:r>
        <w:rPr>
          <w:sz w:val="28"/>
          <w:szCs w:val="28"/>
        </w:rPr>
        <w:t>;</w:t>
      </w:r>
      <w:r w:rsidR="000A22CD">
        <w:rPr>
          <w:spacing w:val="-3"/>
          <w:sz w:val="28"/>
          <w:szCs w:val="28"/>
        </w:rPr>
        <w:t xml:space="preserve"> 14</w:t>
      </w:r>
      <w:r>
        <w:rPr>
          <w:spacing w:val="-5"/>
          <w:sz w:val="28"/>
          <w:szCs w:val="28"/>
        </w:rPr>
        <w:t>]</w:t>
      </w:r>
    </w:p>
    <w:p w:rsidR="002966D3" w:rsidRDefault="0051091A">
      <w:pPr>
        <w:spacing w:line="360" w:lineRule="auto"/>
        <w:ind w:firstLine="737"/>
        <w:contextualSpacing/>
        <w:jc w:val="both"/>
      </w:pPr>
      <w:r>
        <w:rPr>
          <w:sz w:val="28"/>
          <w:szCs w:val="28"/>
        </w:rPr>
        <w:t>Для українського контексту важливим аспектом є врахування культурних та мовних особливостей. А.</w:t>
      </w:r>
      <w:r>
        <w:rPr>
          <w:spacing w:val="-3"/>
          <w:sz w:val="28"/>
          <w:szCs w:val="28"/>
        </w:rPr>
        <w:t xml:space="preserve"> </w:t>
      </w:r>
      <w:r>
        <w:rPr>
          <w:sz w:val="28"/>
          <w:szCs w:val="28"/>
        </w:rPr>
        <w:t>Сочинська в магістерському дослідженні наголошує, що при формулюванні запитів до ChatGPT потрібно чітко вказувати бажану мову виходу, адже інакше модель може змішувати укра</w:t>
      </w:r>
      <w:r w:rsidR="000A22CD">
        <w:rPr>
          <w:sz w:val="28"/>
          <w:szCs w:val="28"/>
        </w:rPr>
        <w:t>їнські та англійські лексеми [6</w:t>
      </w:r>
      <w:r>
        <w:rPr>
          <w:sz w:val="28"/>
          <w:szCs w:val="28"/>
        </w:rPr>
        <w:t>, с.</w:t>
      </w:r>
      <w:r>
        <w:rPr>
          <w:spacing w:val="-2"/>
          <w:sz w:val="28"/>
          <w:szCs w:val="28"/>
        </w:rPr>
        <w:t xml:space="preserve"> </w:t>
      </w:r>
      <w:r>
        <w:rPr>
          <w:sz w:val="28"/>
          <w:szCs w:val="28"/>
        </w:rPr>
        <w:t>97]. Д.</w:t>
      </w:r>
      <w:r>
        <w:rPr>
          <w:spacing w:val="-3"/>
          <w:sz w:val="28"/>
          <w:szCs w:val="28"/>
        </w:rPr>
        <w:t xml:space="preserve"> </w:t>
      </w:r>
      <w:r>
        <w:rPr>
          <w:sz w:val="28"/>
          <w:szCs w:val="28"/>
        </w:rPr>
        <w:t>Кобець і С.</w:t>
      </w:r>
      <w:r>
        <w:rPr>
          <w:spacing w:val="-4"/>
          <w:sz w:val="28"/>
          <w:szCs w:val="28"/>
        </w:rPr>
        <w:t xml:space="preserve"> </w:t>
      </w:r>
      <w:r>
        <w:rPr>
          <w:sz w:val="28"/>
          <w:szCs w:val="28"/>
        </w:rPr>
        <w:t>Ковальчук також підкреслюють необхідність використання локалізованих запитів, які враховують українські реалії (наприклад, «рекламний текст для у</w:t>
      </w:r>
      <w:r w:rsidR="000A22CD">
        <w:rPr>
          <w:sz w:val="28"/>
          <w:szCs w:val="28"/>
        </w:rPr>
        <w:t>країнського ринку смартфонів») [2</w:t>
      </w:r>
      <w:r>
        <w:rPr>
          <w:sz w:val="28"/>
          <w:szCs w:val="28"/>
        </w:rPr>
        <w:t>, с. 61]. Це дозволяє уникнути штучності тексту й забезпечити відповідність очікуванням споживачів.</w:t>
      </w:r>
    </w:p>
    <w:p w:rsidR="002966D3" w:rsidRDefault="0051091A">
      <w:pPr>
        <w:pStyle w:val="a7"/>
        <w:spacing w:line="360" w:lineRule="auto"/>
        <w:ind w:left="0" w:firstLine="709"/>
        <w:contextualSpacing/>
      </w:pPr>
      <w:r>
        <w:t>Згідно з дослідженням С.</w:t>
      </w:r>
      <w:r>
        <w:rPr>
          <w:spacing w:val="-3"/>
        </w:rPr>
        <w:t xml:space="preserve"> </w:t>
      </w:r>
      <w:r>
        <w:t xml:space="preserve">Овчаренко, prompt engineering може </w:t>
      </w:r>
      <w:r>
        <w:lastRenderedPageBreak/>
        <w:t>використовуватись не лише для генерації рекламних текстів, а й для створення</w:t>
      </w:r>
      <w:r>
        <w:rPr>
          <w:spacing w:val="40"/>
        </w:rPr>
        <w:t xml:space="preserve"> </w:t>
      </w:r>
      <w:r>
        <w:t>структурованих</w:t>
      </w:r>
      <w:r>
        <w:rPr>
          <w:spacing w:val="40"/>
        </w:rPr>
        <w:t xml:space="preserve"> </w:t>
      </w:r>
      <w:r>
        <w:t>описів</w:t>
      </w:r>
      <w:r>
        <w:rPr>
          <w:spacing w:val="40"/>
        </w:rPr>
        <w:t xml:space="preserve"> </w:t>
      </w:r>
      <w:r>
        <w:t>товарів</w:t>
      </w:r>
      <w:r>
        <w:rPr>
          <w:spacing w:val="40"/>
        </w:rPr>
        <w:t xml:space="preserve"> </w:t>
      </w:r>
      <w:r>
        <w:t>у</w:t>
      </w:r>
      <w:r>
        <w:rPr>
          <w:spacing w:val="40"/>
        </w:rPr>
        <w:t xml:space="preserve"> </w:t>
      </w:r>
      <w:r>
        <w:t>великих</w:t>
      </w:r>
      <w:r>
        <w:rPr>
          <w:spacing w:val="40"/>
        </w:rPr>
        <w:t xml:space="preserve"> </w:t>
      </w:r>
      <w:r>
        <w:t>інтернет-магазинах</w:t>
      </w:r>
      <w:r>
        <w:rPr>
          <w:spacing w:val="80"/>
        </w:rPr>
        <w:t xml:space="preserve"> </w:t>
      </w:r>
      <w:r w:rsidR="000A22CD">
        <w:t>[4</w:t>
      </w:r>
      <w:r>
        <w:t>,</w:t>
      </w:r>
      <w:r>
        <w:rPr>
          <w:spacing w:val="-2"/>
        </w:rPr>
        <w:t xml:space="preserve"> </w:t>
      </w:r>
      <w:r>
        <w:t>с.</w:t>
      </w:r>
      <w:r>
        <w:rPr>
          <w:spacing w:val="-5"/>
        </w:rPr>
        <w:t xml:space="preserve"> </w:t>
      </w:r>
      <w:r>
        <w:t>22]. Такі запити часто містять вимогу одночасно генерувати технічні параметри та маркетингові формулювання, що робить їх гібридними. У</w:t>
      </w:r>
      <w:r>
        <w:rPr>
          <w:spacing w:val="40"/>
        </w:rPr>
        <w:t xml:space="preserve"> </w:t>
      </w:r>
      <w:r>
        <w:t>цьому сенсі ChatGPT стає універсальним інструментом, здатним об’єднати функції технічного редактора та креативного копірайтера.</w:t>
      </w:r>
    </w:p>
    <w:p w:rsidR="002966D3" w:rsidRDefault="0051091A">
      <w:pPr>
        <w:pStyle w:val="a7"/>
        <w:spacing w:line="360" w:lineRule="auto"/>
        <w:ind w:left="0" w:firstLine="709"/>
        <w:contextualSpacing/>
      </w:pPr>
      <w:r>
        <w:t>Практичні дослідження також демонструють, що ефективність промо- текстів значною мірою залежить від точності інструкцій. Л.</w:t>
      </w:r>
      <w:r>
        <w:rPr>
          <w:spacing w:val="-3"/>
        </w:rPr>
        <w:t xml:space="preserve"> </w:t>
      </w:r>
      <w:r>
        <w:t>Кухаренко пропонує 40 ідей запитів для маркетологів, серед яких: створення SEO- описів, написання сценаріїв для рекламних роликів, формування текстів для email-маркетингу</w:t>
      </w:r>
      <w:r>
        <w:rPr>
          <w:spacing w:val="80"/>
        </w:rPr>
        <w:t xml:space="preserve"> </w:t>
      </w:r>
      <w:r w:rsidR="000A22CD">
        <w:t>[3</w:t>
      </w:r>
      <w:r>
        <w:t>].</w:t>
      </w:r>
      <w:r>
        <w:rPr>
          <w:spacing w:val="80"/>
        </w:rPr>
        <w:t xml:space="preserve"> </w:t>
      </w:r>
      <w:r>
        <w:t>Автор</w:t>
      </w:r>
      <w:r>
        <w:rPr>
          <w:spacing w:val="80"/>
        </w:rPr>
        <w:t xml:space="preserve"> </w:t>
      </w:r>
      <w:r>
        <w:t>підкреслює,</w:t>
      </w:r>
      <w:r>
        <w:rPr>
          <w:spacing w:val="80"/>
        </w:rPr>
        <w:t xml:space="preserve"> </w:t>
      </w:r>
      <w:r>
        <w:t>що</w:t>
      </w:r>
      <w:r>
        <w:rPr>
          <w:spacing w:val="70"/>
          <w:w w:val="150"/>
        </w:rPr>
        <w:t xml:space="preserve"> </w:t>
      </w:r>
      <w:r>
        <w:t>найбільш</w:t>
      </w:r>
      <w:r>
        <w:rPr>
          <w:spacing w:val="80"/>
        </w:rPr>
        <w:t xml:space="preserve"> </w:t>
      </w:r>
      <w:r>
        <w:t>успішними</w:t>
      </w:r>
      <w:r>
        <w:rPr>
          <w:spacing w:val="80"/>
        </w:rPr>
        <w:t xml:space="preserve"> </w:t>
      </w:r>
      <w:r>
        <w:t>є</w:t>
      </w:r>
      <w:r>
        <w:rPr>
          <w:spacing w:val="80"/>
        </w:rPr>
        <w:t xml:space="preserve"> </w:t>
      </w:r>
      <w:r>
        <w:t>ті запити, які містять чітку структуру: цільова аудиторія → ключова ідея → формат</w:t>
      </w:r>
      <w:r>
        <w:rPr>
          <w:spacing w:val="80"/>
        </w:rPr>
        <w:t xml:space="preserve"> </w:t>
      </w:r>
      <w:r>
        <w:t>→</w:t>
      </w:r>
      <w:r>
        <w:rPr>
          <w:spacing w:val="80"/>
        </w:rPr>
        <w:t xml:space="preserve"> </w:t>
      </w:r>
      <w:r>
        <w:t>стиль.</w:t>
      </w:r>
      <w:r>
        <w:rPr>
          <w:spacing w:val="80"/>
        </w:rPr>
        <w:t xml:space="preserve"> </w:t>
      </w:r>
      <w:r>
        <w:t>Подібну</w:t>
      </w:r>
      <w:r>
        <w:rPr>
          <w:spacing w:val="80"/>
        </w:rPr>
        <w:t xml:space="preserve"> </w:t>
      </w:r>
      <w:r>
        <w:t>думку</w:t>
      </w:r>
      <w:r>
        <w:rPr>
          <w:spacing w:val="80"/>
        </w:rPr>
        <w:t xml:space="preserve"> </w:t>
      </w:r>
      <w:r>
        <w:t>висловлюють</w:t>
      </w:r>
      <w:r>
        <w:rPr>
          <w:spacing w:val="80"/>
        </w:rPr>
        <w:t xml:space="preserve"> </w:t>
      </w:r>
      <w:r>
        <w:t>Л.</w:t>
      </w:r>
      <w:r>
        <w:rPr>
          <w:spacing w:val="-3"/>
        </w:rPr>
        <w:t xml:space="preserve"> </w:t>
      </w:r>
      <w:r>
        <w:t>Тараєвська</w:t>
      </w:r>
      <w:r>
        <w:rPr>
          <w:spacing w:val="80"/>
        </w:rPr>
        <w:t xml:space="preserve"> </w:t>
      </w:r>
      <w:r>
        <w:t>й А.</w:t>
      </w:r>
      <w:r>
        <w:rPr>
          <w:spacing w:val="-4"/>
        </w:rPr>
        <w:t xml:space="preserve"> </w:t>
      </w:r>
      <w:r>
        <w:t>Волошинович, зазначаючи, що правильно сформульований запит може зменшити кіль</w:t>
      </w:r>
      <w:r w:rsidR="000A22CD">
        <w:t>кість необхідних правок удвічі [7</w:t>
      </w:r>
      <w:r>
        <w:t>, с. 190].</w:t>
      </w:r>
    </w:p>
    <w:p w:rsidR="002966D3" w:rsidRDefault="0051091A">
      <w:pPr>
        <w:pStyle w:val="a7"/>
        <w:spacing w:line="360" w:lineRule="auto"/>
        <w:ind w:left="0" w:firstLine="709"/>
        <w:contextualSpacing/>
      </w:pPr>
      <w:r>
        <w:t>Цікавим є і порівняльний аспект. І.</w:t>
      </w:r>
      <w:r>
        <w:rPr>
          <w:spacing w:val="-2"/>
        </w:rPr>
        <w:t xml:space="preserve"> </w:t>
      </w:r>
      <w:r>
        <w:t>Скубіс і Д.</w:t>
      </w:r>
      <w:r>
        <w:rPr>
          <w:spacing w:val="-3"/>
        </w:rPr>
        <w:t xml:space="preserve"> </w:t>
      </w:r>
      <w:r>
        <w:t>Колодзейчик досліджували рекламні тексти у сфері косметики та виявили, що промо- тексти, створені ChatGPT на основі чітких інструкцій, не поступаються за емоційністю і переконлив</w:t>
      </w:r>
      <w:r w:rsidR="000A22CD">
        <w:t>істю текстам, написаним людьми [49</w:t>
      </w:r>
      <w:r>
        <w:t>, с.78]. Це підтверджує тезу про ключову роль prompt engineering у досягненні комунікативної ефективності.</w:t>
      </w:r>
    </w:p>
    <w:p w:rsidR="002966D3" w:rsidRDefault="0051091A">
      <w:pPr>
        <w:pStyle w:val="a7"/>
        <w:spacing w:line="360" w:lineRule="auto"/>
        <w:ind w:left="0" w:firstLine="709"/>
        <w:contextualSpacing/>
      </w:pPr>
      <w:r>
        <w:t>У більш прикладному вимірі І.</w:t>
      </w:r>
      <w:r>
        <w:rPr>
          <w:spacing w:val="-2"/>
        </w:rPr>
        <w:t xml:space="preserve"> </w:t>
      </w:r>
      <w:r>
        <w:t>Пістунов акцентує на використанні інженерії</w:t>
      </w:r>
      <w:r>
        <w:rPr>
          <w:spacing w:val="80"/>
        </w:rPr>
        <w:t xml:space="preserve"> </w:t>
      </w:r>
      <w:r>
        <w:t>запитів</w:t>
      </w:r>
      <w:r>
        <w:rPr>
          <w:spacing w:val="80"/>
        </w:rPr>
        <w:t xml:space="preserve"> </w:t>
      </w:r>
      <w:r>
        <w:t>у</w:t>
      </w:r>
      <w:r>
        <w:rPr>
          <w:spacing w:val="80"/>
        </w:rPr>
        <w:t xml:space="preserve"> </w:t>
      </w:r>
      <w:r>
        <w:t>навчальних</w:t>
      </w:r>
      <w:r>
        <w:rPr>
          <w:spacing w:val="80"/>
        </w:rPr>
        <w:t xml:space="preserve"> </w:t>
      </w:r>
      <w:r>
        <w:t>програмах</w:t>
      </w:r>
      <w:r>
        <w:rPr>
          <w:spacing w:val="80"/>
        </w:rPr>
        <w:t xml:space="preserve"> </w:t>
      </w:r>
      <w:r>
        <w:t>із</w:t>
      </w:r>
      <w:r>
        <w:rPr>
          <w:spacing w:val="80"/>
        </w:rPr>
        <w:t xml:space="preserve"> </w:t>
      </w:r>
      <w:r>
        <w:t>цифрових</w:t>
      </w:r>
      <w:r>
        <w:rPr>
          <w:spacing w:val="80"/>
        </w:rPr>
        <w:t xml:space="preserve"> </w:t>
      </w:r>
      <w:r>
        <w:t>комунікацій</w:t>
      </w:r>
      <w:r>
        <w:rPr>
          <w:spacing w:val="80"/>
        </w:rPr>
        <w:t xml:space="preserve"> </w:t>
      </w:r>
      <w:r w:rsidR="000A22CD">
        <w:t>[5</w:t>
      </w:r>
      <w:r>
        <w:t>, с.</w:t>
      </w:r>
      <w:r>
        <w:rPr>
          <w:spacing w:val="-3"/>
        </w:rPr>
        <w:t xml:space="preserve"> </w:t>
      </w:r>
      <w:r>
        <w:t>142]. Це дозволяє студентам зрозуміти, що результат роботи ChatGPT є прямим відображенням чіткості й логічності їхніх інструкцій. Д.</w:t>
      </w:r>
      <w:r>
        <w:rPr>
          <w:spacing w:val="-4"/>
        </w:rPr>
        <w:t xml:space="preserve"> </w:t>
      </w:r>
      <w:r>
        <w:t xml:space="preserve">Ерзакова, своєю чергою, пропонує класифікацію запитів за маркетинговими завданнями: генерація креативів, створення персоналізованих повідомлень, </w:t>
      </w:r>
      <w:r w:rsidR="000A22CD">
        <w:t>оптимізація рекламних кампаній [20</w:t>
      </w:r>
      <w:r>
        <w:t>]. А.</w:t>
      </w:r>
      <w:r>
        <w:rPr>
          <w:spacing w:val="-4"/>
        </w:rPr>
        <w:t xml:space="preserve"> </w:t>
      </w:r>
      <w:r>
        <w:t>Абассі демонструє, що навіть прості приклади промптів (</w:t>
      </w:r>
      <w:r>
        <w:rPr>
          <w:i/>
        </w:rPr>
        <w:t xml:space="preserve">«Створи рекламний банер для нового смартфона з </w:t>
      </w:r>
      <w:r>
        <w:rPr>
          <w:i/>
        </w:rPr>
        <w:lastRenderedPageBreak/>
        <w:t>акцентом на батарею»</w:t>
      </w:r>
      <w:r>
        <w:t xml:space="preserve">) можуть стати відправною точкою для </w:t>
      </w:r>
      <w:r w:rsidR="000A22CD">
        <w:t>створення комплексної кампанії [10</w:t>
      </w:r>
      <w:r>
        <w:t>].</w:t>
      </w:r>
    </w:p>
    <w:p w:rsidR="002966D3" w:rsidRDefault="0051091A">
      <w:pPr>
        <w:pStyle w:val="a7"/>
        <w:spacing w:line="360" w:lineRule="auto"/>
        <w:ind w:left="0" w:firstLine="709"/>
        <w:contextualSpacing/>
      </w:pPr>
      <w:r>
        <w:t>Загалом, prompt engineering розглядається як нова компетенція маркетолога, яка поєднує в собі лінгвістичні, аналітичні та технічні навички. О.</w:t>
      </w:r>
      <w:r>
        <w:rPr>
          <w:spacing w:val="-3"/>
        </w:rPr>
        <w:t xml:space="preserve"> </w:t>
      </w:r>
      <w:r>
        <w:t>Корсун у своєму гайді наголошує, що майбутнє маркетингу пов’язане не лише з використанням генеративних моделей, а й з умінням</w:t>
      </w:r>
      <w:r w:rsidR="000A22CD">
        <w:t xml:space="preserve"> правильно ставити їм завдання [34</w:t>
      </w:r>
      <w:r>
        <w:t>]. Дж.</w:t>
      </w:r>
      <w:r>
        <w:rPr>
          <w:spacing w:val="-3"/>
        </w:rPr>
        <w:t xml:space="preserve"> </w:t>
      </w:r>
      <w:r>
        <w:t>Маст пропонує навіть спеціалізовану методологію</w:t>
      </w:r>
      <w:r>
        <w:rPr>
          <w:spacing w:val="40"/>
        </w:rPr>
        <w:t xml:space="preserve"> </w:t>
      </w:r>
      <w:r>
        <w:t>для</w:t>
      </w:r>
      <w:r>
        <w:rPr>
          <w:spacing w:val="43"/>
        </w:rPr>
        <w:t xml:space="preserve"> </w:t>
      </w:r>
      <w:r>
        <w:rPr>
          <w:i/>
        </w:rPr>
        <w:t>e-commerce</w:t>
      </w:r>
      <w:r>
        <w:t>,</w:t>
      </w:r>
      <w:r>
        <w:rPr>
          <w:spacing w:val="42"/>
        </w:rPr>
        <w:t xml:space="preserve"> </w:t>
      </w:r>
      <w:r>
        <w:t>де</w:t>
      </w:r>
      <w:r>
        <w:rPr>
          <w:spacing w:val="43"/>
        </w:rPr>
        <w:t xml:space="preserve"> </w:t>
      </w:r>
      <w:r>
        <w:t>запити</w:t>
      </w:r>
      <w:r>
        <w:rPr>
          <w:spacing w:val="44"/>
        </w:rPr>
        <w:t xml:space="preserve"> </w:t>
      </w:r>
      <w:r>
        <w:t>структуровані</w:t>
      </w:r>
      <w:r>
        <w:rPr>
          <w:spacing w:val="44"/>
        </w:rPr>
        <w:t xml:space="preserve"> </w:t>
      </w:r>
      <w:r>
        <w:t>за</w:t>
      </w:r>
      <w:r>
        <w:rPr>
          <w:spacing w:val="42"/>
        </w:rPr>
        <w:t xml:space="preserve"> </w:t>
      </w:r>
      <w:r>
        <w:rPr>
          <w:spacing w:val="-2"/>
        </w:rPr>
        <w:t xml:space="preserve">принципом </w:t>
      </w:r>
      <w:r>
        <w:rPr>
          <w:i/>
        </w:rPr>
        <w:t>«короткий</w:t>
      </w:r>
      <w:r>
        <w:rPr>
          <w:i/>
          <w:spacing w:val="-6"/>
        </w:rPr>
        <w:t xml:space="preserve"> </w:t>
      </w:r>
      <w:r>
        <w:rPr>
          <w:i/>
        </w:rPr>
        <w:t>опис</w:t>
      </w:r>
      <w:r>
        <w:rPr>
          <w:i/>
          <w:spacing w:val="-4"/>
        </w:rPr>
        <w:t xml:space="preserve"> </w:t>
      </w:r>
      <w:r>
        <w:rPr>
          <w:i/>
        </w:rPr>
        <w:t>продукту</w:t>
      </w:r>
      <w:r>
        <w:rPr>
          <w:i/>
          <w:spacing w:val="-5"/>
        </w:rPr>
        <w:t xml:space="preserve"> </w:t>
      </w:r>
      <w:r>
        <w:rPr>
          <w:i/>
        </w:rPr>
        <w:t>→</w:t>
      </w:r>
      <w:r>
        <w:rPr>
          <w:i/>
          <w:spacing w:val="-5"/>
        </w:rPr>
        <w:t xml:space="preserve"> </w:t>
      </w:r>
      <w:r>
        <w:rPr>
          <w:i/>
        </w:rPr>
        <w:t>вигода</w:t>
      </w:r>
      <w:r>
        <w:rPr>
          <w:i/>
          <w:spacing w:val="-4"/>
        </w:rPr>
        <w:t xml:space="preserve"> </w:t>
      </w:r>
      <w:r>
        <w:rPr>
          <w:i/>
        </w:rPr>
        <w:t>для</w:t>
      </w:r>
      <w:r>
        <w:rPr>
          <w:i/>
          <w:spacing w:val="-8"/>
        </w:rPr>
        <w:t xml:space="preserve"> </w:t>
      </w:r>
      <w:r>
        <w:rPr>
          <w:i/>
        </w:rPr>
        <w:t>клієнта</w:t>
      </w:r>
      <w:r>
        <w:rPr>
          <w:i/>
          <w:spacing w:val="-4"/>
        </w:rPr>
        <w:t xml:space="preserve"> </w:t>
      </w:r>
      <w:r>
        <w:rPr>
          <w:i/>
        </w:rPr>
        <w:t>→</w:t>
      </w:r>
      <w:r>
        <w:rPr>
          <w:i/>
          <w:spacing w:val="-5"/>
        </w:rPr>
        <w:t xml:space="preserve"> </w:t>
      </w:r>
      <w:r>
        <w:rPr>
          <w:i/>
        </w:rPr>
        <w:t>call-to-action»</w:t>
      </w:r>
      <w:r>
        <w:rPr>
          <w:i/>
          <w:spacing w:val="-4"/>
        </w:rPr>
        <w:t xml:space="preserve"> </w:t>
      </w:r>
      <w:r w:rsidR="000A22CD">
        <w:rPr>
          <w:spacing w:val="-2"/>
        </w:rPr>
        <w:t>[39</w:t>
      </w:r>
      <w:r>
        <w:rPr>
          <w:spacing w:val="-2"/>
        </w:rPr>
        <w:t>].</w:t>
      </w:r>
    </w:p>
    <w:p w:rsidR="002966D3" w:rsidRDefault="0051091A">
      <w:pPr>
        <w:pStyle w:val="a7"/>
        <w:spacing w:line="360" w:lineRule="auto"/>
        <w:ind w:left="0" w:firstLine="709"/>
        <w:contextualSpacing/>
      </w:pPr>
      <w:r>
        <w:t>Узагальнюючи, можна сказати, що формулювання запитів є критичним елементом успішної інтеграції ChatGPT у рекламну діяльність. Від</w:t>
      </w:r>
      <w:r>
        <w:rPr>
          <w:spacing w:val="-4"/>
        </w:rPr>
        <w:t xml:space="preserve"> </w:t>
      </w:r>
      <w:r>
        <w:t>чіткості</w:t>
      </w:r>
      <w:r>
        <w:rPr>
          <w:spacing w:val="-5"/>
        </w:rPr>
        <w:t xml:space="preserve"> </w:t>
      </w:r>
      <w:r>
        <w:t>інструкцій</w:t>
      </w:r>
      <w:r>
        <w:rPr>
          <w:spacing w:val="-3"/>
        </w:rPr>
        <w:t xml:space="preserve"> </w:t>
      </w:r>
      <w:r>
        <w:t>залежить</w:t>
      </w:r>
      <w:r>
        <w:rPr>
          <w:spacing w:val="-5"/>
        </w:rPr>
        <w:t xml:space="preserve"> </w:t>
      </w:r>
      <w:r>
        <w:t>релевантність,</w:t>
      </w:r>
      <w:r>
        <w:rPr>
          <w:spacing w:val="-4"/>
        </w:rPr>
        <w:t xml:space="preserve"> </w:t>
      </w:r>
      <w:r>
        <w:t>емоційність</w:t>
      </w:r>
      <w:r>
        <w:rPr>
          <w:spacing w:val="-6"/>
        </w:rPr>
        <w:t xml:space="preserve"> </w:t>
      </w:r>
      <w:r>
        <w:t>і точність</w:t>
      </w:r>
      <w:r>
        <w:rPr>
          <w:spacing w:val="-5"/>
        </w:rPr>
        <w:t xml:space="preserve"> </w:t>
      </w:r>
      <w:r>
        <w:t>тексту, а також ефективність у досягненні комунікативних цілей бренду. Prompt engineering перетворюється з допоміжного інструменту на самостійний напрям практичної лінгвістики та маркетингу, що потребує подальшого дослідження й розвитку.</w:t>
      </w:r>
    </w:p>
    <w:p w:rsidR="002966D3" w:rsidRDefault="002966D3">
      <w:pPr>
        <w:pStyle w:val="a7"/>
        <w:spacing w:line="360" w:lineRule="auto"/>
        <w:ind w:left="0" w:firstLine="709"/>
        <w:contextualSpacing/>
        <w:jc w:val="left"/>
      </w:pPr>
    </w:p>
    <w:p w:rsidR="002966D3" w:rsidRDefault="0051091A">
      <w:pPr>
        <w:pStyle w:val="1"/>
        <w:numPr>
          <w:ilvl w:val="1"/>
          <w:numId w:val="13"/>
        </w:numPr>
        <w:tabs>
          <w:tab w:val="left" w:pos="1342"/>
        </w:tabs>
        <w:spacing w:line="360" w:lineRule="auto"/>
        <w:ind w:left="0" w:firstLine="709"/>
        <w:contextualSpacing/>
        <w:jc w:val="both"/>
      </w:pPr>
      <w:bookmarkStart w:id="24" w:name="2.3._Аналіз_прикладів_рекламних_текстів,"/>
      <w:bookmarkStart w:id="25" w:name="_bookmark11"/>
      <w:bookmarkEnd w:id="24"/>
      <w:bookmarkEnd w:id="25"/>
      <w:r>
        <w:t>Аналіз</w:t>
      </w:r>
      <w:r>
        <w:rPr>
          <w:spacing w:val="-9"/>
        </w:rPr>
        <w:t xml:space="preserve"> </w:t>
      </w:r>
      <w:r>
        <w:t>прикладів</w:t>
      </w:r>
      <w:r>
        <w:rPr>
          <w:spacing w:val="-8"/>
        </w:rPr>
        <w:t xml:space="preserve"> </w:t>
      </w:r>
      <w:r>
        <w:t>рекламних</w:t>
      </w:r>
      <w:r>
        <w:rPr>
          <w:spacing w:val="-11"/>
        </w:rPr>
        <w:t xml:space="preserve"> </w:t>
      </w:r>
      <w:r>
        <w:t>текстів,</w:t>
      </w:r>
      <w:r>
        <w:rPr>
          <w:spacing w:val="-9"/>
        </w:rPr>
        <w:t xml:space="preserve"> </w:t>
      </w:r>
      <w:r>
        <w:t>згенерованих</w:t>
      </w:r>
      <w:r>
        <w:rPr>
          <w:spacing w:val="-10"/>
        </w:rPr>
        <w:t xml:space="preserve"> </w:t>
      </w:r>
      <w:r>
        <w:rPr>
          <w:spacing w:val="-2"/>
        </w:rPr>
        <w:t>ChatGPT</w:t>
      </w:r>
    </w:p>
    <w:p w:rsidR="002966D3" w:rsidRDefault="0051091A">
      <w:pPr>
        <w:pStyle w:val="a7"/>
        <w:spacing w:line="360" w:lineRule="auto"/>
        <w:ind w:left="0" w:firstLine="709"/>
        <w:contextualSpacing/>
      </w:pPr>
      <w:r>
        <w:t>Рекламні тексти, створені за допомогою моделей ChatGPT, сьогодні становлять окремий жанрово-стилістичний пласт, який поєднує риси традиційного копірайтингу та алгоритмічної генерації. На відміну від людських авторів, штучний інтелект працює з опорою на великі корпуси даних, виявляючи статистичні закономірності у побудові промоційних повідомлень. Це зумовлює появу специфічних лінгвістичних особливостей: тенденції до узагальненості, підвищеної емоційності, використання структурованих шаблонів та по</w:t>
      </w:r>
      <w:r w:rsidR="000A22CD">
        <w:t>вторюваних патернів синтаксису [23</w:t>
      </w:r>
      <w:r>
        <w:t>, с. 684].</w:t>
      </w:r>
    </w:p>
    <w:p w:rsidR="002966D3" w:rsidRDefault="0051091A">
      <w:pPr>
        <w:pStyle w:val="a7"/>
        <w:spacing w:line="360" w:lineRule="auto"/>
        <w:ind w:left="0" w:firstLine="709"/>
        <w:contextualSpacing/>
      </w:pPr>
      <w:r>
        <w:t>У цьому підрозділі здійснюється аналіз згенерованих текстів за</w:t>
      </w:r>
      <w:r>
        <w:rPr>
          <w:spacing w:val="80"/>
        </w:rPr>
        <w:t xml:space="preserve"> </w:t>
      </w:r>
      <w:r>
        <w:t xml:space="preserve">шістьма тематичними напрямами відповідно до Додатків A—Ж: опис смартфона </w:t>
      </w:r>
      <w:r>
        <w:rPr>
          <w:i/>
        </w:rPr>
        <w:t>Samsung A55</w:t>
      </w:r>
      <w:r>
        <w:t xml:space="preserve">, промопост про ноутбук </w:t>
      </w:r>
      <w:r>
        <w:rPr>
          <w:i/>
        </w:rPr>
        <w:t>Lenovo</w:t>
      </w:r>
      <w:r>
        <w:t xml:space="preserve">, банер для пилососа </w:t>
      </w:r>
      <w:r>
        <w:rPr>
          <w:i/>
        </w:rPr>
        <w:lastRenderedPageBreak/>
        <w:t>Dyson</w:t>
      </w:r>
      <w:r>
        <w:t xml:space="preserve">, email-розсилка для телевізора </w:t>
      </w:r>
      <w:r>
        <w:rPr>
          <w:i/>
        </w:rPr>
        <w:t>LG</w:t>
      </w:r>
      <w:r>
        <w:t xml:space="preserve">, SMM-пост про повербанк та рекламний текст для навушників </w:t>
      </w:r>
      <w:r>
        <w:rPr>
          <w:i/>
        </w:rPr>
        <w:t xml:space="preserve">Sony </w:t>
      </w:r>
      <w:r>
        <w:t>(лендінг). Для кожного з них розглянуто лексичні, стилістичні та синтаксичні особливості, притаманні мовним моделям GPT та аналогічним системам (Gemini, Claude).</w:t>
      </w:r>
    </w:p>
    <w:p w:rsidR="002966D3" w:rsidRDefault="0051091A">
      <w:pPr>
        <w:pStyle w:val="a7"/>
        <w:spacing w:line="360" w:lineRule="auto"/>
        <w:ind w:left="0" w:firstLine="709"/>
        <w:contextualSpacing/>
      </w:pPr>
      <w:r>
        <w:t>Порівняння текстів свідчить, що ChatGPT демонструє схильність до створення рекламних повідомлень із чіткою модульною структурою: вступний емоційний блок, опис ключових характеристик товару, перехід до переваг і завершальний заклик до дії. Такий формат відповідає класичним принципам цифрової реклами та рекомендаціям маркетингових досліджень щодо оптим</w:t>
      </w:r>
      <w:r w:rsidR="000A22CD">
        <w:t>альної композиції промотекстів [42</w:t>
      </w:r>
      <w:r>
        <w:t xml:space="preserve">, с. 3451]. Наприклад, у тексті про повербанк ChatGPT використовує послідовність </w:t>
      </w:r>
      <w:r>
        <w:rPr>
          <w:i/>
        </w:rPr>
        <w:t>«проблема — рішення — переваги — дія»</w:t>
      </w:r>
      <w:r>
        <w:t>, що дозволяє моделі досягати високого рівня переконливості навіть</w:t>
      </w:r>
      <w:r>
        <w:rPr>
          <w:spacing w:val="44"/>
        </w:rPr>
        <w:t xml:space="preserve"> </w:t>
      </w:r>
      <w:r>
        <w:t>без</w:t>
      </w:r>
      <w:r>
        <w:rPr>
          <w:spacing w:val="48"/>
        </w:rPr>
        <w:t xml:space="preserve"> </w:t>
      </w:r>
      <w:r>
        <w:t>глибокого</w:t>
      </w:r>
      <w:r>
        <w:rPr>
          <w:spacing w:val="50"/>
        </w:rPr>
        <w:t xml:space="preserve"> </w:t>
      </w:r>
      <w:r>
        <w:t>знання</w:t>
      </w:r>
      <w:r>
        <w:rPr>
          <w:spacing w:val="52"/>
        </w:rPr>
        <w:t xml:space="preserve"> </w:t>
      </w:r>
      <w:r>
        <w:t>продукту.</w:t>
      </w:r>
      <w:r>
        <w:rPr>
          <w:spacing w:val="50"/>
        </w:rPr>
        <w:t xml:space="preserve"> </w:t>
      </w:r>
      <w:r>
        <w:t>У</w:t>
      </w:r>
      <w:r>
        <w:rPr>
          <w:spacing w:val="49"/>
        </w:rPr>
        <w:t xml:space="preserve"> </w:t>
      </w:r>
      <w:r>
        <w:t>випадку</w:t>
      </w:r>
      <w:r>
        <w:rPr>
          <w:spacing w:val="46"/>
        </w:rPr>
        <w:t xml:space="preserve"> </w:t>
      </w:r>
      <w:r>
        <w:t>ноутбука</w:t>
      </w:r>
      <w:r>
        <w:rPr>
          <w:spacing w:val="54"/>
        </w:rPr>
        <w:t xml:space="preserve"> </w:t>
      </w:r>
      <w:r>
        <w:rPr>
          <w:i/>
        </w:rPr>
        <w:t>Lenovo</w:t>
      </w:r>
      <w:r>
        <w:rPr>
          <w:i/>
          <w:spacing w:val="49"/>
        </w:rPr>
        <w:t xml:space="preserve"> </w:t>
      </w:r>
      <w:r>
        <w:rPr>
          <w:spacing w:val="-2"/>
        </w:rPr>
        <w:t xml:space="preserve">(версія </w:t>
      </w:r>
      <w:r>
        <w:t>Claude) структура стає ще більш логічно послідовною: алгоритм будує короткі, інформативні, емоційно нейтральні сегменти, що відповідає типовому стилю Anthropic-моделей.</w:t>
      </w:r>
    </w:p>
    <w:p w:rsidR="002966D3" w:rsidRDefault="0051091A">
      <w:pPr>
        <w:pStyle w:val="a7"/>
        <w:spacing w:line="360" w:lineRule="auto"/>
        <w:ind w:left="0" w:firstLine="709"/>
        <w:contextualSpacing/>
      </w:pPr>
      <w:r>
        <w:t>Суттєвою ознакою GPT-текстів є домінування позитивної оцінної лексики.</w:t>
      </w:r>
      <w:r>
        <w:rPr>
          <w:spacing w:val="33"/>
        </w:rPr>
        <w:t xml:space="preserve"> </w:t>
      </w:r>
      <w:r>
        <w:t>У</w:t>
      </w:r>
      <w:r>
        <w:rPr>
          <w:spacing w:val="35"/>
        </w:rPr>
        <w:t xml:space="preserve"> </w:t>
      </w:r>
      <w:r>
        <w:t>вибірці</w:t>
      </w:r>
      <w:r>
        <w:rPr>
          <w:spacing w:val="33"/>
        </w:rPr>
        <w:t xml:space="preserve"> </w:t>
      </w:r>
      <w:r>
        <w:t>спостерігаються</w:t>
      </w:r>
      <w:r>
        <w:rPr>
          <w:spacing w:val="34"/>
        </w:rPr>
        <w:t xml:space="preserve"> </w:t>
      </w:r>
      <w:r>
        <w:t>повтори</w:t>
      </w:r>
      <w:r>
        <w:rPr>
          <w:spacing w:val="37"/>
        </w:rPr>
        <w:t xml:space="preserve"> </w:t>
      </w:r>
      <w:r>
        <w:t>маркерів</w:t>
      </w:r>
      <w:r>
        <w:rPr>
          <w:spacing w:val="38"/>
        </w:rPr>
        <w:t xml:space="preserve"> </w:t>
      </w:r>
      <w:r>
        <w:rPr>
          <w:i/>
        </w:rPr>
        <w:t>«швидкий»,</w:t>
      </w:r>
      <w:r>
        <w:rPr>
          <w:i/>
          <w:spacing w:val="34"/>
        </w:rPr>
        <w:t xml:space="preserve"> </w:t>
      </w:r>
      <w:r>
        <w:rPr>
          <w:i/>
          <w:spacing w:val="-2"/>
        </w:rPr>
        <w:t xml:space="preserve">«легкий», </w:t>
      </w:r>
      <w:r>
        <w:rPr>
          <w:i/>
        </w:rPr>
        <w:t>«інноваційний»,</w:t>
      </w:r>
      <w:r>
        <w:rPr>
          <w:i/>
          <w:spacing w:val="-5"/>
        </w:rPr>
        <w:t xml:space="preserve"> </w:t>
      </w:r>
      <w:r>
        <w:rPr>
          <w:i/>
        </w:rPr>
        <w:t>«потужний»,</w:t>
      </w:r>
      <w:r>
        <w:rPr>
          <w:i/>
          <w:spacing w:val="-5"/>
        </w:rPr>
        <w:t xml:space="preserve"> </w:t>
      </w:r>
      <w:r>
        <w:rPr>
          <w:i/>
        </w:rPr>
        <w:t>«створений</w:t>
      </w:r>
      <w:r>
        <w:rPr>
          <w:i/>
          <w:spacing w:val="-3"/>
        </w:rPr>
        <w:t xml:space="preserve"> </w:t>
      </w:r>
      <w:r>
        <w:rPr>
          <w:i/>
        </w:rPr>
        <w:t>для…»</w:t>
      </w:r>
      <w:r>
        <w:t>,</w:t>
      </w:r>
      <w:r>
        <w:rPr>
          <w:spacing w:val="-5"/>
        </w:rPr>
        <w:t xml:space="preserve"> </w:t>
      </w:r>
      <w:r>
        <w:t>що</w:t>
      </w:r>
      <w:r>
        <w:rPr>
          <w:spacing w:val="-3"/>
        </w:rPr>
        <w:t xml:space="preserve"> </w:t>
      </w:r>
      <w:r>
        <w:t>збігається</w:t>
      </w:r>
      <w:r>
        <w:rPr>
          <w:spacing w:val="-4"/>
        </w:rPr>
        <w:t xml:space="preserve"> </w:t>
      </w:r>
      <w:r>
        <w:t>з</w:t>
      </w:r>
      <w:r>
        <w:rPr>
          <w:spacing w:val="-5"/>
        </w:rPr>
        <w:t xml:space="preserve"> </w:t>
      </w:r>
      <w:r>
        <w:t>висновками дослідників, які наголошують, що моделі GPT часто використовують універсальний рекламний лекс</w:t>
      </w:r>
      <w:r w:rsidR="000A22CD">
        <w:t>икон із високою повторюваністю [44</w:t>
      </w:r>
      <w:r>
        <w:t>, с. 612].</w:t>
      </w:r>
      <w:r>
        <w:rPr>
          <w:spacing w:val="80"/>
        </w:rPr>
        <w:t xml:space="preserve"> </w:t>
      </w:r>
      <w:r>
        <w:t xml:space="preserve">У тексті про телевізор </w:t>
      </w:r>
      <w:r>
        <w:rPr>
          <w:i/>
        </w:rPr>
        <w:t xml:space="preserve">LG </w:t>
      </w:r>
      <w:r>
        <w:t>(версія Gemini) простежується ще одна характеристика — системність подання технічної інформації. Модель Google Gemini уникає надмірної емоційності й робить акцент на технологічних параметрах (</w:t>
      </w:r>
      <w:r>
        <w:rPr>
          <w:i/>
        </w:rPr>
        <w:t>«OLED</w:t>
      </w:r>
      <w:r>
        <w:rPr>
          <w:i/>
          <w:spacing w:val="-5"/>
        </w:rPr>
        <w:t xml:space="preserve"> </w:t>
      </w:r>
      <w:r>
        <w:rPr>
          <w:i/>
        </w:rPr>
        <w:t>EVO»,</w:t>
      </w:r>
      <w:r>
        <w:rPr>
          <w:i/>
          <w:spacing w:val="-1"/>
        </w:rPr>
        <w:t xml:space="preserve"> </w:t>
      </w:r>
      <w:r>
        <w:rPr>
          <w:i/>
        </w:rPr>
        <w:t>«AI</w:t>
      </w:r>
      <w:r>
        <w:rPr>
          <w:i/>
          <w:spacing w:val="-1"/>
        </w:rPr>
        <w:t xml:space="preserve"> </w:t>
      </w:r>
      <w:r>
        <w:rPr>
          <w:i/>
        </w:rPr>
        <w:t>Sound Pro»,</w:t>
      </w:r>
      <w:r>
        <w:rPr>
          <w:i/>
          <w:spacing w:val="-3"/>
        </w:rPr>
        <w:t xml:space="preserve"> </w:t>
      </w:r>
      <w:r>
        <w:rPr>
          <w:i/>
        </w:rPr>
        <w:t>«120 Гц»,</w:t>
      </w:r>
      <w:r>
        <w:rPr>
          <w:i/>
          <w:spacing w:val="-1"/>
        </w:rPr>
        <w:t xml:space="preserve"> </w:t>
      </w:r>
      <w:r>
        <w:rPr>
          <w:i/>
        </w:rPr>
        <w:t>«Dolby</w:t>
      </w:r>
      <w:r>
        <w:rPr>
          <w:i/>
          <w:spacing w:val="-1"/>
        </w:rPr>
        <w:t xml:space="preserve"> </w:t>
      </w:r>
      <w:r>
        <w:rPr>
          <w:i/>
        </w:rPr>
        <w:t>Vision Gaming»</w:t>
      </w:r>
      <w:r>
        <w:t xml:space="preserve">). Це відображає принципи, описані у роботах М. Шарма про відмінності між GPT-моделями та </w:t>
      </w:r>
      <w:r w:rsidR="000A22CD">
        <w:t>Gemini у маркетингових задачах [48</w:t>
      </w:r>
      <w:r>
        <w:t>].</w:t>
      </w:r>
    </w:p>
    <w:p w:rsidR="002966D3" w:rsidRDefault="0051091A">
      <w:pPr>
        <w:spacing w:line="360" w:lineRule="auto"/>
        <w:ind w:firstLine="709"/>
        <w:contextualSpacing/>
        <w:jc w:val="both"/>
      </w:pPr>
      <w:r>
        <w:rPr>
          <w:sz w:val="28"/>
          <w:szCs w:val="28"/>
        </w:rPr>
        <w:t>Однією з ключових</w:t>
      </w:r>
      <w:r>
        <w:rPr>
          <w:spacing w:val="-2"/>
          <w:sz w:val="28"/>
          <w:szCs w:val="28"/>
        </w:rPr>
        <w:t xml:space="preserve"> </w:t>
      </w:r>
      <w:r>
        <w:rPr>
          <w:sz w:val="28"/>
          <w:szCs w:val="28"/>
        </w:rPr>
        <w:t>рис</w:t>
      </w:r>
      <w:r>
        <w:rPr>
          <w:spacing w:val="-1"/>
          <w:sz w:val="28"/>
          <w:szCs w:val="28"/>
        </w:rPr>
        <w:t xml:space="preserve"> </w:t>
      </w:r>
      <w:r>
        <w:rPr>
          <w:sz w:val="28"/>
          <w:szCs w:val="28"/>
        </w:rPr>
        <w:t xml:space="preserve">згенерованих ChatGPT текстів є універсалізація риторичних прийомів. Як видно з прикладів, модель активно використовує </w:t>
      </w:r>
      <w:r>
        <w:rPr>
          <w:sz w:val="28"/>
          <w:szCs w:val="28"/>
        </w:rPr>
        <w:lastRenderedPageBreak/>
        <w:t>імперативи (</w:t>
      </w:r>
      <w:r>
        <w:rPr>
          <w:i/>
          <w:sz w:val="28"/>
          <w:szCs w:val="28"/>
        </w:rPr>
        <w:t>«Обирайте зараз», «Спробуйте новий рівень»</w:t>
      </w:r>
      <w:r>
        <w:rPr>
          <w:sz w:val="28"/>
          <w:szCs w:val="28"/>
        </w:rPr>
        <w:t>), еліптичні конструкції (</w:t>
      </w:r>
      <w:r>
        <w:rPr>
          <w:i/>
          <w:sz w:val="28"/>
          <w:szCs w:val="28"/>
        </w:rPr>
        <w:t>«Потужність. Швидкість. Технології.»</w:t>
      </w:r>
      <w:r>
        <w:rPr>
          <w:sz w:val="28"/>
          <w:szCs w:val="28"/>
        </w:rPr>
        <w:t>) та персоналізацію</w:t>
      </w:r>
      <w:r>
        <w:rPr>
          <w:spacing w:val="40"/>
          <w:sz w:val="28"/>
          <w:szCs w:val="28"/>
        </w:rPr>
        <w:t xml:space="preserve"> </w:t>
      </w:r>
      <w:r>
        <w:rPr>
          <w:sz w:val="28"/>
          <w:szCs w:val="28"/>
        </w:rPr>
        <w:t>через займенники другої особи (</w:t>
      </w:r>
      <w:r>
        <w:rPr>
          <w:i/>
          <w:sz w:val="28"/>
          <w:szCs w:val="28"/>
        </w:rPr>
        <w:t>«для вас», «твій день»</w:t>
      </w:r>
      <w:r>
        <w:rPr>
          <w:sz w:val="28"/>
          <w:szCs w:val="28"/>
        </w:rPr>
        <w:t>). Ці патерни відповідають класичним рекомендаціям електронної комерції, опрацьованим у роботах про ефективні стратегії prompt-eng</w:t>
      </w:r>
      <w:r w:rsidR="000A22CD">
        <w:rPr>
          <w:sz w:val="28"/>
          <w:szCs w:val="28"/>
        </w:rPr>
        <w:t>ineering у комерційній рекламі [39</w:t>
      </w:r>
      <w:r>
        <w:rPr>
          <w:sz w:val="28"/>
          <w:szCs w:val="28"/>
        </w:rPr>
        <w:t xml:space="preserve">]. У тексті про </w:t>
      </w:r>
      <w:r>
        <w:rPr>
          <w:i/>
          <w:sz w:val="28"/>
          <w:szCs w:val="28"/>
        </w:rPr>
        <w:t xml:space="preserve">Samsung A55 </w:t>
      </w:r>
      <w:r>
        <w:rPr>
          <w:sz w:val="28"/>
          <w:szCs w:val="28"/>
        </w:rPr>
        <w:t>(людська версія vs GPT-версія) можна побачити, що людський текст містить більше конкретики та уникає емоційних надмірностей, тоді як ШІ-версія підсилює емоційні тригери (</w:t>
      </w:r>
      <w:r>
        <w:rPr>
          <w:i/>
          <w:sz w:val="28"/>
          <w:szCs w:val="28"/>
        </w:rPr>
        <w:t>«блискавична швидкість», «відчуйте новий рівень продуктивності»</w:t>
      </w:r>
      <w:r>
        <w:rPr>
          <w:sz w:val="28"/>
          <w:szCs w:val="28"/>
        </w:rPr>
        <w:t>).</w:t>
      </w:r>
    </w:p>
    <w:p w:rsidR="002966D3" w:rsidRDefault="0051091A">
      <w:pPr>
        <w:pStyle w:val="a7"/>
        <w:spacing w:line="360" w:lineRule="auto"/>
        <w:ind w:left="0" w:firstLine="709"/>
        <w:contextualSpacing/>
      </w:pPr>
      <w:r>
        <w:t>Синтаксичний аналіз показує, що GPT-тексти тяжіють до коротких, сегментованих речень та значного використання списків. Це характерно як для рекламних банерів (</w:t>
      </w:r>
      <w:r>
        <w:rPr>
          <w:i/>
        </w:rPr>
        <w:t>Dyson</w:t>
      </w:r>
      <w:r>
        <w:t>), так і для email-розсилки (LG). Списки («✔ Легкий»,</w:t>
      </w:r>
      <w:r>
        <w:rPr>
          <w:spacing w:val="63"/>
          <w:w w:val="150"/>
        </w:rPr>
        <w:t xml:space="preserve"> </w:t>
      </w:r>
      <w:r>
        <w:t>«✔</w:t>
      </w:r>
      <w:r>
        <w:rPr>
          <w:spacing w:val="54"/>
          <w:w w:val="150"/>
        </w:rPr>
        <w:t xml:space="preserve"> </w:t>
      </w:r>
      <w:r>
        <w:t>Потужний»,</w:t>
      </w:r>
      <w:r>
        <w:rPr>
          <w:spacing w:val="63"/>
          <w:w w:val="150"/>
        </w:rPr>
        <w:t xml:space="preserve"> </w:t>
      </w:r>
      <w:r>
        <w:t>«✔</w:t>
      </w:r>
      <w:r>
        <w:rPr>
          <w:spacing w:val="54"/>
          <w:w w:val="150"/>
        </w:rPr>
        <w:t xml:space="preserve"> </w:t>
      </w:r>
      <w:r>
        <w:t>Надійний»)</w:t>
      </w:r>
      <w:r>
        <w:rPr>
          <w:spacing w:val="62"/>
          <w:w w:val="150"/>
        </w:rPr>
        <w:t xml:space="preserve"> </w:t>
      </w:r>
      <w:r>
        <w:t>дозволяють</w:t>
      </w:r>
      <w:r>
        <w:rPr>
          <w:spacing w:val="63"/>
          <w:w w:val="150"/>
        </w:rPr>
        <w:t xml:space="preserve"> </w:t>
      </w:r>
      <w:r>
        <w:t>моделі</w:t>
      </w:r>
      <w:r>
        <w:rPr>
          <w:spacing w:val="65"/>
          <w:w w:val="150"/>
        </w:rPr>
        <w:t xml:space="preserve"> </w:t>
      </w:r>
      <w:r>
        <w:rPr>
          <w:spacing w:val="-2"/>
        </w:rPr>
        <w:t xml:space="preserve">уникати </w:t>
      </w:r>
      <w:r>
        <w:t>складних синтаксичних структур і водночас надавати тексту ритмічності.</w:t>
      </w:r>
      <w:r>
        <w:rPr>
          <w:spacing w:val="40"/>
        </w:rPr>
        <w:t xml:space="preserve"> </w:t>
      </w:r>
      <w:r>
        <w:t>Такі структури вважаються зручними для читання,</w:t>
      </w:r>
      <w:r>
        <w:rPr>
          <w:spacing w:val="-1"/>
        </w:rPr>
        <w:t xml:space="preserve"> </w:t>
      </w:r>
      <w:r>
        <w:t xml:space="preserve">особливо в умовах </w:t>
      </w:r>
      <w:r>
        <w:rPr>
          <w:i/>
        </w:rPr>
        <w:t>digital</w:t>
      </w:r>
      <w:r>
        <w:t>- медіа,</w:t>
      </w:r>
      <w:r>
        <w:rPr>
          <w:spacing w:val="-2"/>
        </w:rPr>
        <w:t xml:space="preserve"> </w:t>
      </w:r>
      <w:r>
        <w:t>що підтверджується</w:t>
      </w:r>
      <w:r>
        <w:rPr>
          <w:spacing w:val="-1"/>
        </w:rPr>
        <w:t xml:space="preserve"> </w:t>
      </w:r>
      <w:r>
        <w:t>рекомендаціями</w:t>
      </w:r>
      <w:r>
        <w:rPr>
          <w:spacing w:val="-1"/>
        </w:rPr>
        <w:t xml:space="preserve"> </w:t>
      </w:r>
      <w:r>
        <w:t>сучасних</w:t>
      </w:r>
      <w:r>
        <w:rPr>
          <w:spacing w:val="-3"/>
        </w:rPr>
        <w:t xml:space="preserve"> </w:t>
      </w:r>
      <w:r>
        <w:t>маркетингових</w:t>
      </w:r>
      <w:r>
        <w:rPr>
          <w:spacing w:val="-1"/>
        </w:rPr>
        <w:t xml:space="preserve"> </w:t>
      </w:r>
      <w:r>
        <w:t>агентств щодо форм</w:t>
      </w:r>
      <w:r w:rsidR="000A22CD">
        <w:t>атування рекламних повідомлень [20</w:t>
      </w:r>
      <w:r>
        <w:t>].</w:t>
      </w:r>
    </w:p>
    <w:p w:rsidR="002966D3" w:rsidRDefault="0051091A">
      <w:pPr>
        <w:pStyle w:val="a7"/>
        <w:spacing w:line="360" w:lineRule="auto"/>
        <w:ind w:left="0" w:firstLine="709"/>
        <w:contextualSpacing/>
      </w:pPr>
      <w:r>
        <w:t xml:space="preserve">Цікавою характеристикою GPT-текстів є тенденція до використання універсальних креативних метафор. У промотексті для навушників </w:t>
      </w:r>
      <w:r>
        <w:rPr>
          <w:i/>
        </w:rPr>
        <w:t xml:space="preserve">Sony </w:t>
      </w:r>
      <w:r>
        <w:t>спостерігаються</w:t>
      </w:r>
      <w:r>
        <w:rPr>
          <w:spacing w:val="43"/>
        </w:rPr>
        <w:t xml:space="preserve"> </w:t>
      </w:r>
      <w:r>
        <w:t>узагальнені</w:t>
      </w:r>
      <w:r>
        <w:rPr>
          <w:spacing w:val="42"/>
        </w:rPr>
        <w:t xml:space="preserve"> </w:t>
      </w:r>
      <w:r>
        <w:t>образні</w:t>
      </w:r>
      <w:r>
        <w:rPr>
          <w:spacing w:val="43"/>
        </w:rPr>
        <w:t xml:space="preserve"> </w:t>
      </w:r>
      <w:r>
        <w:t>конструкції</w:t>
      </w:r>
      <w:r>
        <w:rPr>
          <w:spacing w:val="43"/>
        </w:rPr>
        <w:t xml:space="preserve"> </w:t>
      </w:r>
      <w:r>
        <w:t>(</w:t>
      </w:r>
      <w:r>
        <w:rPr>
          <w:i/>
        </w:rPr>
        <w:t>«звук,</w:t>
      </w:r>
      <w:r>
        <w:rPr>
          <w:i/>
          <w:spacing w:val="43"/>
        </w:rPr>
        <w:t xml:space="preserve"> </w:t>
      </w:r>
      <w:r>
        <w:rPr>
          <w:i/>
        </w:rPr>
        <w:t>що</w:t>
      </w:r>
      <w:r>
        <w:rPr>
          <w:i/>
          <w:spacing w:val="42"/>
        </w:rPr>
        <w:t xml:space="preserve"> </w:t>
      </w:r>
      <w:r>
        <w:rPr>
          <w:i/>
          <w:spacing w:val="-2"/>
        </w:rPr>
        <w:t xml:space="preserve">огортає», </w:t>
      </w:r>
      <w:r>
        <w:rPr>
          <w:i/>
        </w:rPr>
        <w:t>«музика, яка рухається разом з вами»</w:t>
      </w:r>
      <w:r>
        <w:t>). Згідно з висновками науковців, такі формули належать до базових типів концептуальних метафор і характерні</w:t>
      </w:r>
      <w:r>
        <w:rPr>
          <w:spacing w:val="40"/>
        </w:rPr>
        <w:t xml:space="preserve"> </w:t>
      </w:r>
      <w:r>
        <w:t xml:space="preserve">для текстів, що </w:t>
      </w:r>
      <w:r w:rsidR="000A22CD">
        <w:t>спрямовані на широку аудиторію [35</w:t>
      </w:r>
      <w:r>
        <w:t>]. ШІ використовує їх автоматично, оскільки вони часто зустрічаються у рекламних корпусах, на яких він навчався.</w:t>
      </w:r>
    </w:p>
    <w:p w:rsidR="002966D3" w:rsidRDefault="0051091A">
      <w:pPr>
        <w:pStyle w:val="a7"/>
        <w:spacing w:line="360" w:lineRule="auto"/>
        <w:ind w:left="0" w:firstLine="709"/>
        <w:contextualSpacing/>
      </w:pPr>
      <w:r>
        <w:t xml:space="preserve">Для систематизації отриманих результатів та виявлення ключових лінгвістичних характеристик згенерованих промо-текстів доцільно узагальнити основні особливості кожного жанрового різновиду рекламних повідомлень, створених ChatGPT. У Табл. 2.3 наведено порівняльний огляд </w:t>
      </w:r>
      <w:r>
        <w:lastRenderedPageBreak/>
        <w:t>стилістичних, структурних та лексичних параметрів текстів, які були отримані внаслідок експериментальної генерації.</w:t>
      </w:r>
    </w:p>
    <w:p w:rsidR="002966D3" w:rsidRDefault="002966D3">
      <w:pPr>
        <w:pStyle w:val="a7"/>
        <w:spacing w:line="360" w:lineRule="auto"/>
        <w:ind w:left="0" w:firstLine="709"/>
        <w:contextualSpacing/>
      </w:pPr>
    </w:p>
    <w:p w:rsidR="002966D3" w:rsidRDefault="002966D3">
      <w:pPr>
        <w:pStyle w:val="a7"/>
        <w:spacing w:line="360" w:lineRule="auto"/>
        <w:ind w:left="0" w:firstLine="709"/>
        <w:contextualSpacing/>
      </w:pPr>
    </w:p>
    <w:p w:rsidR="002966D3" w:rsidRDefault="0051091A">
      <w:pPr>
        <w:spacing w:line="360" w:lineRule="auto"/>
        <w:ind w:firstLine="709"/>
        <w:contextualSpacing/>
        <w:jc w:val="right"/>
      </w:pPr>
      <w:r>
        <w:rPr>
          <w:i/>
          <w:sz w:val="28"/>
          <w:szCs w:val="28"/>
        </w:rPr>
        <w:t>Таблиця</w:t>
      </w:r>
      <w:r>
        <w:rPr>
          <w:i/>
          <w:spacing w:val="-5"/>
          <w:sz w:val="28"/>
          <w:szCs w:val="28"/>
        </w:rPr>
        <w:t xml:space="preserve"> 2.3</w:t>
      </w:r>
    </w:p>
    <w:p w:rsidR="002966D3" w:rsidRDefault="0051091A">
      <w:pPr>
        <w:pStyle w:val="1"/>
        <w:spacing w:before="166" w:line="360" w:lineRule="auto"/>
        <w:ind w:left="0"/>
        <w:jc w:val="center"/>
      </w:pPr>
      <w:r>
        <w:t>Порівняння</w:t>
      </w:r>
      <w:r>
        <w:rPr>
          <w:spacing w:val="-6"/>
        </w:rPr>
        <w:t xml:space="preserve"> </w:t>
      </w:r>
      <w:r>
        <w:t>стилістичних</w:t>
      </w:r>
      <w:r>
        <w:rPr>
          <w:spacing w:val="-6"/>
        </w:rPr>
        <w:t xml:space="preserve"> </w:t>
      </w:r>
      <w:r>
        <w:t>характеристик</w:t>
      </w:r>
      <w:r>
        <w:rPr>
          <w:spacing w:val="-7"/>
        </w:rPr>
        <w:t xml:space="preserve"> </w:t>
      </w:r>
      <w:r>
        <w:t>людських</w:t>
      </w:r>
      <w:r>
        <w:rPr>
          <w:spacing w:val="-9"/>
        </w:rPr>
        <w:t xml:space="preserve"> </w:t>
      </w:r>
      <w:r>
        <w:t>та</w:t>
      </w:r>
      <w:r>
        <w:rPr>
          <w:spacing w:val="-6"/>
        </w:rPr>
        <w:t xml:space="preserve"> </w:t>
      </w:r>
      <w:r>
        <w:t>GPT- згенерованих текстів»</w:t>
      </w:r>
    </w:p>
    <w:tbl>
      <w:tblPr>
        <w:tblStyle w:val="TableNormal"/>
        <w:tblW w:w="9345" w:type="dxa"/>
        <w:tblInd w:w="26" w:type="dxa"/>
        <w:tblLayout w:type="fixed"/>
        <w:tblCellMar>
          <w:left w:w="15" w:type="dxa"/>
          <w:right w:w="15" w:type="dxa"/>
        </w:tblCellMar>
        <w:tblLook w:val="01E0" w:firstRow="1" w:lastRow="1" w:firstColumn="1" w:lastColumn="1" w:noHBand="0" w:noVBand="0"/>
      </w:tblPr>
      <w:tblGrid>
        <w:gridCol w:w="1635"/>
        <w:gridCol w:w="1903"/>
        <w:gridCol w:w="1846"/>
        <w:gridCol w:w="2116"/>
        <w:gridCol w:w="1845"/>
      </w:tblGrid>
      <w:tr w:rsidR="002966D3">
        <w:trPr>
          <w:trHeight w:val="669"/>
        </w:trPr>
        <w:tc>
          <w:tcPr>
            <w:tcW w:w="1635"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Текст</w:t>
            </w:r>
          </w:p>
        </w:tc>
        <w:tc>
          <w:tcPr>
            <w:tcW w:w="190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jc w:val="center"/>
            </w:pPr>
            <w:r>
              <w:rPr>
                <w:b/>
                <w:sz w:val="28"/>
                <w:szCs w:val="28"/>
              </w:rPr>
              <w:t>Жанр</w:t>
            </w:r>
            <w:r>
              <w:rPr>
                <w:b/>
                <w:spacing w:val="-5"/>
                <w:sz w:val="28"/>
                <w:szCs w:val="28"/>
              </w:rPr>
              <w:t xml:space="preserve"> </w:t>
            </w:r>
            <w:r>
              <w:rPr>
                <w:b/>
                <w:spacing w:val="-10"/>
                <w:sz w:val="28"/>
                <w:szCs w:val="28"/>
              </w:rPr>
              <w:t>/</w:t>
            </w:r>
            <w:r>
              <w:rPr>
                <w:b/>
                <w:spacing w:val="-2"/>
                <w:sz w:val="28"/>
                <w:szCs w:val="28"/>
              </w:rPr>
              <w:t>призначення</w:t>
            </w:r>
          </w:p>
        </w:tc>
        <w:tc>
          <w:tcPr>
            <w:tcW w:w="1846"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Структурні особливості</w:t>
            </w:r>
          </w:p>
        </w:tc>
        <w:tc>
          <w:tcPr>
            <w:tcW w:w="2116"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Лексичні особливості</w:t>
            </w:r>
          </w:p>
        </w:tc>
        <w:tc>
          <w:tcPr>
            <w:tcW w:w="1845"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Стилістичні маркери</w:t>
            </w:r>
          </w:p>
        </w:tc>
      </w:tr>
      <w:tr w:rsidR="002966D3">
        <w:trPr>
          <w:trHeight w:val="1912"/>
        </w:trPr>
        <w:tc>
          <w:tcPr>
            <w:tcW w:w="1635"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 xml:space="preserve">Смартфон </w:t>
            </w:r>
            <w:r>
              <w:rPr>
                <w:b/>
                <w:sz w:val="28"/>
                <w:szCs w:val="28"/>
              </w:rPr>
              <w:t>Samsung</w:t>
            </w:r>
            <w:r>
              <w:rPr>
                <w:b/>
                <w:spacing w:val="-17"/>
                <w:sz w:val="28"/>
                <w:szCs w:val="28"/>
              </w:rPr>
              <w:t xml:space="preserve"> </w:t>
            </w:r>
            <w:r>
              <w:rPr>
                <w:b/>
                <w:sz w:val="28"/>
                <w:szCs w:val="28"/>
              </w:rPr>
              <w:t>A55</w:t>
            </w:r>
          </w:p>
        </w:tc>
        <w:tc>
          <w:tcPr>
            <w:tcW w:w="190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Опис</w:t>
            </w:r>
            <w:r>
              <w:rPr>
                <w:spacing w:val="-6"/>
                <w:sz w:val="28"/>
                <w:szCs w:val="28"/>
              </w:rPr>
              <w:t xml:space="preserve"> </w:t>
            </w:r>
            <w:r>
              <w:rPr>
                <w:sz w:val="28"/>
                <w:szCs w:val="28"/>
              </w:rPr>
              <w:t>на</w:t>
            </w:r>
            <w:r>
              <w:rPr>
                <w:spacing w:val="-4"/>
                <w:sz w:val="28"/>
                <w:szCs w:val="28"/>
              </w:rPr>
              <w:t xml:space="preserve"> сайт</w:t>
            </w:r>
          </w:p>
        </w:tc>
        <w:tc>
          <w:tcPr>
            <w:tcW w:w="1846"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4"/>
                <w:sz w:val="28"/>
                <w:szCs w:val="28"/>
              </w:rPr>
              <w:t xml:space="preserve">Чітка </w:t>
            </w:r>
            <w:r>
              <w:rPr>
                <w:spacing w:val="-2"/>
                <w:sz w:val="28"/>
                <w:szCs w:val="28"/>
              </w:rPr>
              <w:t xml:space="preserve">структурован </w:t>
            </w:r>
            <w:r>
              <w:rPr>
                <w:sz w:val="28"/>
                <w:szCs w:val="28"/>
              </w:rPr>
              <w:t>ість (headline +</w:t>
            </w:r>
            <w:r>
              <w:rPr>
                <w:spacing w:val="-17"/>
                <w:sz w:val="28"/>
                <w:szCs w:val="28"/>
              </w:rPr>
              <w:t xml:space="preserve"> </w:t>
            </w:r>
            <w:r>
              <w:rPr>
                <w:sz w:val="28"/>
                <w:szCs w:val="28"/>
              </w:rPr>
              <w:t>benefits</w:t>
            </w:r>
            <w:r>
              <w:rPr>
                <w:spacing w:val="-17"/>
                <w:sz w:val="28"/>
                <w:szCs w:val="28"/>
              </w:rPr>
              <w:t xml:space="preserve"> </w:t>
            </w:r>
            <w:r>
              <w:rPr>
                <w:sz w:val="28"/>
                <w:szCs w:val="28"/>
              </w:rPr>
              <w:t xml:space="preserve">+ </w:t>
            </w:r>
            <w:r>
              <w:rPr>
                <w:spacing w:val="-4"/>
                <w:sz w:val="28"/>
                <w:szCs w:val="28"/>
              </w:rPr>
              <w:t>CTA)</w:t>
            </w:r>
          </w:p>
        </w:tc>
        <w:tc>
          <w:tcPr>
            <w:tcW w:w="2116"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Терміни,</w:t>
            </w:r>
            <w:r>
              <w:rPr>
                <w:spacing w:val="-17"/>
                <w:sz w:val="28"/>
                <w:szCs w:val="28"/>
              </w:rPr>
              <w:t xml:space="preserve"> </w:t>
            </w:r>
            <w:r>
              <w:rPr>
                <w:sz w:val="28"/>
                <w:szCs w:val="28"/>
              </w:rPr>
              <w:t xml:space="preserve">технічні </w:t>
            </w:r>
            <w:r>
              <w:rPr>
                <w:spacing w:val="-2"/>
                <w:sz w:val="28"/>
                <w:szCs w:val="28"/>
              </w:rPr>
              <w:t>параметри, прикметники «швидкий», «якісний», «яскравий»</w:t>
            </w:r>
          </w:p>
        </w:tc>
        <w:tc>
          <w:tcPr>
            <w:tcW w:w="1845"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 xml:space="preserve">Раціонально- інформативний </w:t>
            </w:r>
            <w:r>
              <w:rPr>
                <w:sz w:val="28"/>
                <w:szCs w:val="28"/>
              </w:rPr>
              <w:t>стиль;</w:t>
            </w:r>
            <w:r>
              <w:rPr>
                <w:spacing w:val="-17"/>
                <w:sz w:val="28"/>
                <w:szCs w:val="28"/>
              </w:rPr>
              <w:t xml:space="preserve"> </w:t>
            </w:r>
            <w:r>
              <w:rPr>
                <w:sz w:val="28"/>
                <w:szCs w:val="28"/>
              </w:rPr>
              <w:t>акцент</w:t>
            </w:r>
            <w:r>
              <w:rPr>
                <w:spacing w:val="-17"/>
                <w:sz w:val="28"/>
                <w:szCs w:val="28"/>
              </w:rPr>
              <w:t xml:space="preserve"> </w:t>
            </w:r>
            <w:r>
              <w:rPr>
                <w:sz w:val="28"/>
                <w:szCs w:val="28"/>
              </w:rPr>
              <w:t xml:space="preserve">на </w:t>
            </w:r>
            <w:r>
              <w:rPr>
                <w:spacing w:val="-2"/>
                <w:sz w:val="28"/>
                <w:szCs w:val="28"/>
              </w:rPr>
              <w:t>технічних функціях</w:t>
            </w:r>
          </w:p>
        </w:tc>
      </w:tr>
      <w:tr w:rsidR="002966D3">
        <w:trPr>
          <w:trHeight w:val="1293"/>
        </w:trPr>
        <w:tc>
          <w:tcPr>
            <w:tcW w:w="1635"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Ноутбук Lenovo</w:t>
            </w:r>
          </w:p>
        </w:tc>
        <w:tc>
          <w:tcPr>
            <w:tcW w:w="190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SMM-пост (короткий)</w:t>
            </w:r>
          </w:p>
        </w:tc>
        <w:tc>
          <w:tcPr>
            <w:tcW w:w="1846"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2–3</w:t>
            </w:r>
            <w:r>
              <w:rPr>
                <w:spacing w:val="-17"/>
                <w:sz w:val="28"/>
                <w:szCs w:val="28"/>
              </w:rPr>
              <w:t xml:space="preserve"> </w:t>
            </w:r>
            <w:r>
              <w:rPr>
                <w:sz w:val="28"/>
                <w:szCs w:val="28"/>
              </w:rPr>
              <w:t xml:space="preserve">абзаци, фокус на </w:t>
            </w:r>
            <w:r>
              <w:rPr>
                <w:spacing w:val="-2"/>
                <w:sz w:val="28"/>
                <w:szCs w:val="28"/>
              </w:rPr>
              <w:t>ключовій цінності</w:t>
            </w:r>
          </w:p>
        </w:tc>
        <w:tc>
          <w:tcPr>
            <w:tcW w:w="2116"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Емоційно-оцінна лексика: «легкий», «комфортний»</w:t>
            </w:r>
          </w:p>
        </w:tc>
        <w:tc>
          <w:tcPr>
            <w:tcW w:w="1845"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 xml:space="preserve">Дружній тон, </w:t>
            </w:r>
            <w:r>
              <w:rPr>
                <w:spacing w:val="-2"/>
                <w:sz w:val="28"/>
                <w:szCs w:val="28"/>
              </w:rPr>
              <w:t xml:space="preserve">персоналізація, </w:t>
            </w:r>
            <w:r>
              <w:rPr>
                <w:sz w:val="28"/>
                <w:szCs w:val="28"/>
              </w:rPr>
              <w:t xml:space="preserve">звертання до </w:t>
            </w:r>
            <w:r>
              <w:rPr>
                <w:spacing w:val="-2"/>
                <w:sz w:val="28"/>
                <w:szCs w:val="28"/>
              </w:rPr>
              <w:t>користувача</w:t>
            </w:r>
          </w:p>
        </w:tc>
      </w:tr>
      <w:tr w:rsidR="002966D3">
        <w:trPr>
          <w:trHeight w:val="1293"/>
        </w:trPr>
        <w:tc>
          <w:tcPr>
            <w:tcW w:w="1635"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Пилосос Dyson</w:t>
            </w:r>
          </w:p>
        </w:tc>
        <w:tc>
          <w:tcPr>
            <w:tcW w:w="1903"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Банер</w:t>
            </w:r>
          </w:p>
        </w:tc>
        <w:tc>
          <w:tcPr>
            <w:tcW w:w="1846"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1–2</w:t>
            </w:r>
            <w:r>
              <w:rPr>
                <w:spacing w:val="-17"/>
                <w:sz w:val="28"/>
                <w:szCs w:val="28"/>
              </w:rPr>
              <w:t xml:space="preserve"> </w:t>
            </w:r>
            <w:r>
              <w:rPr>
                <w:sz w:val="28"/>
                <w:szCs w:val="28"/>
              </w:rPr>
              <w:t xml:space="preserve">короткі </w:t>
            </w:r>
            <w:r>
              <w:rPr>
                <w:spacing w:val="-2"/>
                <w:sz w:val="28"/>
                <w:szCs w:val="28"/>
              </w:rPr>
              <w:t>фрази</w:t>
            </w:r>
          </w:p>
        </w:tc>
        <w:tc>
          <w:tcPr>
            <w:tcW w:w="2116"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Яскраві</w:t>
            </w:r>
            <w:r>
              <w:rPr>
                <w:spacing w:val="-5"/>
                <w:sz w:val="28"/>
                <w:szCs w:val="28"/>
              </w:rPr>
              <w:t xml:space="preserve"> </w:t>
            </w:r>
            <w:r>
              <w:rPr>
                <w:spacing w:val="-2"/>
                <w:sz w:val="28"/>
                <w:szCs w:val="28"/>
              </w:rPr>
              <w:t xml:space="preserve">епітети: «потужний», </w:t>
            </w:r>
            <w:r>
              <w:rPr>
                <w:sz w:val="28"/>
                <w:szCs w:val="28"/>
              </w:rPr>
              <w:t>«без</w:t>
            </w:r>
            <w:r>
              <w:rPr>
                <w:spacing w:val="-17"/>
                <w:sz w:val="28"/>
                <w:szCs w:val="28"/>
              </w:rPr>
              <w:t xml:space="preserve"> </w:t>
            </w:r>
            <w:r>
              <w:rPr>
                <w:sz w:val="28"/>
                <w:szCs w:val="28"/>
              </w:rPr>
              <w:t xml:space="preserve">зайвих </w:t>
            </w:r>
            <w:r>
              <w:rPr>
                <w:spacing w:val="-2"/>
                <w:sz w:val="28"/>
                <w:szCs w:val="28"/>
              </w:rPr>
              <w:t>зусиль», «очевидна чистота»</w:t>
            </w:r>
          </w:p>
        </w:tc>
        <w:tc>
          <w:tcPr>
            <w:tcW w:w="1845"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 xml:space="preserve">Лаконізм, імперативність, </w:t>
            </w:r>
            <w:r>
              <w:rPr>
                <w:sz w:val="28"/>
                <w:szCs w:val="28"/>
              </w:rPr>
              <w:t>акцент</w:t>
            </w:r>
            <w:r>
              <w:rPr>
                <w:spacing w:val="-17"/>
                <w:sz w:val="28"/>
                <w:szCs w:val="28"/>
              </w:rPr>
              <w:t xml:space="preserve"> </w:t>
            </w:r>
            <w:r>
              <w:rPr>
                <w:sz w:val="28"/>
                <w:szCs w:val="28"/>
              </w:rPr>
              <w:t>на</w:t>
            </w:r>
            <w:r>
              <w:rPr>
                <w:spacing w:val="-17"/>
                <w:sz w:val="28"/>
                <w:szCs w:val="28"/>
              </w:rPr>
              <w:t xml:space="preserve"> </w:t>
            </w:r>
            <w:r>
              <w:rPr>
                <w:sz w:val="28"/>
                <w:szCs w:val="28"/>
              </w:rPr>
              <w:t>ефекті</w:t>
            </w:r>
          </w:p>
        </w:tc>
      </w:tr>
      <w:tr w:rsidR="002966D3">
        <w:trPr>
          <w:trHeight w:val="1293"/>
        </w:trPr>
        <w:tc>
          <w:tcPr>
            <w:tcW w:w="1635"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z w:val="28"/>
                <w:szCs w:val="28"/>
              </w:rPr>
              <w:t>Телевізор</w:t>
            </w:r>
            <w:r>
              <w:rPr>
                <w:b/>
                <w:spacing w:val="-7"/>
                <w:sz w:val="28"/>
                <w:szCs w:val="28"/>
              </w:rPr>
              <w:t xml:space="preserve"> </w:t>
            </w:r>
            <w:r>
              <w:rPr>
                <w:b/>
                <w:spacing w:val="-5"/>
                <w:sz w:val="28"/>
                <w:szCs w:val="28"/>
              </w:rPr>
              <w:t>LG</w:t>
            </w:r>
          </w:p>
        </w:tc>
        <w:tc>
          <w:tcPr>
            <w:tcW w:w="1903"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Email-розсилка</w:t>
            </w:r>
          </w:p>
        </w:tc>
        <w:tc>
          <w:tcPr>
            <w:tcW w:w="1846"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jc w:val="both"/>
            </w:pPr>
            <w:r>
              <w:rPr>
                <w:sz w:val="28"/>
                <w:szCs w:val="28"/>
              </w:rPr>
              <w:t>Довгі</w:t>
            </w:r>
            <w:r>
              <w:rPr>
                <w:spacing w:val="-17"/>
                <w:sz w:val="28"/>
                <w:szCs w:val="28"/>
              </w:rPr>
              <w:t xml:space="preserve"> </w:t>
            </w:r>
            <w:r>
              <w:rPr>
                <w:sz w:val="28"/>
                <w:szCs w:val="28"/>
              </w:rPr>
              <w:t>блоки</w:t>
            </w:r>
            <w:r>
              <w:rPr>
                <w:spacing w:val="-17"/>
                <w:sz w:val="28"/>
                <w:szCs w:val="28"/>
              </w:rPr>
              <w:t xml:space="preserve"> </w:t>
            </w:r>
            <w:r>
              <w:rPr>
                <w:sz w:val="28"/>
                <w:szCs w:val="28"/>
              </w:rPr>
              <w:t xml:space="preserve">+ </w:t>
            </w:r>
            <w:r>
              <w:rPr>
                <w:spacing w:val="-2"/>
                <w:sz w:val="28"/>
                <w:szCs w:val="28"/>
              </w:rPr>
              <w:t xml:space="preserve">підзаголовки, </w:t>
            </w:r>
            <w:r>
              <w:rPr>
                <w:spacing w:val="-2"/>
                <w:sz w:val="28"/>
                <w:szCs w:val="28"/>
              </w:rPr>
              <w:lastRenderedPageBreak/>
              <w:t>структурован</w:t>
            </w:r>
            <w:r>
              <w:rPr>
                <w:sz w:val="28"/>
                <w:szCs w:val="28"/>
              </w:rPr>
              <w:t>ий контент</w:t>
            </w:r>
          </w:p>
        </w:tc>
        <w:tc>
          <w:tcPr>
            <w:tcW w:w="2116"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lastRenderedPageBreak/>
              <w:t>Технічні</w:t>
            </w:r>
            <w:r>
              <w:rPr>
                <w:spacing w:val="-4"/>
                <w:sz w:val="28"/>
                <w:szCs w:val="28"/>
              </w:rPr>
              <w:t xml:space="preserve"> </w:t>
            </w:r>
            <w:r>
              <w:rPr>
                <w:spacing w:val="-2"/>
                <w:sz w:val="28"/>
                <w:szCs w:val="28"/>
              </w:rPr>
              <w:t xml:space="preserve">терміни </w:t>
            </w:r>
            <w:r>
              <w:rPr>
                <w:sz w:val="28"/>
                <w:szCs w:val="28"/>
              </w:rPr>
              <w:t xml:space="preserve">+ оцінні </w:t>
            </w:r>
            <w:r>
              <w:rPr>
                <w:spacing w:val="-2"/>
                <w:sz w:val="28"/>
                <w:szCs w:val="28"/>
              </w:rPr>
              <w:lastRenderedPageBreak/>
              <w:t>прикметники («реалістичний», «кінематографічний»)</w:t>
            </w:r>
          </w:p>
        </w:tc>
        <w:tc>
          <w:tcPr>
            <w:tcW w:w="1845"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lastRenderedPageBreak/>
              <w:t xml:space="preserve">Емоційний стиль, </w:t>
            </w:r>
            <w:r>
              <w:rPr>
                <w:spacing w:val="-2"/>
                <w:sz w:val="28"/>
                <w:szCs w:val="28"/>
              </w:rPr>
              <w:lastRenderedPageBreak/>
              <w:t xml:space="preserve">storytelling, </w:t>
            </w:r>
            <w:r>
              <w:rPr>
                <w:sz w:val="28"/>
                <w:szCs w:val="28"/>
              </w:rPr>
              <w:t>заклики</w:t>
            </w:r>
            <w:r>
              <w:rPr>
                <w:spacing w:val="-17"/>
                <w:sz w:val="28"/>
                <w:szCs w:val="28"/>
              </w:rPr>
              <w:t xml:space="preserve"> </w:t>
            </w:r>
            <w:r>
              <w:rPr>
                <w:sz w:val="28"/>
                <w:szCs w:val="28"/>
              </w:rPr>
              <w:t>до</w:t>
            </w:r>
            <w:r>
              <w:rPr>
                <w:spacing w:val="-17"/>
                <w:sz w:val="28"/>
                <w:szCs w:val="28"/>
              </w:rPr>
              <w:t xml:space="preserve"> </w:t>
            </w:r>
            <w:r>
              <w:rPr>
                <w:sz w:val="28"/>
                <w:szCs w:val="28"/>
              </w:rPr>
              <w:t>дії</w:t>
            </w:r>
          </w:p>
        </w:tc>
      </w:tr>
      <w:tr w:rsidR="002966D3">
        <w:trPr>
          <w:trHeight w:val="1293"/>
        </w:trPr>
        <w:tc>
          <w:tcPr>
            <w:tcW w:w="1635"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lastRenderedPageBreak/>
              <w:t>Повербанк</w:t>
            </w:r>
          </w:p>
        </w:tc>
        <w:tc>
          <w:tcPr>
            <w:tcW w:w="1903"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SMM-</w:t>
            </w:r>
            <w:r>
              <w:rPr>
                <w:spacing w:val="-4"/>
                <w:sz w:val="28"/>
                <w:szCs w:val="28"/>
              </w:rPr>
              <w:t>пост</w:t>
            </w:r>
          </w:p>
        </w:tc>
        <w:tc>
          <w:tcPr>
            <w:tcW w:w="1846"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 xml:space="preserve">3 короткі </w:t>
            </w:r>
            <w:r>
              <w:rPr>
                <w:spacing w:val="-2"/>
                <w:sz w:val="28"/>
                <w:szCs w:val="28"/>
              </w:rPr>
              <w:t>абзаци, лайфстайл- фокус</w:t>
            </w:r>
          </w:p>
        </w:tc>
        <w:tc>
          <w:tcPr>
            <w:tcW w:w="2116"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 xml:space="preserve">Динамічна </w:t>
            </w:r>
            <w:r>
              <w:rPr>
                <w:sz w:val="28"/>
                <w:szCs w:val="28"/>
              </w:rPr>
              <w:t>лексика:</w:t>
            </w:r>
            <w:r>
              <w:rPr>
                <w:spacing w:val="-17"/>
                <w:sz w:val="28"/>
                <w:szCs w:val="28"/>
              </w:rPr>
              <w:t xml:space="preserve"> </w:t>
            </w:r>
            <w:r>
              <w:rPr>
                <w:sz w:val="28"/>
                <w:szCs w:val="28"/>
              </w:rPr>
              <w:t>«тренд», «будь</w:t>
            </w:r>
            <w:r>
              <w:rPr>
                <w:spacing w:val="-4"/>
                <w:sz w:val="28"/>
                <w:szCs w:val="28"/>
              </w:rPr>
              <w:t xml:space="preserve"> </w:t>
            </w:r>
            <w:r>
              <w:rPr>
                <w:sz w:val="28"/>
                <w:szCs w:val="28"/>
              </w:rPr>
              <w:t>у</w:t>
            </w:r>
            <w:r>
              <w:rPr>
                <w:spacing w:val="-3"/>
                <w:sz w:val="28"/>
                <w:szCs w:val="28"/>
              </w:rPr>
              <w:t xml:space="preserve"> </w:t>
            </w:r>
            <w:r>
              <w:rPr>
                <w:spacing w:val="-2"/>
                <w:sz w:val="28"/>
                <w:szCs w:val="28"/>
              </w:rPr>
              <w:t xml:space="preserve">ритмі», </w:t>
            </w:r>
            <w:r>
              <w:rPr>
                <w:sz w:val="28"/>
                <w:szCs w:val="28"/>
              </w:rPr>
              <w:t>«заряджай</w:t>
            </w:r>
            <w:r>
              <w:rPr>
                <w:spacing w:val="-12"/>
                <w:sz w:val="28"/>
                <w:szCs w:val="28"/>
              </w:rPr>
              <w:t xml:space="preserve"> </w:t>
            </w:r>
            <w:r>
              <w:rPr>
                <w:spacing w:val="-4"/>
                <w:sz w:val="28"/>
                <w:szCs w:val="28"/>
              </w:rPr>
              <w:t>все»</w:t>
            </w:r>
          </w:p>
        </w:tc>
        <w:tc>
          <w:tcPr>
            <w:tcW w:w="1845"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 xml:space="preserve">Молодіжний </w:t>
            </w:r>
            <w:r>
              <w:rPr>
                <w:sz w:val="28"/>
                <w:szCs w:val="28"/>
              </w:rPr>
              <w:t xml:space="preserve">тон, хештеги, </w:t>
            </w:r>
            <w:r>
              <w:rPr>
                <w:spacing w:val="-2"/>
                <w:sz w:val="28"/>
                <w:szCs w:val="28"/>
              </w:rPr>
              <w:t>експресивність</w:t>
            </w:r>
          </w:p>
        </w:tc>
      </w:tr>
      <w:tr w:rsidR="002966D3">
        <w:trPr>
          <w:trHeight w:val="1293"/>
        </w:trPr>
        <w:tc>
          <w:tcPr>
            <w:tcW w:w="1635"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 xml:space="preserve">Навушники </w:t>
            </w:r>
            <w:r>
              <w:rPr>
                <w:b/>
                <w:spacing w:val="-4"/>
                <w:sz w:val="28"/>
                <w:szCs w:val="28"/>
              </w:rPr>
              <w:t>Sony</w:t>
            </w:r>
          </w:p>
        </w:tc>
        <w:tc>
          <w:tcPr>
            <w:tcW w:w="1903"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Текст</w:t>
            </w:r>
            <w:r>
              <w:rPr>
                <w:spacing w:val="-17"/>
                <w:sz w:val="28"/>
                <w:szCs w:val="28"/>
              </w:rPr>
              <w:t xml:space="preserve"> </w:t>
            </w:r>
            <w:r>
              <w:rPr>
                <w:sz w:val="28"/>
                <w:szCs w:val="28"/>
              </w:rPr>
              <w:t xml:space="preserve">для </w:t>
            </w:r>
            <w:r>
              <w:rPr>
                <w:spacing w:val="-2"/>
                <w:sz w:val="28"/>
                <w:szCs w:val="28"/>
              </w:rPr>
              <w:t>лендінгу</w:t>
            </w:r>
          </w:p>
        </w:tc>
        <w:tc>
          <w:tcPr>
            <w:tcW w:w="1846"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 xml:space="preserve">Сегментован </w:t>
            </w:r>
            <w:r>
              <w:rPr>
                <w:sz w:val="28"/>
                <w:szCs w:val="28"/>
              </w:rPr>
              <w:t xml:space="preserve">ий формат </w:t>
            </w:r>
            <w:r>
              <w:rPr>
                <w:spacing w:val="-2"/>
                <w:sz w:val="28"/>
                <w:szCs w:val="28"/>
              </w:rPr>
              <w:t xml:space="preserve">(особливості </w:t>
            </w:r>
            <w:r>
              <w:rPr>
                <w:sz w:val="28"/>
                <w:szCs w:val="28"/>
              </w:rPr>
              <w:t xml:space="preserve">→ </w:t>
            </w:r>
            <w:r>
              <w:rPr>
                <w:spacing w:val="-2"/>
                <w:sz w:val="28"/>
                <w:szCs w:val="28"/>
              </w:rPr>
              <w:t xml:space="preserve">переваги </w:t>
            </w:r>
            <w:r>
              <w:rPr>
                <w:sz w:val="28"/>
                <w:szCs w:val="28"/>
              </w:rPr>
              <w:t xml:space="preserve">→ </w:t>
            </w:r>
            <w:r>
              <w:rPr>
                <w:spacing w:val="-4"/>
                <w:sz w:val="28"/>
                <w:szCs w:val="28"/>
              </w:rPr>
              <w:t>CTA)</w:t>
            </w:r>
          </w:p>
        </w:tc>
        <w:tc>
          <w:tcPr>
            <w:tcW w:w="2116"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Маркери</w:t>
            </w:r>
            <w:r>
              <w:rPr>
                <w:spacing w:val="-6"/>
                <w:sz w:val="28"/>
                <w:szCs w:val="28"/>
              </w:rPr>
              <w:t xml:space="preserve"> </w:t>
            </w:r>
            <w:r>
              <w:rPr>
                <w:spacing w:val="-2"/>
                <w:sz w:val="28"/>
                <w:szCs w:val="28"/>
              </w:rPr>
              <w:t xml:space="preserve">якості: </w:t>
            </w:r>
            <w:r>
              <w:rPr>
                <w:sz w:val="28"/>
                <w:szCs w:val="28"/>
              </w:rPr>
              <w:t>«чистий</w:t>
            </w:r>
            <w:r>
              <w:rPr>
                <w:spacing w:val="-7"/>
                <w:sz w:val="28"/>
                <w:szCs w:val="28"/>
              </w:rPr>
              <w:t xml:space="preserve"> </w:t>
            </w:r>
            <w:r>
              <w:rPr>
                <w:spacing w:val="-2"/>
                <w:sz w:val="28"/>
                <w:szCs w:val="28"/>
              </w:rPr>
              <w:t xml:space="preserve">звук», </w:t>
            </w:r>
            <w:r>
              <w:rPr>
                <w:sz w:val="28"/>
                <w:szCs w:val="28"/>
              </w:rPr>
              <w:t>«глибокий</w:t>
            </w:r>
            <w:r>
              <w:rPr>
                <w:spacing w:val="-13"/>
                <w:sz w:val="28"/>
                <w:szCs w:val="28"/>
              </w:rPr>
              <w:t xml:space="preserve"> </w:t>
            </w:r>
            <w:r>
              <w:rPr>
                <w:spacing w:val="-4"/>
                <w:sz w:val="28"/>
                <w:szCs w:val="28"/>
              </w:rPr>
              <w:t>бас»</w:t>
            </w:r>
          </w:p>
        </w:tc>
        <w:tc>
          <w:tcPr>
            <w:tcW w:w="1845"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 xml:space="preserve">Маркетинговий neutral-premium, </w:t>
            </w:r>
            <w:r>
              <w:rPr>
                <w:sz w:val="28"/>
                <w:szCs w:val="28"/>
              </w:rPr>
              <w:t xml:space="preserve">акцент на </w:t>
            </w:r>
            <w:r>
              <w:rPr>
                <w:spacing w:val="-2"/>
                <w:sz w:val="28"/>
                <w:szCs w:val="28"/>
              </w:rPr>
              <w:t>досвіді користувача</w:t>
            </w:r>
          </w:p>
        </w:tc>
      </w:tr>
    </w:tbl>
    <w:p w:rsidR="002966D3" w:rsidRDefault="0051091A">
      <w:pPr>
        <w:pStyle w:val="a7"/>
        <w:spacing w:line="360" w:lineRule="auto"/>
        <w:ind w:left="0"/>
        <w:contextualSpacing/>
      </w:pPr>
      <w:r>
        <w:t>Джерело:</w:t>
      </w:r>
      <w:r>
        <w:rPr>
          <w:spacing w:val="-6"/>
        </w:rPr>
        <w:t xml:space="preserve"> </w:t>
      </w:r>
      <w:r>
        <w:t>систематизовано</w:t>
      </w:r>
      <w:r>
        <w:rPr>
          <w:spacing w:val="-5"/>
        </w:rPr>
        <w:t xml:space="preserve"> </w:t>
      </w:r>
      <w:r>
        <w:t>автором</w:t>
      </w:r>
      <w:r>
        <w:rPr>
          <w:spacing w:val="-6"/>
        </w:rPr>
        <w:t xml:space="preserve"> </w:t>
      </w:r>
      <w:r>
        <w:t>на</w:t>
      </w:r>
      <w:r>
        <w:rPr>
          <w:spacing w:val="-5"/>
        </w:rPr>
        <w:t xml:space="preserve"> </w:t>
      </w:r>
      <w:r>
        <w:t>основі</w:t>
      </w:r>
      <w:r>
        <w:rPr>
          <w:spacing w:val="-6"/>
        </w:rPr>
        <w:t xml:space="preserve"> </w:t>
      </w:r>
      <w:r>
        <w:t>аналізу</w:t>
      </w:r>
      <w:r>
        <w:rPr>
          <w:spacing w:val="-5"/>
        </w:rPr>
        <w:t xml:space="preserve"> </w:t>
      </w:r>
      <w:r>
        <w:t>рекламних</w:t>
      </w:r>
      <w:r>
        <w:rPr>
          <w:spacing w:val="-5"/>
        </w:rPr>
        <w:t xml:space="preserve"> </w:t>
      </w:r>
      <w:r>
        <w:rPr>
          <w:spacing w:val="-2"/>
        </w:rPr>
        <w:t>текстів</w:t>
      </w:r>
    </w:p>
    <w:p w:rsidR="002966D3" w:rsidRDefault="0051091A">
      <w:pPr>
        <w:pStyle w:val="a7"/>
        <w:tabs>
          <w:tab w:val="left" w:pos="1493"/>
          <w:tab w:val="left" w:pos="3514"/>
          <w:tab w:val="left" w:pos="4892"/>
          <w:tab w:val="left" w:pos="6582"/>
          <w:tab w:val="left" w:pos="7546"/>
          <w:tab w:val="left" w:pos="8422"/>
        </w:tabs>
        <w:spacing w:line="360" w:lineRule="auto"/>
        <w:ind w:left="0" w:firstLine="709"/>
        <w:contextualSpacing/>
      </w:pPr>
      <w:r>
        <w:rPr>
          <w:spacing w:val="-4"/>
        </w:rPr>
        <w:t xml:space="preserve">Усі </w:t>
      </w:r>
      <w:r>
        <w:rPr>
          <w:spacing w:val="-2"/>
        </w:rPr>
        <w:t xml:space="preserve">проаналізовані приклади засвідчують також певні модальні </w:t>
      </w:r>
      <w:r>
        <w:t>відмінності між текстами, створеними людиною та за допомогою різних ШІ:</w:t>
      </w:r>
    </w:p>
    <w:p w:rsidR="002966D3" w:rsidRDefault="0051091A">
      <w:pPr>
        <w:pStyle w:val="ac"/>
        <w:numPr>
          <w:ilvl w:val="0"/>
          <w:numId w:val="20"/>
        </w:numPr>
        <w:tabs>
          <w:tab w:val="clear" w:pos="720"/>
          <w:tab w:val="left" w:pos="288"/>
        </w:tabs>
        <w:spacing w:line="360" w:lineRule="auto"/>
        <w:ind w:left="0" w:firstLine="0"/>
        <w:contextualSpacing/>
      </w:pPr>
      <w:r>
        <w:rPr>
          <w:b/>
          <w:sz w:val="28"/>
          <w:szCs w:val="28"/>
        </w:rPr>
        <w:t>GPT</w:t>
      </w:r>
      <w:r>
        <w:rPr>
          <w:b/>
          <w:spacing w:val="-8"/>
          <w:sz w:val="28"/>
          <w:szCs w:val="28"/>
        </w:rPr>
        <w:t xml:space="preserve"> </w:t>
      </w:r>
      <w:r>
        <w:rPr>
          <w:sz w:val="28"/>
          <w:szCs w:val="28"/>
        </w:rPr>
        <w:t>—</w:t>
      </w:r>
      <w:r>
        <w:rPr>
          <w:spacing w:val="-6"/>
          <w:sz w:val="28"/>
          <w:szCs w:val="28"/>
        </w:rPr>
        <w:t xml:space="preserve"> </w:t>
      </w:r>
      <w:r>
        <w:rPr>
          <w:sz w:val="28"/>
          <w:szCs w:val="28"/>
        </w:rPr>
        <w:t>більш</w:t>
      </w:r>
      <w:r>
        <w:rPr>
          <w:spacing w:val="-5"/>
          <w:sz w:val="28"/>
          <w:szCs w:val="28"/>
        </w:rPr>
        <w:t xml:space="preserve"> </w:t>
      </w:r>
      <w:r>
        <w:rPr>
          <w:sz w:val="28"/>
          <w:szCs w:val="28"/>
        </w:rPr>
        <w:t>емоційний,</w:t>
      </w:r>
      <w:r>
        <w:rPr>
          <w:spacing w:val="-5"/>
          <w:sz w:val="28"/>
          <w:szCs w:val="28"/>
        </w:rPr>
        <w:t xml:space="preserve"> </w:t>
      </w:r>
      <w:r>
        <w:rPr>
          <w:sz w:val="28"/>
          <w:szCs w:val="28"/>
        </w:rPr>
        <w:t>універсальний,</w:t>
      </w:r>
      <w:r>
        <w:rPr>
          <w:spacing w:val="-6"/>
          <w:sz w:val="28"/>
          <w:szCs w:val="28"/>
        </w:rPr>
        <w:t xml:space="preserve"> </w:t>
      </w:r>
      <w:r>
        <w:rPr>
          <w:sz w:val="28"/>
          <w:szCs w:val="28"/>
        </w:rPr>
        <w:t>схильний</w:t>
      </w:r>
      <w:r>
        <w:rPr>
          <w:spacing w:val="-5"/>
          <w:sz w:val="28"/>
          <w:szCs w:val="28"/>
        </w:rPr>
        <w:t xml:space="preserve"> </w:t>
      </w:r>
      <w:r>
        <w:rPr>
          <w:sz w:val="28"/>
          <w:szCs w:val="28"/>
        </w:rPr>
        <w:t>до</w:t>
      </w:r>
      <w:r>
        <w:rPr>
          <w:spacing w:val="-1"/>
          <w:sz w:val="28"/>
          <w:szCs w:val="28"/>
        </w:rPr>
        <w:t xml:space="preserve"> </w:t>
      </w:r>
      <w:r>
        <w:rPr>
          <w:spacing w:val="-2"/>
          <w:sz w:val="28"/>
          <w:szCs w:val="28"/>
        </w:rPr>
        <w:t>повторів;</w:t>
      </w:r>
    </w:p>
    <w:p w:rsidR="002966D3" w:rsidRDefault="0051091A">
      <w:pPr>
        <w:pStyle w:val="ac"/>
        <w:numPr>
          <w:ilvl w:val="0"/>
          <w:numId w:val="20"/>
        </w:numPr>
        <w:tabs>
          <w:tab w:val="clear" w:pos="720"/>
          <w:tab w:val="left" w:pos="288"/>
        </w:tabs>
        <w:spacing w:line="360" w:lineRule="auto"/>
        <w:ind w:left="0" w:firstLine="0"/>
        <w:contextualSpacing/>
      </w:pPr>
      <w:r>
        <w:rPr>
          <w:b/>
          <w:sz w:val="28"/>
          <w:szCs w:val="28"/>
        </w:rPr>
        <w:t>Gemini</w:t>
      </w:r>
      <w:r>
        <w:rPr>
          <w:b/>
          <w:spacing w:val="-6"/>
          <w:sz w:val="28"/>
          <w:szCs w:val="28"/>
        </w:rPr>
        <w:t xml:space="preserve"> </w:t>
      </w:r>
      <w:r>
        <w:rPr>
          <w:sz w:val="28"/>
          <w:szCs w:val="28"/>
        </w:rPr>
        <w:t>—</w:t>
      </w:r>
      <w:r>
        <w:rPr>
          <w:spacing w:val="-4"/>
          <w:sz w:val="28"/>
          <w:szCs w:val="28"/>
        </w:rPr>
        <w:t xml:space="preserve"> </w:t>
      </w:r>
      <w:r>
        <w:rPr>
          <w:sz w:val="28"/>
          <w:szCs w:val="28"/>
        </w:rPr>
        <w:t>технічно</w:t>
      </w:r>
      <w:r>
        <w:rPr>
          <w:spacing w:val="-7"/>
          <w:sz w:val="28"/>
          <w:szCs w:val="28"/>
        </w:rPr>
        <w:t xml:space="preserve"> </w:t>
      </w:r>
      <w:r>
        <w:rPr>
          <w:sz w:val="28"/>
          <w:szCs w:val="28"/>
        </w:rPr>
        <w:t>точніший,</w:t>
      </w:r>
      <w:r>
        <w:rPr>
          <w:spacing w:val="-5"/>
          <w:sz w:val="28"/>
          <w:szCs w:val="28"/>
        </w:rPr>
        <w:t xml:space="preserve"> </w:t>
      </w:r>
      <w:r>
        <w:rPr>
          <w:sz w:val="28"/>
          <w:szCs w:val="28"/>
        </w:rPr>
        <w:t>менш</w:t>
      </w:r>
      <w:r>
        <w:rPr>
          <w:spacing w:val="-3"/>
          <w:sz w:val="28"/>
          <w:szCs w:val="28"/>
        </w:rPr>
        <w:t xml:space="preserve"> </w:t>
      </w:r>
      <w:r>
        <w:rPr>
          <w:spacing w:val="-2"/>
          <w:sz w:val="28"/>
          <w:szCs w:val="28"/>
        </w:rPr>
        <w:t>експресивний;</w:t>
      </w:r>
    </w:p>
    <w:p w:rsidR="002966D3" w:rsidRDefault="0051091A">
      <w:pPr>
        <w:pStyle w:val="ac"/>
        <w:numPr>
          <w:ilvl w:val="0"/>
          <w:numId w:val="20"/>
        </w:numPr>
        <w:tabs>
          <w:tab w:val="clear" w:pos="720"/>
          <w:tab w:val="left" w:pos="288"/>
        </w:tabs>
        <w:spacing w:line="360" w:lineRule="auto"/>
        <w:ind w:left="0" w:firstLine="0"/>
        <w:contextualSpacing/>
      </w:pPr>
      <w:r>
        <w:rPr>
          <w:b/>
          <w:spacing w:val="-2"/>
          <w:sz w:val="28"/>
          <w:szCs w:val="28"/>
        </w:rPr>
        <w:t xml:space="preserve">Claude </w:t>
      </w:r>
      <w:r>
        <w:rPr>
          <w:spacing w:val="-10"/>
          <w:sz w:val="28"/>
          <w:szCs w:val="28"/>
        </w:rPr>
        <w:t xml:space="preserve">— </w:t>
      </w:r>
      <w:r>
        <w:rPr>
          <w:spacing w:val="-2"/>
          <w:sz w:val="28"/>
          <w:szCs w:val="28"/>
        </w:rPr>
        <w:t>нейтрально-інтелектуальний, раціонально структурований;</w:t>
      </w:r>
    </w:p>
    <w:p w:rsidR="002966D3" w:rsidRDefault="0051091A">
      <w:pPr>
        <w:pStyle w:val="ac"/>
        <w:numPr>
          <w:ilvl w:val="0"/>
          <w:numId w:val="20"/>
        </w:numPr>
        <w:tabs>
          <w:tab w:val="clear" w:pos="720"/>
          <w:tab w:val="left" w:pos="288"/>
        </w:tabs>
        <w:spacing w:line="360" w:lineRule="auto"/>
        <w:ind w:left="0" w:firstLine="0"/>
        <w:contextualSpacing/>
      </w:pPr>
      <w:r>
        <w:rPr>
          <w:b/>
          <w:spacing w:val="-2"/>
          <w:sz w:val="28"/>
          <w:szCs w:val="28"/>
        </w:rPr>
        <w:t xml:space="preserve">Людські тексти </w:t>
      </w:r>
      <w:r>
        <w:rPr>
          <w:spacing w:val="-10"/>
          <w:sz w:val="28"/>
          <w:szCs w:val="28"/>
        </w:rPr>
        <w:t xml:space="preserve">— </w:t>
      </w:r>
      <w:r>
        <w:rPr>
          <w:spacing w:val="-4"/>
          <w:sz w:val="28"/>
          <w:szCs w:val="28"/>
        </w:rPr>
        <w:t xml:space="preserve">більш </w:t>
      </w:r>
      <w:r>
        <w:rPr>
          <w:spacing w:val="-2"/>
          <w:sz w:val="28"/>
          <w:szCs w:val="28"/>
        </w:rPr>
        <w:t xml:space="preserve">варіативні, </w:t>
      </w:r>
      <w:r>
        <w:rPr>
          <w:spacing w:val="-4"/>
          <w:sz w:val="28"/>
          <w:szCs w:val="28"/>
        </w:rPr>
        <w:t xml:space="preserve">менш </w:t>
      </w:r>
      <w:r>
        <w:rPr>
          <w:spacing w:val="-2"/>
          <w:sz w:val="28"/>
          <w:szCs w:val="28"/>
        </w:rPr>
        <w:t xml:space="preserve">шаблонні, </w:t>
      </w:r>
      <w:r>
        <w:rPr>
          <w:spacing w:val="-10"/>
          <w:sz w:val="28"/>
          <w:szCs w:val="28"/>
        </w:rPr>
        <w:t xml:space="preserve">з </w:t>
      </w:r>
      <w:r>
        <w:rPr>
          <w:sz w:val="28"/>
          <w:szCs w:val="28"/>
        </w:rPr>
        <w:t>індивідуальною стилістикою.</w:t>
      </w:r>
    </w:p>
    <w:p w:rsidR="002966D3" w:rsidRDefault="0051091A">
      <w:pPr>
        <w:pStyle w:val="a7"/>
        <w:spacing w:line="360" w:lineRule="auto"/>
        <w:ind w:left="0" w:firstLine="709"/>
        <w:contextualSpacing/>
      </w:pPr>
      <w:r>
        <w:t xml:space="preserve">Ці особливості збігаються з результатами досліджень науковців, які вказують, що генеративні моделі демонструють тенденцію до стандартизації лексики та </w:t>
      </w:r>
      <w:r w:rsidR="000A22CD">
        <w:t>композиції у рекламних текстах [42</w:t>
      </w:r>
      <w:r>
        <w:t>, с. 3456].</w:t>
      </w:r>
    </w:p>
    <w:p w:rsidR="002966D3" w:rsidRDefault="0051091A">
      <w:pPr>
        <w:pStyle w:val="a7"/>
        <w:spacing w:line="360" w:lineRule="auto"/>
        <w:ind w:left="0" w:firstLine="709"/>
        <w:contextualSpacing/>
      </w:pPr>
      <w:r>
        <w:t xml:space="preserve">Таким чином, аналіз прикладів рекламних текстів, згенерованих ChatGPT та іншими мовними моделями, дозволяє зробити висновок, що сучасні генеративні алгоритми формують окремий тип рекламного дискурсу </w:t>
      </w:r>
      <w:r>
        <w:lastRenderedPageBreak/>
        <w:t>— передбачуваний за композицією, орієнтований на позитивну оцінність, насичений імперативами та емоційними тригерами. Попри загалом високий рівень мовної оформленості, ці тексти часто характеризуються шаблонністю та надмірною універсальністю, що відрізняє їх від людських версій, де переважає індивідуальний стиль і контекстуально зумовлені мовні рішення.</w:t>
      </w:r>
      <w:r>
        <w:rPr>
          <w:spacing w:val="40"/>
        </w:rPr>
        <w:t xml:space="preserve"> </w:t>
      </w:r>
      <w:r>
        <w:t>У контексті рекламної комунікації це створює передумови для подальшого лінгвістичного експерименту, спрямованого на виявлення лексичних, стилістичних та прагматичних відмінностей між текстами різного походження (розділ 3).</w:t>
      </w:r>
    </w:p>
    <w:p w:rsidR="002966D3" w:rsidRDefault="002966D3">
      <w:pPr>
        <w:pStyle w:val="a7"/>
        <w:spacing w:line="360" w:lineRule="auto"/>
        <w:ind w:left="0" w:firstLine="709"/>
        <w:contextualSpacing/>
        <w:jc w:val="left"/>
      </w:pPr>
    </w:p>
    <w:p w:rsidR="002966D3" w:rsidRDefault="0051091A">
      <w:pPr>
        <w:pStyle w:val="1"/>
        <w:numPr>
          <w:ilvl w:val="1"/>
          <w:numId w:val="13"/>
        </w:numPr>
        <w:tabs>
          <w:tab w:val="left" w:pos="1342"/>
        </w:tabs>
        <w:spacing w:line="360" w:lineRule="auto"/>
        <w:ind w:left="0" w:firstLine="709"/>
        <w:contextualSpacing/>
        <w:jc w:val="both"/>
      </w:pPr>
      <w:bookmarkStart w:id="26" w:name="2.4._Порівняння_з_текстами,_написаними_в"/>
      <w:bookmarkStart w:id="27" w:name="_bookmark12"/>
      <w:bookmarkEnd w:id="26"/>
      <w:bookmarkEnd w:id="27"/>
      <w:r>
        <w:t>Порівняння</w:t>
      </w:r>
      <w:r>
        <w:rPr>
          <w:spacing w:val="-10"/>
        </w:rPr>
        <w:t xml:space="preserve"> </w:t>
      </w:r>
      <w:r>
        <w:t>з</w:t>
      </w:r>
      <w:r>
        <w:rPr>
          <w:spacing w:val="-6"/>
        </w:rPr>
        <w:t xml:space="preserve"> </w:t>
      </w:r>
      <w:r>
        <w:t>текстами,</w:t>
      </w:r>
      <w:r>
        <w:rPr>
          <w:spacing w:val="-8"/>
        </w:rPr>
        <w:t xml:space="preserve"> </w:t>
      </w:r>
      <w:r>
        <w:t>написаними</w:t>
      </w:r>
      <w:r>
        <w:rPr>
          <w:spacing w:val="-6"/>
        </w:rPr>
        <w:t xml:space="preserve"> </w:t>
      </w:r>
      <w:r>
        <w:t>вручну</w:t>
      </w:r>
      <w:r>
        <w:rPr>
          <w:spacing w:val="-5"/>
        </w:rPr>
        <w:t xml:space="preserve"> </w:t>
      </w:r>
      <w:r>
        <w:rPr>
          <w:spacing w:val="-2"/>
        </w:rPr>
        <w:t>копірайтерами</w:t>
      </w:r>
    </w:p>
    <w:p w:rsidR="002966D3" w:rsidRDefault="0051091A">
      <w:pPr>
        <w:pStyle w:val="a7"/>
        <w:spacing w:line="360" w:lineRule="auto"/>
        <w:ind w:left="0" w:firstLine="709"/>
        <w:contextualSpacing/>
      </w:pPr>
      <w:r>
        <w:t>Порівняння рекламних текстів, створених ChatGPT, із матеріалами, написаними професійними копірайтерами, є ключовим етапом дослідження, адже дозволяє з’ясувати, наскільки штучний інтелект відтворює жанрові норми рекламного дискурсу, де проявляються сильні сторони моделей і де залишаються недоліки, які поки що потребують людського втручання. Рекламний текст, створений людиною, відзначається індивідуальним стилем, глибшою інтуїтивною сегментацією аудиторії та здатністю враховувати контекст бренду, тоді як GPT-моделі демонструють високу структурованість, оперативність і стабільність стилю, проте інколи втрачають</w:t>
      </w:r>
      <w:r>
        <w:rPr>
          <w:spacing w:val="-2"/>
        </w:rPr>
        <w:t xml:space="preserve"> </w:t>
      </w:r>
      <w:r>
        <w:t>нюансованість та унікальність. Саме тому порівняльний аналіз дозволяє виявити відмінності у стратегії побудови змісту, доборі лексики та виражальних засобах.</w:t>
      </w:r>
    </w:p>
    <w:p w:rsidR="002966D3" w:rsidRDefault="0051091A">
      <w:pPr>
        <w:pStyle w:val="a7"/>
        <w:spacing w:line="360" w:lineRule="auto"/>
        <w:ind w:left="0" w:firstLine="709"/>
        <w:contextualSpacing/>
      </w:pPr>
      <w:r>
        <w:t xml:space="preserve">Насамперед варто відзначити, що тексти, написані вручну копірайтерами (див. Додаток А), демонструють гнучкіший підхід до побудови комунікативного наміру. Людські тексти більшою мірою орієнтовані на </w:t>
      </w:r>
      <w:r>
        <w:rPr>
          <w:i/>
        </w:rPr>
        <w:t>storytelling</w:t>
      </w:r>
      <w:r>
        <w:t xml:space="preserve">: часто використовують метафори, персоналізовані звернення, емоційні образи, нестандартні синтаксичні конструкції. У текстах для </w:t>
      </w:r>
      <w:r>
        <w:rPr>
          <w:i/>
        </w:rPr>
        <w:t xml:space="preserve">Samsung A55 </w:t>
      </w:r>
      <w:r>
        <w:t xml:space="preserve">чи </w:t>
      </w:r>
      <w:r>
        <w:rPr>
          <w:i/>
        </w:rPr>
        <w:t xml:space="preserve">Sony headphones </w:t>
      </w:r>
      <w:r>
        <w:t xml:space="preserve">копірайтери створюють міні-історію взаємодії користувача з продуктом, тоді як GPT-тексти частіше тяжіють до </w:t>
      </w:r>
      <w:r>
        <w:lastRenderedPageBreak/>
        <w:t xml:space="preserve">структурованої презентації переваг: </w:t>
      </w:r>
      <w:r>
        <w:rPr>
          <w:i/>
        </w:rPr>
        <w:t xml:space="preserve">«особливість → користь → заклик до дії». </w:t>
      </w:r>
      <w:r>
        <w:t xml:space="preserve">Це свідчить про системність моделі, але також і про певну </w:t>
      </w:r>
      <w:r>
        <w:rPr>
          <w:spacing w:val="-2"/>
        </w:rPr>
        <w:t>одноманітність.</w:t>
      </w:r>
    </w:p>
    <w:p w:rsidR="002966D3" w:rsidRDefault="0051091A">
      <w:pPr>
        <w:pStyle w:val="a7"/>
        <w:spacing w:line="360" w:lineRule="auto"/>
        <w:ind w:left="0" w:firstLine="709"/>
        <w:contextualSpacing/>
      </w:pPr>
      <w:r>
        <w:t>Змістовий аналіз показує, що людські тексти частіше послуговуються контекстуально залежною лексикою, адаптованою до конкретної ЦА (наприклад, жаргонними формами, розмовними елементами, стилізацією під соціальні мережі). Натомість GPT (версії ChatGPT 3.5, 4, 5), навіть у креативних завданнях, демонструє прагнення до «безпечної», універсальної стилістики, що підходить широкому колу читачів, але втрачає</w:t>
      </w:r>
      <w:r>
        <w:rPr>
          <w:spacing w:val="40"/>
        </w:rPr>
        <w:t xml:space="preserve"> </w:t>
      </w:r>
      <w:r>
        <w:t>індивідуальний бренд-тон. Це узгоджується з висновками дослідників, які підкреслюють, що ChatGPT створює тексти, що добре продають, проте менш виразно репрезе</w:t>
      </w:r>
      <w:r w:rsidR="000A22CD">
        <w:t>нтують унікальний голос бренду [42</w:t>
      </w:r>
      <w:r>
        <w:t>, с. 3455].</w:t>
      </w:r>
    </w:p>
    <w:p w:rsidR="002966D3" w:rsidRDefault="0051091A">
      <w:pPr>
        <w:pStyle w:val="a7"/>
        <w:spacing w:line="360" w:lineRule="auto"/>
        <w:ind w:left="0" w:firstLine="709"/>
        <w:contextualSpacing/>
      </w:pPr>
      <w:r>
        <w:t xml:space="preserve">У свою чергу, Claude (Anthropic) у рекламних текстах, що увійшли до нашого корпусу (зокрема, промопост про ноутбук Lenovo), виявляє інший стиль: м’якший, емпатичніший, з акцентом на досвіді користувача. Claude тяжіє до формату </w:t>
      </w:r>
      <w:r>
        <w:rPr>
          <w:i/>
        </w:rPr>
        <w:t>«user-centered communication»</w:t>
      </w:r>
      <w:r>
        <w:t>, що часто використовується</w:t>
      </w:r>
      <w:r>
        <w:rPr>
          <w:spacing w:val="40"/>
        </w:rPr>
        <w:t xml:space="preserve"> </w:t>
      </w:r>
      <w:r>
        <w:t>у професійному UX-копірайтингу. Gemini (Google), навпаки, демонструє прагнення</w:t>
      </w:r>
      <w:r>
        <w:rPr>
          <w:spacing w:val="-4"/>
        </w:rPr>
        <w:t xml:space="preserve"> </w:t>
      </w:r>
      <w:r>
        <w:t>до</w:t>
      </w:r>
      <w:r>
        <w:rPr>
          <w:spacing w:val="-3"/>
        </w:rPr>
        <w:t xml:space="preserve"> </w:t>
      </w:r>
      <w:r>
        <w:t>формальної</w:t>
      </w:r>
      <w:r>
        <w:rPr>
          <w:spacing w:val="-3"/>
        </w:rPr>
        <w:t xml:space="preserve"> </w:t>
      </w:r>
      <w:r>
        <w:t>точності,</w:t>
      </w:r>
      <w:r>
        <w:rPr>
          <w:spacing w:val="-4"/>
        </w:rPr>
        <w:t xml:space="preserve"> </w:t>
      </w:r>
      <w:r>
        <w:t>логічної</w:t>
      </w:r>
      <w:r>
        <w:rPr>
          <w:spacing w:val="-3"/>
        </w:rPr>
        <w:t xml:space="preserve"> </w:t>
      </w:r>
      <w:r>
        <w:t>структури</w:t>
      </w:r>
      <w:r>
        <w:rPr>
          <w:spacing w:val="-3"/>
        </w:rPr>
        <w:t xml:space="preserve"> </w:t>
      </w:r>
      <w:r>
        <w:t>та</w:t>
      </w:r>
      <w:r>
        <w:rPr>
          <w:spacing w:val="-4"/>
        </w:rPr>
        <w:t xml:space="preserve"> </w:t>
      </w:r>
      <w:r>
        <w:t>використання</w:t>
      </w:r>
      <w:r>
        <w:rPr>
          <w:spacing w:val="-4"/>
        </w:rPr>
        <w:t xml:space="preserve"> </w:t>
      </w:r>
      <w:r>
        <w:t>більш технічних формулювань. Це збігається з дослідженнями Google DeepMind, де модель позиціонують як інструмент, здатний забезпечити підвищену фактологічність у порівнянні з GPT-моделями, особли</w:t>
      </w:r>
      <w:r w:rsidR="000A22CD">
        <w:t>во у технічних товарних описах [18</w:t>
      </w:r>
      <w:r>
        <w:t>].</w:t>
      </w:r>
    </w:p>
    <w:p w:rsidR="002966D3" w:rsidRDefault="0051091A">
      <w:pPr>
        <w:pStyle w:val="a7"/>
        <w:spacing w:line="360" w:lineRule="auto"/>
        <w:ind w:left="0" w:firstLine="709"/>
        <w:contextualSpacing/>
      </w:pPr>
      <w:r>
        <w:t>Порівняння синтаксичних характеристик також свідчить про суттєві відмінності. Людські тексти мають більшу синтаксичну варіативність, використовують асиндетон, ритмічні повтори, експресивні інверсії, мікроісторії. Натомість GPT- та Gemini-тексти демонструють структуру, оптимізовану</w:t>
      </w:r>
      <w:r>
        <w:rPr>
          <w:spacing w:val="-3"/>
        </w:rPr>
        <w:t xml:space="preserve"> </w:t>
      </w:r>
      <w:r>
        <w:t>для зручного сканування:</w:t>
      </w:r>
      <w:r>
        <w:rPr>
          <w:spacing w:val="-1"/>
        </w:rPr>
        <w:t xml:space="preserve"> </w:t>
      </w:r>
      <w:r>
        <w:t>короткі</w:t>
      </w:r>
      <w:r>
        <w:rPr>
          <w:spacing w:val="-1"/>
        </w:rPr>
        <w:t xml:space="preserve"> </w:t>
      </w:r>
      <w:r>
        <w:t>речення, чіткі списки, логічні блоки. Claude, завдяки своїй орієнтації на гуманний стиль, розміщує акценти м’якше: більше плавних переходів, менше різких імперативів.</w:t>
      </w:r>
    </w:p>
    <w:p w:rsidR="002966D3" w:rsidRDefault="0051091A">
      <w:pPr>
        <w:pStyle w:val="a7"/>
        <w:spacing w:line="360" w:lineRule="auto"/>
        <w:ind w:left="0" w:firstLine="709"/>
        <w:contextualSpacing/>
      </w:pPr>
      <w:r>
        <w:lastRenderedPageBreak/>
        <w:t>Щодо</w:t>
      </w:r>
      <w:r>
        <w:rPr>
          <w:spacing w:val="-4"/>
        </w:rPr>
        <w:t xml:space="preserve"> </w:t>
      </w:r>
      <w:r>
        <w:t>лексики,</w:t>
      </w:r>
      <w:r>
        <w:rPr>
          <w:spacing w:val="-4"/>
        </w:rPr>
        <w:t xml:space="preserve"> </w:t>
      </w:r>
      <w:r>
        <w:t>то</w:t>
      </w:r>
      <w:r>
        <w:rPr>
          <w:spacing w:val="-6"/>
        </w:rPr>
        <w:t xml:space="preserve"> </w:t>
      </w:r>
      <w:r>
        <w:t>приклади у</w:t>
      </w:r>
      <w:r>
        <w:rPr>
          <w:spacing w:val="-7"/>
        </w:rPr>
        <w:t xml:space="preserve"> </w:t>
      </w:r>
      <w:r>
        <w:t>додатках</w:t>
      </w:r>
      <w:r>
        <w:rPr>
          <w:spacing w:val="-4"/>
        </w:rPr>
        <w:t xml:space="preserve"> </w:t>
      </w:r>
      <w:r>
        <w:rPr>
          <w:spacing w:val="-2"/>
        </w:rPr>
        <w:t>демонструють:</w:t>
      </w:r>
    </w:p>
    <w:p w:rsidR="002966D3" w:rsidRDefault="0051091A">
      <w:pPr>
        <w:pStyle w:val="ac"/>
        <w:numPr>
          <w:ilvl w:val="0"/>
          <w:numId w:val="11"/>
        </w:numPr>
        <w:tabs>
          <w:tab w:val="left" w:pos="288"/>
        </w:tabs>
        <w:spacing w:line="360" w:lineRule="auto"/>
        <w:ind w:left="0" w:firstLine="0"/>
        <w:contextualSpacing/>
      </w:pPr>
      <w:r>
        <w:rPr>
          <w:b/>
          <w:sz w:val="28"/>
          <w:szCs w:val="28"/>
        </w:rPr>
        <w:t xml:space="preserve">людські тексти </w:t>
      </w:r>
      <w:r>
        <w:rPr>
          <w:sz w:val="28"/>
          <w:szCs w:val="28"/>
        </w:rPr>
        <w:t>використовують ширший спектр емоційної лексики та унікальних метафор;</w:t>
      </w:r>
    </w:p>
    <w:p w:rsidR="002966D3" w:rsidRDefault="0051091A">
      <w:pPr>
        <w:pStyle w:val="ac"/>
        <w:numPr>
          <w:ilvl w:val="0"/>
          <w:numId w:val="11"/>
        </w:numPr>
        <w:tabs>
          <w:tab w:val="left" w:pos="288"/>
        </w:tabs>
        <w:spacing w:line="360" w:lineRule="auto"/>
        <w:ind w:left="0" w:firstLine="0"/>
        <w:contextualSpacing/>
      </w:pPr>
      <w:r>
        <w:rPr>
          <w:b/>
          <w:sz w:val="28"/>
          <w:szCs w:val="28"/>
        </w:rPr>
        <w:t>GPT-тексти</w:t>
      </w:r>
      <w:r>
        <w:rPr>
          <w:b/>
          <w:spacing w:val="30"/>
          <w:sz w:val="28"/>
          <w:szCs w:val="28"/>
        </w:rPr>
        <w:t xml:space="preserve"> </w:t>
      </w:r>
      <w:r>
        <w:rPr>
          <w:sz w:val="28"/>
          <w:szCs w:val="28"/>
        </w:rPr>
        <w:t>—</w:t>
      </w:r>
      <w:r>
        <w:rPr>
          <w:spacing w:val="32"/>
          <w:sz w:val="28"/>
          <w:szCs w:val="28"/>
        </w:rPr>
        <w:t xml:space="preserve"> </w:t>
      </w:r>
      <w:r>
        <w:rPr>
          <w:sz w:val="28"/>
          <w:szCs w:val="28"/>
        </w:rPr>
        <w:t>більше</w:t>
      </w:r>
      <w:r>
        <w:rPr>
          <w:spacing w:val="33"/>
          <w:sz w:val="28"/>
          <w:szCs w:val="28"/>
        </w:rPr>
        <w:t xml:space="preserve"> </w:t>
      </w:r>
      <w:r>
        <w:rPr>
          <w:sz w:val="28"/>
          <w:szCs w:val="28"/>
        </w:rPr>
        <w:t>універсальних</w:t>
      </w:r>
      <w:r>
        <w:rPr>
          <w:spacing w:val="32"/>
          <w:sz w:val="28"/>
          <w:szCs w:val="28"/>
        </w:rPr>
        <w:t xml:space="preserve"> </w:t>
      </w:r>
      <w:r>
        <w:rPr>
          <w:sz w:val="28"/>
          <w:szCs w:val="28"/>
        </w:rPr>
        <w:t>формул</w:t>
      </w:r>
      <w:r>
        <w:rPr>
          <w:spacing w:val="33"/>
          <w:sz w:val="28"/>
          <w:szCs w:val="28"/>
        </w:rPr>
        <w:t xml:space="preserve"> </w:t>
      </w:r>
      <w:r>
        <w:rPr>
          <w:spacing w:val="-2"/>
          <w:sz w:val="28"/>
          <w:szCs w:val="28"/>
        </w:rPr>
        <w:t xml:space="preserve">(«інноваційний», </w:t>
      </w:r>
      <w:r>
        <w:rPr>
          <w:sz w:val="28"/>
          <w:szCs w:val="28"/>
        </w:rPr>
        <w:t>«потужний»,</w:t>
      </w:r>
      <w:r>
        <w:rPr>
          <w:spacing w:val="-11"/>
          <w:sz w:val="28"/>
          <w:szCs w:val="28"/>
        </w:rPr>
        <w:t xml:space="preserve"> </w:t>
      </w:r>
      <w:r>
        <w:rPr>
          <w:sz w:val="28"/>
          <w:szCs w:val="28"/>
        </w:rPr>
        <w:t>«комфортний»,</w:t>
      </w:r>
      <w:r>
        <w:rPr>
          <w:spacing w:val="-9"/>
          <w:sz w:val="28"/>
          <w:szCs w:val="28"/>
        </w:rPr>
        <w:t xml:space="preserve"> </w:t>
      </w:r>
      <w:r>
        <w:rPr>
          <w:sz w:val="28"/>
          <w:szCs w:val="28"/>
        </w:rPr>
        <w:t>«створений</w:t>
      </w:r>
      <w:r>
        <w:rPr>
          <w:spacing w:val="-8"/>
          <w:sz w:val="28"/>
          <w:szCs w:val="28"/>
        </w:rPr>
        <w:t xml:space="preserve"> </w:t>
      </w:r>
      <w:r>
        <w:rPr>
          <w:sz w:val="28"/>
          <w:szCs w:val="28"/>
        </w:rPr>
        <w:t>для</w:t>
      </w:r>
      <w:r>
        <w:rPr>
          <w:spacing w:val="-7"/>
          <w:sz w:val="28"/>
          <w:szCs w:val="28"/>
        </w:rPr>
        <w:t xml:space="preserve"> </w:t>
      </w:r>
      <w:r>
        <w:rPr>
          <w:spacing w:val="-2"/>
          <w:sz w:val="28"/>
          <w:szCs w:val="28"/>
        </w:rPr>
        <w:t>вас»);</w:t>
      </w:r>
    </w:p>
    <w:p w:rsidR="002966D3" w:rsidRDefault="0051091A">
      <w:pPr>
        <w:pStyle w:val="ac"/>
        <w:numPr>
          <w:ilvl w:val="0"/>
          <w:numId w:val="11"/>
        </w:numPr>
        <w:tabs>
          <w:tab w:val="left" w:pos="288"/>
        </w:tabs>
        <w:spacing w:line="360" w:lineRule="auto"/>
        <w:ind w:left="0" w:firstLine="0"/>
        <w:contextualSpacing/>
      </w:pPr>
      <w:r>
        <w:rPr>
          <w:b/>
          <w:sz w:val="28"/>
          <w:szCs w:val="28"/>
        </w:rPr>
        <w:t xml:space="preserve">Claude </w:t>
      </w:r>
      <w:r>
        <w:rPr>
          <w:sz w:val="28"/>
          <w:szCs w:val="28"/>
        </w:rPr>
        <w:t>— акцент на емпатії («техніка, що підтримує», «робота, яка рухається разом із тобою»);</w:t>
      </w:r>
    </w:p>
    <w:p w:rsidR="002966D3" w:rsidRDefault="0051091A">
      <w:pPr>
        <w:pStyle w:val="ac"/>
        <w:numPr>
          <w:ilvl w:val="0"/>
          <w:numId w:val="11"/>
        </w:numPr>
        <w:tabs>
          <w:tab w:val="left" w:pos="288"/>
        </w:tabs>
        <w:spacing w:line="360" w:lineRule="auto"/>
        <w:ind w:left="0" w:firstLine="0"/>
        <w:contextualSpacing/>
      </w:pPr>
      <w:r>
        <w:rPr>
          <w:b/>
          <w:sz w:val="28"/>
          <w:szCs w:val="28"/>
        </w:rPr>
        <w:t xml:space="preserve">Gemini </w:t>
      </w:r>
      <w:r>
        <w:rPr>
          <w:sz w:val="28"/>
          <w:szCs w:val="28"/>
        </w:rPr>
        <w:t>— нейтрально-технічні формулювання з акцентом на функціональність («точна передача кольору», «оптимізована продуктивність», «адаптивна частота оновлення»).</w:t>
      </w:r>
    </w:p>
    <w:p w:rsidR="002966D3" w:rsidRDefault="0051091A">
      <w:pPr>
        <w:pStyle w:val="a7"/>
        <w:spacing w:line="360" w:lineRule="auto"/>
        <w:ind w:left="0" w:firstLine="709"/>
        <w:contextualSpacing/>
      </w:pPr>
      <w:r>
        <w:t>Для цілісного представлення ключових відмінностей між текстами, створеними вручну копірайтерами, та текстами, згенерованими моделями ChatGPT, Claude та Gemini, пропонуємо порівняльну Табл. 2.4, яка відображає характерні риси стилістики, лексики, структури та</w:t>
      </w:r>
      <w:r>
        <w:rPr>
          <w:spacing w:val="40"/>
        </w:rPr>
        <w:t xml:space="preserve"> </w:t>
      </w:r>
      <w:r>
        <w:t>комунікативної стратегії.</w:t>
      </w:r>
    </w:p>
    <w:p w:rsidR="002966D3" w:rsidRDefault="0051091A">
      <w:pPr>
        <w:spacing w:line="360" w:lineRule="auto"/>
        <w:ind w:firstLine="709"/>
        <w:contextualSpacing/>
        <w:jc w:val="right"/>
      </w:pPr>
      <w:r>
        <w:rPr>
          <w:i/>
          <w:sz w:val="28"/>
          <w:szCs w:val="28"/>
        </w:rPr>
        <w:t>Таблиця</w:t>
      </w:r>
      <w:r>
        <w:rPr>
          <w:i/>
          <w:spacing w:val="-5"/>
          <w:sz w:val="28"/>
          <w:szCs w:val="28"/>
        </w:rPr>
        <w:t xml:space="preserve"> 2.4</w:t>
      </w:r>
    </w:p>
    <w:p w:rsidR="002966D3" w:rsidRDefault="0051091A">
      <w:pPr>
        <w:pStyle w:val="1"/>
        <w:spacing w:line="360" w:lineRule="auto"/>
        <w:ind w:left="0"/>
        <w:contextualSpacing/>
        <w:jc w:val="center"/>
      </w:pPr>
      <w:r>
        <w:t>Порівняння</w:t>
      </w:r>
      <w:r>
        <w:rPr>
          <w:spacing w:val="-10"/>
        </w:rPr>
        <w:t xml:space="preserve"> </w:t>
      </w:r>
      <w:r>
        <w:t>людських</w:t>
      </w:r>
      <w:r>
        <w:rPr>
          <w:spacing w:val="-6"/>
        </w:rPr>
        <w:t xml:space="preserve"> </w:t>
      </w:r>
      <w:r>
        <w:t>рекламних</w:t>
      </w:r>
      <w:r>
        <w:rPr>
          <w:spacing w:val="-10"/>
        </w:rPr>
        <w:t xml:space="preserve"> </w:t>
      </w:r>
      <w:r>
        <w:t>текстів</w:t>
      </w:r>
      <w:r>
        <w:rPr>
          <w:spacing w:val="-11"/>
        </w:rPr>
        <w:t xml:space="preserve"> </w:t>
      </w:r>
      <w:r>
        <w:t>і</w:t>
      </w:r>
      <w:r>
        <w:rPr>
          <w:spacing w:val="-6"/>
        </w:rPr>
        <w:t xml:space="preserve"> </w:t>
      </w:r>
      <w:r>
        <w:t>текстів,</w:t>
      </w:r>
      <w:r>
        <w:rPr>
          <w:spacing w:val="-8"/>
        </w:rPr>
        <w:t xml:space="preserve"> </w:t>
      </w:r>
      <w:r>
        <w:t>згенерованих</w:t>
      </w:r>
      <w:r>
        <w:rPr>
          <w:spacing w:val="-6"/>
        </w:rPr>
        <w:t xml:space="preserve"> </w:t>
      </w:r>
      <w:r>
        <w:rPr>
          <w:spacing w:val="-5"/>
        </w:rPr>
        <w:t>ШІ</w:t>
      </w:r>
    </w:p>
    <w:tbl>
      <w:tblPr>
        <w:tblStyle w:val="TableNormal"/>
        <w:tblW w:w="9365" w:type="dxa"/>
        <w:tblInd w:w="6" w:type="dxa"/>
        <w:tblLayout w:type="fixed"/>
        <w:tblCellMar>
          <w:left w:w="15" w:type="dxa"/>
          <w:right w:w="15" w:type="dxa"/>
        </w:tblCellMar>
        <w:tblLook w:val="01E0" w:firstRow="1" w:lastRow="1" w:firstColumn="1" w:lastColumn="1" w:noHBand="0" w:noVBand="0"/>
      </w:tblPr>
      <w:tblGrid>
        <w:gridCol w:w="1654"/>
        <w:gridCol w:w="2211"/>
        <w:gridCol w:w="1981"/>
        <w:gridCol w:w="1731"/>
        <w:gridCol w:w="1788"/>
      </w:tblGrid>
      <w:tr w:rsidR="002966D3">
        <w:trPr>
          <w:trHeight w:val="648"/>
        </w:trPr>
        <w:tc>
          <w:tcPr>
            <w:tcW w:w="1654"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Критерій</w:t>
            </w:r>
          </w:p>
        </w:tc>
        <w:tc>
          <w:tcPr>
            <w:tcW w:w="2211"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z w:val="28"/>
                <w:szCs w:val="28"/>
              </w:rPr>
              <w:t>Людські</w:t>
            </w:r>
            <w:r>
              <w:rPr>
                <w:b/>
                <w:spacing w:val="-11"/>
                <w:sz w:val="28"/>
                <w:szCs w:val="28"/>
              </w:rPr>
              <w:t xml:space="preserve"> </w:t>
            </w:r>
            <w:r>
              <w:rPr>
                <w:b/>
                <w:spacing w:val="-2"/>
                <w:sz w:val="28"/>
                <w:szCs w:val="28"/>
              </w:rPr>
              <w:t>тексти</w:t>
            </w:r>
          </w:p>
        </w:tc>
        <w:tc>
          <w:tcPr>
            <w:tcW w:w="1981"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z w:val="28"/>
                <w:szCs w:val="28"/>
              </w:rPr>
              <w:t>ChatGPT</w:t>
            </w:r>
            <w:r>
              <w:rPr>
                <w:b/>
                <w:spacing w:val="-17"/>
                <w:sz w:val="28"/>
                <w:szCs w:val="28"/>
              </w:rPr>
              <w:t xml:space="preserve"> </w:t>
            </w:r>
            <w:r>
              <w:rPr>
                <w:b/>
                <w:sz w:val="28"/>
                <w:szCs w:val="28"/>
              </w:rPr>
              <w:t xml:space="preserve">(GPT- </w:t>
            </w:r>
            <w:r>
              <w:rPr>
                <w:b/>
                <w:spacing w:val="-2"/>
                <w:sz w:val="28"/>
                <w:szCs w:val="28"/>
              </w:rPr>
              <w:t>3.5/4/5)</w:t>
            </w:r>
          </w:p>
        </w:tc>
        <w:tc>
          <w:tcPr>
            <w:tcW w:w="1731"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Claude</w:t>
            </w:r>
          </w:p>
        </w:tc>
        <w:tc>
          <w:tcPr>
            <w:tcW w:w="1788"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Gemini</w:t>
            </w:r>
          </w:p>
        </w:tc>
      </w:tr>
      <w:tr w:rsidR="002966D3">
        <w:trPr>
          <w:trHeight w:val="1247"/>
        </w:trPr>
        <w:tc>
          <w:tcPr>
            <w:tcW w:w="1654"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Стиль</w:t>
            </w:r>
          </w:p>
        </w:tc>
        <w:tc>
          <w:tcPr>
            <w:tcW w:w="2211"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jc w:val="both"/>
            </w:pPr>
            <w:r>
              <w:rPr>
                <w:sz w:val="28"/>
                <w:szCs w:val="28"/>
              </w:rPr>
              <w:t>Унікальний,</w:t>
            </w:r>
            <w:r>
              <w:rPr>
                <w:spacing w:val="-17"/>
                <w:sz w:val="28"/>
                <w:szCs w:val="28"/>
              </w:rPr>
              <w:t xml:space="preserve"> </w:t>
            </w:r>
            <w:r>
              <w:rPr>
                <w:sz w:val="28"/>
                <w:szCs w:val="28"/>
              </w:rPr>
              <w:t xml:space="preserve">стиль бренду, креативні </w:t>
            </w:r>
            <w:r>
              <w:rPr>
                <w:spacing w:val="-2"/>
                <w:sz w:val="28"/>
                <w:szCs w:val="28"/>
              </w:rPr>
              <w:t>рішення</w:t>
            </w:r>
          </w:p>
        </w:tc>
        <w:tc>
          <w:tcPr>
            <w:tcW w:w="1981"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 xml:space="preserve">Стандартний, універсальний, </w:t>
            </w:r>
            <w:r>
              <w:rPr>
                <w:sz w:val="28"/>
                <w:szCs w:val="28"/>
              </w:rPr>
              <w:t>іноді занадто</w:t>
            </w:r>
          </w:p>
          <w:p w:rsidR="002966D3" w:rsidRDefault="0051091A">
            <w:pPr>
              <w:pStyle w:val="TableParagraph"/>
              <w:spacing w:line="360" w:lineRule="auto"/>
              <w:ind w:left="0" w:firstLine="709"/>
              <w:contextualSpacing/>
            </w:pPr>
            <w:r>
              <w:rPr>
                <w:spacing w:val="-2"/>
                <w:sz w:val="28"/>
                <w:szCs w:val="28"/>
              </w:rPr>
              <w:t>«гладкий»</w:t>
            </w:r>
          </w:p>
        </w:tc>
        <w:tc>
          <w:tcPr>
            <w:tcW w:w="1731"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 xml:space="preserve">Емпатичний, орієнтований </w:t>
            </w:r>
            <w:r>
              <w:rPr>
                <w:spacing w:val="-6"/>
                <w:sz w:val="28"/>
                <w:szCs w:val="28"/>
              </w:rPr>
              <w:t xml:space="preserve">на </w:t>
            </w:r>
            <w:r>
              <w:rPr>
                <w:spacing w:val="-2"/>
                <w:sz w:val="28"/>
                <w:szCs w:val="28"/>
              </w:rPr>
              <w:t>користувача</w:t>
            </w:r>
          </w:p>
        </w:tc>
        <w:tc>
          <w:tcPr>
            <w:tcW w:w="1788"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Технічний, точний, структурований</w:t>
            </w:r>
          </w:p>
        </w:tc>
      </w:tr>
      <w:tr w:rsidR="002966D3">
        <w:trPr>
          <w:trHeight w:val="946"/>
        </w:trPr>
        <w:tc>
          <w:tcPr>
            <w:tcW w:w="1654"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Лексика</w:t>
            </w:r>
          </w:p>
        </w:tc>
        <w:tc>
          <w:tcPr>
            <w:tcW w:w="2211"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Розмовна, емоційна, індивідуалізована</w:t>
            </w:r>
          </w:p>
        </w:tc>
        <w:tc>
          <w:tcPr>
            <w:tcW w:w="1981"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Оцінна</w:t>
            </w:r>
            <w:r>
              <w:rPr>
                <w:spacing w:val="-17"/>
                <w:sz w:val="28"/>
                <w:szCs w:val="28"/>
              </w:rPr>
              <w:t xml:space="preserve"> </w:t>
            </w:r>
            <w:r>
              <w:rPr>
                <w:sz w:val="28"/>
                <w:szCs w:val="28"/>
              </w:rPr>
              <w:t xml:space="preserve">лексика, </w:t>
            </w:r>
            <w:r>
              <w:rPr>
                <w:spacing w:val="-2"/>
                <w:sz w:val="28"/>
                <w:szCs w:val="28"/>
              </w:rPr>
              <w:t>маркетингові шаблони</w:t>
            </w:r>
          </w:p>
        </w:tc>
        <w:tc>
          <w:tcPr>
            <w:tcW w:w="1731"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М’яка, гуманно орієнтована</w:t>
            </w:r>
          </w:p>
        </w:tc>
        <w:tc>
          <w:tcPr>
            <w:tcW w:w="1788"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Технічна, інформативна</w:t>
            </w:r>
          </w:p>
        </w:tc>
      </w:tr>
      <w:tr w:rsidR="002966D3">
        <w:trPr>
          <w:trHeight w:val="1244"/>
        </w:trPr>
        <w:tc>
          <w:tcPr>
            <w:tcW w:w="1654"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Синтаксис</w:t>
            </w:r>
          </w:p>
        </w:tc>
        <w:tc>
          <w:tcPr>
            <w:tcW w:w="2211"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Варіативний,</w:t>
            </w:r>
            <w:r>
              <w:rPr>
                <w:spacing w:val="-17"/>
                <w:sz w:val="28"/>
                <w:szCs w:val="28"/>
              </w:rPr>
              <w:t xml:space="preserve"> </w:t>
            </w:r>
            <w:r>
              <w:rPr>
                <w:sz w:val="28"/>
                <w:szCs w:val="28"/>
              </w:rPr>
              <w:t xml:space="preserve">з </w:t>
            </w:r>
            <w:r>
              <w:rPr>
                <w:spacing w:val="-2"/>
                <w:sz w:val="28"/>
                <w:szCs w:val="28"/>
              </w:rPr>
              <w:t>елементами художності</w:t>
            </w:r>
          </w:p>
        </w:tc>
        <w:tc>
          <w:tcPr>
            <w:tcW w:w="1981"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Короткі</w:t>
            </w:r>
            <w:r>
              <w:rPr>
                <w:spacing w:val="-17"/>
                <w:sz w:val="28"/>
                <w:szCs w:val="28"/>
              </w:rPr>
              <w:t xml:space="preserve"> </w:t>
            </w:r>
            <w:r>
              <w:rPr>
                <w:sz w:val="28"/>
                <w:szCs w:val="28"/>
              </w:rPr>
              <w:t>й</w:t>
            </w:r>
            <w:r>
              <w:rPr>
                <w:spacing w:val="-16"/>
                <w:sz w:val="28"/>
                <w:szCs w:val="28"/>
              </w:rPr>
              <w:t xml:space="preserve"> </w:t>
            </w:r>
            <w:r>
              <w:rPr>
                <w:sz w:val="28"/>
                <w:szCs w:val="28"/>
              </w:rPr>
              <w:t xml:space="preserve">чіткі </w:t>
            </w:r>
            <w:r>
              <w:rPr>
                <w:spacing w:val="-2"/>
                <w:sz w:val="28"/>
                <w:szCs w:val="28"/>
              </w:rPr>
              <w:t>речення</w:t>
            </w:r>
          </w:p>
        </w:tc>
        <w:tc>
          <w:tcPr>
            <w:tcW w:w="1731"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 xml:space="preserve">Плавні переходи, логічна </w:t>
            </w:r>
            <w:r>
              <w:rPr>
                <w:spacing w:val="-2"/>
                <w:sz w:val="28"/>
                <w:szCs w:val="28"/>
              </w:rPr>
              <w:lastRenderedPageBreak/>
              <w:t>структура</w:t>
            </w:r>
          </w:p>
        </w:tc>
        <w:tc>
          <w:tcPr>
            <w:tcW w:w="1788"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lastRenderedPageBreak/>
              <w:t>Лаконічні інформативні блоки</w:t>
            </w:r>
          </w:p>
        </w:tc>
      </w:tr>
      <w:tr w:rsidR="002966D3">
        <w:trPr>
          <w:trHeight w:val="647"/>
        </w:trPr>
        <w:tc>
          <w:tcPr>
            <w:tcW w:w="1654"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Емоційність</w:t>
            </w:r>
          </w:p>
        </w:tc>
        <w:tc>
          <w:tcPr>
            <w:tcW w:w="2211"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Висока,</w:t>
            </w:r>
            <w:r>
              <w:rPr>
                <w:spacing w:val="-8"/>
                <w:sz w:val="28"/>
                <w:szCs w:val="28"/>
              </w:rPr>
              <w:t xml:space="preserve"> </w:t>
            </w:r>
            <w:r>
              <w:rPr>
                <w:spacing w:val="-2"/>
                <w:sz w:val="28"/>
                <w:szCs w:val="28"/>
              </w:rPr>
              <w:t>творча</w:t>
            </w:r>
          </w:p>
        </w:tc>
        <w:tc>
          <w:tcPr>
            <w:tcW w:w="1981"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Середня</w:t>
            </w:r>
          </w:p>
        </w:tc>
        <w:tc>
          <w:tcPr>
            <w:tcW w:w="1731"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Висока</w:t>
            </w:r>
            <w:r>
              <w:rPr>
                <w:spacing w:val="-17"/>
                <w:sz w:val="28"/>
                <w:szCs w:val="28"/>
              </w:rPr>
              <w:t xml:space="preserve"> </w:t>
            </w:r>
            <w:r>
              <w:rPr>
                <w:sz w:val="28"/>
                <w:szCs w:val="28"/>
              </w:rPr>
              <w:t xml:space="preserve">(але </w:t>
            </w:r>
            <w:r>
              <w:rPr>
                <w:spacing w:val="-2"/>
                <w:sz w:val="28"/>
                <w:szCs w:val="28"/>
              </w:rPr>
              <w:t>стримана)</w:t>
            </w:r>
          </w:p>
        </w:tc>
        <w:tc>
          <w:tcPr>
            <w:tcW w:w="1788"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Низька</w:t>
            </w:r>
          </w:p>
        </w:tc>
      </w:tr>
      <w:tr w:rsidR="002966D3">
        <w:trPr>
          <w:trHeight w:val="647"/>
        </w:trPr>
        <w:tc>
          <w:tcPr>
            <w:tcW w:w="1654"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Точність</w:t>
            </w:r>
          </w:p>
        </w:tc>
        <w:tc>
          <w:tcPr>
            <w:tcW w:w="2211"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Залежить</w:t>
            </w:r>
            <w:r>
              <w:rPr>
                <w:spacing w:val="-17"/>
                <w:sz w:val="28"/>
                <w:szCs w:val="28"/>
              </w:rPr>
              <w:t xml:space="preserve"> </w:t>
            </w:r>
            <w:r>
              <w:rPr>
                <w:sz w:val="28"/>
                <w:szCs w:val="28"/>
              </w:rPr>
              <w:t xml:space="preserve">від </w:t>
            </w:r>
            <w:r>
              <w:rPr>
                <w:spacing w:val="-2"/>
                <w:sz w:val="28"/>
                <w:szCs w:val="28"/>
              </w:rPr>
              <w:t>копірайтера</w:t>
            </w:r>
          </w:p>
        </w:tc>
        <w:tc>
          <w:tcPr>
            <w:tcW w:w="1981"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Середня, можливі узагальнення</w:t>
            </w:r>
          </w:p>
        </w:tc>
        <w:tc>
          <w:tcPr>
            <w:tcW w:w="1731"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Відносно висока</w:t>
            </w:r>
          </w:p>
        </w:tc>
        <w:tc>
          <w:tcPr>
            <w:tcW w:w="1788"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Найвища фактологічність</w:t>
            </w:r>
          </w:p>
        </w:tc>
      </w:tr>
      <w:tr w:rsidR="002966D3">
        <w:trPr>
          <w:trHeight w:val="647"/>
        </w:trPr>
        <w:tc>
          <w:tcPr>
            <w:tcW w:w="1654"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Storytelling</w:t>
            </w:r>
          </w:p>
        </w:tc>
        <w:tc>
          <w:tcPr>
            <w:tcW w:w="2211"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Часто використовується</w:t>
            </w:r>
          </w:p>
        </w:tc>
        <w:tc>
          <w:tcPr>
            <w:tcW w:w="1981"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Обмежений</w:t>
            </w:r>
          </w:p>
        </w:tc>
        <w:tc>
          <w:tcPr>
            <w:tcW w:w="1731"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 xml:space="preserve">Гармонійний </w:t>
            </w:r>
            <w:r>
              <w:rPr>
                <w:sz w:val="28"/>
                <w:szCs w:val="28"/>
              </w:rPr>
              <w:t>і природний</w:t>
            </w:r>
          </w:p>
        </w:tc>
        <w:tc>
          <w:tcPr>
            <w:tcW w:w="1788"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Практично відсутній</w:t>
            </w:r>
          </w:p>
        </w:tc>
      </w:tr>
      <w:tr w:rsidR="002966D3">
        <w:trPr>
          <w:trHeight w:val="647"/>
        </w:trPr>
        <w:tc>
          <w:tcPr>
            <w:tcW w:w="1654"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z w:val="28"/>
                <w:szCs w:val="28"/>
              </w:rPr>
              <w:t>Підхід</w:t>
            </w:r>
            <w:r>
              <w:rPr>
                <w:b/>
                <w:spacing w:val="-5"/>
                <w:sz w:val="28"/>
                <w:szCs w:val="28"/>
              </w:rPr>
              <w:t xml:space="preserve"> </w:t>
            </w:r>
            <w:r>
              <w:rPr>
                <w:b/>
                <w:sz w:val="28"/>
                <w:szCs w:val="28"/>
              </w:rPr>
              <w:t>до</w:t>
            </w:r>
            <w:r>
              <w:rPr>
                <w:b/>
                <w:spacing w:val="-5"/>
                <w:sz w:val="28"/>
                <w:szCs w:val="28"/>
              </w:rPr>
              <w:t xml:space="preserve"> ЦА</w:t>
            </w:r>
          </w:p>
        </w:tc>
        <w:tc>
          <w:tcPr>
            <w:tcW w:w="2211"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4"/>
                <w:sz w:val="28"/>
                <w:szCs w:val="28"/>
              </w:rPr>
              <w:t xml:space="preserve">Дуже </w:t>
            </w:r>
            <w:r>
              <w:rPr>
                <w:spacing w:val="-2"/>
                <w:sz w:val="28"/>
                <w:szCs w:val="28"/>
              </w:rPr>
              <w:t>адаптований</w:t>
            </w:r>
          </w:p>
        </w:tc>
        <w:tc>
          <w:tcPr>
            <w:tcW w:w="1981"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Універсальний</w:t>
            </w:r>
          </w:p>
        </w:tc>
        <w:tc>
          <w:tcPr>
            <w:tcW w:w="1731"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Інклюзивний, теплий</w:t>
            </w:r>
          </w:p>
        </w:tc>
        <w:tc>
          <w:tcPr>
            <w:tcW w:w="1788"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Функціонально орієнтований</w:t>
            </w:r>
          </w:p>
        </w:tc>
      </w:tr>
      <w:tr w:rsidR="002966D3">
        <w:trPr>
          <w:trHeight w:val="647"/>
        </w:trPr>
        <w:tc>
          <w:tcPr>
            <w:tcW w:w="1654"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Оригінальність</w:t>
            </w:r>
          </w:p>
        </w:tc>
        <w:tc>
          <w:tcPr>
            <w:tcW w:w="2211"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Висока</w:t>
            </w:r>
          </w:p>
        </w:tc>
        <w:tc>
          <w:tcPr>
            <w:tcW w:w="1981"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Середня</w:t>
            </w:r>
          </w:p>
        </w:tc>
        <w:tc>
          <w:tcPr>
            <w:tcW w:w="1731"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Середня</w:t>
            </w:r>
          </w:p>
        </w:tc>
        <w:tc>
          <w:tcPr>
            <w:tcW w:w="1788" w:type="dxa"/>
            <w:tcBorders>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Низька–середня</w:t>
            </w:r>
          </w:p>
        </w:tc>
      </w:tr>
    </w:tbl>
    <w:p w:rsidR="002966D3" w:rsidRDefault="0051091A">
      <w:pPr>
        <w:spacing w:line="360" w:lineRule="auto"/>
        <w:ind w:firstLine="680"/>
        <w:contextualSpacing/>
        <w:jc w:val="both"/>
      </w:pPr>
      <w:r>
        <w:rPr>
          <w:sz w:val="28"/>
          <w:szCs w:val="28"/>
        </w:rPr>
        <w:t>Джерело:</w:t>
      </w:r>
      <w:r>
        <w:rPr>
          <w:spacing w:val="-5"/>
          <w:sz w:val="28"/>
          <w:szCs w:val="28"/>
        </w:rPr>
        <w:t xml:space="preserve"> </w:t>
      </w:r>
      <w:r>
        <w:rPr>
          <w:sz w:val="28"/>
          <w:szCs w:val="28"/>
        </w:rPr>
        <w:t>систематизовано</w:t>
      </w:r>
      <w:r>
        <w:rPr>
          <w:spacing w:val="-4"/>
          <w:sz w:val="28"/>
          <w:szCs w:val="28"/>
        </w:rPr>
        <w:t xml:space="preserve"> </w:t>
      </w:r>
      <w:r>
        <w:rPr>
          <w:sz w:val="28"/>
          <w:szCs w:val="28"/>
        </w:rPr>
        <w:t>автором</w:t>
      </w:r>
      <w:r>
        <w:rPr>
          <w:spacing w:val="-5"/>
          <w:sz w:val="28"/>
          <w:szCs w:val="28"/>
        </w:rPr>
        <w:t xml:space="preserve"> </w:t>
      </w:r>
      <w:r>
        <w:rPr>
          <w:sz w:val="28"/>
          <w:szCs w:val="28"/>
        </w:rPr>
        <w:t>на</w:t>
      </w:r>
      <w:r>
        <w:rPr>
          <w:spacing w:val="-5"/>
          <w:sz w:val="28"/>
          <w:szCs w:val="28"/>
        </w:rPr>
        <w:t xml:space="preserve"> </w:t>
      </w:r>
      <w:r>
        <w:rPr>
          <w:sz w:val="28"/>
          <w:szCs w:val="28"/>
        </w:rPr>
        <w:t>основі</w:t>
      </w:r>
      <w:r>
        <w:rPr>
          <w:spacing w:val="-4"/>
          <w:sz w:val="28"/>
          <w:szCs w:val="28"/>
        </w:rPr>
        <w:t xml:space="preserve"> </w:t>
      </w:r>
      <w:r>
        <w:rPr>
          <w:sz w:val="28"/>
          <w:szCs w:val="28"/>
        </w:rPr>
        <w:t>аналізу</w:t>
      </w:r>
      <w:r>
        <w:rPr>
          <w:spacing w:val="-8"/>
          <w:sz w:val="28"/>
          <w:szCs w:val="28"/>
        </w:rPr>
        <w:t xml:space="preserve"> </w:t>
      </w:r>
      <w:r>
        <w:rPr>
          <w:sz w:val="28"/>
          <w:szCs w:val="28"/>
        </w:rPr>
        <w:t>рекламних</w:t>
      </w:r>
      <w:r>
        <w:rPr>
          <w:spacing w:val="-5"/>
          <w:sz w:val="28"/>
          <w:szCs w:val="28"/>
        </w:rPr>
        <w:t xml:space="preserve"> </w:t>
      </w:r>
      <w:r>
        <w:rPr>
          <w:spacing w:val="-2"/>
          <w:sz w:val="28"/>
          <w:szCs w:val="28"/>
        </w:rPr>
        <w:t>текстів</w:t>
      </w:r>
    </w:p>
    <w:p w:rsidR="002966D3" w:rsidRDefault="0051091A">
      <w:pPr>
        <w:spacing w:line="360" w:lineRule="auto"/>
        <w:ind w:firstLine="680"/>
        <w:contextualSpacing/>
        <w:jc w:val="both"/>
      </w:pPr>
      <w:r>
        <w:rPr>
          <w:sz w:val="28"/>
          <w:szCs w:val="28"/>
        </w:rPr>
        <w:t>У сукупності результати засвідчують, що людські тексти зберігають перевагу у сфері креативності, оригінальності та культурної чутливості, тоді як моделі штучного інтелекту демонструють високу швидкість,</w:t>
      </w:r>
      <w:r>
        <w:rPr>
          <w:spacing w:val="80"/>
          <w:sz w:val="28"/>
          <w:szCs w:val="28"/>
        </w:rPr>
        <w:t xml:space="preserve"> </w:t>
      </w:r>
      <w:r>
        <w:rPr>
          <w:sz w:val="28"/>
          <w:szCs w:val="28"/>
        </w:rPr>
        <w:t>структурність і універсальну придатність для більшості промо-ситуацій. Зокрема, ChatGPT забезпечує найвищу стилістичну гнучкість, Claude — найбільш «людяний» тон, а Gemini — найточнішу фактологічність. Усі три моделі потребують доопрацювання з боку маркетолога або копірайтера, коли йдеться про складні, брендово-специфічні або емоційно насичені кампанії.</w:t>
      </w:r>
    </w:p>
    <w:p w:rsidR="002966D3" w:rsidRDefault="002966D3">
      <w:pPr>
        <w:pStyle w:val="a7"/>
        <w:spacing w:line="360" w:lineRule="auto"/>
        <w:ind w:left="0" w:firstLine="709"/>
        <w:contextualSpacing/>
        <w:jc w:val="left"/>
      </w:pPr>
    </w:p>
    <w:p w:rsidR="002966D3" w:rsidRDefault="0051091A">
      <w:pPr>
        <w:pStyle w:val="1"/>
        <w:spacing w:line="360" w:lineRule="auto"/>
        <w:ind w:left="0" w:firstLine="709"/>
        <w:contextualSpacing/>
        <w:jc w:val="center"/>
      </w:pPr>
      <w:bookmarkStart w:id="28" w:name="Висновки_до_2_розділу"/>
      <w:bookmarkStart w:id="29" w:name="_bookmark13"/>
      <w:bookmarkEnd w:id="28"/>
      <w:bookmarkEnd w:id="29"/>
      <w:r>
        <w:t>Висновки</w:t>
      </w:r>
      <w:r>
        <w:rPr>
          <w:spacing w:val="-5"/>
        </w:rPr>
        <w:t xml:space="preserve"> </w:t>
      </w:r>
      <w:r>
        <w:t>до</w:t>
      </w:r>
      <w:r>
        <w:rPr>
          <w:spacing w:val="-3"/>
        </w:rPr>
        <w:t xml:space="preserve"> </w:t>
      </w:r>
      <w:r>
        <w:t>2</w:t>
      </w:r>
      <w:r>
        <w:rPr>
          <w:spacing w:val="-2"/>
        </w:rPr>
        <w:t xml:space="preserve"> розділу</w:t>
      </w:r>
    </w:p>
    <w:p w:rsidR="002966D3" w:rsidRDefault="0051091A">
      <w:pPr>
        <w:pStyle w:val="a7"/>
        <w:spacing w:line="360" w:lineRule="auto"/>
        <w:ind w:left="0" w:firstLine="709"/>
        <w:contextualSpacing/>
      </w:pPr>
      <w:r>
        <w:t xml:space="preserve">У другому розділі було здійснено комплексний аналіз методики взаємодії з генеративними мовними моделями та практики створення рекламних текстів за допомогою штучного інтелекту. Розділ </w:t>
      </w:r>
      <w:r>
        <w:lastRenderedPageBreak/>
        <w:t>продемонстрував, що ефективність GPT-моделей у рекламній сфері безпосередньо залежить від того, наскільки грамотно сформульовано запит, наскільки коректно користувач задає комунікативну рамку, стиль, жанрові параметри й очікуваний результат. ChatGPT та інші сучасні моделі — Gemini і</w:t>
      </w:r>
      <w:r>
        <w:rPr>
          <w:spacing w:val="-1"/>
        </w:rPr>
        <w:t xml:space="preserve"> </w:t>
      </w:r>
      <w:r>
        <w:t>Claude —</w:t>
      </w:r>
      <w:r>
        <w:rPr>
          <w:spacing w:val="-4"/>
        </w:rPr>
        <w:t xml:space="preserve"> </w:t>
      </w:r>
      <w:r>
        <w:t>показали</w:t>
      </w:r>
      <w:r>
        <w:rPr>
          <w:spacing w:val="-4"/>
        </w:rPr>
        <w:t xml:space="preserve"> </w:t>
      </w:r>
      <w:r>
        <w:t>здатність</w:t>
      </w:r>
      <w:r>
        <w:rPr>
          <w:spacing w:val="-3"/>
        </w:rPr>
        <w:t xml:space="preserve"> </w:t>
      </w:r>
      <w:r>
        <w:t>адаптуватися</w:t>
      </w:r>
      <w:r>
        <w:rPr>
          <w:spacing w:val="-3"/>
        </w:rPr>
        <w:t xml:space="preserve"> </w:t>
      </w:r>
      <w:r>
        <w:t>до широкого</w:t>
      </w:r>
      <w:r>
        <w:rPr>
          <w:spacing w:val="-1"/>
        </w:rPr>
        <w:t xml:space="preserve"> </w:t>
      </w:r>
      <w:r>
        <w:t>спектра</w:t>
      </w:r>
      <w:r>
        <w:rPr>
          <w:spacing w:val="-2"/>
        </w:rPr>
        <w:t xml:space="preserve"> </w:t>
      </w:r>
      <w:r>
        <w:t>завдань:</w:t>
      </w:r>
      <w:r>
        <w:rPr>
          <w:spacing w:val="-1"/>
        </w:rPr>
        <w:t xml:space="preserve"> </w:t>
      </w:r>
      <w:r>
        <w:t>від лаконічних банерних повідомлень до розгорнутих email-розсилок і текстів для лендінгів. Це підтверджує високий потенціал ШІ як інструмента автоматизації та оптимізації процесів копірайтингу.</w:t>
      </w:r>
    </w:p>
    <w:p w:rsidR="002966D3" w:rsidRDefault="0051091A">
      <w:pPr>
        <w:pStyle w:val="a7"/>
        <w:spacing w:line="360" w:lineRule="auto"/>
        <w:ind w:left="0" w:firstLine="709"/>
        <w:contextualSpacing/>
      </w:pPr>
      <w:r>
        <w:t xml:space="preserve">Аналіз методики взаємодії з ChatGPT засвідчив, що створення промо- текстів не може бути повністю автоматичним процесом. Користувачеві необхідно забезпечити модель детальними інструкціями, включно із зазначенням цільової аудиторії, позиціонування бренду, аргументативних акцентів і бажаного емоційного тону. Саме структура запиту визначає, наскільки релевантним буде фінальний текст. У цьому контексті prompt engineering виступає окремою професійною компетенцією, яка вимагає як лінгвістичної, так і маркетингової обізнаності. Порівняння різних стратегій постановки запитів продемонструвало, що точність і деталізація інструкції здатні суттєво впливати на експресивність, стилістику та зміст рекламного </w:t>
      </w:r>
      <w:r>
        <w:rPr>
          <w:spacing w:val="-2"/>
        </w:rPr>
        <w:t>повідомлення.</w:t>
      </w:r>
    </w:p>
    <w:p w:rsidR="002966D3" w:rsidRDefault="0051091A">
      <w:pPr>
        <w:pStyle w:val="a7"/>
        <w:spacing w:line="360" w:lineRule="auto"/>
        <w:ind w:left="0" w:firstLine="709"/>
        <w:contextualSpacing/>
      </w:pPr>
      <w:r>
        <w:t>У підрозділі 2.3 було здійснено аналіз конкретних прикладів рекламних текстів, згенерованих мовними моделями. Відібрані тексти охоплюють різні жанри й канали комунікації — від коротких SMM-постів і банерів до email-розсилок і товарних описів. Аналіз показав, що ШІ</w:t>
      </w:r>
      <w:r>
        <w:rPr>
          <w:spacing w:val="80"/>
        </w:rPr>
        <w:t xml:space="preserve"> </w:t>
      </w:r>
      <w:r>
        <w:t xml:space="preserve">стабільно використовує типові для реклами прийоми: оцінну лексику, імперативні конструкції, метафоричність і підсилювальні прикметники. Моделі характеризуються високою послідовністю побудови тексту й тенденцією до використання стандартизованих структур: заголовок — переваги — заклик до дії. Хоча така структура є ефективною з точки зору маркетингу, вона водночас створює ефект уніфікованості та певної </w:t>
      </w:r>
      <w:r>
        <w:rPr>
          <w:spacing w:val="-2"/>
        </w:rPr>
        <w:t>передбачуваності.</w:t>
      </w:r>
    </w:p>
    <w:p w:rsidR="002966D3" w:rsidRDefault="0051091A">
      <w:pPr>
        <w:pStyle w:val="a7"/>
        <w:spacing w:line="360" w:lineRule="auto"/>
        <w:ind w:left="0" w:firstLine="709"/>
        <w:contextualSpacing/>
      </w:pPr>
      <w:r>
        <w:lastRenderedPageBreak/>
        <w:t>У підрозділі 2.4 було проведено порівняння текстів, створених ШІ, із текстами, написаними вручну копірайтерами. Аналіз дозволив виявити</w:t>
      </w:r>
      <w:r>
        <w:rPr>
          <w:spacing w:val="80"/>
        </w:rPr>
        <w:t xml:space="preserve"> </w:t>
      </w:r>
      <w:r>
        <w:t>кілька ключових відмінностей. Людські тексти демонструють ширший</w:t>
      </w:r>
      <w:r>
        <w:rPr>
          <w:spacing w:val="40"/>
        </w:rPr>
        <w:t xml:space="preserve"> </w:t>
      </w:r>
      <w:r>
        <w:t>спектр стилістичних засобів, більшу індивідуальність авторського стилю та унікальні нестандартні рішення. Копірайтери природніше використовують елементи</w:t>
      </w:r>
      <w:r>
        <w:rPr>
          <w:spacing w:val="-2"/>
        </w:rPr>
        <w:t xml:space="preserve"> </w:t>
      </w:r>
      <w:r>
        <w:t>гумору,</w:t>
      </w:r>
      <w:r>
        <w:rPr>
          <w:spacing w:val="-3"/>
        </w:rPr>
        <w:t xml:space="preserve"> </w:t>
      </w:r>
      <w:r>
        <w:t>нестандартні</w:t>
      </w:r>
      <w:r>
        <w:rPr>
          <w:spacing w:val="-2"/>
        </w:rPr>
        <w:t xml:space="preserve"> </w:t>
      </w:r>
      <w:r>
        <w:t>метафори</w:t>
      </w:r>
      <w:r>
        <w:rPr>
          <w:spacing w:val="-2"/>
        </w:rPr>
        <w:t xml:space="preserve"> </w:t>
      </w:r>
      <w:r>
        <w:t>та</w:t>
      </w:r>
      <w:r>
        <w:rPr>
          <w:spacing w:val="-4"/>
        </w:rPr>
        <w:t xml:space="preserve"> </w:t>
      </w:r>
      <w:r>
        <w:t>культурні контексти,</w:t>
      </w:r>
      <w:r>
        <w:rPr>
          <w:spacing w:val="-5"/>
        </w:rPr>
        <w:t xml:space="preserve"> </w:t>
      </w:r>
      <w:r>
        <w:t>які</w:t>
      </w:r>
      <w:r>
        <w:rPr>
          <w:spacing w:val="-3"/>
        </w:rPr>
        <w:t xml:space="preserve"> </w:t>
      </w:r>
      <w:r>
        <w:t>поки</w:t>
      </w:r>
      <w:r>
        <w:rPr>
          <w:spacing w:val="-2"/>
        </w:rPr>
        <w:t xml:space="preserve"> </w:t>
      </w:r>
      <w:r>
        <w:t>що не завжди доступні мовним моделям. Водночас GPT-, Gemini- та Claude- тексти</w:t>
      </w:r>
      <w:r>
        <w:rPr>
          <w:spacing w:val="31"/>
        </w:rPr>
        <w:t xml:space="preserve"> </w:t>
      </w:r>
      <w:r>
        <w:t>переважно</w:t>
      </w:r>
      <w:r>
        <w:rPr>
          <w:spacing w:val="34"/>
        </w:rPr>
        <w:t xml:space="preserve"> </w:t>
      </w:r>
      <w:r>
        <w:t>мають</w:t>
      </w:r>
      <w:r>
        <w:rPr>
          <w:spacing w:val="33"/>
        </w:rPr>
        <w:t xml:space="preserve"> </w:t>
      </w:r>
      <w:r>
        <w:t>високий</w:t>
      </w:r>
      <w:r>
        <w:rPr>
          <w:spacing w:val="33"/>
        </w:rPr>
        <w:t xml:space="preserve"> </w:t>
      </w:r>
      <w:r>
        <w:t>рівень</w:t>
      </w:r>
      <w:r>
        <w:rPr>
          <w:spacing w:val="33"/>
        </w:rPr>
        <w:t xml:space="preserve"> </w:t>
      </w:r>
      <w:r>
        <w:t>структурної</w:t>
      </w:r>
      <w:r>
        <w:rPr>
          <w:spacing w:val="34"/>
        </w:rPr>
        <w:t xml:space="preserve"> </w:t>
      </w:r>
      <w:r>
        <w:t>чіткості,</w:t>
      </w:r>
      <w:r>
        <w:rPr>
          <w:spacing w:val="32"/>
        </w:rPr>
        <w:t xml:space="preserve"> </w:t>
      </w:r>
      <w:r>
        <w:t>логічності</w:t>
      </w:r>
      <w:r>
        <w:rPr>
          <w:spacing w:val="44"/>
        </w:rPr>
        <w:t xml:space="preserve"> </w:t>
      </w:r>
      <w:r>
        <w:rPr>
          <w:spacing w:val="-5"/>
        </w:rPr>
        <w:t xml:space="preserve">та </w:t>
      </w:r>
      <w:r>
        <w:t>адаптивності, швидко генеруються й демонструють стабільну якість у межах типових рекламних форматів. Їхня слабка сторона — стандартизованість</w:t>
      </w:r>
      <w:r>
        <w:rPr>
          <w:spacing w:val="40"/>
        </w:rPr>
        <w:t xml:space="preserve"> </w:t>
      </w:r>
      <w:r>
        <w:t>слів, повторюваність патернів та іноді надмірна нейтральність, яка знижує емоційний вплив.</w:t>
      </w:r>
    </w:p>
    <w:p w:rsidR="002966D3" w:rsidRDefault="0051091A">
      <w:pPr>
        <w:pStyle w:val="a7"/>
        <w:spacing w:line="360" w:lineRule="auto"/>
        <w:ind w:left="0" w:firstLine="709"/>
        <w:contextualSpacing/>
      </w:pPr>
      <w:r>
        <w:t>Загалом результати другого розділу свідчать про те, що генеративні мовні моделі можуть виконувати значну частину роботи копірайтера, особливо в сегменті швидких комунікацій — SMM-постів, банерів, коротких описів і рекламних повідомлень. Вони забезпечують економію часу, стабільність якості та можливість швидкого масштабування контенту. Однак повна заміна людського копірайтера наразі є неможливою, оскільки моделі потребують ретельної корекції, точного формулювання завдань і подальшого редагування. Найефективнішою є стратегія комбінованої роботи — коли ШІ використовується як інструмент первинної генерації, а людина виконує функцію творчої, смислової та стилістичної адаптації тексту.</w:t>
      </w:r>
    </w:p>
    <w:p w:rsidR="002966D3" w:rsidRDefault="0051091A">
      <w:pPr>
        <w:pStyle w:val="a7"/>
        <w:spacing w:line="360" w:lineRule="auto"/>
        <w:ind w:left="0" w:firstLine="709"/>
        <w:contextualSpacing/>
        <w:sectPr w:rsidR="002966D3">
          <w:headerReference w:type="even" r:id="rId34"/>
          <w:headerReference w:type="default" r:id="rId35"/>
          <w:headerReference w:type="first" r:id="rId36"/>
          <w:pgSz w:w="11906" w:h="16838"/>
          <w:pgMar w:top="1459" w:right="850" w:bottom="1134" w:left="1701" w:header="1134" w:footer="0" w:gutter="0"/>
          <w:cols w:space="720"/>
          <w:formProt w:val="0"/>
          <w:docGrid w:linePitch="100" w:charSpace="4096"/>
        </w:sectPr>
      </w:pPr>
      <w:r>
        <w:t>Таким чином, розділ 2 показав, що ChatGPT та інші сучасні генеративні моделі виступають потужним інструментом підтримки</w:t>
      </w:r>
      <w:r>
        <w:rPr>
          <w:spacing w:val="80"/>
        </w:rPr>
        <w:t xml:space="preserve"> </w:t>
      </w:r>
      <w:r>
        <w:t>рекламної діяльності, але їх ефективність безпосередньо залежить від кваліфікованої взаємодії користувача з моделлю, грамотної постановки завдання та подальшого редагування. Результати аналізу підтверджують доцільність використання ШІ в рекламній сфері та створюють основу для проведення лінгвістичного експерименту у розділі 3.</w:t>
      </w:r>
    </w:p>
    <w:p w:rsidR="002966D3" w:rsidRDefault="0051091A">
      <w:pPr>
        <w:pStyle w:val="1"/>
        <w:spacing w:line="360" w:lineRule="auto"/>
        <w:ind w:left="0" w:firstLine="709"/>
        <w:contextualSpacing/>
        <w:jc w:val="center"/>
      </w:pPr>
      <w:bookmarkStart w:id="30" w:name="РОЗДІЛ_3._ЛІНГВІСТИЧНИЙ_ЕКСПЕРИМЕНТ%2525"/>
      <w:bookmarkStart w:id="31" w:name="_bookmark14"/>
      <w:bookmarkEnd w:id="30"/>
      <w:bookmarkEnd w:id="31"/>
      <w:r>
        <w:lastRenderedPageBreak/>
        <w:t>РОЗДІЛ</w:t>
      </w:r>
      <w:r>
        <w:rPr>
          <w:spacing w:val="-8"/>
        </w:rPr>
        <w:t xml:space="preserve"> </w:t>
      </w:r>
      <w:r>
        <w:t>3</w:t>
      </w:r>
    </w:p>
    <w:p w:rsidR="002966D3" w:rsidRDefault="0051091A">
      <w:pPr>
        <w:pStyle w:val="1"/>
        <w:spacing w:line="360" w:lineRule="auto"/>
        <w:ind w:left="0" w:firstLine="709"/>
        <w:contextualSpacing/>
        <w:jc w:val="center"/>
      </w:pPr>
      <w:r>
        <w:t>ЛІНГВІСТИЧНИЙ</w:t>
      </w:r>
      <w:r>
        <w:rPr>
          <w:spacing w:val="-8"/>
        </w:rPr>
        <w:t xml:space="preserve"> </w:t>
      </w:r>
      <w:r>
        <w:t>ЕКСПЕРИМЕНТ:</w:t>
      </w:r>
      <w:r>
        <w:rPr>
          <w:spacing w:val="-8"/>
        </w:rPr>
        <w:t xml:space="preserve"> </w:t>
      </w:r>
      <w:r>
        <w:t>ПОРІВНЯЛЬНИЙ АНАЛІЗ ЛЕКСИЧНОГО СКЛАДУ РЕКЛАМНИХ ТЕКСТІВ</w:t>
      </w:r>
    </w:p>
    <w:p w:rsidR="002966D3" w:rsidRDefault="002966D3">
      <w:pPr>
        <w:pStyle w:val="a7"/>
        <w:spacing w:line="360" w:lineRule="auto"/>
        <w:ind w:left="0" w:firstLine="709"/>
        <w:contextualSpacing/>
        <w:jc w:val="left"/>
        <w:rPr>
          <w:b/>
        </w:rPr>
      </w:pPr>
    </w:p>
    <w:p w:rsidR="002966D3" w:rsidRDefault="0051091A">
      <w:pPr>
        <w:pStyle w:val="1"/>
        <w:numPr>
          <w:ilvl w:val="1"/>
          <w:numId w:val="10"/>
        </w:numPr>
        <w:tabs>
          <w:tab w:val="left" w:pos="1485"/>
        </w:tabs>
        <w:spacing w:line="360" w:lineRule="auto"/>
        <w:ind w:left="0" w:firstLine="709"/>
        <w:contextualSpacing/>
        <w:jc w:val="both"/>
      </w:pPr>
      <w:bookmarkStart w:id="32" w:name="3.1._Мета_та_завдання_експерименту"/>
      <w:bookmarkStart w:id="33" w:name="_bookmark15"/>
      <w:bookmarkEnd w:id="32"/>
      <w:bookmarkEnd w:id="33"/>
      <w:r>
        <w:t>Мета</w:t>
      </w:r>
      <w:r>
        <w:rPr>
          <w:spacing w:val="-6"/>
        </w:rPr>
        <w:t xml:space="preserve"> </w:t>
      </w:r>
      <w:r>
        <w:t>та</w:t>
      </w:r>
      <w:r>
        <w:rPr>
          <w:spacing w:val="-3"/>
        </w:rPr>
        <w:t xml:space="preserve"> </w:t>
      </w:r>
      <w:r>
        <w:t>завдання</w:t>
      </w:r>
      <w:r>
        <w:rPr>
          <w:spacing w:val="-6"/>
        </w:rPr>
        <w:t xml:space="preserve"> </w:t>
      </w:r>
      <w:r>
        <w:rPr>
          <w:spacing w:val="-2"/>
        </w:rPr>
        <w:t>експерименту</w:t>
      </w:r>
    </w:p>
    <w:p w:rsidR="002966D3" w:rsidRDefault="0051091A">
      <w:pPr>
        <w:pStyle w:val="a7"/>
        <w:spacing w:line="360" w:lineRule="auto"/>
        <w:ind w:left="0" w:firstLine="709"/>
        <w:contextualSpacing/>
      </w:pPr>
      <w:r>
        <w:t>У рамках дослідження важливим етапом є проведення лінгвістичного експерименту,</w:t>
      </w:r>
      <w:r>
        <w:rPr>
          <w:spacing w:val="-1"/>
        </w:rPr>
        <w:t xml:space="preserve"> </w:t>
      </w:r>
      <w:r>
        <w:t>спрямованого на виявлення специфіки лексичного наповнення рекламних текстів, згенерованих мовними моделями типу ChatGPT, та їхнє порівняння з традиційними промоційними повідомленнями, створеними професійними копірайтерами. Враховуючи зростаюче поширення генеративних моделей у сфері маркетингу та реклами, особливо у сегменті магазинів техніки, постає потреба емпірично визначити, наскільки мовні моделі відтворюють характерний рекламний словник, чи демонструють ознаки лексичної «уніфікації» або «збіднення», та чи відповідають їхні</w:t>
      </w:r>
      <w:r>
        <w:rPr>
          <w:spacing w:val="40"/>
        </w:rPr>
        <w:t xml:space="preserve"> </w:t>
      </w:r>
      <w:r>
        <w:t>тексти стилістичним стандартам реального комерційного дискурсу.</w:t>
      </w:r>
    </w:p>
    <w:p w:rsidR="002966D3" w:rsidRDefault="0051091A">
      <w:pPr>
        <w:pStyle w:val="a7"/>
        <w:spacing w:line="360" w:lineRule="auto"/>
        <w:ind w:left="0" w:firstLine="709"/>
        <w:contextualSpacing/>
      </w:pPr>
      <w:r>
        <w:rPr>
          <w:b/>
        </w:rPr>
        <w:t xml:space="preserve">Метою експерименту </w:t>
      </w:r>
      <w:r>
        <w:t xml:space="preserve">є комплексне виявлення лінгвістичних особливостей </w:t>
      </w:r>
      <w:r>
        <w:rPr>
          <w:i/>
        </w:rPr>
        <w:t>GPT</w:t>
      </w:r>
      <w:r>
        <w:t>-реклами через аналіз частотності окремих лексичних категорій (прикметників, технічних термінів, оцінної лексики, кліше та штампів), а також визначення ступеня її відповідності типовому рекламному дискурсу у сфері продажу технічних товарів.</w:t>
      </w:r>
    </w:p>
    <w:p w:rsidR="002966D3" w:rsidRDefault="0051091A">
      <w:pPr>
        <w:pStyle w:val="a7"/>
        <w:spacing w:line="360" w:lineRule="auto"/>
        <w:ind w:left="0" w:firstLine="709"/>
        <w:contextualSpacing/>
      </w:pPr>
      <w:r>
        <w:t>Для</w:t>
      </w:r>
      <w:r>
        <w:rPr>
          <w:spacing w:val="12"/>
        </w:rPr>
        <w:t xml:space="preserve"> </w:t>
      </w:r>
      <w:r>
        <w:t>реалізації</w:t>
      </w:r>
      <w:r>
        <w:rPr>
          <w:spacing w:val="13"/>
        </w:rPr>
        <w:t xml:space="preserve"> </w:t>
      </w:r>
      <w:r>
        <w:t>зазначеної</w:t>
      </w:r>
      <w:r>
        <w:rPr>
          <w:spacing w:val="14"/>
        </w:rPr>
        <w:t xml:space="preserve"> </w:t>
      </w:r>
      <w:r>
        <w:t>мети</w:t>
      </w:r>
      <w:r>
        <w:rPr>
          <w:spacing w:val="12"/>
        </w:rPr>
        <w:t xml:space="preserve"> </w:t>
      </w:r>
      <w:r>
        <w:t>у</w:t>
      </w:r>
      <w:r>
        <w:rPr>
          <w:spacing w:val="11"/>
        </w:rPr>
        <w:t xml:space="preserve"> </w:t>
      </w:r>
      <w:r>
        <w:t>межах</w:t>
      </w:r>
      <w:r>
        <w:rPr>
          <w:spacing w:val="12"/>
        </w:rPr>
        <w:t xml:space="preserve"> </w:t>
      </w:r>
      <w:r>
        <w:t>експерименту</w:t>
      </w:r>
      <w:r>
        <w:rPr>
          <w:spacing w:val="8"/>
        </w:rPr>
        <w:t xml:space="preserve"> </w:t>
      </w:r>
      <w:r>
        <w:t>поставлено</w:t>
      </w:r>
      <w:r>
        <w:rPr>
          <w:spacing w:val="14"/>
        </w:rPr>
        <w:t xml:space="preserve"> </w:t>
      </w:r>
      <w:r>
        <w:rPr>
          <w:spacing w:val="-4"/>
        </w:rPr>
        <w:t xml:space="preserve">такі </w:t>
      </w:r>
      <w:r>
        <w:rPr>
          <w:spacing w:val="-2"/>
        </w:rPr>
        <w:t>завдання:</w:t>
      </w:r>
    </w:p>
    <w:p w:rsidR="002966D3" w:rsidRDefault="0051091A">
      <w:pPr>
        <w:pStyle w:val="ac"/>
        <w:numPr>
          <w:ilvl w:val="0"/>
          <w:numId w:val="9"/>
        </w:numPr>
        <w:tabs>
          <w:tab w:val="left" w:pos="1557"/>
        </w:tabs>
        <w:spacing w:line="360" w:lineRule="auto"/>
        <w:ind w:left="0" w:firstLine="709"/>
        <w:contextualSpacing/>
      </w:pPr>
      <w:r>
        <w:rPr>
          <w:sz w:val="28"/>
          <w:szCs w:val="28"/>
        </w:rPr>
        <w:t>Сформувати репрезентативний корпус текстів, що включає рекламні повідомлення, згенеровані різними мовними моделями (</w:t>
      </w:r>
      <w:r>
        <w:rPr>
          <w:i/>
          <w:sz w:val="28"/>
          <w:szCs w:val="28"/>
        </w:rPr>
        <w:t>ChatGPT, Gemini, Claude</w:t>
      </w:r>
      <w:r>
        <w:rPr>
          <w:sz w:val="28"/>
          <w:szCs w:val="28"/>
        </w:rPr>
        <w:t>), а також автентичні тексти, отримані з українських онлайн- магазинів техніки.</w:t>
      </w:r>
    </w:p>
    <w:p w:rsidR="002966D3" w:rsidRDefault="0051091A">
      <w:pPr>
        <w:pStyle w:val="ac"/>
        <w:numPr>
          <w:ilvl w:val="0"/>
          <w:numId w:val="9"/>
        </w:numPr>
        <w:tabs>
          <w:tab w:val="left" w:pos="1557"/>
        </w:tabs>
        <w:spacing w:line="360" w:lineRule="auto"/>
        <w:ind w:left="0" w:firstLine="709"/>
        <w:contextualSpacing/>
      </w:pPr>
      <w:r>
        <w:rPr>
          <w:sz w:val="28"/>
          <w:szCs w:val="28"/>
        </w:rPr>
        <w:t xml:space="preserve">Провести автоматизовану лексичну обробку корпусу з використанням програмних інструментів </w:t>
      </w:r>
      <w:r>
        <w:rPr>
          <w:i/>
          <w:sz w:val="28"/>
          <w:szCs w:val="28"/>
        </w:rPr>
        <w:t xml:space="preserve">AntConc </w:t>
      </w:r>
      <w:r>
        <w:rPr>
          <w:sz w:val="28"/>
          <w:szCs w:val="28"/>
        </w:rPr>
        <w:t xml:space="preserve">та </w:t>
      </w:r>
      <w:r>
        <w:rPr>
          <w:i/>
          <w:sz w:val="28"/>
          <w:szCs w:val="28"/>
        </w:rPr>
        <w:t>Sketch Engine</w:t>
      </w:r>
      <w:r>
        <w:rPr>
          <w:sz w:val="28"/>
          <w:szCs w:val="28"/>
        </w:rPr>
        <w:t xml:space="preserve">. Це дозволить отримати кількісні показники частотності ключових лексичних </w:t>
      </w:r>
      <w:r>
        <w:rPr>
          <w:spacing w:val="-2"/>
          <w:sz w:val="28"/>
          <w:szCs w:val="28"/>
        </w:rPr>
        <w:lastRenderedPageBreak/>
        <w:t>категорій.</w:t>
      </w:r>
    </w:p>
    <w:p w:rsidR="002966D3" w:rsidRDefault="0051091A">
      <w:pPr>
        <w:pStyle w:val="ac"/>
        <w:numPr>
          <w:ilvl w:val="0"/>
          <w:numId w:val="9"/>
        </w:numPr>
        <w:tabs>
          <w:tab w:val="left" w:pos="1557"/>
        </w:tabs>
        <w:spacing w:line="360" w:lineRule="auto"/>
        <w:ind w:left="0" w:firstLine="709"/>
        <w:contextualSpacing/>
      </w:pPr>
      <w:r>
        <w:rPr>
          <w:sz w:val="28"/>
          <w:szCs w:val="28"/>
        </w:rPr>
        <w:t>Проаналізувати частоту використання прикметників, що виконують експресивну та оцінну функції в рекламному тексті та слугують основою для створення іміджу продукту.</w:t>
      </w:r>
    </w:p>
    <w:p w:rsidR="002966D3" w:rsidRDefault="0051091A">
      <w:pPr>
        <w:pStyle w:val="ac"/>
        <w:numPr>
          <w:ilvl w:val="0"/>
          <w:numId w:val="9"/>
        </w:numPr>
        <w:tabs>
          <w:tab w:val="left" w:pos="1557"/>
        </w:tabs>
        <w:spacing w:line="360" w:lineRule="auto"/>
        <w:ind w:left="0" w:firstLine="709"/>
        <w:contextualSpacing/>
      </w:pPr>
      <w:r>
        <w:rPr>
          <w:sz w:val="28"/>
          <w:szCs w:val="28"/>
        </w:rPr>
        <w:t>Визначити частотність технічних термінів, що репрезентують фактичну інформацію про функції, параметри й характеристики товарів.</w:t>
      </w:r>
    </w:p>
    <w:p w:rsidR="002966D3" w:rsidRDefault="0051091A">
      <w:pPr>
        <w:pStyle w:val="ac"/>
        <w:numPr>
          <w:ilvl w:val="0"/>
          <w:numId w:val="9"/>
        </w:numPr>
        <w:tabs>
          <w:tab w:val="left" w:pos="1557"/>
        </w:tabs>
        <w:spacing w:line="360" w:lineRule="auto"/>
        <w:ind w:left="0" w:firstLine="709"/>
        <w:contextualSpacing/>
      </w:pPr>
      <w:r>
        <w:rPr>
          <w:sz w:val="28"/>
          <w:szCs w:val="28"/>
        </w:rPr>
        <w:t>Виявити та підрахувати оцінну лексику (напр.: кращий, топ, надійний, преміальний), яка відображає сугестивний компонент рекламного дискурсу та впливає на емоційне сприйняття продукту.</w:t>
      </w:r>
    </w:p>
    <w:p w:rsidR="002966D3" w:rsidRDefault="0051091A">
      <w:pPr>
        <w:pStyle w:val="ac"/>
        <w:numPr>
          <w:ilvl w:val="0"/>
          <w:numId w:val="9"/>
        </w:numPr>
        <w:tabs>
          <w:tab w:val="left" w:pos="1557"/>
        </w:tabs>
        <w:spacing w:line="360" w:lineRule="auto"/>
        <w:ind w:left="0" w:firstLine="709"/>
        <w:contextualSpacing/>
      </w:pPr>
      <w:r>
        <w:rPr>
          <w:sz w:val="28"/>
          <w:szCs w:val="28"/>
        </w:rPr>
        <w:t>Проаналізувати використання кліше й штампів як типових конструкцій рекламної комунікації, що підсилюють впізнаваність та стандартизованість повідомлення.</w:t>
      </w:r>
    </w:p>
    <w:p w:rsidR="002966D3" w:rsidRDefault="0051091A">
      <w:pPr>
        <w:pStyle w:val="ac"/>
        <w:numPr>
          <w:ilvl w:val="0"/>
          <w:numId w:val="9"/>
        </w:numPr>
        <w:tabs>
          <w:tab w:val="left" w:pos="1557"/>
        </w:tabs>
        <w:spacing w:line="360" w:lineRule="auto"/>
        <w:ind w:left="0" w:firstLine="709"/>
        <w:contextualSpacing/>
      </w:pPr>
      <w:r>
        <w:rPr>
          <w:sz w:val="28"/>
          <w:szCs w:val="28"/>
        </w:rPr>
        <w:t xml:space="preserve">Порівняти отримані показники </w:t>
      </w:r>
      <w:r>
        <w:rPr>
          <w:i/>
          <w:sz w:val="28"/>
          <w:szCs w:val="28"/>
        </w:rPr>
        <w:t>GPT</w:t>
      </w:r>
      <w:r>
        <w:rPr>
          <w:sz w:val="28"/>
          <w:szCs w:val="28"/>
        </w:rPr>
        <w:t>-текстів із текстами, створеними копірайтерами, з метою з’ясування, чи відтворює мовна модель типовий рекламний словник, чи демонструє схильність до одноманітних шаблонів, що може впливати на якість рекламного контенту.</w:t>
      </w:r>
    </w:p>
    <w:p w:rsidR="002966D3" w:rsidRDefault="0051091A">
      <w:pPr>
        <w:pStyle w:val="ac"/>
        <w:numPr>
          <w:ilvl w:val="0"/>
          <w:numId w:val="9"/>
        </w:numPr>
        <w:tabs>
          <w:tab w:val="left" w:pos="1557"/>
        </w:tabs>
        <w:spacing w:line="360" w:lineRule="auto"/>
        <w:ind w:left="0" w:firstLine="709"/>
        <w:contextualSpacing/>
      </w:pPr>
      <w:r>
        <w:rPr>
          <w:sz w:val="28"/>
          <w:szCs w:val="28"/>
        </w:rPr>
        <w:t>Оцінити ступінь лексичної варіативності та стилістичної гнучкості GPT-моделей, що є критично важливим для створення</w:t>
      </w:r>
      <w:r>
        <w:rPr>
          <w:spacing w:val="40"/>
          <w:sz w:val="28"/>
          <w:szCs w:val="28"/>
        </w:rPr>
        <w:t xml:space="preserve"> </w:t>
      </w:r>
      <w:r>
        <w:rPr>
          <w:sz w:val="28"/>
          <w:szCs w:val="28"/>
        </w:rPr>
        <w:t>промоційних текстів різного формату (банери, соцмережі, email-розсилки, опис товарів для сайтів).</w:t>
      </w:r>
    </w:p>
    <w:p w:rsidR="002966D3" w:rsidRDefault="0051091A">
      <w:pPr>
        <w:pStyle w:val="a7"/>
        <w:spacing w:line="360" w:lineRule="auto"/>
        <w:ind w:left="0" w:firstLine="709"/>
        <w:contextualSpacing/>
      </w:pPr>
      <w:r>
        <w:t>Таким чином, експеримент має на меті не лише кількісно проаналізувати окремі лексичні параметри, а й комплексно визначити комунікативну ефективність текстів, згенерованих мовними моделями, у порівнянні з традиційним людським копірайтингом. Отримані результати дозволять виявити тенденції у</w:t>
      </w:r>
      <w:r>
        <w:rPr>
          <w:spacing w:val="-2"/>
        </w:rPr>
        <w:t xml:space="preserve"> </w:t>
      </w:r>
      <w:r>
        <w:t>лексичній поведінці ШІ та оцінити їхній вплив на формування рекламного дискурсу у сфері технічних товарів.</w:t>
      </w:r>
    </w:p>
    <w:p w:rsidR="002966D3" w:rsidRDefault="002966D3">
      <w:pPr>
        <w:pStyle w:val="a7"/>
        <w:spacing w:line="360" w:lineRule="auto"/>
        <w:ind w:left="0" w:firstLine="709"/>
        <w:contextualSpacing/>
        <w:jc w:val="left"/>
      </w:pPr>
    </w:p>
    <w:p w:rsidR="002966D3" w:rsidRDefault="0051091A">
      <w:pPr>
        <w:pStyle w:val="1"/>
        <w:numPr>
          <w:ilvl w:val="1"/>
          <w:numId w:val="10"/>
        </w:numPr>
        <w:tabs>
          <w:tab w:val="left" w:pos="1486"/>
        </w:tabs>
        <w:spacing w:line="360" w:lineRule="auto"/>
        <w:ind w:left="0" w:firstLine="709"/>
        <w:contextualSpacing/>
        <w:jc w:val="both"/>
      </w:pPr>
      <w:bookmarkStart w:id="34" w:name="3.2._Формування_корпусу_дослідження"/>
      <w:bookmarkStart w:id="35" w:name="_bookmark16"/>
      <w:bookmarkEnd w:id="34"/>
      <w:bookmarkEnd w:id="35"/>
      <w:r>
        <w:t>Формування</w:t>
      </w:r>
      <w:r>
        <w:rPr>
          <w:spacing w:val="-12"/>
        </w:rPr>
        <w:t xml:space="preserve"> </w:t>
      </w:r>
      <w:r>
        <w:t>корпусу</w:t>
      </w:r>
      <w:r>
        <w:rPr>
          <w:spacing w:val="-8"/>
        </w:rPr>
        <w:t xml:space="preserve"> </w:t>
      </w:r>
      <w:r>
        <w:rPr>
          <w:spacing w:val="-2"/>
        </w:rPr>
        <w:t>дослідження</w:t>
      </w:r>
    </w:p>
    <w:p w:rsidR="002966D3" w:rsidRDefault="0051091A">
      <w:pPr>
        <w:pStyle w:val="a7"/>
        <w:spacing w:line="360" w:lineRule="auto"/>
        <w:ind w:left="0" w:firstLine="709"/>
        <w:contextualSpacing/>
      </w:pPr>
      <w:r>
        <w:t xml:space="preserve">Формування корпусу рекламних текстів для лінгвістичного </w:t>
      </w:r>
      <w:r>
        <w:lastRenderedPageBreak/>
        <w:t>експерименту здійснювалося відповідно до вимог репрезентативності, жанрової</w:t>
      </w:r>
      <w:r>
        <w:rPr>
          <w:spacing w:val="43"/>
        </w:rPr>
        <w:t xml:space="preserve"> </w:t>
      </w:r>
      <w:r>
        <w:t>варіативності</w:t>
      </w:r>
      <w:r>
        <w:rPr>
          <w:spacing w:val="43"/>
        </w:rPr>
        <w:t xml:space="preserve"> </w:t>
      </w:r>
      <w:r>
        <w:t>та</w:t>
      </w:r>
      <w:r>
        <w:rPr>
          <w:spacing w:val="43"/>
        </w:rPr>
        <w:t xml:space="preserve"> </w:t>
      </w:r>
      <w:r>
        <w:t>порівняння</w:t>
      </w:r>
      <w:r>
        <w:rPr>
          <w:spacing w:val="43"/>
        </w:rPr>
        <w:t xml:space="preserve"> </w:t>
      </w:r>
      <w:r>
        <w:t>мовних</w:t>
      </w:r>
      <w:r>
        <w:rPr>
          <w:spacing w:val="43"/>
        </w:rPr>
        <w:t xml:space="preserve"> </w:t>
      </w:r>
      <w:r>
        <w:t>стратегій,</w:t>
      </w:r>
      <w:r>
        <w:rPr>
          <w:spacing w:val="42"/>
        </w:rPr>
        <w:t xml:space="preserve"> </w:t>
      </w:r>
      <w:r>
        <w:rPr>
          <w:spacing w:val="-2"/>
        </w:rPr>
        <w:t xml:space="preserve">застосованих </w:t>
      </w:r>
      <w:r>
        <w:t xml:space="preserve">людиною та різними генеративними моделями штучного інтелекту. </w:t>
      </w:r>
      <w:r>
        <w:rPr>
          <w:b/>
        </w:rPr>
        <w:t>Корпус структуровано за типом товарів</w:t>
      </w:r>
      <w:r>
        <w:t>, що забезпечує зіставлюваність текстів у межах однакової комунікативної ситуації (наприклад, опис смартфона, ноутбука чи пилососа). Такий підхід дозволяє мінімізувати вплив зовнішніх чинників і зосередитися на лінгвістичних характеристиках, зумовлених саме способом генерування тексту.</w:t>
      </w:r>
    </w:p>
    <w:p w:rsidR="002966D3" w:rsidRDefault="0051091A">
      <w:pPr>
        <w:pStyle w:val="a7"/>
        <w:spacing w:line="360" w:lineRule="auto"/>
        <w:ind w:left="0" w:firstLine="709"/>
        <w:contextualSpacing/>
      </w:pPr>
      <w:r>
        <w:t>Основу емпіричної бази становлять додатки А—Е, у яких зібрано тексти, створені двома різними групами джерел:</w:t>
      </w:r>
    </w:p>
    <w:p w:rsidR="002966D3" w:rsidRDefault="0051091A">
      <w:pPr>
        <w:pStyle w:val="ac"/>
        <w:numPr>
          <w:ilvl w:val="0"/>
          <w:numId w:val="8"/>
        </w:numPr>
        <w:tabs>
          <w:tab w:val="left" w:pos="1274"/>
        </w:tabs>
        <w:spacing w:line="360" w:lineRule="auto"/>
        <w:ind w:left="0" w:firstLine="709"/>
        <w:contextualSpacing/>
      </w:pPr>
      <w:r>
        <w:rPr>
          <w:sz w:val="28"/>
          <w:szCs w:val="28"/>
        </w:rPr>
        <w:t>людські рекламні тексти, створені копірайтерами для онлайн- платформ, маркетплейсів і сайтів магазинів техніки;</w:t>
      </w:r>
    </w:p>
    <w:p w:rsidR="002966D3" w:rsidRDefault="0051091A">
      <w:pPr>
        <w:pStyle w:val="ac"/>
        <w:numPr>
          <w:ilvl w:val="0"/>
          <w:numId w:val="8"/>
        </w:numPr>
        <w:tabs>
          <w:tab w:val="left" w:pos="1274"/>
        </w:tabs>
        <w:spacing w:line="360" w:lineRule="auto"/>
        <w:ind w:left="0" w:firstLine="709"/>
        <w:contextualSpacing/>
      </w:pPr>
      <w:r>
        <w:rPr>
          <w:sz w:val="28"/>
          <w:szCs w:val="28"/>
        </w:rPr>
        <w:t>тексти, згенеровані моделями штучного інтелекту – ChatGPT (версії GPT-4, GPT-5, GPT-5.1), Google Gemini, Anthropic Claude.</w:t>
      </w:r>
    </w:p>
    <w:p w:rsidR="002966D3" w:rsidRDefault="0051091A">
      <w:pPr>
        <w:pStyle w:val="a7"/>
        <w:spacing w:line="360" w:lineRule="auto"/>
        <w:ind w:left="0" w:firstLine="709"/>
        <w:contextualSpacing/>
      </w:pPr>
      <w:r>
        <w:t>Кожен додаток містить один тип товару, для якого представлено кілька варіантів рекламного тексту різної жанрової належності (сайт, SMM- пост, банер, лендінг, email-розсилка). Така структура дає змогу провести внутрішньожанрове та міжжанрове порівняння, а також простежити, як різні моделі ШІ та людина реалізують одну й ту саму комунікативну задачу.</w:t>
      </w:r>
    </w:p>
    <w:p w:rsidR="002966D3" w:rsidRDefault="0051091A">
      <w:pPr>
        <w:pStyle w:val="a7"/>
        <w:spacing w:line="360" w:lineRule="auto"/>
        <w:ind w:left="0" w:firstLine="709"/>
        <w:contextualSpacing/>
      </w:pPr>
      <w:r>
        <w:t xml:space="preserve">Усі тексти в додатках А—Е забезпечують чітку відповідність одному товару, що дозволяє контролювати змістові параметри й зосередитися на лінгвістичних відмінностях між авторами (людина / ШІ) та моделями ШІ між собою. Кожний набір включає від 5 до 7 текстів, що дає сумарний обсяг понад 60 одиниць аналізу, достатній для достовірного кількісного та якісного </w:t>
      </w:r>
      <w:r>
        <w:rPr>
          <w:spacing w:val="-2"/>
        </w:rPr>
        <w:t>опрацювання.</w:t>
      </w:r>
    </w:p>
    <w:p w:rsidR="002966D3" w:rsidRDefault="0051091A">
      <w:pPr>
        <w:pStyle w:val="a7"/>
        <w:spacing w:line="360" w:lineRule="auto"/>
        <w:ind w:left="0" w:firstLine="709"/>
        <w:contextualSpacing/>
      </w:pPr>
      <w:r>
        <w:t xml:space="preserve">Окрему групу матеріалів становить додаток Ж, що містить скріншоти рекламних оголошень магазинів техніки, зроблених під час акцій до «чорної п’ятниці». На відміну від додатків А—Е, авторство цих текстів невідоме: вони можуть бути як написані копірайтерами, так і створені за допомогою </w:t>
      </w:r>
      <w:r>
        <w:lastRenderedPageBreak/>
        <w:t>ШІ,</w:t>
      </w:r>
      <w:r>
        <w:rPr>
          <w:spacing w:val="40"/>
        </w:rPr>
        <w:t xml:space="preserve"> </w:t>
      </w:r>
      <w:r>
        <w:t>що</w:t>
      </w:r>
      <w:r>
        <w:rPr>
          <w:spacing w:val="40"/>
        </w:rPr>
        <w:t xml:space="preserve"> </w:t>
      </w:r>
      <w:r>
        <w:t>в</w:t>
      </w:r>
      <w:r>
        <w:rPr>
          <w:spacing w:val="40"/>
        </w:rPr>
        <w:t xml:space="preserve"> </w:t>
      </w:r>
      <w:r>
        <w:t>умовах</w:t>
      </w:r>
      <w:r>
        <w:rPr>
          <w:spacing w:val="40"/>
        </w:rPr>
        <w:t xml:space="preserve"> </w:t>
      </w:r>
      <w:r>
        <w:t>сучасного</w:t>
      </w:r>
      <w:r>
        <w:rPr>
          <w:spacing w:val="40"/>
        </w:rPr>
        <w:t xml:space="preserve"> </w:t>
      </w:r>
      <w:r>
        <w:t>ринку</w:t>
      </w:r>
      <w:r>
        <w:rPr>
          <w:spacing w:val="40"/>
        </w:rPr>
        <w:t xml:space="preserve"> </w:t>
      </w:r>
      <w:r>
        <w:t>є</w:t>
      </w:r>
      <w:r>
        <w:rPr>
          <w:spacing w:val="40"/>
        </w:rPr>
        <w:t xml:space="preserve"> </w:t>
      </w:r>
      <w:r>
        <w:t>типовою</w:t>
      </w:r>
      <w:r>
        <w:rPr>
          <w:spacing w:val="40"/>
        </w:rPr>
        <w:t xml:space="preserve"> </w:t>
      </w:r>
      <w:r>
        <w:t>практикою.</w:t>
      </w:r>
      <w:r>
        <w:rPr>
          <w:spacing w:val="40"/>
        </w:rPr>
        <w:t xml:space="preserve"> </w:t>
      </w:r>
      <w:r>
        <w:t>Саме</w:t>
      </w:r>
      <w:r>
        <w:rPr>
          <w:spacing w:val="40"/>
        </w:rPr>
        <w:t xml:space="preserve"> </w:t>
      </w:r>
      <w:r>
        <w:t>тому додаток</w:t>
      </w:r>
      <w:r>
        <w:rPr>
          <w:spacing w:val="-2"/>
        </w:rPr>
        <w:t xml:space="preserve"> </w:t>
      </w:r>
      <w:r>
        <w:t xml:space="preserve">Ж не включається до основної вибірки для порівняння </w:t>
      </w:r>
      <w:r>
        <w:rPr>
          <w:i/>
        </w:rPr>
        <w:t>«людина vs ШІ»</w:t>
      </w:r>
      <w:r>
        <w:t>, проте використовується як ілюстративний матеріал для:</w:t>
      </w:r>
    </w:p>
    <w:p w:rsidR="002966D3" w:rsidRDefault="0051091A">
      <w:pPr>
        <w:pStyle w:val="a7"/>
        <w:numPr>
          <w:ilvl w:val="0"/>
          <w:numId w:val="21"/>
        </w:numPr>
        <w:spacing w:line="360" w:lineRule="auto"/>
        <w:contextualSpacing/>
      </w:pPr>
      <w:r>
        <w:t>демонстрації</w:t>
      </w:r>
      <w:r>
        <w:rPr>
          <w:spacing w:val="-12"/>
        </w:rPr>
        <w:t xml:space="preserve"> </w:t>
      </w:r>
      <w:r>
        <w:t>реальних</w:t>
      </w:r>
      <w:r>
        <w:rPr>
          <w:spacing w:val="-11"/>
        </w:rPr>
        <w:t xml:space="preserve"> </w:t>
      </w:r>
      <w:r>
        <w:t>ринкових</w:t>
      </w:r>
      <w:r>
        <w:rPr>
          <w:spacing w:val="-8"/>
        </w:rPr>
        <w:t xml:space="preserve"> </w:t>
      </w:r>
      <w:r>
        <w:t>стратегій</w:t>
      </w:r>
      <w:r>
        <w:rPr>
          <w:spacing w:val="-11"/>
        </w:rPr>
        <w:t xml:space="preserve"> </w:t>
      </w:r>
      <w:r>
        <w:t>рекламного</w:t>
      </w:r>
      <w:r>
        <w:rPr>
          <w:spacing w:val="-9"/>
        </w:rPr>
        <w:t xml:space="preserve"> </w:t>
      </w:r>
      <w:r>
        <w:rPr>
          <w:spacing w:val="-2"/>
        </w:rPr>
        <w:t>дискурсу,</w:t>
      </w:r>
    </w:p>
    <w:p w:rsidR="002966D3" w:rsidRDefault="0051091A">
      <w:pPr>
        <w:pStyle w:val="a7"/>
        <w:numPr>
          <w:ilvl w:val="0"/>
          <w:numId w:val="21"/>
        </w:numPr>
        <w:spacing w:line="360" w:lineRule="auto"/>
        <w:contextualSpacing/>
      </w:pPr>
      <w:r>
        <w:rPr>
          <w:spacing w:val="-2"/>
        </w:rPr>
        <w:t xml:space="preserve">підтвердження </w:t>
      </w:r>
      <w:r>
        <w:rPr>
          <w:spacing w:val="-4"/>
        </w:rPr>
        <w:t xml:space="preserve">того, </w:t>
      </w:r>
      <w:r>
        <w:rPr>
          <w:spacing w:val="-6"/>
        </w:rPr>
        <w:t xml:space="preserve">що </w:t>
      </w:r>
      <w:r>
        <w:rPr>
          <w:spacing w:val="-2"/>
        </w:rPr>
        <w:t xml:space="preserve">стилістика комерційних текстів </w:t>
      </w:r>
      <w:r>
        <w:t>потенційно може походити від ШІ,</w:t>
      </w:r>
    </w:p>
    <w:p w:rsidR="002966D3" w:rsidRDefault="0051091A">
      <w:pPr>
        <w:pStyle w:val="a7"/>
        <w:numPr>
          <w:ilvl w:val="0"/>
          <w:numId w:val="21"/>
        </w:numPr>
        <w:spacing w:line="360" w:lineRule="auto"/>
        <w:contextualSpacing/>
      </w:pPr>
      <w:r>
        <w:rPr>
          <w:spacing w:val="-2"/>
        </w:rPr>
        <w:t xml:space="preserve">додаткової перевірки релевантності </w:t>
      </w:r>
      <w:r>
        <w:rPr>
          <w:spacing w:val="-10"/>
        </w:rPr>
        <w:t xml:space="preserve">й </w:t>
      </w:r>
      <w:r>
        <w:rPr>
          <w:spacing w:val="-2"/>
        </w:rPr>
        <w:t xml:space="preserve">автентичності </w:t>
      </w:r>
      <w:r>
        <w:t>характеристик, виявлених у основному корпусі.</w:t>
      </w:r>
    </w:p>
    <w:p w:rsidR="002966D3" w:rsidRDefault="0051091A">
      <w:pPr>
        <w:pStyle w:val="a7"/>
        <w:spacing w:line="360" w:lineRule="auto"/>
        <w:ind w:left="0" w:firstLine="709"/>
        <w:contextualSpacing/>
      </w:pPr>
      <w:r>
        <w:t xml:space="preserve">Перед проведенням експерименту усі тексти було попередньо нормалізовано: усунуто форматування, уніфіковано структуру (поділ на речення, абзаци), стандартизовано українську орфографію та пунктуацію. Це забезпечило можливість коректного частотного аналізу у програмах </w:t>
      </w:r>
      <w:r>
        <w:rPr>
          <w:i/>
        </w:rPr>
        <w:t>AntConc</w:t>
      </w:r>
      <w:r>
        <w:rPr>
          <w:i/>
          <w:spacing w:val="40"/>
        </w:rPr>
        <w:t xml:space="preserve"> </w:t>
      </w:r>
      <w:r>
        <w:t xml:space="preserve">і </w:t>
      </w:r>
      <w:r>
        <w:rPr>
          <w:i/>
        </w:rPr>
        <w:t>Sketch Engine</w:t>
      </w:r>
      <w:r>
        <w:t>, а також валідність подальших зіставлень між різними</w:t>
      </w:r>
      <w:r>
        <w:rPr>
          <w:spacing w:val="40"/>
        </w:rPr>
        <w:t xml:space="preserve"> </w:t>
      </w:r>
      <w:r>
        <w:t>групами текстів.</w:t>
      </w:r>
    </w:p>
    <w:p w:rsidR="002966D3" w:rsidRDefault="0051091A">
      <w:pPr>
        <w:pStyle w:val="a7"/>
        <w:spacing w:line="360" w:lineRule="auto"/>
        <w:ind w:left="0" w:firstLine="709"/>
        <w:contextualSpacing/>
      </w:pPr>
      <w:r>
        <w:t>Таким чином, сформований корпус є репрезентативним, структурованим і достатнім для проведення лінгвістичного експерименту, спрямованого на виявлення специфіки лексичного складу рекламних текстів, згенерованих ChatGPT та іншими мовними моделями ШІ порівняно з людськими текстами.</w:t>
      </w:r>
    </w:p>
    <w:p w:rsidR="002966D3" w:rsidRDefault="002966D3">
      <w:pPr>
        <w:pStyle w:val="a7"/>
        <w:spacing w:line="360" w:lineRule="auto"/>
        <w:ind w:left="0" w:firstLine="709"/>
        <w:contextualSpacing/>
        <w:jc w:val="left"/>
      </w:pPr>
    </w:p>
    <w:p w:rsidR="002966D3" w:rsidRDefault="0051091A">
      <w:pPr>
        <w:pStyle w:val="1"/>
        <w:numPr>
          <w:ilvl w:val="1"/>
          <w:numId w:val="10"/>
        </w:numPr>
        <w:tabs>
          <w:tab w:val="left" w:pos="1486"/>
        </w:tabs>
        <w:spacing w:line="360" w:lineRule="auto"/>
        <w:ind w:left="0" w:firstLine="709"/>
        <w:contextualSpacing/>
        <w:jc w:val="both"/>
      </w:pPr>
      <w:bookmarkStart w:id="36" w:name="3.3._Методика_аналізу_лексичного_складу"/>
      <w:bookmarkStart w:id="37" w:name="_bookmark17"/>
      <w:bookmarkEnd w:id="36"/>
      <w:bookmarkEnd w:id="37"/>
      <w:r>
        <w:t>Методика</w:t>
      </w:r>
      <w:r>
        <w:rPr>
          <w:spacing w:val="-11"/>
        </w:rPr>
        <w:t xml:space="preserve"> </w:t>
      </w:r>
      <w:r>
        <w:t>аналізу</w:t>
      </w:r>
      <w:r>
        <w:rPr>
          <w:spacing w:val="-11"/>
        </w:rPr>
        <w:t xml:space="preserve"> </w:t>
      </w:r>
      <w:r>
        <w:t>лексичного</w:t>
      </w:r>
      <w:r>
        <w:rPr>
          <w:spacing w:val="-6"/>
        </w:rPr>
        <w:t xml:space="preserve"> </w:t>
      </w:r>
      <w:r>
        <w:rPr>
          <w:spacing w:val="-2"/>
        </w:rPr>
        <w:t>складу</w:t>
      </w:r>
    </w:p>
    <w:p w:rsidR="002966D3" w:rsidRDefault="0051091A">
      <w:pPr>
        <w:pStyle w:val="a7"/>
        <w:spacing w:line="360" w:lineRule="auto"/>
        <w:ind w:left="0" w:firstLine="709"/>
        <w:contextualSpacing/>
      </w:pPr>
      <w:r>
        <w:t>Методика аналізу</w:t>
      </w:r>
      <w:r>
        <w:rPr>
          <w:spacing w:val="-3"/>
        </w:rPr>
        <w:t xml:space="preserve"> </w:t>
      </w:r>
      <w:r>
        <w:t>лексичного складу</w:t>
      </w:r>
      <w:r>
        <w:rPr>
          <w:spacing w:val="-3"/>
        </w:rPr>
        <w:t xml:space="preserve"> </w:t>
      </w:r>
      <w:r>
        <w:t>рекламних текстів у</w:t>
      </w:r>
      <w:r>
        <w:rPr>
          <w:spacing w:val="-3"/>
        </w:rPr>
        <w:t xml:space="preserve"> </w:t>
      </w:r>
      <w:r>
        <w:t>межах цього дослідження ґрунтується на принципах корпусної лінгвістики, кількісної стилометрії та якісного контент-аналізу. Вона спрямована на виявлення специфічних закономірностей використання лексики у текстах, створених штучним інтелектом (GPT-4, GPT-5, GPT-5.1, Claude, Gemini), порівняно з рекламними текстами, підготовленими людськими копірайтерами. Стратегія аналізу вибудована таким чином, щоб забезпечити репрезентативність, точність та можливість зіставлення результатів між різними групами текстів.</w:t>
      </w:r>
    </w:p>
    <w:p w:rsidR="002966D3" w:rsidRDefault="0051091A">
      <w:pPr>
        <w:pStyle w:val="a7"/>
        <w:spacing w:line="360" w:lineRule="auto"/>
        <w:ind w:left="0" w:firstLine="709"/>
        <w:contextualSpacing/>
      </w:pPr>
      <w:r>
        <w:lastRenderedPageBreak/>
        <w:t xml:space="preserve">Початковим етапом є формування репрезентативного корпусу, структуру якого докладно описано у п. 3.2. До нього увійшли три категорії текстів: людські тексти з реальних сайтів електроніки; штучно згенеровані тексти різними мовними моделями — GPT-4, GPT-5, GPT-5.1, Claude, Gemini (Додатки A–E); комерційний референтний корпус з рекламних промоматеріалів українських магазинів техніки періоду </w:t>
      </w:r>
      <w:r>
        <w:rPr>
          <w:i/>
        </w:rPr>
        <w:t>Black Friday</w:t>
      </w:r>
      <w:r>
        <w:rPr>
          <w:i/>
          <w:spacing w:val="40"/>
        </w:rPr>
        <w:t xml:space="preserve"> </w:t>
      </w:r>
      <w:r>
        <w:t>(Додаток Ж).</w:t>
      </w:r>
    </w:p>
    <w:p w:rsidR="002966D3" w:rsidRDefault="0051091A">
      <w:pPr>
        <w:pStyle w:val="a7"/>
        <w:spacing w:line="360" w:lineRule="auto"/>
        <w:ind w:left="0" w:firstLine="709"/>
        <w:contextualSpacing/>
      </w:pPr>
      <w:r>
        <w:t xml:space="preserve">Усі тексти були попередньо нормалізовані: очищені від HTML- фрагментів, емодзі, технічних позначок, подані у єдиному </w:t>
      </w:r>
      <w:r>
        <w:rPr>
          <w:i/>
        </w:rPr>
        <w:t>txt</w:t>
      </w:r>
      <w:r>
        <w:t xml:space="preserve">-форматі і пронумеровані відповідно до структури додатків. Така уніфікація дозволила застосувати однакові методи статистичної обробки в програмах </w:t>
      </w:r>
      <w:r>
        <w:rPr>
          <w:i/>
        </w:rPr>
        <w:t xml:space="preserve">AntConc </w:t>
      </w:r>
      <w:r>
        <w:t xml:space="preserve">та </w:t>
      </w:r>
      <w:r>
        <w:rPr>
          <w:i/>
        </w:rPr>
        <w:t>Sketch Engine</w:t>
      </w:r>
      <w:r>
        <w:t xml:space="preserve">, що є стандартом корпусної роботи у сучасних лінгвістичних </w:t>
      </w:r>
      <w:r>
        <w:rPr>
          <w:spacing w:val="-2"/>
        </w:rPr>
        <w:t>дослідженнях.</w:t>
      </w:r>
    </w:p>
    <w:p w:rsidR="002966D3" w:rsidRDefault="0051091A">
      <w:pPr>
        <w:pStyle w:val="a7"/>
        <w:spacing w:line="360" w:lineRule="auto"/>
        <w:ind w:left="0" w:firstLine="709"/>
        <w:contextualSpacing/>
      </w:pPr>
      <w:r>
        <w:t>Основна частина аналізу здійснювалася у кількох взаємопов’язаних напрямах. Насамперед проводився частотний аналіз лексики, метою якого було визначити, наскільки щільно у текстах представлені ключові лексичні групи рекламного дискурсу. Підраховувалися абсолютні та відносні частоти таких категорій, як прикметники, технічні терміни, емоційно забарвлена лексика,</w:t>
      </w:r>
      <w:r>
        <w:rPr>
          <w:spacing w:val="-4"/>
        </w:rPr>
        <w:t xml:space="preserve"> </w:t>
      </w:r>
      <w:r>
        <w:t>маркетингові</w:t>
      </w:r>
      <w:r>
        <w:rPr>
          <w:spacing w:val="-3"/>
        </w:rPr>
        <w:t xml:space="preserve"> </w:t>
      </w:r>
      <w:r>
        <w:t>кліше</w:t>
      </w:r>
      <w:r>
        <w:rPr>
          <w:spacing w:val="-4"/>
        </w:rPr>
        <w:t xml:space="preserve"> </w:t>
      </w:r>
      <w:r>
        <w:t>та</w:t>
      </w:r>
      <w:r>
        <w:rPr>
          <w:spacing w:val="-6"/>
        </w:rPr>
        <w:t xml:space="preserve"> </w:t>
      </w:r>
      <w:r>
        <w:t>експресивні</w:t>
      </w:r>
      <w:r>
        <w:rPr>
          <w:spacing w:val="-4"/>
        </w:rPr>
        <w:t xml:space="preserve"> </w:t>
      </w:r>
      <w:r>
        <w:t>одиниці.</w:t>
      </w:r>
      <w:r>
        <w:rPr>
          <w:spacing w:val="-2"/>
        </w:rPr>
        <w:t xml:space="preserve"> </w:t>
      </w:r>
      <w:r>
        <w:t>Важливим</w:t>
      </w:r>
      <w:r>
        <w:rPr>
          <w:spacing w:val="-4"/>
        </w:rPr>
        <w:t xml:space="preserve"> </w:t>
      </w:r>
      <w:r>
        <w:t>компонентом методики стало порівняння співвідношення між раціональною та емоційною лексикою,</w:t>
      </w:r>
      <w:r>
        <w:rPr>
          <w:spacing w:val="-2"/>
        </w:rPr>
        <w:t xml:space="preserve"> </w:t>
      </w:r>
      <w:r>
        <w:t>оскільки</w:t>
      </w:r>
      <w:r>
        <w:rPr>
          <w:spacing w:val="-3"/>
        </w:rPr>
        <w:t xml:space="preserve"> </w:t>
      </w:r>
      <w:r>
        <w:t>попередні</w:t>
      </w:r>
      <w:r>
        <w:rPr>
          <w:spacing w:val="-1"/>
        </w:rPr>
        <w:t xml:space="preserve"> </w:t>
      </w:r>
      <w:r>
        <w:t>дослідження</w:t>
      </w:r>
      <w:r>
        <w:rPr>
          <w:spacing w:val="-3"/>
        </w:rPr>
        <w:t xml:space="preserve"> </w:t>
      </w:r>
      <w:r>
        <w:t>свідчать</w:t>
      </w:r>
      <w:r>
        <w:rPr>
          <w:spacing w:val="-2"/>
        </w:rPr>
        <w:t xml:space="preserve"> </w:t>
      </w:r>
      <w:r>
        <w:t>про</w:t>
      </w:r>
      <w:r>
        <w:rPr>
          <w:spacing w:val="-1"/>
        </w:rPr>
        <w:t xml:space="preserve"> </w:t>
      </w:r>
      <w:r>
        <w:t>виразну</w:t>
      </w:r>
      <w:r>
        <w:rPr>
          <w:spacing w:val="-4"/>
        </w:rPr>
        <w:t xml:space="preserve"> </w:t>
      </w:r>
      <w:r>
        <w:t>різницю</w:t>
      </w:r>
      <w:r>
        <w:rPr>
          <w:spacing w:val="-3"/>
        </w:rPr>
        <w:t xml:space="preserve"> </w:t>
      </w:r>
      <w:r>
        <w:t>між людськими та машинними текстами саме в цьому параметрі.</w:t>
      </w:r>
    </w:p>
    <w:p w:rsidR="002966D3" w:rsidRDefault="0051091A">
      <w:pPr>
        <w:pStyle w:val="a7"/>
        <w:spacing w:line="360" w:lineRule="auto"/>
        <w:ind w:left="0" w:firstLine="709"/>
        <w:contextualSpacing/>
      </w:pPr>
      <w:r>
        <w:t>Другим етапом був виявлення повторюваних фраз і усталених мовних моделей.</w:t>
      </w:r>
      <w:r>
        <w:rPr>
          <w:spacing w:val="-4"/>
        </w:rPr>
        <w:t xml:space="preserve"> </w:t>
      </w:r>
      <w:r>
        <w:t>За</w:t>
      </w:r>
      <w:r>
        <w:rPr>
          <w:spacing w:val="-6"/>
        </w:rPr>
        <w:t xml:space="preserve"> </w:t>
      </w:r>
      <w:r>
        <w:t>допомогою</w:t>
      </w:r>
      <w:r>
        <w:rPr>
          <w:spacing w:val="-4"/>
        </w:rPr>
        <w:t xml:space="preserve"> </w:t>
      </w:r>
      <w:r>
        <w:t>функцій</w:t>
      </w:r>
      <w:r>
        <w:rPr>
          <w:spacing w:val="-1"/>
        </w:rPr>
        <w:t xml:space="preserve"> </w:t>
      </w:r>
      <w:r>
        <w:rPr>
          <w:i/>
        </w:rPr>
        <w:t>clusters</w:t>
      </w:r>
      <w:r>
        <w:rPr>
          <w:i/>
          <w:spacing w:val="-2"/>
        </w:rPr>
        <w:t xml:space="preserve"> </w:t>
      </w:r>
      <w:r>
        <w:t>та</w:t>
      </w:r>
      <w:r>
        <w:rPr>
          <w:spacing w:val="-4"/>
        </w:rPr>
        <w:t xml:space="preserve"> </w:t>
      </w:r>
      <w:r>
        <w:rPr>
          <w:i/>
        </w:rPr>
        <w:t>n-grams</w:t>
      </w:r>
      <w:r>
        <w:rPr>
          <w:i/>
          <w:spacing w:val="-3"/>
        </w:rPr>
        <w:t xml:space="preserve"> </w:t>
      </w:r>
      <w:r>
        <w:t>в</w:t>
      </w:r>
      <w:r>
        <w:rPr>
          <w:spacing w:val="-4"/>
        </w:rPr>
        <w:t xml:space="preserve"> </w:t>
      </w:r>
      <w:r>
        <w:t>AntConc</w:t>
      </w:r>
      <w:r>
        <w:rPr>
          <w:spacing w:val="-3"/>
        </w:rPr>
        <w:t xml:space="preserve"> </w:t>
      </w:r>
      <w:r>
        <w:t>було</w:t>
      </w:r>
      <w:r>
        <w:rPr>
          <w:spacing w:val="-2"/>
        </w:rPr>
        <w:t xml:space="preserve"> </w:t>
      </w:r>
      <w:r>
        <w:t>визначено характерні багатослівні сполуки, що вказують на наявність шаблонності або впізнаваних</w:t>
      </w:r>
      <w:r>
        <w:rPr>
          <w:spacing w:val="9"/>
        </w:rPr>
        <w:t xml:space="preserve"> </w:t>
      </w:r>
      <w:r>
        <w:t>риторичних</w:t>
      </w:r>
      <w:r>
        <w:rPr>
          <w:spacing w:val="10"/>
        </w:rPr>
        <w:t xml:space="preserve"> </w:t>
      </w:r>
      <w:r>
        <w:t>патернів.</w:t>
      </w:r>
      <w:r>
        <w:rPr>
          <w:spacing w:val="10"/>
        </w:rPr>
        <w:t xml:space="preserve"> </w:t>
      </w:r>
      <w:r>
        <w:t>Окремо</w:t>
      </w:r>
      <w:r>
        <w:rPr>
          <w:spacing w:val="11"/>
        </w:rPr>
        <w:t xml:space="preserve"> </w:t>
      </w:r>
      <w:r>
        <w:t>досліджувалися</w:t>
      </w:r>
      <w:r>
        <w:rPr>
          <w:spacing w:val="12"/>
        </w:rPr>
        <w:t xml:space="preserve"> </w:t>
      </w:r>
      <w:r>
        <w:t>колокації</w:t>
      </w:r>
      <w:r>
        <w:rPr>
          <w:spacing w:val="12"/>
        </w:rPr>
        <w:t xml:space="preserve"> </w:t>
      </w:r>
      <w:r>
        <w:t>з</w:t>
      </w:r>
      <w:r>
        <w:rPr>
          <w:spacing w:val="10"/>
        </w:rPr>
        <w:t xml:space="preserve"> </w:t>
      </w:r>
      <w:r>
        <w:rPr>
          <w:spacing w:val="-2"/>
        </w:rPr>
        <w:t xml:space="preserve">ядром </w:t>
      </w:r>
      <w:r>
        <w:t>«ідеальних»</w:t>
      </w:r>
      <w:r>
        <w:rPr>
          <w:spacing w:val="41"/>
        </w:rPr>
        <w:t xml:space="preserve"> </w:t>
      </w:r>
      <w:r>
        <w:t>маркетингових</w:t>
      </w:r>
      <w:r>
        <w:rPr>
          <w:spacing w:val="42"/>
        </w:rPr>
        <w:t xml:space="preserve"> </w:t>
      </w:r>
      <w:r>
        <w:t>прикметників</w:t>
      </w:r>
      <w:r>
        <w:rPr>
          <w:spacing w:val="45"/>
        </w:rPr>
        <w:t xml:space="preserve"> </w:t>
      </w:r>
      <w:r>
        <w:t>—</w:t>
      </w:r>
      <w:r>
        <w:rPr>
          <w:spacing w:val="42"/>
        </w:rPr>
        <w:t xml:space="preserve"> </w:t>
      </w:r>
      <w:r>
        <w:rPr>
          <w:i/>
        </w:rPr>
        <w:t>«швидкий»,</w:t>
      </w:r>
      <w:r>
        <w:rPr>
          <w:i/>
          <w:spacing w:val="41"/>
        </w:rPr>
        <w:t xml:space="preserve"> </w:t>
      </w:r>
      <w:r>
        <w:rPr>
          <w:i/>
          <w:spacing w:val="-2"/>
        </w:rPr>
        <w:t xml:space="preserve">«потужний», </w:t>
      </w:r>
      <w:r>
        <w:rPr>
          <w:i/>
        </w:rPr>
        <w:t xml:space="preserve">«інноваційний», «зручний» </w:t>
      </w:r>
      <w:r>
        <w:t xml:space="preserve">тощо. Це дозволило встановити, чи має ШІ тенденцію до одноманітності, яка часто згадується в критичних роботах про </w:t>
      </w:r>
      <w:r>
        <w:lastRenderedPageBreak/>
        <w:t>генеративні моделі.</w:t>
      </w:r>
    </w:p>
    <w:p w:rsidR="002966D3" w:rsidRDefault="0051091A">
      <w:pPr>
        <w:pStyle w:val="a7"/>
        <w:spacing w:line="360" w:lineRule="auto"/>
        <w:ind w:left="0" w:firstLine="709"/>
        <w:contextualSpacing/>
      </w:pPr>
      <w:r>
        <w:t xml:space="preserve">Наступний блок методики був спрямований на виявлення ступеня термінологічної насиченості текстів. Усі тексти аналізувалися на наявність технічних термінів, специфічних для товарних категорій (смартфони, ноутбуки, TV-панелі, портативна техніка). За допомогою </w:t>
      </w:r>
      <w:r>
        <w:rPr>
          <w:i/>
        </w:rPr>
        <w:t xml:space="preserve">keyword extraction </w:t>
      </w:r>
      <w:r>
        <w:t xml:space="preserve">у </w:t>
      </w:r>
      <w:r>
        <w:rPr>
          <w:i/>
        </w:rPr>
        <w:t xml:space="preserve">Sketch Engine </w:t>
      </w:r>
      <w:r>
        <w:t xml:space="preserve">будо визначено ключові терміни кожної товарної групи та порівняно, наскільки машинні моделі коректно інтегрували специфічну лексику. Це також дало можливість оцінити різницю між реальними рекламними текстами та згенерованими моделями щодо глибини технічної </w:t>
      </w:r>
      <w:r>
        <w:rPr>
          <w:spacing w:val="-2"/>
        </w:rPr>
        <w:t>деталізації.</w:t>
      </w:r>
    </w:p>
    <w:p w:rsidR="002966D3" w:rsidRDefault="0051091A">
      <w:pPr>
        <w:pStyle w:val="a7"/>
        <w:spacing w:line="360" w:lineRule="auto"/>
        <w:ind w:left="0" w:firstLine="709"/>
        <w:contextualSpacing/>
      </w:pPr>
      <w:r>
        <w:t>Четвертим напрямом стало виявлення оцінної лексики, що має центральне значення у рекламних текстах. Тут враховувалися не лише епітети,</w:t>
      </w:r>
      <w:r>
        <w:rPr>
          <w:spacing w:val="25"/>
        </w:rPr>
        <w:t xml:space="preserve"> </w:t>
      </w:r>
      <w:r>
        <w:t>але</w:t>
      </w:r>
      <w:r>
        <w:rPr>
          <w:spacing w:val="24"/>
        </w:rPr>
        <w:t xml:space="preserve"> </w:t>
      </w:r>
      <w:r>
        <w:t>й</w:t>
      </w:r>
      <w:r>
        <w:rPr>
          <w:spacing w:val="26"/>
        </w:rPr>
        <w:t xml:space="preserve"> </w:t>
      </w:r>
      <w:r>
        <w:t>контекстуальні</w:t>
      </w:r>
      <w:r>
        <w:rPr>
          <w:spacing w:val="26"/>
        </w:rPr>
        <w:t xml:space="preserve"> </w:t>
      </w:r>
      <w:r>
        <w:t>підсилювачі</w:t>
      </w:r>
      <w:r>
        <w:rPr>
          <w:spacing w:val="28"/>
        </w:rPr>
        <w:t xml:space="preserve">  </w:t>
      </w:r>
      <w:r>
        <w:rPr>
          <w:i/>
        </w:rPr>
        <w:t>(«достатньо»,</w:t>
      </w:r>
      <w:r>
        <w:rPr>
          <w:i/>
          <w:spacing w:val="25"/>
        </w:rPr>
        <w:t xml:space="preserve">  </w:t>
      </w:r>
      <w:r>
        <w:rPr>
          <w:i/>
          <w:spacing w:val="-2"/>
        </w:rPr>
        <w:t xml:space="preserve">«вражаюче», </w:t>
      </w:r>
      <w:r>
        <w:rPr>
          <w:i/>
        </w:rPr>
        <w:t>«неймовірно»</w:t>
      </w:r>
      <w:r>
        <w:t>), ампліфікатори (</w:t>
      </w:r>
      <w:r>
        <w:rPr>
          <w:i/>
        </w:rPr>
        <w:t>«максимальний», «ультра»</w:t>
      </w:r>
      <w:r>
        <w:t>), а також конструкції порівняння. Додатково вивчалося явище непрямої оцінності — випадки,</w:t>
      </w:r>
      <w:r>
        <w:rPr>
          <w:spacing w:val="-3"/>
        </w:rPr>
        <w:t xml:space="preserve"> </w:t>
      </w:r>
      <w:r>
        <w:t>коли</w:t>
      </w:r>
      <w:r>
        <w:rPr>
          <w:spacing w:val="-4"/>
        </w:rPr>
        <w:t xml:space="preserve"> </w:t>
      </w:r>
      <w:r>
        <w:t>позитивне</w:t>
      </w:r>
      <w:r>
        <w:rPr>
          <w:spacing w:val="-5"/>
        </w:rPr>
        <w:t xml:space="preserve"> </w:t>
      </w:r>
      <w:r>
        <w:t>забарвлення</w:t>
      </w:r>
      <w:r>
        <w:rPr>
          <w:spacing w:val="-2"/>
        </w:rPr>
        <w:t xml:space="preserve"> </w:t>
      </w:r>
      <w:r>
        <w:t>не</w:t>
      </w:r>
      <w:r>
        <w:rPr>
          <w:spacing w:val="-5"/>
        </w:rPr>
        <w:t xml:space="preserve"> </w:t>
      </w:r>
      <w:r>
        <w:t>виражене</w:t>
      </w:r>
      <w:r>
        <w:rPr>
          <w:spacing w:val="-4"/>
        </w:rPr>
        <w:t xml:space="preserve"> </w:t>
      </w:r>
      <w:r>
        <w:t>очевидним</w:t>
      </w:r>
      <w:r>
        <w:rPr>
          <w:spacing w:val="-3"/>
        </w:rPr>
        <w:t xml:space="preserve"> </w:t>
      </w:r>
      <w:r>
        <w:t>прикметником, але проявляється через синтаксичну структуру (</w:t>
      </w:r>
      <w:r>
        <w:rPr>
          <w:i/>
        </w:rPr>
        <w:t>«ви можете відчути різницю», «створений для нових можливостей»</w:t>
      </w:r>
      <w:r>
        <w:t>).</w:t>
      </w:r>
    </w:p>
    <w:p w:rsidR="002966D3" w:rsidRDefault="0051091A">
      <w:pPr>
        <w:pStyle w:val="a7"/>
        <w:spacing w:line="360" w:lineRule="auto"/>
        <w:ind w:left="0" w:firstLine="709"/>
        <w:contextualSpacing/>
      </w:pPr>
      <w:r>
        <w:t>Окремим елементом методики було аналізування клішованості</w:t>
      </w:r>
      <w:r>
        <w:rPr>
          <w:spacing w:val="40"/>
        </w:rPr>
        <w:t xml:space="preserve"> </w:t>
      </w:r>
      <w:r>
        <w:t xml:space="preserve">текстів, оскільки саме в рекламних жанрах схильність до мовних штампів є суттєвим показником якості та креативності. Для цього використовувалися списки найбільш частотних фраз, а також проводилося зіставлення текстів різних моделей ШІ між собою. Особливо цінним стало включення у дослідження матеріалів Додатку Ж, оскільки реальні банерні тексти періоду </w:t>
      </w:r>
      <w:r>
        <w:rPr>
          <w:i/>
        </w:rPr>
        <w:t xml:space="preserve">Black Friday </w:t>
      </w:r>
      <w:r>
        <w:t>традиційно є висококлішованими, що дозволило сформувати базову «карту» типових мовних шаблонів.</w:t>
      </w:r>
    </w:p>
    <w:p w:rsidR="002966D3" w:rsidRDefault="0051091A">
      <w:pPr>
        <w:pStyle w:val="a7"/>
        <w:spacing w:line="360" w:lineRule="auto"/>
        <w:ind w:left="0" w:firstLine="709"/>
        <w:contextualSpacing/>
      </w:pPr>
      <w:r>
        <w:t xml:space="preserve">На завершальному етапі здійснювався порівняльний аналіз стилістичних особливостей, який поєднав кількісні та якісні методи. Окремо перевірялася міра варіативності та креативності: наскільки різні моделі ШІ </w:t>
      </w:r>
      <w:r>
        <w:lastRenderedPageBreak/>
        <w:t>здатні створювати стилістично відмінні тексти для одного й того самого товару. Така методика дозволила виявити закономірності мовної поведінки GPT-4, GPT-5, GPT-5.1, Claude та Gemini, а також визначити їх відмінності від людських текстів.</w:t>
      </w:r>
    </w:p>
    <w:p w:rsidR="002966D3" w:rsidRDefault="0051091A">
      <w:pPr>
        <w:pStyle w:val="a7"/>
        <w:spacing w:line="360" w:lineRule="auto"/>
        <w:ind w:left="0" w:firstLine="709"/>
        <w:contextualSpacing/>
      </w:pPr>
      <w:r>
        <w:t>Таким чином, методика аналізу</w:t>
      </w:r>
      <w:r>
        <w:rPr>
          <w:spacing w:val="-3"/>
        </w:rPr>
        <w:t xml:space="preserve"> </w:t>
      </w:r>
      <w:r>
        <w:t>лексичного складу</w:t>
      </w:r>
      <w:r>
        <w:rPr>
          <w:spacing w:val="-3"/>
        </w:rPr>
        <w:t xml:space="preserve"> </w:t>
      </w:r>
      <w:r>
        <w:t>поєднує стандартні інструменти</w:t>
      </w:r>
      <w:r>
        <w:rPr>
          <w:spacing w:val="33"/>
        </w:rPr>
        <w:t xml:space="preserve"> </w:t>
      </w:r>
      <w:r>
        <w:t>корпусної</w:t>
      </w:r>
      <w:r>
        <w:rPr>
          <w:spacing w:val="35"/>
        </w:rPr>
        <w:t xml:space="preserve"> </w:t>
      </w:r>
      <w:r>
        <w:t>лінгвістики</w:t>
      </w:r>
      <w:r>
        <w:rPr>
          <w:spacing w:val="35"/>
        </w:rPr>
        <w:t xml:space="preserve"> </w:t>
      </w:r>
      <w:r>
        <w:t>з</w:t>
      </w:r>
      <w:r>
        <w:rPr>
          <w:spacing w:val="34"/>
        </w:rPr>
        <w:t xml:space="preserve"> </w:t>
      </w:r>
      <w:r>
        <w:t>поглибленим</w:t>
      </w:r>
      <w:r>
        <w:rPr>
          <w:spacing w:val="42"/>
        </w:rPr>
        <w:t xml:space="preserve"> </w:t>
      </w:r>
      <w:r>
        <w:t>дослідженням</w:t>
      </w:r>
      <w:r>
        <w:rPr>
          <w:spacing w:val="35"/>
        </w:rPr>
        <w:t xml:space="preserve"> </w:t>
      </w:r>
      <w:r>
        <w:rPr>
          <w:spacing w:val="-2"/>
        </w:rPr>
        <w:t xml:space="preserve">специфіки </w:t>
      </w:r>
      <w:r>
        <w:t>рекламного дискурсу. Використання багатокомпонентного корпусу та поєднання кількісних і якісних методів дає змогу забезпечити об’єктивність результатів та їхню придатність для інтерпретації у контексті сучасних тенденцій маркетингової комунікації та розвитку мовних моделей ШІ.</w:t>
      </w:r>
    </w:p>
    <w:p w:rsidR="002966D3" w:rsidRDefault="002966D3">
      <w:pPr>
        <w:pStyle w:val="a7"/>
        <w:spacing w:line="360" w:lineRule="auto"/>
        <w:ind w:left="0" w:firstLine="709"/>
        <w:contextualSpacing/>
        <w:jc w:val="left"/>
      </w:pPr>
    </w:p>
    <w:p w:rsidR="002966D3" w:rsidRDefault="0051091A">
      <w:pPr>
        <w:pStyle w:val="1"/>
        <w:numPr>
          <w:ilvl w:val="1"/>
          <w:numId w:val="10"/>
        </w:numPr>
        <w:tabs>
          <w:tab w:val="left" w:pos="1486"/>
        </w:tabs>
        <w:spacing w:line="360" w:lineRule="auto"/>
        <w:ind w:left="0" w:firstLine="709"/>
        <w:contextualSpacing/>
        <w:jc w:val="both"/>
      </w:pPr>
      <w:bookmarkStart w:id="38" w:name="3.4._Результати_порівняльного_аналізу"/>
      <w:bookmarkStart w:id="39" w:name="_bookmark18"/>
      <w:bookmarkEnd w:id="38"/>
      <w:bookmarkEnd w:id="39"/>
      <w:r>
        <w:t>Результати</w:t>
      </w:r>
      <w:r>
        <w:rPr>
          <w:spacing w:val="-13"/>
        </w:rPr>
        <w:t xml:space="preserve"> </w:t>
      </w:r>
      <w:r>
        <w:t>порівняльного</w:t>
      </w:r>
      <w:r>
        <w:rPr>
          <w:spacing w:val="-14"/>
        </w:rPr>
        <w:t xml:space="preserve"> </w:t>
      </w:r>
      <w:r>
        <w:rPr>
          <w:spacing w:val="-2"/>
        </w:rPr>
        <w:t>аналізу</w:t>
      </w:r>
    </w:p>
    <w:p w:rsidR="002966D3" w:rsidRDefault="0051091A">
      <w:pPr>
        <w:pStyle w:val="a7"/>
        <w:spacing w:line="360" w:lineRule="auto"/>
        <w:ind w:left="0" w:firstLine="709"/>
        <w:contextualSpacing/>
      </w:pPr>
      <w:r>
        <w:t xml:space="preserve">Порівняльний аналіз рекламних текстів, створених людиною та різними моделями штучного інтелекту, дав змогу простежити суттєві відмінності у структурі, лексичному наповненні та стилістичній організації корпусів. Дослідження проводилося на основі комбінованої методики: автоматичний підрахунок частотності, ключових слів та колокацій здійснювався у </w:t>
      </w:r>
      <w:r>
        <w:rPr>
          <w:i/>
        </w:rPr>
        <w:t>Sketch Engine</w:t>
      </w:r>
      <w:r>
        <w:t>, тоді як аналіз кластерів, контекстів та повторюваних</w:t>
      </w:r>
      <w:r>
        <w:rPr>
          <w:spacing w:val="-3"/>
        </w:rPr>
        <w:t xml:space="preserve"> </w:t>
      </w:r>
      <w:r>
        <w:t>конструкцій</w:t>
      </w:r>
      <w:r>
        <w:rPr>
          <w:spacing w:val="-2"/>
        </w:rPr>
        <w:t xml:space="preserve"> </w:t>
      </w:r>
      <w:r>
        <w:t>було</w:t>
      </w:r>
      <w:r>
        <w:rPr>
          <w:spacing w:val="-3"/>
        </w:rPr>
        <w:t xml:space="preserve"> </w:t>
      </w:r>
      <w:r>
        <w:t>виконано</w:t>
      </w:r>
      <w:r>
        <w:rPr>
          <w:spacing w:val="-3"/>
        </w:rPr>
        <w:t xml:space="preserve"> </w:t>
      </w:r>
      <w:r>
        <w:t>в</w:t>
      </w:r>
      <w:r>
        <w:rPr>
          <w:spacing w:val="-5"/>
        </w:rPr>
        <w:t xml:space="preserve"> </w:t>
      </w:r>
      <w:r>
        <w:rPr>
          <w:i/>
        </w:rPr>
        <w:t>AntConc</w:t>
      </w:r>
      <w:r>
        <w:t>.</w:t>
      </w:r>
      <w:r>
        <w:rPr>
          <w:spacing w:val="-5"/>
        </w:rPr>
        <w:t xml:space="preserve"> </w:t>
      </w:r>
      <w:r>
        <w:t>Завдяки</w:t>
      </w:r>
      <w:r>
        <w:rPr>
          <w:spacing w:val="-3"/>
        </w:rPr>
        <w:t xml:space="preserve"> </w:t>
      </w:r>
      <w:r>
        <w:t>поєднанню</w:t>
      </w:r>
      <w:r>
        <w:rPr>
          <w:spacing w:val="-5"/>
        </w:rPr>
        <w:t xml:space="preserve"> </w:t>
      </w:r>
      <w:r>
        <w:t>цих інструментів вдалося отримати всебічну картину функціонування лексико- стилістичних параметрів у різних типах рекламного дискурсу.</w:t>
      </w:r>
    </w:p>
    <w:p w:rsidR="002966D3" w:rsidRDefault="0051091A">
      <w:pPr>
        <w:pStyle w:val="a7"/>
        <w:spacing w:line="360" w:lineRule="auto"/>
        <w:ind w:left="0" w:firstLine="709"/>
        <w:contextualSpacing/>
      </w:pPr>
      <w:r>
        <w:t>Передусім було зіставлено загальні статистичні характеристики корпусів, що дозволило оцінити їх структурний профіль та типовість для рекламного жанру. Результати кількісної обробки подано в Табл. 3.4.1:</w:t>
      </w:r>
    </w:p>
    <w:p w:rsidR="002966D3" w:rsidRDefault="0051091A">
      <w:pPr>
        <w:spacing w:line="360" w:lineRule="auto"/>
        <w:ind w:firstLine="709"/>
        <w:contextualSpacing/>
        <w:jc w:val="right"/>
      </w:pPr>
      <w:r>
        <w:rPr>
          <w:i/>
          <w:sz w:val="28"/>
          <w:szCs w:val="28"/>
        </w:rPr>
        <w:t>Таблиця</w:t>
      </w:r>
      <w:r>
        <w:rPr>
          <w:i/>
          <w:spacing w:val="-5"/>
          <w:sz w:val="28"/>
          <w:szCs w:val="28"/>
        </w:rPr>
        <w:t xml:space="preserve"> </w:t>
      </w:r>
      <w:r>
        <w:rPr>
          <w:i/>
          <w:spacing w:val="-4"/>
          <w:sz w:val="28"/>
          <w:szCs w:val="28"/>
        </w:rPr>
        <w:t>3.4.1</w:t>
      </w:r>
    </w:p>
    <w:p w:rsidR="002966D3" w:rsidRDefault="0051091A">
      <w:pPr>
        <w:pStyle w:val="1"/>
        <w:spacing w:line="360" w:lineRule="auto"/>
        <w:ind w:left="0" w:firstLine="709"/>
        <w:contextualSpacing/>
      </w:pPr>
      <w:r>
        <w:t>Загальні</w:t>
      </w:r>
      <w:r>
        <w:rPr>
          <w:spacing w:val="-10"/>
        </w:rPr>
        <w:t xml:space="preserve"> </w:t>
      </w:r>
      <w:r>
        <w:t>статистичні</w:t>
      </w:r>
      <w:r>
        <w:rPr>
          <w:spacing w:val="-7"/>
        </w:rPr>
        <w:t xml:space="preserve"> </w:t>
      </w:r>
      <w:r>
        <w:t>показники</w:t>
      </w:r>
      <w:r>
        <w:rPr>
          <w:spacing w:val="-9"/>
        </w:rPr>
        <w:t xml:space="preserve"> </w:t>
      </w:r>
      <w:r>
        <w:t>корпусів</w:t>
      </w:r>
      <w:r>
        <w:rPr>
          <w:spacing w:val="-8"/>
        </w:rPr>
        <w:t xml:space="preserve"> </w:t>
      </w:r>
      <w:r>
        <w:t>рекламних</w:t>
      </w:r>
      <w:r>
        <w:rPr>
          <w:spacing w:val="-10"/>
        </w:rPr>
        <w:t xml:space="preserve"> </w:t>
      </w:r>
      <w:r>
        <w:rPr>
          <w:spacing w:val="-2"/>
        </w:rPr>
        <w:t>текстів</w:t>
      </w:r>
    </w:p>
    <w:tbl>
      <w:tblPr>
        <w:tblStyle w:val="TableNormal"/>
        <w:tblW w:w="9325" w:type="dxa"/>
        <w:tblInd w:w="26" w:type="dxa"/>
        <w:tblLayout w:type="fixed"/>
        <w:tblCellMar>
          <w:left w:w="15" w:type="dxa"/>
          <w:right w:w="15" w:type="dxa"/>
        </w:tblCellMar>
        <w:tblLook w:val="01E0" w:firstRow="1" w:lastRow="1" w:firstColumn="1" w:lastColumn="1" w:noHBand="0" w:noVBand="0"/>
      </w:tblPr>
      <w:tblGrid>
        <w:gridCol w:w="1692"/>
        <w:gridCol w:w="1173"/>
        <w:gridCol w:w="1077"/>
        <w:gridCol w:w="1250"/>
        <w:gridCol w:w="4133"/>
      </w:tblGrid>
      <w:tr w:rsidR="002966D3">
        <w:trPr>
          <w:trHeight w:val="372"/>
        </w:trPr>
        <w:tc>
          <w:tcPr>
            <w:tcW w:w="1692"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Корпус</w:t>
            </w:r>
          </w:p>
        </w:tc>
        <w:tc>
          <w:tcPr>
            <w:tcW w:w="117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Tokens</w:t>
            </w:r>
          </w:p>
        </w:tc>
        <w:tc>
          <w:tcPr>
            <w:tcW w:w="1077"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Words</w:t>
            </w:r>
          </w:p>
        </w:tc>
        <w:tc>
          <w:tcPr>
            <w:tcW w:w="1250"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Sentences</w:t>
            </w:r>
          </w:p>
        </w:tc>
        <w:tc>
          <w:tcPr>
            <w:tcW w:w="413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z w:val="28"/>
                <w:szCs w:val="28"/>
              </w:rPr>
              <w:t>Характеристика</w:t>
            </w:r>
            <w:r>
              <w:rPr>
                <w:b/>
                <w:spacing w:val="-11"/>
                <w:sz w:val="28"/>
                <w:szCs w:val="28"/>
              </w:rPr>
              <w:t xml:space="preserve"> </w:t>
            </w:r>
            <w:r>
              <w:rPr>
                <w:b/>
                <w:spacing w:val="-2"/>
                <w:sz w:val="28"/>
                <w:szCs w:val="28"/>
              </w:rPr>
              <w:t>стилю</w:t>
            </w:r>
          </w:p>
        </w:tc>
      </w:tr>
      <w:tr w:rsidR="002966D3">
        <w:trPr>
          <w:trHeight w:val="373"/>
        </w:trPr>
        <w:tc>
          <w:tcPr>
            <w:tcW w:w="1692"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Human</w:t>
            </w:r>
          </w:p>
        </w:tc>
        <w:tc>
          <w:tcPr>
            <w:tcW w:w="117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4"/>
                <w:sz w:val="28"/>
                <w:szCs w:val="28"/>
              </w:rPr>
              <w:t>1090</w:t>
            </w:r>
          </w:p>
        </w:tc>
        <w:tc>
          <w:tcPr>
            <w:tcW w:w="1077"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5"/>
                <w:sz w:val="28"/>
                <w:szCs w:val="28"/>
              </w:rPr>
              <w:t>862</w:t>
            </w:r>
          </w:p>
        </w:tc>
        <w:tc>
          <w:tcPr>
            <w:tcW w:w="1250"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5"/>
                <w:sz w:val="28"/>
                <w:szCs w:val="28"/>
              </w:rPr>
              <w:t>89</w:t>
            </w:r>
          </w:p>
        </w:tc>
        <w:tc>
          <w:tcPr>
            <w:tcW w:w="413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Натуральний,</w:t>
            </w:r>
            <w:r>
              <w:rPr>
                <w:spacing w:val="-11"/>
                <w:sz w:val="28"/>
                <w:szCs w:val="28"/>
              </w:rPr>
              <w:t xml:space="preserve"> </w:t>
            </w:r>
            <w:r>
              <w:rPr>
                <w:spacing w:val="-2"/>
                <w:sz w:val="28"/>
                <w:szCs w:val="28"/>
              </w:rPr>
              <w:t>збалансований</w:t>
            </w:r>
          </w:p>
        </w:tc>
      </w:tr>
      <w:tr w:rsidR="002966D3">
        <w:trPr>
          <w:trHeight w:val="370"/>
        </w:trPr>
        <w:tc>
          <w:tcPr>
            <w:tcW w:w="1692"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Claude</w:t>
            </w:r>
          </w:p>
        </w:tc>
        <w:tc>
          <w:tcPr>
            <w:tcW w:w="117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5"/>
                <w:sz w:val="28"/>
                <w:szCs w:val="28"/>
              </w:rPr>
              <w:t>682</w:t>
            </w:r>
          </w:p>
        </w:tc>
        <w:tc>
          <w:tcPr>
            <w:tcW w:w="1077"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5"/>
                <w:sz w:val="28"/>
                <w:szCs w:val="28"/>
              </w:rPr>
              <w:t>471</w:t>
            </w:r>
          </w:p>
        </w:tc>
        <w:tc>
          <w:tcPr>
            <w:tcW w:w="1250"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5"/>
                <w:sz w:val="28"/>
                <w:szCs w:val="28"/>
              </w:rPr>
              <w:t>24</w:t>
            </w:r>
          </w:p>
        </w:tc>
        <w:tc>
          <w:tcPr>
            <w:tcW w:w="413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Технічно</w:t>
            </w:r>
            <w:r>
              <w:rPr>
                <w:spacing w:val="-6"/>
                <w:sz w:val="28"/>
                <w:szCs w:val="28"/>
              </w:rPr>
              <w:t xml:space="preserve"> </w:t>
            </w:r>
            <w:r>
              <w:rPr>
                <w:sz w:val="28"/>
                <w:szCs w:val="28"/>
              </w:rPr>
              <w:t>точний,</w:t>
            </w:r>
            <w:r>
              <w:rPr>
                <w:spacing w:val="-7"/>
                <w:sz w:val="28"/>
                <w:szCs w:val="28"/>
              </w:rPr>
              <w:t xml:space="preserve"> </w:t>
            </w:r>
            <w:r>
              <w:rPr>
                <w:spacing w:val="-2"/>
                <w:sz w:val="28"/>
                <w:szCs w:val="28"/>
              </w:rPr>
              <w:t>стриманий</w:t>
            </w:r>
          </w:p>
        </w:tc>
      </w:tr>
      <w:tr w:rsidR="002966D3">
        <w:trPr>
          <w:trHeight w:val="373"/>
        </w:trPr>
        <w:tc>
          <w:tcPr>
            <w:tcW w:w="1692"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lastRenderedPageBreak/>
              <w:t>GPT-</w:t>
            </w:r>
            <w:r>
              <w:rPr>
                <w:spacing w:val="-10"/>
                <w:sz w:val="28"/>
                <w:szCs w:val="28"/>
              </w:rPr>
              <w:t>4</w:t>
            </w:r>
          </w:p>
        </w:tc>
        <w:tc>
          <w:tcPr>
            <w:tcW w:w="117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5"/>
                <w:sz w:val="28"/>
                <w:szCs w:val="28"/>
              </w:rPr>
              <w:t>107</w:t>
            </w:r>
          </w:p>
        </w:tc>
        <w:tc>
          <w:tcPr>
            <w:tcW w:w="1077"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5"/>
                <w:sz w:val="28"/>
                <w:szCs w:val="28"/>
              </w:rPr>
              <w:t>89</w:t>
            </w:r>
          </w:p>
        </w:tc>
        <w:tc>
          <w:tcPr>
            <w:tcW w:w="1250"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10"/>
                <w:sz w:val="28"/>
                <w:szCs w:val="28"/>
              </w:rPr>
              <w:t>6</w:t>
            </w:r>
          </w:p>
        </w:tc>
        <w:tc>
          <w:tcPr>
            <w:tcW w:w="413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Мінімалістичний,</w:t>
            </w:r>
            <w:r>
              <w:rPr>
                <w:spacing w:val="-15"/>
                <w:sz w:val="28"/>
                <w:szCs w:val="28"/>
              </w:rPr>
              <w:t xml:space="preserve"> </w:t>
            </w:r>
            <w:r>
              <w:rPr>
                <w:spacing w:val="-2"/>
                <w:sz w:val="28"/>
                <w:szCs w:val="28"/>
              </w:rPr>
              <w:t>фактологічний</w:t>
            </w:r>
          </w:p>
        </w:tc>
      </w:tr>
      <w:tr w:rsidR="002966D3">
        <w:trPr>
          <w:trHeight w:val="370"/>
        </w:trPr>
        <w:tc>
          <w:tcPr>
            <w:tcW w:w="1692"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GPT-</w:t>
            </w:r>
            <w:r>
              <w:rPr>
                <w:spacing w:val="-10"/>
                <w:sz w:val="28"/>
                <w:szCs w:val="28"/>
              </w:rPr>
              <w:t>5</w:t>
            </w:r>
          </w:p>
        </w:tc>
        <w:tc>
          <w:tcPr>
            <w:tcW w:w="117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5"/>
                <w:sz w:val="28"/>
                <w:szCs w:val="28"/>
              </w:rPr>
              <w:t>694</w:t>
            </w:r>
          </w:p>
        </w:tc>
        <w:tc>
          <w:tcPr>
            <w:tcW w:w="1077"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5"/>
                <w:sz w:val="28"/>
                <w:szCs w:val="28"/>
              </w:rPr>
              <w:t>534</w:t>
            </w:r>
          </w:p>
        </w:tc>
        <w:tc>
          <w:tcPr>
            <w:tcW w:w="1250"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5"/>
                <w:sz w:val="28"/>
                <w:szCs w:val="28"/>
              </w:rPr>
              <w:t>27</w:t>
            </w:r>
          </w:p>
        </w:tc>
        <w:tc>
          <w:tcPr>
            <w:tcW w:w="413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Найближчий</w:t>
            </w:r>
            <w:r>
              <w:rPr>
                <w:spacing w:val="-11"/>
                <w:sz w:val="28"/>
                <w:szCs w:val="28"/>
              </w:rPr>
              <w:t xml:space="preserve"> </w:t>
            </w:r>
            <w:r>
              <w:rPr>
                <w:sz w:val="28"/>
                <w:szCs w:val="28"/>
              </w:rPr>
              <w:t>до</w:t>
            </w:r>
            <w:r>
              <w:rPr>
                <w:spacing w:val="-6"/>
                <w:sz w:val="28"/>
                <w:szCs w:val="28"/>
              </w:rPr>
              <w:t xml:space="preserve"> </w:t>
            </w:r>
            <w:r>
              <w:rPr>
                <w:sz w:val="28"/>
                <w:szCs w:val="28"/>
              </w:rPr>
              <w:t>людського</w:t>
            </w:r>
            <w:r>
              <w:rPr>
                <w:spacing w:val="-6"/>
                <w:sz w:val="28"/>
                <w:szCs w:val="28"/>
              </w:rPr>
              <w:t xml:space="preserve"> </w:t>
            </w:r>
            <w:r>
              <w:rPr>
                <w:spacing w:val="-2"/>
                <w:sz w:val="28"/>
                <w:szCs w:val="28"/>
              </w:rPr>
              <w:t>стилю</w:t>
            </w:r>
          </w:p>
        </w:tc>
      </w:tr>
      <w:tr w:rsidR="002966D3">
        <w:trPr>
          <w:trHeight w:val="373"/>
        </w:trPr>
        <w:tc>
          <w:tcPr>
            <w:tcW w:w="1692"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GPT-</w:t>
            </w:r>
            <w:r>
              <w:rPr>
                <w:spacing w:val="-5"/>
                <w:sz w:val="28"/>
                <w:szCs w:val="28"/>
              </w:rPr>
              <w:t>5.1</w:t>
            </w:r>
          </w:p>
        </w:tc>
        <w:tc>
          <w:tcPr>
            <w:tcW w:w="117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5"/>
                <w:sz w:val="28"/>
                <w:szCs w:val="28"/>
              </w:rPr>
              <w:t>366</w:t>
            </w:r>
          </w:p>
        </w:tc>
        <w:tc>
          <w:tcPr>
            <w:tcW w:w="1077"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5"/>
                <w:sz w:val="28"/>
                <w:szCs w:val="28"/>
              </w:rPr>
              <w:t>264</w:t>
            </w:r>
          </w:p>
        </w:tc>
        <w:tc>
          <w:tcPr>
            <w:tcW w:w="1250"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5"/>
                <w:sz w:val="28"/>
                <w:szCs w:val="28"/>
              </w:rPr>
              <w:t>13</w:t>
            </w:r>
          </w:p>
        </w:tc>
        <w:tc>
          <w:tcPr>
            <w:tcW w:w="413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Маркетингово</w:t>
            </w:r>
            <w:r>
              <w:rPr>
                <w:spacing w:val="-11"/>
                <w:sz w:val="28"/>
                <w:szCs w:val="28"/>
              </w:rPr>
              <w:t xml:space="preserve"> </w:t>
            </w:r>
            <w:r>
              <w:rPr>
                <w:spacing w:val="-2"/>
                <w:sz w:val="28"/>
                <w:szCs w:val="28"/>
              </w:rPr>
              <w:t>насичений</w:t>
            </w:r>
          </w:p>
        </w:tc>
      </w:tr>
      <w:tr w:rsidR="002966D3">
        <w:trPr>
          <w:trHeight w:val="371"/>
        </w:trPr>
        <w:tc>
          <w:tcPr>
            <w:tcW w:w="1692"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Gemini</w:t>
            </w:r>
          </w:p>
        </w:tc>
        <w:tc>
          <w:tcPr>
            <w:tcW w:w="117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4"/>
                <w:sz w:val="28"/>
                <w:szCs w:val="28"/>
              </w:rPr>
              <w:t>1214</w:t>
            </w:r>
          </w:p>
        </w:tc>
        <w:tc>
          <w:tcPr>
            <w:tcW w:w="1077"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5"/>
                <w:sz w:val="28"/>
                <w:szCs w:val="28"/>
              </w:rPr>
              <w:t>850</w:t>
            </w:r>
          </w:p>
        </w:tc>
        <w:tc>
          <w:tcPr>
            <w:tcW w:w="1250"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5"/>
                <w:sz w:val="28"/>
                <w:szCs w:val="28"/>
              </w:rPr>
              <w:t>42</w:t>
            </w:r>
          </w:p>
        </w:tc>
        <w:tc>
          <w:tcPr>
            <w:tcW w:w="4133"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Найбільш</w:t>
            </w:r>
            <w:r>
              <w:rPr>
                <w:spacing w:val="-7"/>
                <w:sz w:val="28"/>
                <w:szCs w:val="28"/>
              </w:rPr>
              <w:t xml:space="preserve"> </w:t>
            </w:r>
            <w:r>
              <w:rPr>
                <w:spacing w:val="-2"/>
                <w:sz w:val="28"/>
                <w:szCs w:val="28"/>
              </w:rPr>
              <w:t>комерціалізований</w:t>
            </w:r>
          </w:p>
        </w:tc>
      </w:tr>
    </w:tbl>
    <w:p w:rsidR="002966D3" w:rsidRDefault="0051091A">
      <w:pPr>
        <w:pStyle w:val="a7"/>
        <w:spacing w:line="360" w:lineRule="auto"/>
        <w:ind w:left="0" w:firstLine="709"/>
        <w:contextualSpacing/>
      </w:pPr>
      <w:r>
        <w:t>Джерело: авторські розрахунки на основі корпусної обробки в Sketch Engine та AntConc.</w:t>
      </w:r>
    </w:p>
    <w:p w:rsidR="002966D3" w:rsidRDefault="0051091A">
      <w:pPr>
        <w:pStyle w:val="a7"/>
        <w:spacing w:line="360" w:lineRule="auto"/>
        <w:ind w:left="0" w:firstLine="709"/>
        <w:contextualSpacing/>
      </w:pPr>
      <w:r>
        <w:t>Аналіз</w:t>
      </w:r>
      <w:r>
        <w:rPr>
          <w:spacing w:val="-4"/>
        </w:rPr>
        <w:t xml:space="preserve"> </w:t>
      </w:r>
      <w:r>
        <w:t>таблиці</w:t>
      </w:r>
      <w:r>
        <w:rPr>
          <w:spacing w:val="-3"/>
        </w:rPr>
        <w:t xml:space="preserve"> </w:t>
      </w:r>
      <w:r>
        <w:t>свідчить</w:t>
      </w:r>
      <w:r>
        <w:rPr>
          <w:spacing w:val="-5"/>
        </w:rPr>
        <w:t xml:space="preserve"> </w:t>
      </w:r>
      <w:r>
        <w:t>про</w:t>
      </w:r>
      <w:r>
        <w:rPr>
          <w:spacing w:val="-4"/>
        </w:rPr>
        <w:t xml:space="preserve"> </w:t>
      </w:r>
      <w:r>
        <w:t>помітні</w:t>
      </w:r>
      <w:r>
        <w:rPr>
          <w:spacing w:val="-3"/>
        </w:rPr>
        <w:t xml:space="preserve"> </w:t>
      </w:r>
      <w:r>
        <w:t>розбіжності</w:t>
      </w:r>
      <w:r>
        <w:rPr>
          <w:spacing w:val="-3"/>
        </w:rPr>
        <w:t xml:space="preserve"> </w:t>
      </w:r>
      <w:r>
        <w:t>між</w:t>
      </w:r>
      <w:r>
        <w:rPr>
          <w:spacing w:val="-4"/>
        </w:rPr>
        <w:t xml:space="preserve"> </w:t>
      </w:r>
      <w:r>
        <w:t>моделями:</w:t>
      </w:r>
      <w:r>
        <w:rPr>
          <w:spacing w:val="-3"/>
        </w:rPr>
        <w:t xml:space="preserve"> </w:t>
      </w:r>
      <w:r>
        <w:t>GPT-4 формує вкрай лаконічні тексти, що відображається у мінімальній кількості токенів та речень, тоді як Gemini створює наймасивніший корпус. GPT-5 наближається за структурою до людських текстів, тоді як GPT-5.1 та Claude демонструють середні показники, але різну стилістичну спрямованість — технічну стриманість у Claude та маркетингову експресивність у GPT-5.1. Подана нижче діаграма наочно підтверджує ці співвідношення, дозволяючи простежити різницю у словесній насиченості корпусів:</w:t>
      </w:r>
    </w:p>
    <w:p w:rsidR="002966D3" w:rsidRDefault="0051091A">
      <w:pPr>
        <w:pStyle w:val="a7"/>
        <w:spacing w:line="360" w:lineRule="auto"/>
        <w:ind w:left="0" w:firstLine="737"/>
        <w:contextualSpacing/>
        <w:jc w:val="left"/>
      </w:pPr>
      <w:r>
        <w:rPr>
          <w:noProof/>
          <w:lang w:val="ru-RU" w:eastAsia="ru-RU"/>
        </w:rPr>
        <w:drawing>
          <wp:anchor distT="0" distB="0" distL="0" distR="0" simplePos="0" relativeHeight="249" behindDoc="0" locked="0" layoutInCell="0" allowOverlap="1">
            <wp:simplePos x="0" y="0"/>
            <wp:positionH relativeFrom="page">
              <wp:posOffset>1080770</wp:posOffset>
            </wp:positionH>
            <wp:positionV relativeFrom="paragraph">
              <wp:posOffset>165735</wp:posOffset>
            </wp:positionV>
            <wp:extent cx="5937250" cy="2882265"/>
            <wp:effectExtent l="0" t="0" r="0" b="0"/>
            <wp:wrapTopAndBottom/>
            <wp:docPr id="88" name="Imag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 92"/>
                    <pic:cNvPicPr>
                      <a:picLocks noChangeAspect="1" noChangeArrowheads="1"/>
                    </pic:cNvPicPr>
                  </pic:nvPicPr>
                  <pic:blipFill>
                    <a:blip r:embed="rId37"/>
                    <a:stretch>
                      <a:fillRect/>
                    </a:stretch>
                  </pic:blipFill>
                  <pic:spPr bwMode="auto">
                    <a:xfrm>
                      <a:off x="0" y="0"/>
                      <a:ext cx="5937250" cy="2882265"/>
                    </a:xfrm>
                    <a:prstGeom prst="rect">
                      <a:avLst/>
                    </a:prstGeom>
                  </pic:spPr>
                </pic:pic>
              </a:graphicData>
            </a:graphic>
          </wp:anchor>
        </w:drawing>
      </w:r>
      <w:r>
        <w:t>Рис.</w:t>
      </w:r>
      <w:r>
        <w:rPr>
          <w:spacing w:val="-5"/>
        </w:rPr>
        <w:t xml:space="preserve"> </w:t>
      </w:r>
      <w:r>
        <w:t>3.4</w:t>
      </w:r>
      <w:r>
        <w:rPr>
          <w:spacing w:val="-4"/>
        </w:rPr>
        <w:t xml:space="preserve"> </w:t>
      </w:r>
      <w:r>
        <w:t>Обсяг</w:t>
      </w:r>
      <w:r>
        <w:rPr>
          <w:spacing w:val="-4"/>
        </w:rPr>
        <w:t xml:space="preserve"> </w:t>
      </w:r>
      <w:r>
        <w:t>корпусів</w:t>
      </w:r>
      <w:r>
        <w:rPr>
          <w:spacing w:val="-5"/>
        </w:rPr>
        <w:t xml:space="preserve"> </w:t>
      </w:r>
      <w:r>
        <w:t>рекламних</w:t>
      </w:r>
      <w:r>
        <w:rPr>
          <w:spacing w:val="-3"/>
        </w:rPr>
        <w:t xml:space="preserve"> </w:t>
      </w:r>
      <w:r>
        <w:t>текстів</w:t>
      </w:r>
      <w:r>
        <w:rPr>
          <w:spacing w:val="-4"/>
        </w:rPr>
        <w:t xml:space="preserve"> </w:t>
      </w:r>
      <w:r>
        <w:t>у</w:t>
      </w:r>
      <w:r>
        <w:rPr>
          <w:spacing w:val="-8"/>
        </w:rPr>
        <w:t xml:space="preserve"> </w:t>
      </w:r>
      <w:r>
        <w:t xml:space="preserve">токенах </w:t>
      </w:r>
    </w:p>
    <w:p w:rsidR="002966D3" w:rsidRDefault="0051091A">
      <w:pPr>
        <w:pStyle w:val="a7"/>
        <w:spacing w:line="360" w:lineRule="auto"/>
        <w:ind w:left="0" w:firstLine="737"/>
        <w:contextualSpacing/>
        <w:jc w:val="left"/>
      </w:pPr>
      <w:r>
        <w:t>Джерело: результати корпусної обробки</w:t>
      </w:r>
    </w:p>
    <w:p w:rsidR="002966D3" w:rsidRDefault="0051091A">
      <w:pPr>
        <w:pStyle w:val="a7"/>
        <w:spacing w:line="360" w:lineRule="auto"/>
        <w:ind w:left="0" w:firstLine="709"/>
        <w:contextualSpacing/>
      </w:pPr>
      <w:r>
        <w:t>Наступним етапом стало порівняння ключових слів, яке дає уявлення про</w:t>
      </w:r>
      <w:r>
        <w:rPr>
          <w:spacing w:val="19"/>
        </w:rPr>
        <w:t xml:space="preserve"> </w:t>
      </w:r>
      <w:r>
        <w:t>лексичні</w:t>
      </w:r>
      <w:r>
        <w:rPr>
          <w:spacing w:val="21"/>
        </w:rPr>
        <w:t xml:space="preserve"> </w:t>
      </w:r>
      <w:r>
        <w:t>домінанти</w:t>
      </w:r>
      <w:r>
        <w:rPr>
          <w:spacing w:val="22"/>
        </w:rPr>
        <w:t xml:space="preserve"> </w:t>
      </w:r>
      <w:r>
        <w:t>та</w:t>
      </w:r>
      <w:r>
        <w:rPr>
          <w:spacing w:val="20"/>
        </w:rPr>
        <w:t xml:space="preserve"> </w:t>
      </w:r>
      <w:r>
        <w:t>концептуальні</w:t>
      </w:r>
      <w:r>
        <w:rPr>
          <w:spacing w:val="21"/>
        </w:rPr>
        <w:t xml:space="preserve"> </w:t>
      </w:r>
      <w:r>
        <w:t>центри</w:t>
      </w:r>
      <w:r>
        <w:rPr>
          <w:spacing w:val="22"/>
        </w:rPr>
        <w:t xml:space="preserve"> </w:t>
      </w:r>
      <w:r>
        <w:t>кожного</w:t>
      </w:r>
      <w:r>
        <w:rPr>
          <w:spacing w:val="19"/>
        </w:rPr>
        <w:t xml:space="preserve"> </w:t>
      </w:r>
      <w:r>
        <w:t>корпусу.</w:t>
      </w:r>
      <w:r>
        <w:rPr>
          <w:spacing w:val="21"/>
        </w:rPr>
        <w:t xml:space="preserve"> </w:t>
      </w:r>
      <w:r>
        <w:rPr>
          <w:spacing w:val="-2"/>
        </w:rPr>
        <w:t xml:space="preserve">Таблиця </w:t>
      </w:r>
      <w:r>
        <w:t xml:space="preserve">3.4.2 містить найхарактерніші ключові одиниці для всіх корпусів, визначені </w:t>
      </w:r>
      <w:r>
        <w:lastRenderedPageBreak/>
        <w:t xml:space="preserve">за методом </w:t>
      </w:r>
      <w:r>
        <w:rPr>
          <w:i/>
        </w:rPr>
        <w:t xml:space="preserve">log-likelihood </w:t>
      </w:r>
      <w:r>
        <w:t>у Sketch Engine.</w:t>
      </w:r>
    </w:p>
    <w:p w:rsidR="002966D3" w:rsidRDefault="0051091A">
      <w:pPr>
        <w:pStyle w:val="a7"/>
        <w:spacing w:line="360" w:lineRule="auto"/>
        <w:ind w:left="0" w:firstLine="709"/>
        <w:contextualSpacing/>
        <w:jc w:val="right"/>
      </w:pPr>
      <w:r>
        <w:rPr>
          <w:i/>
        </w:rPr>
        <w:t>Таблиця</w:t>
      </w:r>
      <w:r>
        <w:rPr>
          <w:i/>
          <w:spacing w:val="-5"/>
        </w:rPr>
        <w:t xml:space="preserve"> </w:t>
      </w:r>
      <w:r>
        <w:rPr>
          <w:i/>
          <w:spacing w:val="-4"/>
        </w:rPr>
        <w:t>3.4.2</w:t>
      </w:r>
    </w:p>
    <w:p w:rsidR="002966D3" w:rsidRDefault="0051091A">
      <w:pPr>
        <w:pStyle w:val="a7"/>
        <w:spacing w:line="360" w:lineRule="auto"/>
        <w:ind w:left="0" w:firstLine="709"/>
        <w:contextualSpacing/>
        <w:jc w:val="center"/>
      </w:pPr>
      <w:r>
        <w:rPr>
          <w:b/>
          <w:bCs/>
        </w:rPr>
        <w:t>Домінантні</w:t>
      </w:r>
      <w:r>
        <w:rPr>
          <w:b/>
          <w:bCs/>
          <w:spacing w:val="-6"/>
        </w:rPr>
        <w:t xml:space="preserve"> </w:t>
      </w:r>
      <w:r>
        <w:rPr>
          <w:b/>
          <w:bCs/>
        </w:rPr>
        <w:t>ключові</w:t>
      </w:r>
      <w:r>
        <w:rPr>
          <w:b/>
          <w:bCs/>
          <w:spacing w:val="-7"/>
        </w:rPr>
        <w:t xml:space="preserve"> </w:t>
      </w:r>
      <w:r>
        <w:rPr>
          <w:b/>
          <w:bCs/>
        </w:rPr>
        <w:t>слова</w:t>
      </w:r>
      <w:r>
        <w:rPr>
          <w:b/>
          <w:bCs/>
          <w:spacing w:val="-6"/>
        </w:rPr>
        <w:t xml:space="preserve"> </w:t>
      </w:r>
      <w:r>
        <w:rPr>
          <w:b/>
          <w:bCs/>
          <w:spacing w:val="-2"/>
        </w:rPr>
        <w:t>корпусів</w:t>
      </w:r>
    </w:p>
    <w:tbl>
      <w:tblPr>
        <w:tblStyle w:val="TableNormal"/>
        <w:tblW w:w="9346" w:type="dxa"/>
        <w:tblInd w:w="6" w:type="dxa"/>
        <w:tblLayout w:type="fixed"/>
        <w:tblCellMar>
          <w:left w:w="15" w:type="dxa"/>
          <w:right w:w="15" w:type="dxa"/>
        </w:tblCellMar>
        <w:tblLook w:val="01E0" w:firstRow="1" w:lastRow="1" w:firstColumn="1" w:lastColumn="1" w:noHBand="0" w:noVBand="0"/>
      </w:tblPr>
      <w:tblGrid>
        <w:gridCol w:w="2269"/>
        <w:gridCol w:w="7077"/>
      </w:tblGrid>
      <w:tr w:rsidR="002966D3">
        <w:trPr>
          <w:trHeight w:val="372"/>
        </w:trPr>
        <w:tc>
          <w:tcPr>
            <w:tcW w:w="2269"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Корпус</w:t>
            </w:r>
          </w:p>
        </w:tc>
        <w:tc>
          <w:tcPr>
            <w:tcW w:w="7077"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z w:val="28"/>
                <w:szCs w:val="28"/>
              </w:rPr>
              <w:t>Домінантні</w:t>
            </w:r>
            <w:r>
              <w:rPr>
                <w:b/>
                <w:spacing w:val="-8"/>
                <w:sz w:val="28"/>
                <w:szCs w:val="28"/>
              </w:rPr>
              <w:t xml:space="preserve"> </w:t>
            </w:r>
            <w:r>
              <w:rPr>
                <w:b/>
                <w:sz w:val="28"/>
                <w:szCs w:val="28"/>
              </w:rPr>
              <w:t>ключові</w:t>
            </w:r>
            <w:r>
              <w:rPr>
                <w:b/>
                <w:spacing w:val="-8"/>
                <w:sz w:val="28"/>
                <w:szCs w:val="28"/>
              </w:rPr>
              <w:t xml:space="preserve"> </w:t>
            </w:r>
            <w:r>
              <w:rPr>
                <w:b/>
                <w:spacing w:val="-2"/>
                <w:sz w:val="28"/>
                <w:szCs w:val="28"/>
              </w:rPr>
              <w:t>слова</w:t>
            </w:r>
          </w:p>
        </w:tc>
      </w:tr>
      <w:tr w:rsidR="002966D3">
        <w:trPr>
          <w:trHeight w:val="370"/>
        </w:trPr>
        <w:tc>
          <w:tcPr>
            <w:tcW w:w="2269"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Human</w:t>
            </w:r>
          </w:p>
        </w:tc>
        <w:tc>
          <w:tcPr>
            <w:tcW w:w="7077"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смартфон,</w:t>
            </w:r>
            <w:r>
              <w:rPr>
                <w:spacing w:val="-7"/>
                <w:sz w:val="28"/>
                <w:szCs w:val="28"/>
              </w:rPr>
              <w:t xml:space="preserve"> </w:t>
            </w:r>
            <w:r>
              <w:rPr>
                <w:sz w:val="28"/>
                <w:szCs w:val="28"/>
              </w:rPr>
              <w:t>камера,</w:t>
            </w:r>
            <w:r>
              <w:rPr>
                <w:spacing w:val="-5"/>
                <w:sz w:val="28"/>
                <w:szCs w:val="28"/>
              </w:rPr>
              <w:t xml:space="preserve"> </w:t>
            </w:r>
            <w:r>
              <w:rPr>
                <w:sz w:val="28"/>
                <w:szCs w:val="28"/>
              </w:rPr>
              <w:t>акумулятор,</w:t>
            </w:r>
            <w:r>
              <w:rPr>
                <w:spacing w:val="-5"/>
                <w:sz w:val="28"/>
                <w:szCs w:val="28"/>
              </w:rPr>
              <w:t xml:space="preserve"> </w:t>
            </w:r>
            <w:r>
              <w:rPr>
                <w:sz w:val="28"/>
                <w:szCs w:val="28"/>
              </w:rPr>
              <w:t>екран,</w:t>
            </w:r>
            <w:r>
              <w:rPr>
                <w:spacing w:val="-4"/>
                <w:sz w:val="28"/>
                <w:szCs w:val="28"/>
              </w:rPr>
              <w:t xml:space="preserve"> </w:t>
            </w:r>
            <w:r>
              <w:rPr>
                <w:spacing w:val="-2"/>
                <w:sz w:val="28"/>
                <w:szCs w:val="28"/>
              </w:rPr>
              <w:t>заряджання</w:t>
            </w:r>
          </w:p>
        </w:tc>
      </w:tr>
      <w:tr w:rsidR="002966D3">
        <w:trPr>
          <w:trHeight w:val="373"/>
        </w:trPr>
        <w:tc>
          <w:tcPr>
            <w:tcW w:w="2269"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Claude</w:t>
            </w:r>
          </w:p>
        </w:tc>
        <w:tc>
          <w:tcPr>
            <w:tcW w:w="7077"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Samsung,</w:t>
            </w:r>
            <w:r>
              <w:rPr>
                <w:spacing w:val="-6"/>
                <w:sz w:val="28"/>
                <w:szCs w:val="28"/>
              </w:rPr>
              <w:t xml:space="preserve"> </w:t>
            </w:r>
            <w:r>
              <w:rPr>
                <w:sz w:val="28"/>
                <w:szCs w:val="28"/>
              </w:rPr>
              <w:t>AMOLED,</w:t>
            </w:r>
            <w:r>
              <w:rPr>
                <w:spacing w:val="-6"/>
                <w:sz w:val="28"/>
                <w:szCs w:val="28"/>
              </w:rPr>
              <w:t xml:space="preserve"> </w:t>
            </w:r>
            <w:r>
              <w:rPr>
                <w:sz w:val="28"/>
                <w:szCs w:val="28"/>
              </w:rPr>
              <w:t>Exynos,</w:t>
            </w:r>
            <w:r>
              <w:rPr>
                <w:spacing w:val="-6"/>
                <w:sz w:val="28"/>
                <w:szCs w:val="28"/>
              </w:rPr>
              <w:t xml:space="preserve"> </w:t>
            </w:r>
            <w:r>
              <w:rPr>
                <w:sz w:val="28"/>
                <w:szCs w:val="28"/>
              </w:rPr>
              <w:t>50</w:t>
            </w:r>
            <w:r>
              <w:rPr>
                <w:spacing w:val="-4"/>
                <w:sz w:val="28"/>
                <w:szCs w:val="28"/>
              </w:rPr>
              <w:t xml:space="preserve"> </w:t>
            </w:r>
            <w:r>
              <w:rPr>
                <w:sz w:val="28"/>
                <w:szCs w:val="28"/>
              </w:rPr>
              <w:t>Мп,</w:t>
            </w:r>
            <w:r>
              <w:rPr>
                <w:spacing w:val="-5"/>
                <w:sz w:val="28"/>
                <w:szCs w:val="28"/>
              </w:rPr>
              <w:t xml:space="preserve"> </w:t>
            </w:r>
            <w:r>
              <w:rPr>
                <w:spacing w:val="-4"/>
                <w:sz w:val="28"/>
                <w:szCs w:val="28"/>
              </w:rPr>
              <w:t>IP67</w:t>
            </w:r>
          </w:p>
        </w:tc>
      </w:tr>
      <w:tr w:rsidR="002966D3">
        <w:trPr>
          <w:trHeight w:val="370"/>
        </w:trPr>
        <w:tc>
          <w:tcPr>
            <w:tcW w:w="2269"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GPT-</w:t>
            </w:r>
            <w:r>
              <w:rPr>
                <w:spacing w:val="-10"/>
                <w:sz w:val="28"/>
                <w:szCs w:val="28"/>
              </w:rPr>
              <w:t>4</w:t>
            </w:r>
          </w:p>
        </w:tc>
        <w:tc>
          <w:tcPr>
            <w:tcW w:w="7077"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Lenovo,</w:t>
            </w:r>
            <w:r>
              <w:rPr>
                <w:spacing w:val="-6"/>
                <w:sz w:val="28"/>
                <w:szCs w:val="28"/>
              </w:rPr>
              <w:t xml:space="preserve"> </w:t>
            </w:r>
            <w:r>
              <w:rPr>
                <w:sz w:val="28"/>
                <w:szCs w:val="28"/>
              </w:rPr>
              <w:t>екран,</w:t>
            </w:r>
            <w:r>
              <w:rPr>
                <w:spacing w:val="-6"/>
                <w:sz w:val="28"/>
                <w:szCs w:val="28"/>
              </w:rPr>
              <w:t xml:space="preserve"> </w:t>
            </w:r>
            <w:r>
              <w:rPr>
                <w:sz w:val="28"/>
                <w:szCs w:val="28"/>
              </w:rPr>
              <w:t>корпус,</w:t>
            </w:r>
            <w:r>
              <w:rPr>
                <w:spacing w:val="-6"/>
                <w:sz w:val="28"/>
                <w:szCs w:val="28"/>
              </w:rPr>
              <w:t xml:space="preserve"> </w:t>
            </w:r>
            <w:r>
              <w:rPr>
                <w:spacing w:val="-2"/>
                <w:sz w:val="28"/>
                <w:szCs w:val="28"/>
              </w:rPr>
              <w:t>ноутбук</w:t>
            </w:r>
          </w:p>
        </w:tc>
      </w:tr>
      <w:tr w:rsidR="002966D3">
        <w:trPr>
          <w:trHeight w:val="373"/>
        </w:trPr>
        <w:tc>
          <w:tcPr>
            <w:tcW w:w="2269"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GPT-</w:t>
            </w:r>
            <w:r>
              <w:rPr>
                <w:spacing w:val="-10"/>
                <w:sz w:val="28"/>
                <w:szCs w:val="28"/>
              </w:rPr>
              <w:t>5</w:t>
            </w:r>
          </w:p>
        </w:tc>
        <w:tc>
          <w:tcPr>
            <w:tcW w:w="7077"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потужний,</w:t>
            </w:r>
            <w:r>
              <w:rPr>
                <w:spacing w:val="-8"/>
                <w:sz w:val="28"/>
                <w:szCs w:val="28"/>
              </w:rPr>
              <w:t xml:space="preserve"> </w:t>
            </w:r>
            <w:r>
              <w:rPr>
                <w:sz w:val="28"/>
                <w:szCs w:val="28"/>
              </w:rPr>
              <w:t>смартфон,</w:t>
            </w:r>
            <w:r>
              <w:rPr>
                <w:spacing w:val="-8"/>
                <w:sz w:val="28"/>
                <w:szCs w:val="28"/>
              </w:rPr>
              <w:t xml:space="preserve"> </w:t>
            </w:r>
            <w:r>
              <w:rPr>
                <w:sz w:val="28"/>
                <w:szCs w:val="28"/>
              </w:rPr>
              <w:t>дисплей,</w:t>
            </w:r>
            <w:r>
              <w:rPr>
                <w:spacing w:val="-8"/>
                <w:sz w:val="28"/>
                <w:szCs w:val="28"/>
              </w:rPr>
              <w:t xml:space="preserve"> </w:t>
            </w:r>
            <w:r>
              <w:rPr>
                <w:spacing w:val="-2"/>
                <w:sz w:val="28"/>
                <w:szCs w:val="28"/>
              </w:rPr>
              <w:t>Samsung</w:t>
            </w:r>
          </w:p>
        </w:tc>
      </w:tr>
      <w:tr w:rsidR="002966D3">
        <w:trPr>
          <w:trHeight w:val="370"/>
        </w:trPr>
        <w:tc>
          <w:tcPr>
            <w:tcW w:w="2269"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GPT-</w:t>
            </w:r>
            <w:r>
              <w:rPr>
                <w:spacing w:val="-5"/>
                <w:sz w:val="28"/>
                <w:szCs w:val="28"/>
              </w:rPr>
              <w:t>5.1</w:t>
            </w:r>
          </w:p>
        </w:tc>
        <w:tc>
          <w:tcPr>
            <w:tcW w:w="7077"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LG,</w:t>
            </w:r>
            <w:r>
              <w:rPr>
                <w:spacing w:val="-4"/>
                <w:sz w:val="28"/>
                <w:szCs w:val="28"/>
              </w:rPr>
              <w:t xml:space="preserve"> </w:t>
            </w:r>
            <w:r>
              <w:rPr>
                <w:sz w:val="28"/>
                <w:szCs w:val="28"/>
              </w:rPr>
              <w:t>камера,</w:t>
            </w:r>
            <w:r>
              <w:rPr>
                <w:spacing w:val="-4"/>
                <w:sz w:val="28"/>
                <w:szCs w:val="28"/>
              </w:rPr>
              <w:t xml:space="preserve"> </w:t>
            </w:r>
            <w:r>
              <w:rPr>
                <w:sz w:val="28"/>
                <w:szCs w:val="28"/>
              </w:rPr>
              <w:t>швидка</w:t>
            </w:r>
            <w:r>
              <w:rPr>
                <w:spacing w:val="-5"/>
                <w:sz w:val="28"/>
                <w:szCs w:val="28"/>
              </w:rPr>
              <w:t xml:space="preserve"> </w:t>
            </w:r>
            <w:r>
              <w:rPr>
                <w:sz w:val="28"/>
                <w:szCs w:val="28"/>
              </w:rPr>
              <w:t>зарядка,</w:t>
            </w:r>
            <w:r>
              <w:rPr>
                <w:spacing w:val="-5"/>
                <w:sz w:val="28"/>
                <w:szCs w:val="28"/>
              </w:rPr>
              <w:t xml:space="preserve"> </w:t>
            </w:r>
            <w:r>
              <w:rPr>
                <w:spacing w:val="-2"/>
                <w:sz w:val="28"/>
                <w:szCs w:val="28"/>
              </w:rPr>
              <w:t>преміальний</w:t>
            </w:r>
          </w:p>
        </w:tc>
      </w:tr>
      <w:tr w:rsidR="002966D3">
        <w:trPr>
          <w:trHeight w:val="371"/>
        </w:trPr>
        <w:tc>
          <w:tcPr>
            <w:tcW w:w="2269"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Gemini</w:t>
            </w:r>
          </w:p>
        </w:tc>
        <w:tc>
          <w:tcPr>
            <w:tcW w:w="7077"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LG,</w:t>
            </w:r>
            <w:r>
              <w:rPr>
                <w:spacing w:val="-8"/>
                <w:sz w:val="28"/>
                <w:szCs w:val="28"/>
              </w:rPr>
              <w:t xml:space="preserve"> </w:t>
            </w:r>
            <w:r>
              <w:rPr>
                <w:sz w:val="28"/>
                <w:szCs w:val="28"/>
              </w:rPr>
              <w:t>Samsung,</w:t>
            </w:r>
            <w:r>
              <w:rPr>
                <w:spacing w:val="-7"/>
                <w:sz w:val="28"/>
                <w:szCs w:val="28"/>
              </w:rPr>
              <w:t xml:space="preserve"> </w:t>
            </w:r>
            <w:r>
              <w:rPr>
                <w:sz w:val="28"/>
                <w:szCs w:val="28"/>
              </w:rPr>
              <w:t>Lenovo,</w:t>
            </w:r>
            <w:r>
              <w:rPr>
                <w:spacing w:val="-7"/>
                <w:sz w:val="28"/>
                <w:szCs w:val="28"/>
              </w:rPr>
              <w:t xml:space="preserve"> </w:t>
            </w:r>
            <w:r>
              <w:rPr>
                <w:sz w:val="28"/>
                <w:szCs w:val="28"/>
              </w:rPr>
              <w:t>пропозиція,</w:t>
            </w:r>
            <w:r>
              <w:rPr>
                <w:spacing w:val="-9"/>
                <w:sz w:val="28"/>
                <w:szCs w:val="28"/>
              </w:rPr>
              <w:t xml:space="preserve"> </w:t>
            </w:r>
            <w:r>
              <w:rPr>
                <w:spacing w:val="-2"/>
                <w:sz w:val="28"/>
                <w:szCs w:val="28"/>
              </w:rPr>
              <w:t>подарунок</w:t>
            </w:r>
          </w:p>
        </w:tc>
      </w:tr>
    </w:tbl>
    <w:p w:rsidR="002966D3" w:rsidRDefault="0051091A">
      <w:pPr>
        <w:spacing w:line="360" w:lineRule="auto"/>
        <w:ind w:firstLine="709"/>
        <w:contextualSpacing/>
      </w:pPr>
      <w:r>
        <w:rPr>
          <w:i/>
          <w:sz w:val="28"/>
          <w:szCs w:val="28"/>
        </w:rPr>
        <w:t>Джерело:</w:t>
      </w:r>
      <w:r>
        <w:rPr>
          <w:i/>
          <w:spacing w:val="-8"/>
          <w:sz w:val="28"/>
          <w:szCs w:val="28"/>
        </w:rPr>
        <w:t xml:space="preserve"> </w:t>
      </w:r>
      <w:r>
        <w:rPr>
          <w:i/>
          <w:sz w:val="28"/>
          <w:szCs w:val="28"/>
        </w:rPr>
        <w:t>автоматичний</w:t>
      </w:r>
      <w:r>
        <w:rPr>
          <w:i/>
          <w:spacing w:val="-7"/>
          <w:sz w:val="28"/>
          <w:szCs w:val="28"/>
        </w:rPr>
        <w:t xml:space="preserve"> </w:t>
      </w:r>
      <w:r>
        <w:rPr>
          <w:i/>
          <w:sz w:val="28"/>
          <w:szCs w:val="28"/>
        </w:rPr>
        <w:t>аналіз</w:t>
      </w:r>
      <w:r>
        <w:rPr>
          <w:i/>
          <w:spacing w:val="-5"/>
          <w:sz w:val="28"/>
          <w:szCs w:val="28"/>
        </w:rPr>
        <w:t xml:space="preserve"> </w:t>
      </w:r>
      <w:r>
        <w:rPr>
          <w:i/>
          <w:sz w:val="28"/>
          <w:szCs w:val="28"/>
        </w:rPr>
        <w:t>ключових</w:t>
      </w:r>
      <w:r>
        <w:rPr>
          <w:i/>
          <w:spacing w:val="-4"/>
          <w:sz w:val="28"/>
          <w:szCs w:val="28"/>
        </w:rPr>
        <w:t xml:space="preserve"> </w:t>
      </w:r>
      <w:r>
        <w:rPr>
          <w:i/>
          <w:sz w:val="28"/>
          <w:szCs w:val="28"/>
        </w:rPr>
        <w:t>слів</w:t>
      </w:r>
      <w:r>
        <w:rPr>
          <w:i/>
          <w:spacing w:val="-5"/>
          <w:sz w:val="28"/>
          <w:szCs w:val="28"/>
        </w:rPr>
        <w:t xml:space="preserve"> </w:t>
      </w:r>
      <w:r>
        <w:rPr>
          <w:i/>
          <w:sz w:val="28"/>
          <w:szCs w:val="28"/>
        </w:rPr>
        <w:t>у</w:t>
      </w:r>
      <w:r>
        <w:rPr>
          <w:i/>
          <w:spacing w:val="-7"/>
          <w:sz w:val="28"/>
          <w:szCs w:val="28"/>
        </w:rPr>
        <w:t xml:space="preserve"> </w:t>
      </w:r>
      <w:r>
        <w:rPr>
          <w:i/>
          <w:sz w:val="28"/>
          <w:szCs w:val="28"/>
        </w:rPr>
        <w:t>Sketch</w:t>
      </w:r>
      <w:r>
        <w:rPr>
          <w:i/>
          <w:spacing w:val="-4"/>
          <w:sz w:val="28"/>
          <w:szCs w:val="28"/>
        </w:rPr>
        <w:t xml:space="preserve"> </w:t>
      </w:r>
      <w:r>
        <w:rPr>
          <w:i/>
          <w:sz w:val="28"/>
          <w:szCs w:val="28"/>
        </w:rPr>
        <w:t>Engine,</w:t>
      </w:r>
      <w:r>
        <w:rPr>
          <w:i/>
          <w:spacing w:val="-5"/>
          <w:sz w:val="28"/>
          <w:szCs w:val="28"/>
        </w:rPr>
        <w:t xml:space="preserve"> LLR</w:t>
      </w:r>
    </w:p>
    <w:p w:rsidR="002966D3" w:rsidRDefault="0051091A">
      <w:pPr>
        <w:pStyle w:val="a7"/>
        <w:spacing w:line="360" w:lineRule="auto"/>
        <w:ind w:left="0" w:firstLine="709"/>
        <w:contextualSpacing/>
      </w:pPr>
      <w:r>
        <w:t>Видно, що людські тексти орієнтуються на технічно нейтральну лексику без надмірної брендовості. GPT-4 також демонструє стриманість, зосереджуючись</w:t>
      </w:r>
      <w:r>
        <w:rPr>
          <w:spacing w:val="-3"/>
        </w:rPr>
        <w:t xml:space="preserve"> </w:t>
      </w:r>
      <w:r>
        <w:t>на</w:t>
      </w:r>
      <w:r>
        <w:rPr>
          <w:spacing w:val="-4"/>
        </w:rPr>
        <w:t xml:space="preserve"> </w:t>
      </w:r>
      <w:r>
        <w:t>базових</w:t>
      </w:r>
      <w:r>
        <w:rPr>
          <w:spacing w:val="-2"/>
        </w:rPr>
        <w:t xml:space="preserve"> </w:t>
      </w:r>
      <w:r>
        <w:t>характеристиках</w:t>
      </w:r>
      <w:r>
        <w:rPr>
          <w:spacing w:val="-2"/>
        </w:rPr>
        <w:t xml:space="preserve"> </w:t>
      </w:r>
      <w:r>
        <w:t>товару.</w:t>
      </w:r>
      <w:r>
        <w:rPr>
          <w:spacing w:val="-3"/>
        </w:rPr>
        <w:t xml:space="preserve"> </w:t>
      </w:r>
      <w:r>
        <w:t>Натомість</w:t>
      </w:r>
      <w:r>
        <w:rPr>
          <w:spacing w:val="-4"/>
        </w:rPr>
        <w:t xml:space="preserve"> </w:t>
      </w:r>
      <w:r>
        <w:t>моделі</w:t>
      </w:r>
      <w:r>
        <w:rPr>
          <w:spacing w:val="-2"/>
        </w:rPr>
        <w:t xml:space="preserve"> </w:t>
      </w:r>
      <w:r>
        <w:t>GPT-5 та GPT-5.1 активніше використовують оцінні прикметники, посилюючи рекламний вплив. Найяскравіше комерційну спрямованість проявляє Gemini, у якого надзвичайно висока частотність брендів і маркерів пропозицій, подарунків та акцій,</w:t>
      </w:r>
      <w:r>
        <w:rPr>
          <w:spacing w:val="-3"/>
        </w:rPr>
        <w:t xml:space="preserve"> </w:t>
      </w:r>
      <w:r>
        <w:t>що свідчить</w:t>
      </w:r>
      <w:r>
        <w:rPr>
          <w:spacing w:val="-1"/>
        </w:rPr>
        <w:t xml:space="preserve"> </w:t>
      </w:r>
      <w:r>
        <w:t>про орієнтацію</w:t>
      </w:r>
      <w:r>
        <w:rPr>
          <w:spacing w:val="-1"/>
        </w:rPr>
        <w:t xml:space="preserve"> </w:t>
      </w:r>
      <w:r>
        <w:t xml:space="preserve">на агресивніші маркетингові </w:t>
      </w:r>
      <w:r>
        <w:rPr>
          <w:spacing w:val="-2"/>
        </w:rPr>
        <w:t>стратегії.</w:t>
      </w:r>
    </w:p>
    <w:p w:rsidR="002966D3" w:rsidRDefault="0051091A">
      <w:pPr>
        <w:pStyle w:val="a7"/>
        <w:spacing w:line="360" w:lineRule="auto"/>
        <w:ind w:left="0" w:firstLine="709"/>
        <w:contextualSpacing/>
      </w:pPr>
      <w:r>
        <w:t>Порівняння стилістичних і семантичних характеристик також дозволило встановити різні моделі мовного поводження. Узагальнені результати подано в Табл. 3.4.3.</w:t>
      </w:r>
    </w:p>
    <w:p w:rsidR="002966D3" w:rsidRDefault="0051091A">
      <w:pPr>
        <w:spacing w:line="360" w:lineRule="auto"/>
        <w:ind w:firstLine="709"/>
        <w:contextualSpacing/>
        <w:jc w:val="right"/>
      </w:pPr>
      <w:r>
        <w:rPr>
          <w:i/>
          <w:sz w:val="28"/>
          <w:szCs w:val="28"/>
        </w:rPr>
        <w:t>Таблиця</w:t>
      </w:r>
      <w:r>
        <w:rPr>
          <w:i/>
          <w:spacing w:val="-5"/>
          <w:sz w:val="28"/>
          <w:szCs w:val="28"/>
        </w:rPr>
        <w:t xml:space="preserve"> </w:t>
      </w:r>
      <w:r>
        <w:rPr>
          <w:i/>
          <w:spacing w:val="-4"/>
          <w:sz w:val="28"/>
          <w:szCs w:val="28"/>
        </w:rPr>
        <w:t>3.4.3</w:t>
      </w:r>
    </w:p>
    <w:p w:rsidR="002966D3" w:rsidRDefault="0051091A">
      <w:pPr>
        <w:pStyle w:val="1"/>
        <w:spacing w:line="360" w:lineRule="auto"/>
        <w:ind w:left="0"/>
        <w:contextualSpacing/>
        <w:jc w:val="center"/>
      </w:pPr>
      <w:r>
        <w:t>Стилістичні</w:t>
      </w:r>
      <w:r>
        <w:rPr>
          <w:spacing w:val="-9"/>
        </w:rPr>
        <w:t xml:space="preserve"> </w:t>
      </w:r>
      <w:r>
        <w:t>характеристики</w:t>
      </w:r>
      <w:r>
        <w:rPr>
          <w:spacing w:val="-9"/>
        </w:rPr>
        <w:t xml:space="preserve"> </w:t>
      </w:r>
      <w:r>
        <w:t>корпусів:</w:t>
      </w:r>
      <w:r>
        <w:rPr>
          <w:spacing w:val="-9"/>
        </w:rPr>
        <w:t xml:space="preserve"> </w:t>
      </w:r>
      <w:r>
        <w:t>аналізу</w:t>
      </w:r>
      <w:r>
        <w:rPr>
          <w:spacing w:val="-7"/>
        </w:rPr>
        <w:t xml:space="preserve"> </w:t>
      </w:r>
      <w:r>
        <w:t>колокацій</w:t>
      </w:r>
      <w:r>
        <w:rPr>
          <w:spacing w:val="-9"/>
        </w:rPr>
        <w:t xml:space="preserve"> </w:t>
      </w:r>
      <w:r>
        <w:t>і</w:t>
      </w:r>
      <w:r>
        <w:rPr>
          <w:spacing w:val="-7"/>
        </w:rPr>
        <w:t xml:space="preserve"> </w:t>
      </w:r>
      <w:r>
        <w:rPr>
          <w:spacing w:val="-2"/>
        </w:rPr>
        <w:t>частотності</w:t>
      </w:r>
    </w:p>
    <w:tbl>
      <w:tblPr>
        <w:tblStyle w:val="TableNormal"/>
        <w:tblW w:w="9404" w:type="dxa"/>
        <w:tblInd w:w="-13" w:type="dxa"/>
        <w:tblLayout w:type="fixed"/>
        <w:tblCellMar>
          <w:left w:w="15" w:type="dxa"/>
          <w:right w:w="15" w:type="dxa"/>
        </w:tblCellMar>
        <w:tblLook w:val="01E0" w:firstRow="1" w:lastRow="1" w:firstColumn="1" w:lastColumn="1" w:noHBand="0" w:noVBand="0"/>
      </w:tblPr>
      <w:tblGrid>
        <w:gridCol w:w="1596"/>
        <w:gridCol w:w="7808"/>
      </w:tblGrid>
      <w:tr w:rsidR="002966D3">
        <w:trPr>
          <w:trHeight w:val="371"/>
        </w:trPr>
        <w:tc>
          <w:tcPr>
            <w:tcW w:w="1596"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b/>
                <w:spacing w:val="-2"/>
                <w:sz w:val="28"/>
                <w:szCs w:val="28"/>
              </w:rPr>
              <w:t>Модель</w:t>
            </w:r>
          </w:p>
        </w:tc>
        <w:tc>
          <w:tcPr>
            <w:tcW w:w="7808"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jc w:val="center"/>
            </w:pPr>
            <w:r>
              <w:rPr>
                <w:b/>
                <w:sz w:val="28"/>
                <w:szCs w:val="28"/>
              </w:rPr>
              <w:t>Стилістичний</w:t>
            </w:r>
            <w:r>
              <w:rPr>
                <w:b/>
                <w:spacing w:val="-9"/>
                <w:sz w:val="28"/>
                <w:szCs w:val="28"/>
              </w:rPr>
              <w:t xml:space="preserve"> </w:t>
            </w:r>
            <w:r>
              <w:rPr>
                <w:b/>
                <w:spacing w:val="-2"/>
                <w:sz w:val="28"/>
                <w:szCs w:val="28"/>
              </w:rPr>
              <w:t>профіль</w:t>
            </w:r>
          </w:p>
        </w:tc>
      </w:tr>
      <w:tr w:rsidR="002966D3">
        <w:trPr>
          <w:trHeight w:val="370"/>
        </w:trPr>
        <w:tc>
          <w:tcPr>
            <w:tcW w:w="1596"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Human</w:t>
            </w:r>
          </w:p>
        </w:tc>
        <w:tc>
          <w:tcPr>
            <w:tcW w:w="7808"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Стриманий</w:t>
            </w:r>
            <w:r>
              <w:rPr>
                <w:spacing w:val="-12"/>
                <w:sz w:val="28"/>
                <w:szCs w:val="28"/>
              </w:rPr>
              <w:t xml:space="preserve"> </w:t>
            </w:r>
            <w:r>
              <w:rPr>
                <w:sz w:val="28"/>
                <w:szCs w:val="28"/>
              </w:rPr>
              <w:t>рекламний</w:t>
            </w:r>
            <w:r>
              <w:rPr>
                <w:spacing w:val="-6"/>
                <w:sz w:val="28"/>
                <w:szCs w:val="28"/>
              </w:rPr>
              <w:t xml:space="preserve"> </w:t>
            </w:r>
            <w:r>
              <w:rPr>
                <w:sz w:val="28"/>
                <w:szCs w:val="28"/>
              </w:rPr>
              <w:t>стиль,</w:t>
            </w:r>
            <w:r>
              <w:rPr>
                <w:spacing w:val="-7"/>
                <w:sz w:val="28"/>
                <w:szCs w:val="28"/>
              </w:rPr>
              <w:t xml:space="preserve"> </w:t>
            </w:r>
            <w:r>
              <w:rPr>
                <w:sz w:val="28"/>
                <w:szCs w:val="28"/>
              </w:rPr>
              <w:t>відсутність</w:t>
            </w:r>
            <w:r>
              <w:rPr>
                <w:spacing w:val="-7"/>
                <w:sz w:val="28"/>
                <w:szCs w:val="28"/>
              </w:rPr>
              <w:t xml:space="preserve"> </w:t>
            </w:r>
            <w:r>
              <w:rPr>
                <w:spacing w:val="-2"/>
                <w:sz w:val="28"/>
                <w:szCs w:val="28"/>
              </w:rPr>
              <w:t>гіпербол</w:t>
            </w:r>
          </w:p>
        </w:tc>
      </w:tr>
      <w:tr w:rsidR="002966D3">
        <w:trPr>
          <w:trHeight w:val="373"/>
        </w:trPr>
        <w:tc>
          <w:tcPr>
            <w:tcW w:w="1596"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Claude</w:t>
            </w:r>
          </w:p>
        </w:tc>
        <w:tc>
          <w:tcPr>
            <w:tcW w:w="7808"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Технічно-інформативний,</w:t>
            </w:r>
            <w:r>
              <w:rPr>
                <w:spacing w:val="-14"/>
                <w:sz w:val="28"/>
                <w:szCs w:val="28"/>
              </w:rPr>
              <w:t xml:space="preserve"> </w:t>
            </w:r>
            <w:r>
              <w:rPr>
                <w:sz w:val="28"/>
                <w:szCs w:val="28"/>
              </w:rPr>
              <w:t>мінімум</w:t>
            </w:r>
            <w:r>
              <w:rPr>
                <w:spacing w:val="-11"/>
                <w:sz w:val="28"/>
                <w:szCs w:val="28"/>
              </w:rPr>
              <w:t xml:space="preserve"> </w:t>
            </w:r>
            <w:r>
              <w:rPr>
                <w:sz w:val="28"/>
                <w:szCs w:val="28"/>
              </w:rPr>
              <w:t>оцінних</w:t>
            </w:r>
            <w:r>
              <w:rPr>
                <w:spacing w:val="-10"/>
                <w:sz w:val="28"/>
                <w:szCs w:val="28"/>
              </w:rPr>
              <w:t xml:space="preserve"> </w:t>
            </w:r>
            <w:r>
              <w:rPr>
                <w:spacing w:val="-2"/>
                <w:sz w:val="28"/>
                <w:szCs w:val="28"/>
              </w:rPr>
              <w:t>маркерів</w:t>
            </w:r>
          </w:p>
        </w:tc>
      </w:tr>
      <w:tr w:rsidR="002966D3">
        <w:trPr>
          <w:trHeight w:val="370"/>
        </w:trPr>
        <w:tc>
          <w:tcPr>
            <w:tcW w:w="1596"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GPT-</w:t>
            </w:r>
            <w:r>
              <w:rPr>
                <w:spacing w:val="-10"/>
                <w:sz w:val="28"/>
                <w:szCs w:val="28"/>
              </w:rPr>
              <w:t>4</w:t>
            </w:r>
          </w:p>
        </w:tc>
        <w:tc>
          <w:tcPr>
            <w:tcW w:w="7808"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Лаконічний,</w:t>
            </w:r>
            <w:r>
              <w:rPr>
                <w:spacing w:val="-12"/>
                <w:sz w:val="28"/>
                <w:szCs w:val="28"/>
              </w:rPr>
              <w:t xml:space="preserve"> </w:t>
            </w:r>
            <w:r>
              <w:rPr>
                <w:sz w:val="28"/>
                <w:szCs w:val="28"/>
              </w:rPr>
              <w:t>фактологічний,</w:t>
            </w:r>
            <w:r>
              <w:rPr>
                <w:spacing w:val="-10"/>
                <w:sz w:val="28"/>
                <w:szCs w:val="28"/>
              </w:rPr>
              <w:t xml:space="preserve"> </w:t>
            </w:r>
            <w:r>
              <w:rPr>
                <w:sz w:val="28"/>
                <w:szCs w:val="28"/>
              </w:rPr>
              <w:t>мінімум</w:t>
            </w:r>
            <w:r>
              <w:rPr>
                <w:spacing w:val="-9"/>
                <w:sz w:val="28"/>
                <w:szCs w:val="28"/>
              </w:rPr>
              <w:t xml:space="preserve"> </w:t>
            </w:r>
            <w:r>
              <w:rPr>
                <w:spacing w:val="-2"/>
                <w:sz w:val="28"/>
                <w:szCs w:val="28"/>
              </w:rPr>
              <w:t>колокацій</w:t>
            </w:r>
          </w:p>
        </w:tc>
      </w:tr>
      <w:tr w:rsidR="002966D3">
        <w:trPr>
          <w:trHeight w:val="434"/>
        </w:trPr>
        <w:tc>
          <w:tcPr>
            <w:tcW w:w="1596"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lastRenderedPageBreak/>
              <w:t>GPT-</w:t>
            </w:r>
            <w:r>
              <w:rPr>
                <w:spacing w:val="-10"/>
                <w:sz w:val="28"/>
                <w:szCs w:val="28"/>
              </w:rPr>
              <w:t>5</w:t>
            </w:r>
          </w:p>
        </w:tc>
        <w:tc>
          <w:tcPr>
            <w:tcW w:w="7808"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Збалансований</w:t>
            </w:r>
            <w:r>
              <w:rPr>
                <w:spacing w:val="-7"/>
                <w:sz w:val="28"/>
                <w:szCs w:val="28"/>
              </w:rPr>
              <w:t xml:space="preserve"> </w:t>
            </w:r>
            <w:r>
              <w:rPr>
                <w:sz w:val="28"/>
                <w:szCs w:val="28"/>
              </w:rPr>
              <w:t>стиль,</w:t>
            </w:r>
            <w:r>
              <w:rPr>
                <w:spacing w:val="-8"/>
                <w:sz w:val="28"/>
                <w:szCs w:val="28"/>
              </w:rPr>
              <w:t xml:space="preserve"> </w:t>
            </w:r>
            <w:r>
              <w:rPr>
                <w:sz w:val="28"/>
                <w:szCs w:val="28"/>
              </w:rPr>
              <w:t>найближчий</w:t>
            </w:r>
            <w:r>
              <w:rPr>
                <w:spacing w:val="-7"/>
                <w:sz w:val="28"/>
                <w:szCs w:val="28"/>
              </w:rPr>
              <w:t xml:space="preserve"> </w:t>
            </w:r>
            <w:r>
              <w:rPr>
                <w:sz w:val="28"/>
                <w:szCs w:val="28"/>
              </w:rPr>
              <w:t>до</w:t>
            </w:r>
            <w:r>
              <w:rPr>
                <w:spacing w:val="-6"/>
                <w:sz w:val="28"/>
                <w:szCs w:val="28"/>
              </w:rPr>
              <w:t xml:space="preserve"> </w:t>
            </w:r>
            <w:r>
              <w:rPr>
                <w:spacing w:val="-2"/>
                <w:sz w:val="28"/>
                <w:szCs w:val="28"/>
              </w:rPr>
              <w:t>людського</w:t>
            </w:r>
          </w:p>
        </w:tc>
      </w:tr>
      <w:tr w:rsidR="002966D3">
        <w:trPr>
          <w:trHeight w:val="370"/>
        </w:trPr>
        <w:tc>
          <w:tcPr>
            <w:tcW w:w="1596"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GPT-</w:t>
            </w:r>
            <w:r>
              <w:rPr>
                <w:spacing w:val="-5"/>
                <w:sz w:val="28"/>
                <w:szCs w:val="28"/>
              </w:rPr>
              <w:t>5.1</w:t>
            </w:r>
          </w:p>
        </w:tc>
        <w:tc>
          <w:tcPr>
            <w:tcW w:w="7808"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Найбільш</w:t>
            </w:r>
            <w:r>
              <w:rPr>
                <w:spacing w:val="-7"/>
                <w:sz w:val="28"/>
                <w:szCs w:val="28"/>
              </w:rPr>
              <w:t xml:space="preserve"> </w:t>
            </w:r>
            <w:r>
              <w:rPr>
                <w:sz w:val="28"/>
                <w:szCs w:val="28"/>
              </w:rPr>
              <w:t>клішований</w:t>
            </w:r>
            <w:r>
              <w:rPr>
                <w:spacing w:val="-6"/>
                <w:sz w:val="28"/>
                <w:szCs w:val="28"/>
              </w:rPr>
              <w:t xml:space="preserve"> </w:t>
            </w:r>
            <w:r>
              <w:rPr>
                <w:sz w:val="28"/>
                <w:szCs w:val="28"/>
              </w:rPr>
              <w:t>та</w:t>
            </w:r>
            <w:r>
              <w:rPr>
                <w:spacing w:val="-7"/>
                <w:sz w:val="28"/>
                <w:szCs w:val="28"/>
              </w:rPr>
              <w:t xml:space="preserve"> </w:t>
            </w:r>
            <w:r>
              <w:rPr>
                <w:sz w:val="28"/>
                <w:szCs w:val="28"/>
              </w:rPr>
              <w:t>емоційно</w:t>
            </w:r>
            <w:r>
              <w:rPr>
                <w:spacing w:val="-5"/>
                <w:sz w:val="28"/>
                <w:szCs w:val="28"/>
              </w:rPr>
              <w:t xml:space="preserve"> </w:t>
            </w:r>
            <w:r>
              <w:rPr>
                <w:spacing w:val="-2"/>
                <w:sz w:val="28"/>
                <w:szCs w:val="28"/>
              </w:rPr>
              <w:t>насичений</w:t>
            </w:r>
          </w:p>
        </w:tc>
      </w:tr>
      <w:tr w:rsidR="002966D3">
        <w:trPr>
          <w:trHeight w:val="371"/>
        </w:trPr>
        <w:tc>
          <w:tcPr>
            <w:tcW w:w="1596"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pacing w:val="-2"/>
                <w:sz w:val="28"/>
                <w:szCs w:val="28"/>
              </w:rPr>
              <w:t>Gemini</w:t>
            </w:r>
          </w:p>
        </w:tc>
        <w:tc>
          <w:tcPr>
            <w:tcW w:w="7808" w:type="dxa"/>
            <w:tcBorders>
              <w:top w:val="double" w:sz="4" w:space="0" w:color="000000"/>
              <w:left w:val="double" w:sz="4" w:space="0" w:color="000000"/>
              <w:bottom w:val="double" w:sz="4" w:space="0" w:color="000000"/>
              <w:right w:val="double" w:sz="4" w:space="0" w:color="000000"/>
            </w:tcBorders>
          </w:tcPr>
          <w:p w:rsidR="002966D3" w:rsidRDefault="0051091A">
            <w:pPr>
              <w:pStyle w:val="TableParagraph"/>
              <w:spacing w:line="360" w:lineRule="auto"/>
              <w:ind w:left="0"/>
              <w:contextualSpacing/>
            </w:pPr>
            <w:r>
              <w:rPr>
                <w:sz w:val="28"/>
                <w:szCs w:val="28"/>
              </w:rPr>
              <w:t>Максимально</w:t>
            </w:r>
            <w:r>
              <w:rPr>
                <w:spacing w:val="-8"/>
                <w:sz w:val="28"/>
                <w:szCs w:val="28"/>
              </w:rPr>
              <w:t xml:space="preserve"> </w:t>
            </w:r>
            <w:r>
              <w:rPr>
                <w:sz w:val="28"/>
                <w:szCs w:val="28"/>
              </w:rPr>
              <w:t>маркетинговий,</w:t>
            </w:r>
            <w:r>
              <w:rPr>
                <w:spacing w:val="-8"/>
                <w:sz w:val="28"/>
                <w:szCs w:val="28"/>
              </w:rPr>
              <w:t xml:space="preserve"> </w:t>
            </w:r>
            <w:r>
              <w:rPr>
                <w:sz w:val="28"/>
                <w:szCs w:val="28"/>
              </w:rPr>
              <w:t>з</w:t>
            </w:r>
            <w:r>
              <w:rPr>
                <w:spacing w:val="-7"/>
                <w:sz w:val="28"/>
                <w:szCs w:val="28"/>
              </w:rPr>
              <w:t xml:space="preserve"> </w:t>
            </w:r>
            <w:r>
              <w:rPr>
                <w:sz w:val="28"/>
                <w:szCs w:val="28"/>
              </w:rPr>
              <w:t>надлишком</w:t>
            </w:r>
            <w:r>
              <w:rPr>
                <w:spacing w:val="-7"/>
                <w:sz w:val="28"/>
                <w:szCs w:val="28"/>
              </w:rPr>
              <w:t xml:space="preserve"> </w:t>
            </w:r>
            <w:r>
              <w:rPr>
                <w:sz w:val="28"/>
                <w:szCs w:val="28"/>
              </w:rPr>
              <w:t>товарних</w:t>
            </w:r>
            <w:r>
              <w:rPr>
                <w:spacing w:val="-9"/>
                <w:sz w:val="28"/>
                <w:szCs w:val="28"/>
              </w:rPr>
              <w:t xml:space="preserve"> </w:t>
            </w:r>
            <w:r>
              <w:rPr>
                <w:spacing w:val="-2"/>
                <w:sz w:val="28"/>
                <w:szCs w:val="28"/>
              </w:rPr>
              <w:t>брендів</w:t>
            </w:r>
          </w:p>
        </w:tc>
      </w:tr>
    </w:tbl>
    <w:p w:rsidR="002966D3" w:rsidRDefault="0051091A">
      <w:pPr>
        <w:pStyle w:val="a7"/>
        <w:spacing w:line="360" w:lineRule="auto"/>
        <w:ind w:left="0" w:firstLine="709"/>
        <w:contextualSpacing/>
        <w:jc w:val="left"/>
      </w:pPr>
      <w:r>
        <w:t>Джерело:</w:t>
      </w:r>
      <w:r>
        <w:rPr>
          <w:spacing w:val="-5"/>
        </w:rPr>
        <w:t xml:space="preserve"> </w:t>
      </w:r>
      <w:r>
        <w:t>результати</w:t>
      </w:r>
      <w:r>
        <w:rPr>
          <w:spacing w:val="-5"/>
        </w:rPr>
        <w:t xml:space="preserve"> </w:t>
      </w:r>
      <w:r>
        <w:t>авторського</w:t>
      </w:r>
      <w:r>
        <w:rPr>
          <w:spacing w:val="-6"/>
        </w:rPr>
        <w:t xml:space="preserve"> </w:t>
      </w:r>
      <w:r>
        <w:t>аналізу</w:t>
      </w:r>
      <w:r>
        <w:rPr>
          <w:spacing w:val="-7"/>
        </w:rPr>
        <w:t xml:space="preserve"> </w:t>
      </w:r>
      <w:r>
        <w:t>(AntConc</w:t>
      </w:r>
      <w:r>
        <w:rPr>
          <w:spacing w:val="-6"/>
        </w:rPr>
        <w:t xml:space="preserve"> </w:t>
      </w:r>
      <w:r>
        <w:t>+</w:t>
      </w:r>
      <w:r>
        <w:rPr>
          <w:spacing w:val="-7"/>
        </w:rPr>
        <w:t xml:space="preserve"> </w:t>
      </w:r>
      <w:r>
        <w:t>Sketch</w:t>
      </w:r>
      <w:r>
        <w:rPr>
          <w:spacing w:val="-4"/>
        </w:rPr>
        <w:t xml:space="preserve"> </w:t>
      </w:r>
      <w:r>
        <w:rPr>
          <w:spacing w:val="-2"/>
        </w:rPr>
        <w:t>Engine.</w:t>
      </w:r>
    </w:p>
    <w:p w:rsidR="002966D3" w:rsidRDefault="0051091A">
      <w:pPr>
        <w:pStyle w:val="a7"/>
        <w:spacing w:line="360" w:lineRule="auto"/>
        <w:ind w:left="0" w:firstLine="709"/>
        <w:contextualSpacing/>
      </w:pPr>
      <w:r>
        <w:t>З таблиці видно, що людські рекламні тексти залишаються найбільш природними та стилістично рівноважними. Найближче до них підходить GPT-5, який здатний зберігати помірний баланс між функціональною інформативністю та емоційним впливом. Claude та GPT-4 є більш стриманими, однак демонструють обмеження: Claude — технічну надточність, GPT-4 — надмірну лаконічність. Найбільшу тенденцію до шаблонізації та комерційної гіперболізації виявляють GPT-5.1 та особливо Gemini, які формують тексти з виразною концентрацією рекламних кліше, оцінних прикметників і брендових назв.</w:t>
      </w:r>
    </w:p>
    <w:p w:rsidR="002966D3" w:rsidRDefault="0051091A">
      <w:pPr>
        <w:pStyle w:val="a7"/>
        <w:spacing w:line="360" w:lineRule="auto"/>
        <w:ind w:left="0" w:firstLine="709"/>
        <w:contextualSpacing/>
      </w:pPr>
      <w:r>
        <w:t>Узагальнюючи результати, варто підкреслити, що різні моделі ШІ по- різному відтворюють жанрові параметри рекламного дискурсу.</w:t>
      </w:r>
      <w:r>
        <w:rPr>
          <w:spacing w:val="40"/>
        </w:rPr>
        <w:t xml:space="preserve"> </w:t>
      </w:r>
      <w:r>
        <w:t>Лінгвістичний профіль GPT-5 найбільш наближений до людського, тоді як Gemini формує тексти з найвищою частотністю повторюваних</w:t>
      </w:r>
      <w:r>
        <w:rPr>
          <w:spacing w:val="40"/>
        </w:rPr>
        <w:t xml:space="preserve"> </w:t>
      </w:r>
      <w:r>
        <w:t>маркетингових шаблонів. Людський корпус демонструє найбільш збалансоване використання технічних термінів та стилістичних засобів, що підтверджує його цінність як еталонного зразка для порівняння результатів генерації штучним інтелектом.</w:t>
      </w:r>
    </w:p>
    <w:p w:rsidR="002966D3" w:rsidRDefault="002966D3">
      <w:pPr>
        <w:pStyle w:val="a7"/>
        <w:spacing w:line="360" w:lineRule="auto"/>
        <w:ind w:left="0" w:firstLine="709"/>
        <w:contextualSpacing/>
        <w:jc w:val="left"/>
      </w:pPr>
    </w:p>
    <w:p w:rsidR="002966D3" w:rsidRDefault="0051091A">
      <w:pPr>
        <w:pStyle w:val="1"/>
        <w:numPr>
          <w:ilvl w:val="1"/>
          <w:numId w:val="10"/>
        </w:numPr>
        <w:tabs>
          <w:tab w:val="left" w:pos="1486"/>
        </w:tabs>
        <w:spacing w:line="360" w:lineRule="auto"/>
        <w:ind w:left="0" w:firstLine="709"/>
        <w:contextualSpacing/>
        <w:jc w:val="both"/>
      </w:pPr>
      <w:bookmarkStart w:id="40" w:name="3.5._Інтерпретація_результатів"/>
      <w:bookmarkStart w:id="41" w:name="_bookmark19"/>
      <w:bookmarkEnd w:id="40"/>
      <w:bookmarkEnd w:id="41"/>
      <w:r>
        <w:t>Інтерпретація</w:t>
      </w:r>
      <w:r>
        <w:rPr>
          <w:spacing w:val="-16"/>
        </w:rPr>
        <w:t xml:space="preserve"> </w:t>
      </w:r>
      <w:r>
        <w:rPr>
          <w:spacing w:val="-2"/>
        </w:rPr>
        <w:t>результатів</w:t>
      </w:r>
    </w:p>
    <w:p w:rsidR="002966D3" w:rsidRDefault="0051091A">
      <w:pPr>
        <w:pStyle w:val="a7"/>
        <w:spacing w:line="360" w:lineRule="auto"/>
        <w:ind w:left="0" w:firstLine="709"/>
        <w:contextualSpacing/>
      </w:pPr>
      <w:r>
        <w:t xml:space="preserve">Отримані результати корпусного аналізу рекламних текстів дозволяють здійснити комплексне трактування того, як людські автори та різні моделі штучного інтелекту реалізують рекламний дискурс на рівні лексики, семантики та стилістики. Інтерпретація даних передбачає узагальнення кількісних та якісних характеристик, виявлених у попередніх етапах аналізу, а також пояснення комунікативних стратегій, які лежать в основі </w:t>
      </w:r>
      <w:r>
        <w:lastRenderedPageBreak/>
        <w:t>мовленнєвої поведінки людини і ШІ у сфері просування товарів.</w:t>
      </w:r>
    </w:p>
    <w:p w:rsidR="002966D3" w:rsidRDefault="0051091A">
      <w:pPr>
        <w:pStyle w:val="a7"/>
        <w:spacing w:line="360" w:lineRule="auto"/>
        <w:ind w:left="0" w:firstLine="709"/>
        <w:contextualSpacing/>
      </w:pPr>
      <w:r>
        <w:t>Насамперед варто відзначити, що людські рекламні тексти формують природний, збалансований і зважений стиль. Вони характеризуються помірною кількістю оцінних одиниць, рівномірним розподілом технічних та емоційних</w:t>
      </w:r>
      <w:r>
        <w:rPr>
          <w:spacing w:val="80"/>
          <w:w w:val="150"/>
        </w:rPr>
        <w:t xml:space="preserve"> </w:t>
      </w:r>
      <w:r>
        <w:t>компонентів</w:t>
      </w:r>
      <w:r>
        <w:rPr>
          <w:spacing w:val="80"/>
          <w:w w:val="150"/>
        </w:rPr>
        <w:t xml:space="preserve"> </w:t>
      </w:r>
      <w:r>
        <w:t>і</w:t>
      </w:r>
      <w:r>
        <w:rPr>
          <w:spacing w:val="80"/>
          <w:w w:val="150"/>
        </w:rPr>
        <w:t xml:space="preserve"> </w:t>
      </w:r>
      <w:r>
        <w:t>відсутністю</w:t>
      </w:r>
      <w:r>
        <w:rPr>
          <w:spacing w:val="80"/>
          <w:w w:val="150"/>
        </w:rPr>
        <w:t xml:space="preserve"> </w:t>
      </w:r>
      <w:r>
        <w:t>надмірної</w:t>
      </w:r>
      <w:r>
        <w:rPr>
          <w:spacing w:val="80"/>
          <w:w w:val="150"/>
        </w:rPr>
        <w:t xml:space="preserve"> </w:t>
      </w:r>
      <w:r>
        <w:t>шаблонізації.</w:t>
      </w:r>
      <w:r>
        <w:rPr>
          <w:spacing w:val="80"/>
          <w:w w:val="150"/>
        </w:rPr>
        <w:t xml:space="preserve"> </w:t>
      </w:r>
      <w:r>
        <w:t>У</w:t>
      </w:r>
      <w:r>
        <w:rPr>
          <w:spacing w:val="80"/>
          <w:w w:val="150"/>
        </w:rPr>
        <w:t xml:space="preserve"> </w:t>
      </w:r>
      <w:r>
        <w:t>таких текстах реклама працює через виокремлення ключових характеристик</w:t>
      </w:r>
      <w:r>
        <w:rPr>
          <w:spacing w:val="40"/>
        </w:rPr>
        <w:t xml:space="preserve"> </w:t>
      </w:r>
      <w:r>
        <w:t>товару, які доповнюються зрозумілими, але не агресивними аргументами. Це свідчить про орієнтацію на реального споживача та прагнення зберегти інформативність без втрати переконливості.</w:t>
      </w:r>
    </w:p>
    <w:p w:rsidR="002966D3" w:rsidRDefault="0051091A">
      <w:pPr>
        <w:pStyle w:val="a7"/>
        <w:spacing w:line="360" w:lineRule="auto"/>
        <w:ind w:left="0" w:firstLine="709"/>
        <w:contextualSpacing/>
      </w:pPr>
      <w:r>
        <w:t>Порівняння зі стилем штучного інтелекту показало, що жодна з моделей не відтворює людський рекламний дискурс повністю, хоча окремі з них наближаються до нього більше, ніж інші. Найбільш природним виявився GPT-5, який комбінує інформативність із помірним використанням оцінних конструкцій, зберігаючи при цьому структурну логіку й уникання надлишкової експресії. Така мовна поведінка свідчить про розвиток моделі у напрямі контекстуального збалансування, що робить її результати стилістично найближчими до текстів, створених людиною.</w:t>
      </w:r>
    </w:p>
    <w:p w:rsidR="002966D3" w:rsidRDefault="0051091A">
      <w:pPr>
        <w:pStyle w:val="a7"/>
        <w:spacing w:line="360" w:lineRule="auto"/>
        <w:ind w:left="0" w:firstLine="709"/>
        <w:contextualSpacing/>
      </w:pPr>
      <w:r>
        <w:t>На протилежному полюсі виявився Gemini, який демонструє найвищий ступінь маркетингової інтенсифікації. Характерною рисою його текстів є систематичне використання брендових назв, рекламних тригерів, акційних обіцянок та емоційно забарвлених прикметників. Висока частотність таких лексем формує надмірно комерційний стиль, орієнтований на прямий вплив, а не на поінформованість. Це може бути ефективним у коротких рекламних оголошеннях, однак у ширшому контексті створює враження шаблонності й агресивності, що віддаляє тексти від природного людського дискурсу.</w:t>
      </w:r>
    </w:p>
    <w:p w:rsidR="002966D3" w:rsidRDefault="0051091A">
      <w:pPr>
        <w:pStyle w:val="a7"/>
        <w:spacing w:line="360" w:lineRule="auto"/>
        <w:ind w:left="0" w:firstLine="709"/>
        <w:contextualSpacing/>
      </w:pPr>
      <w:r>
        <w:t xml:space="preserve">GPT-5.1 займає проміжну позицію: він зберігає зв’язність і логічність викладу, але значно інтенсивніше, порівняно з GPT-5, використовує рекламні кліше, що призводить до стандартності формулювань. Така поведінка свідчить про вплив внутрішніх мовних моделей, які віддають перевагу </w:t>
      </w:r>
      <w:r>
        <w:lastRenderedPageBreak/>
        <w:t>повторюваним конструкціям, що добре працюють як універсальні шаблони, але зменшують індивідуальність текстів.</w:t>
      </w:r>
    </w:p>
    <w:p w:rsidR="002966D3" w:rsidRDefault="0051091A">
      <w:pPr>
        <w:pStyle w:val="a7"/>
        <w:spacing w:line="360" w:lineRule="auto"/>
        <w:ind w:left="0" w:firstLine="709"/>
        <w:contextualSpacing/>
      </w:pPr>
      <w:r>
        <w:t>Claude вирізняється технічною точністю та стриманістю. Його тексти характеризуються мінімумом емоційних компонентів і чітким фокусом на технічних</w:t>
      </w:r>
      <w:r>
        <w:rPr>
          <w:spacing w:val="80"/>
        </w:rPr>
        <w:t xml:space="preserve"> </w:t>
      </w:r>
      <w:r>
        <w:t>параметрах</w:t>
      </w:r>
      <w:r>
        <w:rPr>
          <w:spacing w:val="80"/>
        </w:rPr>
        <w:t xml:space="preserve"> </w:t>
      </w:r>
      <w:r>
        <w:t>товару.</w:t>
      </w:r>
      <w:r>
        <w:rPr>
          <w:spacing w:val="80"/>
        </w:rPr>
        <w:t xml:space="preserve"> </w:t>
      </w:r>
      <w:r>
        <w:t>Це</w:t>
      </w:r>
      <w:r>
        <w:rPr>
          <w:spacing w:val="80"/>
        </w:rPr>
        <w:t xml:space="preserve"> </w:t>
      </w:r>
      <w:r>
        <w:t>робить</w:t>
      </w:r>
      <w:r>
        <w:rPr>
          <w:spacing w:val="80"/>
        </w:rPr>
        <w:t xml:space="preserve"> </w:t>
      </w:r>
      <w:r>
        <w:t>його</w:t>
      </w:r>
      <w:r>
        <w:rPr>
          <w:spacing w:val="80"/>
        </w:rPr>
        <w:t xml:space="preserve"> </w:t>
      </w:r>
      <w:r>
        <w:t>найбільш</w:t>
      </w:r>
      <w:r>
        <w:rPr>
          <w:spacing w:val="80"/>
        </w:rPr>
        <w:t xml:space="preserve"> </w:t>
      </w:r>
      <w:r>
        <w:t>«раціональною» моделлю серед проаналізованих, однак одночасно — найбільш сухою й віддаленою від традиційного українського рекламного дискурсу, який передбачає поєднання функціональності та емоційності.</w:t>
      </w:r>
    </w:p>
    <w:p w:rsidR="002966D3" w:rsidRDefault="0051091A">
      <w:pPr>
        <w:pStyle w:val="a7"/>
        <w:spacing w:line="360" w:lineRule="auto"/>
        <w:ind w:left="0" w:firstLine="709"/>
        <w:contextualSpacing/>
      </w:pPr>
      <w:r>
        <w:t xml:space="preserve">Особливої уваги заслуговує GPT-4. Надзвичайно короткі тексти, створені цією моделлю, містять мінімум колокацій, обмежений набір ключових слів і практично не включають оцінних конструкцій. Це зумовлює недостатній рівень рекламної «повноти» тексту та свідчить про прагнення моделі до інформативного мінімуму. У практичному плані такі тексти здатні виконувати лише функцію лаконічного опису товару, але не повноцінної </w:t>
      </w:r>
      <w:r>
        <w:rPr>
          <w:spacing w:val="-2"/>
        </w:rPr>
        <w:t>реклами.</w:t>
      </w:r>
    </w:p>
    <w:p w:rsidR="002966D3" w:rsidRDefault="0051091A">
      <w:pPr>
        <w:pStyle w:val="a7"/>
        <w:spacing w:line="360" w:lineRule="auto"/>
        <w:ind w:left="0" w:firstLine="709"/>
        <w:contextualSpacing/>
      </w:pPr>
      <w:r>
        <w:t>Порівняння всіх моделей дає змогу стверджувати, що ШІ загалом демонструє схильність до шаблонізації, брендового перенавантаження та повторюваності емоційно заряджених прикметників. Людський корпус, навпаки, виявляє гнучкість, контекстуальну адаптивність і більш природну селекцію ключових характеристик. Це підтверджує, що навіть найпросунутіші моделі ШІ ще не досягають рівня індивідуальної мовної варіативності та комунікативної інтенції, притаманної людському авторству.</w:t>
      </w:r>
    </w:p>
    <w:p w:rsidR="002966D3" w:rsidRDefault="0051091A">
      <w:pPr>
        <w:pStyle w:val="a7"/>
        <w:spacing w:line="360" w:lineRule="auto"/>
        <w:ind w:left="0" w:firstLine="709"/>
        <w:contextualSpacing/>
      </w:pPr>
      <w:r>
        <w:t xml:space="preserve">Водночас результати дослідження демонструють і сильні сторони текстів, створених ШІ. Вони структурно впорядковані, логічно послідовні та здатні швидко генерувати рекламні фрагменти, які відповідають загальним вимогам ринку. Моделі GPT-5 і Claude продукують досить природні, інформативні тексти, придатні для практичного використання. Отже, ШІ може ефективно виконувати роль інструмента для створення чернеток рекламних матеріалів, які потребують подальшого редагування людиною для </w:t>
      </w:r>
      <w:r>
        <w:lastRenderedPageBreak/>
        <w:t>забезпечення стилістичної природності та унікальності.</w:t>
      </w:r>
    </w:p>
    <w:p w:rsidR="002966D3" w:rsidRDefault="0051091A">
      <w:pPr>
        <w:pStyle w:val="1"/>
        <w:spacing w:line="360" w:lineRule="auto"/>
        <w:ind w:left="0" w:firstLine="709"/>
        <w:contextualSpacing/>
        <w:jc w:val="center"/>
      </w:pPr>
      <w:bookmarkStart w:id="42" w:name="Висновки_до_3_розділу"/>
      <w:bookmarkStart w:id="43" w:name="_bookmark20"/>
      <w:bookmarkEnd w:id="42"/>
      <w:bookmarkEnd w:id="43"/>
      <w:r>
        <w:t>Висновки</w:t>
      </w:r>
      <w:r>
        <w:rPr>
          <w:spacing w:val="-5"/>
        </w:rPr>
        <w:t xml:space="preserve"> </w:t>
      </w:r>
      <w:r>
        <w:t>до</w:t>
      </w:r>
      <w:r>
        <w:rPr>
          <w:spacing w:val="-3"/>
        </w:rPr>
        <w:t xml:space="preserve"> </w:t>
      </w:r>
      <w:r>
        <w:t>3</w:t>
      </w:r>
      <w:r>
        <w:rPr>
          <w:spacing w:val="-3"/>
        </w:rPr>
        <w:t xml:space="preserve"> </w:t>
      </w:r>
      <w:r>
        <w:rPr>
          <w:spacing w:val="-2"/>
        </w:rPr>
        <w:t>розділу</w:t>
      </w:r>
    </w:p>
    <w:p w:rsidR="002966D3" w:rsidRDefault="0051091A">
      <w:pPr>
        <w:pStyle w:val="a7"/>
        <w:spacing w:line="360" w:lineRule="auto"/>
        <w:ind w:left="0" w:firstLine="709"/>
        <w:contextualSpacing/>
      </w:pPr>
      <w:r>
        <w:t>У третьому розділі було здійснено комплексний лексико- статистичний та стилістичний аналіз рекламних текстів, створених людиною та</w:t>
      </w:r>
      <w:r>
        <w:rPr>
          <w:spacing w:val="74"/>
        </w:rPr>
        <w:t xml:space="preserve"> </w:t>
      </w:r>
      <w:r>
        <w:t>різними</w:t>
      </w:r>
      <w:r>
        <w:rPr>
          <w:spacing w:val="75"/>
        </w:rPr>
        <w:t xml:space="preserve"> </w:t>
      </w:r>
      <w:r>
        <w:t>моделями</w:t>
      </w:r>
      <w:r>
        <w:rPr>
          <w:spacing w:val="75"/>
        </w:rPr>
        <w:t xml:space="preserve"> </w:t>
      </w:r>
      <w:r>
        <w:t>штучного</w:t>
      </w:r>
      <w:r>
        <w:rPr>
          <w:spacing w:val="75"/>
        </w:rPr>
        <w:t xml:space="preserve"> </w:t>
      </w:r>
      <w:r>
        <w:t>інтелекту,</w:t>
      </w:r>
      <w:r>
        <w:rPr>
          <w:spacing w:val="76"/>
        </w:rPr>
        <w:t xml:space="preserve"> </w:t>
      </w:r>
      <w:r>
        <w:t>що</w:t>
      </w:r>
      <w:r>
        <w:rPr>
          <w:spacing w:val="76"/>
        </w:rPr>
        <w:t xml:space="preserve"> </w:t>
      </w:r>
      <w:r>
        <w:t>дозволило</w:t>
      </w:r>
      <w:r>
        <w:rPr>
          <w:spacing w:val="49"/>
          <w:w w:val="150"/>
        </w:rPr>
        <w:t xml:space="preserve"> </w:t>
      </w:r>
      <w:r>
        <w:t>встановити</w:t>
      </w:r>
      <w:r>
        <w:rPr>
          <w:spacing w:val="76"/>
        </w:rPr>
        <w:t xml:space="preserve"> </w:t>
      </w:r>
      <w:r>
        <w:rPr>
          <w:spacing w:val="-4"/>
        </w:rPr>
        <w:t xml:space="preserve">їхні </w:t>
      </w:r>
      <w:r>
        <w:t>структурні, семантичні й комунікативні відмінності. Аналіз підтвердив, що людські тексти характеризуються високим ступенем збалансованості, природністю та помірною інтенсивністю оцінних одиниць, тоді як моделі ШІ демонструють різні траєкторії відтворення рекламного дискурсу — від технічної стриманості до яскраво вираженої комерційної експресії.</w:t>
      </w:r>
    </w:p>
    <w:p w:rsidR="002966D3" w:rsidRDefault="0051091A">
      <w:pPr>
        <w:pStyle w:val="a7"/>
        <w:spacing w:line="360" w:lineRule="auto"/>
        <w:ind w:left="0" w:firstLine="709"/>
        <w:contextualSpacing/>
      </w:pPr>
      <w:r>
        <w:t xml:space="preserve">Результати корпусної обробки показали, що людські тексти мають найбільш рівномірний розподіл токенів, лексем та речень, формуючи модератний лексичний діапазон без надмірних повторів або шаблонів. На цьому тлі GPT-5 продемонстрував найближчий до людського профіль, відтворюючи збалансований стиль із гармонійним поєднанням технічних і рекламних компонентів. Натомість GPT-5.1 і Gemini виявили підвищену залежність від готових рекламних конструкцій, інтенсивне використання брендових назв і маркерів акційності, що формує стилістику, більш притаманну масовим комерційним оголошенням, ніж індивідуалізованим </w:t>
      </w:r>
      <w:r>
        <w:rPr>
          <w:spacing w:val="-2"/>
        </w:rPr>
        <w:t>текстам.</w:t>
      </w:r>
    </w:p>
    <w:p w:rsidR="002966D3" w:rsidRDefault="0051091A">
      <w:pPr>
        <w:pStyle w:val="a7"/>
        <w:spacing w:line="360" w:lineRule="auto"/>
        <w:ind w:left="0" w:firstLine="709"/>
        <w:contextualSpacing/>
      </w:pPr>
      <w:r>
        <w:t>Claude у процесі аналізу проявив технічну точність та інформаційну стриманість, орієнтуючись на об’єктивний опис товару з мінімальною кількістю емоційно маркованих одиниць. GPT-4, у свою чергу, видав найкоротші та найбільш фактологічні тексти, що свідчить про обмежений потенціал моделі у створенні розгорнутих рекламних матеріалів. Усі моделі ШІ у тій чи іншій мірі продемонстрували схильність до шаблонізації, однак ступінь цієї тенденції суттєво відрізняється.</w:t>
      </w:r>
    </w:p>
    <w:p w:rsidR="002966D3" w:rsidRDefault="0051091A">
      <w:pPr>
        <w:pStyle w:val="a7"/>
        <w:spacing w:line="360" w:lineRule="auto"/>
        <w:ind w:left="0" w:firstLine="709"/>
        <w:contextualSpacing/>
      </w:pPr>
      <w:r>
        <w:t xml:space="preserve">Зіставлення ключових слів і колокацій показало, що людські тексти вибудовують природні поєднання на кшталт </w:t>
      </w:r>
      <w:r>
        <w:rPr>
          <w:i/>
        </w:rPr>
        <w:t xml:space="preserve">«потужний процесор», «якісний </w:t>
      </w:r>
      <w:r>
        <w:rPr>
          <w:i/>
        </w:rPr>
        <w:lastRenderedPageBreak/>
        <w:t>екран», «швидке заряджання»</w:t>
      </w:r>
      <w:r>
        <w:t>, які ґрунтуються на поєднанні технічної інформативності та</w:t>
      </w:r>
      <w:r>
        <w:rPr>
          <w:spacing w:val="-1"/>
        </w:rPr>
        <w:t xml:space="preserve"> </w:t>
      </w:r>
      <w:r>
        <w:t>помірної оцінності.</w:t>
      </w:r>
      <w:r>
        <w:rPr>
          <w:spacing w:val="-1"/>
        </w:rPr>
        <w:t xml:space="preserve"> </w:t>
      </w:r>
      <w:r>
        <w:t>Для ШІ</w:t>
      </w:r>
      <w:r>
        <w:rPr>
          <w:spacing w:val="-1"/>
        </w:rPr>
        <w:t xml:space="preserve"> </w:t>
      </w:r>
      <w:r>
        <w:t>характерним є зміщення в</w:t>
      </w:r>
      <w:r>
        <w:rPr>
          <w:spacing w:val="-1"/>
        </w:rPr>
        <w:t xml:space="preserve"> </w:t>
      </w:r>
      <w:r>
        <w:t>бік надлишкових рекламних моделей: GPT-5.1 активно генерує клішовані формули, тоді як Gemini концентрується на брендах, пропозиціях та емоційних</w:t>
      </w:r>
      <w:r>
        <w:rPr>
          <w:spacing w:val="57"/>
          <w:w w:val="150"/>
        </w:rPr>
        <w:t xml:space="preserve"> </w:t>
      </w:r>
      <w:r>
        <w:t>атрибутах,</w:t>
      </w:r>
      <w:r>
        <w:rPr>
          <w:spacing w:val="60"/>
          <w:w w:val="150"/>
        </w:rPr>
        <w:t xml:space="preserve"> </w:t>
      </w:r>
      <w:r>
        <w:t>що</w:t>
      </w:r>
      <w:r>
        <w:rPr>
          <w:spacing w:val="60"/>
          <w:w w:val="150"/>
        </w:rPr>
        <w:t xml:space="preserve"> </w:t>
      </w:r>
      <w:r>
        <w:t>формує</w:t>
      </w:r>
      <w:r>
        <w:rPr>
          <w:spacing w:val="60"/>
          <w:w w:val="150"/>
        </w:rPr>
        <w:t xml:space="preserve"> </w:t>
      </w:r>
      <w:r>
        <w:t>більш</w:t>
      </w:r>
      <w:r>
        <w:rPr>
          <w:spacing w:val="59"/>
          <w:w w:val="150"/>
        </w:rPr>
        <w:t xml:space="preserve"> </w:t>
      </w:r>
      <w:r>
        <w:t>агресивну</w:t>
      </w:r>
      <w:r>
        <w:rPr>
          <w:spacing w:val="58"/>
          <w:w w:val="150"/>
        </w:rPr>
        <w:t xml:space="preserve"> </w:t>
      </w:r>
      <w:r>
        <w:rPr>
          <w:spacing w:val="-2"/>
        </w:rPr>
        <w:t xml:space="preserve">маркетингову </w:t>
      </w:r>
      <w:r>
        <w:t xml:space="preserve">комунікацію. Claude та GPT-4, навпаки, тяжіють до інформативної </w:t>
      </w:r>
      <w:r>
        <w:rPr>
          <w:spacing w:val="-2"/>
        </w:rPr>
        <w:t>нейтральності.</w:t>
      </w:r>
    </w:p>
    <w:p w:rsidR="002966D3" w:rsidRDefault="0051091A">
      <w:pPr>
        <w:pStyle w:val="a7"/>
        <w:spacing w:line="360" w:lineRule="auto"/>
        <w:ind w:left="0" w:firstLine="709"/>
        <w:contextualSpacing/>
      </w:pPr>
      <w:r>
        <w:t>Інтерпретація результатів свідчить, що людський рекламний дискурс зберігає найбільшу гнучкість і прагматичну адаптивність, тоді як штучні моделі відтворюють різні ступені стилістичної стандартизації. Попри те, що GPT-5 демонструє найвищий ступінь близькості до людського письма, він</w:t>
      </w:r>
      <w:r>
        <w:rPr>
          <w:spacing w:val="40"/>
        </w:rPr>
        <w:t xml:space="preserve"> </w:t>
      </w:r>
      <w:r>
        <w:t>усе ще поступається здатністю до індивідуалізації, створення унікальних образів та варіативності прийомів. У свою чергу, моделі на кшталт Gemini показують потенціал для створення ефективних, але шаблонних маркетингових текстів, які потребують подальшого редагування для досягнення природності й стилістичної рельєфності.</w:t>
      </w:r>
    </w:p>
    <w:p w:rsidR="002966D3" w:rsidRDefault="0051091A">
      <w:pPr>
        <w:pStyle w:val="a7"/>
        <w:spacing w:line="360" w:lineRule="auto"/>
        <w:ind w:left="0" w:firstLine="709"/>
        <w:contextualSpacing/>
        <w:sectPr w:rsidR="002966D3">
          <w:headerReference w:type="even" r:id="rId38"/>
          <w:headerReference w:type="default" r:id="rId39"/>
          <w:headerReference w:type="first" r:id="rId40"/>
          <w:pgSz w:w="11906" w:h="16838"/>
          <w:pgMar w:top="1459" w:right="850" w:bottom="1134" w:left="1701" w:header="1134" w:footer="0" w:gutter="0"/>
          <w:cols w:space="720"/>
          <w:formProt w:val="0"/>
          <w:docGrid w:linePitch="100" w:charSpace="4096"/>
        </w:sectPr>
      </w:pPr>
      <w:r>
        <w:t>Таким чином, результати розділу свідчать, що штучний інтелект здатний генерувати рекламні тексти, які відповідають базовим вимогам жанру, однак не забезпечують повної стилістичної гнучкості й природності, властивих людському мовленню. Найбільш перспективним для комбінованого людсько-автоматизованого створення рекламних матеріалів є GPT-5, тоді як інші моделі демонструють різний ступінь обмежень залежно від своєї архітектури. Загалом проведений аналіз підтверджує актуальність подальших досліджень на стику лінгвістики та штучного інтелекту, зокрема щодо вивчення стилістичної варіативності, семантичної точності та адаптивності рекламних текстів, згенерованих сучасними мовними</w:t>
      </w:r>
      <w:r>
        <w:rPr>
          <w:spacing w:val="80"/>
        </w:rPr>
        <w:t xml:space="preserve"> </w:t>
      </w:r>
      <w:r>
        <w:rPr>
          <w:spacing w:val="-2"/>
        </w:rPr>
        <w:t>моделями.</w:t>
      </w:r>
    </w:p>
    <w:p w:rsidR="002966D3" w:rsidRDefault="0051091A">
      <w:pPr>
        <w:pStyle w:val="1"/>
        <w:spacing w:line="360" w:lineRule="auto"/>
        <w:ind w:left="0" w:firstLine="709"/>
        <w:contextualSpacing/>
        <w:jc w:val="center"/>
      </w:pPr>
      <w:bookmarkStart w:id="44" w:name="ВИСНОВКИ"/>
      <w:bookmarkStart w:id="45" w:name="_bookmark21"/>
      <w:bookmarkEnd w:id="44"/>
      <w:bookmarkEnd w:id="45"/>
      <w:r>
        <w:rPr>
          <w:spacing w:val="-2"/>
        </w:rPr>
        <w:lastRenderedPageBreak/>
        <w:t>ВИСНОВКИ</w:t>
      </w:r>
    </w:p>
    <w:p w:rsidR="002966D3" w:rsidRDefault="002966D3">
      <w:pPr>
        <w:pStyle w:val="1"/>
        <w:spacing w:line="360" w:lineRule="auto"/>
        <w:ind w:left="0" w:firstLine="709"/>
        <w:contextualSpacing/>
        <w:jc w:val="center"/>
      </w:pPr>
    </w:p>
    <w:p w:rsidR="002966D3" w:rsidRDefault="0051091A">
      <w:pPr>
        <w:pStyle w:val="a7"/>
        <w:spacing w:line="360" w:lineRule="auto"/>
        <w:ind w:left="0" w:firstLine="709"/>
        <w:contextualSpacing/>
      </w:pPr>
      <w:r>
        <w:t>У магістерській роботі здійснено комплексне дослідження застосування ChatGPT як інструмента генерації рекламних текстів для магазинів техніки, що поєднало теоретичний аналіз сучасних моделей природної мовної генерації, опис особливостей рекламного дискурсу технічної сфери, а також експериментальне зіставлення текстів, створених людиною й мовними моделями різних поколінь (GPT-4, GPT-5, GPT-5.1, Claude, Gemini). Отримані результати дозволили сформувати цілісне уявлення про можливості, особливості та обмеження використання штучного інтелекту у сфері маркетингової комунікації.</w:t>
      </w:r>
    </w:p>
    <w:p w:rsidR="002966D3" w:rsidRDefault="0051091A">
      <w:pPr>
        <w:pStyle w:val="a7"/>
        <w:spacing w:line="360" w:lineRule="auto"/>
        <w:ind w:left="0" w:firstLine="709"/>
        <w:contextualSpacing/>
      </w:pPr>
      <w:r>
        <w:t>У теоретичній частині роботи було з’ясовано, що рекламний дискурс належить до найбільш прагматично спрямованих типів комунікації, де мовні засоби підпорядковуються завданню впливу на споживача. Рекламні тексти у сфері продажу техніки поєднують технічну термінологічність з емоційною експресивністю, використовують англомовні запозичення, кліше,</w:t>
      </w:r>
      <w:r>
        <w:rPr>
          <w:spacing w:val="80"/>
        </w:rPr>
        <w:t xml:space="preserve"> </w:t>
      </w:r>
      <w:r>
        <w:t>імперативні конструкції, короткі синтаксичні структури та чітко вибудувану логіку аргументації. У цьому контексті особливої ваги набуває аналіз того, наскільки мовні моделі здатні відтворити такі закономірності.</w:t>
      </w:r>
    </w:p>
    <w:p w:rsidR="002966D3" w:rsidRDefault="0051091A">
      <w:pPr>
        <w:pStyle w:val="a7"/>
        <w:spacing w:line="360" w:lineRule="auto"/>
        <w:ind w:left="0" w:firstLine="709"/>
        <w:contextualSpacing/>
      </w:pPr>
      <w:r>
        <w:t>Аналіз сучасних підходів до генерації природної мови показав, що GPT-моделі ґрунтуються на трансформерній архітектурі, яка забезпечує високу узгодженість тексту, варіативність та контекстну адаптивність. У роботі</w:t>
      </w:r>
      <w:r>
        <w:rPr>
          <w:spacing w:val="80"/>
        </w:rPr>
        <w:t xml:space="preserve"> </w:t>
      </w:r>
      <w:r>
        <w:t>було</w:t>
      </w:r>
      <w:r>
        <w:rPr>
          <w:spacing w:val="80"/>
        </w:rPr>
        <w:t xml:space="preserve"> </w:t>
      </w:r>
      <w:r>
        <w:t>розглянуто</w:t>
      </w:r>
      <w:r>
        <w:rPr>
          <w:spacing w:val="80"/>
        </w:rPr>
        <w:t xml:space="preserve"> </w:t>
      </w:r>
      <w:r>
        <w:t>ключові</w:t>
      </w:r>
      <w:r>
        <w:rPr>
          <w:spacing w:val="80"/>
        </w:rPr>
        <w:t xml:space="preserve"> </w:t>
      </w:r>
      <w:r>
        <w:t>питання</w:t>
      </w:r>
      <w:r>
        <w:rPr>
          <w:spacing w:val="80"/>
        </w:rPr>
        <w:t xml:space="preserve"> </w:t>
      </w:r>
      <w:r>
        <w:t>розвитку</w:t>
      </w:r>
      <w:r>
        <w:rPr>
          <w:spacing w:val="80"/>
        </w:rPr>
        <w:t xml:space="preserve"> </w:t>
      </w:r>
      <w:r>
        <w:t>NLG:</w:t>
      </w:r>
      <w:r>
        <w:rPr>
          <w:spacing w:val="80"/>
        </w:rPr>
        <w:t xml:space="preserve"> </w:t>
      </w:r>
      <w:r>
        <w:t xml:space="preserve">явище «галюцинацій», проблему упередженості даних, виклики прозорості та контрольованості алгоритмів, а також перспективи мультимодальності й персоналізації. Установлено, що GPT-5 та GPT-5.1 демонструють помітне зменшення фактологічних помилок, але все ще потребують людського </w:t>
      </w:r>
      <w:r>
        <w:rPr>
          <w:spacing w:val="-2"/>
        </w:rPr>
        <w:t>контролю.</w:t>
      </w:r>
    </w:p>
    <w:p w:rsidR="002966D3" w:rsidRDefault="0051091A">
      <w:pPr>
        <w:pStyle w:val="a7"/>
        <w:spacing w:line="360" w:lineRule="auto"/>
        <w:ind w:left="0" w:firstLine="709"/>
        <w:contextualSpacing/>
      </w:pPr>
      <w:r>
        <w:t xml:space="preserve">У практичній частині дослідження розроблено методику взаємодії з </w:t>
      </w:r>
      <w:r>
        <w:lastRenderedPageBreak/>
        <w:t>ChatGPT для створення промоційних текстів, визначено етапи побудови ефективного</w:t>
      </w:r>
      <w:r>
        <w:rPr>
          <w:spacing w:val="61"/>
          <w:w w:val="150"/>
        </w:rPr>
        <w:t xml:space="preserve"> </w:t>
      </w:r>
      <w:r>
        <w:t>запиту</w:t>
      </w:r>
      <w:r>
        <w:rPr>
          <w:spacing w:val="62"/>
          <w:w w:val="150"/>
        </w:rPr>
        <w:t xml:space="preserve"> </w:t>
      </w:r>
      <w:r>
        <w:t>(</w:t>
      </w:r>
      <w:r>
        <w:rPr>
          <w:i/>
        </w:rPr>
        <w:t>prompt</w:t>
      </w:r>
      <w:r>
        <w:rPr>
          <w:i/>
          <w:spacing w:val="63"/>
          <w:w w:val="150"/>
        </w:rPr>
        <w:t xml:space="preserve"> </w:t>
      </w:r>
      <w:r>
        <w:rPr>
          <w:i/>
        </w:rPr>
        <w:t>engineering</w:t>
      </w:r>
      <w:r>
        <w:t>),</w:t>
      </w:r>
      <w:r>
        <w:rPr>
          <w:spacing w:val="61"/>
          <w:w w:val="150"/>
        </w:rPr>
        <w:t xml:space="preserve"> </w:t>
      </w:r>
      <w:r>
        <w:t>окреслено</w:t>
      </w:r>
      <w:r>
        <w:rPr>
          <w:spacing w:val="62"/>
          <w:w w:val="150"/>
        </w:rPr>
        <w:t xml:space="preserve"> </w:t>
      </w:r>
      <w:r>
        <w:t>принципи</w:t>
      </w:r>
      <w:r>
        <w:rPr>
          <w:spacing w:val="64"/>
          <w:w w:val="150"/>
        </w:rPr>
        <w:t xml:space="preserve"> </w:t>
      </w:r>
      <w:r>
        <w:rPr>
          <w:spacing w:val="-2"/>
        </w:rPr>
        <w:t xml:space="preserve">контролю </w:t>
      </w:r>
      <w:r>
        <w:t>якості згенерованого тексту та інтеграції ШІ у маркетингові процеси. Підтверджено, що коректно сформульований запит дозволяє суттєво підвищити релевантність і стилістичну відповідність текстів.</w:t>
      </w:r>
    </w:p>
    <w:p w:rsidR="002966D3" w:rsidRDefault="0051091A">
      <w:pPr>
        <w:pStyle w:val="a7"/>
        <w:spacing w:line="360" w:lineRule="auto"/>
        <w:ind w:left="0" w:firstLine="709"/>
        <w:contextualSpacing/>
      </w:pPr>
      <w:r>
        <w:t>Ключовим елементом роботи став лінгвістичний експеримент, проведений із використанням програм AntConc і Sketch Engine. Було</w:t>
      </w:r>
      <w:r>
        <w:rPr>
          <w:spacing w:val="40"/>
        </w:rPr>
        <w:t xml:space="preserve"> </w:t>
      </w:r>
      <w:r>
        <w:t>створено окремі корпуси рекламних текстів, написаних людиною та згенерованих</w:t>
      </w:r>
      <w:r>
        <w:rPr>
          <w:spacing w:val="-3"/>
        </w:rPr>
        <w:t xml:space="preserve"> </w:t>
      </w:r>
      <w:r>
        <w:t>різними</w:t>
      </w:r>
      <w:r>
        <w:rPr>
          <w:spacing w:val="-4"/>
        </w:rPr>
        <w:t xml:space="preserve"> </w:t>
      </w:r>
      <w:r>
        <w:t>моделями</w:t>
      </w:r>
      <w:r>
        <w:rPr>
          <w:spacing w:val="-4"/>
        </w:rPr>
        <w:t xml:space="preserve"> </w:t>
      </w:r>
      <w:r>
        <w:t>ШІ.</w:t>
      </w:r>
      <w:r>
        <w:rPr>
          <w:spacing w:val="-5"/>
        </w:rPr>
        <w:t xml:space="preserve"> </w:t>
      </w:r>
      <w:r>
        <w:t>Порівняльний</w:t>
      </w:r>
      <w:r>
        <w:rPr>
          <w:spacing w:val="-4"/>
        </w:rPr>
        <w:t xml:space="preserve"> </w:t>
      </w:r>
      <w:r>
        <w:t>аналіз</w:t>
      </w:r>
      <w:r>
        <w:rPr>
          <w:spacing w:val="-5"/>
        </w:rPr>
        <w:t xml:space="preserve"> </w:t>
      </w:r>
      <w:r>
        <w:t xml:space="preserve">частотності </w:t>
      </w:r>
      <w:r>
        <w:rPr>
          <w:i/>
        </w:rPr>
        <w:t>лексем</w:t>
      </w:r>
      <w:r>
        <w:t xml:space="preserve">, </w:t>
      </w:r>
      <w:r>
        <w:rPr>
          <w:i/>
        </w:rPr>
        <w:t>bigrams</w:t>
      </w:r>
      <w:r>
        <w:t xml:space="preserve">, </w:t>
      </w:r>
      <w:r>
        <w:rPr>
          <w:i/>
        </w:rPr>
        <w:t xml:space="preserve">keywords </w:t>
      </w:r>
      <w:r>
        <w:t>та домінантних лексико-семантичних груп показав суттєві відмінності між людським і машинним текстами.</w:t>
      </w:r>
    </w:p>
    <w:p w:rsidR="002966D3" w:rsidRDefault="0051091A">
      <w:pPr>
        <w:pStyle w:val="a7"/>
        <w:spacing w:line="360" w:lineRule="auto"/>
        <w:ind w:left="0" w:firstLine="709"/>
        <w:contextualSpacing/>
      </w:pPr>
      <w:r>
        <w:t>Головні</w:t>
      </w:r>
      <w:r>
        <w:rPr>
          <w:spacing w:val="-8"/>
        </w:rPr>
        <w:t xml:space="preserve"> </w:t>
      </w:r>
      <w:r>
        <w:t>результати</w:t>
      </w:r>
      <w:r>
        <w:rPr>
          <w:spacing w:val="-7"/>
        </w:rPr>
        <w:t xml:space="preserve"> </w:t>
      </w:r>
      <w:r>
        <w:rPr>
          <w:spacing w:val="-2"/>
        </w:rPr>
        <w:t>експерименту:</w:t>
      </w:r>
    </w:p>
    <w:p w:rsidR="002966D3" w:rsidRDefault="0051091A">
      <w:pPr>
        <w:pStyle w:val="ac"/>
        <w:numPr>
          <w:ilvl w:val="0"/>
          <w:numId w:val="7"/>
        </w:numPr>
        <w:tabs>
          <w:tab w:val="left" w:pos="1274"/>
        </w:tabs>
        <w:spacing w:line="360" w:lineRule="auto"/>
        <w:ind w:left="0" w:firstLine="709"/>
        <w:contextualSpacing/>
      </w:pPr>
      <w:r>
        <w:rPr>
          <w:sz w:val="28"/>
          <w:szCs w:val="28"/>
        </w:rPr>
        <w:t xml:space="preserve">Тексти, створені копірайтерами, демонструють більшу стилістичну різноманітність, вищий рівень креативності, ширше використання емоційно- оцінної лексики та метафоризації, а також більш природну синтаксичну </w:t>
      </w:r>
      <w:r>
        <w:rPr>
          <w:spacing w:val="-2"/>
          <w:sz w:val="28"/>
          <w:szCs w:val="28"/>
        </w:rPr>
        <w:t>варіативність.</w:t>
      </w:r>
    </w:p>
    <w:p w:rsidR="002966D3" w:rsidRDefault="0051091A">
      <w:pPr>
        <w:pStyle w:val="ac"/>
        <w:numPr>
          <w:ilvl w:val="0"/>
          <w:numId w:val="7"/>
        </w:numPr>
        <w:tabs>
          <w:tab w:val="left" w:pos="1274"/>
        </w:tabs>
        <w:spacing w:line="360" w:lineRule="auto"/>
        <w:ind w:left="0" w:firstLine="709"/>
        <w:contextualSpacing/>
      </w:pPr>
      <w:r>
        <w:rPr>
          <w:sz w:val="28"/>
          <w:szCs w:val="28"/>
        </w:rPr>
        <w:t>Тексти, згенеровані GPT-4, характеризуються помірною термінологічністю, багатством прикметникової лексики та загальними формулами переконання, але інколи виявляють шаблонність.</w:t>
      </w:r>
    </w:p>
    <w:p w:rsidR="002966D3" w:rsidRDefault="0051091A">
      <w:pPr>
        <w:pStyle w:val="ac"/>
        <w:numPr>
          <w:ilvl w:val="0"/>
          <w:numId w:val="7"/>
        </w:numPr>
        <w:tabs>
          <w:tab w:val="left" w:pos="1274"/>
        </w:tabs>
        <w:spacing w:line="360" w:lineRule="auto"/>
        <w:ind w:left="0" w:firstLine="709"/>
        <w:contextualSpacing/>
      </w:pPr>
      <w:r>
        <w:rPr>
          <w:sz w:val="28"/>
          <w:szCs w:val="28"/>
        </w:rPr>
        <w:t>Версії GPT-5 та GPT-5.1 демонструють найвищий ступінь структурної організованості, точність описів, логічність викладу та більшу наближеність до людського стилю, хоча зберігають тенденцію до стандартизації лексики.</w:t>
      </w:r>
    </w:p>
    <w:p w:rsidR="002966D3" w:rsidRDefault="0051091A">
      <w:pPr>
        <w:pStyle w:val="ac"/>
        <w:numPr>
          <w:ilvl w:val="0"/>
          <w:numId w:val="7"/>
        </w:numPr>
        <w:tabs>
          <w:tab w:val="left" w:pos="1274"/>
        </w:tabs>
        <w:spacing w:line="360" w:lineRule="auto"/>
        <w:ind w:left="0" w:firstLine="709"/>
        <w:contextualSpacing/>
      </w:pPr>
      <w:r>
        <w:rPr>
          <w:sz w:val="28"/>
          <w:szCs w:val="28"/>
        </w:rPr>
        <w:t xml:space="preserve">Claude тяжіє до нейтрального, обережного стилю з мінімізованою </w:t>
      </w:r>
      <w:r>
        <w:rPr>
          <w:spacing w:val="-2"/>
          <w:sz w:val="28"/>
          <w:szCs w:val="28"/>
        </w:rPr>
        <w:t>експресивністю.</w:t>
      </w:r>
    </w:p>
    <w:p w:rsidR="002966D3" w:rsidRDefault="0051091A">
      <w:pPr>
        <w:pStyle w:val="ac"/>
        <w:numPr>
          <w:ilvl w:val="0"/>
          <w:numId w:val="7"/>
        </w:numPr>
        <w:tabs>
          <w:tab w:val="left" w:pos="1274"/>
        </w:tabs>
        <w:spacing w:line="360" w:lineRule="auto"/>
        <w:ind w:left="0" w:firstLine="709"/>
        <w:contextualSpacing/>
      </w:pPr>
      <w:r>
        <w:rPr>
          <w:sz w:val="28"/>
          <w:szCs w:val="28"/>
        </w:rPr>
        <w:t xml:space="preserve">Gemini продукує більш інформаційні тексти з вираженою раціональністю, але меншою креативністю й слабшою емоційною </w:t>
      </w:r>
      <w:r>
        <w:rPr>
          <w:spacing w:val="-2"/>
          <w:sz w:val="28"/>
          <w:szCs w:val="28"/>
        </w:rPr>
        <w:t>насиченістю.</w:t>
      </w:r>
    </w:p>
    <w:p w:rsidR="002966D3" w:rsidRDefault="0051091A">
      <w:pPr>
        <w:pStyle w:val="a7"/>
        <w:spacing w:line="360" w:lineRule="auto"/>
        <w:ind w:left="0" w:firstLine="709"/>
        <w:contextualSpacing/>
      </w:pPr>
      <w:r>
        <w:t>Порівняння</w:t>
      </w:r>
      <w:r>
        <w:rPr>
          <w:spacing w:val="-2"/>
        </w:rPr>
        <w:t xml:space="preserve"> </w:t>
      </w:r>
      <w:r>
        <w:t>ключових</w:t>
      </w:r>
      <w:r>
        <w:rPr>
          <w:spacing w:val="-1"/>
        </w:rPr>
        <w:t xml:space="preserve"> </w:t>
      </w:r>
      <w:r>
        <w:t>слів</w:t>
      </w:r>
      <w:r>
        <w:rPr>
          <w:spacing w:val="-3"/>
        </w:rPr>
        <w:t xml:space="preserve"> </w:t>
      </w:r>
      <w:r>
        <w:t>і частотних</w:t>
      </w:r>
      <w:r>
        <w:rPr>
          <w:spacing w:val="-4"/>
        </w:rPr>
        <w:t xml:space="preserve"> </w:t>
      </w:r>
      <w:r>
        <w:t>профілів засвідчило,</w:t>
      </w:r>
      <w:r>
        <w:rPr>
          <w:spacing w:val="-1"/>
        </w:rPr>
        <w:t xml:space="preserve"> </w:t>
      </w:r>
      <w:r>
        <w:t xml:space="preserve">що людські </w:t>
      </w:r>
      <w:r>
        <w:lastRenderedPageBreak/>
        <w:t>тексти мають вищий рівень емоційної переконливості, тоді як GPT-моделі — більшу структурну ясність і стабільність. Лексичний склад ШІ-текстів характеризується</w:t>
      </w:r>
      <w:r>
        <w:rPr>
          <w:spacing w:val="40"/>
        </w:rPr>
        <w:t xml:space="preserve"> </w:t>
      </w:r>
      <w:r>
        <w:t>домінуванням</w:t>
      </w:r>
      <w:r>
        <w:rPr>
          <w:spacing w:val="40"/>
        </w:rPr>
        <w:t xml:space="preserve"> </w:t>
      </w:r>
      <w:r>
        <w:t>нейтральних</w:t>
      </w:r>
      <w:r>
        <w:rPr>
          <w:spacing w:val="40"/>
        </w:rPr>
        <w:t xml:space="preserve"> </w:t>
      </w:r>
      <w:r>
        <w:t>прикметників</w:t>
      </w:r>
      <w:r>
        <w:rPr>
          <w:spacing w:val="40"/>
        </w:rPr>
        <w:t xml:space="preserve"> </w:t>
      </w:r>
      <w:r>
        <w:rPr>
          <w:i/>
        </w:rPr>
        <w:t>(«powerful», «reliable»,</w:t>
      </w:r>
      <w:r>
        <w:rPr>
          <w:i/>
          <w:spacing w:val="61"/>
          <w:w w:val="150"/>
        </w:rPr>
        <w:t xml:space="preserve"> </w:t>
      </w:r>
      <w:r>
        <w:rPr>
          <w:i/>
        </w:rPr>
        <w:t>«efficient»</w:t>
      </w:r>
      <w:r>
        <w:t>),</w:t>
      </w:r>
      <w:r>
        <w:rPr>
          <w:spacing w:val="66"/>
          <w:w w:val="150"/>
        </w:rPr>
        <w:t xml:space="preserve"> </w:t>
      </w:r>
      <w:r>
        <w:t>повторюваністю</w:t>
      </w:r>
      <w:r>
        <w:rPr>
          <w:spacing w:val="65"/>
          <w:w w:val="150"/>
        </w:rPr>
        <w:t xml:space="preserve"> </w:t>
      </w:r>
      <w:r>
        <w:t>шаблонів</w:t>
      </w:r>
      <w:r>
        <w:rPr>
          <w:spacing w:val="65"/>
          <w:w w:val="150"/>
        </w:rPr>
        <w:t xml:space="preserve"> </w:t>
      </w:r>
      <w:r>
        <w:t>(</w:t>
      </w:r>
      <w:r>
        <w:rPr>
          <w:i/>
        </w:rPr>
        <w:t>«ultimate</w:t>
      </w:r>
      <w:r>
        <w:rPr>
          <w:i/>
          <w:spacing w:val="65"/>
          <w:w w:val="150"/>
        </w:rPr>
        <w:t xml:space="preserve"> </w:t>
      </w:r>
      <w:r>
        <w:rPr>
          <w:i/>
          <w:spacing w:val="-2"/>
        </w:rPr>
        <w:t xml:space="preserve">performance», </w:t>
      </w:r>
      <w:r>
        <w:rPr>
          <w:i/>
        </w:rPr>
        <w:t>«next-level experience»</w:t>
      </w:r>
      <w:r>
        <w:t>), тоді як людські тексти частіше містять образні формули та контекстуальні елементи.</w:t>
      </w:r>
    </w:p>
    <w:p w:rsidR="002966D3" w:rsidRDefault="0051091A">
      <w:pPr>
        <w:pStyle w:val="a7"/>
        <w:spacing w:line="360" w:lineRule="auto"/>
        <w:ind w:left="0" w:firstLine="709"/>
        <w:contextualSpacing/>
      </w:pPr>
      <w:r>
        <w:t>Експеримент підтвердив, що штучний інтелект здатний створювати рекламні повідомлення, які формально відповідають вимогам жанру, однак вони менш виразні в емоційно-оціночному аспекті й демонструють нижчу стилістичну гнучкість порівняно з людськими текстами. Попри це, GPT-5 і GPT-5.1 значно перевершують попередні версії у точності, узгодженості та редукції помилок, що дозволяє розглядати їх як ефективний інструмент підтримки маркетингової діяльності.</w:t>
      </w:r>
    </w:p>
    <w:p w:rsidR="002966D3" w:rsidRDefault="0051091A">
      <w:pPr>
        <w:pStyle w:val="a7"/>
        <w:spacing w:line="360" w:lineRule="auto"/>
        <w:ind w:left="0" w:firstLine="709"/>
        <w:contextualSpacing/>
      </w:pPr>
      <w:r>
        <w:t xml:space="preserve">Загалом результати дослідження доводять, що ChatGPT може успішно використовуватися для створення рекламних текстів для магазинів техніки, однак найбільш ефективним є поєднання роботи моделі з людським контролем та доопрацюванням. Такий підхід забезпечує високу швидкість, варіативність і оптимізацію контенту, одночасно зберігаючи креативність, емоційність і культурну релевантність, притаманну текстам людського </w:t>
      </w:r>
      <w:r>
        <w:rPr>
          <w:spacing w:val="-2"/>
        </w:rPr>
        <w:t xml:space="preserve">авторства. </w:t>
      </w:r>
      <w:r>
        <w:t>Виявлені особливості дають можливість сформувати практичні рекомендації для маркетологів і копірайтерів щодо використання ChatGPT у професійній діяльності, а також окреслюють перспективи подальших досліджень — зокрема у напрямах мультимодальної генерації, адаптації ШІ до україномовного ринку, зменшення шаблонності моделей та створення спеціалізованих маркетингових корпусів.</w:t>
      </w:r>
    </w:p>
    <w:p w:rsidR="002966D3" w:rsidRDefault="0051091A">
      <w:pPr>
        <w:pStyle w:val="a7"/>
        <w:spacing w:line="360" w:lineRule="auto"/>
        <w:ind w:left="0" w:firstLine="709"/>
        <w:contextualSpacing/>
      </w:pPr>
      <w:r>
        <w:t>Таким</w:t>
      </w:r>
      <w:r>
        <w:rPr>
          <w:spacing w:val="-3"/>
        </w:rPr>
        <w:t xml:space="preserve"> </w:t>
      </w:r>
      <w:r>
        <w:t>чином,</w:t>
      </w:r>
      <w:r>
        <w:rPr>
          <w:spacing w:val="-5"/>
        </w:rPr>
        <w:t xml:space="preserve"> </w:t>
      </w:r>
      <w:r>
        <w:t>магістерська</w:t>
      </w:r>
      <w:r>
        <w:rPr>
          <w:spacing w:val="-7"/>
        </w:rPr>
        <w:t xml:space="preserve"> </w:t>
      </w:r>
      <w:r>
        <w:t>робота</w:t>
      </w:r>
      <w:r>
        <w:rPr>
          <w:spacing w:val="-3"/>
        </w:rPr>
        <w:t xml:space="preserve"> </w:t>
      </w:r>
      <w:r>
        <w:t>підтверджує,</w:t>
      </w:r>
      <w:r>
        <w:rPr>
          <w:spacing w:val="-4"/>
        </w:rPr>
        <w:t xml:space="preserve"> </w:t>
      </w:r>
      <w:r>
        <w:t>що</w:t>
      </w:r>
      <w:r>
        <w:rPr>
          <w:spacing w:val="-3"/>
        </w:rPr>
        <w:t xml:space="preserve"> </w:t>
      </w:r>
      <w:r>
        <w:t>GPT-моделі</w:t>
      </w:r>
      <w:r>
        <w:rPr>
          <w:spacing w:val="-3"/>
        </w:rPr>
        <w:t xml:space="preserve"> </w:t>
      </w:r>
      <w:r>
        <w:t>мають високий</w:t>
      </w:r>
      <w:r>
        <w:rPr>
          <w:spacing w:val="-1"/>
        </w:rPr>
        <w:t xml:space="preserve"> </w:t>
      </w:r>
      <w:r>
        <w:t>потенціал</w:t>
      </w:r>
      <w:r>
        <w:rPr>
          <w:spacing w:val="-2"/>
        </w:rPr>
        <w:t xml:space="preserve"> </w:t>
      </w:r>
      <w:r>
        <w:t>у</w:t>
      </w:r>
      <w:r>
        <w:rPr>
          <w:spacing w:val="-3"/>
        </w:rPr>
        <w:t xml:space="preserve"> </w:t>
      </w:r>
      <w:r>
        <w:t>трансформації</w:t>
      </w:r>
      <w:r>
        <w:rPr>
          <w:spacing w:val="-2"/>
        </w:rPr>
        <w:t xml:space="preserve"> </w:t>
      </w:r>
      <w:r>
        <w:t>рекламних</w:t>
      </w:r>
      <w:r>
        <w:rPr>
          <w:spacing w:val="-2"/>
        </w:rPr>
        <w:t xml:space="preserve"> </w:t>
      </w:r>
      <w:r>
        <w:t>практик,</w:t>
      </w:r>
      <w:r>
        <w:rPr>
          <w:spacing w:val="-2"/>
        </w:rPr>
        <w:t xml:space="preserve"> </w:t>
      </w:r>
      <w:r>
        <w:t>але</w:t>
      </w:r>
      <w:r>
        <w:rPr>
          <w:spacing w:val="-2"/>
        </w:rPr>
        <w:t xml:space="preserve"> </w:t>
      </w:r>
      <w:r>
        <w:t>їхня</w:t>
      </w:r>
      <w:r>
        <w:rPr>
          <w:spacing w:val="-1"/>
        </w:rPr>
        <w:t xml:space="preserve"> </w:t>
      </w:r>
      <w:r>
        <w:t>максимальна ефективність досягається лише у взаємодії з людською експертизою, творчістю та критичним аналізом.</w:t>
      </w:r>
      <w:r>
        <w:br w:type="page"/>
      </w:r>
    </w:p>
    <w:p w:rsidR="002966D3" w:rsidRDefault="0051091A">
      <w:pPr>
        <w:spacing w:line="360" w:lineRule="auto"/>
        <w:contextualSpacing/>
        <w:jc w:val="center"/>
      </w:pPr>
      <w:r>
        <w:rPr>
          <w:b/>
          <w:sz w:val="28"/>
          <w:szCs w:val="28"/>
        </w:rPr>
        <w:lastRenderedPageBreak/>
        <w:t>СПИСОК ВИКОРИСТАНОЇ ЛІТЕРАТУРИ</w:t>
      </w:r>
    </w:p>
    <w:p w:rsidR="002966D3" w:rsidRDefault="002966D3">
      <w:pPr>
        <w:spacing w:line="360" w:lineRule="auto"/>
        <w:ind w:firstLine="709"/>
        <w:contextualSpacing/>
        <w:jc w:val="center"/>
        <w:rPr>
          <w:b/>
          <w:sz w:val="28"/>
          <w:szCs w:val="28"/>
        </w:rPr>
      </w:pPr>
    </w:p>
    <w:p w:rsidR="002966D3" w:rsidRDefault="0051091A">
      <w:pPr>
        <w:pStyle w:val="ac"/>
        <w:numPr>
          <w:ilvl w:val="0"/>
          <w:numId w:val="19"/>
        </w:numPr>
        <w:spacing w:line="360" w:lineRule="auto"/>
        <w:ind w:left="0" w:firstLine="0"/>
        <w:contextualSpacing/>
      </w:pPr>
      <w:r>
        <w:rPr>
          <w:sz w:val="28"/>
          <w:szCs w:val="28"/>
        </w:rPr>
        <w:t>Білоконенко Л. Основи рекламознавства. Практикум. Кривий Ріг: КДПУ, 2020. 112 с.</w:t>
      </w:r>
    </w:p>
    <w:p w:rsidR="002966D3" w:rsidRDefault="0051091A">
      <w:pPr>
        <w:pStyle w:val="ac"/>
        <w:numPr>
          <w:ilvl w:val="0"/>
          <w:numId w:val="19"/>
        </w:numPr>
        <w:spacing w:line="360" w:lineRule="auto"/>
        <w:ind w:left="0" w:firstLine="0"/>
        <w:contextualSpacing/>
      </w:pPr>
      <w:r>
        <w:rPr>
          <w:sz w:val="28"/>
          <w:szCs w:val="28"/>
        </w:rPr>
        <w:t>Кобець Д., Ковальчук С. ChatGPT як інструмент розробки маркетингової стратегії підприємства. Трансформаційна економіка, 2023. 5(05). С. 58–62. DOI: https://doi.org/10.32782/2786-8141/2023-5-10.</w:t>
      </w:r>
    </w:p>
    <w:p w:rsidR="002966D3" w:rsidRDefault="0051091A">
      <w:pPr>
        <w:pStyle w:val="ac"/>
        <w:numPr>
          <w:ilvl w:val="0"/>
          <w:numId w:val="19"/>
        </w:numPr>
        <w:spacing w:line="360" w:lineRule="auto"/>
        <w:ind w:left="0" w:firstLine="0"/>
        <w:contextualSpacing/>
      </w:pPr>
      <w:r>
        <w:rPr>
          <w:sz w:val="28"/>
          <w:szCs w:val="28"/>
        </w:rPr>
        <w:t>Кухаренко Л. Що таке ChatGPT та як його використати для маркетингу, вебдизайну та SEO. 2023. URL: https://ua.weblium.com/blog/yak-vikoristati-chatgpt-dlyamarketingu (дата звернення: 30.09.2025).</w:t>
      </w:r>
    </w:p>
    <w:p w:rsidR="002966D3" w:rsidRDefault="0051091A">
      <w:pPr>
        <w:pStyle w:val="ac"/>
        <w:numPr>
          <w:ilvl w:val="0"/>
          <w:numId w:val="19"/>
        </w:numPr>
        <w:spacing w:line="360" w:lineRule="auto"/>
        <w:ind w:left="0" w:firstLine="0"/>
        <w:contextualSpacing/>
      </w:pPr>
      <w:r>
        <w:rPr>
          <w:sz w:val="28"/>
          <w:szCs w:val="28"/>
        </w:rPr>
        <w:t>Овчаренко С. Дослідження великих мовних моделей для покращених описів товарів. Харків, 2025. 49 с. URL: https://openarchive.nure.ua/server/api/core/bitstreams/f9cdf02b-badc-49cd-b1e7-964714f6aabd/content (дата звернення: 30.09.2025).</w:t>
      </w:r>
    </w:p>
    <w:p w:rsidR="002966D3" w:rsidRDefault="0051091A">
      <w:pPr>
        <w:pStyle w:val="ac"/>
        <w:numPr>
          <w:ilvl w:val="0"/>
          <w:numId w:val="19"/>
        </w:numPr>
        <w:spacing w:line="360" w:lineRule="auto"/>
        <w:ind w:left="0" w:firstLine="0"/>
        <w:contextualSpacing/>
      </w:pPr>
      <w:r>
        <w:rPr>
          <w:sz w:val="28"/>
          <w:szCs w:val="28"/>
        </w:rPr>
        <w:t>Пістунов І. М. Штучний інтелект. Прикладні аспекти. Дніпро: НТУ «ДП», 2025. 246 с. URL: http://pistunovi.inf.ua/AI_AA.pdf (дата звернення: 30.09.2025).</w:t>
      </w:r>
    </w:p>
    <w:p w:rsidR="002966D3" w:rsidRDefault="0051091A">
      <w:pPr>
        <w:pStyle w:val="ac"/>
        <w:numPr>
          <w:ilvl w:val="0"/>
          <w:numId w:val="19"/>
        </w:numPr>
        <w:spacing w:line="360" w:lineRule="auto"/>
        <w:ind w:left="0" w:firstLine="0"/>
        <w:contextualSpacing/>
      </w:pPr>
      <w:r>
        <w:rPr>
          <w:sz w:val="28"/>
          <w:szCs w:val="28"/>
        </w:rPr>
        <w:t>Сочинська А. А. Використання сервісів на основі штучного інтелекту для розвитку рекламної індустрії. Магістерська дисертація. Київ, 2024. 123 с. URL: https://ela.kpi.ua/handle/123456789/71892 (дата звернення: 30.09.2025).</w:t>
      </w:r>
    </w:p>
    <w:p w:rsidR="002966D3" w:rsidRDefault="0051091A">
      <w:pPr>
        <w:pStyle w:val="ac"/>
        <w:numPr>
          <w:ilvl w:val="0"/>
          <w:numId w:val="19"/>
        </w:numPr>
        <w:spacing w:line="360" w:lineRule="auto"/>
        <w:ind w:left="0" w:firstLine="0"/>
        <w:contextualSpacing/>
      </w:pPr>
      <w:r>
        <w:rPr>
          <w:sz w:val="28"/>
          <w:szCs w:val="28"/>
        </w:rPr>
        <w:t>Тараєвська Л., Волошинович А. Чи може замінити нейромережа ChatGPT роботу маркетолога? Економіка та управління підприємствами, 2023. Вип. 73. С. 188–192. DOI: https://doi.org/10.32782/infrastruct71-33.</w:t>
      </w:r>
    </w:p>
    <w:p w:rsidR="002966D3" w:rsidRDefault="0051091A">
      <w:pPr>
        <w:pStyle w:val="ac"/>
        <w:numPr>
          <w:ilvl w:val="0"/>
          <w:numId w:val="19"/>
        </w:numPr>
        <w:spacing w:line="360" w:lineRule="auto"/>
        <w:ind w:left="0" w:firstLine="0"/>
        <w:contextualSpacing/>
      </w:pPr>
      <w:r>
        <w:rPr>
          <w:sz w:val="28"/>
          <w:szCs w:val="28"/>
        </w:rPr>
        <w:t xml:space="preserve">Тєлєтов О., Тєлєтова С. Особливості мовленнєвого впливу в рекламних текстах. </w:t>
      </w:r>
      <w:r>
        <w:rPr>
          <w:i/>
          <w:iCs/>
          <w:sz w:val="28"/>
          <w:szCs w:val="28"/>
        </w:rPr>
        <w:t>Маркетинг і менеджмент інновацій</w:t>
      </w:r>
      <w:r>
        <w:rPr>
          <w:sz w:val="28"/>
          <w:szCs w:val="28"/>
        </w:rPr>
        <w:t>, 2015. № 4. 184 с. URL: https://mmi.sumdu.edu.ua/wp-content/uploads/mmi/volume-6-issue-4/mmi2015_4_49_58.pdf (дата звернення: 26.09.2025).</w:t>
      </w:r>
    </w:p>
    <w:p w:rsidR="002966D3" w:rsidRDefault="0051091A">
      <w:pPr>
        <w:pStyle w:val="ac"/>
        <w:numPr>
          <w:ilvl w:val="0"/>
          <w:numId w:val="19"/>
        </w:numPr>
        <w:spacing w:line="360" w:lineRule="auto"/>
        <w:ind w:left="0" w:firstLine="0"/>
        <w:contextualSpacing/>
      </w:pPr>
      <w:r>
        <w:rPr>
          <w:sz w:val="28"/>
          <w:szCs w:val="28"/>
        </w:rPr>
        <w:t xml:space="preserve">Цупікова О. Рекламний дискурс як один із типів інституційного дискурсу. </w:t>
      </w:r>
      <w:r>
        <w:rPr>
          <w:i/>
          <w:iCs/>
          <w:sz w:val="28"/>
          <w:szCs w:val="28"/>
        </w:rPr>
        <w:t xml:space="preserve">Вісник Маріупольського державного університету. Серія: </w:t>
      </w:r>
      <w:r>
        <w:rPr>
          <w:i/>
          <w:iCs/>
          <w:sz w:val="28"/>
          <w:szCs w:val="28"/>
        </w:rPr>
        <w:lastRenderedPageBreak/>
        <w:t>філологія</w:t>
      </w:r>
      <w:r>
        <w:rPr>
          <w:sz w:val="28"/>
          <w:szCs w:val="28"/>
        </w:rPr>
        <w:t>, 2019. Вип. 21. С. 206–212. URL: https://www.researchgate.net/publication/355425793_Reklamnij_diskurs_ak_odin_iz_tipiv_institucijnogo_diskursu (дата звернення: 26.09.2025).</w:t>
      </w:r>
    </w:p>
    <w:p w:rsidR="002966D3" w:rsidRDefault="0051091A">
      <w:pPr>
        <w:pStyle w:val="ac"/>
        <w:numPr>
          <w:ilvl w:val="0"/>
          <w:numId w:val="19"/>
        </w:numPr>
        <w:spacing w:line="360" w:lineRule="auto"/>
        <w:ind w:left="0" w:firstLine="0"/>
        <w:contextualSpacing/>
      </w:pPr>
      <w:r>
        <w:rPr>
          <w:sz w:val="28"/>
          <w:szCs w:val="28"/>
        </w:rPr>
        <w:t>Abassi A. Create A Promotional Material with ChatGPT [Prompt Included]. AI for Work. URL: https://www.aiforwork.co/prompt-articles/chatgpt-prompt-illustrator-creative-create-a-promotional-material (дата звернення: 30.09.2025).</w:t>
      </w:r>
    </w:p>
    <w:p w:rsidR="002966D3" w:rsidRDefault="0051091A">
      <w:pPr>
        <w:pStyle w:val="ac"/>
        <w:numPr>
          <w:ilvl w:val="0"/>
          <w:numId w:val="19"/>
        </w:numPr>
        <w:spacing w:line="360" w:lineRule="auto"/>
        <w:ind w:left="0" w:firstLine="0"/>
        <w:contextualSpacing/>
      </w:pPr>
      <w:r>
        <w:rPr>
          <w:sz w:val="28"/>
          <w:szCs w:val="28"/>
        </w:rPr>
        <w:t>Bender E. M., Gebru T., McMillan-Major A., Shmitchell S. On the Dangers of Stochastic Parrots: Can Language Models Be Too Big? FAccT 2021. P. 610—623. URL: https://dl.acm.org/doi/pdf/10.1145/3442188.3445922 (дата звернення: 27.09.2025).</w:t>
      </w:r>
    </w:p>
    <w:p w:rsidR="002966D3" w:rsidRDefault="0051091A">
      <w:pPr>
        <w:pStyle w:val="ac"/>
        <w:numPr>
          <w:ilvl w:val="0"/>
          <w:numId w:val="19"/>
        </w:numPr>
        <w:spacing w:line="360" w:lineRule="auto"/>
        <w:ind w:left="0" w:firstLine="0"/>
        <w:contextualSpacing/>
      </w:pPr>
      <w:r>
        <w:rPr>
          <w:sz w:val="28"/>
          <w:szCs w:val="28"/>
        </w:rPr>
        <w:t>Bommasani R., Hudson D., Adeli E., et al. On the Opportunities and Risks of Foundation Models. Stanford University, 2021. 212 p. URL: https://www.researchgate.net/publication/353941945_On_the_Opportunities_and_Risks_of_Foundation_Models (дата звернення: 28.09.2025).</w:t>
      </w:r>
    </w:p>
    <w:p w:rsidR="002966D3" w:rsidRDefault="0051091A">
      <w:pPr>
        <w:pStyle w:val="ac"/>
        <w:numPr>
          <w:ilvl w:val="0"/>
          <w:numId w:val="19"/>
        </w:numPr>
        <w:spacing w:line="360" w:lineRule="auto"/>
        <w:ind w:left="0" w:firstLine="0"/>
        <w:contextualSpacing/>
      </w:pPr>
      <w:r>
        <w:rPr>
          <w:sz w:val="28"/>
          <w:szCs w:val="28"/>
        </w:rPr>
        <w:t xml:space="preserve">Brown T. B., Mann B., Ryder N., et al. Language Models are Few-Shot Learners. </w:t>
      </w:r>
      <w:r>
        <w:rPr>
          <w:i/>
          <w:iCs/>
          <w:sz w:val="28"/>
          <w:szCs w:val="28"/>
        </w:rPr>
        <w:t>Advances in Neural Information Processing Systems</w:t>
      </w:r>
      <w:r>
        <w:rPr>
          <w:sz w:val="28"/>
          <w:szCs w:val="28"/>
        </w:rPr>
        <w:t xml:space="preserve"> (NeurIPS). 2020.URL:https://www.researchgate.net/publication/341724146_Language_Models_are_Few-Shot_Learners (дата звернення: 27.09.2025).</w:t>
      </w:r>
    </w:p>
    <w:p w:rsidR="002966D3" w:rsidRDefault="0051091A">
      <w:pPr>
        <w:pStyle w:val="ac"/>
        <w:numPr>
          <w:ilvl w:val="0"/>
          <w:numId w:val="19"/>
        </w:numPr>
        <w:spacing w:line="360" w:lineRule="auto"/>
        <w:ind w:left="0" w:firstLine="0"/>
        <w:contextualSpacing/>
      </w:pPr>
      <w:r>
        <w:rPr>
          <w:sz w:val="28"/>
          <w:szCs w:val="28"/>
        </w:rPr>
        <w:t>Carter S. How Performance Marketers Can Use GPT-5 to Create and Scale Winning Ads. Uplifted: Guides &amp; Practical Tips, 2025. URL: https://www.uplifted.ai/blog/post/gpt5-performance-marketing-context (дата звернення: 30.09.2025).</w:t>
      </w:r>
    </w:p>
    <w:p w:rsidR="002966D3" w:rsidRDefault="0051091A">
      <w:pPr>
        <w:pStyle w:val="ac"/>
        <w:numPr>
          <w:ilvl w:val="0"/>
          <w:numId w:val="19"/>
        </w:numPr>
        <w:spacing w:line="360" w:lineRule="auto"/>
        <w:ind w:left="0" w:firstLine="0"/>
        <w:contextualSpacing/>
      </w:pPr>
      <w:r>
        <w:rPr>
          <w:sz w:val="28"/>
          <w:szCs w:val="28"/>
        </w:rPr>
        <w:t>Cirra AI. GPT-5: A Technical Analysis of Its Evolution &amp; Features. August 2025. 33 p. URL: https://cirra.ai/articles/pdfs/gpt-5-technical-overview.pdf (дата звернення: 30.09.2025).</w:t>
      </w:r>
    </w:p>
    <w:p w:rsidR="002966D3" w:rsidRDefault="0051091A">
      <w:pPr>
        <w:pStyle w:val="ac"/>
        <w:numPr>
          <w:ilvl w:val="0"/>
          <w:numId w:val="19"/>
        </w:numPr>
        <w:spacing w:line="360" w:lineRule="auto"/>
        <w:ind w:left="0" w:firstLine="0"/>
        <w:contextualSpacing/>
      </w:pPr>
      <w:r>
        <w:rPr>
          <w:sz w:val="28"/>
          <w:szCs w:val="28"/>
        </w:rPr>
        <w:t xml:space="preserve">Cook G. </w:t>
      </w:r>
      <w:r>
        <w:rPr>
          <w:i/>
          <w:iCs/>
          <w:sz w:val="28"/>
          <w:szCs w:val="28"/>
        </w:rPr>
        <w:t>The Discourse of Advertising.</w:t>
      </w:r>
      <w:r>
        <w:rPr>
          <w:sz w:val="28"/>
          <w:szCs w:val="28"/>
        </w:rPr>
        <w:t xml:space="preserve"> London: Routledge, 1992. 256 p. URL:https://www.academia.edu/31884228/Discourse_of_advertising_by_guy_cook (дата звернення: 26.09.2025).</w:t>
      </w:r>
    </w:p>
    <w:p w:rsidR="002966D3" w:rsidRDefault="0051091A">
      <w:pPr>
        <w:pStyle w:val="ac"/>
        <w:numPr>
          <w:ilvl w:val="0"/>
          <w:numId w:val="19"/>
        </w:numPr>
        <w:spacing w:line="360" w:lineRule="auto"/>
        <w:ind w:left="0" w:firstLine="0"/>
        <w:contextualSpacing/>
      </w:pPr>
      <w:r>
        <w:rPr>
          <w:sz w:val="28"/>
          <w:szCs w:val="28"/>
        </w:rPr>
        <w:t xml:space="preserve">Crawford K. Atlas of AI: Power, Politics, and the Planetary Costs of </w:t>
      </w:r>
      <w:r>
        <w:rPr>
          <w:sz w:val="28"/>
          <w:szCs w:val="28"/>
        </w:rPr>
        <w:lastRenderedPageBreak/>
        <w:t>Artificial Intelligence. New Haven: Yale University Press, 2021. 336 p. URL: https://www.essra.org.cn/upload/202105/The%20Atlas%20of%20AI%20Power,%20Politics,%20and%20the%20Planetary%20Costs%20of%20Artificial%20Intelligence.pdf (дата звернення: 28.09.2025).</w:t>
      </w:r>
    </w:p>
    <w:p w:rsidR="002966D3" w:rsidRDefault="0051091A">
      <w:pPr>
        <w:pStyle w:val="ac"/>
        <w:numPr>
          <w:ilvl w:val="0"/>
          <w:numId w:val="19"/>
        </w:numPr>
        <w:spacing w:line="360" w:lineRule="auto"/>
        <w:ind w:left="0" w:firstLine="0"/>
        <w:contextualSpacing/>
      </w:pPr>
      <w:r>
        <w:rPr>
          <w:sz w:val="28"/>
          <w:szCs w:val="28"/>
        </w:rPr>
        <w:t>Dimura M. OpenAI Introduced GPT-5 Revolutionary Capabilities for Business and Marketing. Business Site Agency, 2025. URL: https://www.site2b.ua/en/web-blog-en/openai-introduced-gpt-5-revolutionary-capabilities-for-business-and-marketing.html (дата звернення: 30.09.2025).</w:t>
      </w:r>
    </w:p>
    <w:p w:rsidR="002966D3" w:rsidRDefault="0051091A">
      <w:pPr>
        <w:pStyle w:val="ac"/>
        <w:numPr>
          <w:ilvl w:val="0"/>
          <w:numId w:val="19"/>
        </w:numPr>
        <w:spacing w:line="360" w:lineRule="auto"/>
        <w:ind w:left="0" w:firstLine="0"/>
        <w:contextualSpacing/>
      </w:pPr>
      <w:r>
        <w:rPr>
          <w:sz w:val="28"/>
          <w:szCs w:val="28"/>
        </w:rPr>
        <w:t>EL-Sakran T., Maklai K. A. Consider This: The Use of Imperatives in Magazine Advertisements.English for Specific Purposes World, 2019. Vol.21.No.58.P.1-16. URL:https://www.researchgate.net/publication/337631131_Consider_This_The_Use_of_Imperatives_in_Magazine_Advertisements (дата звернення: 29.09.2025).</w:t>
      </w:r>
    </w:p>
    <w:p w:rsidR="002966D3" w:rsidRDefault="0051091A">
      <w:pPr>
        <w:pStyle w:val="ac"/>
        <w:numPr>
          <w:ilvl w:val="0"/>
          <w:numId w:val="19"/>
        </w:numPr>
        <w:spacing w:line="360" w:lineRule="auto"/>
        <w:ind w:left="0" w:firstLine="0"/>
        <w:contextualSpacing/>
      </w:pPr>
      <w:r>
        <w:rPr>
          <w:sz w:val="28"/>
          <w:szCs w:val="28"/>
        </w:rPr>
        <w:t>Erzakova D. ChatGPT for Marketing: Proven Strategies, Tools &amp; Example Prompts. Nogood, 2025. URL: https://nogood.io/blog/chat-gpt-for-marketing/#which-ai-model-is-best-for-marketing (дата звернення: 30.09.2025).</w:t>
      </w:r>
    </w:p>
    <w:p w:rsidR="002966D3" w:rsidRDefault="0051091A">
      <w:pPr>
        <w:pStyle w:val="ac"/>
        <w:numPr>
          <w:ilvl w:val="0"/>
          <w:numId w:val="19"/>
        </w:numPr>
        <w:spacing w:line="360" w:lineRule="auto"/>
        <w:ind w:left="0" w:firstLine="0"/>
        <w:contextualSpacing/>
      </w:pPr>
      <w:r>
        <w:rPr>
          <w:sz w:val="28"/>
          <w:szCs w:val="28"/>
        </w:rPr>
        <w:t>Fialová L. The Language of Advertising: An Analysis of a Technology Company Advertisements. Diploma Thesis. Brno: Masaryk University, Facultyof Education, 2017. 97 p. URL: https://is.muni.cz/th/uwfl2/diploma_thesis_fialova_lucie.pdf (дата звернення: 29.09.2025).</w:t>
      </w:r>
    </w:p>
    <w:p w:rsidR="002966D3" w:rsidRDefault="0051091A">
      <w:pPr>
        <w:pStyle w:val="ac"/>
        <w:numPr>
          <w:ilvl w:val="0"/>
          <w:numId w:val="19"/>
        </w:numPr>
        <w:spacing w:line="360" w:lineRule="auto"/>
        <w:ind w:left="0" w:firstLine="0"/>
        <w:contextualSpacing/>
      </w:pPr>
      <w:r>
        <w:rPr>
          <w:sz w:val="28"/>
          <w:szCs w:val="28"/>
        </w:rPr>
        <w:t>Floridi L. The Logic of Information: A Theory of Philosophy as Conceptual Design. Oxford: Oxford University Press, 2019. 288 p. DOI: https://doi.org/10.1093/oso/9780198833635.001.0001.</w:t>
      </w:r>
    </w:p>
    <w:p w:rsidR="002966D3" w:rsidRDefault="0051091A">
      <w:pPr>
        <w:pStyle w:val="ac"/>
        <w:numPr>
          <w:ilvl w:val="0"/>
          <w:numId w:val="19"/>
        </w:numPr>
        <w:spacing w:line="360" w:lineRule="auto"/>
        <w:ind w:left="0" w:firstLine="0"/>
        <w:contextualSpacing/>
      </w:pPr>
      <w:r>
        <w:rPr>
          <w:sz w:val="28"/>
          <w:szCs w:val="28"/>
        </w:rPr>
        <w:t>Floridi L., Chiriatti M. GPT-3: Its Nature, Scope, Limits, and Consequences. Minds and Machines. 2020. Vol. 30. No. 4. P. 681–695. DOI: https://doi.org/10.1007/s11023-020-09548-1.</w:t>
      </w:r>
    </w:p>
    <w:p w:rsidR="002966D3" w:rsidRDefault="0051091A">
      <w:pPr>
        <w:pStyle w:val="ac"/>
        <w:numPr>
          <w:ilvl w:val="0"/>
          <w:numId w:val="19"/>
        </w:numPr>
        <w:spacing w:line="360" w:lineRule="auto"/>
        <w:ind w:left="0" w:firstLine="0"/>
        <w:contextualSpacing/>
      </w:pPr>
      <w:r>
        <w:rPr>
          <w:sz w:val="28"/>
          <w:szCs w:val="28"/>
        </w:rPr>
        <w:t>Forceville C. Pictorial Metaphor in Advertising. London: Routledge, 1994. 250p.URL:https://www.researchgate.net/publication/232513757_Pictorial_Metaph</w:t>
      </w:r>
      <w:r>
        <w:rPr>
          <w:sz w:val="28"/>
          <w:szCs w:val="28"/>
        </w:rPr>
        <w:lastRenderedPageBreak/>
        <w:t>or_in_Advertisements (дата звернення: 29.09.2025).</w:t>
      </w:r>
    </w:p>
    <w:p w:rsidR="002966D3" w:rsidRDefault="0051091A">
      <w:pPr>
        <w:pStyle w:val="ac"/>
        <w:numPr>
          <w:ilvl w:val="0"/>
          <w:numId w:val="19"/>
        </w:numPr>
        <w:spacing w:line="360" w:lineRule="auto"/>
        <w:ind w:left="0" w:firstLine="0"/>
        <w:contextualSpacing/>
      </w:pPr>
      <w:r>
        <w:rPr>
          <w:sz w:val="28"/>
          <w:szCs w:val="28"/>
        </w:rPr>
        <w:t xml:space="preserve">Gatt A., Krahmer E. Survey of the State of the Art in Natural Language Generation: Core Tasks, Applications and Evaluation. </w:t>
      </w:r>
      <w:r>
        <w:rPr>
          <w:i/>
          <w:iCs/>
          <w:sz w:val="28"/>
          <w:szCs w:val="28"/>
        </w:rPr>
        <w:t>Journal of Artificial Intelligence Research</w:t>
      </w:r>
      <w:r>
        <w:rPr>
          <w:sz w:val="28"/>
          <w:szCs w:val="28"/>
        </w:rPr>
        <w:t>, 2018. Vol. 61. P. 1–64. URL: https://jair.org/index.php/jair/article/view/11172/26376 (дата звернення: 27.09.2025).</w:t>
      </w:r>
    </w:p>
    <w:p w:rsidR="002966D3" w:rsidRDefault="0051091A">
      <w:pPr>
        <w:pStyle w:val="ac"/>
        <w:numPr>
          <w:ilvl w:val="0"/>
          <w:numId w:val="19"/>
        </w:numPr>
        <w:spacing w:line="360" w:lineRule="auto"/>
        <w:ind w:left="0" w:firstLine="0"/>
        <w:contextualSpacing/>
      </w:pPr>
      <w:r>
        <w:rPr>
          <w:sz w:val="28"/>
          <w:szCs w:val="28"/>
        </w:rPr>
        <w:t xml:space="preserve">Gerritsen M., Nickerson C., van Hooft A., et al. English in Product Advertisements in Non-English-Speaking Countries in Western Europe. Journal of Global Marketing, 2010. No. 23. P. 349–365. DOI: </w:t>
      </w:r>
      <w:r>
        <w:rPr>
          <w:rStyle w:val="InternetLink2"/>
          <w:sz w:val="28"/>
          <w:szCs w:val="28"/>
        </w:rPr>
        <w:t>https://doi.org/10.1080/08911762.2010.504523</w:t>
      </w:r>
      <w:r>
        <w:rPr>
          <w:sz w:val="28"/>
          <w:szCs w:val="28"/>
        </w:rPr>
        <w:t xml:space="preserve">. </w:t>
      </w:r>
    </w:p>
    <w:p w:rsidR="002966D3" w:rsidRDefault="0051091A">
      <w:pPr>
        <w:pStyle w:val="ac"/>
        <w:numPr>
          <w:ilvl w:val="0"/>
          <w:numId w:val="19"/>
        </w:numPr>
        <w:spacing w:line="360" w:lineRule="auto"/>
        <w:ind w:left="0" w:firstLine="0"/>
        <w:contextualSpacing/>
      </w:pPr>
      <w:r>
        <w:rPr>
          <w:sz w:val="28"/>
          <w:szCs w:val="28"/>
        </w:rPr>
        <w:t>Goddard A. The Language of Advertising: Written Texts. London: Routledge, 1998.134p.URL:http://ndl.ethernet.edu.et/bitstream/123456789/47928/1/150.pdf (дата звернення: 29.09.2025).</w:t>
      </w:r>
    </w:p>
    <w:p w:rsidR="002966D3" w:rsidRDefault="0051091A">
      <w:pPr>
        <w:pStyle w:val="ac"/>
        <w:numPr>
          <w:ilvl w:val="0"/>
          <w:numId w:val="19"/>
        </w:numPr>
        <w:spacing w:line="360" w:lineRule="auto"/>
        <w:ind w:left="0" w:firstLine="0"/>
        <w:contextualSpacing/>
      </w:pPr>
      <w:r>
        <w:rPr>
          <w:sz w:val="28"/>
          <w:szCs w:val="28"/>
        </w:rPr>
        <w:t xml:space="preserve">Goffman E. </w:t>
      </w:r>
      <w:r>
        <w:rPr>
          <w:i/>
          <w:iCs/>
          <w:sz w:val="28"/>
          <w:szCs w:val="28"/>
        </w:rPr>
        <w:t>Gender Advertisements</w:t>
      </w:r>
      <w:r>
        <w:rPr>
          <w:sz w:val="28"/>
          <w:szCs w:val="28"/>
        </w:rPr>
        <w:t>. Cambridge, Mass.: Harvard University Press,1979.102p.URL:</w:t>
      </w:r>
      <w:r>
        <w:rPr>
          <w:rStyle w:val="InternetLink2"/>
          <w:sz w:val="28"/>
          <w:szCs w:val="28"/>
        </w:rPr>
        <w:t>https://archive.org/details/genderadvertisem0000goff_b7q6/mode/2up</w:t>
      </w:r>
      <w:r>
        <w:rPr>
          <w:sz w:val="28"/>
          <w:szCs w:val="28"/>
        </w:rPr>
        <w:t xml:space="preserve">  (дата звернення: 26.09.2025).</w:t>
      </w:r>
    </w:p>
    <w:p w:rsidR="002966D3" w:rsidRDefault="0051091A">
      <w:pPr>
        <w:pStyle w:val="ac"/>
        <w:numPr>
          <w:ilvl w:val="0"/>
          <w:numId w:val="19"/>
        </w:numPr>
        <w:spacing w:line="360" w:lineRule="auto"/>
        <w:ind w:left="0" w:firstLine="0"/>
        <w:contextualSpacing/>
      </w:pPr>
      <w:r>
        <w:rPr>
          <w:sz w:val="28"/>
          <w:szCs w:val="28"/>
        </w:rPr>
        <w:t xml:space="preserve">Grice H. P. </w:t>
      </w:r>
      <w:r>
        <w:rPr>
          <w:i/>
          <w:iCs/>
          <w:sz w:val="28"/>
          <w:szCs w:val="28"/>
        </w:rPr>
        <w:t>Logic and Conversation</w:t>
      </w:r>
      <w:r>
        <w:rPr>
          <w:sz w:val="28"/>
          <w:szCs w:val="28"/>
        </w:rPr>
        <w:t xml:space="preserve">. In: </w:t>
      </w:r>
      <w:r>
        <w:rPr>
          <w:i/>
          <w:iCs/>
          <w:sz w:val="28"/>
          <w:szCs w:val="28"/>
        </w:rPr>
        <w:t>Syntax and Semantics</w:t>
      </w:r>
      <w:r>
        <w:rPr>
          <w:sz w:val="28"/>
          <w:szCs w:val="28"/>
        </w:rPr>
        <w:t xml:space="preserve">. Vol. 3. Speech Acts. New York: Academic Press, 1975. P. 41–58. URL: </w:t>
      </w:r>
      <w:r>
        <w:rPr>
          <w:rStyle w:val="InternetLink2"/>
          <w:sz w:val="28"/>
          <w:szCs w:val="28"/>
        </w:rPr>
        <w:t>https://www.sfu.ca/~jeffpell/Cogs300/GriceLogicConvers75.pdf</w:t>
      </w:r>
      <w:r>
        <w:rPr>
          <w:sz w:val="28"/>
          <w:szCs w:val="28"/>
        </w:rPr>
        <w:t xml:space="preserve">  (дата звернення: 26.09.2025).</w:t>
      </w:r>
    </w:p>
    <w:p w:rsidR="002966D3" w:rsidRDefault="0051091A">
      <w:pPr>
        <w:pStyle w:val="ac"/>
        <w:numPr>
          <w:ilvl w:val="0"/>
          <w:numId w:val="19"/>
        </w:numPr>
        <w:spacing w:line="360" w:lineRule="auto"/>
        <w:ind w:left="0" w:firstLine="0"/>
        <w:contextualSpacing/>
      </w:pPr>
      <w:r>
        <w:rPr>
          <w:sz w:val="28"/>
          <w:szCs w:val="28"/>
        </w:rPr>
        <w:t xml:space="preserve">Jakobson R. </w:t>
      </w:r>
      <w:r>
        <w:rPr>
          <w:i/>
          <w:iCs/>
          <w:sz w:val="28"/>
          <w:szCs w:val="28"/>
        </w:rPr>
        <w:t>Closing Statement: Linguistics and Poetics.</w:t>
      </w:r>
      <w:r>
        <w:rPr>
          <w:sz w:val="28"/>
          <w:szCs w:val="28"/>
        </w:rPr>
        <w:t xml:space="preserve"> In: Sebeok T. (ed.).</w:t>
      </w:r>
      <w:r>
        <w:rPr>
          <w:i/>
          <w:iCs/>
          <w:sz w:val="28"/>
          <w:szCs w:val="28"/>
        </w:rPr>
        <w:t xml:space="preserve"> Style in Language</w:t>
      </w:r>
      <w:r>
        <w:rPr>
          <w:sz w:val="28"/>
          <w:szCs w:val="28"/>
        </w:rPr>
        <w:t xml:space="preserve">. Cambridge, MA: MIT Press, 1960. P. 350–377. URL: </w:t>
      </w:r>
      <w:r>
        <w:rPr>
          <w:rStyle w:val="InternetLink2"/>
          <w:sz w:val="28"/>
          <w:szCs w:val="28"/>
        </w:rPr>
        <w:t>https://monoskop.org/images/8/84/Jakobson_Roman_1960_Closing_statement_Linguistics_and_Poetics.pdf</w:t>
      </w:r>
      <w:r>
        <w:rPr>
          <w:sz w:val="28"/>
          <w:szCs w:val="28"/>
        </w:rPr>
        <w:t xml:space="preserve">  (дата звернення: 26.09.2025).</w:t>
      </w:r>
    </w:p>
    <w:p w:rsidR="002966D3" w:rsidRDefault="0051091A">
      <w:pPr>
        <w:pStyle w:val="ac"/>
        <w:numPr>
          <w:ilvl w:val="0"/>
          <w:numId w:val="19"/>
        </w:numPr>
        <w:spacing w:line="360" w:lineRule="auto"/>
        <w:ind w:left="0" w:firstLine="0"/>
        <w:contextualSpacing/>
      </w:pPr>
      <w:r>
        <w:rPr>
          <w:sz w:val="28"/>
          <w:szCs w:val="28"/>
        </w:rPr>
        <w:t xml:space="preserve">Ji Z., Lee N., Frieske R., et al. Survey of Hallucination in Natural Language Generation. ACM Computing Surveys, 2023. Vol. 1. No. 1. P. 1—31. URL: </w:t>
      </w:r>
      <w:r>
        <w:rPr>
          <w:rStyle w:val="InternetLink2"/>
          <w:sz w:val="28"/>
          <w:szCs w:val="28"/>
        </w:rPr>
        <w:t>https://www.researchgate.net/publication/358458381_Survey_of_Hallucination_in_Natural_Language_Generation</w:t>
      </w:r>
      <w:r>
        <w:rPr>
          <w:sz w:val="28"/>
          <w:szCs w:val="28"/>
        </w:rPr>
        <w:t xml:space="preserve">  (дата звернення: 27.09.2025).</w:t>
      </w:r>
    </w:p>
    <w:p w:rsidR="002966D3" w:rsidRDefault="0051091A">
      <w:pPr>
        <w:pStyle w:val="ac"/>
        <w:numPr>
          <w:ilvl w:val="0"/>
          <w:numId w:val="19"/>
        </w:numPr>
        <w:spacing w:line="360" w:lineRule="auto"/>
        <w:ind w:left="0" w:firstLine="0"/>
        <w:contextualSpacing/>
      </w:pPr>
      <w:r>
        <w:rPr>
          <w:sz w:val="28"/>
          <w:szCs w:val="28"/>
        </w:rPr>
        <w:lastRenderedPageBreak/>
        <w:t>Jurafsky D., Martin J. H.</w:t>
      </w:r>
      <w:r>
        <w:rPr>
          <w:i/>
          <w:iCs/>
          <w:sz w:val="28"/>
          <w:szCs w:val="28"/>
        </w:rPr>
        <w:t xml:space="preserve"> Speech and Language Processing (3rd ed.)</w:t>
      </w:r>
      <w:r>
        <w:rPr>
          <w:sz w:val="28"/>
          <w:szCs w:val="28"/>
        </w:rPr>
        <w:t xml:space="preserve">. Stanford, 2025. 622 p. URL: </w:t>
      </w:r>
      <w:r>
        <w:rPr>
          <w:rStyle w:val="InternetLink2"/>
          <w:sz w:val="28"/>
          <w:szCs w:val="28"/>
        </w:rPr>
        <w:t>https://web.stanford.edu/~jurafsky/slp3/ed3book.pdf</w:t>
      </w:r>
      <w:r>
        <w:rPr>
          <w:sz w:val="28"/>
          <w:szCs w:val="28"/>
        </w:rPr>
        <w:t xml:space="preserve">  (дата звернення: 27.09.2025).</w:t>
      </w:r>
    </w:p>
    <w:p w:rsidR="002966D3" w:rsidRDefault="0051091A">
      <w:pPr>
        <w:pStyle w:val="ac"/>
        <w:numPr>
          <w:ilvl w:val="0"/>
          <w:numId w:val="19"/>
        </w:numPr>
        <w:spacing w:line="360" w:lineRule="auto"/>
        <w:ind w:left="0" w:firstLine="0"/>
        <w:contextualSpacing/>
      </w:pPr>
      <w:r>
        <w:rPr>
          <w:sz w:val="28"/>
          <w:szCs w:val="28"/>
        </w:rPr>
        <w:t xml:space="preserve">Kaplan A., Haenlein M. Rulers of the World, Unite! Business Horizons, 2020. Vol. 63. No. 1. P. 37–50. DOI: </w:t>
      </w:r>
      <w:r>
        <w:rPr>
          <w:rStyle w:val="InternetLink2"/>
          <w:sz w:val="28"/>
          <w:szCs w:val="28"/>
        </w:rPr>
        <w:t>https://doi.org/10.1016/j.bushor</w:t>
      </w:r>
      <w:r>
        <w:rPr>
          <w:sz w:val="28"/>
          <w:szCs w:val="28"/>
        </w:rPr>
        <w:t>. 2019.09.003.</w:t>
      </w:r>
    </w:p>
    <w:p w:rsidR="002966D3" w:rsidRDefault="0051091A">
      <w:pPr>
        <w:pStyle w:val="ac"/>
        <w:numPr>
          <w:ilvl w:val="0"/>
          <w:numId w:val="19"/>
        </w:numPr>
        <w:spacing w:line="360" w:lineRule="auto"/>
        <w:ind w:left="0" w:firstLine="0"/>
        <w:contextualSpacing/>
      </w:pPr>
      <w:r>
        <w:rPr>
          <w:sz w:val="28"/>
          <w:szCs w:val="28"/>
        </w:rPr>
        <w:t xml:space="preserve">Korsun O. Prompts for ChatGPT. Marketing Link, 2024. URL: </w:t>
      </w:r>
      <w:r>
        <w:rPr>
          <w:rStyle w:val="InternetLink2"/>
          <w:sz w:val="28"/>
          <w:szCs w:val="28"/>
        </w:rPr>
        <w:t>https://marketing.link/prompts-for-chatgpt/</w:t>
      </w:r>
      <w:r>
        <w:rPr>
          <w:sz w:val="28"/>
          <w:szCs w:val="28"/>
        </w:rPr>
        <w:t xml:space="preserve"> (дата звернення: 30.09.2025).</w:t>
      </w:r>
    </w:p>
    <w:p w:rsidR="002966D3" w:rsidRDefault="0051091A">
      <w:pPr>
        <w:pStyle w:val="ac"/>
        <w:numPr>
          <w:ilvl w:val="0"/>
          <w:numId w:val="19"/>
        </w:numPr>
        <w:spacing w:line="360" w:lineRule="auto"/>
        <w:ind w:left="0" w:firstLine="0"/>
        <w:contextualSpacing/>
      </w:pPr>
      <w:r>
        <w:rPr>
          <w:sz w:val="28"/>
          <w:szCs w:val="28"/>
        </w:rPr>
        <w:t>Lakoff G., Johnson M. Metaphors We Live By. Chicago: University of Chicago Press, 2003. 256 p.</w:t>
      </w:r>
    </w:p>
    <w:p w:rsidR="002966D3" w:rsidRDefault="0051091A">
      <w:pPr>
        <w:pStyle w:val="ac"/>
        <w:numPr>
          <w:ilvl w:val="0"/>
          <w:numId w:val="19"/>
        </w:numPr>
        <w:spacing w:line="360" w:lineRule="auto"/>
        <w:ind w:left="0" w:firstLine="0"/>
        <w:contextualSpacing/>
      </w:pPr>
      <w:r>
        <w:rPr>
          <w:sz w:val="28"/>
          <w:szCs w:val="28"/>
        </w:rPr>
        <w:t xml:space="preserve">Lasswell H. </w:t>
      </w:r>
      <w:r>
        <w:rPr>
          <w:i/>
          <w:iCs/>
          <w:sz w:val="28"/>
          <w:szCs w:val="28"/>
        </w:rPr>
        <w:t>The Structure and Function of Communication in Society.</w:t>
      </w:r>
      <w:r>
        <w:rPr>
          <w:sz w:val="28"/>
          <w:szCs w:val="28"/>
        </w:rPr>
        <w:t xml:space="preserve"> Urbana: University of Illinois Press, 1971. P. 215–228. URL: https://sipa.jlu.edu.cn/local/E/39/71/4CE63D3C04A10B5795F0108EBE6_A7BC17AA_34AAE.pdf (дата звернення: 26.09.2025).</w:t>
      </w:r>
    </w:p>
    <w:p w:rsidR="002966D3" w:rsidRDefault="0051091A">
      <w:pPr>
        <w:pStyle w:val="ac"/>
        <w:numPr>
          <w:ilvl w:val="0"/>
          <w:numId w:val="19"/>
        </w:numPr>
        <w:spacing w:line="360" w:lineRule="auto"/>
        <w:ind w:left="0" w:firstLine="0"/>
        <w:contextualSpacing/>
      </w:pPr>
      <w:r>
        <w:rPr>
          <w:sz w:val="28"/>
          <w:szCs w:val="28"/>
        </w:rPr>
        <w:t>Lewis P., Perez E., Piktus A., et al. Retrieval-Augmented Generation for Knowledge-Intensive NLP Tasks. NeurIPS, 2020. P. 1–15. URL: https://proceedings.neurips.cc/paper/2020/file/6b493230205f780e1bc26945df7481e5-Paper.pdf (дата звернення: 28.09.2025).</w:t>
      </w:r>
    </w:p>
    <w:p w:rsidR="002966D3" w:rsidRDefault="0051091A">
      <w:pPr>
        <w:pStyle w:val="ac"/>
        <w:numPr>
          <w:ilvl w:val="0"/>
          <w:numId w:val="19"/>
        </w:numPr>
        <w:spacing w:line="360" w:lineRule="auto"/>
        <w:ind w:left="0" w:firstLine="0"/>
        <w:contextualSpacing/>
      </w:pPr>
      <w:r>
        <w:rPr>
          <w:sz w:val="28"/>
          <w:szCs w:val="28"/>
        </w:rPr>
        <w:t>Marcus G. The Next Decade in AI: Four Steps Towards Robust Artificial Intelligence. arXiv, 2020. 59 p. URL: https://arxiv.org/pdf/2002.06177 (дата звернення: 28.09.2025).</w:t>
      </w:r>
    </w:p>
    <w:p w:rsidR="002966D3" w:rsidRDefault="0051091A">
      <w:pPr>
        <w:pStyle w:val="ac"/>
        <w:numPr>
          <w:ilvl w:val="0"/>
          <w:numId w:val="19"/>
        </w:numPr>
        <w:spacing w:line="360" w:lineRule="auto"/>
        <w:ind w:left="0" w:firstLine="0"/>
        <w:contextualSpacing/>
      </w:pPr>
      <w:r>
        <w:rPr>
          <w:sz w:val="28"/>
          <w:szCs w:val="28"/>
        </w:rPr>
        <w:t>Mast J. Prompt Engineering in E-Commerce: Best Practices. White-Beard Strategies, 2025. URL: https://whitebeardstrategies.com/blog/prompt-engineering-in-e-commerce-best-practices/ (дата звернення: 30.09.2025).</w:t>
      </w:r>
    </w:p>
    <w:p w:rsidR="002966D3" w:rsidRDefault="0051091A">
      <w:pPr>
        <w:pStyle w:val="ac"/>
        <w:numPr>
          <w:ilvl w:val="0"/>
          <w:numId w:val="19"/>
        </w:numPr>
        <w:spacing w:line="360" w:lineRule="auto"/>
        <w:ind w:left="0" w:firstLine="0"/>
        <w:contextualSpacing/>
      </w:pPr>
      <w:r>
        <w:rPr>
          <w:sz w:val="28"/>
          <w:szCs w:val="28"/>
        </w:rPr>
        <w:t>Myers G. Words in Ads. London: Routledge, 2021. 246 p.</w:t>
      </w:r>
    </w:p>
    <w:p w:rsidR="002966D3" w:rsidRDefault="0051091A">
      <w:pPr>
        <w:pStyle w:val="ac"/>
        <w:numPr>
          <w:ilvl w:val="0"/>
          <w:numId w:val="19"/>
        </w:numPr>
        <w:spacing w:line="360" w:lineRule="auto"/>
        <w:ind w:left="0" w:firstLine="0"/>
        <w:contextualSpacing/>
      </w:pPr>
      <w:r>
        <w:rPr>
          <w:sz w:val="28"/>
          <w:szCs w:val="28"/>
        </w:rPr>
        <w:t xml:space="preserve">Novacki R. Internet Advertising in Communicating with Generation Z. </w:t>
      </w:r>
      <w:r>
        <w:rPr>
          <w:i/>
          <w:iCs/>
          <w:sz w:val="28"/>
          <w:szCs w:val="28"/>
        </w:rPr>
        <w:t>Instytut Nauk Ekonomicznych PAN</w:t>
      </w:r>
      <w:r>
        <w:rPr>
          <w:sz w:val="28"/>
          <w:szCs w:val="28"/>
        </w:rPr>
        <w:t>, 2023. P. 173–189. URL: https://www.researchgate.net/publication/374501904_Internet_advertising_in_communicating_with_Generation_Z (дата звернення: 26.09.2025).</w:t>
      </w:r>
    </w:p>
    <w:p w:rsidR="002966D3" w:rsidRDefault="0051091A">
      <w:pPr>
        <w:pStyle w:val="ac"/>
        <w:numPr>
          <w:ilvl w:val="0"/>
          <w:numId w:val="19"/>
        </w:numPr>
        <w:spacing w:line="360" w:lineRule="auto"/>
        <w:ind w:left="0" w:firstLine="0"/>
        <w:contextualSpacing/>
      </w:pPr>
      <w:r>
        <w:rPr>
          <w:sz w:val="28"/>
          <w:szCs w:val="28"/>
        </w:rPr>
        <w:lastRenderedPageBreak/>
        <w:t>Orzoł M., Szopik-Depczyńska K. ChatGPT as an Innovative Tool for Increasing Sales in Online Stores. Procedia Computer Sciences, 2024. Vol. 225. P. 3450–3459. DOI: https://doi.org/10.1016/j.procs.2023.10.340.</w:t>
      </w:r>
    </w:p>
    <w:p w:rsidR="002966D3" w:rsidRDefault="0051091A">
      <w:pPr>
        <w:pStyle w:val="ac"/>
        <w:numPr>
          <w:ilvl w:val="0"/>
          <w:numId w:val="19"/>
        </w:numPr>
        <w:spacing w:line="360" w:lineRule="auto"/>
        <w:ind w:left="0" w:firstLine="0"/>
        <w:contextualSpacing/>
      </w:pPr>
      <w:r>
        <w:rPr>
          <w:sz w:val="28"/>
          <w:szCs w:val="28"/>
        </w:rPr>
        <w:t xml:space="preserve">Ouyang L., Wu J., Jiang X., et al. Training Language Models to Follow Instructions with Human Feedback. </w:t>
      </w:r>
      <w:r>
        <w:rPr>
          <w:i/>
          <w:iCs/>
          <w:sz w:val="28"/>
          <w:szCs w:val="28"/>
        </w:rPr>
        <w:t>arXiv</w:t>
      </w:r>
      <w:r>
        <w:rPr>
          <w:sz w:val="28"/>
          <w:szCs w:val="28"/>
        </w:rPr>
        <w:t>:2203.02155, 2022. 68 p. URL: https://www.researchgate.net/publication/359054867_Training_language_models_to_follow_instructions_with_human_feedback (дата звернення: 27.09.2025).</w:t>
      </w:r>
    </w:p>
    <w:p w:rsidR="002966D3" w:rsidRDefault="0051091A">
      <w:pPr>
        <w:pStyle w:val="ac"/>
        <w:numPr>
          <w:ilvl w:val="0"/>
          <w:numId w:val="19"/>
        </w:numPr>
        <w:spacing w:line="360" w:lineRule="auto"/>
        <w:ind w:left="0" w:firstLine="0"/>
        <w:contextualSpacing/>
      </w:pPr>
      <w:r>
        <w:rPr>
          <w:sz w:val="28"/>
          <w:szCs w:val="28"/>
        </w:rPr>
        <w:t>PassionFruit. ChatGPT 5 vs GPT-5 Pro vs GPT-4o vs o3. August 2025. URL: https://www.getpassionfruit.com/blog/chatgpt-5-vs-gpt-5-pro-vs-gpt-4o-vs-o3-performance-benchmark-comparison-recommendation-of-openai-s-2025-models (дата звернення: 30.09.2025).</w:t>
      </w:r>
    </w:p>
    <w:p w:rsidR="002966D3" w:rsidRDefault="0051091A">
      <w:pPr>
        <w:pStyle w:val="ac"/>
        <w:numPr>
          <w:ilvl w:val="0"/>
          <w:numId w:val="19"/>
        </w:numPr>
        <w:spacing w:line="360" w:lineRule="auto"/>
        <w:ind w:left="0" w:firstLine="0"/>
        <w:contextualSpacing/>
      </w:pPr>
      <w:r>
        <w:rPr>
          <w:sz w:val="28"/>
          <w:szCs w:val="28"/>
        </w:rPr>
        <w:t>Peng J. A Comprehensive Review of the Application of NLP Technology in Language Learning. Applied and Computational Engineering, 2024. Vol. 92. No. 1. P. 163–168. DOI: https://doi.org/10.54254/2755-2721/92/20241735.</w:t>
      </w:r>
    </w:p>
    <w:p w:rsidR="002966D3" w:rsidRDefault="0051091A">
      <w:pPr>
        <w:pStyle w:val="ac"/>
        <w:numPr>
          <w:ilvl w:val="0"/>
          <w:numId w:val="19"/>
        </w:numPr>
        <w:spacing w:line="360" w:lineRule="auto"/>
        <w:ind w:left="0" w:firstLine="0"/>
        <w:contextualSpacing/>
      </w:pPr>
      <w:r>
        <w:rPr>
          <w:sz w:val="28"/>
          <w:szCs w:val="28"/>
        </w:rPr>
        <w:t>Piller I. Advertising as a Site of Language Contact. Annual Review of Applied Linguistics, 2003. No. 23. P. 170–183. DOI: http://dx.doi.org/10.1017/S0267190503000254.</w:t>
      </w:r>
    </w:p>
    <w:p w:rsidR="002966D3" w:rsidRDefault="0051091A">
      <w:pPr>
        <w:pStyle w:val="ac"/>
        <w:numPr>
          <w:ilvl w:val="0"/>
          <w:numId w:val="19"/>
        </w:numPr>
        <w:spacing w:line="360" w:lineRule="auto"/>
        <w:ind w:left="0" w:firstLine="0"/>
        <w:contextualSpacing/>
      </w:pPr>
      <w:r>
        <w:rPr>
          <w:sz w:val="28"/>
          <w:szCs w:val="28"/>
        </w:rPr>
        <w:t>Ramesh A., Dhariwal P., Nichol A., et al. Hierarchical Text-Conditional Image Generation with CLIP Latents. arXiv, 2022. 52 p. URL: https://www.researchgate.net/publication/359936873_Hierarchical_Text-Conditional_Image_Generation_with_CLIP_Latents (дата звернення: 28.09.2025).</w:t>
      </w:r>
    </w:p>
    <w:p w:rsidR="002966D3" w:rsidRDefault="0051091A">
      <w:pPr>
        <w:pStyle w:val="ac"/>
        <w:numPr>
          <w:ilvl w:val="0"/>
          <w:numId w:val="19"/>
        </w:numPr>
        <w:spacing w:line="360" w:lineRule="auto"/>
        <w:ind w:left="0" w:firstLine="0"/>
        <w:contextualSpacing/>
      </w:pPr>
      <w:r>
        <w:rPr>
          <w:sz w:val="28"/>
          <w:szCs w:val="28"/>
        </w:rPr>
        <w:t>Sharma M. Claude vs GPT-4: In-Depth Comparison for 2025. Resolve.ai, 2025. URL: https://www.rezolve.ai/blog/claude-vs-gpt4 (дата звернення: 30.09.2025).</w:t>
      </w:r>
    </w:p>
    <w:p w:rsidR="002966D3" w:rsidRDefault="0051091A">
      <w:pPr>
        <w:pStyle w:val="ac"/>
        <w:numPr>
          <w:ilvl w:val="0"/>
          <w:numId w:val="19"/>
        </w:numPr>
        <w:spacing w:line="360" w:lineRule="auto"/>
        <w:ind w:left="0" w:firstLine="0"/>
        <w:contextualSpacing/>
      </w:pPr>
      <w:r>
        <w:rPr>
          <w:sz w:val="28"/>
          <w:szCs w:val="28"/>
        </w:rPr>
        <w:t>Skubis I., Kołodziejczyk D. Human vs ChatGPT – Language of Advertising in Beauty Products Advertisements. CRC Press, 2024. 148 p. DOI: https://doi.org/10.1201/9781003566441.</w:t>
      </w:r>
    </w:p>
    <w:p w:rsidR="002966D3" w:rsidRDefault="0051091A">
      <w:pPr>
        <w:pStyle w:val="ac"/>
        <w:numPr>
          <w:ilvl w:val="0"/>
          <w:numId w:val="19"/>
        </w:numPr>
        <w:spacing w:line="360" w:lineRule="auto"/>
        <w:ind w:left="0" w:firstLine="0"/>
        <w:contextualSpacing/>
      </w:pPr>
      <w:r>
        <w:rPr>
          <w:sz w:val="28"/>
          <w:szCs w:val="28"/>
        </w:rPr>
        <w:t xml:space="preserve">Syah Md Yusuf A. H., Aba A. M. Exploring the Impact of Language in </w:t>
      </w:r>
      <w:r>
        <w:rPr>
          <w:sz w:val="28"/>
          <w:szCs w:val="28"/>
        </w:rPr>
        <w:lastRenderedPageBreak/>
        <w:t>Advertisement on Consumers’ Purchase Intentions. IJRISS, 2024. Vol. 3. Iss. 9. P. 3560–3572. DOI: https://dx.doi.org/10.47772/IJRISS.2024.8090297.</w:t>
      </w:r>
    </w:p>
    <w:p w:rsidR="002966D3" w:rsidRDefault="0051091A">
      <w:pPr>
        <w:pStyle w:val="ac"/>
        <w:numPr>
          <w:ilvl w:val="0"/>
          <w:numId w:val="19"/>
        </w:numPr>
        <w:spacing w:line="360" w:lineRule="auto"/>
        <w:ind w:left="0" w:firstLine="0"/>
        <w:contextualSpacing/>
      </w:pPr>
      <w:r>
        <w:rPr>
          <w:sz w:val="28"/>
          <w:szCs w:val="28"/>
        </w:rPr>
        <w:t xml:space="preserve">Vaswani A., Shazeer N., Parmar N., et al. Attention Is All You Need. </w:t>
      </w:r>
      <w:r>
        <w:rPr>
          <w:i/>
          <w:iCs/>
          <w:sz w:val="28"/>
          <w:szCs w:val="28"/>
        </w:rPr>
        <w:t>NeurIPS</w:t>
      </w:r>
      <w:r>
        <w:rPr>
          <w:sz w:val="28"/>
          <w:szCs w:val="28"/>
        </w:rPr>
        <w:t>, 2017. P. 1–11. URL: https://papers.nips.cc/paper_files/paper/2017/file/3f5ee243547dee91fbd053c1c4a845aa-Paper.pdf (дата звернення: 27.09.2025).</w:t>
      </w:r>
    </w:p>
    <w:p w:rsidR="002966D3" w:rsidRDefault="0051091A">
      <w:pPr>
        <w:pStyle w:val="ac"/>
        <w:numPr>
          <w:ilvl w:val="0"/>
          <w:numId w:val="19"/>
        </w:numPr>
        <w:spacing w:line="360" w:lineRule="auto"/>
        <w:ind w:left="0" w:firstLine="0"/>
        <w:contextualSpacing/>
      </w:pPr>
      <w:r>
        <w:rPr>
          <w:sz w:val="28"/>
          <w:szCs w:val="28"/>
        </w:rPr>
        <w:t>Virani A. Understanding Multimodal LLM. DhiWise, 2025. URL: https://www.dhiwise.com/post/multimodal-llm-future-of-ai (дата звернення: 28.09.2025).</w:t>
      </w:r>
    </w:p>
    <w:p w:rsidR="002966D3" w:rsidRDefault="0051091A">
      <w:pPr>
        <w:pStyle w:val="ac"/>
        <w:numPr>
          <w:ilvl w:val="0"/>
          <w:numId w:val="19"/>
        </w:numPr>
        <w:spacing w:line="360" w:lineRule="auto"/>
        <w:ind w:left="0" w:firstLine="0"/>
        <w:contextualSpacing/>
        <w:sectPr w:rsidR="002966D3">
          <w:headerReference w:type="even" r:id="rId41"/>
          <w:headerReference w:type="default" r:id="rId42"/>
          <w:headerReference w:type="first" r:id="rId43"/>
          <w:pgSz w:w="11906" w:h="16838"/>
          <w:pgMar w:top="1459" w:right="850" w:bottom="1134" w:left="1701" w:header="1134" w:footer="0" w:gutter="0"/>
          <w:cols w:space="720"/>
          <w:formProt w:val="0"/>
          <w:docGrid w:linePitch="100" w:charSpace="4096"/>
        </w:sectPr>
      </w:pPr>
      <w:r>
        <w:rPr>
          <w:sz w:val="28"/>
          <w:szCs w:val="28"/>
        </w:rPr>
        <w:t>Xiaqing L. Analysis of Metaphor in Ads From Cognitive Perspective. Advances in Social Sciences Research Journal, 2017. Vol. 4. No. 7. P. 153–163. DOI: https://doi.org/10.14738/assrj.47.2816.</w:t>
      </w:r>
    </w:p>
    <w:p w:rsidR="002966D3" w:rsidRDefault="0051091A">
      <w:pPr>
        <w:pStyle w:val="1"/>
        <w:spacing w:line="360" w:lineRule="auto"/>
        <w:ind w:left="0" w:firstLine="709"/>
        <w:contextualSpacing/>
        <w:jc w:val="center"/>
      </w:pPr>
      <w:bookmarkStart w:id="46" w:name="ДОДАТКИ"/>
      <w:bookmarkStart w:id="47" w:name="_bookmark23"/>
      <w:bookmarkStart w:id="48" w:name="СПИСОК_ВИКОРИСТАНИХ_ДЖЕРЕЛ"/>
      <w:bookmarkStart w:id="49" w:name="_bookmark22"/>
      <w:bookmarkEnd w:id="46"/>
      <w:bookmarkEnd w:id="47"/>
      <w:bookmarkEnd w:id="48"/>
      <w:bookmarkEnd w:id="49"/>
      <w:r>
        <w:rPr>
          <w:spacing w:val="-2"/>
        </w:rPr>
        <w:lastRenderedPageBreak/>
        <w:t>ДОДАТКИ</w:t>
      </w:r>
    </w:p>
    <w:p w:rsidR="002966D3" w:rsidRDefault="002966D3">
      <w:pPr>
        <w:pStyle w:val="a7"/>
        <w:spacing w:line="360" w:lineRule="auto"/>
        <w:ind w:left="0" w:firstLine="709"/>
        <w:contextualSpacing/>
        <w:jc w:val="left"/>
        <w:rPr>
          <w:b/>
        </w:rPr>
      </w:pPr>
    </w:p>
    <w:p w:rsidR="002966D3" w:rsidRDefault="0051091A">
      <w:pPr>
        <w:spacing w:line="360" w:lineRule="auto"/>
        <w:ind w:firstLine="709"/>
        <w:contextualSpacing/>
        <w:jc w:val="both"/>
      </w:pPr>
      <w:r>
        <w:rPr>
          <w:b/>
          <w:sz w:val="28"/>
          <w:szCs w:val="28"/>
        </w:rPr>
        <w:t>Додаток</w:t>
      </w:r>
      <w:r>
        <w:rPr>
          <w:b/>
          <w:spacing w:val="-4"/>
          <w:sz w:val="28"/>
          <w:szCs w:val="28"/>
        </w:rPr>
        <w:t xml:space="preserve"> </w:t>
      </w:r>
      <w:r>
        <w:rPr>
          <w:b/>
          <w:sz w:val="28"/>
          <w:szCs w:val="28"/>
        </w:rPr>
        <w:t>A1.</w:t>
      </w:r>
      <w:r>
        <w:rPr>
          <w:b/>
          <w:spacing w:val="-5"/>
          <w:sz w:val="28"/>
          <w:szCs w:val="28"/>
        </w:rPr>
        <w:t xml:space="preserve"> </w:t>
      </w:r>
      <w:r>
        <w:rPr>
          <w:b/>
          <w:sz w:val="28"/>
          <w:szCs w:val="28"/>
        </w:rPr>
        <w:t>Смартфон</w:t>
      </w:r>
      <w:r>
        <w:rPr>
          <w:b/>
          <w:spacing w:val="-5"/>
          <w:sz w:val="28"/>
          <w:szCs w:val="28"/>
        </w:rPr>
        <w:t xml:space="preserve"> </w:t>
      </w:r>
      <w:r>
        <w:rPr>
          <w:b/>
          <w:sz w:val="28"/>
          <w:szCs w:val="28"/>
        </w:rPr>
        <w:t>Samsung</w:t>
      </w:r>
      <w:r>
        <w:rPr>
          <w:b/>
          <w:spacing w:val="-4"/>
          <w:sz w:val="28"/>
          <w:szCs w:val="28"/>
        </w:rPr>
        <w:t xml:space="preserve"> </w:t>
      </w:r>
      <w:r>
        <w:rPr>
          <w:b/>
          <w:sz w:val="28"/>
          <w:szCs w:val="28"/>
        </w:rPr>
        <w:t>A55</w:t>
      </w:r>
      <w:r>
        <w:rPr>
          <w:b/>
          <w:spacing w:val="-4"/>
          <w:sz w:val="28"/>
          <w:szCs w:val="28"/>
        </w:rPr>
        <w:t xml:space="preserve"> </w:t>
      </w:r>
      <w:r>
        <w:rPr>
          <w:b/>
          <w:sz w:val="28"/>
          <w:szCs w:val="28"/>
        </w:rPr>
        <w:t>—</w:t>
      </w:r>
      <w:r>
        <w:rPr>
          <w:b/>
          <w:spacing w:val="-5"/>
          <w:sz w:val="28"/>
          <w:szCs w:val="28"/>
        </w:rPr>
        <w:t xml:space="preserve"> </w:t>
      </w:r>
      <w:r>
        <w:rPr>
          <w:b/>
          <w:sz w:val="28"/>
          <w:szCs w:val="28"/>
        </w:rPr>
        <w:t>опис</w:t>
      </w:r>
      <w:r>
        <w:rPr>
          <w:b/>
          <w:spacing w:val="-4"/>
          <w:sz w:val="28"/>
          <w:szCs w:val="28"/>
        </w:rPr>
        <w:t xml:space="preserve"> </w:t>
      </w:r>
      <w:r>
        <w:rPr>
          <w:b/>
          <w:sz w:val="28"/>
          <w:szCs w:val="28"/>
        </w:rPr>
        <w:t>на</w:t>
      </w:r>
      <w:r>
        <w:rPr>
          <w:b/>
          <w:spacing w:val="-3"/>
          <w:sz w:val="28"/>
          <w:szCs w:val="28"/>
        </w:rPr>
        <w:t xml:space="preserve"> </w:t>
      </w:r>
      <w:r>
        <w:rPr>
          <w:b/>
          <w:sz w:val="28"/>
          <w:szCs w:val="28"/>
        </w:rPr>
        <w:t>сайті Текст A1.1 (людська версія)</w:t>
      </w:r>
    </w:p>
    <w:p w:rsidR="002966D3" w:rsidRDefault="0051091A">
      <w:pPr>
        <w:pStyle w:val="a7"/>
        <w:spacing w:line="360" w:lineRule="auto"/>
        <w:ind w:left="0" w:firstLine="709"/>
        <w:contextualSpacing/>
      </w:pPr>
      <w:r>
        <w:t>Samsung Galaxy A55 — це оновлена модель серії A, створена для тих, хто цінує продуктивність, сучасний дизайн та якісну камеру за доступною ціною. Смартфон оснащений 6,6-дюймовим Super AMOLED-дисплеєм із частотою оновлення 120 Гц, що забезпечує плавність анімацій і комфорт при перегляді контенту навіть під прямим сонячним світлом.</w:t>
      </w:r>
    </w:p>
    <w:p w:rsidR="002966D3" w:rsidRDefault="0051091A">
      <w:pPr>
        <w:pStyle w:val="a7"/>
        <w:spacing w:line="360" w:lineRule="auto"/>
        <w:ind w:left="0" w:firstLine="709"/>
        <w:contextualSpacing/>
      </w:pPr>
      <w:r>
        <w:t>За роботу A55 відповідає потужний процесор Exynos і оптимізована система охолодження, що дозволяє комфортно користуватися ресурсомісткими застосунками та грати в мобільні ігри без затримок. Обсяг оперативної пам’яті до 8 ГБ забезпечує швидке перемикання між задачами.</w:t>
      </w:r>
    </w:p>
    <w:p w:rsidR="002966D3" w:rsidRDefault="0051091A">
      <w:pPr>
        <w:pStyle w:val="a7"/>
        <w:spacing w:line="360" w:lineRule="auto"/>
        <w:ind w:left="0" w:firstLine="709"/>
        <w:contextualSpacing/>
      </w:pPr>
      <w:r>
        <w:t>Основна камера на 50 Мп підтримує оптичну стабілізацію, що допомагає робити чіткі фото навіть у русі або при слабкому освітленні. Фронтальна камера на 32 Мп ідеально підходить для селфі та відеозв’язку.</w:t>
      </w:r>
    </w:p>
    <w:p w:rsidR="002966D3" w:rsidRDefault="0051091A">
      <w:pPr>
        <w:pStyle w:val="a7"/>
        <w:spacing w:line="360" w:lineRule="auto"/>
        <w:ind w:left="0" w:firstLine="709"/>
        <w:contextualSpacing/>
      </w:pPr>
      <w:r>
        <w:t>Ємний акумулятор на 5000 мА·год забезпечує роботу смартфона протягом усього дня, а підтримка швидкого заряджання дозволяє швидко відновити заряд. Корпус із захистом за стандартом IP67 робить пристрій стійким до пилу та випадкових попадань води.</w:t>
      </w:r>
    </w:p>
    <w:p w:rsidR="002966D3" w:rsidRDefault="0051091A">
      <w:pPr>
        <w:pStyle w:val="a7"/>
        <w:spacing w:line="360" w:lineRule="auto"/>
        <w:ind w:left="0" w:firstLine="709"/>
        <w:contextualSpacing/>
      </w:pPr>
      <w:r>
        <w:t xml:space="preserve">Samsung A55 — це збалансований смартфон для щоденного використання, який поєднує функціональність і стиль у доступному </w:t>
      </w:r>
      <w:r>
        <w:rPr>
          <w:spacing w:val="-2"/>
        </w:rPr>
        <w:t>формфакторі.</w:t>
      </w:r>
    </w:p>
    <w:p w:rsidR="002966D3" w:rsidRDefault="0051091A">
      <w:pPr>
        <w:spacing w:line="360" w:lineRule="auto"/>
        <w:ind w:firstLine="709"/>
        <w:contextualSpacing/>
        <w:jc w:val="both"/>
      </w:pPr>
      <w:r>
        <w:rPr>
          <w:i/>
          <w:sz w:val="28"/>
          <w:szCs w:val="28"/>
        </w:rPr>
        <w:t>Джерело: надано для аналізу копірайтерами комунікаційної агенції UK COMMS.</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pPr>
      <w:r>
        <w:t>Текст</w:t>
      </w:r>
      <w:r>
        <w:rPr>
          <w:spacing w:val="-5"/>
        </w:rPr>
        <w:t xml:space="preserve"> </w:t>
      </w:r>
      <w:r>
        <w:t>A1.2</w:t>
      </w:r>
      <w:r>
        <w:rPr>
          <w:spacing w:val="-5"/>
        </w:rPr>
        <w:t xml:space="preserve"> </w:t>
      </w:r>
      <w:r>
        <w:t>(людська</w:t>
      </w:r>
      <w:r>
        <w:rPr>
          <w:spacing w:val="-4"/>
        </w:rPr>
        <w:t xml:space="preserve"> </w:t>
      </w:r>
      <w:r>
        <w:rPr>
          <w:spacing w:val="-2"/>
        </w:rPr>
        <w:t>версія)</w:t>
      </w:r>
    </w:p>
    <w:p w:rsidR="002966D3" w:rsidRDefault="0051091A">
      <w:pPr>
        <w:pStyle w:val="a7"/>
        <w:spacing w:line="360" w:lineRule="auto"/>
        <w:ind w:left="0" w:firstLine="709"/>
        <w:contextualSpacing/>
      </w:pPr>
      <w:r>
        <w:t>Samsung Galaxy A55 створений для тих моментів, коли хочеться більше:</w:t>
      </w:r>
      <w:r>
        <w:rPr>
          <w:spacing w:val="26"/>
        </w:rPr>
        <w:t xml:space="preserve"> </w:t>
      </w:r>
      <w:r>
        <w:t>більше</w:t>
      </w:r>
      <w:r>
        <w:rPr>
          <w:spacing w:val="26"/>
        </w:rPr>
        <w:t xml:space="preserve"> </w:t>
      </w:r>
      <w:r>
        <w:t>яскравих</w:t>
      </w:r>
      <w:r>
        <w:rPr>
          <w:spacing w:val="26"/>
        </w:rPr>
        <w:t xml:space="preserve"> </w:t>
      </w:r>
      <w:r>
        <w:t>кольорів,</w:t>
      </w:r>
      <w:r>
        <w:rPr>
          <w:spacing w:val="25"/>
        </w:rPr>
        <w:t xml:space="preserve"> </w:t>
      </w:r>
      <w:r>
        <w:t>більше</w:t>
      </w:r>
      <w:r>
        <w:rPr>
          <w:spacing w:val="26"/>
        </w:rPr>
        <w:t xml:space="preserve"> </w:t>
      </w:r>
      <w:r>
        <w:t>швидкості,</w:t>
      </w:r>
      <w:r>
        <w:rPr>
          <w:spacing w:val="24"/>
        </w:rPr>
        <w:t xml:space="preserve"> </w:t>
      </w:r>
      <w:r>
        <w:t>більше</w:t>
      </w:r>
      <w:r>
        <w:rPr>
          <w:spacing w:val="26"/>
        </w:rPr>
        <w:t xml:space="preserve"> </w:t>
      </w:r>
      <w:r>
        <w:t>вражень.</w:t>
      </w:r>
      <w:r>
        <w:rPr>
          <w:spacing w:val="25"/>
        </w:rPr>
        <w:t xml:space="preserve"> </w:t>
      </w:r>
      <w:r>
        <w:rPr>
          <w:spacing w:val="-4"/>
        </w:rPr>
        <w:t xml:space="preserve">Його </w:t>
      </w:r>
      <w:r>
        <w:lastRenderedPageBreak/>
        <w:t>6,6-дюймовий AMOLED-екран буквально оживляє будь-який контент — від сторіз у соцмережах до улюблених серіалів.</w:t>
      </w:r>
    </w:p>
    <w:p w:rsidR="002966D3" w:rsidRDefault="0051091A">
      <w:pPr>
        <w:pStyle w:val="a7"/>
        <w:spacing w:line="360" w:lineRule="auto"/>
        <w:ind w:left="0" w:firstLine="709"/>
        <w:contextualSpacing/>
      </w:pPr>
      <w:r>
        <w:t>Завдяки продуманій камері на 50 Мп ваші фото стануть теплішими, глибшими й живішими. Навіть нічні кадри виглядають неймовірно — стабілізація підлаштовується під кожен рух. Це смартфон, який допомагає зберегти те, що важливо.</w:t>
      </w:r>
    </w:p>
    <w:p w:rsidR="002966D3" w:rsidRDefault="0051091A">
      <w:pPr>
        <w:pStyle w:val="a7"/>
        <w:spacing w:line="360" w:lineRule="auto"/>
        <w:ind w:left="0" w:firstLine="709"/>
        <w:contextualSpacing/>
      </w:pPr>
      <w:r>
        <w:t>A55 створений, щоб іти в ритмі вашого дня. Потужний процесор швидко реагує на будь-які дії, а великий акумулятор дозволяє не думати про заряд протягом години чи двох — він працює до самого вечора.</w:t>
      </w:r>
    </w:p>
    <w:p w:rsidR="002966D3" w:rsidRDefault="0051091A">
      <w:pPr>
        <w:pStyle w:val="a7"/>
        <w:spacing w:line="360" w:lineRule="auto"/>
        <w:ind w:left="0" w:firstLine="709"/>
        <w:contextualSpacing/>
      </w:pPr>
      <w:r>
        <w:t>Стильний металевий дизайн робить телефон приємним у руці, а</w:t>
      </w:r>
      <w:r>
        <w:rPr>
          <w:spacing w:val="40"/>
        </w:rPr>
        <w:t xml:space="preserve"> </w:t>
      </w:r>
      <w:r>
        <w:t>захист IP67 дарує впевненість у будь-яких обставинах.</w:t>
      </w:r>
    </w:p>
    <w:p w:rsidR="002966D3" w:rsidRDefault="0051091A">
      <w:pPr>
        <w:pStyle w:val="a7"/>
        <w:spacing w:line="360" w:lineRule="auto"/>
        <w:ind w:left="0" w:firstLine="709"/>
        <w:contextualSpacing/>
      </w:pPr>
      <w:r>
        <w:t>Samsung A55 — це не просто гаджет. Це приємний щоденний супутник, який стає частиною вашої історії.</w:t>
      </w:r>
    </w:p>
    <w:p w:rsidR="002966D3" w:rsidRDefault="0051091A">
      <w:pPr>
        <w:spacing w:line="360" w:lineRule="auto"/>
        <w:ind w:firstLine="709"/>
        <w:contextualSpacing/>
        <w:jc w:val="both"/>
      </w:pPr>
      <w:r>
        <w:rPr>
          <w:i/>
          <w:sz w:val="28"/>
          <w:szCs w:val="28"/>
        </w:rPr>
        <w:t>Джерело: надано для аналізу копірайтерами комунікаційної агенції UK COMMS.</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jc w:val="both"/>
      </w:pPr>
      <w:r>
        <w:t>Текст</w:t>
      </w:r>
      <w:r>
        <w:rPr>
          <w:spacing w:val="-5"/>
        </w:rPr>
        <w:t xml:space="preserve"> </w:t>
      </w:r>
      <w:r>
        <w:t>A1.3</w:t>
      </w:r>
      <w:r>
        <w:rPr>
          <w:spacing w:val="-5"/>
        </w:rPr>
        <w:t xml:space="preserve"> </w:t>
      </w:r>
      <w:r>
        <w:t>(людська</w:t>
      </w:r>
      <w:r>
        <w:rPr>
          <w:spacing w:val="-4"/>
        </w:rPr>
        <w:t xml:space="preserve"> </w:t>
      </w:r>
      <w:r>
        <w:rPr>
          <w:spacing w:val="-2"/>
        </w:rPr>
        <w:t>версія)</w:t>
      </w:r>
    </w:p>
    <w:p w:rsidR="002966D3" w:rsidRDefault="0051091A">
      <w:pPr>
        <w:pStyle w:val="a7"/>
        <w:spacing w:line="360" w:lineRule="auto"/>
        <w:ind w:left="0" w:firstLine="709"/>
        <w:contextualSpacing/>
      </w:pPr>
      <w:r>
        <w:t>Потрібен смартфон, який працює швидко, знімає якісно й витримує інтенсивний режим? Обирайте Samsung Galaxy A55 — практичний і потужний вибір за розумну ціну.</w:t>
      </w:r>
    </w:p>
    <w:p w:rsidR="002966D3" w:rsidRDefault="0051091A">
      <w:pPr>
        <w:pStyle w:val="ac"/>
        <w:numPr>
          <w:ilvl w:val="0"/>
          <w:numId w:val="6"/>
        </w:numPr>
        <w:spacing w:line="360" w:lineRule="auto"/>
        <w:ind w:left="0" w:firstLine="709"/>
        <w:contextualSpacing/>
      </w:pPr>
      <w:r>
        <w:rPr>
          <w:spacing w:val="-4"/>
          <w:sz w:val="28"/>
          <w:szCs w:val="28"/>
        </w:rPr>
        <w:t>6,6"</w:t>
      </w:r>
      <w:r>
        <w:rPr>
          <w:sz w:val="28"/>
          <w:szCs w:val="28"/>
        </w:rPr>
        <w:tab/>
      </w:r>
      <w:r>
        <w:rPr>
          <w:spacing w:val="-4"/>
          <w:sz w:val="28"/>
          <w:szCs w:val="28"/>
        </w:rPr>
        <w:t>Super</w:t>
      </w:r>
      <w:r>
        <w:rPr>
          <w:sz w:val="28"/>
          <w:szCs w:val="28"/>
        </w:rPr>
        <w:tab/>
      </w:r>
      <w:r>
        <w:rPr>
          <w:spacing w:val="-2"/>
          <w:sz w:val="28"/>
          <w:szCs w:val="28"/>
        </w:rPr>
        <w:t>AMOLED</w:t>
      </w:r>
      <w:r>
        <w:rPr>
          <w:sz w:val="28"/>
          <w:szCs w:val="28"/>
        </w:rPr>
        <w:tab/>
      </w:r>
      <w:r>
        <w:rPr>
          <w:spacing w:val="-4"/>
          <w:sz w:val="28"/>
          <w:szCs w:val="28"/>
        </w:rPr>
        <w:t>120</w:t>
      </w:r>
      <w:r>
        <w:rPr>
          <w:sz w:val="28"/>
          <w:szCs w:val="28"/>
        </w:rPr>
        <w:tab/>
      </w:r>
      <w:r>
        <w:rPr>
          <w:spacing w:val="-6"/>
          <w:sz w:val="28"/>
          <w:szCs w:val="28"/>
        </w:rPr>
        <w:t>Гц</w:t>
      </w:r>
      <w:r>
        <w:rPr>
          <w:sz w:val="28"/>
          <w:szCs w:val="28"/>
        </w:rPr>
        <w:tab/>
      </w:r>
      <w:r>
        <w:rPr>
          <w:spacing w:val="-10"/>
          <w:sz w:val="28"/>
          <w:szCs w:val="28"/>
        </w:rPr>
        <w:t>—</w:t>
      </w:r>
      <w:r>
        <w:rPr>
          <w:sz w:val="28"/>
          <w:szCs w:val="28"/>
        </w:rPr>
        <w:tab/>
      </w:r>
      <w:r>
        <w:rPr>
          <w:spacing w:val="-2"/>
          <w:sz w:val="28"/>
          <w:szCs w:val="28"/>
        </w:rPr>
        <w:t>ідеальна</w:t>
      </w:r>
      <w:r>
        <w:rPr>
          <w:sz w:val="28"/>
          <w:szCs w:val="28"/>
        </w:rPr>
        <w:tab/>
      </w:r>
      <w:r>
        <w:rPr>
          <w:spacing w:val="-2"/>
          <w:sz w:val="28"/>
          <w:szCs w:val="28"/>
        </w:rPr>
        <w:t xml:space="preserve">плавність </w:t>
      </w:r>
      <w:r>
        <w:rPr>
          <w:spacing w:val="-10"/>
          <w:sz w:val="28"/>
          <w:szCs w:val="28"/>
        </w:rPr>
        <w:t xml:space="preserve">і </w:t>
      </w:r>
      <w:r>
        <w:rPr>
          <w:spacing w:val="-2"/>
          <w:sz w:val="28"/>
          <w:szCs w:val="28"/>
        </w:rPr>
        <w:t>контрастність.</w:t>
      </w:r>
    </w:p>
    <w:p w:rsidR="002966D3" w:rsidRDefault="0051091A">
      <w:pPr>
        <w:pStyle w:val="ac"/>
        <w:numPr>
          <w:ilvl w:val="0"/>
          <w:numId w:val="6"/>
        </w:numPr>
        <w:spacing w:line="360" w:lineRule="auto"/>
        <w:ind w:left="0" w:firstLine="709"/>
        <w:contextualSpacing/>
      </w:pPr>
      <w:r>
        <w:rPr>
          <w:sz w:val="28"/>
          <w:szCs w:val="28"/>
        </w:rPr>
        <w:t>Потужний</w:t>
      </w:r>
      <w:r>
        <w:rPr>
          <w:spacing w:val="40"/>
          <w:sz w:val="28"/>
          <w:szCs w:val="28"/>
        </w:rPr>
        <w:t xml:space="preserve"> </w:t>
      </w:r>
      <w:r>
        <w:rPr>
          <w:sz w:val="28"/>
          <w:szCs w:val="28"/>
        </w:rPr>
        <w:t>процесор</w:t>
      </w:r>
      <w:r>
        <w:rPr>
          <w:spacing w:val="40"/>
          <w:sz w:val="28"/>
          <w:szCs w:val="28"/>
        </w:rPr>
        <w:t xml:space="preserve"> </w:t>
      </w:r>
      <w:r>
        <w:rPr>
          <w:sz w:val="28"/>
          <w:szCs w:val="28"/>
        </w:rPr>
        <w:t>Exynos</w:t>
      </w:r>
      <w:r>
        <w:rPr>
          <w:spacing w:val="40"/>
          <w:sz w:val="28"/>
          <w:szCs w:val="28"/>
        </w:rPr>
        <w:t xml:space="preserve"> </w:t>
      </w:r>
      <w:r>
        <w:rPr>
          <w:sz w:val="28"/>
          <w:szCs w:val="28"/>
        </w:rPr>
        <w:t>—</w:t>
      </w:r>
      <w:r>
        <w:rPr>
          <w:spacing w:val="40"/>
          <w:sz w:val="28"/>
          <w:szCs w:val="28"/>
        </w:rPr>
        <w:t xml:space="preserve"> </w:t>
      </w:r>
      <w:r>
        <w:rPr>
          <w:sz w:val="28"/>
          <w:szCs w:val="28"/>
        </w:rPr>
        <w:t>працює</w:t>
      </w:r>
      <w:r>
        <w:rPr>
          <w:spacing w:val="40"/>
          <w:sz w:val="28"/>
          <w:szCs w:val="28"/>
        </w:rPr>
        <w:t xml:space="preserve"> </w:t>
      </w:r>
      <w:r>
        <w:rPr>
          <w:sz w:val="28"/>
          <w:szCs w:val="28"/>
        </w:rPr>
        <w:t>без</w:t>
      </w:r>
      <w:r>
        <w:rPr>
          <w:spacing w:val="40"/>
          <w:sz w:val="28"/>
          <w:szCs w:val="28"/>
        </w:rPr>
        <w:t xml:space="preserve"> </w:t>
      </w:r>
      <w:r>
        <w:rPr>
          <w:sz w:val="28"/>
          <w:szCs w:val="28"/>
        </w:rPr>
        <w:t>гальмування</w:t>
      </w:r>
      <w:r>
        <w:rPr>
          <w:spacing w:val="40"/>
          <w:sz w:val="28"/>
          <w:szCs w:val="28"/>
        </w:rPr>
        <w:t xml:space="preserve"> </w:t>
      </w:r>
      <w:r>
        <w:rPr>
          <w:sz w:val="28"/>
          <w:szCs w:val="28"/>
        </w:rPr>
        <w:t>у іграх та застосунках.</w:t>
      </w:r>
    </w:p>
    <w:p w:rsidR="002966D3" w:rsidRDefault="0051091A">
      <w:pPr>
        <w:pStyle w:val="ac"/>
        <w:numPr>
          <w:ilvl w:val="0"/>
          <w:numId w:val="6"/>
        </w:numPr>
        <w:spacing w:line="360" w:lineRule="auto"/>
        <w:ind w:left="0" w:firstLine="709"/>
        <w:contextualSpacing/>
      </w:pPr>
      <w:r>
        <w:rPr>
          <w:sz w:val="28"/>
          <w:szCs w:val="28"/>
        </w:rPr>
        <w:t>Основна</w:t>
      </w:r>
      <w:r>
        <w:rPr>
          <w:spacing w:val="-3"/>
          <w:sz w:val="28"/>
          <w:szCs w:val="28"/>
        </w:rPr>
        <w:t xml:space="preserve"> </w:t>
      </w:r>
      <w:r>
        <w:rPr>
          <w:sz w:val="28"/>
          <w:szCs w:val="28"/>
        </w:rPr>
        <w:t>камера</w:t>
      </w:r>
      <w:r>
        <w:rPr>
          <w:spacing w:val="-5"/>
          <w:sz w:val="28"/>
          <w:szCs w:val="28"/>
        </w:rPr>
        <w:t xml:space="preserve"> </w:t>
      </w:r>
      <w:r>
        <w:rPr>
          <w:sz w:val="28"/>
          <w:szCs w:val="28"/>
        </w:rPr>
        <w:t>50</w:t>
      </w:r>
      <w:r>
        <w:rPr>
          <w:spacing w:val="-2"/>
          <w:sz w:val="28"/>
          <w:szCs w:val="28"/>
        </w:rPr>
        <w:t xml:space="preserve"> </w:t>
      </w:r>
      <w:r>
        <w:rPr>
          <w:sz w:val="28"/>
          <w:szCs w:val="28"/>
        </w:rPr>
        <w:t>Мп</w:t>
      </w:r>
      <w:r>
        <w:rPr>
          <w:spacing w:val="-2"/>
          <w:sz w:val="28"/>
          <w:szCs w:val="28"/>
        </w:rPr>
        <w:t xml:space="preserve"> </w:t>
      </w:r>
      <w:r>
        <w:rPr>
          <w:sz w:val="28"/>
          <w:szCs w:val="28"/>
        </w:rPr>
        <w:t>із</w:t>
      </w:r>
      <w:r>
        <w:rPr>
          <w:spacing w:val="-2"/>
          <w:sz w:val="28"/>
          <w:szCs w:val="28"/>
        </w:rPr>
        <w:t xml:space="preserve"> </w:t>
      </w:r>
      <w:r>
        <w:rPr>
          <w:sz w:val="28"/>
          <w:szCs w:val="28"/>
        </w:rPr>
        <w:t>OIS</w:t>
      </w:r>
      <w:r>
        <w:rPr>
          <w:spacing w:val="-3"/>
          <w:sz w:val="28"/>
          <w:szCs w:val="28"/>
        </w:rPr>
        <w:t xml:space="preserve"> </w:t>
      </w:r>
      <w:r>
        <w:rPr>
          <w:sz w:val="28"/>
          <w:szCs w:val="28"/>
        </w:rPr>
        <w:t>—</w:t>
      </w:r>
      <w:r>
        <w:rPr>
          <w:spacing w:val="-3"/>
          <w:sz w:val="28"/>
          <w:szCs w:val="28"/>
        </w:rPr>
        <w:t xml:space="preserve"> </w:t>
      </w:r>
      <w:r>
        <w:rPr>
          <w:sz w:val="28"/>
          <w:szCs w:val="28"/>
        </w:rPr>
        <w:t>чіткі</w:t>
      </w:r>
      <w:r>
        <w:rPr>
          <w:spacing w:val="-1"/>
          <w:sz w:val="28"/>
          <w:szCs w:val="28"/>
        </w:rPr>
        <w:t xml:space="preserve"> </w:t>
      </w:r>
      <w:r>
        <w:rPr>
          <w:sz w:val="28"/>
          <w:szCs w:val="28"/>
        </w:rPr>
        <w:t>фото</w:t>
      </w:r>
      <w:r>
        <w:rPr>
          <w:spacing w:val="-3"/>
          <w:sz w:val="28"/>
          <w:szCs w:val="28"/>
        </w:rPr>
        <w:t xml:space="preserve"> </w:t>
      </w:r>
      <w:r>
        <w:rPr>
          <w:sz w:val="28"/>
          <w:szCs w:val="28"/>
        </w:rPr>
        <w:t>вдень</w:t>
      </w:r>
      <w:r>
        <w:rPr>
          <w:spacing w:val="-6"/>
          <w:sz w:val="28"/>
          <w:szCs w:val="28"/>
        </w:rPr>
        <w:t xml:space="preserve"> </w:t>
      </w:r>
      <w:r>
        <w:rPr>
          <w:sz w:val="28"/>
          <w:szCs w:val="28"/>
        </w:rPr>
        <w:t>і</w:t>
      </w:r>
      <w:r>
        <w:rPr>
          <w:spacing w:val="-1"/>
          <w:sz w:val="28"/>
          <w:szCs w:val="28"/>
        </w:rPr>
        <w:t xml:space="preserve"> </w:t>
      </w:r>
      <w:r>
        <w:rPr>
          <w:spacing w:val="-2"/>
          <w:sz w:val="28"/>
          <w:szCs w:val="28"/>
        </w:rPr>
        <w:t>вночі.</w:t>
      </w:r>
    </w:p>
    <w:p w:rsidR="002966D3" w:rsidRDefault="0051091A">
      <w:pPr>
        <w:pStyle w:val="ac"/>
        <w:numPr>
          <w:ilvl w:val="0"/>
          <w:numId w:val="6"/>
        </w:numPr>
        <w:spacing w:line="360" w:lineRule="auto"/>
        <w:ind w:left="0" w:firstLine="709"/>
        <w:contextualSpacing/>
      </w:pPr>
      <w:r>
        <w:rPr>
          <w:sz w:val="28"/>
          <w:szCs w:val="28"/>
        </w:rPr>
        <w:t>Ємність</w:t>
      </w:r>
      <w:r>
        <w:rPr>
          <w:spacing w:val="80"/>
          <w:sz w:val="28"/>
          <w:szCs w:val="28"/>
        </w:rPr>
        <w:t xml:space="preserve"> </w:t>
      </w:r>
      <w:r>
        <w:rPr>
          <w:sz w:val="28"/>
          <w:szCs w:val="28"/>
        </w:rPr>
        <w:t>батареї</w:t>
      </w:r>
      <w:r>
        <w:rPr>
          <w:spacing w:val="80"/>
          <w:sz w:val="28"/>
          <w:szCs w:val="28"/>
        </w:rPr>
        <w:t xml:space="preserve"> </w:t>
      </w:r>
      <w:r>
        <w:rPr>
          <w:sz w:val="28"/>
          <w:szCs w:val="28"/>
        </w:rPr>
        <w:t>5000</w:t>
      </w:r>
      <w:r>
        <w:rPr>
          <w:spacing w:val="80"/>
          <w:sz w:val="28"/>
          <w:szCs w:val="28"/>
        </w:rPr>
        <w:t xml:space="preserve"> </w:t>
      </w:r>
      <w:r>
        <w:rPr>
          <w:sz w:val="28"/>
          <w:szCs w:val="28"/>
        </w:rPr>
        <w:t>мА·год</w:t>
      </w:r>
      <w:r>
        <w:rPr>
          <w:spacing w:val="80"/>
          <w:sz w:val="28"/>
          <w:szCs w:val="28"/>
        </w:rPr>
        <w:t xml:space="preserve"> </w:t>
      </w:r>
      <w:r>
        <w:rPr>
          <w:sz w:val="28"/>
          <w:szCs w:val="28"/>
        </w:rPr>
        <w:t>—</w:t>
      </w:r>
      <w:r>
        <w:rPr>
          <w:spacing w:val="80"/>
          <w:sz w:val="28"/>
          <w:szCs w:val="28"/>
        </w:rPr>
        <w:t xml:space="preserve"> </w:t>
      </w:r>
      <w:r>
        <w:rPr>
          <w:sz w:val="28"/>
          <w:szCs w:val="28"/>
        </w:rPr>
        <w:t>вистачає</w:t>
      </w:r>
      <w:r>
        <w:rPr>
          <w:spacing w:val="80"/>
          <w:sz w:val="28"/>
          <w:szCs w:val="28"/>
        </w:rPr>
        <w:t xml:space="preserve"> </w:t>
      </w:r>
      <w:r>
        <w:rPr>
          <w:sz w:val="28"/>
          <w:szCs w:val="28"/>
        </w:rPr>
        <w:t>на</w:t>
      </w:r>
      <w:r>
        <w:rPr>
          <w:spacing w:val="80"/>
          <w:sz w:val="28"/>
          <w:szCs w:val="28"/>
        </w:rPr>
        <w:t xml:space="preserve"> </w:t>
      </w:r>
      <w:r>
        <w:rPr>
          <w:sz w:val="28"/>
          <w:szCs w:val="28"/>
        </w:rPr>
        <w:t>весь</w:t>
      </w:r>
      <w:r>
        <w:rPr>
          <w:spacing w:val="80"/>
          <w:sz w:val="28"/>
          <w:szCs w:val="28"/>
        </w:rPr>
        <w:t xml:space="preserve"> </w:t>
      </w:r>
      <w:r>
        <w:rPr>
          <w:sz w:val="28"/>
          <w:szCs w:val="28"/>
        </w:rPr>
        <w:t>день активного користування.</w:t>
      </w:r>
    </w:p>
    <w:p w:rsidR="002966D3" w:rsidRDefault="0051091A">
      <w:pPr>
        <w:pStyle w:val="ac"/>
        <w:numPr>
          <w:ilvl w:val="0"/>
          <w:numId w:val="6"/>
        </w:numPr>
        <w:spacing w:line="360" w:lineRule="auto"/>
        <w:ind w:left="0" w:firstLine="709"/>
        <w:contextualSpacing/>
      </w:pPr>
      <w:r>
        <w:rPr>
          <w:sz w:val="28"/>
          <w:szCs w:val="28"/>
        </w:rPr>
        <w:t>Швидка</w:t>
      </w:r>
      <w:r>
        <w:rPr>
          <w:spacing w:val="-3"/>
          <w:sz w:val="28"/>
          <w:szCs w:val="28"/>
        </w:rPr>
        <w:t xml:space="preserve"> </w:t>
      </w:r>
      <w:r>
        <w:rPr>
          <w:sz w:val="28"/>
          <w:szCs w:val="28"/>
        </w:rPr>
        <w:t>зарядка</w:t>
      </w:r>
      <w:r>
        <w:rPr>
          <w:spacing w:val="-2"/>
          <w:sz w:val="28"/>
          <w:szCs w:val="28"/>
        </w:rPr>
        <w:t xml:space="preserve"> </w:t>
      </w:r>
      <w:r>
        <w:rPr>
          <w:sz w:val="28"/>
          <w:szCs w:val="28"/>
        </w:rPr>
        <w:t>—</w:t>
      </w:r>
      <w:r>
        <w:rPr>
          <w:spacing w:val="-5"/>
          <w:sz w:val="28"/>
          <w:szCs w:val="28"/>
        </w:rPr>
        <w:t xml:space="preserve"> </w:t>
      </w:r>
      <w:r>
        <w:rPr>
          <w:sz w:val="28"/>
          <w:szCs w:val="28"/>
        </w:rPr>
        <w:t>мінімум</w:t>
      </w:r>
      <w:r>
        <w:rPr>
          <w:spacing w:val="-2"/>
          <w:sz w:val="28"/>
          <w:szCs w:val="28"/>
        </w:rPr>
        <w:t xml:space="preserve"> </w:t>
      </w:r>
      <w:r>
        <w:rPr>
          <w:sz w:val="28"/>
          <w:szCs w:val="28"/>
        </w:rPr>
        <w:t>часу</w:t>
      </w:r>
      <w:r>
        <w:rPr>
          <w:spacing w:val="-6"/>
          <w:sz w:val="28"/>
          <w:szCs w:val="28"/>
        </w:rPr>
        <w:t xml:space="preserve"> </w:t>
      </w:r>
      <w:r>
        <w:rPr>
          <w:sz w:val="28"/>
          <w:szCs w:val="28"/>
        </w:rPr>
        <w:t>біля</w:t>
      </w:r>
      <w:r>
        <w:rPr>
          <w:spacing w:val="-2"/>
          <w:sz w:val="28"/>
          <w:szCs w:val="28"/>
        </w:rPr>
        <w:t xml:space="preserve"> розетки.</w:t>
      </w:r>
    </w:p>
    <w:p w:rsidR="002966D3" w:rsidRDefault="0051091A">
      <w:pPr>
        <w:pStyle w:val="ac"/>
        <w:numPr>
          <w:ilvl w:val="0"/>
          <w:numId w:val="6"/>
        </w:numPr>
        <w:spacing w:line="360" w:lineRule="auto"/>
        <w:ind w:left="0" w:firstLine="709"/>
        <w:contextualSpacing/>
      </w:pPr>
      <w:r>
        <w:rPr>
          <w:sz w:val="28"/>
          <w:szCs w:val="28"/>
        </w:rPr>
        <w:t>Захист</w:t>
      </w:r>
      <w:r>
        <w:rPr>
          <w:spacing w:val="-3"/>
          <w:sz w:val="28"/>
          <w:szCs w:val="28"/>
        </w:rPr>
        <w:t xml:space="preserve"> </w:t>
      </w:r>
      <w:r>
        <w:rPr>
          <w:sz w:val="28"/>
          <w:szCs w:val="28"/>
        </w:rPr>
        <w:t>IP67</w:t>
      </w:r>
      <w:r>
        <w:rPr>
          <w:spacing w:val="-1"/>
          <w:sz w:val="28"/>
          <w:szCs w:val="28"/>
        </w:rPr>
        <w:t xml:space="preserve"> </w:t>
      </w:r>
      <w:r>
        <w:rPr>
          <w:sz w:val="28"/>
          <w:szCs w:val="28"/>
        </w:rPr>
        <w:t>—</w:t>
      </w:r>
      <w:r>
        <w:rPr>
          <w:spacing w:val="-3"/>
          <w:sz w:val="28"/>
          <w:szCs w:val="28"/>
        </w:rPr>
        <w:t xml:space="preserve"> </w:t>
      </w:r>
      <w:r>
        <w:rPr>
          <w:sz w:val="28"/>
          <w:szCs w:val="28"/>
        </w:rPr>
        <w:t>пил</w:t>
      </w:r>
      <w:r>
        <w:rPr>
          <w:spacing w:val="-4"/>
          <w:sz w:val="28"/>
          <w:szCs w:val="28"/>
        </w:rPr>
        <w:t xml:space="preserve"> </w:t>
      </w:r>
      <w:r>
        <w:rPr>
          <w:sz w:val="28"/>
          <w:szCs w:val="28"/>
        </w:rPr>
        <w:t>і</w:t>
      </w:r>
      <w:r>
        <w:rPr>
          <w:spacing w:val="-4"/>
          <w:sz w:val="28"/>
          <w:szCs w:val="28"/>
        </w:rPr>
        <w:t xml:space="preserve"> </w:t>
      </w:r>
      <w:r>
        <w:rPr>
          <w:sz w:val="28"/>
          <w:szCs w:val="28"/>
        </w:rPr>
        <w:t>бризки</w:t>
      </w:r>
      <w:r>
        <w:rPr>
          <w:spacing w:val="-5"/>
          <w:sz w:val="28"/>
          <w:szCs w:val="28"/>
        </w:rPr>
        <w:t xml:space="preserve"> </w:t>
      </w:r>
      <w:r>
        <w:rPr>
          <w:sz w:val="28"/>
          <w:szCs w:val="28"/>
        </w:rPr>
        <w:t>не</w:t>
      </w:r>
      <w:r>
        <w:rPr>
          <w:spacing w:val="-2"/>
          <w:sz w:val="28"/>
          <w:szCs w:val="28"/>
        </w:rPr>
        <w:t xml:space="preserve"> страшні.</w:t>
      </w:r>
    </w:p>
    <w:p w:rsidR="002966D3" w:rsidRDefault="0051091A">
      <w:pPr>
        <w:pStyle w:val="ac"/>
        <w:spacing w:line="360" w:lineRule="auto"/>
        <w:ind w:left="0" w:firstLine="709"/>
        <w:contextualSpacing/>
      </w:pPr>
      <w:r>
        <w:rPr>
          <w:sz w:val="28"/>
          <w:szCs w:val="28"/>
        </w:rPr>
        <w:lastRenderedPageBreak/>
        <w:t>Samsung A55 — це оптимальний варіант, якщо ви шукаєте смартфон</w:t>
      </w:r>
      <w:r>
        <w:rPr>
          <w:spacing w:val="40"/>
          <w:sz w:val="28"/>
          <w:szCs w:val="28"/>
        </w:rPr>
        <w:t xml:space="preserve"> </w:t>
      </w:r>
      <w:r>
        <w:rPr>
          <w:sz w:val="28"/>
          <w:szCs w:val="28"/>
        </w:rPr>
        <w:t>із флагманськими можливостями без переплати. Замовляйте зараз, доки діє спеціальна ціна.</w:t>
      </w:r>
    </w:p>
    <w:p w:rsidR="002966D3" w:rsidRDefault="0051091A">
      <w:pPr>
        <w:spacing w:line="360" w:lineRule="auto"/>
        <w:ind w:firstLine="709"/>
        <w:contextualSpacing/>
        <w:jc w:val="both"/>
      </w:pPr>
      <w:r>
        <w:rPr>
          <w:i/>
          <w:sz w:val="28"/>
          <w:szCs w:val="28"/>
        </w:rPr>
        <w:t>Джерело: надано для аналізу копірайтерами комунікаційної агенції UK COMMS.</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jc w:val="both"/>
      </w:pPr>
      <w:r>
        <w:t>Текст</w:t>
      </w:r>
      <w:r>
        <w:rPr>
          <w:spacing w:val="-5"/>
        </w:rPr>
        <w:t xml:space="preserve"> </w:t>
      </w:r>
      <w:r>
        <w:t>A1.4</w:t>
      </w:r>
      <w:r>
        <w:rPr>
          <w:spacing w:val="-5"/>
        </w:rPr>
        <w:t xml:space="preserve"> </w:t>
      </w:r>
      <w:r>
        <w:t>(людська</w:t>
      </w:r>
      <w:r>
        <w:rPr>
          <w:spacing w:val="-4"/>
        </w:rPr>
        <w:t xml:space="preserve"> </w:t>
      </w:r>
      <w:r>
        <w:rPr>
          <w:spacing w:val="-2"/>
        </w:rPr>
        <w:t>версія)</w:t>
      </w:r>
    </w:p>
    <w:p w:rsidR="002966D3" w:rsidRDefault="0051091A">
      <w:pPr>
        <w:pStyle w:val="a7"/>
        <w:spacing w:line="360" w:lineRule="auto"/>
        <w:ind w:left="0" w:firstLine="709"/>
        <w:contextualSpacing/>
      </w:pPr>
      <w:r>
        <w:t>Samsung Galaxy A55 — нове покоління смартфонів серії A,</w:t>
      </w:r>
      <w:r>
        <w:rPr>
          <w:spacing w:val="40"/>
        </w:rPr>
        <w:t xml:space="preserve"> </w:t>
      </w:r>
      <w:r>
        <w:t xml:space="preserve">розроблене для забезпечення високої продуктивності та стабільної роботи. Модель оснащена 6,6-дюймовим Super AMOLED-дисплеєм із частотою оновлення 120 Гц, що гарантує комфортне відтворення мультимедійного </w:t>
      </w:r>
      <w:r>
        <w:rPr>
          <w:spacing w:val="-2"/>
        </w:rPr>
        <w:t>контенту.</w:t>
      </w:r>
    </w:p>
    <w:p w:rsidR="002966D3" w:rsidRDefault="0051091A">
      <w:pPr>
        <w:pStyle w:val="a7"/>
        <w:spacing w:line="360" w:lineRule="auto"/>
        <w:ind w:left="0" w:firstLine="709"/>
        <w:contextualSpacing/>
      </w:pPr>
      <w:r>
        <w:t xml:space="preserve">Завдяки вдосконаленому процесору Exynos смартфон демонструє високу швидкість роботи та підвищену енергоефективність. Оптична стабілізація основної камери на 50 Мп забезпечує покращену якість фото та </w:t>
      </w:r>
      <w:r>
        <w:rPr>
          <w:spacing w:val="-2"/>
        </w:rPr>
        <w:t>відео.</w:t>
      </w:r>
    </w:p>
    <w:p w:rsidR="002966D3" w:rsidRDefault="0051091A">
      <w:pPr>
        <w:pStyle w:val="a7"/>
        <w:spacing w:line="360" w:lineRule="auto"/>
        <w:ind w:left="0" w:firstLine="709"/>
        <w:contextualSpacing/>
      </w:pPr>
      <w:r>
        <w:t>Пристрій підтримує швидке заряджання та оснащений акумулятором 5000 мА·год, що забезпечує тривалу автономність. Стандарт захисту IP67 підвищує надійність пристрою під час щоденного використання.</w:t>
      </w:r>
    </w:p>
    <w:p w:rsidR="002966D3" w:rsidRDefault="0051091A">
      <w:pPr>
        <w:pStyle w:val="a7"/>
        <w:spacing w:line="360" w:lineRule="auto"/>
        <w:ind w:left="0" w:firstLine="709"/>
        <w:contextualSpacing/>
      </w:pPr>
      <w:r>
        <w:t>Samsung Galaxy A55 є збалансованим рішенням для користувачів, які цінують функціональність, якість та сучасний дизайн.</w:t>
      </w:r>
    </w:p>
    <w:p w:rsidR="002966D3" w:rsidRDefault="0051091A">
      <w:pPr>
        <w:spacing w:line="360" w:lineRule="auto"/>
        <w:ind w:firstLine="709"/>
        <w:contextualSpacing/>
        <w:jc w:val="both"/>
      </w:pPr>
      <w:r>
        <w:rPr>
          <w:i/>
          <w:sz w:val="28"/>
          <w:szCs w:val="28"/>
        </w:rPr>
        <w:t>Джерело: надано для аналізу копірайтерами комунікаційної агенції UK COMMS.</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jc w:val="both"/>
      </w:pPr>
      <w:r>
        <w:t>Текст</w:t>
      </w:r>
      <w:r>
        <w:rPr>
          <w:spacing w:val="-7"/>
        </w:rPr>
        <w:t xml:space="preserve"> </w:t>
      </w:r>
      <w:r>
        <w:t>A1.5</w:t>
      </w:r>
      <w:r>
        <w:rPr>
          <w:spacing w:val="-3"/>
        </w:rPr>
        <w:t xml:space="preserve"> </w:t>
      </w:r>
      <w:r>
        <w:t>(версія</w:t>
      </w:r>
      <w:r>
        <w:rPr>
          <w:spacing w:val="-9"/>
        </w:rPr>
        <w:t xml:space="preserve"> </w:t>
      </w:r>
      <w:r>
        <w:t>GPT-</w:t>
      </w:r>
      <w:r>
        <w:rPr>
          <w:spacing w:val="-5"/>
        </w:rPr>
        <w:t>5)</w:t>
      </w:r>
    </w:p>
    <w:p w:rsidR="002966D3" w:rsidRDefault="0051091A">
      <w:pPr>
        <w:pStyle w:val="a7"/>
        <w:spacing w:line="360" w:lineRule="auto"/>
        <w:ind w:left="0" w:firstLine="709"/>
        <w:contextualSpacing/>
      </w:pPr>
      <w:r>
        <w:t>Samsung Galaxy A55 — це смартфон, який поєднує продуктивність, енергоефективність і продуманий дизайн, забезпечуючи комфортне користування впродовж усього дня. Модель оснащена яскравим 6,6- дюймовим Super AMOLED-екраном із частотою оновлення 120 Гц, що дає можливість переглядати контент з високою чіткістю та плавністю.</w:t>
      </w:r>
    </w:p>
    <w:p w:rsidR="002966D3" w:rsidRDefault="0051091A">
      <w:pPr>
        <w:pStyle w:val="a7"/>
        <w:spacing w:line="360" w:lineRule="auto"/>
        <w:ind w:left="0" w:firstLine="709"/>
        <w:contextualSpacing/>
      </w:pPr>
      <w:r>
        <w:lastRenderedPageBreak/>
        <w:t>Оновлений процесор Exynos покращує роботу системи у багатозадачному режимі, а оптимізовані алгоритми керування енергоспоживанням</w:t>
      </w:r>
      <w:r>
        <w:rPr>
          <w:spacing w:val="-3"/>
        </w:rPr>
        <w:t xml:space="preserve"> </w:t>
      </w:r>
      <w:r>
        <w:t>дозволяють</w:t>
      </w:r>
      <w:r>
        <w:rPr>
          <w:spacing w:val="-2"/>
        </w:rPr>
        <w:t xml:space="preserve"> </w:t>
      </w:r>
      <w:r>
        <w:t>смартфону</w:t>
      </w:r>
      <w:r>
        <w:rPr>
          <w:spacing w:val="-4"/>
        </w:rPr>
        <w:t xml:space="preserve"> </w:t>
      </w:r>
      <w:r>
        <w:t>працювати довше без</w:t>
      </w:r>
      <w:r>
        <w:rPr>
          <w:spacing w:val="-3"/>
        </w:rPr>
        <w:t xml:space="preserve"> </w:t>
      </w:r>
      <w:r>
        <w:t>підзарядки. Основна камера на 50 Мп з OIS створює стабільні, деталізовані фото навіть у складних умовах освітлення, а фронтальна камера на</w:t>
      </w:r>
      <w:r>
        <w:rPr>
          <w:spacing w:val="-1"/>
        </w:rPr>
        <w:t xml:space="preserve"> </w:t>
      </w:r>
      <w:r>
        <w:t>32 Мп забезпечує точну передачу кольору під час селфі та відеодзвінків.</w:t>
      </w:r>
    </w:p>
    <w:p w:rsidR="002966D3" w:rsidRDefault="0051091A">
      <w:pPr>
        <w:pStyle w:val="a7"/>
        <w:spacing w:line="360" w:lineRule="auto"/>
        <w:ind w:left="0" w:firstLine="709"/>
        <w:contextualSpacing/>
      </w:pPr>
      <w:r>
        <w:t>Пристрій захищено від пилу та води за стандартом IP67, що підвищує його надійність у повсякденних ситуаціях. Швидке заряджання допомагає швидко відновити рівень енергії, а сучасний корпус із плавними лініями підкреслює універсальний стиль моделі.</w:t>
      </w:r>
    </w:p>
    <w:p w:rsidR="002966D3" w:rsidRDefault="0051091A">
      <w:pPr>
        <w:pStyle w:val="a7"/>
        <w:spacing w:line="360" w:lineRule="auto"/>
        <w:ind w:left="0" w:firstLine="709"/>
        <w:contextualSpacing/>
      </w:pPr>
      <w:r>
        <w:t>Galaxy A55 — універсальний вибір для користувачів, які очікують збалансованої продуктивності та сучасних функцій у доступному сегменті.</w:t>
      </w:r>
    </w:p>
    <w:p w:rsidR="002966D3" w:rsidRDefault="002966D3">
      <w:pPr>
        <w:pStyle w:val="a7"/>
        <w:spacing w:line="360" w:lineRule="auto"/>
        <w:ind w:left="0" w:firstLine="709"/>
        <w:contextualSpacing/>
        <w:jc w:val="left"/>
      </w:pPr>
    </w:p>
    <w:p w:rsidR="002966D3" w:rsidRDefault="0051091A">
      <w:pPr>
        <w:pStyle w:val="1"/>
        <w:spacing w:line="360" w:lineRule="auto"/>
        <w:ind w:left="0" w:firstLine="709"/>
        <w:contextualSpacing/>
        <w:jc w:val="both"/>
      </w:pPr>
      <w:r>
        <w:t>Текст</w:t>
      </w:r>
      <w:r>
        <w:rPr>
          <w:spacing w:val="-4"/>
        </w:rPr>
        <w:t xml:space="preserve"> </w:t>
      </w:r>
      <w:r>
        <w:t>A1.6</w:t>
      </w:r>
      <w:r>
        <w:rPr>
          <w:spacing w:val="-4"/>
        </w:rPr>
        <w:t xml:space="preserve"> </w:t>
      </w:r>
      <w:r>
        <w:t>(версія</w:t>
      </w:r>
      <w:r>
        <w:rPr>
          <w:spacing w:val="-8"/>
        </w:rPr>
        <w:t xml:space="preserve"> </w:t>
      </w:r>
      <w:r>
        <w:t>Google</w:t>
      </w:r>
      <w:r>
        <w:rPr>
          <w:spacing w:val="-4"/>
        </w:rPr>
        <w:t xml:space="preserve"> </w:t>
      </w:r>
      <w:r>
        <w:rPr>
          <w:spacing w:val="-2"/>
        </w:rPr>
        <w:t>Gemini)</w:t>
      </w:r>
    </w:p>
    <w:p w:rsidR="002966D3" w:rsidRDefault="0051091A">
      <w:pPr>
        <w:pStyle w:val="a7"/>
        <w:spacing w:line="360" w:lineRule="auto"/>
        <w:ind w:left="0" w:firstLine="709"/>
        <w:contextualSpacing/>
      </w:pPr>
      <w:r>
        <w:t>Шукаєте смартфон, який ідеально поєднує преміальний дизайн, потужну продуктивність та передові функції камери? Тоді Samsung Galaxy A55 — це саме те, що вам потрібно! Цей смартфон створений, щоб зробити ваше повсякденне життя яскравішим, швидшим та безпечнішим.</w:t>
      </w:r>
    </w:p>
    <w:tbl>
      <w:tblPr>
        <w:tblStyle w:val="TableNormal"/>
        <w:tblW w:w="9307" w:type="dxa"/>
        <w:tblInd w:w="30" w:type="dxa"/>
        <w:tblLayout w:type="fixed"/>
        <w:tblLook w:val="01E0" w:firstRow="1" w:lastRow="1" w:firstColumn="1" w:lastColumn="1" w:noHBand="0" w:noVBand="0"/>
      </w:tblPr>
      <w:tblGrid>
        <w:gridCol w:w="2385"/>
        <w:gridCol w:w="6922"/>
      </w:tblGrid>
      <w:tr w:rsidR="002966D3">
        <w:trPr>
          <w:trHeight w:val="404"/>
        </w:trPr>
        <w:tc>
          <w:tcPr>
            <w:tcW w:w="2385" w:type="dxa"/>
          </w:tcPr>
          <w:p w:rsidR="002966D3" w:rsidRDefault="0051091A">
            <w:pPr>
              <w:pStyle w:val="TableParagraph"/>
              <w:spacing w:line="360" w:lineRule="auto"/>
              <w:ind w:left="0"/>
              <w:contextualSpacing/>
            </w:pPr>
            <w:r>
              <w:rPr>
                <w:b/>
                <w:color w:val="1B1C1D"/>
                <w:spacing w:val="-2"/>
                <w:sz w:val="28"/>
                <w:szCs w:val="28"/>
              </w:rPr>
              <w:t>Перевага</w:t>
            </w:r>
          </w:p>
        </w:tc>
        <w:tc>
          <w:tcPr>
            <w:tcW w:w="6922" w:type="dxa"/>
          </w:tcPr>
          <w:p w:rsidR="002966D3" w:rsidRDefault="0051091A">
            <w:pPr>
              <w:pStyle w:val="TableParagraph"/>
              <w:spacing w:line="360" w:lineRule="auto"/>
              <w:ind w:left="0"/>
              <w:contextualSpacing/>
            </w:pPr>
            <w:r>
              <w:rPr>
                <w:b/>
                <w:color w:val="1B1C1D"/>
                <w:spacing w:val="-4"/>
                <w:sz w:val="28"/>
                <w:szCs w:val="28"/>
              </w:rPr>
              <w:t>Опис</w:t>
            </w:r>
          </w:p>
        </w:tc>
      </w:tr>
      <w:tr w:rsidR="002966D3">
        <w:trPr>
          <w:trHeight w:val="1371"/>
        </w:trPr>
        <w:tc>
          <w:tcPr>
            <w:tcW w:w="2385" w:type="dxa"/>
          </w:tcPr>
          <w:p w:rsidR="002966D3" w:rsidRDefault="0051091A">
            <w:pPr>
              <w:pStyle w:val="TableParagraph"/>
              <w:spacing w:line="360" w:lineRule="auto"/>
              <w:ind w:left="0"/>
              <w:contextualSpacing/>
            </w:pPr>
            <w:r>
              <w:rPr>
                <w:b/>
                <w:color w:val="1B1C1D"/>
                <w:spacing w:val="-2"/>
                <w:sz w:val="28"/>
                <w:szCs w:val="28"/>
              </w:rPr>
              <w:t>Неймовірна Камера</w:t>
            </w:r>
          </w:p>
        </w:tc>
        <w:tc>
          <w:tcPr>
            <w:tcW w:w="6922" w:type="dxa"/>
          </w:tcPr>
          <w:p w:rsidR="002966D3" w:rsidRDefault="0051091A">
            <w:pPr>
              <w:pStyle w:val="TableParagraph"/>
              <w:spacing w:line="360" w:lineRule="auto"/>
              <w:ind w:left="0"/>
              <w:contextualSpacing/>
              <w:jc w:val="both"/>
            </w:pPr>
            <w:r>
              <w:rPr>
                <w:b/>
                <w:color w:val="1B1C1D"/>
                <w:sz w:val="28"/>
                <w:szCs w:val="28"/>
              </w:rPr>
              <w:t xml:space="preserve">Знімайте, як Професіонал! </w:t>
            </w:r>
            <w:r>
              <w:rPr>
                <w:color w:val="1B1C1D"/>
                <w:sz w:val="28"/>
                <w:szCs w:val="28"/>
              </w:rPr>
              <w:t xml:space="preserve">Основна камера 50 МП з оптичною стабілізацією (OIS) гарантує чіткі та яскраві фото навіть при слабкому освітленні. Селфі-камера 32 МП забезпечить ідеальні </w:t>
            </w:r>
            <w:r>
              <w:rPr>
                <w:color w:val="1B1C1D"/>
                <w:spacing w:val="-2"/>
                <w:sz w:val="28"/>
                <w:szCs w:val="28"/>
              </w:rPr>
              <w:t>автопортрети.</w:t>
            </w:r>
          </w:p>
        </w:tc>
      </w:tr>
      <w:tr w:rsidR="002966D3">
        <w:trPr>
          <w:trHeight w:val="1374"/>
        </w:trPr>
        <w:tc>
          <w:tcPr>
            <w:tcW w:w="2385" w:type="dxa"/>
          </w:tcPr>
          <w:p w:rsidR="002966D3" w:rsidRDefault="0051091A">
            <w:pPr>
              <w:pStyle w:val="TableParagraph"/>
              <w:spacing w:line="360" w:lineRule="auto"/>
              <w:ind w:left="0"/>
              <w:contextualSpacing/>
            </w:pPr>
            <w:r>
              <w:rPr>
                <w:b/>
                <w:color w:val="1B1C1D"/>
                <w:sz w:val="28"/>
                <w:szCs w:val="28"/>
              </w:rPr>
              <w:t>Яскравий</w:t>
            </w:r>
            <w:r>
              <w:rPr>
                <w:b/>
                <w:color w:val="1B1C1D"/>
                <w:spacing w:val="-3"/>
                <w:sz w:val="28"/>
                <w:szCs w:val="28"/>
              </w:rPr>
              <w:t xml:space="preserve"> </w:t>
            </w:r>
            <w:r>
              <w:rPr>
                <w:b/>
                <w:color w:val="1B1C1D"/>
                <w:spacing w:val="-2"/>
                <w:sz w:val="28"/>
                <w:szCs w:val="28"/>
              </w:rPr>
              <w:t>Дисплей</w:t>
            </w:r>
          </w:p>
        </w:tc>
        <w:tc>
          <w:tcPr>
            <w:tcW w:w="6922" w:type="dxa"/>
          </w:tcPr>
          <w:p w:rsidR="002966D3" w:rsidRDefault="0051091A">
            <w:pPr>
              <w:pStyle w:val="TableParagraph"/>
              <w:spacing w:line="360" w:lineRule="auto"/>
              <w:ind w:left="0"/>
              <w:contextualSpacing/>
              <w:jc w:val="both"/>
            </w:pPr>
            <w:r>
              <w:rPr>
                <w:b/>
                <w:color w:val="1B1C1D"/>
                <w:sz w:val="28"/>
                <w:szCs w:val="28"/>
              </w:rPr>
              <w:t xml:space="preserve">Пориньте у Світ Кольорів! </w:t>
            </w:r>
            <w:r>
              <w:rPr>
                <w:color w:val="1B1C1D"/>
                <w:sz w:val="28"/>
                <w:szCs w:val="28"/>
              </w:rPr>
              <w:t xml:space="preserve">Великий 6.6-дюймовий </w:t>
            </w:r>
            <w:r>
              <w:rPr>
                <w:b/>
                <w:color w:val="1B1C1D"/>
                <w:sz w:val="28"/>
                <w:szCs w:val="28"/>
              </w:rPr>
              <w:t>Super AMOLED</w:t>
            </w:r>
            <w:r>
              <w:rPr>
                <w:b/>
                <w:color w:val="1B1C1D"/>
                <w:spacing w:val="-3"/>
                <w:sz w:val="28"/>
                <w:szCs w:val="28"/>
              </w:rPr>
              <w:t xml:space="preserve"> </w:t>
            </w:r>
            <w:r>
              <w:rPr>
                <w:color w:val="1B1C1D"/>
                <w:sz w:val="28"/>
                <w:szCs w:val="28"/>
              </w:rPr>
              <w:t>екран</w:t>
            </w:r>
            <w:r>
              <w:rPr>
                <w:color w:val="1B1C1D"/>
                <w:spacing w:val="-5"/>
                <w:sz w:val="28"/>
                <w:szCs w:val="28"/>
              </w:rPr>
              <w:t xml:space="preserve"> </w:t>
            </w:r>
            <w:r>
              <w:rPr>
                <w:color w:val="1B1C1D"/>
                <w:sz w:val="28"/>
                <w:szCs w:val="28"/>
              </w:rPr>
              <w:t>з</w:t>
            </w:r>
            <w:r>
              <w:rPr>
                <w:color w:val="1B1C1D"/>
                <w:spacing w:val="-2"/>
                <w:sz w:val="28"/>
                <w:szCs w:val="28"/>
              </w:rPr>
              <w:t xml:space="preserve"> </w:t>
            </w:r>
            <w:r>
              <w:rPr>
                <w:color w:val="1B1C1D"/>
                <w:sz w:val="28"/>
                <w:szCs w:val="28"/>
              </w:rPr>
              <w:t>частотою</w:t>
            </w:r>
            <w:r>
              <w:rPr>
                <w:color w:val="1B1C1D"/>
                <w:spacing w:val="-3"/>
                <w:sz w:val="28"/>
                <w:szCs w:val="28"/>
              </w:rPr>
              <w:t xml:space="preserve"> </w:t>
            </w:r>
            <w:r>
              <w:rPr>
                <w:color w:val="1B1C1D"/>
                <w:sz w:val="28"/>
                <w:szCs w:val="28"/>
              </w:rPr>
              <w:t>оновлення</w:t>
            </w:r>
            <w:r>
              <w:rPr>
                <w:color w:val="1B1C1D"/>
                <w:spacing w:val="-2"/>
                <w:sz w:val="28"/>
                <w:szCs w:val="28"/>
              </w:rPr>
              <w:t xml:space="preserve"> </w:t>
            </w:r>
            <w:r>
              <w:rPr>
                <w:color w:val="1B1C1D"/>
                <w:sz w:val="28"/>
                <w:szCs w:val="28"/>
              </w:rPr>
              <w:t>120</w:t>
            </w:r>
            <w:r>
              <w:rPr>
                <w:color w:val="1B1C1D"/>
                <w:spacing w:val="-6"/>
                <w:sz w:val="28"/>
                <w:szCs w:val="28"/>
              </w:rPr>
              <w:t xml:space="preserve"> </w:t>
            </w:r>
            <w:r>
              <w:rPr>
                <w:color w:val="1B1C1D"/>
                <w:sz w:val="28"/>
                <w:szCs w:val="28"/>
              </w:rPr>
              <w:t>Гц</w:t>
            </w:r>
            <w:r>
              <w:rPr>
                <w:color w:val="1B1C1D"/>
                <w:spacing w:val="-5"/>
                <w:sz w:val="28"/>
                <w:szCs w:val="28"/>
              </w:rPr>
              <w:t xml:space="preserve"> </w:t>
            </w:r>
            <w:r>
              <w:rPr>
                <w:color w:val="1B1C1D"/>
                <w:sz w:val="28"/>
                <w:szCs w:val="28"/>
              </w:rPr>
              <w:t>забезпечує</w:t>
            </w:r>
            <w:r>
              <w:rPr>
                <w:color w:val="1B1C1D"/>
                <w:spacing w:val="-3"/>
                <w:sz w:val="28"/>
                <w:szCs w:val="28"/>
              </w:rPr>
              <w:t xml:space="preserve"> </w:t>
            </w:r>
            <w:r>
              <w:rPr>
                <w:color w:val="1B1C1D"/>
                <w:sz w:val="28"/>
                <w:szCs w:val="28"/>
              </w:rPr>
              <w:t>ідеально плавне</w:t>
            </w:r>
            <w:r>
              <w:rPr>
                <w:color w:val="1B1C1D"/>
                <w:spacing w:val="-7"/>
                <w:sz w:val="28"/>
                <w:szCs w:val="28"/>
              </w:rPr>
              <w:t xml:space="preserve"> </w:t>
            </w:r>
            <w:r>
              <w:rPr>
                <w:color w:val="1B1C1D"/>
                <w:sz w:val="28"/>
                <w:szCs w:val="28"/>
              </w:rPr>
              <w:t>та</w:t>
            </w:r>
            <w:r>
              <w:rPr>
                <w:color w:val="1B1C1D"/>
                <w:spacing w:val="-6"/>
                <w:sz w:val="28"/>
                <w:szCs w:val="28"/>
              </w:rPr>
              <w:t xml:space="preserve"> </w:t>
            </w:r>
            <w:r>
              <w:rPr>
                <w:color w:val="1B1C1D"/>
                <w:sz w:val="28"/>
                <w:szCs w:val="28"/>
              </w:rPr>
              <w:t>насичене</w:t>
            </w:r>
            <w:r>
              <w:rPr>
                <w:color w:val="1B1C1D"/>
                <w:spacing w:val="-7"/>
                <w:sz w:val="28"/>
                <w:szCs w:val="28"/>
              </w:rPr>
              <w:t xml:space="preserve"> </w:t>
            </w:r>
            <w:r>
              <w:rPr>
                <w:color w:val="1B1C1D"/>
                <w:sz w:val="28"/>
                <w:szCs w:val="28"/>
              </w:rPr>
              <w:t>зображення.</w:t>
            </w:r>
            <w:r>
              <w:rPr>
                <w:color w:val="1B1C1D"/>
                <w:spacing w:val="-6"/>
                <w:sz w:val="28"/>
                <w:szCs w:val="28"/>
              </w:rPr>
              <w:t xml:space="preserve"> </w:t>
            </w:r>
            <w:r>
              <w:rPr>
                <w:color w:val="1B1C1D"/>
                <w:sz w:val="28"/>
                <w:szCs w:val="28"/>
              </w:rPr>
              <w:t>Насолоджуйтесь</w:t>
            </w:r>
            <w:r>
              <w:rPr>
                <w:color w:val="1B1C1D"/>
                <w:spacing w:val="-6"/>
                <w:sz w:val="28"/>
                <w:szCs w:val="28"/>
              </w:rPr>
              <w:t xml:space="preserve"> </w:t>
            </w:r>
            <w:r>
              <w:rPr>
                <w:color w:val="1B1C1D"/>
                <w:sz w:val="28"/>
                <w:szCs w:val="28"/>
              </w:rPr>
              <w:t>контентом</w:t>
            </w:r>
            <w:r>
              <w:rPr>
                <w:color w:val="1B1C1D"/>
                <w:spacing w:val="-6"/>
                <w:sz w:val="28"/>
                <w:szCs w:val="28"/>
              </w:rPr>
              <w:t xml:space="preserve"> </w:t>
            </w:r>
            <w:r>
              <w:rPr>
                <w:color w:val="1B1C1D"/>
                <w:sz w:val="28"/>
                <w:szCs w:val="28"/>
              </w:rPr>
              <w:t>навіть під прямими сонячними променями.</w:t>
            </w:r>
          </w:p>
        </w:tc>
      </w:tr>
      <w:tr w:rsidR="002966D3">
        <w:trPr>
          <w:trHeight w:val="1098"/>
        </w:trPr>
        <w:tc>
          <w:tcPr>
            <w:tcW w:w="2385" w:type="dxa"/>
          </w:tcPr>
          <w:p w:rsidR="002966D3" w:rsidRDefault="0051091A">
            <w:pPr>
              <w:pStyle w:val="TableParagraph"/>
              <w:spacing w:line="360" w:lineRule="auto"/>
              <w:ind w:left="0"/>
              <w:contextualSpacing/>
            </w:pPr>
            <w:r>
              <w:rPr>
                <w:b/>
                <w:color w:val="1B1C1D"/>
                <w:sz w:val="28"/>
                <w:szCs w:val="28"/>
              </w:rPr>
              <w:lastRenderedPageBreak/>
              <w:t>Надійний</w:t>
            </w:r>
            <w:r>
              <w:rPr>
                <w:b/>
                <w:color w:val="1B1C1D"/>
                <w:spacing w:val="-2"/>
                <w:sz w:val="28"/>
                <w:szCs w:val="28"/>
              </w:rPr>
              <w:t xml:space="preserve"> Захист</w:t>
            </w:r>
          </w:p>
        </w:tc>
        <w:tc>
          <w:tcPr>
            <w:tcW w:w="6922" w:type="dxa"/>
          </w:tcPr>
          <w:p w:rsidR="002966D3" w:rsidRDefault="0051091A">
            <w:pPr>
              <w:pStyle w:val="TableParagraph"/>
              <w:spacing w:line="360" w:lineRule="auto"/>
              <w:ind w:left="0"/>
              <w:contextualSpacing/>
              <w:jc w:val="both"/>
            </w:pPr>
            <w:r>
              <w:rPr>
                <w:b/>
                <w:color w:val="1B1C1D"/>
                <w:sz w:val="28"/>
                <w:szCs w:val="28"/>
              </w:rPr>
              <w:t xml:space="preserve">Безпека Понад Усе! </w:t>
            </w:r>
            <w:r>
              <w:rPr>
                <w:color w:val="1B1C1D"/>
                <w:sz w:val="28"/>
                <w:szCs w:val="28"/>
              </w:rPr>
              <w:t>Корпус</w:t>
            </w:r>
            <w:r>
              <w:rPr>
                <w:color w:val="1B1C1D"/>
                <w:spacing w:val="-1"/>
                <w:sz w:val="28"/>
                <w:szCs w:val="28"/>
              </w:rPr>
              <w:t xml:space="preserve"> </w:t>
            </w:r>
            <w:r>
              <w:rPr>
                <w:color w:val="1B1C1D"/>
                <w:sz w:val="28"/>
                <w:szCs w:val="28"/>
              </w:rPr>
              <w:t xml:space="preserve">із захистом </w:t>
            </w:r>
            <w:r>
              <w:rPr>
                <w:b/>
                <w:color w:val="1B1C1D"/>
                <w:sz w:val="28"/>
                <w:szCs w:val="28"/>
              </w:rPr>
              <w:t xml:space="preserve">IP67 </w:t>
            </w:r>
            <w:r>
              <w:rPr>
                <w:color w:val="1B1C1D"/>
                <w:sz w:val="28"/>
                <w:szCs w:val="28"/>
              </w:rPr>
              <w:t>витримує занурення у воду</w:t>
            </w:r>
            <w:r>
              <w:rPr>
                <w:color w:val="1B1C1D"/>
                <w:spacing w:val="-3"/>
                <w:sz w:val="28"/>
                <w:szCs w:val="28"/>
              </w:rPr>
              <w:t xml:space="preserve"> </w:t>
            </w:r>
            <w:r>
              <w:rPr>
                <w:color w:val="1B1C1D"/>
                <w:sz w:val="28"/>
                <w:szCs w:val="28"/>
              </w:rPr>
              <w:t xml:space="preserve">та захищений від пилу. Дисплей, посилений склом </w:t>
            </w:r>
            <w:r>
              <w:rPr>
                <w:b/>
                <w:color w:val="1B1C1D"/>
                <w:sz w:val="28"/>
                <w:szCs w:val="28"/>
              </w:rPr>
              <w:t>Corning Gorilla Glass Victus+</w:t>
            </w:r>
            <w:r>
              <w:rPr>
                <w:color w:val="1B1C1D"/>
                <w:sz w:val="28"/>
                <w:szCs w:val="28"/>
              </w:rPr>
              <w:t>, стійкий до подряпин.</w:t>
            </w:r>
          </w:p>
        </w:tc>
      </w:tr>
      <w:tr w:rsidR="002966D3">
        <w:trPr>
          <w:trHeight w:val="957"/>
        </w:trPr>
        <w:tc>
          <w:tcPr>
            <w:tcW w:w="2385" w:type="dxa"/>
          </w:tcPr>
          <w:p w:rsidR="002966D3" w:rsidRDefault="0051091A">
            <w:pPr>
              <w:pStyle w:val="TableParagraph"/>
              <w:spacing w:line="360" w:lineRule="auto"/>
              <w:ind w:left="0"/>
              <w:contextualSpacing/>
            </w:pPr>
            <w:r>
              <w:rPr>
                <w:b/>
                <w:color w:val="1B1C1D"/>
                <w:spacing w:val="-2"/>
                <w:sz w:val="28"/>
                <w:szCs w:val="28"/>
              </w:rPr>
              <w:t>Потужна Продуктивність</w:t>
            </w:r>
          </w:p>
        </w:tc>
        <w:tc>
          <w:tcPr>
            <w:tcW w:w="6922" w:type="dxa"/>
          </w:tcPr>
          <w:p w:rsidR="002966D3" w:rsidRDefault="0051091A">
            <w:pPr>
              <w:pStyle w:val="TableParagraph"/>
              <w:spacing w:line="360" w:lineRule="auto"/>
              <w:ind w:left="0"/>
              <w:contextualSpacing/>
              <w:jc w:val="both"/>
            </w:pPr>
            <w:r>
              <w:rPr>
                <w:b/>
                <w:color w:val="1B1C1D"/>
                <w:sz w:val="28"/>
                <w:szCs w:val="28"/>
              </w:rPr>
              <w:t xml:space="preserve">Жодних Затримок! </w:t>
            </w:r>
            <w:r>
              <w:rPr>
                <w:color w:val="1B1C1D"/>
                <w:sz w:val="28"/>
                <w:szCs w:val="28"/>
              </w:rPr>
              <w:t xml:space="preserve">Новий фірмовий процесор </w:t>
            </w:r>
            <w:r>
              <w:rPr>
                <w:b/>
                <w:color w:val="1B1C1D"/>
                <w:sz w:val="28"/>
                <w:szCs w:val="28"/>
              </w:rPr>
              <w:t xml:space="preserve">Exynos </w:t>
            </w:r>
            <w:r>
              <w:rPr>
                <w:color w:val="1B1C1D"/>
                <w:sz w:val="28"/>
                <w:szCs w:val="28"/>
              </w:rPr>
              <w:t>у</w:t>
            </w:r>
            <w:r>
              <w:rPr>
                <w:color w:val="1B1C1D"/>
                <w:spacing w:val="40"/>
                <w:sz w:val="28"/>
                <w:szCs w:val="28"/>
              </w:rPr>
              <w:t xml:space="preserve"> </w:t>
            </w:r>
            <w:r>
              <w:rPr>
                <w:color w:val="1B1C1D"/>
                <w:sz w:val="28"/>
                <w:szCs w:val="28"/>
              </w:rPr>
              <w:t>поєднанні з великим обсягом оперативної пам'яті (8 ГБ) легко впорається</w:t>
            </w:r>
            <w:r>
              <w:rPr>
                <w:color w:val="1B1C1D"/>
                <w:spacing w:val="-3"/>
                <w:sz w:val="28"/>
                <w:szCs w:val="28"/>
              </w:rPr>
              <w:t xml:space="preserve"> </w:t>
            </w:r>
            <w:r>
              <w:rPr>
                <w:color w:val="1B1C1D"/>
                <w:sz w:val="28"/>
                <w:szCs w:val="28"/>
              </w:rPr>
              <w:t>з</w:t>
            </w:r>
            <w:r>
              <w:rPr>
                <w:color w:val="1B1C1D"/>
                <w:spacing w:val="-3"/>
                <w:sz w:val="28"/>
                <w:szCs w:val="28"/>
              </w:rPr>
              <w:t xml:space="preserve"> </w:t>
            </w:r>
            <w:r>
              <w:rPr>
                <w:color w:val="1B1C1D"/>
                <w:sz w:val="28"/>
                <w:szCs w:val="28"/>
              </w:rPr>
              <w:t>вимогливими</w:t>
            </w:r>
            <w:r>
              <w:rPr>
                <w:color w:val="1B1C1D"/>
                <w:spacing w:val="-3"/>
                <w:sz w:val="28"/>
                <w:szCs w:val="28"/>
              </w:rPr>
              <w:t xml:space="preserve"> </w:t>
            </w:r>
            <w:r>
              <w:rPr>
                <w:color w:val="1B1C1D"/>
                <w:sz w:val="28"/>
                <w:szCs w:val="28"/>
              </w:rPr>
              <w:t>іграми,</w:t>
            </w:r>
            <w:r>
              <w:rPr>
                <w:color w:val="1B1C1D"/>
                <w:spacing w:val="-3"/>
                <w:sz w:val="28"/>
                <w:szCs w:val="28"/>
              </w:rPr>
              <w:t xml:space="preserve"> </w:t>
            </w:r>
            <w:r>
              <w:rPr>
                <w:color w:val="1B1C1D"/>
                <w:sz w:val="28"/>
                <w:szCs w:val="28"/>
              </w:rPr>
              <w:t>багатозадачністю та</w:t>
            </w:r>
            <w:r>
              <w:rPr>
                <w:color w:val="1B1C1D"/>
                <w:spacing w:val="-3"/>
                <w:sz w:val="28"/>
                <w:szCs w:val="28"/>
              </w:rPr>
              <w:t xml:space="preserve"> </w:t>
            </w:r>
            <w:r>
              <w:rPr>
                <w:color w:val="1B1C1D"/>
                <w:sz w:val="28"/>
                <w:szCs w:val="28"/>
              </w:rPr>
              <w:t>стрімінгом.</w:t>
            </w:r>
          </w:p>
        </w:tc>
      </w:tr>
      <w:tr w:rsidR="002966D3">
        <w:trPr>
          <w:trHeight w:val="918"/>
        </w:trPr>
        <w:tc>
          <w:tcPr>
            <w:tcW w:w="2385" w:type="dxa"/>
          </w:tcPr>
          <w:p w:rsidR="002966D3" w:rsidRDefault="0051091A">
            <w:pPr>
              <w:pStyle w:val="TableParagraph"/>
              <w:spacing w:line="360" w:lineRule="auto"/>
              <w:ind w:left="0"/>
              <w:contextualSpacing/>
            </w:pPr>
            <w:r>
              <w:rPr>
                <w:b/>
                <w:color w:val="1B1C1D"/>
                <w:spacing w:val="-2"/>
                <w:sz w:val="28"/>
                <w:szCs w:val="28"/>
              </w:rPr>
              <w:t>Довготривалий Акумулятор</w:t>
            </w:r>
          </w:p>
        </w:tc>
        <w:tc>
          <w:tcPr>
            <w:tcW w:w="6922" w:type="dxa"/>
          </w:tcPr>
          <w:p w:rsidR="002966D3" w:rsidRDefault="0051091A">
            <w:pPr>
              <w:pStyle w:val="TableParagraph"/>
              <w:spacing w:line="360" w:lineRule="auto"/>
              <w:ind w:left="0"/>
              <w:contextualSpacing/>
              <w:jc w:val="both"/>
            </w:pPr>
            <w:r>
              <w:rPr>
                <w:b/>
                <w:color w:val="1B1C1D"/>
                <w:sz w:val="28"/>
                <w:szCs w:val="28"/>
              </w:rPr>
              <w:t xml:space="preserve">Працюйте Довше! </w:t>
            </w:r>
            <w:r>
              <w:rPr>
                <w:color w:val="1B1C1D"/>
                <w:sz w:val="28"/>
                <w:szCs w:val="28"/>
              </w:rPr>
              <w:t xml:space="preserve">Батарея на </w:t>
            </w:r>
            <w:r>
              <w:rPr>
                <w:b/>
                <w:color w:val="1B1C1D"/>
                <w:sz w:val="28"/>
                <w:szCs w:val="28"/>
              </w:rPr>
              <w:t xml:space="preserve">5000 мАг </w:t>
            </w:r>
            <w:r>
              <w:rPr>
                <w:color w:val="1B1C1D"/>
                <w:sz w:val="28"/>
                <w:szCs w:val="28"/>
              </w:rPr>
              <w:t>забезпечує роботу протягом усього дня. А завдяки швидкій зарядці ви миттєво повернетеся до своїх справ.</w:t>
            </w:r>
          </w:p>
        </w:tc>
      </w:tr>
    </w:tbl>
    <w:p w:rsidR="002966D3" w:rsidRDefault="002966D3">
      <w:pPr>
        <w:pStyle w:val="1"/>
        <w:spacing w:line="360" w:lineRule="auto"/>
        <w:ind w:left="0"/>
        <w:contextualSpacing/>
      </w:pPr>
    </w:p>
    <w:p w:rsidR="002966D3" w:rsidRDefault="0051091A">
      <w:pPr>
        <w:pStyle w:val="1"/>
        <w:spacing w:line="360" w:lineRule="auto"/>
        <w:ind w:left="0"/>
        <w:contextualSpacing/>
        <w:jc w:val="both"/>
      </w:pPr>
      <w:r>
        <w:t>Текст</w:t>
      </w:r>
      <w:r>
        <w:rPr>
          <w:spacing w:val="-3"/>
        </w:rPr>
        <w:t xml:space="preserve"> </w:t>
      </w:r>
      <w:r>
        <w:t>A1.7</w:t>
      </w:r>
      <w:r>
        <w:rPr>
          <w:spacing w:val="-4"/>
        </w:rPr>
        <w:t xml:space="preserve"> </w:t>
      </w:r>
      <w:r>
        <w:t>(версія</w:t>
      </w:r>
      <w:r>
        <w:rPr>
          <w:spacing w:val="-7"/>
        </w:rPr>
        <w:t xml:space="preserve"> </w:t>
      </w:r>
      <w:r>
        <w:rPr>
          <w:spacing w:val="-2"/>
        </w:rPr>
        <w:t>Claude)</w:t>
      </w:r>
    </w:p>
    <w:p w:rsidR="002966D3" w:rsidRDefault="0051091A">
      <w:pPr>
        <w:spacing w:line="360" w:lineRule="auto"/>
        <w:contextualSpacing/>
        <w:jc w:val="both"/>
      </w:pPr>
      <w:r>
        <w:rPr>
          <w:rFonts w:eastAsia="Segoe UI Emoji"/>
          <w:color w:val="11171C"/>
          <w:spacing w:val="-5"/>
          <w:sz w:val="28"/>
          <w:szCs w:val="28"/>
        </w:rPr>
        <w:t>Samsung</w:t>
      </w:r>
      <w:r>
        <w:rPr>
          <w:rFonts w:eastAsia="Segoe UI Emoji"/>
          <w:color w:val="11171C"/>
          <w:spacing w:val="-3"/>
          <w:sz w:val="28"/>
          <w:szCs w:val="28"/>
        </w:rPr>
        <w:t xml:space="preserve"> </w:t>
      </w:r>
      <w:r>
        <w:rPr>
          <w:rFonts w:eastAsia="Segoe UI Emoji"/>
          <w:color w:val="11171C"/>
          <w:spacing w:val="-5"/>
          <w:sz w:val="28"/>
          <w:szCs w:val="28"/>
        </w:rPr>
        <w:t>Galaxy</w:t>
      </w:r>
      <w:r>
        <w:rPr>
          <w:rFonts w:eastAsia="Segoe UI Emoji"/>
          <w:color w:val="11171C"/>
          <w:spacing w:val="-6"/>
          <w:sz w:val="28"/>
          <w:szCs w:val="28"/>
        </w:rPr>
        <w:t xml:space="preserve"> </w:t>
      </w:r>
      <w:r>
        <w:rPr>
          <w:rFonts w:eastAsia="Segoe UI Emoji"/>
          <w:color w:val="11171C"/>
          <w:spacing w:val="-5"/>
          <w:sz w:val="28"/>
          <w:szCs w:val="28"/>
        </w:rPr>
        <w:t>A55</w:t>
      </w:r>
      <w:r>
        <w:rPr>
          <w:rFonts w:eastAsia="Segoe UI Emoji"/>
          <w:color w:val="11171C"/>
          <w:spacing w:val="-4"/>
          <w:sz w:val="28"/>
          <w:szCs w:val="28"/>
        </w:rPr>
        <w:t xml:space="preserve"> </w:t>
      </w:r>
      <w:r>
        <w:rPr>
          <w:rFonts w:eastAsia="Segoe UI Emoji"/>
          <w:color w:val="11171C"/>
          <w:spacing w:val="-5"/>
          <w:sz w:val="28"/>
          <w:szCs w:val="28"/>
        </w:rPr>
        <w:t>5G -</w:t>
      </w:r>
      <w:r>
        <w:rPr>
          <w:rFonts w:eastAsia="Segoe UI Emoji"/>
          <w:color w:val="11171C"/>
          <w:spacing w:val="-4"/>
          <w:sz w:val="28"/>
          <w:szCs w:val="28"/>
        </w:rPr>
        <w:t xml:space="preserve"> </w:t>
      </w:r>
      <w:r>
        <w:rPr>
          <w:rFonts w:eastAsia="Segoe UI Emoji"/>
          <w:color w:val="11171C"/>
          <w:spacing w:val="-5"/>
          <w:sz w:val="28"/>
          <w:szCs w:val="28"/>
        </w:rPr>
        <w:t>Твій</w:t>
      </w:r>
      <w:r>
        <w:rPr>
          <w:rFonts w:eastAsia="Segoe UI Emoji"/>
          <w:color w:val="11171C"/>
          <w:spacing w:val="-4"/>
          <w:sz w:val="28"/>
          <w:szCs w:val="28"/>
        </w:rPr>
        <w:t xml:space="preserve"> </w:t>
      </w:r>
      <w:r>
        <w:rPr>
          <w:rFonts w:eastAsia="Segoe UI Emoji"/>
          <w:color w:val="11171C"/>
          <w:spacing w:val="-5"/>
          <w:sz w:val="28"/>
          <w:szCs w:val="28"/>
        </w:rPr>
        <w:t>ідеальний</w:t>
      </w:r>
      <w:r>
        <w:rPr>
          <w:rFonts w:eastAsia="Segoe UI Emoji"/>
          <w:color w:val="11171C"/>
          <w:spacing w:val="-4"/>
          <w:sz w:val="28"/>
          <w:szCs w:val="28"/>
        </w:rPr>
        <w:t xml:space="preserve"> </w:t>
      </w:r>
      <w:r>
        <w:rPr>
          <w:rFonts w:eastAsia="Segoe UI Emoji"/>
          <w:color w:val="11171C"/>
          <w:spacing w:val="-5"/>
          <w:sz w:val="28"/>
          <w:szCs w:val="28"/>
        </w:rPr>
        <w:t>компаньйон</w:t>
      </w:r>
      <w:r>
        <w:rPr>
          <w:rFonts w:eastAsia="Segoe UI Emoji"/>
          <w:color w:val="11171C"/>
          <w:spacing w:val="-2"/>
          <w:sz w:val="28"/>
          <w:szCs w:val="28"/>
        </w:rPr>
        <w:t xml:space="preserve"> </w:t>
      </w:r>
      <w:r>
        <w:rPr>
          <w:rFonts w:eastAsia="Segoe UI Emoji"/>
          <w:color w:val="11171C"/>
          <w:spacing w:val="-5"/>
          <w:sz w:val="28"/>
          <w:szCs w:val="28"/>
        </w:rPr>
        <w:t>у</w:t>
      </w:r>
      <w:r>
        <w:rPr>
          <w:rFonts w:eastAsia="Segoe UI Emoji"/>
          <w:color w:val="11171C"/>
          <w:spacing w:val="-7"/>
          <w:sz w:val="28"/>
          <w:szCs w:val="28"/>
        </w:rPr>
        <w:t xml:space="preserve"> </w:t>
      </w:r>
      <w:r>
        <w:rPr>
          <w:rFonts w:eastAsia="Segoe UI Emoji"/>
          <w:color w:val="11171C"/>
          <w:spacing w:val="-2"/>
          <w:sz w:val="28"/>
          <w:szCs w:val="28"/>
        </w:rPr>
        <w:t>світі технологій!</w:t>
      </w:r>
      <w:r>
        <w:rPr>
          <w:rFonts w:eastAsia="Segoe UI Emoji"/>
          <w:spacing w:val="-5"/>
          <w:sz w:val="28"/>
          <w:szCs w:val="28"/>
        </w:rPr>
        <w:t>📱✨</w:t>
      </w:r>
    </w:p>
    <w:p w:rsidR="002966D3" w:rsidRDefault="0051091A">
      <w:pPr>
        <w:pStyle w:val="a7"/>
        <w:spacing w:line="360" w:lineRule="auto"/>
        <w:ind w:left="-1" w:right="-15"/>
      </w:pPr>
      <w:r>
        <w:rPr>
          <w:rFonts w:eastAsia="Segoe UI Emoji"/>
          <w:color w:val="11171C"/>
          <w:spacing w:val="-5"/>
        </w:rPr>
        <w:t>Відчуй</w:t>
      </w:r>
      <w:r>
        <w:rPr>
          <w:rFonts w:eastAsia="Segoe UI Emoji"/>
          <w:color w:val="11171C"/>
          <w:spacing w:val="-2"/>
        </w:rPr>
        <w:t xml:space="preserve"> </w:t>
      </w:r>
      <w:r>
        <w:rPr>
          <w:rFonts w:eastAsia="Segoe UI Emoji"/>
          <w:color w:val="11171C"/>
          <w:spacing w:val="-5"/>
        </w:rPr>
        <w:t>силу</w:t>
      </w:r>
      <w:r>
        <w:rPr>
          <w:rFonts w:eastAsia="Segoe UI Emoji"/>
          <w:color w:val="11171C"/>
          <w:spacing w:val="-7"/>
        </w:rPr>
        <w:t xml:space="preserve"> </w:t>
      </w:r>
      <w:r>
        <w:rPr>
          <w:rFonts w:eastAsia="Segoe UI Emoji"/>
          <w:color w:val="11171C"/>
          <w:spacing w:val="-5"/>
        </w:rPr>
        <w:t>інновацій у</w:t>
      </w:r>
      <w:r>
        <w:rPr>
          <w:rFonts w:eastAsia="Segoe UI Emoji"/>
          <w:color w:val="11171C"/>
          <w:spacing w:val="-7"/>
        </w:rPr>
        <w:t xml:space="preserve"> </w:t>
      </w:r>
      <w:r>
        <w:rPr>
          <w:rFonts w:eastAsia="Segoe UI Emoji"/>
          <w:color w:val="11171C"/>
          <w:spacing w:val="-5"/>
        </w:rPr>
        <w:t>своїх</w:t>
      </w:r>
      <w:r>
        <w:rPr>
          <w:rFonts w:eastAsia="Segoe UI Emoji"/>
          <w:color w:val="11171C"/>
          <w:spacing w:val="-4"/>
        </w:rPr>
        <w:t xml:space="preserve"> руках</w:t>
      </w:r>
    </w:p>
    <w:p w:rsidR="002966D3" w:rsidRDefault="0051091A">
      <w:pPr>
        <w:pStyle w:val="a7"/>
        <w:spacing w:line="360" w:lineRule="auto"/>
        <w:ind w:left="-1" w:right="-15"/>
        <w:contextualSpacing/>
      </w:pPr>
      <w:r>
        <w:t>Samsung Galaxy</w:t>
      </w:r>
      <w:r>
        <w:rPr>
          <w:spacing w:val="-4"/>
        </w:rPr>
        <w:t xml:space="preserve"> </w:t>
      </w:r>
      <w:r>
        <w:t>A55 5G –</w:t>
      </w:r>
      <w:r>
        <w:rPr>
          <w:spacing w:val="-2"/>
        </w:rPr>
        <w:t xml:space="preserve"> </w:t>
      </w:r>
      <w:r>
        <w:t>це поєднання</w:t>
      </w:r>
      <w:r>
        <w:rPr>
          <w:spacing w:val="-2"/>
        </w:rPr>
        <w:t xml:space="preserve"> </w:t>
      </w:r>
      <w:r>
        <w:t>стильного</w:t>
      </w:r>
      <w:r>
        <w:rPr>
          <w:spacing w:val="-2"/>
        </w:rPr>
        <w:t xml:space="preserve"> </w:t>
      </w:r>
      <w:r>
        <w:t>дизайну,</w:t>
      </w:r>
      <w:r>
        <w:rPr>
          <w:spacing w:val="-1"/>
        </w:rPr>
        <w:t xml:space="preserve"> </w:t>
      </w:r>
      <w:r>
        <w:t>потужної продуктивності</w:t>
      </w:r>
      <w:r>
        <w:rPr>
          <w:spacing w:val="-3"/>
        </w:rPr>
        <w:t xml:space="preserve"> </w:t>
      </w:r>
      <w:r>
        <w:t>та</w:t>
      </w:r>
      <w:r>
        <w:rPr>
          <w:spacing w:val="-4"/>
        </w:rPr>
        <w:t xml:space="preserve"> </w:t>
      </w:r>
      <w:r>
        <w:t>передових</w:t>
      </w:r>
      <w:r>
        <w:rPr>
          <w:spacing w:val="-3"/>
        </w:rPr>
        <w:t xml:space="preserve"> </w:t>
      </w:r>
      <w:r>
        <w:t>технологій</w:t>
      </w:r>
      <w:r>
        <w:rPr>
          <w:spacing w:val="-4"/>
        </w:rPr>
        <w:t xml:space="preserve"> </w:t>
      </w:r>
      <w:r>
        <w:t>за</w:t>
      </w:r>
      <w:r>
        <w:rPr>
          <w:spacing w:val="-5"/>
        </w:rPr>
        <w:t xml:space="preserve"> </w:t>
      </w:r>
      <w:r>
        <w:t>доступною</w:t>
      </w:r>
      <w:r>
        <w:rPr>
          <w:spacing w:val="-8"/>
        </w:rPr>
        <w:t xml:space="preserve"> </w:t>
      </w:r>
      <w:r>
        <w:t>ціною.</w:t>
      </w:r>
      <w:r>
        <w:rPr>
          <w:spacing w:val="-5"/>
        </w:rPr>
        <w:t xml:space="preserve"> </w:t>
      </w:r>
      <w:r>
        <w:t>Цей</w:t>
      </w:r>
      <w:r>
        <w:rPr>
          <w:spacing w:val="-3"/>
        </w:rPr>
        <w:t xml:space="preserve"> </w:t>
      </w:r>
      <w:r>
        <w:t>смартфон створений для тих, хто цінує якість, функціональність та сучасний стиль.</w:t>
      </w:r>
    </w:p>
    <w:p w:rsidR="002966D3" w:rsidRDefault="0051091A">
      <w:pPr>
        <w:pStyle w:val="a7"/>
        <w:spacing w:line="360" w:lineRule="auto"/>
        <w:ind w:left="0" w:right="-15"/>
        <w:contextualSpacing/>
        <w:jc w:val="left"/>
      </w:pPr>
      <w:r>
        <w:rPr>
          <w:rFonts w:ascii="Segoe UI Emoji" w:eastAsia="Segoe UI Emoji" w:hAnsi="Segoe UI Emoji"/>
          <w:color w:val="11171C"/>
        </w:rPr>
        <w:t>🌟</w:t>
      </w:r>
      <w:r>
        <w:rPr>
          <w:color w:val="11171C"/>
        </w:rPr>
        <w:t>Основні</w:t>
      </w:r>
      <w:r>
        <w:rPr>
          <w:color w:val="11171C"/>
          <w:spacing w:val="-3"/>
        </w:rPr>
        <w:t xml:space="preserve"> </w:t>
      </w:r>
      <w:r>
        <w:rPr>
          <w:color w:val="11171C"/>
          <w:spacing w:val="-2"/>
        </w:rPr>
        <w:t>переваги:</w:t>
      </w:r>
    </w:p>
    <w:p w:rsidR="002966D3" w:rsidRDefault="002966D3">
      <w:pPr>
        <w:sectPr w:rsidR="002966D3">
          <w:headerReference w:type="even" r:id="rId44"/>
          <w:headerReference w:type="default" r:id="rId45"/>
          <w:headerReference w:type="first" r:id="rId46"/>
          <w:pgSz w:w="11906" w:h="16838"/>
          <w:pgMar w:top="1459" w:right="850" w:bottom="1134" w:left="1701" w:header="1134" w:footer="0" w:gutter="0"/>
          <w:cols w:space="720"/>
          <w:formProt w:val="0"/>
          <w:docGrid w:linePitch="100" w:charSpace="4096"/>
        </w:sectPr>
      </w:pPr>
    </w:p>
    <w:p w:rsidR="002966D3" w:rsidRDefault="0051091A">
      <w:pPr>
        <w:pStyle w:val="a7"/>
        <w:spacing w:line="360" w:lineRule="auto"/>
        <w:ind w:left="0" w:right="-15"/>
        <w:contextualSpacing/>
        <w:jc w:val="left"/>
      </w:pPr>
      <w:r>
        <w:rPr>
          <w:color w:val="11171C"/>
          <w:spacing w:val="-2"/>
        </w:rPr>
        <w:t>✅Преміальний дизайн</w:t>
      </w:r>
    </w:p>
    <w:p w:rsidR="002966D3" w:rsidRDefault="0051091A">
      <w:pPr>
        <w:pStyle w:val="a7"/>
        <w:spacing w:line="360" w:lineRule="auto"/>
        <w:ind w:left="0" w:right="-15"/>
        <w:contextualSpacing/>
        <w:jc w:val="left"/>
      </w:pPr>
      <w:r>
        <w:rPr>
          <w:color w:val="11171C"/>
          <w:spacing w:val="-10"/>
        </w:rPr>
        <w:t>✅</w:t>
      </w:r>
      <w:r>
        <w:rPr>
          <w:color w:val="11171C"/>
          <w:spacing w:val="-2"/>
        </w:rPr>
        <w:t>Яскравий дисплей 6.6"</w:t>
      </w:r>
    </w:p>
    <w:p w:rsidR="002966D3" w:rsidRDefault="0051091A">
      <w:pPr>
        <w:pStyle w:val="a7"/>
        <w:spacing w:line="360" w:lineRule="auto"/>
        <w:ind w:left="0" w:right="-15"/>
        <w:contextualSpacing/>
        <w:jc w:val="left"/>
      </w:pPr>
      <w:r>
        <w:rPr>
          <w:color w:val="11171C"/>
          <w:spacing w:val="-10"/>
        </w:rPr>
        <w:t>✅</w:t>
      </w:r>
      <w:r>
        <w:rPr>
          <w:color w:val="11171C"/>
          <w:spacing w:val="-2"/>
        </w:rPr>
        <w:t>Потужна камера</w:t>
      </w:r>
    </w:p>
    <w:p w:rsidR="002966D3" w:rsidRDefault="0051091A">
      <w:pPr>
        <w:pStyle w:val="a7"/>
        <w:spacing w:line="360" w:lineRule="auto"/>
        <w:ind w:left="0" w:right="-15"/>
        <w:contextualSpacing/>
        <w:jc w:val="left"/>
      </w:pPr>
      <w:r>
        <w:rPr>
          <w:color w:val="11171C"/>
          <w:spacing w:val="-10"/>
        </w:rPr>
        <w:t>✅</w:t>
      </w:r>
      <w:r>
        <w:rPr>
          <w:color w:val="11171C"/>
          <w:spacing w:val="-2"/>
        </w:rPr>
        <w:t>Швидка зарядка</w:t>
      </w:r>
    </w:p>
    <w:p w:rsidR="002966D3" w:rsidRDefault="0051091A">
      <w:pPr>
        <w:pStyle w:val="a7"/>
        <w:spacing w:line="360" w:lineRule="auto"/>
        <w:ind w:left="0" w:right="-15"/>
        <w:contextualSpacing/>
        <w:jc w:val="left"/>
      </w:pPr>
      <w:r>
        <w:rPr>
          <w:color w:val="11171C"/>
          <w:spacing w:val="-10"/>
        </w:rPr>
        <w:t>✅</w:t>
      </w:r>
      <w:r>
        <w:rPr>
          <w:color w:val="11171C"/>
          <w:spacing w:val="-2"/>
        </w:rPr>
        <w:t>5G підключення</w:t>
      </w:r>
    </w:p>
    <w:p w:rsidR="002966D3" w:rsidRDefault="0051091A">
      <w:pPr>
        <w:spacing w:line="360" w:lineRule="auto"/>
        <w:contextualSpacing/>
        <w:rPr>
          <w:sz w:val="28"/>
          <w:szCs w:val="28"/>
        </w:rPr>
      </w:pPr>
      <w:r>
        <w:rPr>
          <w:spacing w:val="-10"/>
          <w:sz w:val="28"/>
          <w:szCs w:val="28"/>
        </w:rPr>
        <w:t xml:space="preserve">✅ </w:t>
      </w:r>
      <w:r>
        <w:rPr>
          <w:sz w:val="28"/>
          <w:szCs w:val="28"/>
        </w:rPr>
        <w:t>елегантний</w:t>
      </w:r>
      <w:r>
        <w:rPr>
          <w:spacing w:val="-3"/>
          <w:sz w:val="28"/>
          <w:szCs w:val="28"/>
        </w:rPr>
        <w:t xml:space="preserve"> </w:t>
      </w:r>
      <w:r>
        <w:rPr>
          <w:sz w:val="28"/>
          <w:szCs w:val="28"/>
        </w:rPr>
        <w:t>металевий</w:t>
      </w:r>
      <w:r>
        <w:rPr>
          <w:spacing w:val="-6"/>
          <w:sz w:val="28"/>
          <w:szCs w:val="28"/>
        </w:rPr>
        <w:t xml:space="preserve"> </w:t>
      </w:r>
      <w:r>
        <w:rPr>
          <w:sz w:val="28"/>
          <w:szCs w:val="28"/>
        </w:rPr>
        <w:t>корпус</w:t>
      </w:r>
      <w:r>
        <w:rPr>
          <w:spacing w:val="-4"/>
          <w:sz w:val="28"/>
          <w:szCs w:val="28"/>
        </w:rPr>
        <w:t xml:space="preserve"> </w:t>
      </w:r>
      <w:r>
        <w:rPr>
          <w:sz w:val="28"/>
          <w:szCs w:val="28"/>
        </w:rPr>
        <w:t>із</w:t>
      </w:r>
      <w:r>
        <w:rPr>
          <w:spacing w:val="-6"/>
          <w:sz w:val="28"/>
          <w:szCs w:val="28"/>
        </w:rPr>
        <w:t xml:space="preserve"> </w:t>
      </w:r>
      <w:r>
        <w:rPr>
          <w:sz w:val="28"/>
          <w:szCs w:val="28"/>
        </w:rPr>
        <w:t>захистом</w:t>
      </w:r>
      <w:r>
        <w:rPr>
          <w:spacing w:val="-4"/>
          <w:sz w:val="28"/>
          <w:szCs w:val="28"/>
        </w:rPr>
        <w:t xml:space="preserve"> IP67</w:t>
      </w:r>
    </w:p>
    <w:p w:rsidR="002966D3" w:rsidRDefault="0051091A">
      <w:pPr>
        <w:tabs>
          <w:tab w:val="left" w:pos="4016"/>
        </w:tabs>
        <w:spacing w:line="360" w:lineRule="auto"/>
        <w:contextualSpacing/>
        <w:rPr>
          <w:sz w:val="28"/>
          <w:szCs w:val="28"/>
        </w:rPr>
      </w:pPr>
      <w:r>
        <w:rPr>
          <w:spacing w:val="-10"/>
          <w:sz w:val="28"/>
          <w:szCs w:val="28"/>
        </w:rPr>
        <w:t>✅</w:t>
      </w:r>
      <w:r>
        <w:rPr>
          <w:sz w:val="28"/>
          <w:szCs w:val="28"/>
        </w:rPr>
        <w:t>AMOLED</w:t>
      </w:r>
      <w:r>
        <w:rPr>
          <w:spacing w:val="-7"/>
          <w:sz w:val="28"/>
          <w:szCs w:val="28"/>
        </w:rPr>
        <w:t xml:space="preserve"> </w:t>
      </w:r>
      <w:r>
        <w:rPr>
          <w:sz w:val="28"/>
          <w:szCs w:val="28"/>
        </w:rPr>
        <w:t>з</w:t>
      </w:r>
      <w:r>
        <w:rPr>
          <w:spacing w:val="-5"/>
          <w:sz w:val="28"/>
          <w:szCs w:val="28"/>
        </w:rPr>
        <w:t xml:space="preserve"> </w:t>
      </w:r>
      <w:r>
        <w:rPr>
          <w:sz w:val="28"/>
          <w:szCs w:val="28"/>
        </w:rPr>
        <w:t>частотою</w:t>
      </w:r>
      <w:r>
        <w:rPr>
          <w:spacing w:val="-4"/>
          <w:sz w:val="28"/>
          <w:szCs w:val="28"/>
        </w:rPr>
        <w:t xml:space="preserve"> </w:t>
      </w:r>
      <w:r>
        <w:rPr>
          <w:sz w:val="28"/>
          <w:szCs w:val="28"/>
        </w:rPr>
        <w:t>120</w:t>
      </w:r>
      <w:r>
        <w:rPr>
          <w:spacing w:val="-5"/>
          <w:sz w:val="28"/>
          <w:szCs w:val="28"/>
        </w:rPr>
        <w:t xml:space="preserve"> </w:t>
      </w:r>
      <w:r>
        <w:rPr>
          <w:sz w:val="28"/>
          <w:szCs w:val="28"/>
        </w:rPr>
        <w:t>Гц для</w:t>
      </w:r>
      <w:r>
        <w:rPr>
          <w:spacing w:val="-3"/>
          <w:sz w:val="28"/>
          <w:szCs w:val="28"/>
        </w:rPr>
        <w:t xml:space="preserve"> </w:t>
      </w:r>
      <w:r>
        <w:rPr>
          <w:spacing w:val="-2"/>
          <w:sz w:val="28"/>
          <w:szCs w:val="28"/>
        </w:rPr>
        <w:t>плавності</w:t>
      </w:r>
    </w:p>
    <w:p w:rsidR="002966D3" w:rsidRDefault="0051091A">
      <w:pPr>
        <w:tabs>
          <w:tab w:val="left" w:pos="2677"/>
        </w:tabs>
        <w:spacing w:line="360" w:lineRule="auto"/>
        <w:contextualSpacing/>
        <w:rPr>
          <w:sz w:val="28"/>
          <w:szCs w:val="28"/>
        </w:rPr>
      </w:pPr>
      <w:r>
        <w:rPr>
          <w:spacing w:val="-10"/>
          <w:sz w:val="28"/>
          <w:szCs w:val="28"/>
        </w:rPr>
        <w:t>✅</w:t>
      </w:r>
      <w:r>
        <w:rPr>
          <w:sz w:val="28"/>
          <w:szCs w:val="28"/>
        </w:rPr>
        <w:t>професійні</w:t>
      </w:r>
      <w:r>
        <w:rPr>
          <w:spacing w:val="-4"/>
          <w:sz w:val="28"/>
          <w:szCs w:val="28"/>
        </w:rPr>
        <w:t xml:space="preserve"> </w:t>
      </w:r>
      <w:r>
        <w:rPr>
          <w:sz w:val="28"/>
          <w:szCs w:val="28"/>
        </w:rPr>
        <w:t>знімки</w:t>
      </w:r>
      <w:r>
        <w:rPr>
          <w:spacing w:val="-4"/>
          <w:sz w:val="28"/>
          <w:szCs w:val="28"/>
        </w:rPr>
        <w:t xml:space="preserve"> </w:t>
      </w:r>
      <w:r>
        <w:rPr>
          <w:sz w:val="28"/>
          <w:szCs w:val="28"/>
        </w:rPr>
        <w:t>вдень</w:t>
      </w:r>
      <w:r>
        <w:rPr>
          <w:spacing w:val="-4"/>
          <w:sz w:val="28"/>
          <w:szCs w:val="28"/>
        </w:rPr>
        <w:t xml:space="preserve"> </w:t>
      </w:r>
      <w:r>
        <w:rPr>
          <w:sz w:val="28"/>
          <w:szCs w:val="28"/>
        </w:rPr>
        <w:t>та</w:t>
      </w:r>
      <w:r>
        <w:rPr>
          <w:spacing w:val="-4"/>
          <w:sz w:val="28"/>
          <w:szCs w:val="28"/>
        </w:rPr>
        <w:t xml:space="preserve"> </w:t>
      </w:r>
      <w:r>
        <w:rPr>
          <w:spacing w:val="-2"/>
          <w:sz w:val="28"/>
          <w:szCs w:val="28"/>
        </w:rPr>
        <w:t>вночі</w:t>
      </w:r>
    </w:p>
    <w:p w:rsidR="002966D3" w:rsidRDefault="0051091A">
      <w:pPr>
        <w:tabs>
          <w:tab w:val="left" w:pos="2692"/>
        </w:tabs>
        <w:spacing w:line="360" w:lineRule="auto"/>
        <w:contextualSpacing/>
        <w:rPr>
          <w:sz w:val="28"/>
          <w:szCs w:val="28"/>
        </w:rPr>
      </w:pPr>
      <w:r>
        <w:rPr>
          <w:spacing w:val="-10"/>
          <w:sz w:val="28"/>
          <w:szCs w:val="28"/>
        </w:rPr>
        <w:t>✅</w:t>
      </w:r>
      <w:r>
        <w:rPr>
          <w:sz w:val="28"/>
          <w:szCs w:val="28"/>
        </w:rPr>
        <w:t>весь</w:t>
      </w:r>
      <w:r>
        <w:rPr>
          <w:spacing w:val="-2"/>
          <w:sz w:val="28"/>
          <w:szCs w:val="28"/>
        </w:rPr>
        <w:t xml:space="preserve"> </w:t>
      </w:r>
      <w:r>
        <w:rPr>
          <w:sz w:val="28"/>
          <w:szCs w:val="28"/>
        </w:rPr>
        <w:t>день</w:t>
      </w:r>
      <w:r>
        <w:rPr>
          <w:spacing w:val="-4"/>
          <w:sz w:val="28"/>
          <w:szCs w:val="28"/>
        </w:rPr>
        <w:t xml:space="preserve"> </w:t>
      </w:r>
      <w:r>
        <w:rPr>
          <w:sz w:val="28"/>
          <w:szCs w:val="28"/>
        </w:rPr>
        <w:t>роботи</w:t>
      </w:r>
      <w:r>
        <w:rPr>
          <w:spacing w:val="-1"/>
          <w:sz w:val="28"/>
          <w:szCs w:val="28"/>
        </w:rPr>
        <w:t xml:space="preserve"> </w:t>
      </w:r>
      <w:r>
        <w:rPr>
          <w:sz w:val="28"/>
          <w:szCs w:val="28"/>
        </w:rPr>
        <w:t>без</w:t>
      </w:r>
      <w:r>
        <w:rPr>
          <w:spacing w:val="-4"/>
          <w:sz w:val="28"/>
          <w:szCs w:val="28"/>
        </w:rPr>
        <w:t xml:space="preserve"> </w:t>
      </w:r>
      <w:r>
        <w:rPr>
          <w:spacing w:val="-2"/>
          <w:sz w:val="28"/>
          <w:szCs w:val="28"/>
        </w:rPr>
        <w:t>перерв</w:t>
      </w:r>
    </w:p>
    <w:p w:rsidR="002966D3" w:rsidRDefault="0051091A">
      <w:pPr>
        <w:tabs>
          <w:tab w:val="left" w:pos="2653"/>
        </w:tabs>
        <w:spacing w:line="360" w:lineRule="auto"/>
        <w:contextualSpacing/>
        <w:rPr>
          <w:sz w:val="28"/>
          <w:szCs w:val="28"/>
        </w:rPr>
      </w:pPr>
      <w:r>
        <w:rPr>
          <w:spacing w:val="-10"/>
          <w:sz w:val="28"/>
          <w:szCs w:val="28"/>
        </w:rPr>
        <w:t>✅</w:t>
      </w:r>
      <w:r>
        <w:rPr>
          <w:sz w:val="28"/>
          <w:szCs w:val="28"/>
        </w:rPr>
        <w:t>блискавична</w:t>
      </w:r>
      <w:r>
        <w:rPr>
          <w:spacing w:val="-3"/>
          <w:sz w:val="28"/>
          <w:szCs w:val="28"/>
        </w:rPr>
        <w:t xml:space="preserve"> </w:t>
      </w:r>
      <w:r>
        <w:rPr>
          <w:sz w:val="28"/>
          <w:szCs w:val="28"/>
        </w:rPr>
        <w:t>швидкість</w:t>
      </w:r>
      <w:r>
        <w:rPr>
          <w:spacing w:val="-5"/>
          <w:sz w:val="28"/>
          <w:szCs w:val="28"/>
        </w:rPr>
        <w:t xml:space="preserve"> </w:t>
      </w:r>
      <w:r>
        <w:rPr>
          <w:spacing w:val="-2"/>
          <w:sz w:val="28"/>
          <w:szCs w:val="28"/>
        </w:rPr>
        <w:t>інтернету</w:t>
      </w:r>
    </w:p>
    <w:p w:rsidR="002966D3" w:rsidRDefault="002966D3">
      <w:pPr>
        <w:sectPr w:rsidR="002966D3">
          <w:type w:val="continuous"/>
          <w:pgSz w:w="11906" w:h="16838"/>
          <w:pgMar w:top="1459" w:right="850" w:bottom="1134" w:left="1701" w:header="1134" w:footer="0" w:gutter="0"/>
          <w:cols w:num="2" w:space="720" w:equalWidth="0">
            <w:col w:w="3058" w:space="288"/>
            <w:col w:w="6009"/>
          </w:cols>
          <w:formProt w:val="0"/>
          <w:docGrid w:linePitch="100" w:charSpace="4096"/>
        </w:sectPr>
      </w:pPr>
    </w:p>
    <w:p w:rsidR="002966D3" w:rsidRDefault="0051091A">
      <w:pPr>
        <w:tabs>
          <w:tab w:val="left" w:pos="2653"/>
        </w:tabs>
        <w:spacing w:line="360" w:lineRule="auto"/>
        <w:contextualSpacing/>
        <w:rPr>
          <w:sz w:val="28"/>
          <w:szCs w:val="28"/>
        </w:rPr>
      </w:pPr>
      <w:r>
        <w:rPr>
          <w:rFonts w:ascii="Segoe UI Emoji" w:eastAsia="Segoe UI Emoji" w:hAnsi="Segoe UI Emoji"/>
          <w:color w:val="11171C"/>
          <w:spacing w:val="-2"/>
          <w:sz w:val="28"/>
          <w:szCs w:val="28"/>
        </w:rPr>
        <w:t>🔧</w:t>
      </w:r>
      <w:r>
        <w:rPr>
          <w:rFonts w:ascii="Segoe UI Emoji" w:eastAsia="Segoe UI Emoji" w:hAnsi="Segoe UI Emoji"/>
          <w:color w:val="11171C"/>
          <w:spacing w:val="-12"/>
          <w:sz w:val="28"/>
          <w:szCs w:val="28"/>
        </w:rPr>
        <w:t xml:space="preserve"> </w:t>
      </w:r>
      <w:r>
        <w:rPr>
          <w:color w:val="11171C"/>
          <w:spacing w:val="-2"/>
          <w:sz w:val="28"/>
          <w:szCs w:val="28"/>
        </w:rPr>
        <w:t>Технічні</w:t>
      </w:r>
      <w:r>
        <w:rPr>
          <w:color w:val="11171C"/>
          <w:spacing w:val="-3"/>
          <w:sz w:val="28"/>
          <w:szCs w:val="28"/>
        </w:rPr>
        <w:t xml:space="preserve"> </w:t>
      </w:r>
      <w:r>
        <w:rPr>
          <w:color w:val="11171C"/>
          <w:spacing w:val="-2"/>
          <w:sz w:val="28"/>
          <w:szCs w:val="28"/>
        </w:rPr>
        <w:t>характеристики:</w:t>
      </w:r>
    </w:p>
    <w:p w:rsidR="002966D3" w:rsidRDefault="0051091A">
      <w:pPr>
        <w:pStyle w:val="af"/>
        <w:spacing w:line="360" w:lineRule="auto"/>
        <w:ind w:right="-15"/>
        <w:contextualSpacing/>
        <w:rPr>
          <w:sz w:val="28"/>
          <w:szCs w:val="28"/>
        </w:rPr>
      </w:pPr>
      <w:r>
        <w:rPr>
          <w:rFonts w:ascii="Segoe UI Emoji" w:eastAsia="Segoe UI Emoji" w:hAnsi="Segoe UI Emoji"/>
          <w:color w:val="11171C"/>
          <w:spacing w:val="-2"/>
          <w:sz w:val="28"/>
          <w:szCs w:val="28"/>
        </w:rPr>
        <w:t>📱</w:t>
      </w:r>
      <w:r>
        <w:rPr>
          <w:rFonts w:ascii="Segoe UI Emoji" w:eastAsia="Segoe UI Emoji" w:hAnsi="Segoe UI Emoji"/>
          <w:color w:val="11171C"/>
          <w:spacing w:val="-11"/>
          <w:sz w:val="28"/>
          <w:szCs w:val="28"/>
        </w:rPr>
        <w:t xml:space="preserve"> </w:t>
      </w:r>
      <w:r>
        <w:rPr>
          <w:b/>
          <w:color w:val="11171C"/>
          <w:spacing w:val="-2"/>
          <w:sz w:val="28"/>
          <w:szCs w:val="28"/>
        </w:rPr>
        <w:t>Дисплей:</w:t>
      </w:r>
    </w:p>
    <w:p w:rsidR="002966D3" w:rsidRDefault="0051091A">
      <w:pPr>
        <w:pStyle w:val="af"/>
        <w:spacing w:line="360" w:lineRule="auto"/>
        <w:ind w:right="-15"/>
        <w:contextualSpacing/>
        <w:rPr>
          <w:sz w:val="28"/>
          <w:szCs w:val="28"/>
        </w:rPr>
      </w:pPr>
      <w:r>
        <w:rPr>
          <w:sz w:val="28"/>
          <w:szCs w:val="28"/>
        </w:rPr>
        <w:t>Розмір: 6.6" Super AMOLED Роздільність:</w:t>
      </w:r>
      <w:r>
        <w:rPr>
          <w:spacing w:val="-14"/>
          <w:sz w:val="28"/>
          <w:szCs w:val="28"/>
        </w:rPr>
        <w:t xml:space="preserve"> </w:t>
      </w:r>
      <w:r>
        <w:rPr>
          <w:sz w:val="28"/>
          <w:szCs w:val="28"/>
        </w:rPr>
        <w:t>FHD+</w:t>
      </w:r>
      <w:r>
        <w:rPr>
          <w:spacing w:val="-14"/>
          <w:sz w:val="28"/>
          <w:szCs w:val="28"/>
        </w:rPr>
        <w:t xml:space="preserve"> </w:t>
      </w:r>
      <w:r>
        <w:rPr>
          <w:sz w:val="28"/>
          <w:szCs w:val="28"/>
        </w:rPr>
        <w:t>(2340×1080) Частота оновлення: 120 Гц Яскравість: до 1000 ніт</w:t>
      </w:r>
    </w:p>
    <w:p w:rsidR="002966D3" w:rsidRDefault="0051091A">
      <w:pPr>
        <w:pStyle w:val="af"/>
        <w:spacing w:line="360" w:lineRule="auto"/>
        <w:contextualSpacing/>
        <w:rPr>
          <w:sz w:val="28"/>
          <w:szCs w:val="28"/>
        </w:rPr>
      </w:pPr>
      <w:r>
        <w:rPr>
          <w:rFonts w:ascii="Segoe UI Emoji" w:eastAsia="Segoe UI Emoji" w:hAnsi="Segoe UI Emoji"/>
          <w:color w:val="11171C"/>
          <w:sz w:val="28"/>
          <w:szCs w:val="28"/>
        </w:rPr>
        <w:t>🚀</w:t>
      </w:r>
      <w:r>
        <w:rPr>
          <w:rFonts w:ascii="Segoe UI Emoji" w:eastAsia="Segoe UI Emoji" w:hAnsi="Segoe UI Emoji"/>
          <w:color w:val="11171C"/>
          <w:spacing w:val="-14"/>
          <w:sz w:val="28"/>
          <w:szCs w:val="28"/>
        </w:rPr>
        <w:t xml:space="preserve"> </w:t>
      </w:r>
      <w:r>
        <w:rPr>
          <w:b/>
          <w:color w:val="11171C"/>
          <w:spacing w:val="-2"/>
          <w:sz w:val="28"/>
          <w:szCs w:val="28"/>
        </w:rPr>
        <w:t>Продуктивність:</w:t>
      </w:r>
    </w:p>
    <w:p w:rsidR="002966D3" w:rsidRDefault="0051091A">
      <w:pPr>
        <w:spacing w:line="360" w:lineRule="auto"/>
        <w:contextualSpacing/>
        <w:rPr>
          <w:sz w:val="28"/>
          <w:szCs w:val="28"/>
        </w:rPr>
      </w:pPr>
      <w:r>
        <w:rPr>
          <w:sz w:val="28"/>
          <w:szCs w:val="28"/>
        </w:rPr>
        <w:lastRenderedPageBreak/>
        <w:t>Процесор:</w:t>
      </w:r>
      <w:r>
        <w:rPr>
          <w:spacing w:val="-10"/>
          <w:sz w:val="28"/>
          <w:szCs w:val="28"/>
        </w:rPr>
        <w:t xml:space="preserve"> </w:t>
      </w:r>
      <w:r>
        <w:rPr>
          <w:sz w:val="28"/>
          <w:szCs w:val="28"/>
        </w:rPr>
        <w:t>Samsung</w:t>
      </w:r>
      <w:r>
        <w:rPr>
          <w:spacing w:val="-12"/>
          <w:sz w:val="28"/>
          <w:szCs w:val="28"/>
        </w:rPr>
        <w:t xml:space="preserve"> </w:t>
      </w:r>
      <w:r>
        <w:rPr>
          <w:sz w:val="28"/>
          <w:szCs w:val="28"/>
        </w:rPr>
        <w:t>Exynos</w:t>
      </w:r>
      <w:r>
        <w:rPr>
          <w:spacing w:val="-11"/>
          <w:sz w:val="28"/>
          <w:szCs w:val="28"/>
        </w:rPr>
        <w:t xml:space="preserve"> </w:t>
      </w:r>
      <w:r>
        <w:rPr>
          <w:sz w:val="28"/>
          <w:szCs w:val="28"/>
        </w:rPr>
        <w:t>1480 ОЗУ: 8 ГБ</w:t>
      </w:r>
    </w:p>
    <w:p w:rsidR="002966D3" w:rsidRDefault="0051091A">
      <w:pPr>
        <w:spacing w:line="360" w:lineRule="auto"/>
        <w:contextualSpacing/>
        <w:rPr>
          <w:sz w:val="28"/>
          <w:szCs w:val="28"/>
        </w:rPr>
      </w:pPr>
      <w:r>
        <w:rPr>
          <w:sz w:val="28"/>
          <w:szCs w:val="28"/>
        </w:rPr>
        <w:t>Вбудована пам'ять: 128/256 ГБ Можливість</w:t>
      </w:r>
      <w:r>
        <w:rPr>
          <w:spacing w:val="-6"/>
          <w:sz w:val="28"/>
          <w:szCs w:val="28"/>
        </w:rPr>
        <w:t xml:space="preserve"> </w:t>
      </w:r>
      <w:r>
        <w:rPr>
          <w:sz w:val="28"/>
          <w:szCs w:val="28"/>
        </w:rPr>
        <w:t>розширення:</w:t>
      </w:r>
      <w:r>
        <w:rPr>
          <w:spacing w:val="-9"/>
          <w:sz w:val="28"/>
          <w:szCs w:val="28"/>
        </w:rPr>
        <w:t xml:space="preserve"> </w:t>
      </w:r>
      <w:r>
        <w:rPr>
          <w:sz w:val="28"/>
          <w:szCs w:val="28"/>
        </w:rPr>
        <w:t>до</w:t>
      </w:r>
      <w:r>
        <w:rPr>
          <w:spacing w:val="-6"/>
          <w:sz w:val="28"/>
          <w:szCs w:val="28"/>
        </w:rPr>
        <w:t xml:space="preserve"> </w:t>
      </w:r>
      <w:r>
        <w:rPr>
          <w:sz w:val="28"/>
          <w:szCs w:val="28"/>
        </w:rPr>
        <w:t>1</w:t>
      </w:r>
      <w:r>
        <w:rPr>
          <w:spacing w:val="-7"/>
          <w:sz w:val="28"/>
          <w:szCs w:val="28"/>
        </w:rPr>
        <w:t xml:space="preserve"> </w:t>
      </w:r>
      <w:r>
        <w:rPr>
          <w:sz w:val="28"/>
          <w:szCs w:val="28"/>
        </w:rPr>
        <w:t>ТБ</w:t>
      </w:r>
      <w:r>
        <w:rPr>
          <w:spacing w:val="-6"/>
          <w:sz w:val="28"/>
          <w:szCs w:val="28"/>
        </w:rPr>
        <w:t xml:space="preserve"> </w:t>
      </w:r>
      <w:r>
        <w:rPr>
          <w:sz w:val="28"/>
          <w:szCs w:val="28"/>
        </w:rPr>
        <w:t>microSD</w:t>
      </w:r>
    </w:p>
    <w:p w:rsidR="002966D3" w:rsidRDefault="0051091A">
      <w:pPr>
        <w:spacing w:line="360" w:lineRule="auto"/>
        <w:contextualSpacing/>
        <w:rPr>
          <w:sz w:val="28"/>
          <w:szCs w:val="28"/>
        </w:rPr>
      </w:pPr>
      <w:r>
        <w:rPr>
          <w:rFonts w:ascii="Segoe UI Emoji" w:eastAsia="Segoe UI Emoji" w:hAnsi="Segoe UI Emoji"/>
          <w:color w:val="11171C"/>
          <w:sz w:val="28"/>
          <w:szCs w:val="28"/>
        </w:rPr>
        <w:t>📸</w:t>
      </w:r>
      <w:r>
        <w:rPr>
          <w:rFonts w:ascii="Segoe UI Emoji" w:eastAsia="Segoe UI Emoji" w:hAnsi="Segoe UI Emoji"/>
          <w:color w:val="11171C"/>
          <w:spacing w:val="-14"/>
          <w:sz w:val="28"/>
          <w:szCs w:val="28"/>
        </w:rPr>
        <w:t xml:space="preserve"> </w:t>
      </w:r>
      <w:r>
        <w:rPr>
          <w:b/>
          <w:color w:val="11171C"/>
          <w:spacing w:val="-2"/>
          <w:sz w:val="28"/>
          <w:szCs w:val="28"/>
        </w:rPr>
        <w:t>Камера:</w:t>
      </w:r>
    </w:p>
    <w:p w:rsidR="002966D3" w:rsidRDefault="0051091A">
      <w:pPr>
        <w:spacing w:line="360" w:lineRule="auto"/>
        <w:contextualSpacing/>
        <w:rPr>
          <w:sz w:val="28"/>
          <w:szCs w:val="28"/>
        </w:rPr>
      </w:pPr>
      <w:r>
        <w:rPr>
          <w:sz w:val="28"/>
          <w:szCs w:val="28"/>
        </w:rPr>
        <w:t>Основна: 50</w:t>
      </w:r>
      <w:r>
        <w:rPr>
          <w:spacing w:val="-3"/>
          <w:sz w:val="28"/>
          <w:szCs w:val="28"/>
        </w:rPr>
        <w:t xml:space="preserve"> </w:t>
      </w:r>
      <w:r>
        <w:rPr>
          <w:sz w:val="28"/>
          <w:szCs w:val="28"/>
        </w:rPr>
        <w:t>МП (f/1.8) з</w:t>
      </w:r>
      <w:r>
        <w:rPr>
          <w:spacing w:val="-4"/>
          <w:sz w:val="28"/>
          <w:szCs w:val="28"/>
        </w:rPr>
        <w:t xml:space="preserve"> </w:t>
      </w:r>
      <w:r>
        <w:rPr>
          <w:sz w:val="28"/>
          <w:szCs w:val="28"/>
        </w:rPr>
        <w:t>OIS Ультраширока:</w:t>
      </w:r>
      <w:r>
        <w:rPr>
          <w:spacing w:val="-10"/>
          <w:sz w:val="28"/>
          <w:szCs w:val="28"/>
        </w:rPr>
        <w:t xml:space="preserve"> </w:t>
      </w:r>
      <w:r>
        <w:rPr>
          <w:sz w:val="28"/>
          <w:szCs w:val="28"/>
        </w:rPr>
        <w:t>12</w:t>
      </w:r>
      <w:r>
        <w:rPr>
          <w:spacing w:val="-13"/>
          <w:sz w:val="28"/>
          <w:szCs w:val="28"/>
        </w:rPr>
        <w:t xml:space="preserve"> </w:t>
      </w:r>
      <w:r>
        <w:rPr>
          <w:sz w:val="28"/>
          <w:szCs w:val="28"/>
        </w:rPr>
        <w:t>МП</w:t>
      </w:r>
      <w:r>
        <w:rPr>
          <w:spacing w:val="-11"/>
          <w:sz w:val="28"/>
          <w:szCs w:val="28"/>
        </w:rPr>
        <w:t xml:space="preserve"> </w:t>
      </w:r>
      <w:r>
        <w:rPr>
          <w:sz w:val="28"/>
          <w:szCs w:val="28"/>
        </w:rPr>
        <w:t>(f/2.2) Макро: 5 МП (f/2.4) Фронтальна: 32 МП (f/2.2)</w:t>
      </w:r>
    </w:p>
    <w:p w:rsidR="002966D3" w:rsidRDefault="0051091A">
      <w:pPr>
        <w:pStyle w:val="af"/>
        <w:spacing w:line="360" w:lineRule="auto"/>
        <w:ind w:right="-15"/>
        <w:contextualSpacing/>
        <w:rPr>
          <w:sz w:val="28"/>
          <w:szCs w:val="28"/>
        </w:rPr>
      </w:pPr>
      <w:r>
        <w:rPr>
          <w:rFonts w:ascii="Segoe UI Emoji" w:eastAsia="Segoe UI Emoji" w:hAnsi="Segoe UI Emoji"/>
          <w:color w:val="11171C"/>
          <w:sz w:val="28"/>
          <w:szCs w:val="28"/>
        </w:rPr>
        <w:t>🔋</w:t>
      </w:r>
      <w:r>
        <w:rPr>
          <w:rFonts w:ascii="Segoe UI Emoji" w:eastAsia="Segoe UI Emoji" w:hAnsi="Segoe UI Emoji"/>
          <w:color w:val="11171C"/>
          <w:spacing w:val="-11"/>
          <w:sz w:val="28"/>
          <w:szCs w:val="28"/>
        </w:rPr>
        <w:t xml:space="preserve"> </w:t>
      </w:r>
      <w:r>
        <w:rPr>
          <w:b/>
          <w:color w:val="11171C"/>
          <w:spacing w:val="-2"/>
          <w:sz w:val="28"/>
          <w:szCs w:val="28"/>
        </w:rPr>
        <w:t>Акумулятор:</w:t>
      </w:r>
    </w:p>
    <w:p w:rsidR="002966D3" w:rsidRDefault="0051091A">
      <w:pPr>
        <w:pStyle w:val="af"/>
        <w:spacing w:line="360" w:lineRule="auto"/>
        <w:ind w:right="-15"/>
        <w:contextualSpacing/>
        <w:rPr>
          <w:sz w:val="28"/>
          <w:szCs w:val="28"/>
        </w:rPr>
      </w:pPr>
      <w:r>
        <w:rPr>
          <w:sz w:val="28"/>
          <w:szCs w:val="28"/>
        </w:rPr>
        <w:t>Ємність: 5000 мАг Швидка</w:t>
      </w:r>
      <w:r>
        <w:rPr>
          <w:spacing w:val="-12"/>
          <w:sz w:val="28"/>
          <w:szCs w:val="28"/>
        </w:rPr>
        <w:t xml:space="preserve"> </w:t>
      </w:r>
      <w:r>
        <w:rPr>
          <w:sz w:val="28"/>
          <w:szCs w:val="28"/>
        </w:rPr>
        <w:t>зарядка:</w:t>
      </w:r>
      <w:r>
        <w:rPr>
          <w:spacing w:val="-11"/>
          <w:sz w:val="28"/>
          <w:szCs w:val="28"/>
        </w:rPr>
        <w:t xml:space="preserve"> </w:t>
      </w:r>
      <w:r>
        <w:rPr>
          <w:sz w:val="28"/>
          <w:szCs w:val="28"/>
        </w:rPr>
        <w:t>25</w:t>
      </w:r>
      <w:r>
        <w:rPr>
          <w:spacing w:val="-12"/>
          <w:sz w:val="28"/>
          <w:szCs w:val="28"/>
        </w:rPr>
        <w:t xml:space="preserve"> </w:t>
      </w:r>
      <w:r>
        <w:rPr>
          <w:sz w:val="28"/>
          <w:szCs w:val="28"/>
        </w:rPr>
        <w:t>Вт</w:t>
      </w:r>
    </w:p>
    <w:p w:rsidR="002966D3" w:rsidRDefault="0051091A">
      <w:pPr>
        <w:pStyle w:val="af"/>
        <w:spacing w:line="360" w:lineRule="auto"/>
        <w:ind w:right="-15"/>
        <w:contextualSpacing/>
        <w:rPr>
          <w:sz w:val="28"/>
          <w:szCs w:val="28"/>
        </w:rPr>
      </w:pPr>
      <w:r>
        <w:rPr>
          <w:sz w:val="28"/>
          <w:szCs w:val="28"/>
        </w:rPr>
        <w:t>Час</w:t>
      </w:r>
      <w:r>
        <w:rPr>
          <w:spacing w:val="-2"/>
          <w:sz w:val="28"/>
          <w:szCs w:val="28"/>
        </w:rPr>
        <w:t xml:space="preserve"> </w:t>
      </w:r>
      <w:r>
        <w:rPr>
          <w:sz w:val="28"/>
          <w:szCs w:val="28"/>
        </w:rPr>
        <w:t>роботи:</w:t>
      </w:r>
      <w:r>
        <w:rPr>
          <w:spacing w:val="-3"/>
          <w:sz w:val="28"/>
          <w:szCs w:val="28"/>
        </w:rPr>
        <w:t xml:space="preserve"> </w:t>
      </w:r>
      <w:r>
        <w:rPr>
          <w:sz w:val="28"/>
          <w:szCs w:val="28"/>
        </w:rPr>
        <w:t>до</w:t>
      </w:r>
      <w:r>
        <w:rPr>
          <w:spacing w:val="-2"/>
          <w:sz w:val="28"/>
          <w:szCs w:val="28"/>
        </w:rPr>
        <w:t xml:space="preserve"> </w:t>
      </w:r>
      <w:r>
        <w:rPr>
          <w:sz w:val="28"/>
          <w:szCs w:val="28"/>
        </w:rPr>
        <w:t>2</w:t>
      </w:r>
      <w:r>
        <w:rPr>
          <w:spacing w:val="-4"/>
          <w:sz w:val="28"/>
          <w:szCs w:val="28"/>
        </w:rPr>
        <w:t xml:space="preserve"> </w:t>
      </w:r>
      <w:r>
        <w:rPr>
          <w:sz w:val="28"/>
          <w:szCs w:val="28"/>
        </w:rPr>
        <w:t>днів</w:t>
      </w:r>
      <w:r>
        <w:rPr>
          <w:spacing w:val="-3"/>
          <w:sz w:val="28"/>
          <w:szCs w:val="28"/>
        </w:rPr>
        <w:t xml:space="preserve"> </w:t>
      </w:r>
      <w:r>
        <w:rPr>
          <w:sz w:val="28"/>
          <w:szCs w:val="28"/>
        </w:rPr>
        <w:t>активного</w:t>
      </w:r>
      <w:r>
        <w:rPr>
          <w:spacing w:val="-1"/>
          <w:sz w:val="28"/>
          <w:szCs w:val="28"/>
        </w:rPr>
        <w:t xml:space="preserve"> </w:t>
      </w:r>
      <w:r>
        <w:rPr>
          <w:spacing w:val="-2"/>
          <w:sz w:val="28"/>
          <w:szCs w:val="28"/>
        </w:rPr>
        <w:t>використання</w:t>
      </w:r>
    </w:p>
    <w:p w:rsidR="002966D3" w:rsidRDefault="0051091A">
      <w:pPr>
        <w:pStyle w:val="af"/>
        <w:spacing w:line="360" w:lineRule="auto"/>
        <w:ind w:left="-1" w:right="-15"/>
        <w:contextualSpacing/>
        <w:rPr>
          <w:sz w:val="28"/>
          <w:szCs w:val="28"/>
        </w:rPr>
      </w:pPr>
      <w:r>
        <w:rPr>
          <w:rFonts w:ascii="Segoe UI Emoji" w:eastAsia="Segoe UI Emoji" w:hAnsi="Segoe UI Emoji" w:cs="Segoe UI Emoji"/>
          <w:color w:val="11171C"/>
          <w:spacing w:val="-2"/>
          <w:w w:val="45"/>
          <w:sz w:val="28"/>
          <w:szCs w:val="28"/>
        </w:rPr>
        <w:t>🛡️</w:t>
      </w:r>
      <w:r>
        <w:rPr>
          <w:rFonts w:ascii="Segoe UI Emoji" w:eastAsia="Segoe UI Emoji" w:hAnsi="Segoe UI Emoji" w:cs="Segoe UI Emoji"/>
          <w:color w:val="11171C"/>
          <w:spacing w:val="-12"/>
          <w:w w:val="90"/>
          <w:sz w:val="28"/>
          <w:szCs w:val="28"/>
        </w:rPr>
        <w:t xml:space="preserve"> </w:t>
      </w:r>
      <w:r>
        <w:rPr>
          <w:b/>
          <w:bCs/>
          <w:color w:val="11171C"/>
          <w:spacing w:val="-2"/>
          <w:w w:val="90"/>
          <w:sz w:val="28"/>
          <w:szCs w:val="28"/>
        </w:rPr>
        <w:t>Додатково:</w:t>
      </w:r>
    </w:p>
    <w:p w:rsidR="002966D3" w:rsidRDefault="0051091A">
      <w:pPr>
        <w:pStyle w:val="af"/>
        <w:spacing w:line="360" w:lineRule="auto"/>
        <w:ind w:left="-1" w:right="-15"/>
        <w:contextualSpacing/>
        <w:rPr>
          <w:sz w:val="28"/>
          <w:szCs w:val="28"/>
        </w:rPr>
      </w:pPr>
      <w:r>
        <w:rPr>
          <w:sz w:val="28"/>
          <w:szCs w:val="28"/>
        </w:rPr>
        <w:t>Захист: IP67 (від вологи та пилу) Операційна</w:t>
      </w:r>
      <w:r>
        <w:rPr>
          <w:spacing w:val="-6"/>
          <w:sz w:val="28"/>
          <w:szCs w:val="28"/>
        </w:rPr>
        <w:t xml:space="preserve"> </w:t>
      </w:r>
      <w:r>
        <w:rPr>
          <w:sz w:val="28"/>
          <w:szCs w:val="28"/>
        </w:rPr>
        <w:t>система:</w:t>
      </w:r>
      <w:r>
        <w:rPr>
          <w:spacing w:val="-3"/>
          <w:sz w:val="28"/>
          <w:szCs w:val="28"/>
        </w:rPr>
        <w:t xml:space="preserve"> </w:t>
      </w:r>
      <w:r>
        <w:rPr>
          <w:sz w:val="28"/>
          <w:szCs w:val="28"/>
        </w:rPr>
        <w:t>Android</w:t>
      </w:r>
      <w:r>
        <w:rPr>
          <w:spacing w:val="-7"/>
          <w:sz w:val="28"/>
          <w:szCs w:val="28"/>
        </w:rPr>
        <w:t xml:space="preserve"> </w:t>
      </w:r>
      <w:r>
        <w:rPr>
          <w:sz w:val="28"/>
          <w:szCs w:val="28"/>
        </w:rPr>
        <w:t>14</w:t>
      </w:r>
      <w:r>
        <w:rPr>
          <w:spacing w:val="-4"/>
          <w:sz w:val="28"/>
          <w:szCs w:val="28"/>
        </w:rPr>
        <w:t xml:space="preserve"> </w:t>
      </w:r>
      <w:r>
        <w:rPr>
          <w:sz w:val="28"/>
          <w:szCs w:val="28"/>
        </w:rPr>
        <w:t>з</w:t>
      </w:r>
      <w:r>
        <w:rPr>
          <w:spacing w:val="-5"/>
          <w:sz w:val="28"/>
          <w:szCs w:val="28"/>
        </w:rPr>
        <w:t xml:space="preserve"> </w:t>
      </w:r>
      <w:r>
        <w:rPr>
          <w:sz w:val="28"/>
          <w:szCs w:val="28"/>
        </w:rPr>
        <w:t>One</w:t>
      </w:r>
      <w:r>
        <w:rPr>
          <w:spacing w:val="-4"/>
          <w:sz w:val="28"/>
          <w:szCs w:val="28"/>
        </w:rPr>
        <w:t xml:space="preserve"> </w:t>
      </w:r>
      <w:r>
        <w:rPr>
          <w:sz w:val="28"/>
          <w:szCs w:val="28"/>
        </w:rPr>
        <w:t>UI</w:t>
      </w:r>
      <w:r>
        <w:rPr>
          <w:spacing w:val="-9"/>
          <w:sz w:val="28"/>
          <w:szCs w:val="28"/>
        </w:rPr>
        <w:t xml:space="preserve"> </w:t>
      </w:r>
      <w:r>
        <w:rPr>
          <w:sz w:val="28"/>
          <w:szCs w:val="28"/>
        </w:rPr>
        <w:t>6.1 Підтримка 5G, Wi-Fi 6, Bluetooth 5.3</w:t>
      </w:r>
    </w:p>
    <w:p w:rsidR="002966D3" w:rsidRDefault="0051091A">
      <w:pPr>
        <w:spacing w:line="360" w:lineRule="auto"/>
        <w:contextualSpacing/>
        <w:rPr>
          <w:sz w:val="28"/>
          <w:szCs w:val="28"/>
        </w:rPr>
      </w:pPr>
      <w:r>
        <w:rPr>
          <w:sz w:val="28"/>
          <w:szCs w:val="28"/>
        </w:rPr>
        <w:t>Сканер</w:t>
      </w:r>
      <w:r>
        <w:rPr>
          <w:spacing w:val="-4"/>
          <w:sz w:val="28"/>
          <w:szCs w:val="28"/>
        </w:rPr>
        <w:t xml:space="preserve"> </w:t>
      </w:r>
      <w:r>
        <w:rPr>
          <w:sz w:val="28"/>
          <w:szCs w:val="28"/>
        </w:rPr>
        <w:t>відбитків</w:t>
      </w:r>
      <w:r>
        <w:rPr>
          <w:spacing w:val="-5"/>
          <w:sz w:val="28"/>
          <w:szCs w:val="28"/>
        </w:rPr>
        <w:t xml:space="preserve"> </w:t>
      </w:r>
      <w:r>
        <w:rPr>
          <w:sz w:val="28"/>
          <w:szCs w:val="28"/>
        </w:rPr>
        <w:t>пальців</w:t>
      </w:r>
      <w:r>
        <w:rPr>
          <w:spacing w:val="-8"/>
          <w:sz w:val="28"/>
          <w:szCs w:val="28"/>
        </w:rPr>
        <w:t xml:space="preserve"> </w:t>
      </w:r>
      <w:r>
        <w:rPr>
          <w:sz w:val="28"/>
          <w:szCs w:val="28"/>
        </w:rPr>
        <w:t>під</w:t>
      </w:r>
      <w:r>
        <w:rPr>
          <w:spacing w:val="-3"/>
          <w:sz w:val="28"/>
          <w:szCs w:val="28"/>
        </w:rPr>
        <w:t xml:space="preserve"> </w:t>
      </w:r>
      <w:r>
        <w:rPr>
          <w:spacing w:val="-2"/>
          <w:sz w:val="28"/>
          <w:szCs w:val="28"/>
        </w:rPr>
        <w:t>екраном</w:t>
      </w:r>
    </w:p>
    <w:p w:rsidR="002966D3" w:rsidRDefault="0051091A">
      <w:pPr>
        <w:pStyle w:val="a7"/>
        <w:spacing w:line="360" w:lineRule="auto"/>
        <w:ind w:left="0" w:right="-15"/>
        <w:contextualSpacing/>
        <w:jc w:val="left"/>
      </w:pPr>
      <w:r>
        <w:rPr>
          <w:rFonts w:ascii="Segoe UI Emoji" w:eastAsia="Segoe UI Emoji" w:hAnsi="Segoe UI Emoji"/>
          <w:color w:val="11171C"/>
          <w:spacing w:val="-2"/>
        </w:rPr>
        <w:t>💰</w:t>
      </w:r>
      <w:r>
        <w:rPr>
          <w:rFonts w:ascii="Segoe UI Emoji" w:eastAsia="Segoe UI Emoji" w:hAnsi="Segoe UI Emoji"/>
          <w:color w:val="11171C"/>
          <w:spacing w:val="-13"/>
        </w:rPr>
        <w:t xml:space="preserve"> </w:t>
      </w:r>
      <w:r>
        <w:rPr>
          <w:color w:val="11171C"/>
          <w:spacing w:val="-2"/>
        </w:rPr>
        <w:t>Спеціальна</w:t>
      </w:r>
      <w:r>
        <w:rPr>
          <w:color w:val="11171C"/>
          <w:spacing w:val="-4"/>
        </w:rPr>
        <w:t xml:space="preserve"> </w:t>
      </w:r>
      <w:r>
        <w:rPr>
          <w:color w:val="11171C"/>
          <w:spacing w:val="-2"/>
        </w:rPr>
        <w:t>пропозиція!</w:t>
      </w:r>
    </w:p>
    <w:p w:rsidR="002966D3" w:rsidRDefault="0051091A">
      <w:pPr>
        <w:pStyle w:val="af"/>
        <w:spacing w:line="360" w:lineRule="auto"/>
        <w:ind w:left="-1" w:right="-15"/>
        <w:contextualSpacing/>
        <w:rPr>
          <w:sz w:val="28"/>
          <w:szCs w:val="28"/>
        </w:rPr>
      </w:pPr>
      <w:r>
        <w:rPr>
          <w:rFonts w:ascii="Segoe UI Emoji" w:eastAsia="Segoe UI Emoji" w:hAnsi="Segoe UI Emoji"/>
          <w:color w:val="11171C"/>
          <w:spacing w:val="-2"/>
          <w:sz w:val="28"/>
          <w:szCs w:val="28"/>
        </w:rPr>
        <w:t>🎁</w:t>
      </w:r>
      <w:r>
        <w:rPr>
          <w:rFonts w:ascii="Segoe UI Emoji" w:eastAsia="Segoe UI Emoji" w:hAnsi="Segoe UI Emoji"/>
          <w:color w:val="11171C"/>
          <w:spacing w:val="-19"/>
          <w:sz w:val="28"/>
          <w:szCs w:val="28"/>
        </w:rPr>
        <w:t xml:space="preserve"> </w:t>
      </w:r>
      <w:r>
        <w:rPr>
          <w:b/>
          <w:color w:val="11171C"/>
          <w:spacing w:val="-2"/>
          <w:sz w:val="28"/>
          <w:szCs w:val="28"/>
        </w:rPr>
        <w:t>При</w:t>
      </w:r>
      <w:r>
        <w:rPr>
          <w:b/>
          <w:color w:val="11171C"/>
          <w:spacing w:val="-5"/>
          <w:sz w:val="28"/>
          <w:szCs w:val="28"/>
        </w:rPr>
        <w:t xml:space="preserve"> </w:t>
      </w:r>
      <w:r>
        <w:rPr>
          <w:b/>
          <w:color w:val="11171C"/>
          <w:spacing w:val="-2"/>
          <w:sz w:val="28"/>
          <w:szCs w:val="28"/>
        </w:rPr>
        <w:t>покупці Samsung</w:t>
      </w:r>
      <w:r>
        <w:rPr>
          <w:b/>
          <w:color w:val="11171C"/>
          <w:spacing w:val="-4"/>
          <w:sz w:val="28"/>
          <w:szCs w:val="28"/>
        </w:rPr>
        <w:t xml:space="preserve"> </w:t>
      </w:r>
      <w:r>
        <w:rPr>
          <w:b/>
          <w:color w:val="11171C"/>
          <w:spacing w:val="-2"/>
          <w:sz w:val="28"/>
          <w:szCs w:val="28"/>
        </w:rPr>
        <w:t>Galaxy A55</w:t>
      </w:r>
      <w:r>
        <w:rPr>
          <w:b/>
          <w:color w:val="11171C"/>
          <w:spacing w:val="-5"/>
          <w:sz w:val="28"/>
          <w:szCs w:val="28"/>
        </w:rPr>
        <w:t xml:space="preserve"> </w:t>
      </w:r>
      <w:r>
        <w:rPr>
          <w:b/>
          <w:color w:val="11171C"/>
          <w:spacing w:val="-2"/>
          <w:sz w:val="28"/>
          <w:szCs w:val="28"/>
        </w:rPr>
        <w:t>ви</w:t>
      </w:r>
      <w:r>
        <w:rPr>
          <w:b/>
          <w:color w:val="11171C"/>
          <w:spacing w:val="-5"/>
          <w:sz w:val="28"/>
          <w:szCs w:val="28"/>
        </w:rPr>
        <w:t xml:space="preserve"> </w:t>
      </w:r>
      <w:r>
        <w:rPr>
          <w:b/>
          <w:color w:val="11171C"/>
          <w:spacing w:val="-2"/>
          <w:sz w:val="28"/>
          <w:szCs w:val="28"/>
        </w:rPr>
        <w:t>отримуєте:</w:t>
      </w:r>
    </w:p>
    <w:p w:rsidR="002966D3" w:rsidRDefault="0051091A">
      <w:pPr>
        <w:pStyle w:val="af"/>
        <w:spacing w:line="360" w:lineRule="auto"/>
        <w:ind w:left="-1" w:right="-15"/>
        <w:contextualSpacing/>
        <w:rPr>
          <w:sz w:val="28"/>
          <w:szCs w:val="28"/>
        </w:rPr>
      </w:pPr>
      <w:r>
        <w:rPr>
          <w:sz w:val="28"/>
          <w:szCs w:val="28"/>
        </w:rPr>
        <w:t>Безкоштовну</w:t>
      </w:r>
      <w:r>
        <w:rPr>
          <w:spacing w:val="-10"/>
          <w:sz w:val="28"/>
          <w:szCs w:val="28"/>
        </w:rPr>
        <w:t xml:space="preserve"> </w:t>
      </w:r>
      <w:r>
        <w:rPr>
          <w:sz w:val="28"/>
          <w:szCs w:val="28"/>
        </w:rPr>
        <w:t>доставку</w:t>
      </w:r>
      <w:r>
        <w:rPr>
          <w:spacing w:val="-10"/>
          <w:sz w:val="28"/>
          <w:szCs w:val="28"/>
        </w:rPr>
        <w:t xml:space="preserve"> </w:t>
      </w:r>
      <w:r>
        <w:rPr>
          <w:sz w:val="28"/>
          <w:szCs w:val="28"/>
        </w:rPr>
        <w:t>по</w:t>
      </w:r>
      <w:r>
        <w:rPr>
          <w:spacing w:val="-8"/>
          <w:sz w:val="28"/>
          <w:szCs w:val="28"/>
        </w:rPr>
        <w:t xml:space="preserve"> </w:t>
      </w:r>
      <w:r>
        <w:rPr>
          <w:sz w:val="28"/>
          <w:szCs w:val="28"/>
        </w:rPr>
        <w:t>всій</w:t>
      </w:r>
      <w:r>
        <w:rPr>
          <w:spacing w:val="-8"/>
          <w:sz w:val="28"/>
          <w:szCs w:val="28"/>
        </w:rPr>
        <w:t xml:space="preserve"> </w:t>
      </w:r>
      <w:r>
        <w:rPr>
          <w:sz w:val="28"/>
          <w:szCs w:val="28"/>
        </w:rPr>
        <w:t>Україні Офіційну гарантію 24 місяці</w:t>
      </w:r>
    </w:p>
    <w:p w:rsidR="002966D3" w:rsidRDefault="0051091A">
      <w:pPr>
        <w:spacing w:line="360" w:lineRule="auto"/>
        <w:contextualSpacing/>
        <w:rPr>
          <w:sz w:val="28"/>
          <w:szCs w:val="28"/>
        </w:rPr>
      </w:pPr>
      <w:r>
        <w:rPr>
          <w:sz w:val="28"/>
          <w:szCs w:val="28"/>
        </w:rPr>
        <w:t>Захисне</w:t>
      </w:r>
      <w:r>
        <w:rPr>
          <w:spacing w:val="-10"/>
          <w:sz w:val="28"/>
          <w:szCs w:val="28"/>
        </w:rPr>
        <w:t xml:space="preserve"> </w:t>
      </w:r>
      <w:r>
        <w:rPr>
          <w:sz w:val="28"/>
          <w:szCs w:val="28"/>
        </w:rPr>
        <w:t>скло</w:t>
      </w:r>
      <w:r>
        <w:rPr>
          <w:spacing w:val="-10"/>
          <w:sz w:val="28"/>
          <w:szCs w:val="28"/>
        </w:rPr>
        <w:t xml:space="preserve"> </w:t>
      </w:r>
      <w:r>
        <w:rPr>
          <w:sz w:val="28"/>
          <w:szCs w:val="28"/>
        </w:rPr>
        <w:t>в</w:t>
      </w:r>
      <w:r>
        <w:rPr>
          <w:spacing w:val="-11"/>
          <w:sz w:val="28"/>
          <w:szCs w:val="28"/>
        </w:rPr>
        <w:t xml:space="preserve"> </w:t>
      </w:r>
      <w:r>
        <w:rPr>
          <w:sz w:val="28"/>
          <w:szCs w:val="28"/>
        </w:rPr>
        <w:t>подарунок Консультацію</w:t>
      </w:r>
      <w:r>
        <w:rPr>
          <w:spacing w:val="-4"/>
          <w:sz w:val="28"/>
          <w:szCs w:val="28"/>
        </w:rPr>
        <w:t xml:space="preserve"> </w:t>
      </w:r>
      <w:r>
        <w:rPr>
          <w:spacing w:val="-2"/>
          <w:sz w:val="28"/>
          <w:szCs w:val="28"/>
        </w:rPr>
        <w:t>спеціаліста</w:t>
      </w:r>
    </w:p>
    <w:p w:rsidR="002966D3" w:rsidRDefault="0051091A">
      <w:pPr>
        <w:pStyle w:val="af"/>
        <w:spacing w:line="360" w:lineRule="auto"/>
        <w:ind w:right="-15"/>
        <w:contextualSpacing/>
        <w:rPr>
          <w:sz w:val="28"/>
          <w:szCs w:val="28"/>
        </w:rPr>
      </w:pPr>
      <w:r>
        <w:rPr>
          <w:rFonts w:ascii="Segoe UI Emoji" w:hAnsi="Segoe UI Emoji"/>
          <w:color w:val="11171C"/>
          <w:spacing w:val="-2"/>
          <w:sz w:val="28"/>
          <w:szCs w:val="28"/>
        </w:rPr>
        <w:t>⚡</w:t>
      </w:r>
      <w:r>
        <w:rPr>
          <w:rFonts w:ascii="Segoe UI Emoji" w:hAnsi="Segoe UI Emoji"/>
          <w:color w:val="11171C"/>
          <w:spacing w:val="-17"/>
          <w:sz w:val="28"/>
          <w:szCs w:val="28"/>
        </w:rPr>
        <w:t xml:space="preserve"> </w:t>
      </w:r>
      <w:r>
        <w:rPr>
          <w:b/>
          <w:color w:val="11171C"/>
          <w:spacing w:val="-2"/>
          <w:sz w:val="28"/>
          <w:szCs w:val="28"/>
        </w:rPr>
        <w:t>Розстрочка</w:t>
      </w:r>
      <w:r>
        <w:rPr>
          <w:b/>
          <w:color w:val="11171C"/>
          <w:spacing w:val="-3"/>
          <w:sz w:val="28"/>
          <w:szCs w:val="28"/>
        </w:rPr>
        <w:t xml:space="preserve"> </w:t>
      </w:r>
      <w:r>
        <w:rPr>
          <w:b/>
          <w:color w:val="11171C"/>
          <w:spacing w:val="-2"/>
          <w:sz w:val="28"/>
          <w:szCs w:val="28"/>
        </w:rPr>
        <w:t>0%</w:t>
      </w:r>
      <w:r>
        <w:rPr>
          <w:b/>
          <w:color w:val="11171C"/>
          <w:spacing w:val="-5"/>
          <w:sz w:val="28"/>
          <w:szCs w:val="28"/>
        </w:rPr>
        <w:t xml:space="preserve"> </w:t>
      </w:r>
      <w:r>
        <w:rPr>
          <w:b/>
          <w:color w:val="11171C"/>
          <w:spacing w:val="-2"/>
          <w:sz w:val="28"/>
          <w:szCs w:val="28"/>
        </w:rPr>
        <w:t>на 12 місяців!</w:t>
      </w:r>
    </w:p>
    <w:p w:rsidR="002966D3" w:rsidRDefault="0051091A">
      <w:pPr>
        <w:pStyle w:val="af"/>
        <w:spacing w:line="360" w:lineRule="auto"/>
        <w:ind w:left="-1" w:right="-15"/>
        <w:contextualSpacing/>
        <w:rPr>
          <w:sz w:val="28"/>
          <w:szCs w:val="28"/>
        </w:rPr>
      </w:pPr>
      <w:r>
        <w:rPr>
          <w:rFonts w:ascii="Segoe UI Emoji" w:eastAsia="Segoe UI Emoji" w:hAnsi="Segoe UI Emoji"/>
          <w:b/>
          <w:color w:val="11171C"/>
          <w:spacing w:val="-2"/>
          <w:sz w:val="28"/>
          <w:szCs w:val="28"/>
        </w:rPr>
        <w:t>📞</w:t>
      </w:r>
      <w:r>
        <w:rPr>
          <w:rFonts w:ascii="Segoe UI Emoji" w:eastAsia="Segoe UI Emoji" w:hAnsi="Segoe UI Emoji"/>
          <w:b/>
          <w:color w:val="11171C"/>
          <w:spacing w:val="-19"/>
          <w:sz w:val="28"/>
          <w:szCs w:val="28"/>
        </w:rPr>
        <w:t xml:space="preserve"> </w:t>
      </w:r>
      <w:r>
        <w:rPr>
          <w:b/>
          <w:color w:val="11171C"/>
          <w:spacing w:val="-2"/>
          <w:sz w:val="28"/>
          <w:szCs w:val="28"/>
        </w:rPr>
        <w:t>Trade-in:</w:t>
      </w:r>
      <w:r>
        <w:rPr>
          <w:b/>
          <w:color w:val="11171C"/>
          <w:spacing w:val="-5"/>
          <w:sz w:val="28"/>
          <w:szCs w:val="28"/>
        </w:rPr>
        <w:t xml:space="preserve"> </w:t>
      </w:r>
      <w:r>
        <w:rPr>
          <w:b/>
          <w:color w:val="11171C"/>
          <w:spacing w:val="-2"/>
          <w:sz w:val="28"/>
          <w:szCs w:val="28"/>
        </w:rPr>
        <w:t>здай</w:t>
      </w:r>
      <w:r>
        <w:rPr>
          <w:b/>
          <w:color w:val="11171C"/>
          <w:spacing w:val="-4"/>
          <w:sz w:val="28"/>
          <w:szCs w:val="28"/>
        </w:rPr>
        <w:t xml:space="preserve"> </w:t>
      </w:r>
      <w:r>
        <w:rPr>
          <w:b/>
          <w:color w:val="11171C"/>
          <w:spacing w:val="-2"/>
          <w:sz w:val="28"/>
          <w:szCs w:val="28"/>
        </w:rPr>
        <w:t>старий</w:t>
      </w:r>
      <w:r>
        <w:rPr>
          <w:b/>
          <w:color w:val="11171C"/>
          <w:spacing w:val="-6"/>
          <w:sz w:val="28"/>
          <w:szCs w:val="28"/>
        </w:rPr>
        <w:t xml:space="preserve"> </w:t>
      </w:r>
      <w:r>
        <w:rPr>
          <w:b/>
          <w:color w:val="11171C"/>
          <w:spacing w:val="-2"/>
          <w:sz w:val="28"/>
          <w:szCs w:val="28"/>
        </w:rPr>
        <w:t>телефон</w:t>
      </w:r>
      <w:r>
        <w:rPr>
          <w:b/>
          <w:color w:val="11171C"/>
          <w:spacing w:val="-4"/>
          <w:sz w:val="28"/>
          <w:szCs w:val="28"/>
        </w:rPr>
        <w:t xml:space="preserve"> </w:t>
      </w:r>
      <w:r>
        <w:rPr>
          <w:b/>
          <w:color w:val="11171C"/>
          <w:spacing w:val="-2"/>
          <w:sz w:val="28"/>
          <w:szCs w:val="28"/>
        </w:rPr>
        <w:t>з</w:t>
      </w:r>
      <w:r>
        <w:rPr>
          <w:b/>
          <w:color w:val="11171C"/>
          <w:spacing w:val="-5"/>
          <w:sz w:val="28"/>
          <w:szCs w:val="28"/>
        </w:rPr>
        <w:t xml:space="preserve"> </w:t>
      </w:r>
      <w:r>
        <w:rPr>
          <w:b/>
          <w:color w:val="11171C"/>
          <w:spacing w:val="-2"/>
          <w:sz w:val="28"/>
          <w:szCs w:val="28"/>
        </w:rPr>
        <w:t>вигодою</w:t>
      </w:r>
      <w:r>
        <w:rPr>
          <w:b/>
          <w:color w:val="11171C"/>
          <w:spacing w:val="-4"/>
          <w:sz w:val="28"/>
          <w:szCs w:val="28"/>
        </w:rPr>
        <w:t xml:space="preserve"> </w:t>
      </w:r>
      <w:r>
        <w:rPr>
          <w:b/>
          <w:color w:val="11171C"/>
          <w:spacing w:val="-2"/>
          <w:sz w:val="28"/>
          <w:szCs w:val="28"/>
        </w:rPr>
        <w:t>до</w:t>
      </w:r>
      <w:r>
        <w:rPr>
          <w:b/>
          <w:color w:val="11171C"/>
          <w:spacing w:val="-3"/>
          <w:sz w:val="28"/>
          <w:szCs w:val="28"/>
        </w:rPr>
        <w:t xml:space="preserve"> </w:t>
      </w:r>
      <w:r>
        <w:rPr>
          <w:b/>
          <w:color w:val="11171C"/>
          <w:spacing w:val="-2"/>
          <w:sz w:val="28"/>
          <w:szCs w:val="28"/>
        </w:rPr>
        <w:t xml:space="preserve">5000 </w:t>
      </w:r>
      <w:r>
        <w:rPr>
          <w:b/>
          <w:color w:val="11171C"/>
          <w:spacing w:val="-4"/>
          <w:sz w:val="28"/>
          <w:szCs w:val="28"/>
        </w:rPr>
        <w:t>грн!</w:t>
      </w:r>
    </w:p>
    <w:p w:rsidR="002966D3" w:rsidRDefault="0051091A">
      <w:pPr>
        <w:pStyle w:val="a7"/>
        <w:spacing w:line="360" w:lineRule="auto"/>
        <w:ind w:left="0" w:right="-15"/>
        <w:contextualSpacing/>
        <w:jc w:val="left"/>
      </w:pPr>
      <w:r>
        <w:rPr>
          <w:rFonts w:ascii="Segoe UI Emoji" w:eastAsia="Segoe UI Emoji" w:hAnsi="Segoe UI Emoji"/>
          <w:b/>
          <w:color w:val="11171C"/>
          <w:spacing w:val="-4"/>
        </w:rPr>
        <w:t>🛒</w:t>
      </w:r>
      <w:r>
        <w:rPr>
          <w:rFonts w:ascii="Segoe UI Emoji" w:eastAsia="Segoe UI Emoji" w:hAnsi="Segoe UI Emoji"/>
          <w:b/>
          <w:color w:val="11171C"/>
          <w:spacing w:val="-11"/>
        </w:rPr>
        <w:t xml:space="preserve"> </w:t>
      </w:r>
      <w:r>
        <w:rPr>
          <w:b/>
          <w:color w:val="11171C"/>
          <w:spacing w:val="-4"/>
        </w:rPr>
        <w:t>Замовляйте прямо</w:t>
      </w:r>
      <w:r>
        <w:rPr>
          <w:b/>
          <w:color w:val="11171C"/>
          <w:spacing w:val="-2"/>
        </w:rPr>
        <w:t xml:space="preserve"> зараз!</w:t>
      </w:r>
    </w:p>
    <w:p w:rsidR="002966D3" w:rsidRDefault="0051091A">
      <w:pPr>
        <w:pStyle w:val="af"/>
        <w:spacing w:line="360" w:lineRule="auto"/>
        <w:ind w:left="-1"/>
        <w:contextualSpacing/>
        <w:rPr>
          <w:sz w:val="28"/>
          <w:szCs w:val="28"/>
        </w:rPr>
      </w:pPr>
      <w:r>
        <w:rPr>
          <w:rFonts w:ascii="Segoe UI Emoji" w:eastAsia="Segoe UI Emoji" w:hAnsi="Segoe UI Emoji" w:cs="Segoe UI Emoji"/>
          <w:b/>
          <w:color w:val="11171C"/>
          <w:spacing w:val="-2"/>
          <w:w w:val="50"/>
          <w:sz w:val="28"/>
          <w:szCs w:val="28"/>
        </w:rPr>
        <w:t>☎️</w:t>
      </w:r>
      <w:r>
        <w:rPr>
          <w:rFonts w:ascii="Segoe UI Emoji" w:eastAsia="Segoe UI Emoji" w:hAnsi="Segoe UI Emoji" w:cs="Segoe UI Emoji"/>
          <w:b/>
          <w:color w:val="11171C"/>
          <w:spacing w:val="-7"/>
          <w:w w:val="90"/>
          <w:sz w:val="28"/>
          <w:szCs w:val="28"/>
        </w:rPr>
        <w:t xml:space="preserve"> </w:t>
      </w:r>
      <w:r>
        <w:rPr>
          <w:b/>
          <w:bCs/>
          <w:color w:val="11171C"/>
          <w:spacing w:val="-2"/>
          <w:w w:val="90"/>
          <w:sz w:val="28"/>
          <w:szCs w:val="28"/>
        </w:rPr>
        <w:t>Телефон:</w:t>
      </w:r>
    </w:p>
    <w:p w:rsidR="002966D3" w:rsidRDefault="0051091A">
      <w:pPr>
        <w:spacing w:line="360" w:lineRule="auto"/>
        <w:contextualSpacing/>
        <w:rPr>
          <w:sz w:val="28"/>
          <w:szCs w:val="28"/>
        </w:rPr>
      </w:pPr>
      <w:r>
        <w:rPr>
          <w:color w:val="11171C"/>
          <w:spacing w:val="-2"/>
          <w:w w:val="90"/>
          <w:sz w:val="28"/>
          <w:szCs w:val="28"/>
        </w:rPr>
        <w:t>0-800-XXX-XXX</w:t>
      </w:r>
      <w:r>
        <w:rPr>
          <w:color w:val="11171C"/>
          <w:spacing w:val="-14"/>
          <w:w w:val="90"/>
          <w:sz w:val="28"/>
          <w:szCs w:val="28"/>
        </w:rPr>
        <w:t xml:space="preserve"> </w:t>
      </w:r>
      <w:r>
        <w:rPr>
          <w:color w:val="11171C"/>
          <w:spacing w:val="-2"/>
          <w:w w:val="90"/>
          <w:sz w:val="28"/>
          <w:szCs w:val="28"/>
        </w:rPr>
        <w:t xml:space="preserve">(безкоштовно) </w:t>
      </w:r>
    </w:p>
    <w:p w:rsidR="002966D3" w:rsidRDefault="0051091A">
      <w:pPr>
        <w:pStyle w:val="af"/>
        <w:spacing w:line="360" w:lineRule="auto"/>
        <w:contextualSpacing/>
        <w:rPr>
          <w:sz w:val="28"/>
          <w:szCs w:val="28"/>
        </w:rPr>
      </w:pPr>
      <w:r>
        <w:rPr>
          <w:rFonts w:ascii="Segoe UI Emoji" w:eastAsia="Segoe UI Emoji" w:hAnsi="Segoe UI Emoji"/>
          <w:b/>
          <w:bCs/>
          <w:color w:val="11171C"/>
          <w:spacing w:val="-2"/>
          <w:w w:val="90"/>
          <w:sz w:val="28"/>
          <w:szCs w:val="28"/>
        </w:rPr>
        <w:t>💬</w:t>
      </w:r>
      <w:r>
        <w:rPr>
          <w:rFonts w:ascii="Segoe UI Emoji" w:eastAsia="Segoe UI Emoji" w:hAnsi="Segoe UI Emoji"/>
          <w:b/>
          <w:bCs/>
          <w:color w:val="11171C"/>
          <w:spacing w:val="-7"/>
          <w:w w:val="90"/>
          <w:sz w:val="28"/>
          <w:szCs w:val="28"/>
        </w:rPr>
        <w:t xml:space="preserve"> </w:t>
      </w:r>
      <w:r>
        <w:rPr>
          <w:b/>
          <w:bCs/>
          <w:color w:val="11171C"/>
          <w:spacing w:val="-2"/>
          <w:w w:val="90"/>
          <w:sz w:val="28"/>
          <w:szCs w:val="28"/>
        </w:rPr>
        <w:t>Онлайн-</w:t>
      </w:r>
      <w:r>
        <w:rPr>
          <w:b/>
          <w:bCs/>
          <w:color w:val="11171C"/>
          <w:spacing w:val="-5"/>
          <w:w w:val="90"/>
          <w:sz w:val="28"/>
          <w:szCs w:val="28"/>
        </w:rPr>
        <w:t>чат</w:t>
      </w:r>
    </w:p>
    <w:p w:rsidR="002966D3" w:rsidRDefault="0051091A">
      <w:pPr>
        <w:spacing w:line="360" w:lineRule="auto"/>
        <w:contextualSpacing/>
        <w:rPr>
          <w:sz w:val="28"/>
          <w:szCs w:val="28"/>
        </w:rPr>
      </w:pPr>
      <w:r>
        <w:rPr>
          <w:color w:val="11171C"/>
          <w:spacing w:val="-2"/>
          <w:w w:val="90"/>
          <w:sz w:val="28"/>
          <w:szCs w:val="28"/>
        </w:rPr>
        <w:t>на сайті</w:t>
      </w:r>
    </w:p>
    <w:p w:rsidR="002966D3" w:rsidRDefault="0051091A">
      <w:pPr>
        <w:pStyle w:val="af"/>
        <w:spacing w:line="360" w:lineRule="auto"/>
        <w:ind w:right="-15"/>
        <w:contextualSpacing/>
        <w:rPr>
          <w:sz w:val="28"/>
          <w:szCs w:val="28"/>
        </w:rPr>
      </w:pPr>
      <w:r>
        <w:rPr>
          <w:rFonts w:ascii="Segoe UI Emoji" w:eastAsia="Segoe UI Emoji" w:hAnsi="Segoe UI Emoji"/>
          <w:color w:val="11171C"/>
          <w:spacing w:val="-2"/>
          <w:w w:val="90"/>
          <w:sz w:val="28"/>
          <w:szCs w:val="28"/>
        </w:rPr>
        <w:t>🚚</w:t>
      </w:r>
      <w:r>
        <w:rPr>
          <w:rFonts w:ascii="Segoe UI Emoji" w:eastAsia="Segoe UI Emoji" w:hAnsi="Segoe UI Emoji"/>
          <w:color w:val="11171C"/>
          <w:spacing w:val="-14"/>
          <w:w w:val="90"/>
          <w:sz w:val="28"/>
          <w:szCs w:val="28"/>
        </w:rPr>
        <w:t xml:space="preserve"> </w:t>
      </w:r>
      <w:r>
        <w:rPr>
          <w:b/>
          <w:color w:val="11171C"/>
          <w:spacing w:val="-2"/>
          <w:w w:val="90"/>
          <w:sz w:val="28"/>
          <w:szCs w:val="28"/>
        </w:rPr>
        <w:t>Самовивіз</w:t>
      </w:r>
    </w:p>
    <w:p w:rsidR="002966D3" w:rsidRDefault="0051091A">
      <w:pPr>
        <w:spacing w:line="360" w:lineRule="auto"/>
        <w:contextualSpacing/>
        <w:rPr>
          <w:sz w:val="28"/>
          <w:szCs w:val="28"/>
        </w:rPr>
      </w:pPr>
      <w:r>
        <w:rPr>
          <w:color w:val="11171C"/>
          <w:spacing w:val="-5"/>
          <w:w w:val="90"/>
          <w:sz w:val="28"/>
          <w:szCs w:val="28"/>
        </w:rPr>
        <w:t>з</w:t>
      </w:r>
      <w:r>
        <w:rPr>
          <w:color w:val="11171C"/>
          <w:spacing w:val="-4"/>
          <w:w w:val="90"/>
          <w:sz w:val="28"/>
          <w:szCs w:val="28"/>
        </w:rPr>
        <w:t xml:space="preserve"> </w:t>
      </w:r>
      <w:r>
        <w:rPr>
          <w:color w:val="11171C"/>
          <w:spacing w:val="-5"/>
          <w:w w:val="90"/>
          <w:sz w:val="28"/>
          <w:szCs w:val="28"/>
        </w:rPr>
        <w:t>наших</w:t>
      </w:r>
      <w:r>
        <w:rPr>
          <w:color w:val="11171C"/>
          <w:spacing w:val="-3"/>
          <w:w w:val="90"/>
          <w:sz w:val="28"/>
          <w:szCs w:val="28"/>
        </w:rPr>
        <w:t xml:space="preserve"> </w:t>
      </w:r>
      <w:r>
        <w:rPr>
          <w:color w:val="11171C"/>
          <w:spacing w:val="-5"/>
          <w:w w:val="90"/>
          <w:sz w:val="28"/>
          <w:szCs w:val="28"/>
        </w:rPr>
        <w:t>магазинів</w:t>
      </w:r>
      <w:r>
        <w:rPr>
          <w:color w:val="11171C"/>
          <w:spacing w:val="-2"/>
          <w:w w:val="90"/>
          <w:sz w:val="28"/>
          <w:szCs w:val="28"/>
        </w:rPr>
        <w:t xml:space="preserve"> </w:t>
      </w:r>
      <w:r>
        <w:rPr>
          <w:color w:val="11171C"/>
          <w:spacing w:val="-5"/>
          <w:w w:val="90"/>
          <w:sz w:val="28"/>
          <w:szCs w:val="28"/>
        </w:rPr>
        <w:t>у</w:t>
      </w:r>
      <w:r>
        <w:rPr>
          <w:color w:val="11171C"/>
          <w:spacing w:val="-6"/>
          <w:w w:val="90"/>
          <w:sz w:val="28"/>
          <w:szCs w:val="28"/>
        </w:rPr>
        <w:t xml:space="preserve"> </w:t>
      </w:r>
      <w:r>
        <w:rPr>
          <w:color w:val="11171C"/>
          <w:spacing w:val="-5"/>
          <w:w w:val="90"/>
          <w:sz w:val="28"/>
          <w:szCs w:val="28"/>
        </w:rPr>
        <w:t xml:space="preserve">вашому </w:t>
      </w:r>
      <w:r>
        <w:rPr>
          <w:color w:val="11171C"/>
          <w:spacing w:val="-2"/>
          <w:w w:val="90"/>
          <w:sz w:val="28"/>
          <w:szCs w:val="28"/>
        </w:rPr>
        <w:t>місті</w:t>
      </w:r>
    </w:p>
    <w:p w:rsidR="002966D3" w:rsidRDefault="0051091A">
      <w:pPr>
        <w:pStyle w:val="af"/>
        <w:spacing w:line="360" w:lineRule="auto"/>
        <w:ind w:left="-1" w:right="-15"/>
        <w:contextualSpacing/>
        <w:rPr>
          <w:sz w:val="28"/>
          <w:szCs w:val="28"/>
        </w:rPr>
      </w:pPr>
      <w:r>
        <w:rPr>
          <w:b/>
          <w:color w:val="11171C"/>
          <w:sz w:val="28"/>
          <w:szCs w:val="28"/>
        </w:rPr>
        <w:t>Samsung</w:t>
      </w:r>
      <w:r>
        <w:rPr>
          <w:b/>
          <w:color w:val="11171C"/>
          <w:spacing w:val="-5"/>
          <w:sz w:val="28"/>
          <w:szCs w:val="28"/>
        </w:rPr>
        <w:t xml:space="preserve"> </w:t>
      </w:r>
      <w:r>
        <w:rPr>
          <w:b/>
          <w:color w:val="11171C"/>
          <w:sz w:val="28"/>
          <w:szCs w:val="28"/>
        </w:rPr>
        <w:t>Galaxy</w:t>
      </w:r>
      <w:r>
        <w:rPr>
          <w:b/>
          <w:color w:val="11171C"/>
          <w:spacing w:val="-5"/>
          <w:sz w:val="28"/>
          <w:szCs w:val="28"/>
        </w:rPr>
        <w:t xml:space="preserve"> </w:t>
      </w:r>
      <w:r>
        <w:rPr>
          <w:b/>
          <w:color w:val="11171C"/>
          <w:sz w:val="28"/>
          <w:szCs w:val="28"/>
        </w:rPr>
        <w:t>A55</w:t>
      </w:r>
      <w:r>
        <w:rPr>
          <w:b/>
          <w:color w:val="11171C"/>
          <w:spacing w:val="-5"/>
          <w:sz w:val="28"/>
          <w:szCs w:val="28"/>
        </w:rPr>
        <w:t xml:space="preserve"> 5G</w:t>
      </w:r>
    </w:p>
    <w:p w:rsidR="002966D3" w:rsidRDefault="0051091A">
      <w:pPr>
        <w:spacing w:line="360" w:lineRule="auto"/>
        <w:contextualSpacing/>
        <w:rPr>
          <w:sz w:val="28"/>
          <w:szCs w:val="28"/>
        </w:rPr>
      </w:pPr>
      <w:r>
        <w:rPr>
          <w:color w:val="11171C"/>
          <w:spacing w:val="-5"/>
          <w:sz w:val="28"/>
          <w:szCs w:val="28"/>
        </w:rPr>
        <w:t>-</w:t>
      </w:r>
      <w:r>
        <w:rPr>
          <w:color w:val="11171C"/>
          <w:spacing w:val="-6"/>
          <w:sz w:val="28"/>
          <w:szCs w:val="28"/>
        </w:rPr>
        <w:t xml:space="preserve"> </w:t>
      </w:r>
      <w:r>
        <w:rPr>
          <w:color w:val="11171C"/>
          <w:spacing w:val="-5"/>
          <w:sz w:val="28"/>
          <w:szCs w:val="28"/>
        </w:rPr>
        <w:t>вибір</w:t>
      </w:r>
      <w:r>
        <w:rPr>
          <w:color w:val="11171C"/>
          <w:spacing w:val="-1"/>
          <w:sz w:val="28"/>
          <w:szCs w:val="28"/>
        </w:rPr>
        <w:t xml:space="preserve"> </w:t>
      </w:r>
      <w:r>
        <w:rPr>
          <w:color w:val="11171C"/>
          <w:spacing w:val="-5"/>
          <w:sz w:val="28"/>
          <w:szCs w:val="28"/>
        </w:rPr>
        <w:t>тих,</w:t>
      </w:r>
      <w:r>
        <w:rPr>
          <w:color w:val="11171C"/>
          <w:spacing w:val="-2"/>
          <w:sz w:val="28"/>
          <w:szCs w:val="28"/>
        </w:rPr>
        <w:t xml:space="preserve"> </w:t>
      </w:r>
      <w:r>
        <w:rPr>
          <w:color w:val="11171C"/>
          <w:spacing w:val="-5"/>
          <w:sz w:val="28"/>
          <w:szCs w:val="28"/>
        </w:rPr>
        <w:t>хто</w:t>
      </w:r>
      <w:r>
        <w:rPr>
          <w:color w:val="11171C"/>
          <w:spacing w:val="-1"/>
          <w:sz w:val="28"/>
          <w:szCs w:val="28"/>
        </w:rPr>
        <w:t xml:space="preserve"> </w:t>
      </w:r>
      <w:r>
        <w:rPr>
          <w:color w:val="11171C"/>
          <w:spacing w:val="-5"/>
          <w:sz w:val="28"/>
          <w:szCs w:val="28"/>
        </w:rPr>
        <w:t>знає</w:t>
      </w:r>
      <w:r>
        <w:rPr>
          <w:color w:val="11171C"/>
          <w:spacing w:val="-2"/>
          <w:sz w:val="28"/>
          <w:szCs w:val="28"/>
        </w:rPr>
        <w:t xml:space="preserve"> </w:t>
      </w:r>
      <w:r>
        <w:rPr>
          <w:color w:val="11171C"/>
          <w:spacing w:val="-5"/>
          <w:sz w:val="28"/>
          <w:szCs w:val="28"/>
        </w:rPr>
        <w:t>толк</w:t>
      </w:r>
      <w:r>
        <w:rPr>
          <w:color w:val="11171C"/>
          <w:spacing w:val="-1"/>
          <w:sz w:val="28"/>
          <w:szCs w:val="28"/>
        </w:rPr>
        <w:t xml:space="preserve"> </w:t>
      </w:r>
      <w:r>
        <w:rPr>
          <w:color w:val="11171C"/>
          <w:spacing w:val="-5"/>
          <w:sz w:val="28"/>
          <w:szCs w:val="28"/>
        </w:rPr>
        <w:t>у</w:t>
      </w:r>
      <w:r>
        <w:rPr>
          <w:color w:val="11171C"/>
          <w:spacing w:val="-4"/>
          <w:sz w:val="28"/>
          <w:szCs w:val="28"/>
        </w:rPr>
        <w:t xml:space="preserve"> </w:t>
      </w:r>
      <w:r>
        <w:rPr>
          <w:color w:val="11171C"/>
          <w:spacing w:val="-5"/>
          <w:sz w:val="28"/>
          <w:szCs w:val="28"/>
        </w:rPr>
        <w:t>якісних</w:t>
      </w:r>
      <w:r>
        <w:rPr>
          <w:color w:val="11171C"/>
          <w:spacing w:val="-1"/>
          <w:sz w:val="28"/>
          <w:szCs w:val="28"/>
        </w:rPr>
        <w:t xml:space="preserve"> </w:t>
      </w:r>
      <w:r>
        <w:rPr>
          <w:color w:val="11171C"/>
          <w:spacing w:val="-2"/>
          <w:sz w:val="28"/>
          <w:szCs w:val="28"/>
        </w:rPr>
        <w:t>технологіях!</w:t>
      </w:r>
    </w:p>
    <w:p w:rsidR="002966D3" w:rsidRDefault="0051091A">
      <w:pPr>
        <w:pStyle w:val="af"/>
        <w:spacing w:line="360" w:lineRule="auto"/>
        <w:ind w:left="-1"/>
        <w:contextualSpacing/>
        <w:rPr>
          <w:sz w:val="28"/>
          <w:szCs w:val="28"/>
        </w:rPr>
        <w:sectPr w:rsidR="002966D3">
          <w:type w:val="continuous"/>
          <w:pgSz w:w="11906" w:h="16838"/>
          <w:pgMar w:top="1459" w:right="850" w:bottom="1134" w:left="1701" w:header="1134" w:footer="0" w:gutter="0"/>
          <w:cols w:space="720"/>
          <w:formProt w:val="0"/>
          <w:docGrid w:linePitch="100" w:charSpace="4096"/>
        </w:sectPr>
      </w:pPr>
      <w:r>
        <w:rPr>
          <w:i/>
          <w:color w:val="11171C"/>
          <w:spacing w:val="-2"/>
          <w:sz w:val="28"/>
          <w:szCs w:val="28"/>
        </w:rPr>
        <w:t>Кількість</w:t>
      </w:r>
      <w:r>
        <w:rPr>
          <w:i/>
          <w:color w:val="11171C"/>
          <w:spacing w:val="-10"/>
          <w:sz w:val="28"/>
          <w:szCs w:val="28"/>
        </w:rPr>
        <w:t xml:space="preserve"> </w:t>
      </w:r>
      <w:r>
        <w:rPr>
          <w:i/>
          <w:color w:val="11171C"/>
          <w:spacing w:val="-2"/>
          <w:sz w:val="28"/>
          <w:szCs w:val="28"/>
        </w:rPr>
        <w:t>товару</w:t>
      </w:r>
      <w:r>
        <w:rPr>
          <w:i/>
          <w:color w:val="11171C"/>
          <w:spacing w:val="-10"/>
          <w:sz w:val="28"/>
          <w:szCs w:val="28"/>
        </w:rPr>
        <w:t xml:space="preserve"> </w:t>
      </w:r>
      <w:r>
        <w:rPr>
          <w:i/>
          <w:color w:val="11171C"/>
          <w:spacing w:val="-2"/>
          <w:sz w:val="28"/>
          <w:szCs w:val="28"/>
        </w:rPr>
        <w:t>обмежена.</w:t>
      </w:r>
      <w:r>
        <w:rPr>
          <w:i/>
          <w:color w:val="11171C"/>
          <w:spacing w:val="-9"/>
          <w:sz w:val="28"/>
          <w:szCs w:val="28"/>
        </w:rPr>
        <w:t xml:space="preserve"> </w:t>
      </w:r>
      <w:r>
        <w:rPr>
          <w:i/>
          <w:color w:val="11171C"/>
          <w:spacing w:val="-2"/>
          <w:sz w:val="28"/>
          <w:szCs w:val="28"/>
        </w:rPr>
        <w:t>Поспішайте</w:t>
      </w:r>
      <w:r>
        <w:rPr>
          <w:i/>
          <w:color w:val="11171C"/>
          <w:spacing w:val="-7"/>
          <w:sz w:val="28"/>
          <w:szCs w:val="28"/>
        </w:rPr>
        <w:t xml:space="preserve"> </w:t>
      </w:r>
      <w:r>
        <w:rPr>
          <w:i/>
          <w:color w:val="11171C"/>
          <w:spacing w:val="-2"/>
          <w:sz w:val="28"/>
          <w:szCs w:val="28"/>
        </w:rPr>
        <w:t>зробити</w:t>
      </w:r>
      <w:r>
        <w:rPr>
          <w:i/>
          <w:color w:val="11171C"/>
          <w:spacing w:val="-5"/>
          <w:sz w:val="28"/>
          <w:szCs w:val="28"/>
        </w:rPr>
        <w:t xml:space="preserve"> </w:t>
      </w:r>
      <w:r>
        <w:rPr>
          <w:i/>
          <w:color w:val="11171C"/>
          <w:spacing w:val="-2"/>
          <w:sz w:val="28"/>
          <w:szCs w:val="28"/>
        </w:rPr>
        <w:t>замовлення!</w:t>
      </w:r>
    </w:p>
    <w:p w:rsidR="002966D3" w:rsidRDefault="0051091A">
      <w:pPr>
        <w:pStyle w:val="1"/>
        <w:spacing w:line="360" w:lineRule="auto"/>
        <w:ind w:left="0" w:firstLine="709"/>
        <w:contextualSpacing/>
        <w:jc w:val="center"/>
      </w:pPr>
      <w:r>
        <w:lastRenderedPageBreak/>
        <w:t>Додаток</w:t>
      </w:r>
      <w:r>
        <w:rPr>
          <w:spacing w:val="-6"/>
        </w:rPr>
        <w:t xml:space="preserve"> </w:t>
      </w:r>
      <w:r>
        <w:t>Б.</w:t>
      </w:r>
      <w:r>
        <w:rPr>
          <w:spacing w:val="-4"/>
        </w:rPr>
        <w:t xml:space="preserve"> </w:t>
      </w:r>
      <w:r>
        <w:t>Ноутбук</w:t>
      </w:r>
      <w:r>
        <w:rPr>
          <w:spacing w:val="-4"/>
        </w:rPr>
        <w:t xml:space="preserve"> </w:t>
      </w:r>
      <w:r>
        <w:t>Lenovo</w:t>
      </w:r>
      <w:r>
        <w:rPr>
          <w:spacing w:val="-3"/>
        </w:rPr>
        <w:t xml:space="preserve"> </w:t>
      </w:r>
      <w:r>
        <w:t>—</w:t>
      </w:r>
      <w:r>
        <w:rPr>
          <w:spacing w:val="-4"/>
        </w:rPr>
        <w:t xml:space="preserve"> </w:t>
      </w:r>
      <w:r>
        <w:t>промопост</w:t>
      </w:r>
      <w:r>
        <w:rPr>
          <w:spacing w:val="-4"/>
        </w:rPr>
        <w:t xml:space="preserve"> </w:t>
      </w:r>
      <w:r>
        <w:t>у</w:t>
      </w:r>
      <w:r>
        <w:rPr>
          <w:spacing w:val="-2"/>
        </w:rPr>
        <w:t xml:space="preserve"> Facebook</w:t>
      </w:r>
    </w:p>
    <w:p w:rsidR="002966D3" w:rsidRDefault="002966D3">
      <w:pPr>
        <w:pStyle w:val="a7"/>
        <w:spacing w:line="360" w:lineRule="auto"/>
        <w:ind w:left="0"/>
        <w:contextualSpacing/>
        <w:jc w:val="left"/>
        <w:rPr>
          <w:b/>
        </w:rPr>
      </w:pPr>
    </w:p>
    <w:p w:rsidR="002966D3" w:rsidRDefault="0051091A">
      <w:pPr>
        <w:spacing w:line="360" w:lineRule="auto"/>
        <w:ind w:firstLine="709"/>
        <w:contextualSpacing/>
        <w:jc w:val="both"/>
      </w:pPr>
      <w:r>
        <w:rPr>
          <w:b/>
          <w:sz w:val="28"/>
          <w:szCs w:val="28"/>
        </w:rPr>
        <w:t>Текст</w:t>
      </w:r>
      <w:r>
        <w:rPr>
          <w:b/>
          <w:spacing w:val="-5"/>
          <w:sz w:val="28"/>
          <w:szCs w:val="28"/>
        </w:rPr>
        <w:t xml:space="preserve"> </w:t>
      </w:r>
      <w:r>
        <w:rPr>
          <w:b/>
          <w:sz w:val="28"/>
          <w:szCs w:val="28"/>
        </w:rPr>
        <w:t>Б.1</w:t>
      </w:r>
      <w:r>
        <w:rPr>
          <w:b/>
          <w:spacing w:val="-5"/>
          <w:sz w:val="28"/>
          <w:szCs w:val="28"/>
        </w:rPr>
        <w:t xml:space="preserve"> </w:t>
      </w:r>
      <w:r>
        <w:rPr>
          <w:b/>
          <w:sz w:val="28"/>
          <w:szCs w:val="28"/>
        </w:rPr>
        <w:t>(людська</w:t>
      </w:r>
      <w:r>
        <w:rPr>
          <w:b/>
          <w:spacing w:val="-6"/>
          <w:sz w:val="28"/>
          <w:szCs w:val="28"/>
        </w:rPr>
        <w:t xml:space="preserve"> </w:t>
      </w:r>
      <w:r>
        <w:rPr>
          <w:b/>
          <w:spacing w:val="-2"/>
          <w:sz w:val="28"/>
          <w:szCs w:val="28"/>
        </w:rPr>
        <w:t>версія)</w:t>
      </w:r>
    </w:p>
    <w:p w:rsidR="002966D3" w:rsidRDefault="0051091A">
      <w:pPr>
        <w:pStyle w:val="a7"/>
        <w:spacing w:line="360" w:lineRule="auto"/>
        <w:ind w:left="0" w:firstLine="709"/>
        <w:contextualSpacing/>
      </w:pPr>
      <w:r>
        <w:t>Шукаєте надійний ноутбук для роботи, навчання та щоденних завдань? Lenovo пропонує збалансоване рішення з високою продуктивністю та комфортом користування. Потужний процесор, якісний Full HD-дисплей і тривала автономна робота роблять модель чудовим вибором для тих, хто цінує зручність і стабільність.</w:t>
      </w:r>
    </w:p>
    <w:p w:rsidR="002966D3" w:rsidRDefault="0051091A">
      <w:pPr>
        <w:pStyle w:val="a7"/>
        <w:spacing w:line="360" w:lineRule="auto"/>
        <w:ind w:left="0" w:firstLine="709"/>
        <w:contextualSpacing/>
      </w:pPr>
      <w:r>
        <w:t>Ноутбук легко справляється з документами, браузингом, мультимедіа й онлайн-зустрічами, а завдяки тонкому корпусу його зручно брати із собою. Lenovo — це техніка, якій довіряють мільйони користувачів.</w:t>
      </w:r>
    </w:p>
    <w:p w:rsidR="002966D3" w:rsidRDefault="0051091A">
      <w:pPr>
        <w:pStyle w:val="a7"/>
        <w:spacing w:line="360" w:lineRule="auto"/>
        <w:ind w:left="0" w:firstLine="709"/>
        <w:contextualSpacing/>
      </w:pPr>
      <w:r>
        <w:rPr>
          <w:rFonts w:eastAsia="Segoe UI Emoji"/>
        </w:rPr>
        <w:t>💻</w:t>
      </w:r>
      <w:r>
        <w:rPr>
          <w:rFonts w:eastAsia="Segoe UI Emoji"/>
          <w:spacing w:val="-14"/>
        </w:rPr>
        <w:t xml:space="preserve"> </w:t>
      </w:r>
      <w:r>
        <w:t>Дізнайтесь</w:t>
      </w:r>
      <w:r>
        <w:rPr>
          <w:spacing w:val="-5"/>
        </w:rPr>
        <w:t xml:space="preserve"> </w:t>
      </w:r>
      <w:r>
        <w:t>більше</w:t>
      </w:r>
      <w:r>
        <w:rPr>
          <w:spacing w:val="-4"/>
        </w:rPr>
        <w:t xml:space="preserve"> </w:t>
      </w:r>
      <w:r>
        <w:t>в</w:t>
      </w:r>
      <w:r>
        <w:rPr>
          <w:spacing w:val="-5"/>
        </w:rPr>
        <w:t xml:space="preserve"> </w:t>
      </w:r>
      <w:r>
        <w:t>нашому</w:t>
      </w:r>
      <w:r>
        <w:rPr>
          <w:spacing w:val="-7"/>
        </w:rPr>
        <w:t xml:space="preserve"> </w:t>
      </w:r>
      <w:r>
        <w:t>інтернет-</w:t>
      </w:r>
      <w:r>
        <w:rPr>
          <w:spacing w:val="-2"/>
        </w:rPr>
        <w:t>магазині.</w:t>
      </w:r>
    </w:p>
    <w:p w:rsidR="002966D3" w:rsidRDefault="0051091A">
      <w:pPr>
        <w:spacing w:line="360" w:lineRule="auto"/>
        <w:ind w:firstLine="709"/>
        <w:contextualSpacing/>
        <w:jc w:val="both"/>
      </w:pPr>
      <w:r>
        <w:rPr>
          <w:i/>
          <w:sz w:val="28"/>
          <w:szCs w:val="28"/>
        </w:rPr>
        <w:t>Джерело:</w:t>
      </w:r>
      <w:r>
        <w:rPr>
          <w:i/>
          <w:spacing w:val="-6"/>
          <w:sz w:val="28"/>
          <w:szCs w:val="28"/>
        </w:rPr>
        <w:t xml:space="preserve"> </w:t>
      </w:r>
      <w:r>
        <w:rPr>
          <w:i/>
          <w:sz w:val="28"/>
          <w:szCs w:val="28"/>
        </w:rPr>
        <w:t>надано</w:t>
      </w:r>
      <w:r>
        <w:rPr>
          <w:i/>
          <w:spacing w:val="-4"/>
          <w:sz w:val="28"/>
          <w:szCs w:val="28"/>
        </w:rPr>
        <w:t xml:space="preserve"> </w:t>
      </w:r>
      <w:r>
        <w:rPr>
          <w:i/>
          <w:sz w:val="28"/>
          <w:szCs w:val="28"/>
        </w:rPr>
        <w:t>для</w:t>
      </w:r>
      <w:r>
        <w:rPr>
          <w:i/>
          <w:spacing w:val="-7"/>
          <w:sz w:val="28"/>
          <w:szCs w:val="28"/>
        </w:rPr>
        <w:t xml:space="preserve"> </w:t>
      </w:r>
      <w:r>
        <w:rPr>
          <w:i/>
          <w:sz w:val="28"/>
          <w:szCs w:val="28"/>
        </w:rPr>
        <w:t>аналізу</w:t>
      </w:r>
      <w:r>
        <w:rPr>
          <w:i/>
          <w:spacing w:val="-7"/>
          <w:sz w:val="28"/>
          <w:szCs w:val="28"/>
        </w:rPr>
        <w:t xml:space="preserve"> </w:t>
      </w:r>
      <w:r>
        <w:rPr>
          <w:i/>
          <w:sz w:val="28"/>
          <w:szCs w:val="28"/>
        </w:rPr>
        <w:t>digital-агенцією</w:t>
      </w:r>
      <w:r>
        <w:rPr>
          <w:i/>
          <w:spacing w:val="-7"/>
          <w:sz w:val="28"/>
          <w:szCs w:val="28"/>
        </w:rPr>
        <w:t xml:space="preserve"> </w:t>
      </w:r>
      <w:r>
        <w:rPr>
          <w:i/>
          <w:sz w:val="28"/>
          <w:szCs w:val="28"/>
        </w:rPr>
        <w:t>VOCH</w:t>
      </w:r>
      <w:r>
        <w:rPr>
          <w:i/>
          <w:spacing w:val="-6"/>
          <w:sz w:val="28"/>
          <w:szCs w:val="28"/>
        </w:rPr>
        <w:t xml:space="preserve"> </w:t>
      </w:r>
      <w:r>
        <w:rPr>
          <w:i/>
          <w:spacing w:val="-2"/>
          <w:sz w:val="28"/>
          <w:szCs w:val="28"/>
        </w:rPr>
        <w:t>BURO.</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pPr>
      <w:r>
        <w:t>Текст</w:t>
      </w:r>
      <w:r>
        <w:rPr>
          <w:spacing w:val="-6"/>
        </w:rPr>
        <w:t xml:space="preserve"> </w:t>
      </w:r>
      <w:r>
        <w:t>Б.2</w:t>
      </w:r>
      <w:r>
        <w:rPr>
          <w:spacing w:val="-5"/>
        </w:rPr>
        <w:t xml:space="preserve"> </w:t>
      </w:r>
      <w:r>
        <w:t>(людська</w:t>
      </w:r>
      <w:r>
        <w:rPr>
          <w:spacing w:val="-6"/>
        </w:rPr>
        <w:t xml:space="preserve"> </w:t>
      </w:r>
      <w:r>
        <w:rPr>
          <w:spacing w:val="-2"/>
        </w:rPr>
        <w:t>версія)</w:t>
      </w:r>
    </w:p>
    <w:p w:rsidR="002966D3" w:rsidRDefault="0051091A">
      <w:pPr>
        <w:pStyle w:val="a7"/>
        <w:spacing w:line="360" w:lineRule="auto"/>
        <w:ind w:left="0" w:firstLine="709"/>
        <w:contextualSpacing/>
        <w:jc w:val="left"/>
      </w:pPr>
      <w:r>
        <w:t>Потрібен</w:t>
      </w:r>
      <w:r>
        <w:rPr>
          <w:spacing w:val="-6"/>
        </w:rPr>
        <w:t xml:space="preserve"> </w:t>
      </w:r>
      <w:r>
        <w:t>потужний</w:t>
      </w:r>
      <w:r>
        <w:rPr>
          <w:spacing w:val="-10"/>
        </w:rPr>
        <w:t xml:space="preserve"> </w:t>
      </w:r>
      <w:r>
        <w:t>ноутбук</w:t>
      </w:r>
      <w:r>
        <w:rPr>
          <w:spacing w:val="-7"/>
        </w:rPr>
        <w:t xml:space="preserve"> </w:t>
      </w:r>
      <w:r>
        <w:t>за</w:t>
      </w:r>
      <w:r>
        <w:rPr>
          <w:spacing w:val="-8"/>
        </w:rPr>
        <w:t xml:space="preserve"> </w:t>
      </w:r>
      <w:r>
        <w:t>справедливою</w:t>
      </w:r>
      <w:r>
        <w:rPr>
          <w:spacing w:val="-3"/>
        </w:rPr>
        <w:t xml:space="preserve"> </w:t>
      </w:r>
      <w:r>
        <w:t xml:space="preserve">ціною? Обирайте </w:t>
      </w:r>
      <w:r>
        <w:rPr>
          <w:b/>
        </w:rPr>
        <w:t xml:space="preserve">Lenovo </w:t>
      </w:r>
      <w:r>
        <w:t>— техніку, яка показує результат.</w:t>
      </w:r>
    </w:p>
    <w:p w:rsidR="002966D3" w:rsidRDefault="0051091A">
      <w:pPr>
        <w:pStyle w:val="a7"/>
        <w:tabs>
          <w:tab w:val="left" w:pos="1522"/>
          <w:tab w:val="left" w:pos="4330"/>
          <w:tab w:val="left" w:pos="5652"/>
          <w:tab w:val="left" w:pos="6980"/>
          <w:tab w:val="left" w:pos="7856"/>
          <w:tab w:val="left" w:pos="8712"/>
        </w:tabs>
        <w:spacing w:line="360" w:lineRule="auto"/>
        <w:ind w:left="0" w:firstLine="709"/>
        <w:contextualSpacing/>
        <w:jc w:val="left"/>
      </w:pPr>
      <w:r>
        <w:rPr>
          <w:rFonts w:eastAsia="Segoe UI Emoji"/>
          <w:spacing w:val="-10"/>
        </w:rPr>
        <w:t>🔥</w:t>
      </w:r>
      <w:r>
        <w:rPr>
          <w:spacing w:val="-2"/>
        </w:rPr>
        <w:t xml:space="preserve">ПРОДУКТИВНІСТЬ: сучасний процесор легко тягне робочі </w:t>
      </w:r>
      <w:r>
        <w:t>додатки, браузинг та онлайн-стріми.</w:t>
      </w:r>
    </w:p>
    <w:p w:rsidR="002966D3" w:rsidRDefault="0051091A">
      <w:pPr>
        <w:pStyle w:val="a7"/>
        <w:spacing w:line="360" w:lineRule="auto"/>
        <w:ind w:left="0" w:firstLine="709"/>
        <w:contextualSpacing/>
        <w:jc w:val="left"/>
      </w:pPr>
      <w:r>
        <w:rPr>
          <w:rFonts w:eastAsia="Segoe UI Emoji"/>
        </w:rPr>
        <w:t>🔥</w:t>
      </w:r>
      <w:r>
        <w:rPr>
          <w:rFonts w:eastAsia="Segoe UI Emoji"/>
          <w:spacing w:val="-11"/>
        </w:rPr>
        <w:t xml:space="preserve"> </w:t>
      </w:r>
      <w:r>
        <w:t>ЕКРАН:</w:t>
      </w:r>
      <w:r>
        <w:rPr>
          <w:spacing w:val="-3"/>
        </w:rPr>
        <w:t xml:space="preserve"> </w:t>
      </w:r>
      <w:r>
        <w:t>Full</w:t>
      </w:r>
      <w:r>
        <w:rPr>
          <w:spacing w:val="-3"/>
        </w:rPr>
        <w:t xml:space="preserve"> </w:t>
      </w:r>
      <w:r>
        <w:t>HD</w:t>
      </w:r>
      <w:r>
        <w:rPr>
          <w:spacing w:val="-4"/>
        </w:rPr>
        <w:t xml:space="preserve"> </w:t>
      </w:r>
      <w:r>
        <w:t>для</w:t>
      </w:r>
      <w:r>
        <w:rPr>
          <w:spacing w:val="-4"/>
        </w:rPr>
        <w:t xml:space="preserve"> </w:t>
      </w:r>
      <w:r>
        <w:t>чіткої</w:t>
      </w:r>
      <w:r>
        <w:rPr>
          <w:spacing w:val="-3"/>
        </w:rPr>
        <w:t xml:space="preserve"> </w:t>
      </w:r>
      <w:r>
        <w:t>картинки</w:t>
      </w:r>
      <w:r>
        <w:rPr>
          <w:spacing w:val="-3"/>
        </w:rPr>
        <w:t xml:space="preserve"> </w:t>
      </w:r>
      <w:r>
        <w:t>без</w:t>
      </w:r>
      <w:r>
        <w:rPr>
          <w:spacing w:val="-5"/>
        </w:rPr>
        <w:t xml:space="preserve"> </w:t>
      </w:r>
      <w:r>
        <w:t>напруження</w:t>
      </w:r>
      <w:r>
        <w:rPr>
          <w:spacing w:val="-6"/>
        </w:rPr>
        <w:t xml:space="preserve"> </w:t>
      </w:r>
      <w:r>
        <w:rPr>
          <w:spacing w:val="-2"/>
        </w:rPr>
        <w:t>очей.</w:t>
      </w:r>
    </w:p>
    <w:p w:rsidR="002966D3" w:rsidRDefault="0051091A">
      <w:pPr>
        <w:pStyle w:val="a7"/>
        <w:spacing w:line="360" w:lineRule="auto"/>
        <w:ind w:left="0" w:firstLine="709"/>
        <w:contextualSpacing/>
        <w:jc w:val="left"/>
      </w:pPr>
      <w:r>
        <w:rPr>
          <w:rFonts w:eastAsia="Segoe UI Emoji"/>
        </w:rPr>
        <w:t>🔥</w:t>
      </w:r>
      <w:r>
        <w:rPr>
          <w:rFonts w:eastAsia="Segoe UI Emoji"/>
          <w:spacing w:val="-15"/>
        </w:rPr>
        <w:t xml:space="preserve"> </w:t>
      </w:r>
      <w:r>
        <w:t>АВТОНОМНІСТЬ:</w:t>
      </w:r>
      <w:r>
        <w:rPr>
          <w:spacing w:val="-5"/>
        </w:rPr>
        <w:t xml:space="preserve"> </w:t>
      </w:r>
      <w:r>
        <w:t>працює</w:t>
      </w:r>
      <w:r>
        <w:rPr>
          <w:spacing w:val="-7"/>
        </w:rPr>
        <w:t xml:space="preserve"> </w:t>
      </w:r>
      <w:r>
        <w:t>годинами</w:t>
      </w:r>
      <w:r>
        <w:rPr>
          <w:spacing w:val="-7"/>
        </w:rPr>
        <w:t xml:space="preserve"> </w:t>
      </w:r>
      <w:r>
        <w:t>без</w:t>
      </w:r>
      <w:r>
        <w:rPr>
          <w:spacing w:val="-5"/>
        </w:rPr>
        <w:t xml:space="preserve"> </w:t>
      </w:r>
      <w:r>
        <w:rPr>
          <w:spacing w:val="-2"/>
        </w:rPr>
        <w:t>підзарядки.</w:t>
      </w:r>
    </w:p>
    <w:p w:rsidR="002966D3" w:rsidRDefault="0051091A">
      <w:pPr>
        <w:pStyle w:val="a7"/>
        <w:spacing w:line="360" w:lineRule="auto"/>
        <w:ind w:left="0" w:firstLine="709"/>
        <w:contextualSpacing/>
        <w:jc w:val="left"/>
      </w:pPr>
      <w:r>
        <w:rPr>
          <w:rFonts w:eastAsia="Segoe UI Emoji"/>
        </w:rPr>
        <w:t>🔥</w:t>
      </w:r>
      <w:r>
        <w:rPr>
          <w:rFonts w:eastAsia="Segoe UI Emoji"/>
          <w:spacing w:val="-11"/>
        </w:rPr>
        <w:t xml:space="preserve"> </w:t>
      </w:r>
      <w:r>
        <w:t>МІЦНІСТЬ:</w:t>
      </w:r>
      <w:r>
        <w:rPr>
          <w:spacing w:val="-4"/>
        </w:rPr>
        <w:t xml:space="preserve"> </w:t>
      </w:r>
      <w:r>
        <w:t>міцний</w:t>
      </w:r>
      <w:r>
        <w:rPr>
          <w:spacing w:val="-4"/>
        </w:rPr>
        <w:t xml:space="preserve"> </w:t>
      </w:r>
      <w:r>
        <w:t>корпус,</w:t>
      </w:r>
      <w:r>
        <w:rPr>
          <w:spacing w:val="-5"/>
        </w:rPr>
        <w:t xml:space="preserve"> </w:t>
      </w:r>
      <w:r>
        <w:t>перевірена</w:t>
      </w:r>
      <w:r>
        <w:rPr>
          <w:spacing w:val="-2"/>
        </w:rPr>
        <w:t xml:space="preserve"> </w:t>
      </w:r>
      <w:r>
        <w:t>збірка,</w:t>
      </w:r>
      <w:r>
        <w:rPr>
          <w:spacing w:val="-4"/>
        </w:rPr>
        <w:t xml:space="preserve"> </w:t>
      </w:r>
      <w:r>
        <w:t>бренд</w:t>
      </w:r>
      <w:r>
        <w:rPr>
          <w:spacing w:val="-6"/>
        </w:rPr>
        <w:t xml:space="preserve"> </w:t>
      </w:r>
      <w:r>
        <w:t>із</w:t>
      </w:r>
      <w:r>
        <w:rPr>
          <w:spacing w:val="-5"/>
        </w:rPr>
        <w:t xml:space="preserve"> </w:t>
      </w:r>
      <w:r>
        <w:t>репутацією. Не витрачайте час. Цей ноутбук готовий працювати разом з вами.</w:t>
      </w:r>
    </w:p>
    <w:p w:rsidR="002966D3" w:rsidRDefault="0051091A">
      <w:pPr>
        <w:pStyle w:val="a7"/>
        <w:spacing w:line="360" w:lineRule="auto"/>
        <w:ind w:left="0" w:firstLine="709"/>
        <w:contextualSpacing/>
        <w:jc w:val="left"/>
      </w:pPr>
      <w:r>
        <w:rPr>
          <w:rFonts w:eastAsia="Segoe UI Emoji" w:cs="Segoe UI Emoji"/>
          <w:w w:val="90"/>
        </w:rPr>
        <w:t>➡️</w:t>
      </w:r>
      <w:r>
        <w:rPr>
          <w:rFonts w:eastAsia="Segoe UI Emoji" w:cs="Segoe UI Emoji"/>
          <w:spacing w:val="-5"/>
          <w:w w:val="90"/>
        </w:rPr>
        <w:t xml:space="preserve"> </w:t>
      </w:r>
      <w:r>
        <w:rPr>
          <w:w w:val="90"/>
        </w:rPr>
        <w:t>Замовляйте</w:t>
      </w:r>
      <w:r>
        <w:rPr>
          <w:spacing w:val="-6"/>
        </w:rPr>
        <w:t xml:space="preserve"> </w:t>
      </w:r>
      <w:r>
        <w:rPr>
          <w:w w:val="90"/>
        </w:rPr>
        <w:t>зараз,</w:t>
      </w:r>
      <w:r>
        <w:rPr>
          <w:spacing w:val="-7"/>
        </w:rPr>
        <w:t xml:space="preserve"> </w:t>
      </w:r>
      <w:r>
        <w:rPr>
          <w:w w:val="90"/>
        </w:rPr>
        <w:t>поки</w:t>
      </w:r>
      <w:r>
        <w:rPr>
          <w:spacing w:val="-4"/>
        </w:rPr>
        <w:t xml:space="preserve"> </w:t>
      </w:r>
      <w:r>
        <w:rPr>
          <w:w w:val="90"/>
        </w:rPr>
        <w:t>діє</w:t>
      </w:r>
      <w:r>
        <w:rPr>
          <w:spacing w:val="-7"/>
        </w:rPr>
        <w:t xml:space="preserve"> </w:t>
      </w:r>
      <w:r>
        <w:rPr>
          <w:spacing w:val="-2"/>
          <w:w w:val="90"/>
        </w:rPr>
        <w:t>знижка!</w:t>
      </w:r>
    </w:p>
    <w:p w:rsidR="002966D3" w:rsidRDefault="0051091A">
      <w:pPr>
        <w:spacing w:line="360" w:lineRule="auto"/>
        <w:ind w:firstLine="709"/>
        <w:contextualSpacing/>
      </w:pPr>
      <w:r>
        <w:rPr>
          <w:i/>
          <w:sz w:val="28"/>
          <w:szCs w:val="28"/>
        </w:rPr>
        <w:t>Джерело:</w:t>
      </w:r>
      <w:r>
        <w:rPr>
          <w:i/>
          <w:spacing w:val="-8"/>
          <w:sz w:val="28"/>
          <w:szCs w:val="28"/>
        </w:rPr>
        <w:t xml:space="preserve"> </w:t>
      </w:r>
      <w:r>
        <w:rPr>
          <w:i/>
          <w:sz w:val="28"/>
          <w:szCs w:val="28"/>
        </w:rPr>
        <w:t>надано</w:t>
      </w:r>
      <w:r>
        <w:rPr>
          <w:i/>
          <w:spacing w:val="-4"/>
          <w:sz w:val="28"/>
          <w:szCs w:val="28"/>
        </w:rPr>
        <w:t xml:space="preserve"> </w:t>
      </w:r>
      <w:r>
        <w:rPr>
          <w:i/>
          <w:sz w:val="28"/>
          <w:szCs w:val="28"/>
        </w:rPr>
        <w:t>для</w:t>
      </w:r>
      <w:r>
        <w:rPr>
          <w:i/>
          <w:spacing w:val="-7"/>
          <w:sz w:val="28"/>
          <w:szCs w:val="28"/>
        </w:rPr>
        <w:t xml:space="preserve"> </w:t>
      </w:r>
      <w:r>
        <w:rPr>
          <w:i/>
          <w:sz w:val="28"/>
          <w:szCs w:val="28"/>
        </w:rPr>
        <w:t>аналізу</w:t>
      </w:r>
      <w:r>
        <w:rPr>
          <w:i/>
          <w:spacing w:val="-8"/>
          <w:sz w:val="28"/>
          <w:szCs w:val="28"/>
        </w:rPr>
        <w:t xml:space="preserve"> </w:t>
      </w:r>
      <w:r>
        <w:rPr>
          <w:i/>
          <w:sz w:val="28"/>
          <w:szCs w:val="28"/>
        </w:rPr>
        <w:t>digital-агенцією</w:t>
      </w:r>
      <w:r>
        <w:rPr>
          <w:i/>
          <w:spacing w:val="-7"/>
          <w:sz w:val="28"/>
          <w:szCs w:val="28"/>
        </w:rPr>
        <w:t xml:space="preserve"> </w:t>
      </w:r>
      <w:r>
        <w:rPr>
          <w:i/>
          <w:sz w:val="28"/>
          <w:szCs w:val="28"/>
        </w:rPr>
        <w:t>VOCH</w:t>
      </w:r>
      <w:r>
        <w:rPr>
          <w:i/>
          <w:spacing w:val="-6"/>
          <w:sz w:val="28"/>
          <w:szCs w:val="28"/>
        </w:rPr>
        <w:t xml:space="preserve"> </w:t>
      </w:r>
      <w:r>
        <w:rPr>
          <w:i/>
          <w:spacing w:val="-2"/>
          <w:sz w:val="28"/>
          <w:szCs w:val="28"/>
        </w:rPr>
        <w:t>BURO.</w:t>
      </w:r>
    </w:p>
    <w:p w:rsidR="002966D3" w:rsidRDefault="002966D3">
      <w:pPr>
        <w:spacing w:line="360" w:lineRule="auto"/>
        <w:ind w:firstLine="709"/>
        <w:contextualSpacing/>
        <w:rPr>
          <w:i/>
          <w:spacing w:val="-2"/>
          <w:sz w:val="28"/>
          <w:szCs w:val="28"/>
        </w:rPr>
      </w:pPr>
    </w:p>
    <w:p w:rsidR="002966D3" w:rsidRDefault="0051091A">
      <w:pPr>
        <w:spacing w:line="360" w:lineRule="auto"/>
        <w:ind w:firstLine="709"/>
        <w:contextualSpacing/>
        <w:rPr>
          <w:b/>
          <w:bCs/>
        </w:rPr>
      </w:pPr>
      <w:r>
        <w:rPr>
          <w:b/>
          <w:bCs/>
          <w:sz w:val="28"/>
          <w:szCs w:val="28"/>
        </w:rPr>
        <w:t>Текст</w:t>
      </w:r>
      <w:r>
        <w:rPr>
          <w:b/>
          <w:bCs/>
          <w:spacing w:val="-5"/>
          <w:sz w:val="28"/>
          <w:szCs w:val="28"/>
        </w:rPr>
        <w:t xml:space="preserve"> </w:t>
      </w:r>
      <w:r>
        <w:rPr>
          <w:b/>
          <w:bCs/>
          <w:sz w:val="28"/>
          <w:szCs w:val="28"/>
        </w:rPr>
        <w:t>Б.3</w:t>
      </w:r>
      <w:r>
        <w:rPr>
          <w:b/>
          <w:bCs/>
          <w:spacing w:val="-5"/>
          <w:sz w:val="28"/>
          <w:szCs w:val="28"/>
        </w:rPr>
        <w:t xml:space="preserve"> </w:t>
      </w:r>
      <w:r>
        <w:rPr>
          <w:b/>
          <w:bCs/>
          <w:sz w:val="28"/>
          <w:szCs w:val="28"/>
        </w:rPr>
        <w:t>(людська</w:t>
      </w:r>
      <w:r>
        <w:rPr>
          <w:b/>
          <w:bCs/>
          <w:spacing w:val="-6"/>
          <w:sz w:val="28"/>
          <w:szCs w:val="28"/>
        </w:rPr>
        <w:t xml:space="preserve"> </w:t>
      </w:r>
      <w:r>
        <w:rPr>
          <w:b/>
          <w:bCs/>
          <w:spacing w:val="-2"/>
          <w:sz w:val="28"/>
          <w:szCs w:val="28"/>
        </w:rPr>
        <w:t>версія)</w:t>
      </w:r>
    </w:p>
    <w:p w:rsidR="002966D3" w:rsidRDefault="0051091A">
      <w:pPr>
        <w:pStyle w:val="a7"/>
        <w:spacing w:line="360" w:lineRule="auto"/>
        <w:ind w:left="0" w:firstLine="709"/>
        <w:contextualSpacing/>
      </w:pPr>
      <w:r>
        <w:t xml:space="preserve">Іноді все, що потрібно для продуктивного дня — це ноутбук, який не підведе. Легкий, стриманий, з приємним дисплеєм та швидкою реакцією на </w:t>
      </w:r>
      <w:r>
        <w:lastRenderedPageBreak/>
        <w:t>будь-які ваші дії — саме таким є новий Lenovo.</w:t>
      </w:r>
    </w:p>
    <w:p w:rsidR="002966D3" w:rsidRDefault="0051091A">
      <w:pPr>
        <w:pStyle w:val="a7"/>
        <w:spacing w:line="360" w:lineRule="auto"/>
        <w:ind w:left="0" w:firstLine="709"/>
        <w:contextualSpacing/>
      </w:pPr>
      <w:r>
        <w:t xml:space="preserve">Він допоможе вчасно здати проєкт, провести онлайн-зустріч, подивитися улюблений серіал чи створити презентацію, що вразить команду. Це ноутбук, що працює у вашому ритмі — спокійно, впевнено й без зайвого </w:t>
      </w:r>
      <w:r>
        <w:rPr>
          <w:spacing w:val="-2"/>
        </w:rPr>
        <w:t>шуму.</w:t>
      </w:r>
    </w:p>
    <w:p w:rsidR="002966D3" w:rsidRDefault="0051091A">
      <w:pPr>
        <w:pStyle w:val="a7"/>
        <w:spacing w:line="360" w:lineRule="auto"/>
        <w:ind w:left="0" w:firstLine="709"/>
        <w:contextualSpacing/>
      </w:pPr>
      <w:r>
        <w:t>Відкрийте</w:t>
      </w:r>
      <w:r>
        <w:rPr>
          <w:spacing w:val="80"/>
        </w:rPr>
        <w:t xml:space="preserve"> </w:t>
      </w:r>
      <w:r>
        <w:t>для</w:t>
      </w:r>
      <w:r>
        <w:rPr>
          <w:spacing w:val="80"/>
        </w:rPr>
        <w:t xml:space="preserve"> </w:t>
      </w:r>
      <w:r>
        <w:t>себе</w:t>
      </w:r>
      <w:r>
        <w:rPr>
          <w:spacing w:val="80"/>
        </w:rPr>
        <w:t xml:space="preserve"> </w:t>
      </w:r>
      <w:r>
        <w:t>комфорт</w:t>
      </w:r>
      <w:r>
        <w:rPr>
          <w:spacing w:val="80"/>
        </w:rPr>
        <w:t xml:space="preserve"> </w:t>
      </w:r>
      <w:r>
        <w:t>у</w:t>
      </w:r>
      <w:r>
        <w:rPr>
          <w:spacing w:val="80"/>
        </w:rPr>
        <w:t xml:space="preserve"> </w:t>
      </w:r>
      <w:r>
        <w:t>щоденних</w:t>
      </w:r>
      <w:r>
        <w:rPr>
          <w:spacing w:val="80"/>
        </w:rPr>
        <w:t xml:space="preserve"> </w:t>
      </w:r>
      <w:r>
        <w:t>задачах</w:t>
      </w:r>
      <w:r>
        <w:rPr>
          <w:spacing w:val="80"/>
        </w:rPr>
        <w:t xml:space="preserve"> </w:t>
      </w:r>
      <w:r>
        <w:t>разом</w:t>
      </w:r>
      <w:r>
        <w:rPr>
          <w:spacing w:val="80"/>
        </w:rPr>
        <w:t xml:space="preserve"> </w:t>
      </w:r>
      <w:r>
        <w:t>із</w:t>
      </w:r>
      <w:r>
        <w:rPr>
          <w:spacing w:val="40"/>
        </w:rPr>
        <w:t xml:space="preserve"> </w:t>
      </w:r>
      <w:r>
        <w:t>Lenovo.</w:t>
      </w:r>
      <w:r>
        <w:rPr>
          <w:spacing w:val="-23"/>
        </w:rPr>
        <w:t xml:space="preserve"> </w:t>
      </w:r>
      <w:r>
        <w:rPr>
          <w:noProof/>
          <w:lang w:val="ru-RU" w:eastAsia="ru-RU"/>
        </w:rPr>
        <w:drawing>
          <wp:inline distT="0" distB="0" distL="0" distR="0">
            <wp:extent cx="200025" cy="190500"/>
            <wp:effectExtent l="0" t="0" r="0" b="0"/>
            <wp:docPr id="95" name="Imag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Image 117"/>
                    <pic:cNvPicPr>
                      <a:picLocks noChangeAspect="1" noChangeArrowheads="1"/>
                    </pic:cNvPicPr>
                  </pic:nvPicPr>
                  <pic:blipFill>
                    <a:blip r:embed="rId47"/>
                    <a:stretch>
                      <a:fillRect/>
                    </a:stretch>
                  </pic:blipFill>
                  <pic:spPr bwMode="auto">
                    <a:xfrm>
                      <a:off x="0" y="0"/>
                      <a:ext cx="200025" cy="190500"/>
                    </a:xfrm>
                    <a:prstGeom prst="rect">
                      <a:avLst/>
                    </a:prstGeom>
                  </pic:spPr>
                </pic:pic>
              </a:graphicData>
            </a:graphic>
          </wp:inline>
        </w:drawing>
      </w:r>
      <w:r>
        <w:rPr>
          <w:spacing w:val="-23"/>
        </w:rPr>
        <w:t xml:space="preserve"> </w:t>
      </w:r>
      <w:r>
        <w:t>✨</w:t>
      </w:r>
    </w:p>
    <w:p w:rsidR="002966D3" w:rsidRDefault="0051091A">
      <w:pPr>
        <w:spacing w:line="360" w:lineRule="auto"/>
        <w:ind w:firstLine="709"/>
        <w:contextualSpacing/>
        <w:jc w:val="both"/>
      </w:pPr>
      <w:r>
        <w:rPr>
          <w:i/>
          <w:sz w:val="28"/>
          <w:szCs w:val="28"/>
        </w:rPr>
        <w:t>Джерело:</w:t>
      </w:r>
      <w:r>
        <w:rPr>
          <w:i/>
          <w:spacing w:val="-6"/>
          <w:sz w:val="28"/>
          <w:szCs w:val="28"/>
        </w:rPr>
        <w:t xml:space="preserve"> </w:t>
      </w:r>
      <w:r>
        <w:rPr>
          <w:i/>
          <w:sz w:val="28"/>
          <w:szCs w:val="28"/>
        </w:rPr>
        <w:t>надано</w:t>
      </w:r>
      <w:r>
        <w:rPr>
          <w:i/>
          <w:spacing w:val="-4"/>
          <w:sz w:val="28"/>
          <w:szCs w:val="28"/>
        </w:rPr>
        <w:t xml:space="preserve"> </w:t>
      </w:r>
      <w:r>
        <w:rPr>
          <w:i/>
          <w:sz w:val="28"/>
          <w:szCs w:val="28"/>
        </w:rPr>
        <w:t>для</w:t>
      </w:r>
      <w:r>
        <w:rPr>
          <w:i/>
          <w:spacing w:val="-7"/>
          <w:sz w:val="28"/>
          <w:szCs w:val="28"/>
        </w:rPr>
        <w:t xml:space="preserve"> </w:t>
      </w:r>
      <w:r>
        <w:rPr>
          <w:i/>
          <w:sz w:val="28"/>
          <w:szCs w:val="28"/>
        </w:rPr>
        <w:t>аналізу</w:t>
      </w:r>
      <w:r>
        <w:rPr>
          <w:i/>
          <w:spacing w:val="-7"/>
          <w:sz w:val="28"/>
          <w:szCs w:val="28"/>
        </w:rPr>
        <w:t xml:space="preserve"> </w:t>
      </w:r>
      <w:r>
        <w:rPr>
          <w:i/>
          <w:sz w:val="28"/>
          <w:szCs w:val="28"/>
        </w:rPr>
        <w:t>digital-агенцією</w:t>
      </w:r>
      <w:r>
        <w:rPr>
          <w:i/>
          <w:spacing w:val="-7"/>
          <w:sz w:val="28"/>
          <w:szCs w:val="28"/>
        </w:rPr>
        <w:t xml:space="preserve"> </w:t>
      </w:r>
      <w:r>
        <w:rPr>
          <w:i/>
          <w:sz w:val="28"/>
          <w:szCs w:val="28"/>
        </w:rPr>
        <w:t>VOCH</w:t>
      </w:r>
      <w:r>
        <w:rPr>
          <w:i/>
          <w:spacing w:val="-7"/>
          <w:sz w:val="28"/>
          <w:szCs w:val="28"/>
        </w:rPr>
        <w:t xml:space="preserve"> </w:t>
      </w:r>
      <w:r>
        <w:rPr>
          <w:i/>
          <w:spacing w:val="-2"/>
          <w:sz w:val="28"/>
          <w:szCs w:val="28"/>
        </w:rPr>
        <w:t>BURO.</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jc w:val="both"/>
      </w:pPr>
      <w:r>
        <w:t>Текст</w:t>
      </w:r>
      <w:r>
        <w:rPr>
          <w:spacing w:val="-5"/>
        </w:rPr>
        <w:t xml:space="preserve"> </w:t>
      </w:r>
      <w:r>
        <w:t>Б.4</w:t>
      </w:r>
      <w:r>
        <w:rPr>
          <w:spacing w:val="-5"/>
        </w:rPr>
        <w:t xml:space="preserve"> </w:t>
      </w:r>
      <w:r>
        <w:t>(людська</w:t>
      </w:r>
      <w:r>
        <w:rPr>
          <w:spacing w:val="-6"/>
        </w:rPr>
        <w:t xml:space="preserve"> </w:t>
      </w:r>
      <w:r>
        <w:rPr>
          <w:spacing w:val="-2"/>
        </w:rPr>
        <w:t>версія)</w:t>
      </w:r>
    </w:p>
    <w:p w:rsidR="002966D3" w:rsidRDefault="0051091A">
      <w:pPr>
        <w:pStyle w:val="a7"/>
        <w:spacing w:line="360" w:lineRule="auto"/>
        <w:ind w:left="0" w:firstLine="709"/>
        <w:contextualSpacing/>
      </w:pPr>
      <w:r>
        <w:t>Lenovo представляє ноутбук, створений для ефективної роботи та щоденного використання. Модель оснащена продуктивним процесором, якісним дисплеєм Full HD і оптимізованою системою енергоспоживання, що забезпечує тривалу автономність.</w:t>
      </w:r>
    </w:p>
    <w:p w:rsidR="002966D3" w:rsidRDefault="0051091A">
      <w:pPr>
        <w:pStyle w:val="a7"/>
        <w:spacing w:line="360" w:lineRule="auto"/>
        <w:ind w:left="0" w:firstLine="709"/>
        <w:contextualSpacing/>
      </w:pPr>
      <w:r>
        <w:t>Пристрій підходить для офісних завдань, дистанційної роботи, онлайн-навчання та перегляду мультимедійного контенту. Ергономічна клавіатура та легкий корпус забезпечують комфорт під час тривалої роботи.</w:t>
      </w:r>
    </w:p>
    <w:p w:rsidR="002966D3" w:rsidRDefault="0051091A">
      <w:pPr>
        <w:pStyle w:val="a7"/>
        <w:spacing w:line="360" w:lineRule="auto"/>
        <w:ind w:left="0" w:firstLine="709"/>
        <w:contextualSpacing/>
      </w:pPr>
      <w:r>
        <w:t>Lenovo залишається одним із провідних брендів, який пропонує надійні рішення для бізнесу й особистого використання.</w:t>
      </w:r>
    </w:p>
    <w:p w:rsidR="002966D3" w:rsidRDefault="0051091A">
      <w:pPr>
        <w:spacing w:line="360" w:lineRule="auto"/>
        <w:ind w:firstLine="709"/>
        <w:contextualSpacing/>
        <w:jc w:val="both"/>
      </w:pPr>
      <w:r>
        <w:rPr>
          <w:i/>
          <w:sz w:val="28"/>
          <w:szCs w:val="28"/>
        </w:rPr>
        <w:t>Джерело:</w:t>
      </w:r>
      <w:r>
        <w:rPr>
          <w:i/>
          <w:spacing w:val="-6"/>
          <w:sz w:val="28"/>
          <w:szCs w:val="28"/>
        </w:rPr>
        <w:t xml:space="preserve"> </w:t>
      </w:r>
      <w:r>
        <w:rPr>
          <w:i/>
          <w:sz w:val="28"/>
          <w:szCs w:val="28"/>
        </w:rPr>
        <w:t>надано</w:t>
      </w:r>
      <w:r>
        <w:rPr>
          <w:i/>
          <w:spacing w:val="-4"/>
          <w:sz w:val="28"/>
          <w:szCs w:val="28"/>
        </w:rPr>
        <w:t xml:space="preserve"> </w:t>
      </w:r>
      <w:r>
        <w:rPr>
          <w:i/>
          <w:sz w:val="28"/>
          <w:szCs w:val="28"/>
        </w:rPr>
        <w:t>для</w:t>
      </w:r>
      <w:r>
        <w:rPr>
          <w:i/>
          <w:spacing w:val="-7"/>
          <w:sz w:val="28"/>
          <w:szCs w:val="28"/>
        </w:rPr>
        <w:t xml:space="preserve"> </w:t>
      </w:r>
      <w:r>
        <w:rPr>
          <w:i/>
          <w:sz w:val="28"/>
          <w:szCs w:val="28"/>
        </w:rPr>
        <w:t>аналізу</w:t>
      </w:r>
      <w:r>
        <w:rPr>
          <w:i/>
          <w:spacing w:val="-7"/>
          <w:sz w:val="28"/>
          <w:szCs w:val="28"/>
        </w:rPr>
        <w:t xml:space="preserve"> </w:t>
      </w:r>
      <w:r>
        <w:rPr>
          <w:i/>
          <w:sz w:val="28"/>
          <w:szCs w:val="28"/>
        </w:rPr>
        <w:t>digital-агенцією</w:t>
      </w:r>
      <w:r>
        <w:rPr>
          <w:i/>
          <w:spacing w:val="-7"/>
          <w:sz w:val="28"/>
          <w:szCs w:val="28"/>
        </w:rPr>
        <w:t xml:space="preserve"> </w:t>
      </w:r>
      <w:r>
        <w:rPr>
          <w:i/>
          <w:sz w:val="28"/>
          <w:szCs w:val="28"/>
        </w:rPr>
        <w:t>VOCH</w:t>
      </w:r>
      <w:r>
        <w:rPr>
          <w:i/>
          <w:spacing w:val="-7"/>
          <w:sz w:val="28"/>
          <w:szCs w:val="28"/>
        </w:rPr>
        <w:t xml:space="preserve"> </w:t>
      </w:r>
      <w:r>
        <w:rPr>
          <w:i/>
          <w:spacing w:val="-2"/>
          <w:sz w:val="28"/>
          <w:szCs w:val="28"/>
        </w:rPr>
        <w:t>BURO.</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jc w:val="both"/>
      </w:pPr>
      <w:r>
        <w:t>Текст</w:t>
      </w:r>
      <w:r>
        <w:rPr>
          <w:spacing w:val="-4"/>
        </w:rPr>
        <w:t xml:space="preserve"> </w:t>
      </w:r>
      <w:r>
        <w:t>Б.5</w:t>
      </w:r>
      <w:r>
        <w:rPr>
          <w:spacing w:val="-4"/>
        </w:rPr>
        <w:t xml:space="preserve"> </w:t>
      </w:r>
      <w:r>
        <w:t>(версія</w:t>
      </w:r>
      <w:r>
        <w:rPr>
          <w:spacing w:val="-5"/>
        </w:rPr>
        <w:t xml:space="preserve"> </w:t>
      </w:r>
      <w:r>
        <w:t>GPT-</w:t>
      </w:r>
      <w:r>
        <w:rPr>
          <w:spacing w:val="-5"/>
        </w:rPr>
        <w:t>4)</w:t>
      </w:r>
    </w:p>
    <w:p w:rsidR="002966D3" w:rsidRDefault="0051091A">
      <w:pPr>
        <w:pStyle w:val="a7"/>
        <w:spacing w:line="360" w:lineRule="auto"/>
        <w:ind w:left="0" w:firstLine="709"/>
        <w:contextualSpacing/>
      </w:pPr>
      <w:r>
        <w:t>Новий ноутбук Lenovo — це універсальне рішення для роботи, навчання та мультимедіа. Пристрій поєднує продуктивний процесор, збалансовану графіку та якісний Full HD-дисплей, що забезпечує комфортну роботу у різних сценаріях — від онлайн-зустрічей до роботи з документами.</w:t>
      </w:r>
    </w:p>
    <w:p w:rsidR="002966D3" w:rsidRDefault="0051091A">
      <w:pPr>
        <w:pStyle w:val="a7"/>
        <w:spacing w:line="360" w:lineRule="auto"/>
        <w:ind w:left="0" w:firstLine="709"/>
        <w:contextualSpacing/>
      </w:pPr>
      <w:r>
        <w:t xml:space="preserve">Оптимізована система охолодження підтримує стабільність навіть під час тривалих навантажень, а завдяки тривалій автономній роботі ноутбук дозволяє залишатися мобільним протягом усього дня. Легкий корпус і </w:t>
      </w:r>
      <w:r>
        <w:lastRenderedPageBreak/>
        <w:t>сучасний дизайн підходять як для офісу, так і для віддаленої роботи.</w:t>
      </w:r>
    </w:p>
    <w:p w:rsidR="002966D3" w:rsidRDefault="0051091A">
      <w:pPr>
        <w:pStyle w:val="a7"/>
        <w:spacing w:line="360" w:lineRule="auto"/>
        <w:ind w:left="0" w:firstLine="709"/>
        <w:contextualSpacing/>
      </w:pPr>
      <w:r>
        <w:t>Lenovo — це техніка, орієнтована на практичність і надійність, яка допомагає зосередитися на головному.</w:t>
      </w:r>
    </w:p>
    <w:p w:rsidR="002966D3" w:rsidRDefault="002966D3">
      <w:pPr>
        <w:pStyle w:val="a7"/>
        <w:spacing w:line="360" w:lineRule="auto"/>
        <w:ind w:left="0" w:firstLine="709"/>
        <w:contextualSpacing/>
        <w:jc w:val="left"/>
      </w:pPr>
    </w:p>
    <w:p w:rsidR="002966D3" w:rsidRDefault="0051091A">
      <w:pPr>
        <w:pStyle w:val="1"/>
        <w:spacing w:line="360" w:lineRule="auto"/>
        <w:ind w:left="0" w:firstLine="709"/>
        <w:contextualSpacing/>
        <w:jc w:val="both"/>
      </w:pPr>
      <w:r>
        <w:t>Текст</w:t>
      </w:r>
      <w:r>
        <w:rPr>
          <w:spacing w:val="-4"/>
        </w:rPr>
        <w:t xml:space="preserve"> </w:t>
      </w:r>
      <w:r>
        <w:t>Б.6</w:t>
      </w:r>
      <w:r>
        <w:rPr>
          <w:spacing w:val="-4"/>
        </w:rPr>
        <w:t xml:space="preserve"> </w:t>
      </w:r>
      <w:r>
        <w:t>(версія</w:t>
      </w:r>
      <w:r>
        <w:rPr>
          <w:spacing w:val="-4"/>
        </w:rPr>
        <w:t xml:space="preserve"> </w:t>
      </w:r>
      <w:r>
        <w:t>Google</w:t>
      </w:r>
      <w:r>
        <w:rPr>
          <w:spacing w:val="-4"/>
        </w:rPr>
        <w:t xml:space="preserve"> </w:t>
      </w:r>
      <w:r>
        <w:rPr>
          <w:spacing w:val="-2"/>
        </w:rPr>
        <w:t>Gemini)</w:t>
      </w:r>
    </w:p>
    <w:p w:rsidR="002966D3" w:rsidRDefault="0051091A">
      <w:pPr>
        <w:spacing w:line="360" w:lineRule="auto"/>
        <w:ind w:firstLine="709"/>
        <w:contextualSpacing/>
        <w:jc w:val="both"/>
      </w:pPr>
      <w:r>
        <w:rPr>
          <w:rFonts w:eastAsia="Segoe UI Emoji"/>
          <w:sz w:val="28"/>
          <w:szCs w:val="28"/>
        </w:rPr>
        <w:t>💻</w:t>
      </w:r>
      <w:r>
        <w:rPr>
          <w:rFonts w:eastAsia="Segoe UI Emoji"/>
          <w:spacing w:val="-12"/>
          <w:sz w:val="28"/>
          <w:szCs w:val="28"/>
        </w:rPr>
        <w:t xml:space="preserve"> </w:t>
      </w:r>
      <w:r>
        <w:rPr>
          <w:sz w:val="28"/>
          <w:szCs w:val="28"/>
        </w:rPr>
        <w:t>Ноутбук</w:t>
      </w:r>
      <w:r>
        <w:rPr>
          <w:spacing w:val="-3"/>
          <w:sz w:val="28"/>
          <w:szCs w:val="28"/>
        </w:rPr>
        <w:t xml:space="preserve"> </w:t>
      </w:r>
      <w:r>
        <w:rPr>
          <w:sz w:val="28"/>
          <w:szCs w:val="28"/>
        </w:rPr>
        <w:t>Lenovo:</w:t>
      </w:r>
      <w:r>
        <w:rPr>
          <w:spacing w:val="-3"/>
          <w:sz w:val="28"/>
          <w:szCs w:val="28"/>
        </w:rPr>
        <w:t xml:space="preserve"> </w:t>
      </w:r>
      <w:r>
        <w:rPr>
          <w:sz w:val="28"/>
          <w:szCs w:val="28"/>
        </w:rPr>
        <w:t>Ваш</w:t>
      </w:r>
      <w:r>
        <w:rPr>
          <w:spacing w:val="-3"/>
          <w:sz w:val="28"/>
          <w:szCs w:val="28"/>
        </w:rPr>
        <w:t xml:space="preserve"> </w:t>
      </w:r>
      <w:r>
        <w:rPr>
          <w:sz w:val="28"/>
          <w:szCs w:val="28"/>
        </w:rPr>
        <w:t>Ідеальний</w:t>
      </w:r>
      <w:r>
        <w:rPr>
          <w:spacing w:val="-4"/>
          <w:sz w:val="28"/>
          <w:szCs w:val="28"/>
        </w:rPr>
        <w:t xml:space="preserve"> </w:t>
      </w:r>
      <w:r>
        <w:rPr>
          <w:sz w:val="28"/>
          <w:szCs w:val="28"/>
        </w:rPr>
        <w:t>Партнер</w:t>
      </w:r>
      <w:r>
        <w:rPr>
          <w:spacing w:val="-4"/>
          <w:sz w:val="28"/>
          <w:szCs w:val="28"/>
        </w:rPr>
        <w:t xml:space="preserve"> </w:t>
      </w:r>
      <w:r>
        <w:rPr>
          <w:sz w:val="28"/>
          <w:szCs w:val="28"/>
        </w:rPr>
        <w:t>для</w:t>
      </w:r>
      <w:r>
        <w:rPr>
          <w:spacing w:val="-3"/>
          <w:sz w:val="28"/>
          <w:szCs w:val="28"/>
        </w:rPr>
        <w:t xml:space="preserve"> </w:t>
      </w:r>
      <w:r>
        <w:rPr>
          <w:sz w:val="28"/>
          <w:szCs w:val="28"/>
        </w:rPr>
        <w:t>Роботи</w:t>
      </w:r>
      <w:r>
        <w:rPr>
          <w:spacing w:val="-4"/>
          <w:sz w:val="28"/>
          <w:szCs w:val="28"/>
        </w:rPr>
        <w:t xml:space="preserve"> </w:t>
      </w:r>
      <w:r>
        <w:rPr>
          <w:sz w:val="28"/>
          <w:szCs w:val="28"/>
        </w:rPr>
        <w:t>та</w:t>
      </w:r>
      <w:r>
        <w:rPr>
          <w:spacing w:val="-3"/>
          <w:sz w:val="28"/>
          <w:szCs w:val="28"/>
        </w:rPr>
        <w:t xml:space="preserve"> </w:t>
      </w:r>
      <w:r>
        <w:rPr>
          <w:spacing w:val="-2"/>
          <w:sz w:val="28"/>
          <w:szCs w:val="28"/>
        </w:rPr>
        <w:t>Розваг!</w:t>
      </w:r>
    </w:p>
    <w:p w:rsidR="002966D3" w:rsidRDefault="0051091A">
      <w:pPr>
        <w:pStyle w:val="1"/>
        <w:spacing w:line="360" w:lineRule="auto"/>
        <w:ind w:left="0" w:firstLine="709"/>
        <w:contextualSpacing/>
        <w:jc w:val="both"/>
      </w:pPr>
      <w:r>
        <w:t>(Додайте</w:t>
      </w:r>
      <w:r>
        <w:rPr>
          <w:spacing w:val="-7"/>
        </w:rPr>
        <w:t xml:space="preserve"> </w:t>
      </w:r>
      <w:r>
        <w:t>привабливе</w:t>
      </w:r>
      <w:r>
        <w:rPr>
          <w:spacing w:val="-7"/>
        </w:rPr>
        <w:t xml:space="preserve"> </w:t>
      </w:r>
      <w:r>
        <w:t>фото</w:t>
      </w:r>
      <w:r>
        <w:rPr>
          <w:spacing w:val="-9"/>
        </w:rPr>
        <w:t xml:space="preserve"> </w:t>
      </w:r>
      <w:r>
        <w:t>або</w:t>
      </w:r>
      <w:r>
        <w:rPr>
          <w:spacing w:val="-5"/>
        </w:rPr>
        <w:t xml:space="preserve"> </w:t>
      </w:r>
      <w:r>
        <w:t>коротке</w:t>
      </w:r>
      <w:r>
        <w:rPr>
          <w:spacing w:val="-6"/>
        </w:rPr>
        <w:t xml:space="preserve"> </w:t>
      </w:r>
      <w:r>
        <w:t>відео</w:t>
      </w:r>
      <w:r>
        <w:rPr>
          <w:spacing w:val="-6"/>
        </w:rPr>
        <w:t xml:space="preserve"> </w:t>
      </w:r>
      <w:r>
        <w:t>ноутбука</w:t>
      </w:r>
      <w:r>
        <w:rPr>
          <w:spacing w:val="-5"/>
        </w:rPr>
        <w:t xml:space="preserve"> </w:t>
      </w:r>
      <w:r>
        <w:rPr>
          <w:spacing w:val="-2"/>
        </w:rPr>
        <w:t>Lenovo)</w:t>
      </w:r>
    </w:p>
    <w:p w:rsidR="002966D3" w:rsidRDefault="0051091A">
      <w:pPr>
        <w:pStyle w:val="a7"/>
        <w:spacing w:line="360" w:lineRule="auto"/>
        <w:ind w:left="0" w:firstLine="709"/>
        <w:contextualSpacing/>
      </w:pPr>
      <w:r>
        <w:t xml:space="preserve">Втомилися від повільних завантажень і постійних зависань? Час перейти на новий рівень продуктивності з потужним ноутбуком </w:t>
      </w:r>
      <w:r>
        <w:rPr>
          <w:b/>
        </w:rPr>
        <w:t>Lenovo</w:t>
      </w:r>
      <w:r>
        <w:t>!</w:t>
      </w:r>
    </w:p>
    <w:p w:rsidR="002966D3" w:rsidRDefault="0051091A">
      <w:pPr>
        <w:pStyle w:val="a7"/>
        <w:spacing w:line="360" w:lineRule="auto"/>
        <w:ind w:left="0" w:firstLine="709"/>
        <w:contextualSpacing/>
      </w:pPr>
      <w:r>
        <w:t>Незалежно від того, чи ви студент, фрилансер, чи креативний професіонал, ми маємо ідеальну модель, яка задовольнить всі ваші потреби.</w:t>
      </w:r>
    </w:p>
    <w:p w:rsidR="002966D3" w:rsidRDefault="0051091A">
      <w:pPr>
        <w:pStyle w:val="a7"/>
        <w:spacing w:line="360" w:lineRule="auto"/>
        <w:ind w:left="0" w:firstLine="709"/>
        <w:contextualSpacing/>
      </w:pPr>
      <w:r>
        <w:t>Чому</w:t>
      </w:r>
      <w:r>
        <w:rPr>
          <w:spacing w:val="-8"/>
        </w:rPr>
        <w:t xml:space="preserve"> </w:t>
      </w:r>
      <w:r>
        <w:t>обирають</w:t>
      </w:r>
      <w:r>
        <w:rPr>
          <w:spacing w:val="-5"/>
        </w:rPr>
        <w:t xml:space="preserve"> </w:t>
      </w:r>
      <w:r>
        <w:t>Lenovo?</w:t>
      </w:r>
      <w:r>
        <w:rPr>
          <w:spacing w:val="-3"/>
        </w:rPr>
        <w:t xml:space="preserve"> </w:t>
      </w:r>
      <w:r>
        <w:rPr>
          <w:rFonts w:eastAsia="Segoe UI Emoji"/>
          <w:spacing w:val="-10"/>
        </w:rPr>
        <w:t>👇</w:t>
      </w:r>
    </w:p>
    <w:p w:rsidR="002966D3" w:rsidRDefault="0051091A">
      <w:pPr>
        <w:pStyle w:val="a7"/>
        <w:spacing w:line="360" w:lineRule="auto"/>
        <w:ind w:left="0" w:firstLine="709"/>
        <w:contextualSpacing/>
      </w:pPr>
      <w:r>
        <w:t>⚡</w:t>
      </w:r>
      <w:r>
        <w:rPr>
          <w:spacing w:val="-11"/>
        </w:rPr>
        <w:t xml:space="preserve"> </w:t>
      </w:r>
      <w:r>
        <w:rPr>
          <w:b/>
        </w:rPr>
        <w:t>Блискавична Продуктивність:</w:t>
      </w:r>
      <w:r>
        <w:rPr>
          <w:b/>
          <w:spacing w:val="-1"/>
        </w:rPr>
        <w:t xml:space="preserve"> </w:t>
      </w:r>
      <w:r>
        <w:t>Оснащені новітніми процесорами (наприклад, Intel Core i5/i7 або AMD Ryzen) та швидкою RAM, ці ноутбуки готові до багатозадачності, складних програм та сучасних ігор.</w:t>
      </w:r>
    </w:p>
    <w:p w:rsidR="002966D3" w:rsidRDefault="0051091A">
      <w:pPr>
        <w:pStyle w:val="a7"/>
        <w:spacing w:line="360" w:lineRule="auto"/>
        <w:ind w:left="0" w:firstLine="709"/>
        <w:contextualSpacing/>
      </w:pPr>
      <w:r>
        <w:rPr>
          <w:rFonts w:eastAsia="Segoe UI Emoji" w:cs="Segoe UI Emoji"/>
          <w:w w:val="90"/>
        </w:rPr>
        <w:t xml:space="preserve">👁️ </w:t>
      </w:r>
      <w:r>
        <w:rPr>
          <w:b/>
          <w:bCs/>
          <w:w w:val="95"/>
        </w:rPr>
        <w:t xml:space="preserve">Преміальний Дисплей: </w:t>
      </w:r>
      <w:r>
        <w:rPr>
          <w:w w:val="95"/>
        </w:rPr>
        <w:t xml:space="preserve">Насолоджуйтесь яскравими кольорами та </w:t>
      </w:r>
      <w:r>
        <w:t>чітким зображенням завдяки Full HD (або 2K/4K) дисплеям. Ідеально для перегляду фільмів та роботи з графікою.</w:t>
      </w:r>
    </w:p>
    <w:p w:rsidR="002966D3" w:rsidRDefault="0051091A">
      <w:pPr>
        <w:pStyle w:val="a7"/>
        <w:spacing w:line="360" w:lineRule="auto"/>
        <w:ind w:left="0" w:firstLine="709"/>
        <w:contextualSpacing/>
      </w:pPr>
      <w:r>
        <w:rPr>
          <w:rFonts w:eastAsia="Segoe UI Emoji"/>
        </w:rPr>
        <w:t xml:space="preserve">🔋 </w:t>
      </w:r>
      <w:r>
        <w:rPr>
          <w:b/>
        </w:rPr>
        <w:t xml:space="preserve">Довготривалий Акумулятор: </w:t>
      </w:r>
      <w:r>
        <w:t>Працюйте або навчайтеся протягом усього</w:t>
      </w:r>
      <w:r>
        <w:rPr>
          <w:spacing w:val="-1"/>
        </w:rPr>
        <w:t xml:space="preserve"> </w:t>
      </w:r>
      <w:r>
        <w:t>дня</w:t>
      </w:r>
      <w:r>
        <w:rPr>
          <w:spacing w:val="-5"/>
        </w:rPr>
        <w:t xml:space="preserve"> </w:t>
      </w:r>
      <w:r>
        <w:t>без</w:t>
      </w:r>
      <w:r>
        <w:rPr>
          <w:spacing w:val="-3"/>
        </w:rPr>
        <w:t xml:space="preserve"> </w:t>
      </w:r>
      <w:r>
        <w:t>прив'язки</w:t>
      </w:r>
      <w:r>
        <w:rPr>
          <w:spacing w:val="-5"/>
        </w:rPr>
        <w:t xml:space="preserve"> </w:t>
      </w:r>
      <w:r>
        <w:t>до</w:t>
      </w:r>
      <w:r>
        <w:rPr>
          <w:spacing w:val="-5"/>
        </w:rPr>
        <w:t xml:space="preserve"> </w:t>
      </w:r>
      <w:r>
        <w:t>розетки.</w:t>
      </w:r>
      <w:r>
        <w:rPr>
          <w:spacing w:val="-3"/>
        </w:rPr>
        <w:t xml:space="preserve"> </w:t>
      </w:r>
      <w:r>
        <w:t>Lenovo піклується</w:t>
      </w:r>
      <w:r>
        <w:rPr>
          <w:spacing w:val="-2"/>
        </w:rPr>
        <w:t xml:space="preserve"> </w:t>
      </w:r>
      <w:r>
        <w:t>про</w:t>
      </w:r>
      <w:r>
        <w:rPr>
          <w:spacing w:val="-5"/>
        </w:rPr>
        <w:t xml:space="preserve"> </w:t>
      </w:r>
      <w:r>
        <w:t>вашу</w:t>
      </w:r>
      <w:r>
        <w:rPr>
          <w:spacing w:val="-7"/>
        </w:rPr>
        <w:t xml:space="preserve"> </w:t>
      </w:r>
      <w:r>
        <w:t>мобільність.</w:t>
      </w:r>
    </w:p>
    <w:p w:rsidR="002966D3" w:rsidRDefault="0051091A">
      <w:pPr>
        <w:spacing w:line="360" w:lineRule="auto"/>
        <w:ind w:firstLine="709"/>
        <w:contextualSpacing/>
        <w:jc w:val="both"/>
      </w:pPr>
      <w:r>
        <w:rPr>
          <w:rFonts w:eastAsia="Segoe UI Emoji" w:cs="Segoe UI Emoji"/>
          <w:w w:val="85"/>
          <w:sz w:val="28"/>
          <w:szCs w:val="28"/>
        </w:rPr>
        <w:t>🛡️</w:t>
      </w:r>
      <w:r>
        <w:rPr>
          <w:rFonts w:eastAsia="Segoe UI Emoji" w:cs="Segoe UI Emoji"/>
          <w:spacing w:val="-8"/>
          <w:w w:val="85"/>
          <w:sz w:val="28"/>
          <w:szCs w:val="28"/>
        </w:rPr>
        <w:t xml:space="preserve"> </w:t>
      </w:r>
      <w:r>
        <w:rPr>
          <w:b/>
          <w:bCs/>
          <w:sz w:val="28"/>
          <w:szCs w:val="28"/>
        </w:rPr>
        <w:t>Надійність</w:t>
      </w:r>
      <w:r>
        <w:rPr>
          <w:b/>
          <w:bCs/>
          <w:spacing w:val="-14"/>
          <w:sz w:val="28"/>
          <w:szCs w:val="28"/>
        </w:rPr>
        <w:t xml:space="preserve"> </w:t>
      </w:r>
      <w:r>
        <w:rPr>
          <w:b/>
          <w:bCs/>
          <w:sz w:val="28"/>
          <w:szCs w:val="28"/>
        </w:rPr>
        <w:t>та</w:t>
      </w:r>
      <w:r>
        <w:rPr>
          <w:b/>
          <w:bCs/>
          <w:spacing w:val="-12"/>
          <w:sz w:val="28"/>
          <w:szCs w:val="28"/>
        </w:rPr>
        <w:t xml:space="preserve"> </w:t>
      </w:r>
      <w:r>
        <w:rPr>
          <w:b/>
          <w:bCs/>
          <w:sz w:val="28"/>
          <w:szCs w:val="28"/>
        </w:rPr>
        <w:t>Дизайн:</w:t>
      </w:r>
      <w:r>
        <w:rPr>
          <w:b/>
          <w:bCs/>
          <w:spacing w:val="-10"/>
          <w:sz w:val="28"/>
          <w:szCs w:val="28"/>
        </w:rPr>
        <w:t xml:space="preserve"> </w:t>
      </w:r>
      <w:r>
        <w:rPr>
          <w:sz w:val="28"/>
          <w:szCs w:val="28"/>
        </w:rPr>
        <w:t>Елегантний,</w:t>
      </w:r>
      <w:r>
        <w:rPr>
          <w:spacing w:val="-12"/>
          <w:sz w:val="28"/>
          <w:szCs w:val="28"/>
        </w:rPr>
        <w:t xml:space="preserve"> </w:t>
      </w:r>
      <w:r>
        <w:rPr>
          <w:sz w:val="28"/>
          <w:szCs w:val="28"/>
        </w:rPr>
        <w:t>міцний</w:t>
      </w:r>
      <w:r>
        <w:rPr>
          <w:spacing w:val="-12"/>
          <w:sz w:val="28"/>
          <w:szCs w:val="28"/>
        </w:rPr>
        <w:t xml:space="preserve"> </w:t>
      </w:r>
      <w:r>
        <w:rPr>
          <w:sz w:val="28"/>
          <w:szCs w:val="28"/>
        </w:rPr>
        <w:t>корпус</w:t>
      </w:r>
      <w:r>
        <w:rPr>
          <w:spacing w:val="-12"/>
          <w:sz w:val="28"/>
          <w:szCs w:val="28"/>
        </w:rPr>
        <w:t xml:space="preserve"> </w:t>
      </w:r>
      <w:r>
        <w:rPr>
          <w:sz w:val="28"/>
          <w:szCs w:val="28"/>
        </w:rPr>
        <w:t>та</w:t>
      </w:r>
      <w:r>
        <w:rPr>
          <w:spacing w:val="-14"/>
          <w:sz w:val="28"/>
          <w:szCs w:val="28"/>
        </w:rPr>
        <w:t xml:space="preserve"> </w:t>
      </w:r>
      <w:r>
        <w:rPr>
          <w:sz w:val="28"/>
          <w:szCs w:val="28"/>
        </w:rPr>
        <w:t>легендарна надійність Lenovo, перевірена роками.</w:t>
      </w:r>
    </w:p>
    <w:p w:rsidR="002966D3" w:rsidRDefault="0051091A">
      <w:pPr>
        <w:pStyle w:val="1"/>
        <w:spacing w:line="360" w:lineRule="auto"/>
        <w:ind w:left="0" w:firstLine="709"/>
        <w:contextualSpacing/>
        <w:jc w:val="both"/>
      </w:pPr>
      <w:r>
        <w:rPr>
          <w:rFonts w:eastAsia="Segoe UI Emoji"/>
          <w:b w:val="0"/>
        </w:rPr>
        <w:t>💡</w:t>
      </w:r>
      <w:r>
        <w:rPr>
          <w:rFonts w:eastAsia="Segoe UI Emoji"/>
          <w:b w:val="0"/>
          <w:spacing w:val="-16"/>
        </w:rPr>
        <w:t xml:space="preserve"> </w:t>
      </w:r>
      <w:r>
        <w:t>Спеціальна</w:t>
      </w:r>
      <w:r>
        <w:rPr>
          <w:spacing w:val="-4"/>
        </w:rPr>
        <w:t xml:space="preserve"> </w:t>
      </w:r>
      <w:r>
        <w:rPr>
          <w:spacing w:val="-2"/>
        </w:rPr>
        <w:t>Пропозиція!</w:t>
      </w:r>
    </w:p>
    <w:p w:rsidR="002966D3" w:rsidRDefault="0051091A">
      <w:pPr>
        <w:spacing w:line="360" w:lineRule="auto"/>
        <w:ind w:firstLine="709"/>
        <w:contextualSpacing/>
        <w:jc w:val="both"/>
      </w:pPr>
      <w:r>
        <w:rPr>
          <w:b/>
          <w:sz w:val="28"/>
          <w:szCs w:val="28"/>
        </w:rPr>
        <w:t xml:space="preserve">Тільки до кінця тижня </w:t>
      </w:r>
      <w:r>
        <w:rPr>
          <w:sz w:val="28"/>
          <w:szCs w:val="28"/>
        </w:rPr>
        <w:t xml:space="preserve">— отримайте </w:t>
      </w:r>
      <w:r>
        <w:rPr>
          <w:b/>
          <w:sz w:val="28"/>
          <w:szCs w:val="28"/>
        </w:rPr>
        <w:t xml:space="preserve">знижку 15% </w:t>
      </w:r>
      <w:r>
        <w:rPr>
          <w:sz w:val="28"/>
          <w:szCs w:val="28"/>
        </w:rPr>
        <w:t xml:space="preserve">на обрані моделі Lenovo або </w:t>
      </w:r>
      <w:r>
        <w:rPr>
          <w:b/>
          <w:sz w:val="28"/>
          <w:szCs w:val="28"/>
        </w:rPr>
        <w:t>фірмову сумку у подарунок!</w:t>
      </w:r>
    </w:p>
    <w:p w:rsidR="002966D3" w:rsidRDefault="0051091A">
      <w:pPr>
        <w:spacing w:line="360" w:lineRule="auto"/>
        <w:ind w:firstLine="709"/>
        <w:contextualSpacing/>
        <w:jc w:val="both"/>
      </w:pPr>
      <w:r>
        <w:rPr>
          <w:b/>
          <w:sz w:val="28"/>
          <w:szCs w:val="28"/>
        </w:rPr>
        <w:t>Не</w:t>
      </w:r>
      <w:r>
        <w:rPr>
          <w:b/>
          <w:spacing w:val="-6"/>
          <w:sz w:val="28"/>
          <w:szCs w:val="28"/>
        </w:rPr>
        <w:t xml:space="preserve"> </w:t>
      </w:r>
      <w:r>
        <w:rPr>
          <w:b/>
          <w:sz w:val="28"/>
          <w:szCs w:val="28"/>
        </w:rPr>
        <w:t>відкладайте</w:t>
      </w:r>
      <w:r>
        <w:rPr>
          <w:b/>
          <w:spacing w:val="-6"/>
          <w:sz w:val="28"/>
          <w:szCs w:val="28"/>
        </w:rPr>
        <w:t xml:space="preserve"> </w:t>
      </w:r>
      <w:r>
        <w:rPr>
          <w:b/>
          <w:sz w:val="28"/>
          <w:szCs w:val="28"/>
        </w:rPr>
        <w:t>свій</w:t>
      </w:r>
      <w:r>
        <w:rPr>
          <w:b/>
          <w:spacing w:val="-6"/>
          <w:sz w:val="28"/>
          <w:szCs w:val="28"/>
        </w:rPr>
        <w:t xml:space="preserve"> </w:t>
      </w:r>
      <w:r>
        <w:rPr>
          <w:b/>
          <w:spacing w:val="-2"/>
          <w:sz w:val="28"/>
          <w:szCs w:val="28"/>
        </w:rPr>
        <w:t>апгрейд!</w:t>
      </w:r>
    </w:p>
    <w:p w:rsidR="002966D3" w:rsidRDefault="0051091A">
      <w:pPr>
        <w:spacing w:line="360" w:lineRule="auto"/>
        <w:ind w:firstLine="709"/>
        <w:contextualSpacing/>
        <w:jc w:val="both"/>
      </w:pPr>
      <w:r>
        <w:rPr>
          <w:b/>
          <w:sz w:val="28"/>
          <w:szCs w:val="28"/>
        </w:rPr>
        <w:t>КЛІКАЙТЕ</w:t>
      </w:r>
      <w:r>
        <w:rPr>
          <w:b/>
          <w:spacing w:val="40"/>
          <w:sz w:val="28"/>
          <w:szCs w:val="28"/>
        </w:rPr>
        <w:t xml:space="preserve"> </w:t>
      </w:r>
      <w:r>
        <w:rPr>
          <w:b/>
          <w:sz w:val="28"/>
          <w:szCs w:val="28"/>
        </w:rPr>
        <w:t>ЗА</w:t>
      </w:r>
      <w:r>
        <w:rPr>
          <w:b/>
          <w:spacing w:val="40"/>
          <w:sz w:val="28"/>
          <w:szCs w:val="28"/>
        </w:rPr>
        <w:t xml:space="preserve"> </w:t>
      </w:r>
      <w:r>
        <w:rPr>
          <w:b/>
          <w:sz w:val="28"/>
          <w:szCs w:val="28"/>
        </w:rPr>
        <w:t>ПОСИЛАННЯМ,</w:t>
      </w:r>
      <w:r>
        <w:rPr>
          <w:b/>
          <w:spacing w:val="40"/>
          <w:sz w:val="28"/>
          <w:szCs w:val="28"/>
        </w:rPr>
        <w:t xml:space="preserve"> </w:t>
      </w:r>
      <w:r>
        <w:rPr>
          <w:b/>
          <w:sz w:val="28"/>
          <w:szCs w:val="28"/>
        </w:rPr>
        <w:t>щоб</w:t>
      </w:r>
      <w:r>
        <w:rPr>
          <w:b/>
          <w:spacing w:val="40"/>
          <w:sz w:val="28"/>
          <w:szCs w:val="28"/>
        </w:rPr>
        <w:t xml:space="preserve"> </w:t>
      </w:r>
      <w:r>
        <w:rPr>
          <w:b/>
          <w:sz w:val="28"/>
          <w:szCs w:val="28"/>
        </w:rPr>
        <w:t>переглянути</w:t>
      </w:r>
      <w:r>
        <w:rPr>
          <w:b/>
          <w:spacing w:val="40"/>
          <w:sz w:val="28"/>
          <w:szCs w:val="28"/>
        </w:rPr>
        <w:t xml:space="preserve"> </w:t>
      </w:r>
      <w:r>
        <w:rPr>
          <w:b/>
          <w:sz w:val="28"/>
          <w:szCs w:val="28"/>
        </w:rPr>
        <w:t>наш</w:t>
      </w:r>
      <w:r>
        <w:rPr>
          <w:b/>
          <w:spacing w:val="40"/>
          <w:sz w:val="28"/>
          <w:szCs w:val="28"/>
        </w:rPr>
        <w:t xml:space="preserve"> </w:t>
      </w:r>
      <w:r>
        <w:rPr>
          <w:b/>
          <w:sz w:val="28"/>
          <w:szCs w:val="28"/>
        </w:rPr>
        <w:t>повний каталог та знайти СВІЙ ідеальний Lenovo!</w:t>
      </w:r>
    </w:p>
    <w:p w:rsidR="002966D3" w:rsidRDefault="0051091A">
      <w:pPr>
        <w:spacing w:line="360" w:lineRule="auto"/>
        <w:ind w:firstLine="709"/>
        <w:contextualSpacing/>
      </w:pPr>
      <w:r>
        <w:rPr>
          <w:rFonts w:eastAsia="Segoe UI Emoji" w:cs="Segoe UI Emoji"/>
          <w:w w:val="90"/>
          <w:sz w:val="28"/>
          <w:szCs w:val="28"/>
        </w:rPr>
        <w:t>➡️</w:t>
      </w:r>
      <w:r>
        <w:rPr>
          <w:rFonts w:eastAsia="Segoe UI Emoji" w:cs="Segoe UI Emoji"/>
          <w:spacing w:val="-3"/>
          <w:w w:val="90"/>
          <w:sz w:val="28"/>
          <w:szCs w:val="28"/>
        </w:rPr>
        <w:t xml:space="preserve"> </w:t>
      </w:r>
      <w:r>
        <w:rPr>
          <w:b/>
          <w:bCs/>
          <w:w w:val="95"/>
          <w:sz w:val="28"/>
          <w:szCs w:val="28"/>
        </w:rPr>
        <w:t>[ПОСИЛАННЯ</w:t>
      </w:r>
      <w:r>
        <w:rPr>
          <w:b/>
          <w:bCs/>
          <w:spacing w:val="-3"/>
          <w:sz w:val="28"/>
          <w:szCs w:val="28"/>
        </w:rPr>
        <w:t xml:space="preserve"> </w:t>
      </w:r>
      <w:r>
        <w:rPr>
          <w:b/>
          <w:bCs/>
          <w:w w:val="95"/>
          <w:sz w:val="28"/>
          <w:szCs w:val="28"/>
        </w:rPr>
        <w:t>НА</w:t>
      </w:r>
      <w:r>
        <w:rPr>
          <w:b/>
          <w:bCs/>
          <w:spacing w:val="-2"/>
          <w:w w:val="95"/>
          <w:sz w:val="28"/>
          <w:szCs w:val="28"/>
        </w:rPr>
        <w:t xml:space="preserve"> </w:t>
      </w:r>
      <w:r>
        <w:rPr>
          <w:b/>
          <w:bCs/>
          <w:w w:val="95"/>
          <w:sz w:val="28"/>
          <w:szCs w:val="28"/>
        </w:rPr>
        <w:t>СТОРІНКУ</w:t>
      </w:r>
      <w:r>
        <w:rPr>
          <w:b/>
          <w:bCs/>
          <w:spacing w:val="-3"/>
          <w:sz w:val="28"/>
          <w:szCs w:val="28"/>
        </w:rPr>
        <w:t xml:space="preserve"> </w:t>
      </w:r>
      <w:r>
        <w:rPr>
          <w:b/>
          <w:bCs/>
          <w:w w:val="95"/>
          <w:sz w:val="28"/>
          <w:szCs w:val="28"/>
        </w:rPr>
        <w:t>З</w:t>
      </w:r>
      <w:r>
        <w:rPr>
          <w:b/>
          <w:bCs/>
          <w:spacing w:val="-2"/>
          <w:w w:val="95"/>
          <w:sz w:val="28"/>
          <w:szCs w:val="28"/>
        </w:rPr>
        <w:t xml:space="preserve"> </w:t>
      </w:r>
      <w:r>
        <w:rPr>
          <w:b/>
          <w:bCs/>
          <w:w w:val="95"/>
          <w:sz w:val="28"/>
          <w:szCs w:val="28"/>
        </w:rPr>
        <w:t>НОУТБУКАМИ]</w:t>
      </w:r>
      <w:r>
        <w:rPr>
          <w:b/>
          <w:bCs/>
          <w:spacing w:val="-4"/>
          <w:sz w:val="28"/>
          <w:szCs w:val="28"/>
        </w:rPr>
        <w:t xml:space="preserve"> </w:t>
      </w:r>
      <w:r>
        <w:rPr>
          <w:rFonts w:eastAsia="Segoe UI Emoji" w:cs="Segoe UI Emoji"/>
          <w:spacing w:val="-5"/>
          <w:w w:val="75"/>
          <w:sz w:val="28"/>
          <w:szCs w:val="28"/>
        </w:rPr>
        <w:t>⬅️</w:t>
      </w:r>
    </w:p>
    <w:p w:rsidR="002966D3" w:rsidRDefault="0051091A">
      <w:pPr>
        <w:pStyle w:val="a7"/>
        <w:tabs>
          <w:tab w:val="left" w:pos="2263"/>
          <w:tab w:val="left" w:pos="3697"/>
          <w:tab w:val="left" w:pos="5033"/>
          <w:tab w:val="left" w:pos="7354"/>
          <w:tab w:val="left" w:pos="8460"/>
        </w:tabs>
        <w:spacing w:line="360" w:lineRule="auto"/>
        <w:ind w:left="0" w:firstLine="709"/>
        <w:contextualSpacing/>
        <w:jc w:val="left"/>
      </w:pPr>
      <w:r>
        <w:rPr>
          <w:spacing w:val="-2"/>
        </w:rPr>
        <w:lastRenderedPageBreak/>
        <w:t>#Lenovo</w:t>
      </w:r>
      <w:r>
        <w:tab/>
      </w:r>
      <w:r>
        <w:rPr>
          <w:spacing w:val="-2"/>
        </w:rPr>
        <w:t>#Ноутбук</w:t>
      </w:r>
      <w:r>
        <w:tab/>
      </w:r>
      <w:r>
        <w:rPr>
          <w:spacing w:val="-2"/>
        </w:rPr>
        <w:t>#Техніка</w:t>
      </w:r>
      <w:r>
        <w:tab/>
      </w:r>
      <w:r>
        <w:rPr>
          <w:spacing w:val="-2"/>
        </w:rPr>
        <w:t>#Продуктивність</w:t>
      </w:r>
      <w:r>
        <w:tab/>
      </w:r>
      <w:r>
        <w:rPr>
          <w:spacing w:val="-2"/>
        </w:rPr>
        <w:t>#Акція</w:t>
      </w:r>
      <w:r>
        <w:tab/>
      </w:r>
      <w:r>
        <w:rPr>
          <w:spacing w:val="-2"/>
        </w:rPr>
        <w:t xml:space="preserve">Знижка </w:t>
      </w:r>
      <w:r>
        <w:t>#РоботаЗДому #Гаджети</w:t>
      </w:r>
    </w:p>
    <w:p w:rsidR="002966D3" w:rsidRDefault="002966D3">
      <w:pPr>
        <w:sectPr w:rsidR="002966D3">
          <w:headerReference w:type="even" r:id="rId48"/>
          <w:headerReference w:type="default" r:id="rId49"/>
          <w:headerReference w:type="first" r:id="rId50"/>
          <w:pgSz w:w="11906" w:h="16838"/>
          <w:pgMar w:top="1459" w:right="850" w:bottom="1134" w:left="1701" w:header="1134" w:footer="0" w:gutter="0"/>
          <w:cols w:space="720"/>
          <w:formProt w:val="0"/>
          <w:docGrid w:linePitch="100" w:charSpace="4096"/>
        </w:sectPr>
      </w:pPr>
    </w:p>
    <w:p w:rsidR="002966D3" w:rsidRDefault="002966D3">
      <w:pPr>
        <w:pStyle w:val="a7"/>
        <w:spacing w:line="360" w:lineRule="auto"/>
        <w:ind w:left="0"/>
        <w:contextualSpacing/>
        <w:jc w:val="left"/>
        <w:rPr>
          <w:spacing w:val="-5"/>
        </w:rPr>
      </w:pPr>
    </w:p>
    <w:p w:rsidR="002966D3" w:rsidRDefault="0051091A">
      <w:pPr>
        <w:pStyle w:val="a7"/>
        <w:spacing w:line="360" w:lineRule="auto"/>
        <w:ind w:left="0" w:firstLine="680"/>
        <w:contextualSpacing/>
        <w:jc w:val="left"/>
        <w:rPr>
          <w:b/>
          <w:bCs/>
        </w:rPr>
      </w:pPr>
      <w:r>
        <w:rPr>
          <w:b/>
          <w:bCs/>
        </w:rPr>
        <w:t>Текст</w:t>
      </w:r>
      <w:r>
        <w:rPr>
          <w:b/>
          <w:bCs/>
          <w:spacing w:val="-3"/>
        </w:rPr>
        <w:t xml:space="preserve"> </w:t>
      </w:r>
      <w:r>
        <w:rPr>
          <w:b/>
          <w:bCs/>
        </w:rPr>
        <w:t>Б.7</w:t>
      </w:r>
      <w:r>
        <w:rPr>
          <w:b/>
          <w:bCs/>
          <w:spacing w:val="-3"/>
        </w:rPr>
        <w:t xml:space="preserve"> </w:t>
      </w:r>
      <w:r>
        <w:rPr>
          <w:b/>
          <w:bCs/>
        </w:rPr>
        <w:t>(версія</w:t>
      </w:r>
      <w:r>
        <w:rPr>
          <w:b/>
          <w:bCs/>
          <w:spacing w:val="-3"/>
        </w:rPr>
        <w:t xml:space="preserve"> </w:t>
      </w:r>
      <w:r>
        <w:rPr>
          <w:b/>
          <w:bCs/>
          <w:spacing w:val="-2"/>
        </w:rPr>
        <w:t>Claude)</w:t>
      </w:r>
    </w:p>
    <w:p w:rsidR="002966D3" w:rsidRDefault="0051091A">
      <w:pPr>
        <w:pStyle w:val="a7"/>
        <w:spacing w:line="360" w:lineRule="auto"/>
        <w:ind w:left="0" w:firstLine="709"/>
        <w:contextualSpacing/>
        <w:jc w:val="left"/>
      </w:pPr>
      <w:r>
        <w:rPr>
          <w:rFonts w:eastAsia="Segoe UI Emoji"/>
        </w:rPr>
        <w:t>💻</w:t>
      </w:r>
      <w:r>
        <w:rPr>
          <w:rFonts w:eastAsia="Segoe UI Emoji"/>
          <w:spacing w:val="-11"/>
        </w:rPr>
        <w:t xml:space="preserve"> </w:t>
      </w:r>
      <w:r>
        <w:t>Ноутбук</w:t>
      </w:r>
      <w:r>
        <w:rPr>
          <w:spacing w:val="-2"/>
        </w:rPr>
        <w:t xml:space="preserve"> </w:t>
      </w:r>
      <w:r>
        <w:t>Lenovo</w:t>
      </w:r>
      <w:r>
        <w:rPr>
          <w:spacing w:val="-6"/>
        </w:rPr>
        <w:t xml:space="preserve"> </w:t>
      </w:r>
      <w:r>
        <w:t>—</w:t>
      </w:r>
      <w:r>
        <w:rPr>
          <w:spacing w:val="-4"/>
        </w:rPr>
        <w:t xml:space="preserve"> </w:t>
      </w:r>
      <w:r>
        <w:t>коли</w:t>
      </w:r>
      <w:r>
        <w:rPr>
          <w:spacing w:val="-6"/>
        </w:rPr>
        <w:t xml:space="preserve"> </w:t>
      </w:r>
      <w:r>
        <w:t>продуктивність</w:t>
      </w:r>
      <w:r>
        <w:rPr>
          <w:spacing w:val="-9"/>
        </w:rPr>
        <w:t xml:space="preserve"> </w:t>
      </w:r>
      <w:r>
        <w:t>працює</w:t>
      </w:r>
      <w:r>
        <w:rPr>
          <w:spacing w:val="-4"/>
        </w:rPr>
        <w:t xml:space="preserve"> </w:t>
      </w:r>
      <w:r>
        <w:t>на</w:t>
      </w:r>
      <w:r>
        <w:rPr>
          <w:spacing w:val="-3"/>
        </w:rPr>
        <w:t xml:space="preserve"> </w:t>
      </w:r>
      <w:r>
        <w:rPr>
          <w:spacing w:val="-4"/>
        </w:rPr>
        <w:t>тебе</w:t>
      </w:r>
    </w:p>
    <w:p w:rsidR="002966D3" w:rsidRDefault="0051091A">
      <w:pPr>
        <w:pStyle w:val="a7"/>
        <w:spacing w:line="360" w:lineRule="auto"/>
        <w:ind w:left="0"/>
        <w:contextualSpacing/>
      </w:pPr>
      <w:r>
        <w:t>Те,</w:t>
      </w:r>
      <w:r>
        <w:rPr>
          <w:spacing w:val="37"/>
        </w:rPr>
        <w:t xml:space="preserve"> </w:t>
      </w:r>
      <w:r>
        <w:t>що</w:t>
      </w:r>
      <w:r>
        <w:rPr>
          <w:spacing w:val="41"/>
        </w:rPr>
        <w:t xml:space="preserve"> </w:t>
      </w:r>
      <w:r>
        <w:t>допомагає</w:t>
      </w:r>
      <w:r>
        <w:rPr>
          <w:spacing w:val="40"/>
        </w:rPr>
        <w:t xml:space="preserve"> </w:t>
      </w:r>
      <w:r>
        <w:t>встигати</w:t>
      </w:r>
      <w:r>
        <w:rPr>
          <w:spacing w:val="41"/>
        </w:rPr>
        <w:t xml:space="preserve"> </w:t>
      </w:r>
      <w:r>
        <w:t>більше,</w:t>
      </w:r>
      <w:r>
        <w:rPr>
          <w:spacing w:val="40"/>
        </w:rPr>
        <w:t xml:space="preserve"> </w:t>
      </w:r>
      <w:r>
        <w:t>не</w:t>
      </w:r>
      <w:r>
        <w:rPr>
          <w:spacing w:val="38"/>
        </w:rPr>
        <w:t xml:space="preserve"> </w:t>
      </w:r>
      <w:r>
        <w:t>повинно</w:t>
      </w:r>
      <w:r>
        <w:rPr>
          <w:spacing w:val="39"/>
        </w:rPr>
        <w:t xml:space="preserve"> </w:t>
      </w:r>
      <w:r>
        <w:t>привертати</w:t>
      </w:r>
      <w:r>
        <w:rPr>
          <w:spacing w:val="41"/>
        </w:rPr>
        <w:t xml:space="preserve"> </w:t>
      </w:r>
      <w:r>
        <w:t>увагу</w:t>
      </w:r>
      <w:r>
        <w:rPr>
          <w:spacing w:val="38"/>
        </w:rPr>
        <w:t xml:space="preserve"> </w:t>
      </w:r>
      <w:r>
        <w:rPr>
          <w:spacing w:val="-5"/>
        </w:rPr>
        <w:t>до себе</w:t>
      </w:r>
    </w:p>
    <w:p w:rsidR="002966D3" w:rsidRDefault="0051091A">
      <w:pPr>
        <w:pStyle w:val="a7"/>
        <w:spacing w:line="360" w:lineRule="auto"/>
        <w:ind w:left="0"/>
        <w:contextualSpacing/>
      </w:pPr>
      <w:r>
        <w:t xml:space="preserve">Новий </w:t>
      </w:r>
      <w:r>
        <w:rPr>
          <w:b/>
        </w:rPr>
        <w:t xml:space="preserve">Lenovo </w:t>
      </w:r>
      <w:r>
        <w:t>— це саме про таку техніку: тиху, витривалу й чесну у своїй</w:t>
      </w:r>
      <w:r>
        <w:rPr>
          <w:spacing w:val="80"/>
        </w:rPr>
        <w:t xml:space="preserve"> </w:t>
      </w:r>
      <w:r>
        <w:rPr>
          <w:spacing w:val="-2"/>
        </w:rPr>
        <w:t>продуктивності.</w:t>
      </w:r>
    </w:p>
    <w:p w:rsidR="002966D3" w:rsidRDefault="0051091A">
      <w:pPr>
        <w:pStyle w:val="a7"/>
        <w:spacing w:line="360" w:lineRule="auto"/>
        <w:ind w:left="0" w:firstLine="709"/>
        <w:contextualSpacing/>
      </w:pPr>
      <w:r>
        <w:t>✔</w:t>
      </w:r>
      <w:r>
        <w:rPr>
          <w:spacing w:val="-10"/>
        </w:rPr>
        <w:t xml:space="preserve"> </w:t>
      </w:r>
      <w:r>
        <w:t>Легкий,</w:t>
      </w:r>
      <w:r>
        <w:rPr>
          <w:spacing w:val="-3"/>
        </w:rPr>
        <w:t xml:space="preserve"> </w:t>
      </w:r>
      <w:r>
        <w:t>щоб</w:t>
      </w:r>
      <w:r>
        <w:rPr>
          <w:spacing w:val="-5"/>
        </w:rPr>
        <w:t xml:space="preserve"> </w:t>
      </w:r>
      <w:r>
        <w:t>брати з</w:t>
      </w:r>
      <w:r>
        <w:rPr>
          <w:spacing w:val="-3"/>
        </w:rPr>
        <w:t xml:space="preserve"> </w:t>
      </w:r>
      <w:r>
        <w:rPr>
          <w:spacing w:val="-2"/>
        </w:rPr>
        <w:t>собою</w:t>
      </w:r>
    </w:p>
    <w:p w:rsidR="002966D3" w:rsidRDefault="0051091A">
      <w:pPr>
        <w:pStyle w:val="a7"/>
        <w:spacing w:line="360" w:lineRule="auto"/>
        <w:ind w:left="0" w:firstLine="709"/>
        <w:contextualSpacing/>
      </w:pPr>
      <w:r>
        <w:rPr>
          <w:spacing w:val="-2"/>
        </w:rPr>
        <w:t xml:space="preserve">Вага, </w:t>
      </w:r>
      <w:r>
        <w:rPr>
          <w:spacing w:val="-4"/>
        </w:rPr>
        <w:t xml:space="preserve">яку </w:t>
      </w:r>
      <w:r>
        <w:rPr>
          <w:spacing w:val="-2"/>
        </w:rPr>
        <w:t xml:space="preserve">майже </w:t>
      </w:r>
      <w:r>
        <w:rPr>
          <w:spacing w:val="-6"/>
        </w:rPr>
        <w:t xml:space="preserve">не </w:t>
      </w:r>
      <w:r>
        <w:rPr>
          <w:spacing w:val="-2"/>
        </w:rPr>
        <w:t xml:space="preserve">відчуваєш, </w:t>
      </w:r>
      <w:r>
        <w:rPr>
          <w:spacing w:val="-4"/>
        </w:rPr>
        <w:t xml:space="preserve">але </w:t>
      </w:r>
      <w:r>
        <w:rPr>
          <w:spacing w:val="-2"/>
        </w:rPr>
        <w:t xml:space="preserve">можливості, </w:t>
      </w:r>
      <w:r>
        <w:rPr>
          <w:spacing w:val="-4"/>
        </w:rPr>
        <w:t xml:space="preserve">які </w:t>
      </w:r>
      <w:r>
        <w:rPr>
          <w:spacing w:val="-2"/>
        </w:rPr>
        <w:t xml:space="preserve">відчутно </w:t>
      </w:r>
      <w:r>
        <w:t>розширюють твій день.</w:t>
      </w:r>
    </w:p>
    <w:p w:rsidR="002966D3" w:rsidRDefault="0051091A">
      <w:pPr>
        <w:pStyle w:val="a7"/>
        <w:spacing w:line="360" w:lineRule="auto"/>
        <w:ind w:left="0" w:firstLine="709"/>
        <w:contextualSpacing/>
      </w:pPr>
      <w:r>
        <w:t>✔</w:t>
      </w:r>
      <w:r>
        <w:rPr>
          <w:spacing w:val="-11"/>
        </w:rPr>
        <w:t xml:space="preserve"> </w:t>
      </w:r>
      <w:r>
        <w:t>Процесор,</w:t>
      </w:r>
      <w:r>
        <w:rPr>
          <w:spacing w:val="-4"/>
        </w:rPr>
        <w:t xml:space="preserve"> </w:t>
      </w:r>
      <w:r>
        <w:t>що</w:t>
      </w:r>
      <w:r>
        <w:rPr>
          <w:spacing w:val="-5"/>
        </w:rPr>
        <w:t xml:space="preserve"> </w:t>
      </w:r>
      <w:r>
        <w:t>не</w:t>
      </w:r>
      <w:r>
        <w:rPr>
          <w:spacing w:val="-4"/>
        </w:rPr>
        <w:t xml:space="preserve"> </w:t>
      </w:r>
      <w:r>
        <w:t>змушує</w:t>
      </w:r>
      <w:r>
        <w:rPr>
          <w:spacing w:val="-4"/>
        </w:rPr>
        <w:t xml:space="preserve"> </w:t>
      </w:r>
      <w:r>
        <w:rPr>
          <w:spacing w:val="-2"/>
        </w:rPr>
        <w:t>чекати</w:t>
      </w:r>
    </w:p>
    <w:p w:rsidR="002966D3" w:rsidRDefault="0051091A">
      <w:pPr>
        <w:pStyle w:val="a7"/>
        <w:spacing w:line="360" w:lineRule="auto"/>
        <w:ind w:left="0" w:firstLine="709"/>
        <w:contextualSpacing/>
      </w:pPr>
      <w:r>
        <w:t>Швидкість,</w:t>
      </w:r>
      <w:r>
        <w:rPr>
          <w:spacing w:val="40"/>
        </w:rPr>
        <w:t xml:space="preserve"> </w:t>
      </w:r>
      <w:r>
        <w:t>яка</w:t>
      </w:r>
      <w:r>
        <w:rPr>
          <w:spacing w:val="40"/>
        </w:rPr>
        <w:t xml:space="preserve"> </w:t>
      </w:r>
      <w:r>
        <w:t>дозволяє</w:t>
      </w:r>
      <w:r>
        <w:rPr>
          <w:spacing w:val="40"/>
        </w:rPr>
        <w:t xml:space="preserve"> </w:t>
      </w:r>
      <w:r>
        <w:t>працювати</w:t>
      </w:r>
      <w:r>
        <w:rPr>
          <w:spacing w:val="39"/>
        </w:rPr>
        <w:t xml:space="preserve"> </w:t>
      </w:r>
      <w:r>
        <w:t>плавно:</w:t>
      </w:r>
      <w:r>
        <w:rPr>
          <w:spacing w:val="40"/>
        </w:rPr>
        <w:t xml:space="preserve"> </w:t>
      </w:r>
      <w:r>
        <w:t>від</w:t>
      </w:r>
      <w:r>
        <w:rPr>
          <w:spacing w:val="40"/>
        </w:rPr>
        <w:t xml:space="preserve"> </w:t>
      </w:r>
      <w:r>
        <w:t>великих</w:t>
      </w:r>
      <w:r>
        <w:rPr>
          <w:spacing w:val="38"/>
        </w:rPr>
        <w:t xml:space="preserve"> </w:t>
      </w:r>
      <w:r>
        <w:t>таблиць</w:t>
      </w:r>
      <w:r>
        <w:rPr>
          <w:spacing w:val="40"/>
        </w:rPr>
        <w:t xml:space="preserve"> </w:t>
      </w:r>
      <w:r>
        <w:t>до творчих задач.</w:t>
      </w:r>
    </w:p>
    <w:p w:rsidR="002966D3" w:rsidRDefault="0051091A">
      <w:pPr>
        <w:pStyle w:val="a7"/>
        <w:spacing w:line="360" w:lineRule="auto"/>
        <w:ind w:left="0" w:firstLine="709"/>
        <w:contextualSpacing/>
      </w:pPr>
      <w:r>
        <w:t>✔</w:t>
      </w:r>
      <w:r>
        <w:rPr>
          <w:spacing w:val="-10"/>
        </w:rPr>
        <w:t xml:space="preserve"> </w:t>
      </w:r>
      <w:r>
        <w:t>Акумулятор,</w:t>
      </w:r>
      <w:r>
        <w:rPr>
          <w:spacing w:val="-4"/>
        </w:rPr>
        <w:t xml:space="preserve"> </w:t>
      </w:r>
      <w:r>
        <w:t>який</w:t>
      </w:r>
      <w:r>
        <w:rPr>
          <w:spacing w:val="-5"/>
        </w:rPr>
        <w:t xml:space="preserve"> </w:t>
      </w:r>
      <w:r>
        <w:t>не</w:t>
      </w:r>
      <w:r>
        <w:rPr>
          <w:spacing w:val="-2"/>
        </w:rPr>
        <w:t xml:space="preserve"> зупиняє</w:t>
      </w:r>
    </w:p>
    <w:p w:rsidR="002966D3" w:rsidRDefault="0051091A">
      <w:pPr>
        <w:pStyle w:val="a7"/>
        <w:spacing w:line="360" w:lineRule="auto"/>
        <w:ind w:left="0" w:firstLine="709"/>
        <w:contextualSpacing/>
      </w:pPr>
      <w:r>
        <w:t>Власний ритм важливіший за розетки. Один заряд — і ти закриваєш</w:t>
      </w:r>
      <w:r>
        <w:rPr>
          <w:spacing w:val="80"/>
        </w:rPr>
        <w:t xml:space="preserve"> </w:t>
      </w:r>
      <w:r>
        <w:t>усе заплановане.</w:t>
      </w:r>
    </w:p>
    <w:p w:rsidR="002966D3" w:rsidRDefault="0051091A">
      <w:pPr>
        <w:pStyle w:val="a7"/>
        <w:spacing w:line="360" w:lineRule="auto"/>
        <w:ind w:left="0" w:firstLine="709"/>
        <w:contextualSpacing/>
      </w:pPr>
      <w:r>
        <w:t>✔</w:t>
      </w:r>
      <w:r>
        <w:rPr>
          <w:spacing w:val="-9"/>
        </w:rPr>
        <w:t xml:space="preserve"> </w:t>
      </w:r>
      <w:r>
        <w:t>Екран,</w:t>
      </w:r>
      <w:r>
        <w:rPr>
          <w:spacing w:val="-3"/>
        </w:rPr>
        <w:t xml:space="preserve"> </w:t>
      </w:r>
      <w:r>
        <w:t>який</w:t>
      </w:r>
      <w:r>
        <w:rPr>
          <w:spacing w:val="-2"/>
        </w:rPr>
        <w:t xml:space="preserve"> </w:t>
      </w:r>
      <w:r>
        <w:t>не</w:t>
      </w:r>
      <w:r>
        <w:rPr>
          <w:spacing w:val="-2"/>
        </w:rPr>
        <w:t xml:space="preserve"> втомлює</w:t>
      </w:r>
    </w:p>
    <w:p w:rsidR="002966D3" w:rsidRDefault="0051091A">
      <w:pPr>
        <w:pStyle w:val="a7"/>
        <w:spacing w:line="360" w:lineRule="auto"/>
        <w:ind w:left="0" w:firstLine="709"/>
        <w:contextualSpacing/>
      </w:pPr>
      <w:r>
        <w:t xml:space="preserve">Комфортна яскравість і точні кольори. Коли дивишся довго — очі це </w:t>
      </w:r>
      <w:r>
        <w:rPr>
          <w:spacing w:val="-2"/>
        </w:rPr>
        <w:t>помічають.</w:t>
      </w:r>
    </w:p>
    <w:p w:rsidR="002966D3" w:rsidRDefault="002966D3">
      <w:pPr>
        <w:sectPr w:rsidR="002966D3">
          <w:type w:val="continuous"/>
          <w:pgSz w:w="11906" w:h="16838"/>
          <w:pgMar w:top="1459" w:right="850" w:bottom="1134" w:left="1701" w:header="1134" w:footer="0" w:gutter="0"/>
          <w:cols w:space="720"/>
          <w:formProt w:val="0"/>
          <w:docGrid w:linePitch="100" w:charSpace="4096"/>
        </w:sectPr>
      </w:pPr>
    </w:p>
    <w:p w:rsidR="002966D3" w:rsidRDefault="0051091A">
      <w:pPr>
        <w:pStyle w:val="1"/>
        <w:spacing w:line="360" w:lineRule="auto"/>
        <w:ind w:left="0" w:firstLine="709"/>
        <w:contextualSpacing/>
        <w:jc w:val="center"/>
      </w:pPr>
      <w:r>
        <w:lastRenderedPageBreak/>
        <w:t>Додаток</w:t>
      </w:r>
      <w:r>
        <w:rPr>
          <w:spacing w:val="-7"/>
        </w:rPr>
        <w:t xml:space="preserve"> </w:t>
      </w:r>
      <w:r>
        <w:t>В.</w:t>
      </w:r>
      <w:r>
        <w:rPr>
          <w:spacing w:val="-5"/>
        </w:rPr>
        <w:t xml:space="preserve"> </w:t>
      </w:r>
      <w:r>
        <w:t>Пилосос</w:t>
      </w:r>
      <w:r>
        <w:rPr>
          <w:spacing w:val="-4"/>
        </w:rPr>
        <w:t xml:space="preserve"> </w:t>
      </w:r>
      <w:r>
        <w:t>Dyson</w:t>
      </w:r>
      <w:r>
        <w:rPr>
          <w:spacing w:val="-4"/>
        </w:rPr>
        <w:t xml:space="preserve"> </w:t>
      </w:r>
      <w:r>
        <w:t>—</w:t>
      </w:r>
      <w:r>
        <w:rPr>
          <w:spacing w:val="-5"/>
        </w:rPr>
        <w:t xml:space="preserve"> </w:t>
      </w:r>
      <w:r>
        <w:t>текст</w:t>
      </w:r>
      <w:r>
        <w:rPr>
          <w:spacing w:val="-4"/>
        </w:rPr>
        <w:t xml:space="preserve"> </w:t>
      </w:r>
      <w:r>
        <w:t>для</w:t>
      </w:r>
      <w:r>
        <w:rPr>
          <w:spacing w:val="-5"/>
        </w:rPr>
        <w:t xml:space="preserve"> </w:t>
      </w:r>
      <w:r>
        <w:rPr>
          <w:spacing w:val="-2"/>
        </w:rPr>
        <w:t>банера</w:t>
      </w:r>
    </w:p>
    <w:p w:rsidR="002966D3" w:rsidRDefault="002966D3">
      <w:pPr>
        <w:pStyle w:val="a7"/>
        <w:spacing w:line="360" w:lineRule="auto"/>
        <w:ind w:left="0" w:firstLine="709"/>
        <w:contextualSpacing/>
        <w:jc w:val="left"/>
        <w:rPr>
          <w:b/>
        </w:rPr>
      </w:pPr>
    </w:p>
    <w:p w:rsidR="002966D3" w:rsidRDefault="0051091A">
      <w:pPr>
        <w:spacing w:line="360" w:lineRule="auto"/>
        <w:ind w:firstLine="709"/>
        <w:contextualSpacing/>
      </w:pPr>
      <w:r>
        <w:rPr>
          <w:b/>
          <w:sz w:val="28"/>
          <w:szCs w:val="28"/>
        </w:rPr>
        <w:t>Текст</w:t>
      </w:r>
      <w:r>
        <w:rPr>
          <w:b/>
          <w:spacing w:val="-5"/>
          <w:sz w:val="28"/>
          <w:szCs w:val="28"/>
        </w:rPr>
        <w:t xml:space="preserve"> </w:t>
      </w:r>
      <w:r>
        <w:rPr>
          <w:b/>
          <w:sz w:val="28"/>
          <w:szCs w:val="28"/>
        </w:rPr>
        <w:t>В.1</w:t>
      </w:r>
      <w:r>
        <w:rPr>
          <w:b/>
          <w:spacing w:val="-6"/>
          <w:sz w:val="28"/>
          <w:szCs w:val="28"/>
        </w:rPr>
        <w:t xml:space="preserve"> </w:t>
      </w:r>
      <w:r>
        <w:rPr>
          <w:b/>
          <w:sz w:val="28"/>
          <w:szCs w:val="28"/>
        </w:rPr>
        <w:t>(людський</w:t>
      </w:r>
      <w:r>
        <w:rPr>
          <w:b/>
          <w:spacing w:val="-6"/>
          <w:sz w:val="28"/>
          <w:szCs w:val="28"/>
        </w:rPr>
        <w:t xml:space="preserve"> </w:t>
      </w:r>
      <w:r>
        <w:rPr>
          <w:b/>
          <w:spacing w:val="-2"/>
          <w:sz w:val="28"/>
          <w:szCs w:val="28"/>
        </w:rPr>
        <w:t>текст)</w:t>
      </w:r>
    </w:p>
    <w:p w:rsidR="002966D3" w:rsidRDefault="0051091A">
      <w:pPr>
        <w:pStyle w:val="a7"/>
        <w:spacing w:line="360" w:lineRule="auto"/>
        <w:ind w:left="0" w:firstLine="709"/>
        <w:contextualSpacing/>
        <w:jc w:val="left"/>
      </w:pPr>
      <w:r>
        <w:t>Dyson.</w:t>
      </w:r>
      <w:r>
        <w:rPr>
          <w:spacing w:val="-4"/>
        </w:rPr>
        <w:t xml:space="preserve"> </w:t>
      </w:r>
      <w:r>
        <w:t>Багатофункціональний</w:t>
      </w:r>
      <w:r>
        <w:rPr>
          <w:spacing w:val="-6"/>
        </w:rPr>
        <w:t xml:space="preserve"> </w:t>
      </w:r>
      <w:r>
        <w:t>пилосос</w:t>
      </w:r>
      <w:r>
        <w:rPr>
          <w:spacing w:val="-7"/>
        </w:rPr>
        <w:t xml:space="preserve"> </w:t>
      </w:r>
      <w:r>
        <w:t>2в1,</w:t>
      </w:r>
      <w:r>
        <w:rPr>
          <w:spacing w:val="-4"/>
        </w:rPr>
        <w:t xml:space="preserve"> </w:t>
      </w:r>
      <w:r>
        <w:t>який</w:t>
      </w:r>
      <w:r>
        <w:rPr>
          <w:spacing w:val="-4"/>
        </w:rPr>
        <w:t xml:space="preserve"> </w:t>
      </w:r>
      <w:r>
        <w:t>поєднує</w:t>
      </w:r>
      <w:r>
        <w:rPr>
          <w:spacing w:val="-5"/>
        </w:rPr>
        <w:t xml:space="preserve"> </w:t>
      </w:r>
      <w:r>
        <w:t>в</w:t>
      </w:r>
      <w:r>
        <w:rPr>
          <w:spacing w:val="-3"/>
        </w:rPr>
        <w:t xml:space="preserve"> </w:t>
      </w:r>
      <w:r>
        <w:t>собі</w:t>
      </w:r>
      <w:r>
        <w:rPr>
          <w:spacing w:val="-6"/>
        </w:rPr>
        <w:t xml:space="preserve"> </w:t>
      </w:r>
      <w:r>
        <w:t>два важливі типи прибиральних приладів: вертикальний та ручний.”</w:t>
      </w:r>
    </w:p>
    <w:p w:rsidR="002966D3" w:rsidRDefault="0051091A">
      <w:pPr>
        <w:spacing w:line="360" w:lineRule="auto"/>
        <w:ind w:firstLine="709"/>
        <w:contextualSpacing/>
      </w:pPr>
      <w:r>
        <w:rPr>
          <w:i/>
          <w:sz w:val="28"/>
          <w:szCs w:val="28"/>
        </w:rPr>
        <w:t>Джерело:</w:t>
      </w:r>
      <w:r>
        <w:rPr>
          <w:i/>
          <w:spacing w:val="-4"/>
          <w:sz w:val="28"/>
          <w:szCs w:val="28"/>
        </w:rPr>
        <w:t xml:space="preserve"> </w:t>
      </w:r>
      <w:r>
        <w:rPr>
          <w:i/>
          <w:sz w:val="28"/>
          <w:szCs w:val="28"/>
        </w:rPr>
        <w:t>взято</w:t>
      </w:r>
      <w:r>
        <w:rPr>
          <w:i/>
          <w:spacing w:val="-2"/>
          <w:sz w:val="28"/>
          <w:szCs w:val="28"/>
        </w:rPr>
        <w:t xml:space="preserve"> </w:t>
      </w:r>
      <w:r>
        <w:rPr>
          <w:i/>
          <w:sz w:val="28"/>
          <w:szCs w:val="28"/>
        </w:rPr>
        <w:t>для</w:t>
      </w:r>
      <w:r>
        <w:rPr>
          <w:i/>
          <w:spacing w:val="-7"/>
          <w:sz w:val="28"/>
          <w:szCs w:val="28"/>
        </w:rPr>
        <w:t xml:space="preserve"> </w:t>
      </w:r>
      <w:r>
        <w:rPr>
          <w:i/>
          <w:sz w:val="28"/>
          <w:szCs w:val="28"/>
        </w:rPr>
        <w:t>аналізу</w:t>
      </w:r>
      <w:r>
        <w:rPr>
          <w:i/>
          <w:spacing w:val="-4"/>
          <w:sz w:val="28"/>
          <w:szCs w:val="28"/>
        </w:rPr>
        <w:t xml:space="preserve"> </w:t>
      </w:r>
      <w:r>
        <w:rPr>
          <w:i/>
          <w:sz w:val="28"/>
          <w:szCs w:val="28"/>
        </w:rPr>
        <w:t>з</w:t>
      </w:r>
      <w:r>
        <w:rPr>
          <w:i/>
          <w:spacing w:val="-3"/>
          <w:sz w:val="28"/>
          <w:szCs w:val="28"/>
        </w:rPr>
        <w:t xml:space="preserve"> </w:t>
      </w:r>
      <w:r>
        <w:rPr>
          <w:i/>
          <w:sz w:val="28"/>
          <w:szCs w:val="28"/>
        </w:rPr>
        <w:t>вебсату</w:t>
      </w:r>
      <w:r>
        <w:rPr>
          <w:i/>
          <w:spacing w:val="-4"/>
          <w:sz w:val="28"/>
          <w:szCs w:val="28"/>
        </w:rPr>
        <w:t xml:space="preserve"> </w:t>
      </w:r>
      <w:r>
        <w:rPr>
          <w:i/>
          <w:spacing w:val="-2"/>
          <w:sz w:val="28"/>
          <w:szCs w:val="28"/>
        </w:rPr>
        <w:t>eStore.ua</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pPr>
      <w:r>
        <w:t>Текст</w:t>
      </w:r>
      <w:r>
        <w:rPr>
          <w:spacing w:val="-5"/>
        </w:rPr>
        <w:t xml:space="preserve"> </w:t>
      </w:r>
      <w:r>
        <w:t>В.2</w:t>
      </w:r>
      <w:r>
        <w:rPr>
          <w:spacing w:val="-6"/>
        </w:rPr>
        <w:t xml:space="preserve"> </w:t>
      </w:r>
      <w:r>
        <w:t>(людський</w:t>
      </w:r>
      <w:r>
        <w:rPr>
          <w:spacing w:val="-6"/>
        </w:rPr>
        <w:t xml:space="preserve"> </w:t>
      </w:r>
      <w:r>
        <w:rPr>
          <w:spacing w:val="-2"/>
        </w:rPr>
        <w:t>текст)</w:t>
      </w:r>
    </w:p>
    <w:p w:rsidR="002966D3" w:rsidRDefault="0051091A">
      <w:pPr>
        <w:pStyle w:val="a7"/>
        <w:spacing w:line="360" w:lineRule="auto"/>
        <w:ind w:left="0" w:firstLine="709"/>
        <w:contextualSpacing/>
        <w:jc w:val="left"/>
      </w:pPr>
      <w:r>
        <w:t>DYSON:</w:t>
      </w:r>
      <w:r>
        <w:rPr>
          <w:spacing w:val="-5"/>
        </w:rPr>
        <w:t xml:space="preserve"> </w:t>
      </w:r>
      <w:r>
        <w:t>Потужний</w:t>
      </w:r>
      <w:r>
        <w:rPr>
          <w:spacing w:val="-5"/>
        </w:rPr>
        <w:t xml:space="preserve"> </w:t>
      </w:r>
      <w:r>
        <w:t>пилосос</w:t>
      </w:r>
      <w:r>
        <w:rPr>
          <w:spacing w:val="-3"/>
        </w:rPr>
        <w:t xml:space="preserve"> </w:t>
      </w:r>
      <w:r>
        <w:t>Dyson</w:t>
      </w:r>
      <w:r>
        <w:rPr>
          <w:spacing w:val="-4"/>
        </w:rPr>
        <w:t xml:space="preserve"> </w:t>
      </w:r>
      <w:r>
        <w:t>тепер</w:t>
      </w:r>
      <w:r>
        <w:rPr>
          <w:spacing w:val="-4"/>
        </w:rPr>
        <w:t xml:space="preserve"> </w:t>
      </w:r>
      <w:r>
        <w:t>миє</w:t>
      </w:r>
      <w:r>
        <w:rPr>
          <w:spacing w:val="-5"/>
        </w:rPr>
        <w:t xml:space="preserve"> </w:t>
      </w:r>
      <w:r>
        <w:t>тверді</w:t>
      </w:r>
      <w:r>
        <w:rPr>
          <w:spacing w:val="-4"/>
        </w:rPr>
        <w:t xml:space="preserve"> </w:t>
      </w:r>
      <w:r>
        <w:t>покриття</w:t>
      </w:r>
      <w:r>
        <w:rPr>
          <w:spacing w:val="-5"/>
        </w:rPr>
        <w:t xml:space="preserve"> </w:t>
      </w:r>
      <w:r>
        <w:t>для підлоги. Для універсального глибокого прибирання всього будинку.</w:t>
      </w:r>
    </w:p>
    <w:p w:rsidR="002966D3" w:rsidRDefault="0051091A">
      <w:pPr>
        <w:spacing w:line="360" w:lineRule="auto"/>
        <w:ind w:firstLine="709"/>
        <w:contextualSpacing/>
      </w:pPr>
      <w:r>
        <w:rPr>
          <w:i/>
          <w:sz w:val="28"/>
          <w:szCs w:val="28"/>
        </w:rPr>
        <w:t>Джерело: взято для аналізу з вебсату офіційного інтернет-магазину в Україні Dyson Store.</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pPr>
      <w:r>
        <w:t>Текст</w:t>
      </w:r>
      <w:r>
        <w:rPr>
          <w:spacing w:val="-5"/>
        </w:rPr>
        <w:t xml:space="preserve"> </w:t>
      </w:r>
      <w:r>
        <w:t>В.3</w:t>
      </w:r>
      <w:r>
        <w:rPr>
          <w:spacing w:val="-6"/>
        </w:rPr>
        <w:t xml:space="preserve"> </w:t>
      </w:r>
      <w:r>
        <w:t>(людський</w:t>
      </w:r>
      <w:r>
        <w:rPr>
          <w:spacing w:val="-6"/>
        </w:rPr>
        <w:t xml:space="preserve"> </w:t>
      </w:r>
      <w:r>
        <w:rPr>
          <w:spacing w:val="-2"/>
        </w:rPr>
        <w:t>текст)</w:t>
      </w:r>
    </w:p>
    <w:p w:rsidR="002966D3" w:rsidRDefault="0051091A">
      <w:pPr>
        <w:pStyle w:val="a7"/>
        <w:spacing w:line="360" w:lineRule="auto"/>
        <w:ind w:left="0" w:firstLine="709"/>
        <w:contextualSpacing/>
        <w:jc w:val="left"/>
      </w:pPr>
      <w:r>
        <w:t>DYSON:</w:t>
      </w:r>
      <w:r>
        <w:rPr>
          <w:spacing w:val="-8"/>
        </w:rPr>
        <w:t xml:space="preserve"> </w:t>
      </w:r>
      <w:r>
        <w:t>60</w:t>
      </w:r>
      <w:r>
        <w:rPr>
          <w:spacing w:val="-5"/>
        </w:rPr>
        <w:t xml:space="preserve"> </w:t>
      </w:r>
      <w:r>
        <w:t>хв</w:t>
      </w:r>
      <w:r>
        <w:rPr>
          <w:spacing w:val="-6"/>
        </w:rPr>
        <w:t xml:space="preserve"> </w:t>
      </w:r>
      <w:r>
        <w:t>автономності.</w:t>
      </w:r>
      <w:r>
        <w:rPr>
          <w:spacing w:val="-6"/>
        </w:rPr>
        <w:t xml:space="preserve"> </w:t>
      </w:r>
      <w:r>
        <w:t>0</w:t>
      </w:r>
      <w:r>
        <w:rPr>
          <w:spacing w:val="-5"/>
        </w:rPr>
        <w:t xml:space="preserve"> </w:t>
      </w:r>
      <w:r>
        <w:t>компромісів.</w:t>
      </w:r>
      <w:r>
        <w:rPr>
          <w:spacing w:val="-7"/>
        </w:rPr>
        <w:t xml:space="preserve"> </w:t>
      </w:r>
      <w:r>
        <w:t>Купуйте</w:t>
      </w:r>
      <w:r>
        <w:rPr>
          <w:spacing w:val="-5"/>
        </w:rPr>
        <w:t xml:space="preserve"> </w:t>
      </w:r>
      <w:r>
        <w:rPr>
          <w:spacing w:val="-2"/>
        </w:rPr>
        <w:t>зараз!</w:t>
      </w:r>
    </w:p>
    <w:p w:rsidR="002966D3" w:rsidRDefault="0051091A">
      <w:pPr>
        <w:spacing w:line="360" w:lineRule="auto"/>
        <w:ind w:firstLine="709"/>
        <w:contextualSpacing/>
      </w:pPr>
      <w:r>
        <w:rPr>
          <w:i/>
          <w:sz w:val="28"/>
          <w:szCs w:val="28"/>
        </w:rPr>
        <w:t>Джерело:</w:t>
      </w:r>
      <w:r>
        <w:rPr>
          <w:i/>
          <w:spacing w:val="-6"/>
          <w:sz w:val="28"/>
          <w:szCs w:val="28"/>
        </w:rPr>
        <w:t xml:space="preserve"> </w:t>
      </w:r>
      <w:r>
        <w:rPr>
          <w:i/>
          <w:sz w:val="28"/>
          <w:szCs w:val="28"/>
        </w:rPr>
        <w:t>надано</w:t>
      </w:r>
      <w:r>
        <w:rPr>
          <w:i/>
          <w:spacing w:val="-4"/>
          <w:sz w:val="28"/>
          <w:szCs w:val="28"/>
        </w:rPr>
        <w:t xml:space="preserve"> </w:t>
      </w:r>
      <w:r>
        <w:rPr>
          <w:i/>
          <w:sz w:val="28"/>
          <w:szCs w:val="28"/>
        </w:rPr>
        <w:t>для</w:t>
      </w:r>
      <w:r>
        <w:rPr>
          <w:i/>
          <w:spacing w:val="-6"/>
          <w:sz w:val="28"/>
          <w:szCs w:val="28"/>
        </w:rPr>
        <w:t xml:space="preserve"> </w:t>
      </w:r>
      <w:r>
        <w:rPr>
          <w:i/>
          <w:sz w:val="28"/>
          <w:szCs w:val="28"/>
        </w:rPr>
        <w:t>аналізу</w:t>
      </w:r>
      <w:r>
        <w:rPr>
          <w:i/>
          <w:spacing w:val="-7"/>
          <w:sz w:val="28"/>
          <w:szCs w:val="28"/>
        </w:rPr>
        <w:t xml:space="preserve"> </w:t>
      </w:r>
      <w:r>
        <w:rPr>
          <w:i/>
          <w:sz w:val="28"/>
          <w:szCs w:val="28"/>
        </w:rPr>
        <w:t>digital-агенцією</w:t>
      </w:r>
      <w:r>
        <w:rPr>
          <w:i/>
          <w:spacing w:val="-7"/>
          <w:sz w:val="28"/>
          <w:szCs w:val="28"/>
        </w:rPr>
        <w:t xml:space="preserve"> </w:t>
      </w:r>
      <w:r>
        <w:rPr>
          <w:i/>
          <w:sz w:val="28"/>
          <w:szCs w:val="28"/>
        </w:rPr>
        <w:t>VOCH</w:t>
      </w:r>
      <w:r>
        <w:rPr>
          <w:i/>
          <w:spacing w:val="-7"/>
          <w:sz w:val="28"/>
          <w:szCs w:val="28"/>
        </w:rPr>
        <w:t xml:space="preserve"> </w:t>
      </w:r>
      <w:r>
        <w:rPr>
          <w:i/>
          <w:spacing w:val="-2"/>
          <w:sz w:val="28"/>
          <w:szCs w:val="28"/>
        </w:rPr>
        <w:t>BURO.</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jc w:val="both"/>
      </w:pPr>
      <w:r>
        <w:t>Текст</w:t>
      </w:r>
      <w:r>
        <w:rPr>
          <w:spacing w:val="-5"/>
        </w:rPr>
        <w:t xml:space="preserve"> </w:t>
      </w:r>
      <w:r>
        <w:t>В.4</w:t>
      </w:r>
      <w:r>
        <w:rPr>
          <w:spacing w:val="-6"/>
        </w:rPr>
        <w:t xml:space="preserve"> </w:t>
      </w:r>
      <w:r>
        <w:t>(людський</w:t>
      </w:r>
      <w:r>
        <w:rPr>
          <w:spacing w:val="-6"/>
        </w:rPr>
        <w:t xml:space="preserve"> </w:t>
      </w:r>
      <w:r>
        <w:rPr>
          <w:spacing w:val="-2"/>
        </w:rPr>
        <w:t>текст)</w:t>
      </w:r>
    </w:p>
    <w:p w:rsidR="002966D3" w:rsidRDefault="0051091A">
      <w:pPr>
        <w:pStyle w:val="a7"/>
        <w:spacing w:line="360" w:lineRule="auto"/>
        <w:ind w:left="0" w:firstLine="709"/>
        <w:contextualSpacing/>
      </w:pPr>
      <w:r>
        <w:t>DYSON: Нові пилососи Dyson Digital Slim відрізняються підвищеною потужністю всмоктування протягом усього часу збирання та приголомшливим, ергономічним дизайном.</w:t>
      </w:r>
    </w:p>
    <w:p w:rsidR="002966D3" w:rsidRDefault="0051091A">
      <w:pPr>
        <w:spacing w:line="360" w:lineRule="auto"/>
        <w:ind w:firstLine="709"/>
        <w:contextualSpacing/>
        <w:jc w:val="both"/>
      </w:pPr>
      <w:r>
        <w:rPr>
          <w:i/>
          <w:sz w:val="28"/>
          <w:szCs w:val="28"/>
        </w:rPr>
        <w:t>Джерело:</w:t>
      </w:r>
      <w:r>
        <w:rPr>
          <w:i/>
          <w:spacing w:val="-5"/>
          <w:sz w:val="28"/>
          <w:szCs w:val="28"/>
        </w:rPr>
        <w:t xml:space="preserve"> </w:t>
      </w:r>
      <w:r>
        <w:rPr>
          <w:i/>
          <w:sz w:val="28"/>
          <w:szCs w:val="28"/>
        </w:rPr>
        <w:t>взято</w:t>
      </w:r>
      <w:r>
        <w:rPr>
          <w:i/>
          <w:spacing w:val="-4"/>
          <w:sz w:val="28"/>
          <w:szCs w:val="28"/>
        </w:rPr>
        <w:t xml:space="preserve"> </w:t>
      </w:r>
      <w:r>
        <w:rPr>
          <w:i/>
          <w:sz w:val="28"/>
          <w:szCs w:val="28"/>
        </w:rPr>
        <w:t>для</w:t>
      </w:r>
      <w:r>
        <w:rPr>
          <w:i/>
          <w:spacing w:val="-9"/>
          <w:sz w:val="28"/>
          <w:szCs w:val="28"/>
        </w:rPr>
        <w:t xml:space="preserve"> </w:t>
      </w:r>
      <w:r>
        <w:rPr>
          <w:i/>
          <w:sz w:val="28"/>
          <w:szCs w:val="28"/>
        </w:rPr>
        <w:t>аналізу</w:t>
      </w:r>
      <w:r>
        <w:rPr>
          <w:i/>
          <w:spacing w:val="-5"/>
          <w:sz w:val="28"/>
          <w:szCs w:val="28"/>
        </w:rPr>
        <w:t xml:space="preserve"> </w:t>
      </w:r>
      <w:r>
        <w:rPr>
          <w:i/>
          <w:sz w:val="28"/>
          <w:szCs w:val="28"/>
        </w:rPr>
        <w:t>з</w:t>
      </w:r>
      <w:r>
        <w:rPr>
          <w:i/>
          <w:spacing w:val="-5"/>
          <w:sz w:val="28"/>
          <w:szCs w:val="28"/>
        </w:rPr>
        <w:t xml:space="preserve"> </w:t>
      </w:r>
      <w:r>
        <w:rPr>
          <w:i/>
          <w:sz w:val="28"/>
          <w:szCs w:val="28"/>
        </w:rPr>
        <w:t>вебсату</w:t>
      </w:r>
      <w:r>
        <w:rPr>
          <w:i/>
          <w:spacing w:val="-6"/>
          <w:sz w:val="28"/>
          <w:szCs w:val="28"/>
        </w:rPr>
        <w:t xml:space="preserve"> </w:t>
      </w:r>
      <w:r>
        <w:rPr>
          <w:i/>
          <w:sz w:val="28"/>
          <w:szCs w:val="28"/>
        </w:rPr>
        <w:t>інтернет-магазину</w:t>
      </w:r>
      <w:r>
        <w:rPr>
          <w:i/>
          <w:spacing w:val="-4"/>
          <w:sz w:val="28"/>
          <w:szCs w:val="28"/>
        </w:rPr>
        <w:t xml:space="preserve"> </w:t>
      </w:r>
      <w:r>
        <w:rPr>
          <w:i/>
          <w:spacing w:val="-2"/>
          <w:sz w:val="28"/>
          <w:szCs w:val="28"/>
        </w:rPr>
        <w:t>Dshop.</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jc w:val="both"/>
      </w:pPr>
      <w:r>
        <w:t>Текст</w:t>
      </w:r>
      <w:r>
        <w:rPr>
          <w:spacing w:val="-5"/>
        </w:rPr>
        <w:t xml:space="preserve"> </w:t>
      </w:r>
      <w:r>
        <w:t>В.5</w:t>
      </w:r>
      <w:r>
        <w:rPr>
          <w:spacing w:val="-5"/>
        </w:rPr>
        <w:t xml:space="preserve"> </w:t>
      </w:r>
      <w:r>
        <w:t>(версія</w:t>
      </w:r>
      <w:r>
        <w:rPr>
          <w:spacing w:val="-6"/>
        </w:rPr>
        <w:t xml:space="preserve"> </w:t>
      </w:r>
      <w:r>
        <w:t>GPT-</w:t>
      </w:r>
      <w:r>
        <w:rPr>
          <w:spacing w:val="-5"/>
        </w:rPr>
        <w:t>4)</w:t>
      </w:r>
    </w:p>
    <w:p w:rsidR="002966D3" w:rsidRDefault="0051091A">
      <w:pPr>
        <w:pStyle w:val="a7"/>
        <w:spacing w:line="360" w:lineRule="auto"/>
        <w:ind w:left="0" w:firstLine="709"/>
        <w:contextualSpacing/>
      </w:pPr>
      <w:r>
        <w:t>DYSON:</w:t>
      </w:r>
      <w:r>
        <w:rPr>
          <w:spacing w:val="-6"/>
        </w:rPr>
        <w:t xml:space="preserve"> </w:t>
      </w:r>
      <w:r>
        <w:t>Технологія,</w:t>
      </w:r>
      <w:r>
        <w:rPr>
          <w:spacing w:val="-6"/>
        </w:rPr>
        <w:t xml:space="preserve"> </w:t>
      </w:r>
      <w:r>
        <w:t>що</w:t>
      </w:r>
      <w:r>
        <w:rPr>
          <w:spacing w:val="-4"/>
        </w:rPr>
        <w:t xml:space="preserve"> </w:t>
      </w:r>
      <w:r>
        <w:t>робить</w:t>
      </w:r>
      <w:r>
        <w:rPr>
          <w:spacing w:val="-6"/>
        </w:rPr>
        <w:t xml:space="preserve"> </w:t>
      </w:r>
      <w:r>
        <w:t>чистоту</w:t>
      </w:r>
      <w:r>
        <w:rPr>
          <w:spacing w:val="-8"/>
        </w:rPr>
        <w:t xml:space="preserve"> </w:t>
      </w:r>
      <w:r>
        <w:rPr>
          <w:spacing w:val="-2"/>
        </w:rPr>
        <w:t>очевидною.</w:t>
      </w:r>
    </w:p>
    <w:p w:rsidR="002966D3" w:rsidRDefault="002966D3">
      <w:pPr>
        <w:pStyle w:val="a7"/>
        <w:spacing w:line="360" w:lineRule="auto"/>
        <w:ind w:left="0" w:firstLine="709"/>
        <w:contextualSpacing/>
        <w:jc w:val="left"/>
      </w:pPr>
    </w:p>
    <w:p w:rsidR="002966D3" w:rsidRDefault="0051091A">
      <w:pPr>
        <w:pStyle w:val="1"/>
        <w:spacing w:line="360" w:lineRule="auto"/>
        <w:ind w:left="0" w:firstLine="709"/>
        <w:contextualSpacing/>
        <w:jc w:val="both"/>
      </w:pPr>
      <w:r>
        <w:t>Текст</w:t>
      </w:r>
      <w:r>
        <w:rPr>
          <w:spacing w:val="-4"/>
        </w:rPr>
        <w:t xml:space="preserve"> </w:t>
      </w:r>
      <w:r>
        <w:t>В.6</w:t>
      </w:r>
      <w:r>
        <w:rPr>
          <w:spacing w:val="-5"/>
        </w:rPr>
        <w:t xml:space="preserve"> </w:t>
      </w:r>
      <w:r>
        <w:t>(версія</w:t>
      </w:r>
      <w:r>
        <w:rPr>
          <w:spacing w:val="-5"/>
        </w:rPr>
        <w:t xml:space="preserve"> </w:t>
      </w:r>
      <w:r>
        <w:t>Google</w:t>
      </w:r>
      <w:r>
        <w:rPr>
          <w:spacing w:val="-4"/>
        </w:rPr>
        <w:t xml:space="preserve"> </w:t>
      </w:r>
      <w:r>
        <w:rPr>
          <w:spacing w:val="-2"/>
        </w:rPr>
        <w:t>Gemini)</w:t>
      </w:r>
    </w:p>
    <w:p w:rsidR="002966D3" w:rsidRDefault="0051091A">
      <w:pPr>
        <w:pStyle w:val="a7"/>
        <w:spacing w:line="360" w:lineRule="auto"/>
        <w:ind w:left="0" w:firstLine="709"/>
        <w:contextualSpacing/>
      </w:pPr>
      <w:r>
        <w:t>DYSON:</w:t>
      </w:r>
      <w:r>
        <w:rPr>
          <w:spacing w:val="-5"/>
        </w:rPr>
        <w:t xml:space="preserve"> </w:t>
      </w:r>
      <w:r>
        <w:t>Потужність,</w:t>
      </w:r>
      <w:r>
        <w:rPr>
          <w:spacing w:val="-5"/>
        </w:rPr>
        <w:t xml:space="preserve"> </w:t>
      </w:r>
      <w:r>
        <w:t>Що</w:t>
      </w:r>
      <w:r>
        <w:rPr>
          <w:spacing w:val="-4"/>
        </w:rPr>
        <w:t xml:space="preserve"> </w:t>
      </w:r>
      <w:r>
        <w:t>Не</w:t>
      </w:r>
      <w:r>
        <w:rPr>
          <w:spacing w:val="-5"/>
        </w:rPr>
        <w:t xml:space="preserve"> </w:t>
      </w:r>
      <w:r>
        <w:rPr>
          <w:spacing w:val="-2"/>
        </w:rPr>
        <w:t>Зникає!</w:t>
      </w:r>
    </w:p>
    <w:p w:rsidR="002966D3" w:rsidRDefault="002966D3">
      <w:pPr>
        <w:pStyle w:val="a7"/>
        <w:spacing w:line="360" w:lineRule="auto"/>
        <w:ind w:left="0" w:firstLine="709"/>
        <w:contextualSpacing/>
        <w:rPr>
          <w:spacing w:val="-2"/>
        </w:rPr>
      </w:pPr>
    </w:p>
    <w:p w:rsidR="002966D3" w:rsidRDefault="0051091A">
      <w:pPr>
        <w:pStyle w:val="a7"/>
        <w:spacing w:line="360" w:lineRule="auto"/>
        <w:ind w:left="0" w:firstLine="709"/>
        <w:contextualSpacing/>
        <w:rPr>
          <w:b/>
          <w:bCs/>
        </w:rPr>
      </w:pPr>
      <w:r>
        <w:rPr>
          <w:b/>
          <w:bCs/>
        </w:rPr>
        <w:lastRenderedPageBreak/>
        <w:t>Текст</w:t>
      </w:r>
      <w:r>
        <w:rPr>
          <w:b/>
          <w:bCs/>
          <w:spacing w:val="-3"/>
        </w:rPr>
        <w:t xml:space="preserve"> </w:t>
      </w:r>
      <w:r>
        <w:rPr>
          <w:b/>
          <w:bCs/>
        </w:rPr>
        <w:t>В.7</w:t>
      </w:r>
      <w:r>
        <w:rPr>
          <w:b/>
          <w:bCs/>
          <w:spacing w:val="-4"/>
        </w:rPr>
        <w:t xml:space="preserve"> </w:t>
      </w:r>
      <w:r>
        <w:rPr>
          <w:b/>
          <w:bCs/>
        </w:rPr>
        <w:t>(версія</w:t>
      </w:r>
      <w:r>
        <w:rPr>
          <w:b/>
          <w:bCs/>
          <w:spacing w:val="-4"/>
        </w:rPr>
        <w:t xml:space="preserve"> </w:t>
      </w:r>
      <w:r>
        <w:rPr>
          <w:b/>
          <w:bCs/>
          <w:spacing w:val="-2"/>
        </w:rPr>
        <w:t>Claude)</w:t>
      </w:r>
    </w:p>
    <w:p w:rsidR="002966D3" w:rsidRDefault="0051091A">
      <w:pPr>
        <w:pStyle w:val="a7"/>
        <w:spacing w:line="360" w:lineRule="auto"/>
        <w:ind w:left="0" w:firstLine="709"/>
        <w:contextualSpacing/>
        <w:jc w:val="left"/>
      </w:pPr>
      <w:r>
        <w:t>DYSON:</w:t>
      </w:r>
      <w:r>
        <w:rPr>
          <w:spacing w:val="60"/>
        </w:rPr>
        <w:t xml:space="preserve"> </w:t>
      </w:r>
      <w:r>
        <w:t>Інноваційні</w:t>
      </w:r>
      <w:r>
        <w:rPr>
          <w:spacing w:val="62"/>
        </w:rPr>
        <w:t xml:space="preserve"> </w:t>
      </w:r>
      <w:r>
        <w:t>технології</w:t>
      </w:r>
      <w:r>
        <w:rPr>
          <w:spacing w:val="62"/>
        </w:rPr>
        <w:t xml:space="preserve"> </w:t>
      </w:r>
      <w:r>
        <w:t>для</w:t>
      </w:r>
      <w:r>
        <w:rPr>
          <w:spacing w:val="62"/>
        </w:rPr>
        <w:t xml:space="preserve"> </w:t>
      </w:r>
      <w:r>
        <w:t>ідеальної</w:t>
      </w:r>
      <w:r>
        <w:rPr>
          <w:spacing w:val="62"/>
        </w:rPr>
        <w:t xml:space="preserve"> </w:t>
      </w:r>
      <w:r>
        <w:t>чистоти</w:t>
      </w:r>
      <w:r>
        <w:rPr>
          <w:spacing w:val="63"/>
        </w:rPr>
        <w:t xml:space="preserve"> </w:t>
      </w:r>
      <w:r>
        <w:t>вашого</w:t>
      </w:r>
      <w:r>
        <w:rPr>
          <w:spacing w:val="62"/>
        </w:rPr>
        <w:t xml:space="preserve"> </w:t>
      </w:r>
      <w:r>
        <w:rPr>
          <w:spacing w:val="-2"/>
        </w:rPr>
        <w:t>дому.</w:t>
      </w:r>
    </w:p>
    <w:p w:rsidR="002966D3" w:rsidRDefault="0051091A">
      <w:pPr>
        <w:pStyle w:val="a7"/>
        <w:spacing w:line="360" w:lineRule="auto"/>
        <w:ind w:left="0" w:firstLine="709"/>
        <w:contextualSpacing/>
        <w:jc w:val="left"/>
        <w:sectPr w:rsidR="002966D3">
          <w:headerReference w:type="even" r:id="rId51"/>
          <w:headerReference w:type="default" r:id="rId52"/>
          <w:headerReference w:type="first" r:id="rId53"/>
          <w:pgSz w:w="11906" w:h="16838"/>
          <w:pgMar w:top="1459" w:right="850" w:bottom="1134" w:left="1701" w:header="1134" w:footer="0" w:gutter="0"/>
          <w:cols w:space="720"/>
          <w:formProt w:val="0"/>
          <w:docGrid w:linePitch="100" w:charSpace="4096"/>
        </w:sectPr>
      </w:pPr>
      <w:r>
        <w:t>Бездротова</w:t>
      </w:r>
      <w:r>
        <w:rPr>
          <w:spacing w:val="-5"/>
        </w:rPr>
        <w:t xml:space="preserve"> </w:t>
      </w:r>
      <w:r>
        <w:rPr>
          <w:spacing w:val="-2"/>
        </w:rPr>
        <w:t>свобода.</w:t>
      </w:r>
    </w:p>
    <w:p w:rsidR="002966D3" w:rsidRDefault="0051091A">
      <w:pPr>
        <w:pStyle w:val="1"/>
        <w:spacing w:line="360" w:lineRule="auto"/>
        <w:ind w:left="0" w:firstLine="709"/>
        <w:contextualSpacing/>
        <w:jc w:val="center"/>
      </w:pPr>
      <w:r>
        <w:lastRenderedPageBreak/>
        <w:t>Додаток</w:t>
      </w:r>
      <w:r>
        <w:rPr>
          <w:spacing w:val="-4"/>
        </w:rPr>
        <w:t xml:space="preserve"> </w:t>
      </w:r>
      <w:r>
        <w:t>Г.</w:t>
      </w:r>
      <w:r>
        <w:rPr>
          <w:spacing w:val="-3"/>
        </w:rPr>
        <w:t xml:space="preserve"> </w:t>
      </w:r>
      <w:r>
        <w:t>Телевізор</w:t>
      </w:r>
      <w:r>
        <w:rPr>
          <w:spacing w:val="-3"/>
        </w:rPr>
        <w:t xml:space="preserve"> </w:t>
      </w:r>
      <w:r>
        <w:t>LG</w:t>
      </w:r>
      <w:r>
        <w:rPr>
          <w:spacing w:val="-4"/>
        </w:rPr>
        <w:t xml:space="preserve"> </w:t>
      </w:r>
      <w:r>
        <w:t>—</w:t>
      </w:r>
      <w:r>
        <w:rPr>
          <w:spacing w:val="-3"/>
        </w:rPr>
        <w:t xml:space="preserve"> </w:t>
      </w:r>
      <w:r>
        <w:t>email-</w:t>
      </w:r>
      <w:r>
        <w:rPr>
          <w:spacing w:val="-2"/>
        </w:rPr>
        <w:t>розсилка</w:t>
      </w:r>
    </w:p>
    <w:p w:rsidR="002966D3" w:rsidRDefault="002966D3">
      <w:pPr>
        <w:pStyle w:val="a7"/>
        <w:spacing w:line="360" w:lineRule="auto"/>
        <w:ind w:left="0" w:firstLine="709"/>
        <w:contextualSpacing/>
        <w:jc w:val="left"/>
        <w:rPr>
          <w:b/>
        </w:rPr>
      </w:pPr>
    </w:p>
    <w:p w:rsidR="002966D3" w:rsidRDefault="0051091A">
      <w:pPr>
        <w:spacing w:line="360" w:lineRule="auto"/>
        <w:ind w:firstLine="709"/>
        <w:contextualSpacing/>
        <w:jc w:val="both"/>
      </w:pPr>
      <w:r>
        <w:rPr>
          <w:b/>
          <w:sz w:val="28"/>
          <w:szCs w:val="28"/>
        </w:rPr>
        <w:t>Текст</w:t>
      </w:r>
      <w:r>
        <w:rPr>
          <w:b/>
          <w:spacing w:val="-5"/>
          <w:sz w:val="28"/>
          <w:szCs w:val="28"/>
        </w:rPr>
        <w:t xml:space="preserve"> </w:t>
      </w:r>
      <w:r>
        <w:rPr>
          <w:b/>
          <w:sz w:val="28"/>
          <w:szCs w:val="28"/>
        </w:rPr>
        <w:t>Г.1</w:t>
      </w:r>
      <w:r>
        <w:rPr>
          <w:b/>
          <w:spacing w:val="-5"/>
          <w:sz w:val="28"/>
          <w:szCs w:val="28"/>
        </w:rPr>
        <w:t xml:space="preserve"> </w:t>
      </w:r>
      <w:r>
        <w:rPr>
          <w:b/>
          <w:sz w:val="28"/>
          <w:szCs w:val="28"/>
        </w:rPr>
        <w:t>(людська</w:t>
      </w:r>
      <w:r>
        <w:rPr>
          <w:b/>
          <w:spacing w:val="-5"/>
          <w:sz w:val="28"/>
          <w:szCs w:val="28"/>
        </w:rPr>
        <w:t xml:space="preserve"> </w:t>
      </w:r>
      <w:r>
        <w:rPr>
          <w:b/>
          <w:spacing w:val="-2"/>
          <w:sz w:val="28"/>
          <w:szCs w:val="28"/>
        </w:rPr>
        <w:t>версія)</w:t>
      </w:r>
    </w:p>
    <w:p w:rsidR="002966D3" w:rsidRDefault="0051091A">
      <w:pPr>
        <w:pStyle w:val="a7"/>
        <w:spacing w:line="360" w:lineRule="auto"/>
        <w:ind w:left="0" w:firstLine="709"/>
        <w:contextualSpacing/>
      </w:pPr>
      <w:r>
        <w:rPr>
          <w:b/>
        </w:rPr>
        <w:t>Тема</w:t>
      </w:r>
      <w:r>
        <w:t>:</w:t>
      </w:r>
      <w:r>
        <w:rPr>
          <w:spacing w:val="-3"/>
        </w:rPr>
        <w:t xml:space="preserve"> </w:t>
      </w:r>
      <w:r>
        <w:t>Оновіть</w:t>
      </w:r>
      <w:r>
        <w:rPr>
          <w:spacing w:val="-8"/>
        </w:rPr>
        <w:t xml:space="preserve"> </w:t>
      </w:r>
      <w:r>
        <w:t>домашні</w:t>
      </w:r>
      <w:r>
        <w:rPr>
          <w:spacing w:val="-3"/>
        </w:rPr>
        <w:t xml:space="preserve"> </w:t>
      </w:r>
      <w:r>
        <w:t>вечори</w:t>
      </w:r>
      <w:r>
        <w:rPr>
          <w:spacing w:val="-3"/>
        </w:rPr>
        <w:t xml:space="preserve"> </w:t>
      </w:r>
      <w:r>
        <w:t>з</w:t>
      </w:r>
      <w:r>
        <w:rPr>
          <w:spacing w:val="-9"/>
        </w:rPr>
        <w:t xml:space="preserve"> </w:t>
      </w:r>
      <w:r>
        <w:t>новим</w:t>
      </w:r>
      <w:r>
        <w:rPr>
          <w:spacing w:val="-5"/>
        </w:rPr>
        <w:t xml:space="preserve"> </w:t>
      </w:r>
      <w:r>
        <w:t>телевізором</w:t>
      </w:r>
      <w:r>
        <w:rPr>
          <w:spacing w:val="-4"/>
        </w:rPr>
        <w:t xml:space="preserve"> </w:t>
      </w:r>
      <w:r>
        <w:t xml:space="preserve">LG </w:t>
      </w:r>
      <w:r>
        <w:rPr>
          <w:spacing w:val="-2"/>
        </w:rPr>
        <w:t>Вітаємо!</w:t>
      </w:r>
    </w:p>
    <w:p w:rsidR="002966D3" w:rsidRDefault="0051091A">
      <w:pPr>
        <w:pStyle w:val="a7"/>
        <w:spacing w:line="360" w:lineRule="auto"/>
        <w:ind w:left="0" w:firstLine="709"/>
        <w:contextualSpacing/>
      </w:pPr>
      <w:r>
        <w:t>До Вашої уваги новий телевізор LG, створений для комфортного перегляду фільмів, серіалів та спортивних трансляцій. Завдяки яскравому дисплею з високою роздільною здатністю, реалістичним кольорам та якісному звучанню ви отримуєте повне занурення у контент.</w:t>
      </w:r>
    </w:p>
    <w:p w:rsidR="002966D3" w:rsidRDefault="0051091A">
      <w:pPr>
        <w:pStyle w:val="a7"/>
        <w:spacing w:line="360" w:lineRule="auto"/>
        <w:ind w:left="0" w:firstLine="709"/>
        <w:contextualSpacing/>
      </w:pPr>
      <w:r>
        <w:t>Телевізор</w:t>
      </w:r>
      <w:r>
        <w:rPr>
          <w:spacing w:val="-3"/>
        </w:rPr>
        <w:t xml:space="preserve"> </w:t>
      </w:r>
      <w:r>
        <w:t>оснащено</w:t>
      </w:r>
      <w:r>
        <w:rPr>
          <w:spacing w:val="-4"/>
        </w:rPr>
        <w:t xml:space="preserve"> </w:t>
      </w:r>
      <w:r>
        <w:t>сучасними</w:t>
      </w:r>
      <w:r>
        <w:rPr>
          <w:spacing w:val="-2"/>
        </w:rPr>
        <w:t xml:space="preserve"> </w:t>
      </w:r>
      <w:r>
        <w:t>функціями</w:t>
      </w:r>
      <w:r>
        <w:rPr>
          <w:spacing w:val="-2"/>
        </w:rPr>
        <w:t xml:space="preserve"> </w:t>
      </w:r>
      <w:r>
        <w:t>Smart</w:t>
      </w:r>
      <w:r>
        <w:rPr>
          <w:spacing w:val="-2"/>
        </w:rPr>
        <w:t xml:space="preserve"> </w:t>
      </w:r>
      <w:r>
        <w:t>TV,</w:t>
      </w:r>
      <w:r>
        <w:rPr>
          <w:spacing w:val="-3"/>
        </w:rPr>
        <w:t xml:space="preserve"> </w:t>
      </w:r>
      <w:r>
        <w:t>що</w:t>
      </w:r>
      <w:r>
        <w:rPr>
          <w:spacing w:val="-3"/>
        </w:rPr>
        <w:t xml:space="preserve"> </w:t>
      </w:r>
      <w:r>
        <w:t>дозволяє</w:t>
      </w:r>
      <w:r>
        <w:rPr>
          <w:spacing w:val="-3"/>
        </w:rPr>
        <w:t xml:space="preserve"> </w:t>
      </w:r>
      <w:r>
        <w:t xml:space="preserve">легко знаходити улюблені програми та керувати переглядом за допомогою інтуїтивного меню. Стильний дизайн гармонійно доповнить будь-який </w:t>
      </w:r>
      <w:r>
        <w:rPr>
          <w:spacing w:val="-2"/>
        </w:rPr>
        <w:t>інтер’єр.</w:t>
      </w:r>
    </w:p>
    <w:p w:rsidR="002966D3" w:rsidRDefault="0051091A">
      <w:pPr>
        <w:pStyle w:val="a7"/>
        <w:spacing w:line="360" w:lineRule="auto"/>
        <w:ind w:left="0" w:firstLine="709"/>
        <w:contextualSpacing/>
      </w:pPr>
      <w:r>
        <w:t>Ознайомтеся з моделлю за посиланням нижче — можливо, саме вона стане вашим новим домашнім центром розваг.</w:t>
      </w:r>
    </w:p>
    <w:p w:rsidR="002966D3" w:rsidRDefault="0051091A">
      <w:pPr>
        <w:pStyle w:val="a7"/>
        <w:spacing w:line="360" w:lineRule="auto"/>
        <w:ind w:left="0" w:firstLine="709"/>
        <w:contextualSpacing/>
      </w:pPr>
      <w:r>
        <w:t>Дякуємо,</w:t>
      </w:r>
      <w:r>
        <w:rPr>
          <w:spacing w:val="-3"/>
        </w:rPr>
        <w:t xml:space="preserve"> </w:t>
      </w:r>
      <w:r>
        <w:t>що</w:t>
      </w:r>
      <w:r>
        <w:rPr>
          <w:spacing w:val="-3"/>
        </w:rPr>
        <w:t xml:space="preserve"> </w:t>
      </w:r>
      <w:r>
        <w:t>обираєте</w:t>
      </w:r>
      <w:r>
        <w:rPr>
          <w:spacing w:val="-3"/>
        </w:rPr>
        <w:t xml:space="preserve"> </w:t>
      </w:r>
      <w:r>
        <w:t>наш</w:t>
      </w:r>
      <w:r>
        <w:rPr>
          <w:spacing w:val="-2"/>
        </w:rPr>
        <w:t xml:space="preserve"> магазин!</w:t>
      </w:r>
    </w:p>
    <w:p w:rsidR="002966D3" w:rsidRDefault="0051091A">
      <w:pPr>
        <w:spacing w:line="360" w:lineRule="auto"/>
        <w:ind w:firstLine="709"/>
        <w:contextualSpacing/>
        <w:jc w:val="both"/>
      </w:pPr>
      <w:r>
        <w:rPr>
          <w:i/>
          <w:sz w:val="28"/>
          <w:szCs w:val="28"/>
        </w:rPr>
        <w:t xml:space="preserve">Джерело: надано для аналізу копірайтерами комунікаційної агенції UK </w:t>
      </w:r>
      <w:r>
        <w:rPr>
          <w:i/>
          <w:spacing w:val="-2"/>
          <w:sz w:val="28"/>
          <w:szCs w:val="28"/>
        </w:rPr>
        <w:t>COMMS.</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pPr>
      <w:r>
        <w:t>Текст</w:t>
      </w:r>
      <w:r>
        <w:rPr>
          <w:spacing w:val="-5"/>
        </w:rPr>
        <w:t xml:space="preserve"> </w:t>
      </w:r>
      <w:r>
        <w:t>Г.2</w:t>
      </w:r>
      <w:r>
        <w:rPr>
          <w:spacing w:val="-5"/>
        </w:rPr>
        <w:t xml:space="preserve"> </w:t>
      </w:r>
      <w:r>
        <w:t>(людська</w:t>
      </w:r>
      <w:r>
        <w:rPr>
          <w:spacing w:val="-6"/>
        </w:rPr>
        <w:t xml:space="preserve"> </w:t>
      </w:r>
      <w:r>
        <w:rPr>
          <w:spacing w:val="-2"/>
        </w:rPr>
        <w:t>версія)</w:t>
      </w:r>
    </w:p>
    <w:p w:rsidR="002966D3" w:rsidRDefault="0051091A">
      <w:pPr>
        <w:pStyle w:val="a7"/>
        <w:spacing w:line="360" w:lineRule="auto"/>
        <w:ind w:left="0" w:firstLine="709"/>
        <w:contextualSpacing/>
        <w:jc w:val="left"/>
      </w:pPr>
      <w:r>
        <w:rPr>
          <w:b/>
        </w:rPr>
        <w:t>Тема:</w:t>
      </w:r>
      <w:r>
        <w:rPr>
          <w:b/>
          <w:spacing w:val="-7"/>
        </w:rPr>
        <w:t xml:space="preserve"> </w:t>
      </w:r>
      <w:r>
        <w:t>Створи</w:t>
      </w:r>
      <w:r>
        <w:rPr>
          <w:spacing w:val="-7"/>
        </w:rPr>
        <w:t xml:space="preserve"> </w:t>
      </w:r>
      <w:r>
        <w:t>атмосферу</w:t>
      </w:r>
      <w:r>
        <w:rPr>
          <w:spacing w:val="-11"/>
        </w:rPr>
        <w:t xml:space="preserve"> </w:t>
      </w:r>
      <w:r>
        <w:t>кінотеатру</w:t>
      </w:r>
      <w:r>
        <w:rPr>
          <w:spacing w:val="-11"/>
        </w:rPr>
        <w:t xml:space="preserve"> </w:t>
      </w:r>
      <w:r>
        <w:t>вдома [Ім’я], привіт!</w:t>
      </w:r>
    </w:p>
    <w:p w:rsidR="002966D3" w:rsidRDefault="0051091A">
      <w:pPr>
        <w:pStyle w:val="a7"/>
        <w:spacing w:line="360" w:lineRule="auto"/>
        <w:ind w:left="0" w:firstLine="709"/>
        <w:contextualSpacing/>
        <w:jc w:val="left"/>
      </w:pPr>
      <w:r>
        <w:t>Уяви вечір, коли не треба нікуди йти, щоб отримати ефект великого екрана.</w:t>
      </w:r>
      <w:r>
        <w:rPr>
          <w:spacing w:val="-4"/>
        </w:rPr>
        <w:t xml:space="preserve"> </w:t>
      </w:r>
      <w:r>
        <w:t>Новий</w:t>
      </w:r>
      <w:r>
        <w:rPr>
          <w:spacing w:val="-3"/>
        </w:rPr>
        <w:t xml:space="preserve"> </w:t>
      </w:r>
      <w:r>
        <w:t>телевізор</w:t>
      </w:r>
      <w:r>
        <w:rPr>
          <w:spacing w:val="-2"/>
        </w:rPr>
        <w:t xml:space="preserve"> </w:t>
      </w:r>
      <w:r>
        <w:t>LG</w:t>
      </w:r>
      <w:r>
        <w:rPr>
          <w:spacing w:val="-4"/>
        </w:rPr>
        <w:t xml:space="preserve"> </w:t>
      </w:r>
      <w:r>
        <w:t>створений</w:t>
      </w:r>
      <w:r>
        <w:rPr>
          <w:spacing w:val="-3"/>
        </w:rPr>
        <w:t xml:space="preserve"> </w:t>
      </w:r>
      <w:r>
        <w:t>саме</w:t>
      </w:r>
      <w:r>
        <w:rPr>
          <w:spacing w:val="-3"/>
        </w:rPr>
        <w:t xml:space="preserve"> </w:t>
      </w:r>
      <w:r>
        <w:t>для</w:t>
      </w:r>
      <w:r>
        <w:rPr>
          <w:spacing w:val="-3"/>
        </w:rPr>
        <w:t xml:space="preserve"> </w:t>
      </w:r>
      <w:r>
        <w:t>таких</w:t>
      </w:r>
      <w:r>
        <w:rPr>
          <w:spacing w:val="-3"/>
        </w:rPr>
        <w:t xml:space="preserve"> </w:t>
      </w:r>
      <w:r>
        <w:t>моментів</w:t>
      </w:r>
      <w:r>
        <w:rPr>
          <w:spacing w:val="-2"/>
        </w:rPr>
        <w:t xml:space="preserve"> </w:t>
      </w:r>
      <w:r>
        <w:t>—</w:t>
      </w:r>
      <w:r>
        <w:rPr>
          <w:spacing w:val="-4"/>
        </w:rPr>
        <w:t xml:space="preserve"> </w:t>
      </w:r>
      <w:r>
        <w:t>теплих, затишних і наповнених яскравими кольорами.</w:t>
      </w:r>
    </w:p>
    <w:p w:rsidR="002966D3" w:rsidRDefault="0051091A">
      <w:pPr>
        <w:pStyle w:val="a7"/>
        <w:spacing w:line="360" w:lineRule="auto"/>
        <w:ind w:left="0" w:firstLine="709"/>
        <w:contextualSpacing/>
        <w:jc w:val="left"/>
      </w:pPr>
      <w:r>
        <w:t>Картинка</w:t>
      </w:r>
      <w:r>
        <w:rPr>
          <w:spacing w:val="-4"/>
        </w:rPr>
        <w:t xml:space="preserve"> </w:t>
      </w:r>
      <w:r>
        <w:t>вражає</w:t>
      </w:r>
      <w:r>
        <w:rPr>
          <w:spacing w:val="-4"/>
        </w:rPr>
        <w:t xml:space="preserve"> </w:t>
      </w:r>
      <w:r>
        <w:t>деталізацією,</w:t>
      </w:r>
      <w:r>
        <w:rPr>
          <w:spacing w:val="-5"/>
        </w:rPr>
        <w:t xml:space="preserve"> </w:t>
      </w:r>
      <w:r>
        <w:t>звук</w:t>
      </w:r>
      <w:r>
        <w:rPr>
          <w:spacing w:val="-4"/>
        </w:rPr>
        <w:t xml:space="preserve"> </w:t>
      </w:r>
      <w:r>
        <w:t>огортає</w:t>
      </w:r>
      <w:r>
        <w:rPr>
          <w:spacing w:val="-5"/>
        </w:rPr>
        <w:t xml:space="preserve"> </w:t>
      </w:r>
      <w:r>
        <w:t>ефектом</w:t>
      </w:r>
      <w:r>
        <w:rPr>
          <w:spacing w:val="-4"/>
        </w:rPr>
        <w:t xml:space="preserve"> </w:t>
      </w:r>
      <w:r>
        <w:t>присутності,</w:t>
      </w:r>
      <w:r>
        <w:rPr>
          <w:spacing w:val="-5"/>
        </w:rPr>
        <w:t xml:space="preserve"> </w:t>
      </w:r>
      <w:r>
        <w:t>а сучасний Smart TV дарує свободу вибору — від прем’єрних серіалів до стрімінгових платформ.</w:t>
      </w:r>
    </w:p>
    <w:p w:rsidR="002966D3" w:rsidRDefault="0051091A">
      <w:pPr>
        <w:pStyle w:val="a7"/>
        <w:spacing w:line="360" w:lineRule="auto"/>
        <w:ind w:left="0" w:firstLine="709"/>
        <w:contextualSpacing/>
        <w:jc w:val="left"/>
      </w:pPr>
      <w:r>
        <w:t xml:space="preserve">Завітай на сайт нашого магазину й поринь у новий простір домашнього </w:t>
      </w:r>
      <w:r>
        <w:rPr>
          <w:spacing w:val="-2"/>
        </w:rPr>
        <w:t>комфорту!</w:t>
      </w:r>
    </w:p>
    <w:p w:rsidR="002966D3" w:rsidRDefault="0051091A">
      <w:pPr>
        <w:pStyle w:val="a7"/>
        <w:spacing w:line="360" w:lineRule="auto"/>
        <w:ind w:left="0" w:firstLine="709"/>
        <w:contextualSpacing/>
        <w:jc w:val="left"/>
      </w:pPr>
      <w:r>
        <w:rPr>
          <w:i/>
        </w:rPr>
        <w:t xml:space="preserve">Джерело: надано для аналізу копірайтерами комунікаційної агенції UK </w:t>
      </w:r>
      <w:r>
        <w:rPr>
          <w:i/>
          <w:spacing w:val="-2"/>
        </w:rPr>
        <w:lastRenderedPageBreak/>
        <w:t>COMMS.</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pPr>
      <w:r>
        <w:t>Текст</w:t>
      </w:r>
      <w:r>
        <w:rPr>
          <w:spacing w:val="-5"/>
        </w:rPr>
        <w:t xml:space="preserve"> </w:t>
      </w:r>
      <w:r>
        <w:t>Г.3</w:t>
      </w:r>
      <w:r>
        <w:rPr>
          <w:spacing w:val="-5"/>
        </w:rPr>
        <w:t xml:space="preserve"> </w:t>
      </w:r>
      <w:r>
        <w:t>(людська</w:t>
      </w:r>
      <w:r>
        <w:rPr>
          <w:spacing w:val="-6"/>
        </w:rPr>
        <w:t xml:space="preserve"> </w:t>
      </w:r>
      <w:r>
        <w:rPr>
          <w:spacing w:val="-2"/>
        </w:rPr>
        <w:t>версія)</w:t>
      </w:r>
    </w:p>
    <w:p w:rsidR="002966D3" w:rsidRDefault="0051091A">
      <w:pPr>
        <w:spacing w:line="360" w:lineRule="auto"/>
        <w:ind w:firstLine="709"/>
        <w:contextualSpacing/>
      </w:pPr>
      <w:r>
        <w:rPr>
          <w:b/>
          <w:sz w:val="28"/>
          <w:szCs w:val="28"/>
        </w:rPr>
        <w:t>Тема:</w:t>
      </w:r>
      <w:r>
        <w:rPr>
          <w:b/>
          <w:spacing w:val="-11"/>
          <w:sz w:val="28"/>
          <w:szCs w:val="28"/>
        </w:rPr>
        <w:t xml:space="preserve"> </w:t>
      </w:r>
      <w:r>
        <w:rPr>
          <w:sz w:val="28"/>
          <w:szCs w:val="28"/>
        </w:rPr>
        <w:t>ПРОПОЗИЦІЯ</w:t>
      </w:r>
      <w:r>
        <w:rPr>
          <w:spacing w:val="-7"/>
          <w:sz w:val="28"/>
          <w:szCs w:val="28"/>
        </w:rPr>
        <w:t xml:space="preserve"> </w:t>
      </w:r>
      <w:r>
        <w:rPr>
          <w:spacing w:val="-2"/>
          <w:sz w:val="28"/>
          <w:szCs w:val="28"/>
        </w:rPr>
        <w:t>ТИЖНЯ!!!</w:t>
      </w:r>
    </w:p>
    <w:p w:rsidR="002966D3" w:rsidRDefault="0051091A">
      <w:pPr>
        <w:pStyle w:val="a7"/>
        <w:spacing w:line="360" w:lineRule="auto"/>
        <w:ind w:left="0" w:firstLine="709"/>
        <w:contextualSpacing/>
        <w:jc w:val="left"/>
      </w:pPr>
      <w:r>
        <w:t>Добрий</w:t>
      </w:r>
      <w:r>
        <w:rPr>
          <w:spacing w:val="-10"/>
        </w:rPr>
        <w:t xml:space="preserve"> </w:t>
      </w:r>
      <w:r>
        <w:rPr>
          <w:spacing w:val="-2"/>
        </w:rPr>
        <w:t>день!</w:t>
      </w:r>
    </w:p>
    <w:p w:rsidR="002966D3" w:rsidRDefault="0051091A">
      <w:pPr>
        <w:pStyle w:val="a7"/>
        <w:spacing w:line="360" w:lineRule="auto"/>
        <w:ind w:left="0" w:firstLine="709"/>
        <w:contextualSpacing/>
        <w:jc w:val="left"/>
      </w:pPr>
      <w:r>
        <w:t>Поспішайте</w:t>
      </w:r>
      <w:r>
        <w:rPr>
          <w:spacing w:val="-9"/>
        </w:rPr>
        <w:t xml:space="preserve"> </w:t>
      </w:r>
      <w:r>
        <w:t>придбати</w:t>
      </w:r>
      <w:r>
        <w:rPr>
          <w:spacing w:val="-7"/>
        </w:rPr>
        <w:t xml:space="preserve"> </w:t>
      </w:r>
      <w:r>
        <w:t>телевізор</w:t>
      </w:r>
      <w:r>
        <w:rPr>
          <w:spacing w:val="-6"/>
        </w:rPr>
        <w:t xml:space="preserve"> </w:t>
      </w:r>
      <w:r>
        <w:t>LG</w:t>
      </w:r>
      <w:r>
        <w:rPr>
          <w:spacing w:val="-7"/>
        </w:rPr>
        <w:t xml:space="preserve"> </w:t>
      </w:r>
      <w:r>
        <w:t>за</w:t>
      </w:r>
      <w:r>
        <w:rPr>
          <w:spacing w:val="-7"/>
        </w:rPr>
        <w:t xml:space="preserve"> </w:t>
      </w:r>
      <w:r>
        <w:t>спеціальною</w:t>
      </w:r>
      <w:r>
        <w:rPr>
          <w:spacing w:val="-7"/>
        </w:rPr>
        <w:t xml:space="preserve"> </w:t>
      </w:r>
      <w:r>
        <w:rPr>
          <w:spacing w:val="-2"/>
        </w:rPr>
        <w:t>ціною!</w:t>
      </w:r>
    </w:p>
    <w:p w:rsidR="002966D3" w:rsidRDefault="0051091A">
      <w:pPr>
        <w:pStyle w:val="ac"/>
        <w:numPr>
          <w:ilvl w:val="0"/>
          <w:numId w:val="5"/>
        </w:numPr>
        <w:tabs>
          <w:tab w:val="left" w:pos="1561"/>
        </w:tabs>
        <w:spacing w:line="360" w:lineRule="auto"/>
        <w:ind w:left="0" w:firstLine="709"/>
        <w:contextualSpacing/>
        <w:jc w:val="left"/>
      </w:pPr>
      <w:r>
        <w:rPr>
          <w:sz w:val="28"/>
          <w:szCs w:val="28"/>
        </w:rPr>
        <w:t>Роздільна</w:t>
      </w:r>
      <w:r>
        <w:rPr>
          <w:spacing w:val="-4"/>
          <w:sz w:val="28"/>
          <w:szCs w:val="28"/>
        </w:rPr>
        <w:t xml:space="preserve"> </w:t>
      </w:r>
      <w:r>
        <w:rPr>
          <w:sz w:val="28"/>
          <w:szCs w:val="28"/>
        </w:rPr>
        <w:t>здатність</w:t>
      </w:r>
      <w:r>
        <w:rPr>
          <w:spacing w:val="-6"/>
          <w:sz w:val="28"/>
          <w:szCs w:val="28"/>
        </w:rPr>
        <w:t xml:space="preserve"> </w:t>
      </w:r>
      <w:r>
        <w:rPr>
          <w:sz w:val="28"/>
          <w:szCs w:val="28"/>
        </w:rPr>
        <w:t>4K</w:t>
      </w:r>
      <w:r>
        <w:rPr>
          <w:spacing w:val="-5"/>
          <w:sz w:val="28"/>
          <w:szCs w:val="28"/>
        </w:rPr>
        <w:t xml:space="preserve"> </w:t>
      </w:r>
      <w:r>
        <w:rPr>
          <w:sz w:val="28"/>
          <w:szCs w:val="28"/>
        </w:rPr>
        <w:t>—</w:t>
      </w:r>
      <w:r>
        <w:rPr>
          <w:spacing w:val="-3"/>
          <w:sz w:val="28"/>
          <w:szCs w:val="28"/>
        </w:rPr>
        <w:t xml:space="preserve"> </w:t>
      </w:r>
      <w:r>
        <w:rPr>
          <w:sz w:val="28"/>
          <w:szCs w:val="28"/>
        </w:rPr>
        <w:t>ультрачітке</w:t>
      </w:r>
      <w:r>
        <w:rPr>
          <w:spacing w:val="-3"/>
          <w:sz w:val="28"/>
          <w:szCs w:val="28"/>
        </w:rPr>
        <w:t xml:space="preserve"> </w:t>
      </w:r>
      <w:r>
        <w:rPr>
          <w:spacing w:val="-2"/>
          <w:sz w:val="28"/>
          <w:szCs w:val="28"/>
        </w:rPr>
        <w:t>зображення</w:t>
      </w:r>
    </w:p>
    <w:p w:rsidR="002966D3" w:rsidRDefault="0051091A">
      <w:pPr>
        <w:pStyle w:val="ac"/>
        <w:numPr>
          <w:ilvl w:val="0"/>
          <w:numId w:val="5"/>
        </w:numPr>
        <w:tabs>
          <w:tab w:val="left" w:pos="1561"/>
        </w:tabs>
        <w:spacing w:line="360" w:lineRule="auto"/>
        <w:ind w:left="0" w:firstLine="709"/>
        <w:contextualSpacing/>
        <w:jc w:val="left"/>
      </w:pPr>
      <w:r>
        <w:rPr>
          <w:sz w:val="28"/>
          <w:szCs w:val="28"/>
        </w:rPr>
        <w:t>Покращена</w:t>
      </w:r>
      <w:r>
        <w:rPr>
          <w:spacing w:val="-7"/>
          <w:sz w:val="28"/>
          <w:szCs w:val="28"/>
        </w:rPr>
        <w:t xml:space="preserve"> </w:t>
      </w:r>
      <w:r>
        <w:rPr>
          <w:sz w:val="28"/>
          <w:szCs w:val="28"/>
        </w:rPr>
        <w:t>передача</w:t>
      </w:r>
      <w:r>
        <w:rPr>
          <w:spacing w:val="-5"/>
          <w:sz w:val="28"/>
          <w:szCs w:val="28"/>
        </w:rPr>
        <w:t xml:space="preserve"> </w:t>
      </w:r>
      <w:r>
        <w:rPr>
          <w:sz w:val="28"/>
          <w:szCs w:val="28"/>
        </w:rPr>
        <w:t>кольору</w:t>
      </w:r>
      <w:r>
        <w:rPr>
          <w:spacing w:val="-6"/>
          <w:sz w:val="28"/>
          <w:szCs w:val="28"/>
        </w:rPr>
        <w:t xml:space="preserve"> </w:t>
      </w:r>
      <w:r>
        <w:rPr>
          <w:sz w:val="28"/>
          <w:szCs w:val="28"/>
        </w:rPr>
        <w:t>—</w:t>
      </w:r>
      <w:r>
        <w:rPr>
          <w:spacing w:val="-6"/>
          <w:sz w:val="28"/>
          <w:szCs w:val="28"/>
        </w:rPr>
        <w:t xml:space="preserve"> </w:t>
      </w:r>
      <w:r>
        <w:rPr>
          <w:sz w:val="28"/>
          <w:szCs w:val="28"/>
        </w:rPr>
        <w:t>реалістичні</w:t>
      </w:r>
      <w:r>
        <w:rPr>
          <w:spacing w:val="-3"/>
          <w:sz w:val="28"/>
          <w:szCs w:val="28"/>
        </w:rPr>
        <w:t xml:space="preserve"> </w:t>
      </w:r>
      <w:r>
        <w:rPr>
          <w:spacing w:val="-2"/>
          <w:sz w:val="28"/>
          <w:szCs w:val="28"/>
        </w:rPr>
        <w:t>сцени</w:t>
      </w:r>
    </w:p>
    <w:p w:rsidR="002966D3" w:rsidRDefault="0051091A">
      <w:pPr>
        <w:pStyle w:val="ac"/>
        <w:numPr>
          <w:ilvl w:val="0"/>
          <w:numId w:val="5"/>
        </w:numPr>
        <w:tabs>
          <w:tab w:val="left" w:pos="1561"/>
        </w:tabs>
        <w:spacing w:line="360" w:lineRule="auto"/>
        <w:ind w:left="0" w:firstLine="709"/>
        <w:contextualSpacing/>
        <w:jc w:val="left"/>
      </w:pPr>
      <w:r>
        <w:rPr>
          <w:sz w:val="28"/>
          <w:szCs w:val="28"/>
        </w:rPr>
        <w:t>Потужні</w:t>
      </w:r>
      <w:r>
        <w:rPr>
          <w:spacing w:val="-3"/>
          <w:sz w:val="28"/>
          <w:szCs w:val="28"/>
        </w:rPr>
        <w:t xml:space="preserve"> </w:t>
      </w:r>
      <w:r>
        <w:rPr>
          <w:sz w:val="28"/>
          <w:szCs w:val="28"/>
        </w:rPr>
        <w:t>динаміки</w:t>
      </w:r>
      <w:r>
        <w:rPr>
          <w:spacing w:val="-4"/>
          <w:sz w:val="28"/>
          <w:szCs w:val="28"/>
        </w:rPr>
        <w:t xml:space="preserve"> </w:t>
      </w:r>
      <w:r>
        <w:rPr>
          <w:sz w:val="28"/>
          <w:szCs w:val="28"/>
        </w:rPr>
        <w:t>—</w:t>
      </w:r>
      <w:r>
        <w:rPr>
          <w:spacing w:val="-4"/>
          <w:sz w:val="28"/>
          <w:szCs w:val="28"/>
        </w:rPr>
        <w:t xml:space="preserve"> </w:t>
      </w:r>
      <w:r>
        <w:rPr>
          <w:sz w:val="28"/>
          <w:szCs w:val="28"/>
        </w:rPr>
        <w:t>ефект</w:t>
      </w:r>
      <w:r>
        <w:rPr>
          <w:spacing w:val="-8"/>
          <w:sz w:val="28"/>
          <w:szCs w:val="28"/>
        </w:rPr>
        <w:t xml:space="preserve"> </w:t>
      </w:r>
      <w:r>
        <w:rPr>
          <w:sz w:val="28"/>
          <w:szCs w:val="28"/>
        </w:rPr>
        <w:t>повного</w:t>
      </w:r>
      <w:r>
        <w:rPr>
          <w:spacing w:val="-2"/>
          <w:sz w:val="28"/>
          <w:szCs w:val="28"/>
        </w:rPr>
        <w:t xml:space="preserve"> занурення</w:t>
      </w:r>
    </w:p>
    <w:p w:rsidR="002966D3" w:rsidRDefault="0051091A">
      <w:pPr>
        <w:pStyle w:val="ac"/>
        <w:numPr>
          <w:ilvl w:val="0"/>
          <w:numId w:val="5"/>
        </w:numPr>
        <w:tabs>
          <w:tab w:val="left" w:pos="1561"/>
        </w:tabs>
        <w:spacing w:line="360" w:lineRule="auto"/>
        <w:ind w:left="0" w:firstLine="709"/>
        <w:contextualSpacing/>
        <w:jc w:val="left"/>
      </w:pPr>
      <w:r>
        <w:rPr>
          <w:sz w:val="28"/>
          <w:szCs w:val="28"/>
        </w:rPr>
        <w:t>Smart</w:t>
      </w:r>
      <w:r>
        <w:rPr>
          <w:spacing w:val="-3"/>
          <w:sz w:val="28"/>
          <w:szCs w:val="28"/>
        </w:rPr>
        <w:t xml:space="preserve"> </w:t>
      </w:r>
      <w:r>
        <w:rPr>
          <w:sz w:val="28"/>
          <w:szCs w:val="28"/>
        </w:rPr>
        <w:t>TV</w:t>
      </w:r>
      <w:r>
        <w:rPr>
          <w:spacing w:val="-5"/>
          <w:sz w:val="28"/>
          <w:szCs w:val="28"/>
        </w:rPr>
        <w:t xml:space="preserve"> </w:t>
      </w:r>
      <w:r>
        <w:rPr>
          <w:sz w:val="28"/>
          <w:szCs w:val="28"/>
        </w:rPr>
        <w:t>—</w:t>
      </w:r>
      <w:r>
        <w:rPr>
          <w:spacing w:val="-5"/>
          <w:sz w:val="28"/>
          <w:szCs w:val="28"/>
        </w:rPr>
        <w:t xml:space="preserve"> </w:t>
      </w:r>
      <w:r>
        <w:rPr>
          <w:sz w:val="28"/>
          <w:szCs w:val="28"/>
        </w:rPr>
        <w:t>доступ</w:t>
      </w:r>
      <w:r>
        <w:rPr>
          <w:spacing w:val="-4"/>
          <w:sz w:val="28"/>
          <w:szCs w:val="28"/>
        </w:rPr>
        <w:t xml:space="preserve"> </w:t>
      </w:r>
      <w:r>
        <w:rPr>
          <w:sz w:val="28"/>
          <w:szCs w:val="28"/>
        </w:rPr>
        <w:t>до</w:t>
      </w:r>
      <w:r>
        <w:rPr>
          <w:spacing w:val="-3"/>
          <w:sz w:val="28"/>
          <w:szCs w:val="28"/>
        </w:rPr>
        <w:t xml:space="preserve"> </w:t>
      </w:r>
      <w:r>
        <w:rPr>
          <w:sz w:val="28"/>
          <w:szCs w:val="28"/>
        </w:rPr>
        <w:t>стрімінгових</w:t>
      </w:r>
      <w:r>
        <w:rPr>
          <w:spacing w:val="-3"/>
          <w:sz w:val="28"/>
          <w:szCs w:val="28"/>
        </w:rPr>
        <w:t xml:space="preserve"> </w:t>
      </w:r>
      <w:r>
        <w:rPr>
          <w:sz w:val="28"/>
          <w:szCs w:val="28"/>
        </w:rPr>
        <w:t>платформ</w:t>
      </w:r>
      <w:r>
        <w:rPr>
          <w:spacing w:val="-4"/>
          <w:sz w:val="28"/>
          <w:szCs w:val="28"/>
        </w:rPr>
        <w:t xml:space="preserve"> </w:t>
      </w:r>
      <w:r>
        <w:rPr>
          <w:sz w:val="28"/>
          <w:szCs w:val="28"/>
        </w:rPr>
        <w:t>в</w:t>
      </w:r>
      <w:r>
        <w:rPr>
          <w:spacing w:val="-6"/>
          <w:sz w:val="28"/>
          <w:szCs w:val="28"/>
        </w:rPr>
        <w:t xml:space="preserve"> </w:t>
      </w:r>
      <w:r>
        <w:rPr>
          <w:sz w:val="28"/>
          <w:szCs w:val="28"/>
        </w:rPr>
        <w:t>один</w:t>
      </w:r>
      <w:r>
        <w:rPr>
          <w:spacing w:val="-4"/>
          <w:sz w:val="28"/>
          <w:szCs w:val="28"/>
        </w:rPr>
        <w:t xml:space="preserve"> </w:t>
      </w:r>
      <w:r>
        <w:rPr>
          <w:sz w:val="28"/>
          <w:szCs w:val="28"/>
        </w:rPr>
        <w:t>клік Кількість акційних моделей обмежена.</w:t>
      </w:r>
    </w:p>
    <w:p w:rsidR="002966D3" w:rsidRDefault="0051091A">
      <w:pPr>
        <w:pStyle w:val="a7"/>
        <w:spacing w:line="360" w:lineRule="auto"/>
        <w:ind w:left="0" w:firstLine="709"/>
        <w:contextualSpacing/>
        <w:jc w:val="left"/>
      </w:pPr>
      <w:r>
        <w:t>Замовляйте</w:t>
      </w:r>
      <w:r>
        <w:rPr>
          <w:spacing w:val="-6"/>
        </w:rPr>
        <w:t xml:space="preserve"> </w:t>
      </w:r>
      <w:r>
        <w:t>зараз</w:t>
      </w:r>
      <w:r>
        <w:rPr>
          <w:spacing w:val="-5"/>
        </w:rPr>
        <w:t xml:space="preserve"> </w:t>
      </w:r>
      <w:r>
        <w:t>—</w:t>
      </w:r>
      <w:r>
        <w:rPr>
          <w:spacing w:val="-7"/>
        </w:rPr>
        <w:t xml:space="preserve"> </w:t>
      </w:r>
      <w:r>
        <w:t>не</w:t>
      </w:r>
      <w:r>
        <w:rPr>
          <w:spacing w:val="-4"/>
        </w:rPr>
        <w:t xml:space="preserve"> </w:t>
      </w:r>
      <w:r>
        <w:t>пропустіть</w:t>
      </w:r>
      <w:r>
        <w:rPr>
          <w:spacing w:val="-5"/>
        </w:rPr>
        <w:t xml:space="preserve"> </w:t>
      </w:r>
      <w:r>
        <w:t>вигідну</w:t>
      </w:r>
      <w:r>
        <w:rPr>
          <w:spacing w:val="-5"/>
        </w:rPr>
        <w:t xml:space="preserve"> </w:t>
      </w:r>
      <w:r>
        <w:rPr>
          <w:spacing w:val="-2"/>
        </w:rPr>
        <w:t>покупку!</w:t>
      </w:r>
    </w:p>
    <w:p w:rsidR="002966D3" w:rsidRDefault="0051091A">
      <w:pPr>
        <w:spacing w:line="360" w:lineRule="auto"/>
        <w:ind w:firstLine="709"/>
        <w:contextualSpacing/>
      </w:pPr>
      <w:r>
        <w:rPr>
          <w:i/>
          <w:sz w:val="28"/>
          <w:szCs w:val="28"/>
        </w:rPr>
        <w:t xml:space="preserve">Джерело: надано для аналізу копірайтерами комунікаційної агенції UK </w:t>
      </w:r>
      <w:r>
        <w:rPr>
          <w:i/>
          <w:spacing w:val="-2"/>
          <w:sz w:val="28"/>
          <w:szCs w:val="28"/>
        </w:rPr>
        <w:t>COMMS.</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pPr>
      <w:r>
        <w:t>Текст</w:t>
      </w:r>
      <w:r>
        <w:rPr>
          <w:spacing w:val="-5"/>
        </w:rPr>
        <w:t xml:space="preserve"> </w:t>
      </w:r>
      <w:r>
        <w:t>Г.4</w:t>
      </w:r>
      <w:r>
        <w:rPr>
          <w:spacing w:val="-5"/>
        </w:rPr>
        <w:t xml:space="preserve"> </w:t>
      </w:r>
      <w:r>
        <w:t>(людська</w:t>
      </w:r>
      <w:r>
        <w:rPr>
          <w:spacing w:val="-6"/>
        </w:rPr>
        <w:t xml:space="preserve"> </w:t>
      </w:r>
      <w:r>
        <w:rPr>
          <w:spacing w:val="-2"/>
        </w:rPr>
        <w:t>версія)</w:t>
      </w:r>
    </w:p>
    <w:p w:rsidR="002966D3" w:rsidRDefault="0051091A">
      <w:pPr>
        <w:pStyle w:val="a7"/>
        <w:spacing w:line="360" w:lineRule="auto"/>
        <w:ind w:left="0" w:firstLine="709"/>
        <w:contextualSpacing/>
        <w:jc w:val="left"/>
      </w:pPr>
      <w:r>
        <w:rPr>
          <w:b/>
        </w:rPr>
        <w:t>Тема:</w:t>
      </w:r>
      <w:r>
        <w:rPr>
          <w:b/>
          <w:spacing w:val="-4"/>
        </w:rPr>
        <w:t xml:space="preserve"> </w:t>
      </w:r>
      <w:r>
        <w:t>Телевізор</w:t>
      </w:r>
      <w:r>
        <w:rPr>
          <w:spacing w:val="-3"/>
        </w:rPr>
        <w:t xml:space="preserve"> </w:t>
      </w:r>
      <w:r>
        <w:t>LG</w:t>
      </w:r>
      <w:r>
        <w:rPr>
          <w:spacing w:val="-8"/>
        </w:rPr>
        <w:t xml:space="preserve"> </w:t>
      </w:r>
      <w:r>
        <w:t>—</w:t>
      </w:r>
      <w:r>
        <w:rPr>
          <w:spacing w:val="-5"/>
        </w:rPr>
        <w:t xml:space="preserve"> </w:t>
      </w:r>
      <w:r>
        <w:t>сучасне</w:t>
      </w:r>
      <w:r>
        <w:rPr>
          <w:spacing w:val="-4"/>
        </w:rPr>
        <w:t xml:space="preserve"> </w:t>
      </w:r>
      <w:r>
        <w:t>рішення</w:t>
      </w:r>
      <w:r>
        <w:rPr>
          <w:spacing w:val="-6"/>
        </w:rPr>
        <w:t xml:space="preserve"> </w:t>
      </w:r>
      <w:r>
        <w:t>для</w:t>
      </w:r>
      <w:r>
        <w:rPr>
          <w:spacing w:val="-4"/>
        </w:rPr>
        <w:t xml:space="preserve"> </w:t>
      </w:r>
      <w:r>
        <w:t>домашнього</w:t>
      </w:r>
      <w:r>
        <w:rPr>
          <w:spacing w:val="-3"/>
        </w:rPr>
        <w:t xml:space="preserve"> </w:t>
      </w:r>
      <w:r>
        <w:t>перегляду Шановний клієнте,</w:t>
      </w:r>
    </w:p>
    <w:p w:rsidR="002966D3" w:rsidRDefault="0051091A">
      <w:pPr>
        <w:pStyle w:val="a7"/>
        <w:spacing w:line="360" w:lineRule="auto"/>
        <w:ind w:left="0" w:firstLine="709"/>
        <w:contextualSpacing/>
        <w:jc w:val="left"/>
      </w:pPr>
      <w:r>
        <w:t>Повідомляємо про надходження нових моделей телевізорів LG. Пристрої</w:t>
      </w:r>
      <w:r>
        <w:rPr>
          <w:spacing w:val="-4"/>
        </w:rPr>
        <w:t xml:space="preserve"> </w:t>
      </w:r>
      <w:r>
        <w:t>вирізняються</w:t>
      </w:r>
      <w:r>
        <w:rPr>
          <w:spacing w:val="-5"/>
        </w:rPr>
        <w:t xml:space="preserve"> </w:t>
      </w:r>
      <w:r>
        <w:t>високою</w:t>
      </w:r>
      <w:r>
        <w:rPr>
          <w:spacing w:val="-9"/>
        </w:rPr>
        <w:t xml:space="preserve"> </w:t>
      </w:r>
      <w:r>
        <w:t>роздільною</w:t>
      </w:r>
      <w:r>
        <w:rPr>
          <w:spacing w:val="-6"/>
        </w:rPr>
        <w:t xml:space="preserve"> </w:t>
      </w:r>
      <w:r>
        <w:t>здатністю,</w:t>
      </w:r>
      <w:r>
        <w:rPr>
          <w:spacing w:val="-6"/>
        </w:rPr>
        <w:t xml:space="preserve"> </w:t>
      </w:r>
      <w:r>
        <w:t>якісною</w:t>
      </w:r>
      <w:r>
        <w:rPr>
          <w:spacing w:val="-6"/>
        </w:rPr>
        <w:t xml:space="preserve"> </w:t>
      </w:r>
      <w:r>
        <w:t>передачею кольорів і широким функціоналом Smart TV.</w:t>
      </w:r>
    </w:p>
    <w:p w:rsidR="002966D3" w:rsidRDefault="0051091A">
      <w:pPr>
        <w:pStyle w:val="a7"/>
        <w:spacing w:line="360" w:lineRule="auto"/>
        <w:ind w:left="0" w:firstLine="709"/>
        <w:contextualSpacing/>
      </w:pPr>
      <w:r>
        <w:t>Телевізори LG підходять</w:t>
      </w:r>
      <w:r>
        <w:rPr>
          <w:spacing w:val="-1"/>
        </w:rPr>
        <w:t xml:space="preserve"> </w:t>
      </w:r>
      <w:r>
        <w:t>для домашнього використання, забезпечуючи комфортний</w:t>
      </w:r>
      <w:r>
        <w:rPr>
          <w:spacing w:val="-8"/>
        </w:rPr>
        <w:t xml:space="preserve"> </w:t>
      </w:r>
      <w:r>
        <w:t>перегляд</w:t>
      </w:r>
      <w:r>
        <w:rPr>
          <w:spacing w:val="-8"/>
        </w:rPr>
        <w:t xml:space="preserve"> </w:t>
      </w:r>
      <w:r>
        <w:t>різноманітного</w:t>
      </w:r>
      <w:r>
        <w:rPr>
          <w:spacing w:val="-8"/>
        </w:rPr>
        <w:t xml:space="preserve"> </w:t>
      </w:r>
      <w:r>
        <w:t>мультимедійного</w:t>
      </w:r>
      <w:r>
        <w:rPr>
          <w:spacing w:val="-8"/>
        </w:rPr>
        <w:t xml:space="preserve"> </w:t>
      </w:r>
      <w:r>
        <w:t>контенту.</w:t>
      </w:r>
      <w:r>
        <w:rPr>
          <w:spacing w:val="-9"/>
        </w:rPr>
        <w:t xml:space="preserve"> </w:t>
      </w:r>
      <w:r>
        <w:t>Стриманий дизайн дозволяє гармонійно поєднати їх із сучасними інтер'єрами.</w:t>
      </w:r>
    </w:p>
    <w:p w:rsidR="002966D3" w:rsidRDefault="0051091A">
      <w:pPr>
        <w:pStyle w:val="a7"/>
        <w:spacing w:line="360" w:lineRule="auto"/>
        <w:ind w:left="0" w:firstLine="709"/>
        <w:contextualSpacing/>
      </w:pPr>
      <w:r>
        <w:t>Запрошуємо ознайомитися з асортиментом та обрати модель, яка відповідатиме вашим потребам.</w:t>
      </w:r>
    </w:p>
    <w:p w:rsidR="002966D3" w:rsidRDefault="0051091A">
      <w:pPr>
        <w:spacing w:line="360" w:lineRule="auto"/>
        <w:ind w:firstLine="709"/>
        <w:contextualSpacing/>
        <w:jc w:val="both"/>
      </w:pPr>
      <w:r>
        <w:rPr>
          <w:i/>
          <w:sz w:val="28"/>
          <w:szCs w:val="28"/>
        </w:rPr>
        <w:t xml:space="preserve">Джерело: надано для аналізу копірайтерами комунікаційної агенції UK </w:t>
      </w:r>
      <w:r>
        <w:rPr>
          <w:i/>
          <w:spacing w:val="-2"/>
          <w:sz w:val="28"/>
          <w:szCs w:val="28"/>
        </w:rPr>
        <w:t>COMMS</w:t>
      </w:r>
    </w:p>
    <w:p w:rsidR="002966D3" w:rsidRDefault="002966D3">
      <w:pPr>
        <w:spacing w:line="360" w:lineRule="auto"/>
        <w:ind w:firstLine="709"/>
        <w:contextualSpacing/>
        <w:jc w:val="both"/>
        <w:rPr>
          <w:i/>
          <w:spacing w:val="-2"/>
          <w:sz w:val="28"/>
          <w:szCs w:val="28"/>
        </w:rPr>
      </w:pPr>
    </w:p>
    <w:p w:rsidR="002966D3" w:rsidRDefault="0051091A">
      <w:pPr>
        <w:spacing w:line="360" w:lineRule="auto"/>
        <w:ind w:firstLine="709"/>
        <w:contextualSpacing/>
        <w:jc w:val="both"/>
        <w:rPr>
          <w:b/>
          <w:bCs/>
        </w:rPr>
      </w:pPr>
      <w:r>
        <w:rPr>
          <w:b/>
          <w:bCs/>
          <w:sz w:val="28"/>
          <w:szCs w:val="28"/>
        </w:rPr>
        <w:lastRenderedPageBreak/>
        <w:t>Текст</w:t>
      </w:r>
      <w:r>
        <w:rPr>
          <w:b/>
          <w:bCs/>
          <w:spacing w:val="-3"/>
          <w:sz w:val="28"/>
          <w:szCs w:val="28"/>
        </w:rPr>
        <w:t xml:space="preserve"> </w:t>
      </w:r>
      <w:r>
        <w:rPr>
          <w:b/>
          <w:bCs/>
          <w:sz w:val="28"/>
          <w:szCs w:val="28"/>
        </w:rPr>
        <w:t>Г.5</w:t>
      </w:r>
      <w:r>
        <w:rPr>
          <w:b/>
          <w:bCs/>
          <w:spacing w:val="-3"/>
          <w:sz w:val="28"/>
          <w:szCs w:val="28"/>
        </w:rPr>
        <w:t xml:space="preserve"> </w:t>
      </w:r>
      <w:r>
        <w:rPr>
          <w:b/>
          <w:bCs/>
          <w:spacing w:val="-2"/>
          <w:sz w:val="28"/>
          <w:szCs w:val="28"/>
        </w:rPr>
        <w:t>(Claude)</w:t>
      </w:r>
    </w:p>
    <w:p w:rsidR="002966D3" w:rsidRDefault="0051091A">
      <w:pPr>
        <w:pStyle w:val="a7"/>
        <w:spacing w:line="360" w:lineRule="auto"/>
        <w:ind w:left="0" w:firstLine="709"/>
        <w:contextualSpacing/>
      </w:pPr>
      <w:r>
        <w:rPr>
          <w:b/>
        </w:rPr>
        <w:t>Тема:</w:t>
      </w:r>
      <w:r>
        <w:rPr>
          <w:b/>
          <w:spacing w:val="-4"/>
        </w:rPr>
        <w:t xml:space="preserve"> </w:t>
      </w:r>
      <w:r>
        <w:t>Новий</w:t>
      </w:r>
      <w:r>
        <w:rPr>
          <w:spacing w:val="-4"/>
        </w:rPr>
        <w:t xml:space="preserve"> </w:t>
      </w:r>
      <w:r>
        <w:t>LG</w:t>
      </w:r>
      <w:r>
        <w:rPr>
          <w:spacing w:val="-5"/>
        </w:rPr>
        <w:t xml:space="preserve"> </w:t>
      </w:r>
      <w:r>
        <w:t>Smart</w:t>
      </w:r>
      <w:r>
        <w:rPr>
          <w:spacing w:val="-4"/>
        </w:rPr>
        <w:t xml:space="preserve"> </w:t>
      </w:r>
      <w:r>
        <w:t>TV:</w:t>
      </w:r>
      <w:r>
        <w:rPr>
          <w:spacing w:val="-3"/>
        </w:rPr>
        <w:t xml:space="preserve"> </w:t>
      </w:r>
      <w:r>
        <w:t>оптимізуйте</w:t>
      </w:r>
      <w:r>
        <w:rPr>
          <w:spacing w:val="-4"/>
        </w:rPr>
        <w:t xml:space="preserve"> </w:t>
      </w:r>
      <w:r>
        <w:t>свій</w:t>
      </w:r>
      <w:r>
        <w:rPr>
          <w:spacing w:val="-7"/>
        </w:rPr>
        <w:t xml:space="preserve"> </w:t>
      </w:r>
      <w:r>
        <w:t>досвід</w:t>
      </w:r>
      <w:r>
        <w:rPr>
          <w:spacing w:val="-3"/>
        </w:rPr>
        <w:t xml:space="preserve"> </w:t>
      </w:r>
      <w:r>
        <w:t xml:space="preserve">перегляду </w:t>
      </w:r>
      <w:r>
        <w:rPr>
          <w:spacing w:val="-2"/>
        </w:rPr>
        <w:t>Вітаємо!</w:t>
      </w:r>
    </w:p>
    <w:p w:rsidR="002966D3" w:rsidRDefault="0051091A">
      <w:pPr>
        <w:pStyle w:val="a7"/>
        <w:spacing w:line="360" w:lineRule="auto"/>
        <w:ind w:left="0" w:firstLine="709"/>
        <w:contextualSpacing/>
      </w:pPr>
      <w:r>
        <w:t>Пропонуємо вам звернути увагу на сучасний телевізор LG, створений для збалансованого та зручного перегляду. Модель поєднує чітке 4K- зображення, збільшений динамічний діапазон і покращене відтворення кольорів, що дозволяє точніше передавати деталі сцени.</w:t>
      </w:r>
    </w:p>
    <w:p w:rsidR="002966D3" w:rsidRDefault="0051091A">
      <w:pPr>
        <w:pStyle w:val="a7"/>
        <w:spacing w:line="360" w:lineRule="auto"/>
        <w:ind w:left="0" w:firstLine="709"/>
        <w:contextualSpacing/>
      </w:pPr>
      <w:r>
        <w:t>Інтерфейс Smart TV пропонує швидкий доступ до основних потокових сервісів, а оптимізована навігація допомагає легко знаходити потрібний контент. Завдяки енергоефективності та оновленим режимам зображення телевізор підлаштовується під умови освітлення та тип контенту.</w:t>
      </w:r>
    </w:p>
    <w:p w:rsidR="002966D3" w:rsidRDefault="0051091A">
      <w:pPr>
        <w:pStyle w:val="a7"/>
        <w:spacing w:line="360" w:lineRule="auto"/>
        <w:ind w:left="0" w:firstLine="709"/>
        <w:contextualSpacing/>
      </w:pPr>
      <w:r>
        <w:t>Якщо ви шукаєте практичне рішення для щоденного використання, модель LG може стати зручним вибором. Перегляньте характеристики та доступні пропозиції за посиланням нижче.</w:t>
      </w:r>
    </w:p>
    <w:p w:rsidR="002966D3" w:rsidRDefault="002966D3">
      <w:pPr>
        <w:pStyle w:val="a7"/>
        <w:spacing w:line="360" w:lineRule="auto"/>
        <w:ind w:left="0" w:firstLine="709"/>
        <w:contextualSpacing/>
        <w:jc w:val="left"/>
      </w:pPr>
    </w:p>
    <w:p w:rsidR="002966D3" w:rsidRDefault="0051091A">
      <w:pPr>
        <w:pStyle w:val="1"/>
        <w:spacing w:line="360" w:lineRule="auto"/>
        <w:ind w:left="0" w:firstLine="709"/>
        <w:contextualSpacing/>
        <w:jc w:val="both"/>
      </w:pPr>
      <w:r>
        <w:t>Текст</w:t>
      </w:r>
      <w:r>
        <w:rPr>
          <w:spacing w:val="-5"/>
        </w:rPr>
        <w:t xml:space="preserve"> </w:t>
      </w:r>
      <w:r>
        <w:t>Г.6</w:t>
      </w:r>
      <w:r>
        <w:rPr>
          <w:spacing w:val="-5"/>
        </w:rPr>
        <w:t xml:space="preserve"> </w:t>
      </w:r>
      <w:r>
        <w:t>(версія</w:t>
      </w:r>
      <w:r>
        <w:rPr>
          <w:spacing w:val="-6"/>
        </w:rPr>
        <w:t xml:space="preserve"> </w:t>
      </w:r>
      <w:r>
        <w:t>GPT-</w:t>
      </w:r>
      <w:r>
        <w:rPr>
          <w:spacing w:val="-4"/>
        </w:rPr>
        <w:t>5.1)</w:t>
      </w:r>
    </w:p>
    <w:p w:rsidR="002966D3" w:rsidRDefault="0051091A">
      <w:pPr>
        <w:pStyle w:val="a7"/>
        <w:spacing w:line="360" w:lineRule="auto"/>
        <w:ind w:left="0" w:firstLine="709"/>
        <w:contextualSpacing/>
      </w:pPr>
      <w:r>
        <w:rPr>
          <w:rFonts w:eastAsia="Segoe UI Emoji"/>
        </w:rPr>
        <w:t>📩</w:t>
      </w:r>
      <w:r>
        <w:rPr>
          <w:rFonts w:eastAsia="Segoe UI Emoji"/>
          <w:spacing w:val="-14"/>
        </w:rPr>
        <w:t xml:space="preserve"> </w:t>
      </w:r>
      <w:r>
        <w:t>Email-розсилка:</w:t>
      </w:r>
      <w:r>
        <w:rPr>
          <w:spacing w:val="-9"/>
        </w:rPr>
        <w:t xml:space="preserve"> </w:t>
      </w:r>
      <w:r>
        <w:t>Телевізор</w:t>
      </w:r>
      <w:r>
        <w:rPr>
          <w:spacing w:val="-5"/>
        </w:rPr>
        <w:t xml:space="preserve"> LG</w:t>
      </w:r>
    </w:p>
    <w:p w:rsidR="002966D3" w:rsidRDefault="0051091A">
      <w:pPr>
        <w:pStyle w:val="1"/>
        <w:spacing w:line="360" w:lineRule="auto"/>
        <w:ind w:left="0" w:firstLine="709"/>
        <w:contextualSpacing/>
        <w:jc w:val="both"/>
      </w:pPr>
      <w:r>
        <w:t>Тема</w:t>
      </w:r>
      <w:r>
        <w:rPr>
          <w:spacing w:val="-3"/>
        </w:rPr>
        <w:t xml:space="preserve"> </w:t>
      </w:r>
      <w:r>
        <w:rPr>
          <w:spacing w:val="-2"/>
        </w:rPr>
        <w:t>листа:</w:t>
      </w:r>
    </w:p>
    <w:p w:rsidR="002966D3" w:rsidRDefault="0051091A">
      <w:pPr>
        <w:pStyle w:val="a7"/>
        <w:spacing w:line="360" w:lineRule="auto"/>
        <w:ind w:left="0" w:firstLine="709"/>
        <w:contextualSpacing/>
      </w:pPr>
      <w:r>
        <w:rPr>
          <w:rFonts w:eastAsia="Segoe UI Emoji"/>
        </w:rPr>
        <w:t>🌟</w:t>
      </w:r>
      <w:r>
        <w:rPr>
          <w:rFonts w:eastAsia="Segoe UI Emoji"/>
          <w:spacing w:val="40"/>
        </w:rPr>
        <w:t xml:space="preserve"> </w:t>
      </w:r>
      <w:r>
        <w:t>Новий</w:t>
      </w:r>
      <w:r>
        <w:rPr>
          <w:spacing w:val="40"/>
        </w:rPr>
        <w:t xml:space="preserve"> </w:t>
      </w:r>
      <w:r>
        <w:t>рівень</w:t>
      </w:r>
      <w:r>
        <w:rPr>
          <w:spacing w:val="40"/>
        </w:rPr>
        <w:t xml:space="preserve"> </w:t>
      </w:r>
      <w:r>
        <w:t>вражень:</w:t>
      </w:r>
      <w:r>
        <w:rPr>
          <w:spacing w:val="40"/>
        </w:rPr>
        <w:t xml:space="preserve"> </w:t>
      </w:r>
      <w:r>
        <w:t>телевізор</w:t>
      </w:r>
      <w:r>
        <w:rPr>
          <w:spacing w:val="40"/>
        </w:rPr>
        <w:t xml:space="preserve"> </w:t>
      </w:r>
      <w:r>
        <w:t>LG,</w:t>
      </w:r>
      <w:r>
        <w:rPr>
          <w:spacing w:val="40"/>
        </w:rPr>
        <w:t xml:space="preserve"> </w:t>
      </w:r>
      <w:r>
        <w:t>який</w:t>
      </w:r>
      <w:r>
        <w:rPr>
          <w:spacing w:val="40"/>
        </w:rPr>
        <w:t xml:space="preserve"> </w:t>
      </w:r>
      <w:r>
        <w:t>перетворює</w:t>
      </w:r>
      <w:r>
        <w:rPr>
          <w:spacing w:val="40"/>
        </w:rPr>
        <w:t xml:space="preserve"> </w:t>
      </w:r>
      <w:r>
        <w:t>дім</w:t>
      </w:r>
      <w:r>
        <w:rPr>
          <w:spacing w:val="40"/>
        </w:rPr>
        <w:t xml:space="preserve"> </w:t>
      </w:r>
      <w:r>
        <w:t>на</w:t>
      </w:r>
      <w:r>
        <w:rPr>
          <w:spacing w:val="80"/>
          <w:w w:val="150"/>
        </w:rPr>
        <w:t xml:space="preserve"> </w:t>
      </w:r>
      <w:r>
        <w:rPr>
          <w:spacing w:val="-2"/>
        </w:rPr>
        <w:t>кінотеатр</w:t>
      </w:r>
    </w:p>
    <w:p w:rsidR="002966D3" w:rsidRDefault="0051091A">
      <w:pPr>
        <w:pStyle w:val="1"/>
        <w:spacing w:line="360" w:lineRule="auto"/>
        <w:ind w:left="0" w:firstLine="709"/>
        <w:contextualSpacing/>
        <w:jc w:val="both"/>
      </w:pPr>
      <w:r>
        <w:rPr>
          <w:spacing w:val="-2"/>
        </w:rPr>
        <w:t>Привіт!</w:t>
      </w:r>
    </w:p>
    <w:p w:rsidR="002966D3" w:rsidRDefault="0051091A">
      <w:pPr>
        <w:pStyle w:val="a7"/>
        <w:spacing w:line="360" w:lineRule="auto"/>
        <w:ind w:left="0" w:firstLine="709"/>
        <w:contextualSpacing/>
      </w:pPr>
      <w:r>
        <w:t xml:space="preserve">Якщо ти давно хотів оновити свою домашню техніку, сьогодні — той </w:t>
      </w:r>
      <w:r>
        <w:rPr>
          <w:spacing w:val="-2"/>
        </w:rPr>
        <w:t>момент.</w:t>
      </w:r>
    </w:p>
    <w:p w:rsidR="002966D3" w:rsidRDefault="0051091A">
      <w:pPr>
        <w:spacing w:line="360" w:lineRule="auto"/>
        <w:ind w:firstLine="709"/>
        <w:contextualSpacing/>
        <w:jc w:val="both"/>
      </w:pPr>
      <w:r>
        <w:rPr>
          <w:sz w:val="28"/>
          <w:szCs w:val="28"/>
        </w:rPr>
        <w:t xml:space="preserve">Представляємо </w:t>
      </w:r>
      <w:r>
        <w:rPr>
          <w:b/>
          <w:sz w:val="28"/>
          <w:szCs w:val="28"/>
        </w:rPr>
        <w:t>новий LG UltraVision 55"</w:t>
      </w:r>
      <w:r>
        <w:rPr>
          <w:sz w:val="28"/>
          <w:szCs w:val="28"/>
        </w:rPr>
        <w:t xml:space="preserve">, створений для тих, хто не просто дивиться, а </w:t>
      </w:r>
      <w:r>
        <w:rPr>
          <w:b/>
          <w:sz w:val="28"/>
          <w:szCs w:val="28"/>
        </w:rPr>
        <w:t xml:space="preserve">переживає </w:t>
      </w:r>
      <w:r>
        <w:rPr>
          <w:sz w:val="28"/>
          <w:szCs w:val="28"/>
        </w:rPr>
        <w:t>кожну сцену.</w:t>
      </w:r>
    </w:p>
    <w:p w:rsidR="002966D3" w:rsidRDefault="0051091A">
      <w:pPr>
        <w:pStyle w:val="a7"/>
        <w:spacing w:line="360" w:lineRule="auto"/>
        <w:ind w:left="0" w:firstLine="709"/>
        <w:contextualSpacing/>
      </w:pPr>
      <w:r>
        <w:rPr>
          <w:rFonts w:eastAsia="Segoe UI Emoji"/>
        </w:rPr>
        <w:t>🎬</w:t>
      </w:r>
      <w:r>
        <w:rPr>
          <w:rFonts w:eastAsia="Segoe UI Emoji"/>
          <w:spacing w:val="-13"/>
        </w:rPr>
        <w:t xml:space="preserve"> </w:t>
      </w:r>
      <w:r>
        <w:t>Зображення,</w:t>
      </w:r>
      <w:r>
        <w:rPr>
          <w:spacing w:val="-4"/>
        </w:rPr>
        <w:t xml:space="preserve"> </w:t>
      </w:r>
      <w:r>
        <w:t>що</w:t>
      </w:r>
      <w:r>
        <w:rPr>
          <w:spacing w:val="-6"/>
        </w:rPr>
        <w:t xml:space="preserve"> </w:t>
      </w:r>
      <w:r>
        <w:rPr>
          <w:spacing w:val="-2"/>
        </w:rPr>
        <w:t>оживає</w:t>
      </w:r>
    </w:p>
    <w:p w:rsidR="002966D3" w:rsidRDefault="0051091A">
      <w:pPr>
        <w:pStyle w:val="a7"/>
        <w:spacing w:line="360" w:lineRule="auto"/>
        <w:ind w:left="0" w:firstLine="709"/>
        <w:contextualSpacing/>
      </w:pPr>
      <w:r>
        <w:t>Технологія</w:t>
      </w:r>
      <w:r>
        <w:rPr>
          <w:spacing w:val="33"/>
        </w:rPr>
        <w:t xml:space="preserve"> </w:t>
      </w:r>
      <w:r>
        <w:rPr>
          <w:b/>
        </w:rPr>
        <w:t>LG</w:t>
      </w:r>
      <w:r>
        <w:rPr>
          <w:b/>
          <w:spacing w:val="30"/>
        </w:rPr>
        <w:t xml:space="preserve"> </w:t>
      </w:r>
      <w:r>
        <w:rPr>
          <w:b/>
        </w:rPr>
        <w:t>OLED EVO</w:t>
      </w:r>
      <w:r>
        <w:rPr>
          <w:b/>
          <w:spacing w:val="31"/>
        </w:rPr>
        <w:t xml:space="preserve"> </w:t>
      </w:r>
      <w:r>
        <w:t>передає</w:t>
      </w:r>
      <w:r>
        <w:rPr>
          <w:spacing w:val="30"/>
        </w:rPr>
        <w:t xml:space="preserve"> </w:t>
      </w:r>
      <w:r>
        <w:t>чорний</w:t>
      </w:r>
      <w:r>
        <w:rPr>
          <w:spacing w:val="31"/>
        </w:rPr>
        <w:t xml:space="preserve"> </w:t>
      </w:r>
      <w:r>
        <w:t>колір</w:t>
      </w:r>
      <w:r>
        <w:rPr>
          <w:spacing w:val="31"/>
        </w:rPr>
        <w:t xml:space="preserve"> </w:t>
      </w:r>
      <w:r>
        <w:t>таким, як</w:t>
      </w:r>
      <w:r>
        <w:rPr>
          <w:spacing w:val="31"/>
        </w:rPr>
        <w:t xml:space="preserve"> </w:t>
      </w:r>
      <w:r>
        <w:t>він</w:t>
      </w:r>
      <w:r>
        <w:rPr>
          <w:spacing w:val="31"/>
        </w:rPr>
        <w:t xml:space="preserve"> </w:t>
      </w:r>
      <w:r>
        <w:t>є</w:t>
      </w:r>
      <w:r>
        <w:rPr>
          <w:spacing w:val="32"/>
        </w:rPr>
        <w:t xml:space="preserve"> </w:t>
      </w:r>
      <w:r>
        <w:t>— глибоким, оксамитовим, без підсвітки.</w:t>
      </w:r>
    </w:p>
    <w:p w:rsidR="002966D3" w:rsidRDefault="0051091A">
      <w:pPr>
        <w:pStyle w:val="a7"/>
        <w:spacing w:line="360" w:lineRule="auto"/>
        <w:ind w:left="0" w:firstLine="709"/>
        <w:contextualSpacing/>
      </w:pPr>
      <w:r>
        <w:t>Кожен</w:t>
      </w:r>
      <w:r>
        <w:rPr>
          <w:spacing w:val="-5"/>
        </w:rPr>
        <w:t xml:space="preserve"> </w:t>
      </w:r>
      <w:r>
        <w:t>піксель</w:t>
      </w:r>
      <w:r>
        <w:rPr>
          <w:spacing w:val="-7"/>
        </w:rPr>
        <w:t xml:space="preserve"> </w:t>
      </w:r>
      <w:r>
        <w:t>світиться</w:t>
      </w:r>
      <w:r>
        <w:rPr>
          <w:spacing w:val="-4"/>
        </w:rPr>
        <w:t xml:space="preserve"> </w:t>
      </w:r>
      <w:r>
        <w:t>окремо,</w:t>
      </w:r>
      <w:r>
        <w:rPr>
          <w:spacing w:val="-6"/>
        </w:rPr>
        <w:t xml:space="preserve"> </w:t>
      </w:r>
      <w:r>
        <w:t>що</w:t>
      </w:r>
      <w:r>
        <w:rPr>
          <w:spacing w:val="-7"/>
        </w:rPr>
        <w:t xml:space="preserve"> </w:t>
      </w:r>
      <w:r>
        <w:rPr>
          <w:spacing w:val="-4"/>
        </w:rPr>
        <w:t xml:space="preserve">дає: </w:t>
      </w:r>
      <w:r>
        <w:t>бездоганний контраст, максимальну деталізацію, реалістичний</w:t>
      </w:r>
      <w:r>
        <w:rPr>
          <w:spacing w:val="-17"/>
        </w:rPr>
        <w:t xml:space="preserve"> </w:t>
      </w:r>
      <w:r>
        <w:t>ефект</w:t>
      </w:r>
      <w:r>
        <w:rPr>
          <w:spacing w:val="-18"/>
        </w:rPr>
        <w:t xml:space="preserve"> </w:t>
      </w:r>
      <w:r>
        <w:t>присутності.</w:t>
      </w:r>
    </w:p>
    <w:p w:rsidR="002966D3" w:rsidRDefault="0051091A">
      <w:pPr>
        <w:pStyle w:val="a7"/>
        <w:spacing w:line="360" w:lineRule="auto"/>
        <w:ind w:left="0" w:firstLine="709"/>
        <w:contextualSpacing/>
      </w:pPr>
      <w:r>
        <w:rPr>
          <w:rFonts w:eastAsia="Segoe UI Emoji"/>
        </w:rPr>
        <w:lastRenderedPageBreak/>
        <w:t>🔊</w:t>
      </w:r>
      <w:r>
        <w:rPr>
          <w:rFonts w:eastAsia="Segoe UI Emoji"/>
          <w:spacing w:val="-10"/>
        </w:rPr>
        <w:t xml:space="preserve"> </w:t>
      </w:r>
      <w:r>
        <w:t>Звук,</w:t>
      </w:r>
      <w:r>
        <w:rPr>
          <w:spacing w:val="-3"/>
        </w:rPr>
        <w:t xml:space="preserve"> </w:t>
      </w:r>
      <w:r>
        <w:t>який</w:t>
      </w:r>
      <w:r>
        <w:rPr>
          <w:spacing w:val="-4"/>
        </w:rPr>
        <w:t xml:space="preserve"> </w:t>
      </w:r>
      <w:r>
        <w:rPr>
          <w:spacing w:val="-2"/>
        </w:rPr>
        <w:t>огортає</w:t>
      </w:r>
    </w:p>
    <w:p w:rsidR="002966D3" w:rsidRDefault="0051091A">
      <w:pPr>
        <w:pStyle w:val="a7"/>
        <w:tabs>
          <w:tab w:val="left" w:pos="1913"/>
          <w:tab w:val="left" w:pos="2906"/>
          <w:tab w:val="left" w:pos="4893"/>
          <w:tab w:val="left" w:pos="6032"/>
          <w:tab w:val="left" w:pos="7776"/>
          <w:tab w:val="left" w:pos="8764"/>
        </w:tabs>
        <w:spacing w:line="360" w:lineRule="auto"/>
        <w:ind w:left="0" w:firstLine="709"/>
        <w:contextualSpacing/>
      </w:pPr>
      <w:r>
        <w:t xml:space="preserve">Система </w:t>
      </w:r>
      <w:r>
        <w:rPr>
          <w:b/>
        </w:rPr>
        <w:t xml:space="preserve">AI Sound Pro </w:t>
      </w:r>
      <w:r>
        <w:t xml:space="preserve">автоматично налаштовує звук під жанр — від </w:t>
      </w:r>
      <w:r>
        <w:rPr>
          <w:spacing w:val="-2"/>
        </w:rPr>
        <w:t xml:space="preserve">вибухів </w:t>
      </w:r>
      <w:r>
        <w:rPr>
          <w:spacing w:val="-10"/>
        </w:rPr>
        <w:t xml:space="preserve">у </w:t>
      </w:r>
      <w:r>
        <w:rPr>
          <w:spacing w:val="-2"/>
        </w:rPr>
        <w:t xml:space="preserve">бойовику </w:t>
      </w:r>
      <w:r>
        <w:rPr>
          <w:spacing w:val="-6"/>
        </w:rPr>
        <w:t xml:space="preserve">до </w:t>
      </w:r>
      <w:r>
        <w:rPr>
          <w:spacing w:val="-2"/>
        </w:rPr>
        <w:t xml:space="preserve">шепоту </w:t>
      </w:r>
      <w:r>
        <w:rPr>
          <w:spacing w:val="-10"/>
        </w:rPr>
        <w:t xml:space="preserve">в </w:t>
      </w:r>
      <w:r>
        <w:rPr>
          <w:spacing w:val="-2"/>
        </w:rPr>
        <w:t xml:space="preserve">драмі. </w:t>
      </w:r>
      <w:r>
        <w:t>Прослуховування стає таким самим яскравим, як і картинка.</w:t>
      </w:r>
    </w:p>
    <w:p w:rsidR="002966D3" w:rsidRDefault="0051091A">
      <w:pPr>
        <w:pStyle w:val="a7"/>
        <w:spacing w:line="360" w:lineRule="auto"/>
        <w:ind w:left="0" w:firstLine="709"/>
        <w:contextualSpacing/>
      </w:pPr>
      <w:r>
        <w:rPr>
          <w:rFonts w:eastAsia="Segoe UI Emoji"/>
        </w:rPr>
        <w:t>🎮</w:t>
      </w:r>
      <w:r>
        <w:rPr>
          <w:rFonts w:eastAsia="Segoe UI Emoji"/>
          <w:spacing w:val="-12"/>
        </w:rPr>
        <w:t xml:space="preserve"> </w:t>
      </w:r>
      <w:r>
        <w:t>Ідеально</w:t>
      </w:r>
      <w:r>
        <w:rPr>
          <w:spacing w:val="-4"/>
        </w:rPr>
        <w:t xml:space="preserve"> </w:t>
      </w:r>
      <w:r>
        <w:t>для</w:t>
      </w:r>
      <w:r>
        <w:rPr>
          <w:spacing w:val="-5"/>
        </w:rPr>
        <w:t xml:space="preserve"> </w:t>
      </w:r>
      <w:r>
        <w:t>кіно,</w:t>
      </w:r>
      <w:r>
        <w:rPr>
          <w:spacing w:val="-6"/>
        </w:rPr>
        <w:t xml:space="preserve"> </w:t>
      </w:r>
      <w:r>
        <w:t>спорту</w:t>
      </w:r>
      <w:r>
        <w:rPr>
          <w:spacing w:val="-8"/>
        </w:rPr>
        <w:t xml:space="preserve"> </w:t>
      </w:r>
      <w:r>
        <w:t>й</w:t>
      </w:r>
      <w:r>
        <w:rPr>
          <w:spacing w:val="-5"/>
        </w:rPr>
        <w:t xml:space="preserve"> </w:t>
      </w:r>
      <w:r>
        <w:t>ігор Шукаєш універсальність?</w:t>
      </w:r>
    </w:p>
    <w:p w:rsidR="002966D3" w:rsidRDefault="0051091A">
      <w:pPr>
        <w:spacing w:line="360" w:lineRule="auto"/>
        <w:ind w:firstLine="709"/>
        <w:contextualSpacing/>
        <w:jc w:val="both"/>
      </w:pPr>
      <w:r>
        <w:rPr>
          <w:sz w:val="28"/>
          <w:szCs w:val="28"/>
        </w:rPr>
        <w:t xml:space="preserve">LG підтримує </w:t>
      </w:r>
      <w:r>
        <w:rPr>
          <w:b/>
          <w:sz w:val="28"/>
          <w:szCs w:val="28"/>
        </w:rPr>
        <w:t>120 Гц</w:t>
      </w:r>
      <w:r>
        <w:rPr>
          <w:sz w:val="28"/>
          <w:szCs w:val="28"/>
        </w:rPr>
        <w:t xml:space="preserve">, </w:t>
      </w:r>
      <w:r>
        <w:rPr>
          <w:b/>
          <w:sz w:val="28"/>
          <w:szCs w:val="28"/>
        </w:rPr>
        <w:t xml:space="preserve">Dolby Vision Gaming </w:t>
      </w:r>
      <w:r>
        <w:rPr>
          <w:sz w:val="28"/>
          <w:szCs w:val="28"/>
        </w:rPr>
        <w:t xml:space="preserve">та режим </w:t>
      </w:r>
      <w:r>
        <w:rPr>
          <w:b/>
          <w:sz w:val="28"/>
          <w:szCs w:val="28"/>
        </w:rPr>
        <w:t xml:space="preserve">ALLM </w:t>
      </w:r>
      <w:r>
        <w:rPr>
          <w:sz w:val="28"/>
          <w:szCs w:val="28"/>
        </w:rPr>
        <w:t>— ігри стають плавнішими, а реакція — швидшою.</w:t>
      </w:r>
    </w:p>
    <w:p w:rsidR="002966D3" w:rsidRDefault="0051091A">
      <w:pPr>
        <w:pStyle w:val="a7"/>
        <w:tabs>
          <w:tab w:val="left" w:pos="1980"/>
          <w:tab w:val="left" w:pos="2664"/>
          <w:tab w:val="left" w:pos="3959"/>
          <w:tab w:val="left" w:pos="5431"/>
          <w:tab w:val="left" w:pos="6503"/>
          <w:tab w:val="left" w:pos="7664"/>
          <w:tab w:val="left" w:pos="9207"/>
        </w:tabs>
        <w:spacing w:line="360" w:lineRule="auto"/>
        <w:ind w:left="0" w:firstLine="709"/>
        <w:contextualSpacing/>
      </w:pPr>
      <w:r>
        <w:rPr>
          <w:spacing w:val="-2"/>
        </w:rPr>
        <w:t xml:space="preserve">Спорт </w:t>
      </w:r>
      <w:r>
        <w:rPr>
          <w:spacing w:val="-4"/>
        </w:rPr>
        <w:t xml:space="preserve">теж </w:t>
      </w:r>
      <w:r>
        <w:rPr>
          <w:spacing w:val="-2"/>
        </w:rPr>
        <w:t xml:space="preserve">виглядає природно: більше жодних «шлейфів» </w:t>
      </w:r>
      <w:r>
        <w:rPr>
          <w:spacing w:val="-6"/>
        </w:rPr>
        <w:t xml:space="preserve">чи </w:t>
      </w:r>
      <w:r>
        <w:rPr>
          <w:spacing w:val="-2"/>
        </w:rPr>
        <w:t>розмиття.</w:t>
      </w:r>
    </w:p>
    <w:p w:rsidR="002966D3" w:rsidRDefault="0051091A">
      <w:pPr>
        <w:pStyle w:val="a7"/>
        <w:spacing w:line="360" w:lineRule="auto"/>
        <w:ind w:left="0" w:firstLine="709"/>
        <w:contextualSpacing/>
      </w:pPr>
      <w:r>
        <w:t>□</w:t>
      </w:r>
      <w:r>
        <w:rPr>
          <w:spacing w:val="-20"/>
        </w:rPr>
        <w:t xml:space="preserve"> </w:t>
      </w:r>
      <w:r>
        <w:t>Розумні</w:t>
      </w:r>
      <w:r>
        <w:rPr>
          <w:spacing w:val="-15"/>
        </w:rPr>
        <w:t xml:space="preserve"> </w:t>
      </w:r>
      <w:r>
        <w:t>функції,</w:t>
      </w:r>
      <w:r>
        <w:rPr>
          <w:spacing w:val="-15"/>
        </w:rPr>
        <w:t xml:space="preserve"> </w:t>
      </w:r>
      <w:r>
        <w:t>які</w:t>
      </w:r>
      <w:r>
        <w:rPr>
          <w:spacing w:val="-13"/>
        </w:rPr>
        <w:t xml:space="preserve"> </w:t>
      </w:r>
      <w:r>
        <w:t>працюють</w:t>
      </w:r>
      <w:r>
        <w:rPr>
          <w:spacing w:val="-15"/>
        </w:rPr>
        <w:t xml:space="preserve"> </w:t>
      </w:r>
      <w:r>
        <w:t>за</w:t>
      </w:r>
      <w:r>
        <w:rPr>
          <w:spacing w:val="-15"/>
        </w:rPr>
        <w:t xml:space="preserve"> </w:t>
      </w:r>
      <w:r>
        <w:rPr>
          <w:spacing w:val="-4"/>
        </w:rPr>
        <w:t>тебе</w:t>
      </w:r>
    </w:p>
    <w:p w:rsidR="002966D3" w:rsidRDefault="0051091A">
      <w:pPr>
        <w:pStyle w:val="a7"/>
        <w:tabs>
          <w:tab w:val="left" w:pos="2563"/>
          <w:tab w:val="left" w:pos="3906"/>
          <w:tab w:val="left" w:pos="4434"/>
          <w:tab w:val="left" w:pos="4976"/>
          <w:tab w:val="left" w:pos="6375"/>
          <w:tab w:val="left" w:pos="6964"/>
          <w:tab w:val="left" w:pos="8183"/>
          <w:tab w:val="left" w:pos="9360"/>
        </w:tabs>
        <w:spacing w:line="360" w:lineRule="auto"/>
        <w:ind w:left="0" w:firstLine="709"/>
        <w:contextualSpacing/>
      </w:pPr>
      <w:r>
        <w:rPr>
          <w:spacing w:val="-2"/>
        </w:rPr>
        <w:t xml:space="preserve">Оновлений процесор </w:t>
      </w:r>
      <w:r>
        <w:rPr>
          <w:b/>
          <w:spacing w:val="-6"/>
        </w:rPr>
        <w:t xml:space="preserve">α9 AI </w:t>
      </w:r>
      <w:r>
        <w:rPr>
          <w:b/>
          <w:spacing w:val="-2"/>
        </w:rPr>
        <w:t xml:space="preserve">Processor </w:t>
      </w:r>
      <w:r>
        <w:rPr>
          <w:b/>
          <w:spacing w:val="-6"/>
        </w:rPr>
        <w:t xml:space="preserve">4K </w:t>
      </w:r>
      <w:r>
        <w:rPr>
          <w:spacing w:val="-2"/>
        </w:rPr>
        <w:t xml:space="preserve">аналізує контент </w:t>
      </w:r>
      <w:r>
        <w:rPr>
          <w:spacing w:val="-10"/>
        </w:rPr>
        <w:t xml:space="preserve">у </w:t>
      </w:r>
      <w:r>
        <w:t>реальному часі та покращує його якість.</w:t>
      </w:r>
    </w:p>
    <w:p w:rsidR="002966D3" w:rsidRDefault="0051091A">
      <w:pPr>
        <w:pStyle w:val="a7"/>
        <w:spacing w:line="360" w:lineRule="auto"/>
        <w:ind w:left="0" w:firstLine="709"/>
        <w:contextualSpacing/>
      </w:pPr>
      <w:r>
        <w:t>А</w:t>
      </w:r>
      <w:r>
        <w:rPr>
          <w:spacing w:val="-4"/>
        </w:rPr>
        <w:t xml:space="preserve"> </w:t>
      </w:r>
      <w:r>
        <w:t>система</w:t>
      </w:r>
      <w:r>
        <w:rPr>
          <w:spacing w:val="-4"/>
        </w:rPr>
        <w:t xml:space="preserve"> </w:t>
      </w:r>
      <w:r>
        <w:rPr>
          <w:b/>
        </w:rPr>
        <w:t>webOS</w:t>
      </w:r>
      <w:r>
        <w:rPr>
          <w:b/>
          <w:spacing w:val="-4"/>
        </w:rPr>
        <w:t xml:space="preserve"> </w:t>
      </w:r>
      <w:r>
        <w:rPr>
          <w:b/>
        </w:rPr>
        <w:t>24</w:t>
      </w:r>
      <w:r>
        <w:rPr>
          <w:b/>
          <w:spacing w:val="-2"/>
        </w:rPr>
        <w:t xml:space="preserve"> </w:t>
      </w:r>
      <w:r>
        <w:t>робить</w:t>
      </w:r>
      <w:r>
        <w:rPr>
          <w:spacing w:val="-3"/>
        </w:rPr>
        <w:t xml:space="preserve"> </w:t>
      </w:r>
      <w:r>
        <w:t>керування</w:t>
      </w:r>
      <w:r>
        <w:rPr>
          <w:spacing w:val="-5"/>
        </w:rPr>
        <w:t xml:space="preserve"> </w:t>
      </w:r>
      <w:r>
        <w:t>простим,</w:t>
      </w:r>
      <w:r>
        <w:rPr>
          <w:spacing w:val="-4"/>
        </w:rPr>
        <w:t xml:space="preserve"> </w:t>
      </w:r>
      <w:r>
        <w:t>як</w:t>
      </w:r>
      <w:r>
        <w:rPr>
          <w:spacing w:val="-4"/>
        </w:rPr>
        <w:t xml:space="preserve"> </w:t>
      </w:r>
      <w:r>
        <w:rPr>
          <w:spacing w:val="-2"/>
        </w:rPr>
        <w:t>ніколи.</w:t>
      </w:r>
    </w:p>
    <w:p w:rsidR="002966D3" w:rsidRDefault="0051091A">
      <w:pPr>
        <w:pStyle w:val="a7"/>
        <w:spacing w:line="360" w:lineRule="auto"/>
        <w:ind w:left="0" w:firstLine="709"/>
        <w:contextualSpacing/>
      </w:pPr>
      <w:r>
        <w:rPr>
          <w:rFonts w:eastAsia="Segoe UI Emoji"/>
        </w:rPr>
        <w:t>💡</w:t>
      </w:r>
      <w:r>
        <w:rPr>
          <w:rFonts w:eastAsia="Segoe UI Emoji"/>
          <w:spacing w:val="-8"/>
        </w:rPr>
        <w:t xml:space="preserve"> </w:t>
      </w:r>
      <w:r>
        <w:t>Чому</w:t>
      </w:r>
      <w:r>
        <w:rPr>
          <w:spacing w:val="-5"/>
        </w:rPr>
        <w:t xml:space="preserve"> </w:t>
      </w:r>
      <w:r>
        <w:t>саме</w:t>
      </w:r>
      <w:r>
        <w:rPr>
          <w:spacing w:val="-1"/>
        </w:rPr>
        <w:t xml:space="preserve"> </w:t>
      </w:r>
      <w:r>
        <w:rPr>
          <w:spacing w:val="-2"/>
        </w:rPr>
        <w:t>зараз?</w:t>
      </w:r>
    </w:p>
    <w:p w:rsidR="002966D3" w:rsidRDefault="0051091A">
      <w:pPr>
        <w:pStyle w:val="a7"/>
        <w:spacing w:line="360" w:lineRule="auto"/>
        <w:ind w:left="0" w:firstLine="709"/>
        <w:contextualSpacing/>
      </w:pPr>
      <w:r>
        <w:t>✔</w:t>
      </w:r>
      <w:r>
        <w:rPr>
          <w:spacing w:val="-10"/>
        </w:rPr>
        <w:t xml:space="preserve"> </w:t>
      </w:r>
      <w:r>
        <w:t>Акційна</w:t>
      </w:r>
      <w:r>
        <w:rPr>
          <w:spacing w:val="-4"/>
        </w:rPr>
        <w:t xml:space="preserve"> </w:t>
      </w:r>
      <w:r>
        <w:t>ціна</w:t>
      </w:r>
      <w:r>
        <w:rPr>
          <w:spacing w:val="-3"/>
        </w:rPr>
        <w:t xml:space="preserve"> </w:t>
      </w:r>
      <w:r>
        <w:t>діє</w:t>
      </w:r>
      <w:r>
        <w:rPr>
          <w:spacing w:val="-5"/>
        </w:rPr>
        <w:t xml:space="preserve"> </w:t>
      </w:r>
      <w:r>
        <w:t>лише</w:t>
      </w:r>
      <w:r>
        <w:rPr>
          <w:spacing w:val="-4"/>
        </w:rPr>
        <w:t xml:space="preserve"> </w:t>
      </w:r>
      <w:r>
        <w:t>до</w:t>
      </w:r>
      <w:r>
        <w:rPr>
          <w:spacing w:val="-2"/>
        </w:rPr>
        <w:t xml:space="preserve"> </w:t>
      </w:r>
      <w:r>
        <w:t>кінця</w:t>
      </w:r>
      <w:r>
        <w:rPr>
          <w:spacing w:val="-2"/>
        </w:rPr>
        <w:t xml:space="preserve"> </w:t>
      </w:r>
      <w:r>
        <w:rPr>
          <w:spacing w:val="-4"/>
        </w:rPr>
        <w:t>тижня</w:t>
      </w:r>
    </w:p>
    <w:p w:rsidR="002966D3" w:rsidRDefault="0051091A">
      <w:pPr>
        <w:pStyle w:val="a7"/>
        <w:spacing w:line="360" w:lineRule="auto"/>
        <w:ind w:left="0" w:firstLine="709"/>
        <w:contextualSpacing/>
      </w:pPr>
      <w:r>
        <w:t>✔</w:t>
      </w:r>
      <w:r>
        <w:rPr>
          <w:spacing w:val="-12"/>
        </w:rPr>
        <w:t xml:space="preserve"> </w:t>
      </w:r>
      <w:r>
        <w:t>Гарантія</w:t>
      </w:r>
      <w:r>
        <w:rPr>
          <w:spacing w:val="-2"/>
        </w:rPr>
        <w:t xml:space="preserve"> </w:t>
      </w:r>
      <w:r>
        <w:t>2</w:t>
      </w:r>
      <w:r>
        <w:rPr>
          <w:spacing w:val="-4"/>
        </w:rPr>
        <w:t xml:space="preserve"> роки</w:t>
      </w:r>
    </w:p>
    <w:p w:rsidR="002966D3" w:rsidRDefault="0051091A">
      <w:pPr>
        <w:pStyle w:val="a7"/>
        <w:spacing w:line="360" w:lineRule="auto"/>
        <w:ind w:left="0" w:firstLine="709"/>
        <w:contextualSpacing/>
      </w:pPr>
      <w:r>
        <w:t>✔</w:t>
      </w:r>
      <w:r>
        <w:rPr>
          <w:spacing w:val="-10"/>
        </w:rPr>
        <w:t xml:space="preserve"> </w:t>
      </w:r>
      <w:r>
        <w:t>Безкоштовна</w:t>
      </w:r>
      <w:r>
        <w:rPr>
          <w:spacing w:val="-4"/>
        </w:rPr>
        <w:t xml:space="preserve"> </w:t>
      </w:r>
      <w:r>
        <w:t>доставка</w:t>
      </w:r>
      <w:r>
        <w:rPr>
          <w:spacing w:val="-4"/>
        </w:rPr>
        <w:t xml:space="preserve"> </w:t>
      </w:r>
      <w:r>
        <w:t>по</w:t>
      </w:r>
      <w:r>
        <w:rPr>
          <w:spacing w:val="-2"/>
        </w:rPr>
        <w:t xml:space="preserve"> Україні</w:t>
      </w:r>
    </w:p>
    <w:p w:rsidR="002966D3" w:rsidRDefault="0051091A">
      <w:pPr>
        <w:pStyle w:val="a7"/>
        <w:spacing w:line="360" w:lineRule="auto"/>
        <w:ind w:left="0" w:firstLine="709"/>
        <w:contextualSpacing/>
      </w:pPr>
      <w:r>
        <w:rPr>
          <w:rFonts w:eastAsia="Segoe UI Emoji"/>
        </w:rPr>
        <w:t>🎁</w:t>
      </w:r>
      <w:r>
        <w:rPr>
          <w:rFonts w:eastAsia="Segoe UI Emoji"/>
          <w:spacing w:val="-13"/>
        </w:rPr>
        <w:t xml:space="preserve"> </w:t>
      </w:r>
      <w:r>
        <w:t>Подарунок</w:t>
      </w:r>
      <w:r>
        <w:rPr>
          <w:spacing w:val="-2"/>
        </w:rPr>
        <w:t xml:space="preserve"> </w:t>
      </w:r>
      <w:r>
        <w:t>при</w:t>
      </w:r>
      <w:r>
        <w:rPr>
          <w:spacing w:val="-7"/>
        </w:rPr>
        <w:t xml:space="preserve"> </w:t>
      </w:r>
      <w:r>
        <w:rPr>
          <w:spacing w:val="-2"/>
        </w:rPr>
        <w:t>покупці</w:t>
      </w:r>
    </w:p>
    <w:p w:rsidR="002966D3" w:rsidRDefault="0051091A">
      <w:pPr>
        <w:spacing w:line="360" w:lineRule="auto"/>
        <w:ind w:firstLine="709"/>
        <w:contextualSpacing/>
        <w:jc w:val="both"/>
      </w:pPr>
      <w:r>
        <w:rPr>
          <w:sz w:val="28"/>
          <w:szCs w:val="28"/>
        </w:rPr>
        <w:t>Тільки</w:t>
      </w:r>
      <w:r>
        <w:rPr>
          <w:spacing w:val="80"/>
          <w:sz w:val="28"/>
          <w:szCs w:val="28"/>
        </w:rPr>
        <w:t xml:space="preserve"> </w:t>
      </w:r>
      <w:r>
        <w:rPr>
          <w:sz w:val="28"/>
          <w:szCs w:val="28"/>
        </w:rPr>
        <w:t>для</w:t>
      </w:r>
      <w:r>
        <w:rPr>
          <w:spacing w:val="80"/>
          <w:sz w:val="28"/>
          <w:szCs w:val="28"/>
        </w:rPr>
        <w:t xml:space="preserve"> </w:t>
      </w:r>
      <w:r>
        <w:rPr>
          <w:sz w:val="28"/>
          <w:szCs w:val="28"/>
        </w:rPr>
        <w:t>підписників</w:t>
      </w:r>
      <w:r>
        <w:rPr>
          <w:spacing w:val="80"/>
          <w:sz w:val="28"/>
          <w:szCs w:val="28"/>
        </w:rPr>
        <w:t xml:space="preserve"> </w:t>
      </w:r>
      <w:r>
        <w:rPr>
          <w:sz w:val="28"/>
          <w:szCs w:val="28"/>
        </w:rPr>
        <w:t>розсилки</w:t>
      </w:r>
      <w:r>
        <w:rPr>
          <w:spacing w:val="80"/>
          <w:sz w:val="28"/>
          <w:szCs w:val="28"/>
        </w:rPr>
        <w:t xml:space="preserve"> </w:t>
      </w:r>
      <w:r>
        <w:rPr>
          <w:sz w:val="28"/>
          <w:szCs w:val="28"/>
        </w:rPr>
        <w:t>—</w:t>
      </w:r>
      <w:r>
        <w:rPr>
          <w:spacing w:val="80"/>
          <w:sz w:val="28"/>
          <w:szCs w:val="28"/>
        </w:rPr>
        <w:t xml:space="preserve"> </w:t>
      </w:r>
      <w:r>
        <w:rPr>
          <w:b/>
          <w:sz w:val="28"/>
          <w:szCs w:val="28"/>
        </w:rPr>
        <w:t>сертифікат</w:t>
      </w:r>
      <w:r>
        <w:rPr>
          <w:b/>
          <w:spacing w:val="80"/>
          <w:sz w:val="28"/>
          <w:szCs w:val="28"/>
        </w:rPr>
        <w:t xml:space="preserve"> </w:t>
      </w:r>
      <w:r>
        <w:rPr>
          <w:b/>
          <w:sz w:val="28"/>
          <w:szCs w:val="28"/>
        </w:rPr>
        <w:t>на</w:t>
      </w:r>
      <w:r>
        <w:rPr>
          <w:b/>
          <w:spacing w:val="80"/>
          <w:sz w:val="28"/>
          <w:szCs w:val="28"/>
        </w:rPr>
        <w:t xml:space="preserve"> </w:t>
      </w:r>
      <w:r>
        <w:rPr>
          <w:b/>
          <w:sz w:val="28"/>
          <w:szCs w:val="28"/>
        </w:rPr>
        <w:t>300</w:t>
      </w:r>
      <w:r>
        <w:rPr>
          <w:b/>
          <w:spacing w:val="80"/>
          <w:sz w:val="28"/>
          <w:szCs w:val="28"/>
        </w:rPr>
        <w:t xml:space="preserve"> </w:t>
      </w:r>
      <w:r>
        <w:rPr>
          <w:b/>
          <w:sz w:val="28"/>
          <w:szCs w:val="28"/>
        </w:rPr>
        <w:t>грн</w:t>
      </w:r>
      <w:r>
        <w:rPr>
          <w:b/>
          <w:spacing w:val="80"/>
          <w:sz w:val="28"/>
          <w:szCs w:val="28"/>
        </w:rPr>
        <w:t xml:space="preserve"> </w:t>
      </w:r>
      <w:r>
        <w:rPr>
          <w:sz w:val="28"/>
          <w:szCs w:val="28"/>
        </w:rPr>
        <w:t>на</w:t>
      </w:r>
      <w:r>
        <w:rPr>
          <w:spacing w:val="40"/>
          <w:sz w:val="28"/>
          <w:szCs w:val="28"/>
        </w:rPr>
        <w:t xml:space="preserve"> </w:t>
      </w:r>
      <w:r>
        <w:rPr>
          <w:sz w:val="28"/>
          <w:szCs w:val="28"/>
        </w:rPr>
        <w:t>наступну покупку в нашому магазині.</w:t>
      </w:r>
    </w:p>
    <w:p w:rsidR="002966D3" w:rsidRDefault="0051091A">
      <w:pPr>
        <w:pStyle w:val="a7"/>
        <w:spacing w:line="360" w:lineRule="auto"/>
        <w:ind w:left="0" w:firstLine="709"/>
        <w:contextualSpacing/>
      </w:pPr>
      <w:r>
        <w:rPr>
          <w:rFonts w:eastAsia="Segoe UI Emoji"/>
        </w:rPr>
        <w:t>👉</w:t>
      </w:r>
      <w:r>
        <w:rPr>
          <w:rFonts w:eastAsia="Segoe UI Emoji"/>
          <w:spacing w:val="-11"/>
        </w:rPr>
        <w:t xml:space="preserve"> </w:t>
      </w:r>
      <w:r>
        <w:t>Натискай,</w:t>
      </w:r>
      <w:r>
        <w:rPr>
          <w:spacing w:val="-5"/>
        </w:rPr>
        <w:t xml:space="preserve"> </w:t>
      </w:r>
      <w:r>
        <w:t>щоб</w:t>
      </w:r>
      <w:r>
        <w:rPr>
          <w:spacing w:val="-2"/>
        </w:rPr>
        <w:t xml:space="preserve"> </w:t>
      </w:r>
      <w:r>
        <w:t>дізнатися</w:t>
      </w:r>
      <w:r>
        <w:rPr>
          <w:spacing w:val="-6"/>
        </w:rPr>
        <w:t xml:space="preserve"> </w:t>
      </w:r>
      <w:r>
        <w:rPr>
          <w:spacing w:val="-2"/>
        </w:rPr>
        <w:t>більше</w:t>
      </w:r>
    </w:p>
    <w:p w:rsidR="002966D3" w:rsidRDefault="0051091A">
      <w:pPr>
        <w:pStyle w:val="1"/>
        <w:spacing w:line="360" w:lineRule="auto"/>
        <w:ind w:left="0" w:firstLine="709"/>
        <w:contextualSpacing/>
        <w:jc w:val="both"/>
      </w:pPr>
      <w:r>
        <w:t>[Перейти</w:t>
      </w:r>
      <w:r>
        <w:rPr>
          <w:spacing w:val="-6"/>
        </w:rPr>
        <w:t xml:space="preserve"> </w:t>
      </w:r>
      <w:r>
        <w:t>до</w:t>
      </w:r>
      <w:r>
        <w:rPr>
          <w:spacing w:val="-3"/>
        </w:rPr>
        <w:t xml:space="preserve"> </w:t>
      </w:r>
      <w:r>
        <w:t>моделі</w:t>
      </w:r>
      <w:r>
        <w:rPr>
          <w:spacing w:val="-5"/>
        </w:rPr>
        <w:t xml:space="preserve"> </w:t>
      </w:r>
      <w:r>
        <w:t>LG</w:t>
      </w:r>
      <w:r>
        <w:rPr>
          <w:spacing w:val="-6"/>
        </w:rPr>
        <w:t xml:space="preserve"> </w:t>
      </w:r>
      <w:r>
        <w:t>UltraVision</w:t>
      </w:r>
      <w:r>
        <w:rPr>
          <w:spacing w:val="-4"/>
        </w:rPr>
        <w:t xml:space="preserve"> 55"]</w:t>
      </w:r>
    </w:p>
    <w:p w:rsidR="002966D3" w:rsidRDefault="0051091A">
      <w:pPr>
        <w:spacing w:line="360" w:lineRule="auto"/>
        <w:ind w:firstLine="709"/>
        <w:contextualSpacing/>
        <w:jc w:val="both"/>
      </w:pPr>
      <w:r>
        <w:rPr>
          <w:sz w:val="28"/>
          <w:szCs w:val="28"/>
        </w:rPr>
        <w:t>Нехай</w:t>
      </w:r>
      <w:r>
        <w:rPr>
          <w:spacing w:val="-12"/>
          <w:sz w:val="28"/>
          <w:szCs w:val="28"/>
        </w:rPr>
        <w:t xml:space="preserve"> </w:t>
      </w:r>
      <w:r>
        <w:rPr>
          <w:sz w:val="28"/>
          <w:szCs w:val="28"/>
        </w:rPr>
        <w:t>кожен</w:t>
      </w:r>
      <w:r>
        <w:rPr>
          <w:spacing w:val="-8"/>
          <w:sz w:val="28"/>
          <w:szCs w:val="28"/>
        </w:rPr>
        <w:t xml:space="preserve"> </w:t>
      </w:r>
      <w:r>
        <w:rPr>
          <w:sz w:val="28"/>
          <w:szCs w:val="28"/>
        </w:rPr>
        <w:t>вечір</w:t>
      </w:r>
      <w:r>
        <w:rPr>
          <w:spacing w:val="-8"/>
          <w:sz w:val="28"/>
          <w:szCs w:val="28"/>
        </w:rPr>
        <w:t xml:space="preserve"> </w:t>
      </w:r>
      <w:r>
        <w:rPr>
          <w:sz w:val="28"/>
          <w:szCs w:val="28"/>
        </w:rPr>
        <w:t>стане</w:t>
      </w:r>
      <w:r>
        <w:rPr>
          <w:spacing w:val="-9"/>
          <w:sz w:val="28"/>
          <w:szCs w:val="28"/>
        </w:rPr>
        <w:t xml:space="preserve"> </w:t>
      </w:r>
      <w:r>
        <w:rPr>
          <w:sz w:val="28"/>
          <w:szCs w:val="28"/>
        </w:rPr>
        <w:t xml:space="preserve">прем’єрою. З турботою, </w:t>
      </w:r>
      <w:r>
        <w:rPr>
          <w:b/>
          <w:sz w:val="28"/>
          <w:szCs w:val="28"/>
        </w:rPr>
        <w:t>Команда LG Shop</w:t>
      </w:r>
    </w:p>
    <w:p w:rsidR="002966D3" w:rsidRDefault="002966D3">
      <w:pPr>
        <w:spacing w:line="360" w:lineRule="auto"/>
        <w:ind w:firstLine="709"/>
        <w:contextualSpacing/>
        <w:jc w:val="both"/>
        <w:rPr>
          <w:b/>
          <w:sz w:val="28"/>
          <w:szCs w:val="28"/>
        </w:rPr>
      </w:pPr>
    </w:p>
    <w:p w:rsidR="002966D3" w:rsidRDefault="0051091A">
      <w:pPr>
        <w:spacing w:line="360" w:lineRule="auto"/>
        <w:ind w:firstLine="709"/>
        <w:contextualSpacing/>
        <w:jc w:val="both"/>
        <w:rPr>
          <w:b/>
          <w:bCs/>
        </w:rPr>
      </w:pPr>
      <w:r>
        <w:rPr>
          <w:b/>
          <w:bCs/>
          <w:sz w:val="28"/>
          <w:szCs w:val="28"/>
        </w:rPr>
        <w:t>Текст</w:t>
      </w:r>
      <w:r>
        <w:rPr>
          <w:b/>
          <w:bCs/>
          <w:spacing w:val="-4"/>
          <w:sz w:val="28"/>
          <w:szCs w:val="28"/>
        </w:rPr>
        <w:t xml:space="preserve"> </w:t>
      </w:r>
      <w:r>
        <w:rPr>
          <w:b/>
          <w:bCs/>
          <w:sz w:val="28"/>
          <w:szCs w:val="28"/>
        </w:rPr>
        <w:t>Г.7</w:t>
      </w:r>
      <w:r>
        <w:rPr>
          <w:b/>
          <w:bCs/>
          <w:spacing w:val="-3"/>
          <w:sz w:val="28"/>
          <w:szCs w:val="28"/>
        </w:rPr>
        <w:t xml:space="preserve"> </w:t>
      </w:r>
      <w:r>
        <w:rPr>
          <w:b/>
          <w:bCs/>
          <w:sz w:val="28"/>
          <w:szCs w:val="28"/>
        </w:rPr>
        <w:t>(версія</w:t>
      </w:r>
      <w:r>
        <w:rPr>
          <w:b/>
          <w:bCs/>
          <w:spacing w:val="-6"/>
          <w:sz w:val="28"/>
          <w:szCs w:val="28"/>
        </w:rPr>
        <w:t xml:space="preserve"> </w:t>
      </w:r>
      <w:r>
        <w:rPr>
          <w:b/>
          <w:bCs/>
          <w:sz w:val="28"/>
          <w:szCs w:val="28"/>
        </w:rPr>
        <w:t>Google</w:t>
      </w:r>
      <w:r>
        <w:rPr>
          <w:b/>
          <w:bCs/>
          <w:spacing w:val="-5"/>
          <w:sz w:val="28"/>
          <w:szCs w:val="28"/>
        </w:rPr>
        <w:t xml:space="preserve"> </w:t>
      </w:r>
      <w:r>
        <w:rPr>
          <w:b/>
          <w:bCs/>
          <w:spacing w:val="-2"/>
          <w:sz w:val="28"/>
          <w:szCs w:val="28"/>
        </w:rPr>
        <w:t>Gemini)</w:t>
      </w:r>
    </w:p>
    <w:p w:rsidR="002966D3" w:rsidRDefault="0051091A">
      <w:pPr>
        <w:pStyle w:val="a7"/>
        <w:spacing w:line="360" w:lineRule="auto"/>
        <w:ind w:left="0" w:firstLine="709"/>
        <w:contextualSpacing/>
        <w:jc w:val="left"/>
      </w:pPr>
      <w:r>
        <w:t>Тема:</w:t>
      </w:r>
      <w:r>
        <w:rPr>
          <w:spacing w:val="40"/>
        </w:rPr>
        <w:t xml:space="preserve"> </w:t>
      </w:r>
      <w:r>
        <w:rPr>
          <w:rFonts w:eastAsia="Segoe UI Emoji"/>
        </w:rPr>
        <w:t>📺</w:t>
      </w:r>
      <w:r>
        <w:rPr>
          <w:rFonts w:eastAsia="Segoe UI Emoji"/>
          <w:spacing w:val="40"/>
        </w:rPr>
        <w:t xml:space="preserve"> </w:t>
      </w:r>
      <w:r>
        <w:t>Відкрийте</w:t>
      </w:r>
      <w:r>
        <w:rPr>
          <w:spacing w:val="40"/>
        </w:rPr>
        <w:t xml:space="preserve"> </w:t>
      </w:r>
      <w:r>
        <w:t>для</w:t>
      </w:r>
      <w:r>
        <w:rPr>
          <w:spacing w:val="40"/>
        </w:rPr>
        <w:t xml:space="preserve"> </w:t>
      </w:r>
      <w:r>
        <w:t>себе</w:t>
      </w:r>
      <w:r>
        <w:rPr>
          <w:spacing w:val="40"/>
        </w:rPr>
        <w:t xml:space="preserve"> </w:t>
      </w:r>
      <w:r>
        <w:t>Нову</w:t>
      </w:r>
      <w:r>
        <w:rPr>
          <w:spacing w:val="40"/>
        </w:rPr>
        <w:t xml:space="preserve"> </w:t>
      </w:r>
      <w:r>
        <w:t>Еру</w:t>
      </w:r>
      <w:r>
        <w:rPr>
          <w:spacing w:val="40"/>
        </w:rPr>
        <w:t xml:space="preserve"> </w:t>
      </w:r>
      <w:r>
        <w:t>Розваг!</w:t>
      </w:r>
      <w:r>
        <w:rPr>
          <w:spacing w:val="40"/>
        </w:rPr>
        <w:t xml:space="preserve"> </w:t>
      </w:r>
      <w:r>
        <w:t>Телевізори</w:t>
      </w:r>
      <w:r>
        <w:rPr>
          <w:spacing w:val="40"/>
        </w:rPr>
        <w:t xml:space="preserve"> </w:t>
      </w:r>
      <w:r>
        <w:t>LG</w:t>
      </w:r>
      <w:r>
        <w:rPr>
          <w:spacing w:val="40"/>
        </w:rPr>
        <w:t xml:space="preserve"> </w:t>
      </w:r>
      <w:r>
        <w:t xml:space="preserve">вже </w:t>
      </w:r>
      <w:r>
        <w:rPr>
          <w:spacing w:val="-2"/>
        </w:rPr>
        <w:t>чекають!</w:t>
      </w:r>
    </w:p>
    <w:p w:rsidR="002966D3" w:rsidRDefault="0051091A">
      <w:pPr>
        <w:pStyle w:val="a7"/>
        <w:spacing w:line="360" w:lineRule="auto"/>
        <w:ind w:left="0" w:firstLine="709"/>
        <w:contextualSpacing/>
        <w:jc w:val="left"/>
      </w:pPr>
      <w:r>
        <w:t>[Логотип</w:t>
      </w:r>
      <w:r>
        <w:rPr>
          <w:spacing w:val="-5"/>
        </w:rPr>
        <w:t xml:space="preserve"> </w:t>
      </w:r>
      <w:r>
        <w:t>Вашого</w:t>
      </w:r>
      <w:r>
        <w:rPr>
          <w:spacing w:val="-5"/>
        </w:rPr>
        <w:t xml:space="preserve"> </w:t>
      </w:r>
      <w:r>
        <w:rPr>
          <w:spacing w:val="-2"/>
        </w:rPr>
        <w:t>Магазину]</w:t>
      </w:r>
    </w:p>
    <w:p w:rsidR="002966D3" w:rsidRDefault="002966D3">
      <w:pPr>
        <w:pStyle w:val="a7"/>
        <w:spacing w:line="360" w:lineRule="auto"/>
        <w:ind w:left="0" w:firstLine="709"/>
        <w:contextualSpacing/>
        <w:jc w:val="left"/>
      </w:pPr>
    </w:p>
    <w:p w:rsidR="002966D3" w:rsidRDefault="002966D3">
      <w:pPr>
        <w:pStyle w:val="a7"/>
        <w:spacing w:line="360" w:lineRule="auto"/>
        <w:ind w:left="0" w:firstLine="709"/>
        <w:contextualSpacing/>
        <w:jc w:val="left"/>
      </w:pPr>
    </w:p>
    <w:p w:rsidR="002966D3" w:rsidRDefault="0051091A">
      <w:pPr>
        <w:pStyle w:val="a7"/>
        <w:spacing w:line="360" w:lineRule="auto"/>
        <w:ind w:left="0" w:firstLine="709"/>
        <w:contextualSpacing/>
      </w:pPr>
      <w:r>
        <w:rPr>
          <w:rFonts w:eastAsia="Segoe UI Emoji"/>
        </w:rPr>
        <w:lastRenderedPageBreak/>
        <w:t xml:space="preserve">🎉 </w:t>
      </w:r>
      <w:r>
        <w:t>Ваш Домашній Кінотеатр Стає Реальністю: Нова Колекція Телевізорів LG!</w:t>
      </w:r>
    </w:p>
    <w:p w:rsidR="002966D3" w:rsidRDefault="0051091A">
      <w:pPr>
        <w:pStyle w:val="a7"/>
        <w:spacing w:line="360" w:lineRule="auto"/>
        <w:ind w:left="0" w:firstLine="709"/>
        <w:contextualSpacing/>
      </w:pPr>
      <w:r>
        <w:t>Привіт,</w:t>
      </w:r>
      <w:r>
        <w:rPr>
          <w:spacing w:val="-4"/>
        </w:rPr>
        <w:t xml:space="preserve"> </w:t>
      </w:r>
      <w:r>
        <w:t>[Ім'я</w:t>
      </w:r>
      <w:r>
        <w:rPr>
          <w:spacing w:val="-2"/>
        </w:rPr>
        <w:t xml:space="preserve"> Клієнта]!</w:t>
      </w:r>
    </w:p>
    <w:p w:rsidR="002966D3" w:rsidRDefault="0051091A">
      <w:pPr>
        <w:pStyle w:val="a7"/>
        <w:spacing w:line="360" w:lineRule="auto"/>
        <w:ind w:left="0" w:firstLine="709"/>
        <w:contextualSpacing/>
      </w:pPr>
      <w:r>
        <w:t>Ми раді представити вам оновлену лінійку телевізорів LG —</w:t>
      </w:r>
      <w:r>
        <w:rPr>
          <w:spacing w:val="80"/>
        </w:rPr>
        <w:t xml:space="preserve"> </w:t>
      </w:r>
      <w:r>
        <w:t>світового лідера, який перетворює звичайний перегляд на захоплюючий кінематографічний досвід.</w:t>
      </w:r>
    </w:p>
    <w:p w:rsidR="002966D3" w:rsidRDefault="0051091A">
      <w:pPr>
        <w:pStyle w:val="a7"/>
        <w:spacing w:line="360" w:lineRule="auto"/>
        <w:ind w:left="0" w:firstLine="709"/>
        <w:contextualSpacing/>
      </w:pPr>
      <w:r>
        <w:t>Якщо ви шукаєте ідеальне поєднання інноваційних технологій, елегантного дизайну та неперевершеної якості зображення, то час оновити свій домашній центр розваг!</w:t>
      </w:r>
    </w:p>
    <w:p w:rsidR="002966D3" w:rsidRDefault="002966D3">
      <w:pPr>
        <w:pStyle w:val="a7"/>
        <w:spacing w:line="360" w:lineRule="auto"/>
        <w:ind w:left="0" w:firstLine="709"/>
        <w:contextualSpacing/>
        <w:jc w:val="left"/>
      </w:pPr>
    </w:p>
    <w:p w:rsidR="002966D3" w:rsidRDefault="0051091A">
      <w:pPr>
        <w:pStyle w:val="a7"/>
        <w:spacing w:line="360" w:lineRule="auto"/>
        <w:ind w:left="0" w:firstLine="709"/>
        <w:contextualSpacing/>
      </w:pPr>
      <w:r>
        <w:t>✨</w:t>
      </w:r>
      <w:r>
        <w:rPr>
          <w:spacing w:val="-12"/>
        </w:rPr>
        <w:t xml:space="preserve"> </w:t>
      </w:r>
      <w:r>
        <w:t>3</w:t>
      </w:r>
      <w:r>
        <w:rPr>
          <w:spacing w:val="-4"/>
        </w:rPr>
        <w:t xml:space="preserve"> </w:t>
      </w:r>
      <w:r>
        <w:t>Причини</w:t>
      </w:r>
      <w:r>
        <w:rPr>
          <w:spacing w:val="-5"/>
        </w:rPr>
        <w:t xml:space="preserve"> </w:t>
      </w:r>
      <w:r>
        <w:t>Обрати</w:t>
      </w:r>
      <w:r>
        <w:rPr>
          <w:spacing w:val="-4"/>
        </w:rPr>
        <w:t xml:space="preserve"> </w:t>
      </w:r>
      <w:r>
        <w:t>Телевізор</w:t>
      </w:r>
      <w:r>
        <w:rPr>
          <w:spacing w:val="-4"/>
        </w:rPr>
        <w:t xml:space="preserve"> </w:t>
      </w:r>
      <w:r>
        <w:t>LG</w:t>
      </w:r>
      <w:r>
        <w:rPr>
          <w:spacing w:val="-5"/>
        </w:rPr>
        <w:t xml:space="preserve"> </w:t>
      </w:r>
      <w:r>
        <w:rPr>
          <w:spacing w:val="-2"/>
        </w:rPr>
        <w:t>Сьогодні</w:t>
      </w:r>
    </w:p>
    <w:p w:rsidR="002966D3" w:rsidRDefault="0051091A">
      <w:pPr>
        <w:pStyle w:val="ac"/>
        <w:numPr>
          <w:ilvl w:val="0"/>
          <w:numId w:val="4"/>
        </w:numPr>
        <w:tabs>
          <w:tab w:val="left" w:pos="1274"/>
        </w:tabs>
        <w:spacing w:line="360" w:lineRule="auto"/>
        <w:ind w:left="0" w:firstLine="709"/>
        <w:contextualSpacing/>
      </w:pPr>
      <w:r>
        <w:rPr>
          <w:sz w:val="28"/>
          <w:szCs w:val="28"/>
        </w:rPr>
        <w:t>Неперевершена</w:t>
      </w:r>
      <w:r>
        <w:rPr>
          <w:spacing w:val="-12"/>
          <w:sz w:val="28"/>
          <w:szCs w:val="28"/>
        </w:rPr>
        <w:t xml:space="preserve"> </w:t>
      </w:r>
      <w:r>
        <w:rPr>
          <w:sz w:val="28"/>
          <w:szCs w:val="28"/>
        </w:rPr>
        <w:t>Якість</w:t>
      </w:r>
      <w:r>
        <w:rPr>
          <w:spacing w:val="-10"/>
          <w:sz w:val="28"/>
          <w:szCs w:val="28"/>
        </w:rPr>
        <w:t xml:space="preserve"> </w:t>
      </w:r>
      <w:r>
        <w:rPr>
          <w:sz w:val="28"/>
          <w:szCs w:val="28"/>
        </w:rPr>
        <w:t>Зображення</w:t>
      </w:r>
      <w:r>
        <w:rPr>
          <w:spacing w:val="-9"/>
          <w:sz w:val="28"/>
          <w:szCs w:val="28"/>
        </w:rPr>
        <w:t xml:space="preserve"> </w:t>
      </w:r>
      <w:r>
        <w:rPr>
          <w:spacing w:val="-2"/>
          <w:sz w:val="28"/>
          <w:szCs w:val="28"/>
        </w:rPr>
        <w:t>(OLED/QNED)</w:t>
      </w:r>
    </w:p>
    <w:p w:rsidR="002966D3" w:rsidRDefault="0051091A">
      <w:pPr>
        <w:pStyle w:val="a7"/>
        <w:spacing w:line="360" w:lineRule="auto"/>
        <w:ind w:left="0" w:firstLine="709"/>
        <w:contextualSpacing/>
      </w:pPr>
      <w:r>
        <w:rPr>
          <w:b/>
        </w:rPr>
        <w:t xml:space="preserve">Глибокий Чорний та Яскраві Кольори: </w:t>
      </w:r>
      <w:r>
        <w:t xml:space="preserve">Технологія LG </w:t>
      </w:r>
      <w:r>
        <w:rPr>
          <w:b/>
        </w:rPr>
        <w:t xml:space="preserve">OLED </w:t>
      </w:r>
      <w:r>
        <w:t>(для преміум-моделей) забезпечує ідеальний чорний колір і нескінченний</w:t>
      </w:r>
      <w:r>
        <w:rPr>
          <w:spacing w:val="40"/>
        </w:rPr>
        <w:t xml:space="preserve"> </w:t>
      </w:r>
      <w:r>
        <w:t>контраст завдяки самопідсвічувальним пікселям. Ви побачите деталі, яких раніше не помічали!</w:t>
      </w:r>
    </w:p>
    <w:p w:rsidR="002966D3" w:rsidRDefault="0051091A">
      <w:pPr>
        <w:pStyle w:val="a7"/>
        <w:spacing w:line="360" w:lineRule="auto"/>
        <w:ind w:left="0" w:firstLine="709"/>
        <w:contextualSpacing/>
      </w:pPr>
      <w:r>
        <w:rPr>
          <w:b/>
        </w:rPr>
        <w:t xml:space="preserve">Чіткість та Яскравість: </w:t>
      </w:r>
      <w:r>
        <w:t>Інноваційні процесори LG (наприклад, α9 AI Processor Gen6) миттєво оптимізують контент, забезпечуючи приголомшливу чіткість та реалістичність.</w:t>
      </w:r>
    </w:p>
    <w:p w:rsidR="002966D3" w:rsidRDefault="0051091A">
      <w:pPr>
        <w:pStyle w:val="ac"/>
        <w:numPr>
          <w:ilvl w:val="0"/>
          <w:numId w:val="4"/>
        </w:numPr>
        <w:tabs>
          <w:tab w:val="left" w:pos="1274"/>
        </w:tabs>
        <w:spacing w:line="360" w:lineRule="auto"/>
        <w:ind w:left="0" w:firstLine="709"/>
        <w:contextualSpacing/>
      </w:pPr>
      <w:r>
        <w:rPr>
          <w:sz w:val="28"/>
          <w:szCs w:val="28"/>
        </w:rPr>
        <w:t>Ідеально</w:t>
      </w:r>
      <w:r>
        <w:rPr>
          <w:spacing w:val="-6"/>
          <w:sz w:val="28"/>
          <w:szCs w:val="28"/>
        </w:rPr>
        <w:t xml:space="preserve"> </w:t>
      </w:r>
      <w:r>
        <w:rPr>
          <w:sz w:val="28"/>
          <w:szCs w:val="28"/>
        </w:rPr>
        <w:t>Для</w:t>
      </w:r>
      <w:r>
        <w:rPr>
          <w:spacing w:val="-2"/>
          <w:sz w:val="28"/>
          <w:szCs w:val="28"/>
        </w:rPr>
        <w:t xml:space="preserve"> </w:t>
      </w:r>
      <w:r>
        <w:rPr>
          <w:sz w:val="28"/>
          <w:szCs w:val="28"/>
        </w:rPr>
        <w:t>Геймінгу</w:t>
      </w:r>
      <w:r>
        <w:rPr>
          <w:spacing w:val="-6"/>
          <w:sz w:val="28"/>
          <w:szCs w:val="28"/>
        </w:rPr>
        <w:t xml:space="preserve"> </w:t>
      </w:r>
      <w:r>
        <w:rPr>
          <w:sz w:val="28"/>
          <w:szCs w:val="28"/>
        </w:rPr>
        <w:t>та</w:t>
      </w:r>
      <w:r>
        <w:rPr>
          <w:spacing w:val="-2"/>
          <w:sz w:val="28"/>
          <w:szCs w:val="28"/>
        </w:rPr>
        <w:t xml:space="preserve"> Спорту</w:t>
      </w:r>
    </w:p>
    <w:p w:rsidR="002966D3" w:rsidRDefault="0051091A">
      <w:pPr>
        <w:pStyle w:val="a7"/>
        <w:spacing w:line="360" w:lineRule="auto"/>
        <w:ind w:left="0" w:firstLine="709"/>
        <w:contextualSpacing/>
      </w:pPr>
      <w:r>
        <w:rPr>
          <w:b/>
        </w:rPr>
        <w:t xml:space="preserve">Плавний Ігровий Процес: </w:t>
      </w:r>
      <w:r>
        <w:t xml:space="preserve">Підтримка частоти оновлення до </w:t>
      </w:r>
      <w:r>
        <w:rPr>
          <w:b/>
        </w:rPr>
        <w:t>120 Гц</w:t>
      </w:r>
      <w:r>
        <w:t xml:space="preserve">, технологій </w:t>
      </w:r>
      <w:r>
        <w:rPr>
          <w:b/>
        </w:rPr>
        <w:t xml:space="preserve">VRR </w:t>
      </w:r>
      <w:r>
        <w:t>(Variable Refresh Rate) та низька затримка вводу (Input Lag) роблять телевізори LG ідеальним вибором для консолей нового покоління.</w:t>
      </w:r>
    </w:p>
    <w:p w:rsidR="002966D3" w:rsidRDefault="0051091A">
      <w:pPr>
        <w:pStyle w:val="a7"/>
        <w:spacing w:line="360" w:lineRule="auto"/>
        <w:ind w:left="0" w:firstLine="709"/>
        <w:contextualSpacing/>
      </w:pPr>
      <w:r>
        <w:rPr>
          <w:b/>
        </w:rPr>
        <w:t xml:space="preserve">Спортивні Події Без Розмиття: </w:t>
      </w:r>
      <w:r>
        <w:t>Жодних артефактів руху — насолоджуйтесь кожним голом чи фінішем у бездоганній якості.</w:t>
      </w:r>
    </w:p>
    <w:p w:rsidR="002966D3" w:rsidRDefault="0051091A">
      <w:pPr>
        <w:pStyle w:val="ac"/>
        <w:numPr>
          <w:ilvl w:val="0"/>
          <w:numId w:val="4"/>
        </w:numPr>
        <w:tabs>
          <w:tab w:val="left" w:pos="1274"/>
        </w:tabs>
        <w:spacing w:line="360" w:lineRule="auto"/>
        <w:ind w:left="0" w:firstLine="709"/>
        <w:contextualSpacing/>
      </w:pPr>
      <w:r>
        <w:rPr>
          <w:sz w:val="28"/>
          <w:szCs w:val="28"/>
        </w:rPr>
        <w:t>Розумний</w:t>
      </w:r>
      <w:r>
        <w:rPr>
          <w:spacing w:val="-4"/>
          <w:sz w:val="28"/>
          <w:szCs w:val="28"/>
        </w:rPr>
        <w:t xml:space="preserve"> </w:t>
      </w:r>
      <w:r>
        <w:rPr>
          <w:sz w:val="28"/>
          <w:szCs w:val="28"/>
        </w:rPr>
        <w:t>Дім</w:t>
      </w:r>
      <w:r>
        <w:rPr>
          <w:spacing w:val="-3"/>
          <w:sz w:val="28"/>
          <w:szCs w:val="28"/>
        </w:rPr>
        <w:t xml:space="preserve"> </w:t>
      </w:r>
      <w:r>
        <w:rPr>
          <w:sz w:val="28"/>
          <w:szCs w:val="28"/>
        </w:rPr>
        <w:t>з</w:t>
      </w:r>
      <w:r>
        <w:rPr>
          <w:spacing w:val="-4"/>
          <w:sz w:val="28"/>
          <w:szCs w:val="28"/>
        </w:rPr>
        <w:t xml:space="preserve"> WebOS</w:t>
      </w:r>
    </w:p>
    <w:p w:rsidR="002966D3" w:rsidRDefault="0051091A">
      <w:pPr>
        <w:pStyle w:val="a7"/>
        <w:spacing w:line="360" w:lineRule="auto"/>
        <w:ind w:left="0" w:firstLine="709"/>
        <w:contextualSpacing/>
      </w:pPr>
      <w:r>
        <w:rPr>
          <w:b/>
        </w:rPr>
        <w:t>Простий</w:t>
      </w:r>
      <w:r>
        <w:rPr>
          <w:b/>
          <w:spacing w:val="-5"/>
        </w:rPr>
        <w:t xml:space="preserve"> </w:t>
      </w:r>
      <w:r>
        <w:rPr>
          <w:b/>
        </w:rPr>
        <w:t>Інтерфейс:</w:t>
      </w:r>
      <w:r>
        <w:rPr>
          <w:b/>
          <w:spacing w:val="-3"/>
        </w:rPr>
        <w:t xml:space="preserve"> </w:t>
      </w:r>
      <w:r>
        <w:t>Операційна</w:t>
      </w:r>
      <w:r>
        <w:rPr>
          <w:spacing w:val="-4"/>
        </w:rPr>
        <w:t xml:space="preserve"> </w:t>
      </w:r>
      <w:r>
        <w:t>система</w:t>
      </w:r>
      <w:r>
        <w:rPr>
          <w:spacing w:val="-3"/>
        </w:rPr>
        <w:t xml:space="preserve"> </w:t>
      </w:r>
      <w:r>
        <w:rPr>
          <w:b/>
        </w:rPr>
        <w:t>webOS</w:t>
      </w:r>
      <w:r>
        <w:rPr>
          <w:b/>
          <w:spacing w:val="-3"/>
        </w:rPr>
        <w:t xml:space="preserve"> </w:t>
      </w:r>
      <w:r>
        <w:t>пропонує</w:t>
      </w:r>
      <w:r>
        <w:rPr>
          <w:spacing w:val="-4"/>
        </w:rPr>
        <w:t xml:space="preserve"> </w:t>
      </w:r>
      <w:r>
        <w:t>інтуїтивно зрозуміле керування, швидкий доступ до улюблених стрімінгових сервісів (Netflix, YouTube, MEGOGO) та зручне голосове керування.</w:t>
      </w:r>
    </w:p>
    <w:p w:rsidR="002966D3" w:rsidRDefault="0051091A">
      <w:pPr>
        <w:spacing w:line="360" w:lineRule="auto"/>
        <w:ind w:firstLine="709"/>
        <w:contextualSpacing/>
        <w:jc w:val="both"/>
      </w:pPr>
      <w:r>
        <w:rPr>
          <w:b/>
          <w:sz w:val="28"/>
          <w:szCs w:val="28"/>
        </w:rPr>
        <w:lastRenderedPageBreak/>
        <w:t>Magic</w:t>
      </w:r>
      <w:r>
        <w:rPr>
          <w:b/>
          <w:spacing w:val="-9"/>
          <w:sz w:val="28"/>
          <w:szCs w:val="28"/>
        </w:rPr>
        <w:t xml:space="preserve"> </w:t>
      </w:r>
      <w:r>
        <w:rPr>
          <w:b/>
          <w:sz w:val="28"/>
          <w:szCs w:val="28"/>
        </w:rPr>
        <w:t>Remote:</w:t>
      </w:r>
      <w:r>
        <w:rPr>
          <w:b/>
          <w:spacing w:val="-5"/>
          <w:sz w:val="28"/>
          <w:szCs w:val="28"/>
        </w:rPr>
        <w:t xml:space="preserve"> </w:t>
      </w:r>
      <w:r>
        <w:rPr>
          <w:sz w:val="28"/>
          <w:szCs w:val="28"/>
        </w:rPr>
        <w:t>Керуйте</w:t>
      </w:r>
      <w:r>
        <w:rPr>
          <w:spacing w:val="-7"/>
          <w:sz w:val="28"/>
          <w:szCs w:val="28"/>
        </w:rPr>
        <w:t xml:space="preserve"> </w:t>
      </w:r>
      <w:r>
        <w:rPr>
          <w:sz w:val="28"/>
          <w:szCs w:val="28"/>
        </w:rPr>
        <w:t>телевізором</w:t>
      </w:r>
      <w:r>
        <w:rPr>
          <w:spacing w:val="-6"/>
          <w:sz w:val="28"/>
          <w:szCs w:val="28"/>
        </w:rPr>
        <w:t xml:space="preserve"> </w:t>
      </w:r>
      <w:r>
        <w:rPr>
          <w:sz w:val="28"/>
          <w:szCs w:val="28"/>
        </w:rPr>
        <w:t>як</w:t>
      </w:r>
      <w:r>
        <w:rPr>
          <w:spacing w:val="-6"/>
          <w:sz w:val="28"/>
          <w:szCs w:val="28"/>
        </w:rPr>
        <w:t xml:space="preserve"> </w:t>
      </w:r>
      <w:r>
        <w:rPr>
          <w:sz w:val="28"/>
          <w:szCs w:val="28"/>
        </w:rPr>
        <w:t>комп'ютерною</w:t>
      </w:r>
      <w:r>
        <w:rPr>
          <w:spacing w:val="-7"/>
          <w:sz w:val="28"/>
          <w:szCs w:val="28"/>
        </w:rPr>
        <w:t xml:space="preserve"> </w:t>
      </w:r>
      <w:r>
        <w:rPr>
          <w:spacing w:val="-2"/>
          <w:sz w:val="28"/>
          <w:szCs w:val="28"/>
        </w:rPr>
        <w:t>мишею!</w:t>
      </w:r>
    </w:p>
    <w:p w:rsidR="002966D3" w:rsidRDefault="0051091A">
      <w:pPr>
        <w:pStyle w:val="a7"/>
        <w:spacing w:line="360" w:lineRule="auto"/>
        <w:ind w:left="0" w:firstLine="709"/>
        <w:contextualSpacing/>
      </w:pPr>
      <w:r>
        <w:rPr>
          <w:rFonts w:eastAsia="Segoe UI Emoji"/>
        </w:rPr>
        <w:t>🎁</w:t>
      </w:r>
      <w:r>
        <w:rPr>
          <w:rFonts w:eastAsia="Segoe UI Emoji"/>
          <w:spacing w:val="-13"/>
        </w:rPr>
        <w:t xml:space="preserve"> </w:t>
      </w:r>
      <w:r>
        <w:t>Спеціальна</w:t>
      </w:r>
      <w:r>
        <w:rPr>
          <w:spacing w:val="-6"/>
        </w:rPr>
        <w:t xml:space="preserve"> </w:t>
      </w:r>
      <w:r>
        <w:t>Пропозиція</w:t>
      </w:r>
      <w:r>
        <w:rPr>
          <w:spacing w:val="-7"/>
        </w:rPr>
        <w:t xml:space="preserve"> </w:t>
      </w:r>
      <w:r>
        <w:t>для</w:t>
      </w:r>
      <w:r>
        <w:rPr>
          <w:spacing w:val="-5"/>
        </w:rPr>
        <w:t xml:space="preserve"> </w:t>
      </w:r>
      <w:r>
        <w:rPr>
          <w:spacing w:val="-2"/>
        </w:rPr>
        <w:t>Підписників!</w:t>
      </w:r>
    </w:p>
    <w:p w:rsidR="002966D3" w:rsidRDefault="0051091A">
      <w:pPr>
        <w:spacing w:line="360" w:lineRule="auto"/>
        <w:ind w:firstLine="709"/>
        <w:contextualSpacing/>
        <w:jc w:val="both"/>
      </w:pPr>
      <w:r>
        <w:rPr>
          <w:b/>
          <w:sz w:val="28"/>
          <w:szCs w:val="28"/>
        </w:rPr>
        <w:t xml:space="preserve">Тільки до [Дата] </w:t>
      </w:r>
      <w:r>
        <w:rPr>
          <w:sz w:val="28"/>
          <w:szCs w:val="28"/>
        </w:rPr>
        <w:t>купуйте будь-який телевізор LG із серії [Назва</w:t>
      </w:r>
      <w:r>
        <w:rPr>
          <w:spacing w:val="40"/>
          <w:sz w:val="28"/>
          <w:szCs w:val="28"/>
        </w:rPr>
        <w:t xml:space="preserve"> </w:t>
      </w:r>
      <w:r>
        <w:rPr>
          <w:sz w:val="28"/>
          <w:szCs w:val="28"/>
        </w:rPr>
        <w:t>Серії] та отримайте:</w:t>
      </w:r>
    </w:p>
    <w:p w:rsidR="002966D3" w:rsidRDefault="0051091A">
      <w:pPr>
        <w:spacing w:line="360" w:lineRule="auto"/>
        <w:ind w:firstLine="709"/>
        <w:contextualSpacing/>
        <w:jc w:val="both"/>
      </w:pPr>
      <w:r>
        <w:rPr>
          <w:rFonts w:eastAsia="Segoe UI Emoji"/>
          <w:sz w:val="28"/>
          <w:szCs w:val="28"/>
        </w:rPr>
        <w:t>🎁</w:t>
      </w:r>
      <w:r>
        <w:rPr>
          <w:rFonts w:eastAsia="Segoe UI Emoji"/>
          <w:spacing w:val="-18"/>
          <w:sz w:val="28"/>
          <w:szCs w:val="28"/>
        </w:rPr>
        <w:t xml:space="preserve"> </w:t>
      </w:r>
      <w:r>
        <w:rPr>
          <w:b/>
          <w:sz w:val="28"/>
          <w:szCs w:val="28"/>
        </w:rPr>
        <w:t>Подарунок:</w:t>
      </w:r>
      <w:r>
        <w:rPr>
          <w:b/>
          <w:spacing w:val="-4"/>
          <w:sz w:val="28"/>
          <w:szCs w:val="28"/>
        </w:rPr>
        <w:t xml:space="preserve"> </w:t>
      </w:r>
      <w:r>
        <w:rPr>
          <w:sz w:val="28"/>
          <w:szCs w:val="28"/>
        </w:rPr>
        <w:t>Саундбар</w:t>
      </w:r>
      <w:r>
        <w:rPr>
          <w:spacing w:val="-4"/>
          <w:sz w:val="28"/>
          <w:szCs w:val="28"/>
        </w:rPr>
        <w:t xml:space="preserve"> </w:t>
      </w:r>
      <w:r>
        <w:rPr>
          <w:sz w:val="28"/>
          <w:szCs w:val="28"/>
        </w:rPr>
        <w:t>LG</w:t>
      </w:r>
      <w:r>
        <w:rPr>
          <w:spacing w:val="-7"/>
          <w:sz w:val="28"/>
          <w:szCs w:val="28"/>
        </w:rPr>
        <w:t xml:space="preserve"> </w:t>
      </w:r>
      <w:r>
        <w:rPr>
          <w:sz w:val="28"/>
          <w:szCs w:val="28"/>
        </w:rPr>
        <w:t>зі</w:t>
      </w:r>
      <w:r>
        <w:rPr>
          <w:spacing w:val="-4"/>
          <w:sz w:val="28"/>
          <w:szCs w:val="28"/>
        </w:rPr>
        <w:t xml:space="preserve"> </w:t>
      </w:r>
      <w:r>
        <w:rPr>
          <w:sz w:val="28"/>
          <w:szCs w:val="28"/>
        </w:rPr>
        <w:t>знижкою</w:t>
      </w:r>
      <w:r>
        <w:rPr>
          <w:spacing w:val="-6"/>
          <w:sz w:val="28"/>
          <w:szCs w:val="28"/>
        </w:rPr>
        <w:t xml:space="preserve"> </w:t>
      </w:r>
      <w:r>
        <w:rPr>
          <w:spacing w:val="-5"/>
          <w:sz w:val="28"/>
          <w:szCs w:val="28"/>
        </w:rPr>
        <w:t>50%</w:t>
      </w:r>
    </w:p>
    <w:p w:rsidR="002966D3" w:rsidRDefault="0051091A">
      <w:pPr>
        <w:pStyle w:val="a7"/>
        <w:spacing w:line="360" w:lineRule="auto"/>
        <w:ind w:left="0" w:firstLine="709"/>
        <w:contextualSpacing/>
      </w:pPr>
      <w:r>
        <w:t>✅</w:t>
      </w:r>
      <w:r>
        <w:rPr>
          <w:spacing w:val="-18"/>
        </w:rPr>
        <w:t xml:space="preserve"> </w:t>
      </w:r>
      <w:r>
        <w:rPr>
          <w:b/>
        </w:rPr>
        <w:t>Бонус:</w:t>
      </w:r>
      <w:r>
        <w:rPr>
          <w:b/>
          <w:spacing w:val="-4"/>
        </w:rPr>
        <w:t xml:space="preserve"> </w:t>
      </w:r>
      <w:r>
        <w:t>Безкоштовна</w:t>
      </w:r>
      <w:r>
        <w:rPr>
          <w:spacing w:val="-7"/>
        </w:rPr>
        <w:t xml:space="preserve"> </w:t>
      </w:r>
      <w:r>
        <w:t>доставка</w:t>
      </w:r>
      <w:r>
        <w:rPr>
          <w:spacing w:val="-4"/>
        </w:rPr>
        <w:t xml:space="preserve"> </w:t>
      </w:r>
      <w:r>
        <w:t>та</w:t>
      </w:r>
      <w:r>
        <w:rPr>
          <w:spacing w:val="-6"/>
        </w:rPr>
        <w:t xml:space="preserve"> </w:t>
      </w:r>
      <w:r>
        <w:t>професійне</w:t>
      </w:r>
      <w:r>
        <w:rPr>
          <w:spacing w:val="-6"/>
        </w:rPr>
        <w:t xml:space="preserve"> </w:t>
      </w:r>
      <w:r>
        <w:rPr>
          <w:spacing w:val="-2"/>
        </w:rPr>
        <w:t>налаштування.</w:t>
      </w:r>
    </w:p>
    <w:p w:rsidR="002966D3" w:rsidRDefault="0051091A">
      <w:pPr>
        <w:pStyle w:val="1"/>
        <w:spacing w:line="360" w:lineRule="auto"/>
        <w:ind w:left="0" w:firstLine="709"/>
        <w:contextualSpacing/>
        <w:jc w:val="both"/>
      </w:pPr>
      <w:r>
        <w:t>Не</w:t>
      </w:r>
      <w:r>
        <w:rPr>
          <w:spacing w:val="-8"/>
        </w:rPr>
        <w:t xml:space="preserve"> </w:t>
      </w:r>
      <w:r>
        <w:t>пропустіть</w:t>
      </w:r>
      <w:r>
        <w:rPr>
          <w:spacing w:val="-5"/>
        </w:rPr>
        <w:t xml:space="preserve"> </w:t>
      </w:r>
      <w:r>
        <w:t>можливість</w:t>
      </w:r>
      <w:r>
        <w:rPr>
          <w:spacing w:val="-6"/>
        </w:rPr>
        <w:t xml:space="preserve"> </w:t>
      </w:r>
      <w:r>
        <w:t>перетворити</w:t>
      </w:r>
      <w:r>
        <w:rPr>
          <w:spacing w:val="-6"/>
        </w:rPr>
        <w:t xml:space="preserve"> </w:t>
      </w:r>
      <w:r>
        <w:t>свою</w:t>
      </w:r>
      <w:r>
        <w:rPr>
          <w:spacing w:val="-6"/>
        </w:rPr>
        <w:t xml:space="preserve"> </w:t>
      </w:r>
      <w:r>
        <w:rPr>
          <w:spacing w:val="-2"/>
        </w:rPr>
        <w:t>вітальню!</w:t>
      </w:r>
    </w:p>
    <w:p w:rsidR="002966D3" w:rsidRDefault="0051091A">
      <w:pPr>
        <w:spacing w:line="360" w:lineRule="auto"/>
        <w:ind w:firstLine="709"/>
        <w:contextualSpacing/>
      </w:pPr>
      <w:r>
        <w:rPr>
          <w:rFonts w:eastAsia="Segoe UI Emoji" w:cs="Segoe UI Emoji"/>
          <w:w w:val="90"/>
          <w:sz w:val="28"/>
          <w:szCs w:val="28"/>
        </w:rPr>
        <w:t>➡️</w:t>
      </w:r>
      <w:r>
        <w:rPr>
          <w:rFonts w:eastAsia="Segoe UI Emoji" w:cs="Segoe UI Emoji"/>
          <w:spacing w:val="64"/>
          <w:sz w:val="28"/>
          <w:szCs w:val="28"/>
        </w:rPr>
        <w:t xml:space="preserve"> </w:t>
      </w:r>
      <w:r>
        <w:rPr>
          <w:b/>
          <w:bCs/>
          <w:sz w:val="28"/>
          <w:szCs w:val="28"/>
        </w:rPr>
        <w:t>ПЕРЕЙТИ</w:t>
      </w:r>
      <w:r>
        <w:rPr>
          <w:b/>
          <w:bCs/>
          <w:spacing w:val="70"/>
          <w:sz w:val="28"/>
          <w:szCs w:val="28"/>
        </w:rPr>
        <w:t xml:space="preserve"> </w:t>
      </w:r>
      <w:r>
        <w:rPr>
          <w:b/>
          <w:bCs/>
          <w:sz w:val="28"/>
          <w:szCs w:val="28"/>
        </w:rPr>
        <w:t>ДО</w:t>
      </w:r>
      <w:r>
        <w:rPr>
          <w:b/>
          <w:bCs/>
          <w:spacing w:val="70"/>
          <w:sz w:val="28"/>
          <w:szCs w:val="28"/>
        </w:rPr>
        <w:t xml:space="preserve"> </w:t>
      </w:r>
      <w:r>
        <w:rPr>
          <w:b/>
          <w:bCs/>
          <w:sz w:val="28"/>
          <w:szCs w:val="28"/>
        </w:rPr>
        <w:t>КАТАЛОГУ</w:t>
      </w:r>
      <w:r>
        <w:rPr>
          <w:b/>
          <w:bCs/>
          <w:spacing w:val="70"/>
          <w:sz w:val="28"/>
          <w:szCs w:val="28"/>
        </w:rPr>
        <w:t xml:space="preserve"> </w:t>
      </w:r>
      <w:r>
        <w:rPr>
          <w:b/>
          <w:bCs/>
          <w:sz w:val="28"/>
          <w:szCs w:val="28"/>
        </w:rPr>
        <w:t>ТЕЛЕВІЗОРІВ</w:t>
      </w:r>
      <w:r>
        <w:rPr>
          <w:b/>
          <w:bCs/>
          <w:spacing w:val="72"/>
          <w:sz w:val="28"/>
          <w:szCs w:val="28"/>
        </w:rPr>
        <w:t xml:space="preserve"> </w:t>
      </w:r>
      <w:r>
        <w:rPr>
          <w:b/>
          <w:bCs/>
          <w:sz w:val="28"/>
          <w:szCs w:val="28"/>
        </w:rPr>
        <w:t>LG</w:t>
      </w:r>
      <w:r>
        <w:rPr>
          <w:b/>
          <w:bCs/>
          <w:spacing w:val="69"/>
          <w:sz w:val="28"/>
          <w:szCs w:val="28"/>
        </w:rPr>
        <w:t xml:space="preserve"> </w:t>
      </w:r>
      <w:r>
        <w:rPr>
          <w:sz w:val="28"/>
          <w:szCs w:val="28"/>
        </w:rPr>
        <w:t>[Кнопка</w:t>
      </w:r>
      <w:r>
        <w:rPr>
          <w:spacing w:val="70"/>
          <w:sz w:val="28"/>
          <w:szCs w:val="28"/>
        </w:rPr>
        <w:t xml:space="preserve"> </w:t>
      </w:r>
      <w:r>
        <w:rPr>
          <w:spacing w:val="-10"/>
          <w:sz w:val="28"/>
          <w:szCs w:val="28"/>
        </w:rPr>
        <w:t>з</w:t>
      </w:r>
    </w:p>
    <w:p w:rsidR="002966D3" w:rsidRDefault="0051091A">
      <w:pPr>
        <w:pStyle w:val="a7"/>
        <w:spacing w:line="360" w:lineRule="auto"/>
        <w:ind w:left="0" w:firstLine="709"/>
        <w:contextualSpacing/>
        <w:jc w:val="left"/>
      </w:pPr>
      <w:r>
        <w:t>посиланням</w:t>
      </w:r>
      <w:r>
        <w:rPr>
          <w:spacing w:val="-9"/>
        </w:rPr>
        <w:t xml:space="preserve"> </w:t>
      </w:r>
      <w:r>
        <w:t>на</w:t>
      </w:r>
      <w:r>
        <w:rPr>
          <w:spacing w:val="-9"/>
        </w:rPr>
        <w:t xml:space="preserve"> </w:t>
      </w:r>
      <w:r>
        <w:t>відповідний</w:t>
      </w:r>
      <w:r>
        <w:rPr>
          <w:spacing w:val="-12"/>
        </w:rPr>
        <w:t xml:space="preserve"> </w:t>
      </w:r>
      <w:r>
        <w:t>розділ</w:t>
      </w:r>
      <w:r>
        <w:rPr>
          <w:spacing w:val="-10"/>
        </w:rPr>
        <w:t xml:space="preserve"> </w:t>
      </w:r>
      <w:r>
        <w:t>сайту] З найкращими побажаннями,</w:t>
      </w:r>
    </w:p>
    <w:p w:rsidR="002966D3" w:rsidRDefault="0051091A">
      <w:pPr>
        <w:pStyle w:val="a7"/>
        <w:spacing w:line="360" w:lineRule="auto"/>
        <w:ind w:left="0" w:firstLine="709"/>
        <w:contextualSpacing/>
        <w:jc w:val="left"/>
      </w:pPr>
      <w:r>
        <w:t>Команда</w:t>
      </w:r>
      <w:r>
        <w:rPr>
          <w:spacing w:val="80"/>
        </w:rPr>
        <w:t xml:space="preserve"> </w:t>
      </w:r>
      <w:r>
        <w:t>[Назва</w:t>
      </w:r>
      <w:r>
        <w:rPr>
          <w:spacing w:val="80"/>
        </w:rPr>
        <w:t xml:space="preserve"> </w:t>
      </w:r>
      <w:r>
        <w:t>Вашого</w:t>
      </w:r>
      <w:r>
        <w:rPr>
          <w:spacing w:val="80"/>
          <w:w w:val="150"/>
        </w:rPr>
        <w:t xml:space="preserve"> </w:t>
      </w:r>
      <w:r>
        <w:t>Магазину]</w:t>
      </w:r>
      <w:r>
        <w:rPr>
          <w:spacing w:val="80"/>
        </w:rPr>
        <w:t xml:space="preserve"> </w:t>
      </w:r>
      <w:r>
        <w:t>[Посилання</w:t>
      </w:r>
      <w:r>
        <w:rPr>
          <w:spacing w:val="80"/>
        </w:rPr>
        <w:t xml:space="preserve"> </w:t>
      </w:r>
      <w:r>
        <w:t>на</w:t>
      </w:r>
      <w:r>
        <w:rPr>
          <w:spacing w:val="80"/>
        </w:rPr>
        <w:t xml:space="preserve"> </w:t>
      </w:r>
      <w:r>
        <w:t>Ваш</w:t>
      </w:r>
      <w:r>
        <w:rPr>
          <w:spacing w:val="80"/>
        </w:rPr>
        <w:t xml:space="preserve"> </w:t>
      </w:r>
      <w:r>
        <w:t>Сайт]</w:t>
      </w:r>
      <w:r>
        <w:rPr>
          <w:spacing w:val="80"/>
        </w:rPr>
        <w:t xml:space="preserve"> </w:t>
      </w:r>
      <w:r>
        <w:t>|</w:t>
      </w:r>
      <w:r>
        <w:rPr>
          <w:spacing w:val="80"/>
        </w:rPr>
        <w:t xml:space="preserve"> </w:t>
      </w:r>
      <w:r>
        <w:t>[Посилання на Ваш Facebook] | [Номер Телефону]</w:t>
      </w:r>
    </w:p>
    <w:p w:rsidR="002966D3" w:rsidRDefault="0051091A">
      <w:pPr>
        <w:spacing w:line="360" w:lineRule="auto"/>
        <w:ind w:firstLine="709"/>
        <w:contextualSpacing/>
      </w:pPr>
      <w:r>
        <w:rPr>
          <w:i/>
          <w:sz w:val="28"/>
          <w:szCs w:val="28"/>
        </w:rPr>
        <w:t>Ви</w:t>
      </w:r>
      <w:r>
        <w:rPr>
          <w:i/>
          <w:spacing w:val="-6"/>
          <w:sz w:val="28"/>
          <w:szCs w:val="28"/>
        </w:rPr>
        <w:t xml:space="preserve"> </w:t>
      </w:r>
      <w:r>
        <w:rPr>
          <w:i/>
          <w:sz w:val="28"/>
          <w:szCs w:val="28"/>
        </w:rPr>
        <w:t>отримали</w:t>
      </w:r>
      <w:r>
        <w:rPr>
          <w:i/>
          <w:spacing w:val="-4"/>
          <w:sz w:val="28"/>
          <w:szCs w:val="28"/>
        </w:rPr>
        <w:t xml:space="preserve"> </w:t>
      </w:r>
      <w:r>
        <w:rPr>
          <w:i/>
          <w:sz w:val="28"/>
          <w:szCs w:val="28"/>
        </w:rPr>
        <w:t>цей</w:t>
      </w:r>
      <w:r>
        <w:rPr>
          <w:i/>
          <w:spacing w:val="-3"/>
          <w:sz w:val="28"/>
          <w:szCs w:val="28"/>
        </w:rPr>
        <w:t xml:space="preserve"> </w:t>
      </w:r>
      <w:r>
        <w:rPr>
          <w:i/>
          <w:sz w:val="28"/>
          <w:szCs w:val="28"/>
        </w:rPr>
        <w:t>лист,</w:t>
      </w:r>
      <w:r>
        <w:rPr>
          <w:i/>
          <w:spacing w:val="-6"/>
          <w:sz w:val="28"/>
          <w:szCs w:val="28"/>
        </w:rPr>
        <w:t xml:space="preserve"> </w:t>
      </w:r>
      <w:r>
        <w:rPr>
          <w:i/>
          <w:sz w:val="28"/>
          <w:szCs w:val="28"/>
        </w:rPr>
        <w:t>оскільки</w:t>
      </w:r>
      <w:r>
        <w:rPr>
          <w:i/>
          <w:spacing w:val="-3"/>
          <w:sz w:val="28"/>
          <w:szCs w:val="28"/>
        </w:rPr>
        <w:t xml:space="preserve"> </w:t>
      </w:r>
      <w:r>
        <w:rPr>
          <w:i/>
          <w:sz w:val="28"/>
          <w:szCs w:val="28"/>
        </w:rPr>
        <w:t>підписані</w:t>
      </w:r>
      <w:r>
        <w:rPr>
          <w:i/>
          <w:spacing w:val="-4"/>
          <w:sz w:val="28"/>
          <w:szCs w:val="28"/>
        </w:rPr>
        <w:t xml:space="preserve"> </w:t>
      </w:r>
      <w:r>
        <w:rPr>
          <w:i/>
          <w:sz w:val="28"/>
          <w:szCs w:val="28"/>
        </w:rPr>
        <w:t>на</w:t>
      </w:r>
      <w:r>
        <w:rPr>
          <w:i/>
          <w:spacing w:val="-5"/>
          <w:sz w:val="28"/>
          <w:szCs w:val="28"/>
        </w:rPr>
        <w:t xml:space="preserve"> </w:t>
      </w:r>
      <w:r>
        <w:rPr>
          <w:i/>
          <w:sz w:val="28"/>
          <w:szCs w:val="28"/>
        </w:rPr>
        <w:t>нашу</w:t>
      </w:r>
      <w:r>
        <w:rPr>
          <w:i/>
          <w:spacing w:val="-8"/>
          <w:sz w:val="28"/>
          <w:szCs w:val="28"/>
        </w:rPr>
        <w:t xml:space="preserve"> </w:t>
      </w:r>
      <w:r>
        <w:rPr>
          <w:i/>
          <w:spacing w:val="-2"/>
          <w:sz w:val="28"/>
          <w:szCs w:val="28"/>
        </w:rPr>
        <w:t>розсилку.</w:t>
      </w:r>
    </w:p>
    <w:p w:rsidR="002966D3" w:rsidRDefault="0051091A">
      <w:pPr>
        <w:pStyle w:val="a7"/>
        <w:spacing w:line="360" w:lineRule="auto"/>
        <w:ind w:left="0" w:firstLine="709"/>
        <w:contextualSpacing/>
        <w:jc w:val="left"/>
        <w:sectPr w:rsidR="002966D3">
          <w:headerReference w:type="even" r:id="rId54"/>
          <w:headerReference w:type="default" r:id="rId55"/>
          <w:headerReference w:type="first" r:id="rId56"/>
          <w:pgSz w:w="11906" w:h="16838"/>
          <w:pgMar w:top="1459" w:right="850" w:bottom="1134" w:left="1701" w:header="1134" w:footer="0" w:gutter="0"/>
          <w:cols w:space="720"/>
          <w:formProt w:val="0"/>
          <w:docGrid w:linePitch="100" w:charSpace="4096"/>
        </w:sectPr>
      </w:pPr>
      <w:r>
        <w:t>[Посилання</w:t>
      </w:r>
      <w:r>
        <w:rPr>
          <w:spacing w:val="-6"/>
        </w:rPr>
        <w:t xml:space="preserve"> </w:t>
      </w:r>
      <w:r>
        <w:t>для</w:t>
      </w:r>
      <w:r>
        <w:rPr>
          <w:spacing w:val="-5"/>
        </w:rPr>
        <w:t xml:space="preserve"> </w:t>
      </w:r>
      <w:r>
        <w:rPr>
          <w:spacing w:val="-2"/>
        </w:rPr>
        <w:t>відписки]</w:t>
      </w:r>
    </w:p>
    <w:p w:rsidR="002966D3" w:rsidRDefault="0051091A">
      <w:pPr>
        <w:pStyle w:val="1"/>
        <w:spacing w:line="360" w:lineRule="auto"/>
        <w:ind w:left="0" w:firstLine="709"/>
        <w:contextualSpacing/>
        <w:jc w:val="center"/>
      </w:pPr>
      <w:r>
        <w:lastRenderedPageBreak/>
        <w:t>Додаток</w:t>
      </w:r>
      <w:r>
        <w:rPr>
          <w:spacing w:val="-5"/>
        </w:rPr>
        <w:t xml:space="preserve"> </w:t>
      </w:r>
      <w:r>
        <w:t>Д.</w:t>
      </w:r>
      <w:r>
        <w:rPr>
          <w:spacing w:val="-5"/>
        </w:rPr>
        <w:t xml:space="preserve"> </w:t>
      </w:r>
      <w:r>
        <w:t>Повербанк</w:t>
      </w:r>
      <w:r>
        <w:rPr>
          <w:spacing w:val="-4"/>
        </w:rPr>
        <w:t xml:space="preserve"> </w:t>
      </w:r>
      <w:r>
        <w:t>—</w:t>
      </w:r>
      <w:r>
        <w:rPr>
          <w:spacing w:val="-5"/>
        </w:rPr>
        <w:t xml:space="preserve"> </w:t>
      </w:r>
      <w:r>
        <w:t>короткий</w:t>
      </w:r>
      <w:r>
        <w:rPr>
          <w:spacing w:val="-4"/>
        </w:rPr>
        <w:t xml:space="preserve"> </w:t>
      </w:r>
      <w:r>
        <w:t>SMM-</w:t>
      </w:r>
      <w:r>
        <w:rPr>
          <w:spacing w:val="-4"/>
        </w:rPr>
        <w:t>пост</w:t>
      </w:r>
    </w:p>
    <w:p w:rsidR="002966D3" w:rsidRDefault="002966D3">
      <w:pPr>
        <w:pStyle w:val="a7"/>
        <w:spacing w:line="360" w:lineRule="auto"/>
        <w:ind w:left="0" w:firstLine="709"/>
        <w:contextualSpacing/>
        <w:jc w:val="left"/>
        <w:rPr>
          <w:b/>
        </w:rPr>
      </w:pPr>
    </w:p>
    <w:p w:rsidR="002966D3" w:rsidRDefault="0051091A">
      <w:pPr>
        <w:spacing w:line="360" w:lineRule="auto"/>
        <w:ind w:firstLine="709"/>
        <w:contextualSpacing/>
      </w:pPr>
      <w:r>
        <w:rPr>
          <w:b/>
          <w:sz w:val="28"/>
          <w:szCs w:val="28"/>
        </w:rPr>
        <w:t>Текст</w:t>
      </w:r>
      <w:r>
        <w:rPr>
          <w:b/>
          <w:spacing w:val="-7"/>
          <w:sz w:val="28"/>
          <w:szCs w:val="28"/>
        </w:rPr>
        <w:t xml:space="preserve"> </w:t>
      </w:r>
      <w:r>
        <w:rPr>
          <w:b/>
          <w:sz w:val="28"/>
          <w:szCs w:val="28"/>
        </w:rPr>
        <w:t>Д.1</w:t>
      </w:r>
      <w:r>
        <w:rPr>
          <w:b/>
          <w:spacing w:val="-6"/>
          <w:sz w:val="28"/>
          <w:szCs w:val="28"/>
        </w:rPr>
        <w:t xml:space="preserve"> </w:t>
      </w:r>
      <w:r>
        <w:rPr>
          <w:b/>
          <w:sz w:val="28"/>
          <w:szCs w:val="28"/>
        </w:rPr>
        <w:t>(людська</w:t>
      </w:r>
      <w:r>
        <w:rPr>
          <w:b/>
          <w:spacing w:val="-3"/>
          <w:sz w:val="28"/>
          <w:szCs w:val="28"/>
        </w:rPr>
        <w:t xml:space="preserve"> </w:t>
      </w:r>
      <w:r>
        <w:rPr>
          <w:b/>
          <w:spacing w:val="-2"/>
          <w:sz w:val="28"/>
          <w:szCs w:val="28"/>
        </w:rPr>
        <w:t>версія)</w:t>
      </w:r>
    </w:p>
    <w:p w:rsidR="002966D3" w:rsidRDefault="0051091A">
      <w:pPr>
        <w:pStyle w:val="a7"/>
        <w:spacing w:line="360" w:lineRule="auto"/>
        <w:ind w:left="0" w:firstLine="709"/>
        <w:contextualSpacing/>
        <w:jc w:val="left"/>
      </w:pPr>
      <w:r>
        <w:rPr>
          <w:rFonts w:eastAsia="Segoe UI Emoji"/>
        </w:rPr>
        <w:t>🔋</w:t>
      </w:r>
      <w:r>
        <w:rPr>
          <w:rFonts w:eastAsia="Segoe UI Emoji"/>
          <w:spacing w:val="-12"/>
        </w:rPr>
        <w:t xml:space="preserve"> </w:t>
      </w:r>
      <w:r>
        <w:t>Потрібна</w:t>
      </w:r>
      <w:r>
        <w:rPr>
          <w:spacing w:val="-3"/>
        </w:rPr>
        <w:t xml:space="preserve"> </w:t>
      </w:r>
      <w:r>
        <w:t>зарядка</w:t>
      </w:r>
      <w:r>
        <w:rPr>
          <w:spacing w:val="-4"/>
        </w:rPr>
        <w:t xml:space="preserve"> </w:t>
      </w:r>
      <w:r>
        <w:t>завжди</w:t>
      </w:r>
      <w:r>
        <w:rPr>
          <w:spacing w:val="-5"/>
        </w:rPr>
        <w:t xml:space="preserve"> </w:t>
      </w:r>
      <w:r>
        <w:t>під</w:t>
      </w:r>
      <w:r>
        <w:rPr>
          <w:spacing w:val="-4"/>
        </w:rPr>
        <w:t xml:space="preserve"> </w:t>
      </w:r>
      <w:r>
        <w:rPr>
          <w:spacing w:val="-2"/>
        </w:rPr>
        <w:t>рукою?</w:t>
      </w:r>
    </w:p>
    <w:p w:rsidR="002966D3" w:rsidRDefault="0051091A">
      <w:pPr>
        <w:pStyle w:val="a7"/>
        <w:spacing w:line="360" w:lineRule="auto"/>
        <w:ind w:left="0" w:firstLine="709"/>
        <w:contextualSpacing/>
        <w:jc w:val="left"/>
      </w:pPr>
      <w:r>
        <w:t>Новий</w:t>
      </w:r>
      <w:r>
        <w:rPr>
          <w:spacing w:val="78"/>
        </w:rPr>
        <w:t xml:space="preserve"> </w:t>
      </w:r>
      <w:r>
        <w:t>повербанк</w:t>
      </w:r>
      <w:r>
        <w:rPr>
          <w:spacing w:val="77"/>
        </w:rPr>
        <w:t xml:space="preserve"> </w:t>
      </w:r>
      <w:r>
        <w:t>на</w:t>
      </w:r>
      <w:r>
        <w:rPr>
          <w:spacing w:val="77"/>
        </w:rPr>
        <w:t xml:space="preserve"> </w:t>
      </w:r>
      <w:r>
        <w:t>20</w:t>
      </w:r>
      <w:r>
        <w:rPr>
          <w:spacing w:val="78"/>
        </w:rPr>
        <w:t xml:space="preserve"> </w:t>
      </w:r>
      <w:r>
        <w:t>000</w:t>
      </w:r>
      <w:r>
        <w:rPr>
          <w:spacing w:val="80"/>
        </w:rPr>
        <w:t xml:space="preserve"> </w:t>
      </w:r>
      <w:r>
        <w:t>mAh</w:t>
      </w:r>
      <w:r>
        <w:rPr>
          <w:spacing w:val="80"/>
        </w:rPr>
        <w:t xml:space="preserve"> </w:t>
      </w:r>
      <w:r>
        <w:t>допоможе</w:t>
      </w:r>
      <w:r>
        <w:rPr>
          <w:spacing w:val="79"/>
        </w:rPr>
        <w:t xml:space="preserve"> </w:t>
      </w:r>
      <w:r>
        <w:t>залишатися</w:t>
      </w:r>
      <w:r>
        <w:rPr>
          <w:spacing w:val="79"/>
        </w:rPr>
        <w:t xml:space="preserve"> </w:t>
      </w:r>
      <w:r>
        <w:t>на</w:t>
      </w:r>
      <w:r>
        <w:rPr>
          <w:spacing w:val="77"/>
        </w:rPr>
        <w:t xml:space="preserve"> </w:t>
      </w:r>
      <w:r>
        <w:t>зв’язку навіть у подорожах та довгих робочих днях.</w:t>
      </w:r>
    </w:p>
    <w:p w:rsidR="002966D3" w:rsidRDefault="0051091A">
      <w:pPr>
        <w:pStyle w:val="a7"/>
        <w:spacing w:line="360" w:lineRule="auto"/>
        <w:ind w:left="0" w:firstLine="709"/>
        <w:contextualSpacing/>
        <w:jc w:val="left"/>
      </w:pPr>
      <w:r>
        <w:t>Легкий,</w:t>
      </w:r>
      <w:r>
        <w:rPr>
          <w:spacing w:val="-5"/>
        </w:rPr>
        <w:t xml:space="preserve"> </w:t>
      </w:r>
      <w:r>
        <w:t>стильний</w:t>
      </w:r>
      <w:r>
        <w:rPr>
          <w:spacing w:val="-5"/>
        </w:rPr>
        <w:t xml:space="preserve"> </w:t>
      </w:r>
      <w:r>
        <w:t>і</w:t>
      </w:r>
      <w:r>
        <w:rPr>
          <w:spacing w:val="-6"/>
        </w:rPr>
        <w:t xml:space="preserve"> </w:t>
      </w:r>
      <w:r>
        <w:t>сумісний</w:t>
      </w:r>
      <w:r>
        <w:rPr>
          <w:spacing w:val="-4"/>
        </w:rPr>
        <w:t xml:space="preserve"> </w:t>
      </w:r>
      <w:r>
        <w:t>з</w:t>
      </w:r>
      <w:r>
        <w:rPr>
          <w:spacing w:val="-5"/>
        </w:rPr>
        <w:t xml:space="preserve"> </w:t>
      </w:r>
      <w:r>
        <w:t>усіма</w:t>
      </w:r>
      <w:r>
        <w:rPr>
          <w:spacing w:val="-4"/>
        </w:rPr>
        <w:t xml:space="preserve"> </w:t>
      </w:r>
      <w:r>
        <w:t>вашими</w:t>
      </w:r>
      <w:r>
        <w:rPr>
          <w:spacing w:val="-4"/>
        </w:rPr>
        <w:t xml:space="preserve"> </w:t>
      </w:r>
      <w:r>
        <w:t>гаджетами. Будьте мобільними без обмежень!</w:t>
      </w:r>
    </w:p>
    <w:p w:rsidR="002966D3" w:rsidRDefault="0051091A">
      <w:pPr>
        <w:spacing w:line="360" w:lineRule="auto"/>
        <w:ind w:firstLine="709"/>
        <w:contextualSpacing/>
      </w:pPr>
      <w:r>
        <w:rPr>
          <w:i/>
          <w:sz w:val="28"/>
          <w:szCs w:val="28"/>
        </w:rPr>
        <w:t>Джерело:</w:t>
      </w:r>
      <w:r>
        <w:rPr>
          <w:i/>
          <w:spacing w:val="-6"/>
          <w:sz w:val="28"/>
          <w:szCs w:val="28"/>
        </w:rPr>
        <w:t xml:space="preserve"> </w:t>
      </w:r>
      <w:r>
        <w:rPr>
          <w:i/>
          <w:sz w:val="28"/>
          <w:szCs w:val="28"/>
        </w:rPr>
        <w:t>надано</w:t>
      </w:r>
      <w:r>
        <w:rPr>
          <w:i/>
          <w:spacing w:val="-4"/>
          <w:sz w:val="28"/>
          <w:szCs w:val="28"/>
        </w:rPr>
        <w:t xml:space="preserve"> </w:t>
      </w:r>
      <w:r>
        <w:rPr>
          <w:i/>
          <w:sz w:val="28"/>
          <w:szCs w:val="28"/>
        </w:rPr>
        <w:t>для</w:t>
      </w:r>
      <w:r>
        <w:rPr>
          <w:i/>
          <w:spacing w:val="-7"/>
          <w:sz w:val="28"/>
          <w:szCs w:val="28"/>
        </w:rPr>
        <w:t xml:space="preserve"> </w:t>
      </w:r>
      <w:r>
        <w:rPr>
          <w:i/>
          <w:sz w:val="28"/>
          <w:szCs w:val="28"/>
        </w:rPr>
        <w:t>аналізу</w:t>
      </w:r>
      <w:r>
        <w:rPr>
          <w:i/>
          <w:spacing w:val="-7"/>
          <w:sz w:val="28"/>
          <w:szCs w:val="28"/>
        </w:rPr>
        <w:t xml:space="preserve"> </w:t>
      </w:r>
      <w:r>
        <w:rPr>
          <w:i/>
          <w:sz w:val="28"/>
          <w:szCs w:val="28"/>
        </w:rPr>
        <w:t>digital-агенцією</w:t>
      </w:r>
      <w:r>
        <w:rPr>
          <w:i/>
          <w:spacing w:val="-7"/>
          <w:sz w:val="28"/>
          <w:szCs w:val="28"/>
        </w:rPr>
        <w:t xml:space="preserve"> </w:t>
      </w:r>
      <w:r>
        <w:rPr>
          <w:i/>
          <w:sz w:val="28"/>
          <w:szCs w:val="28"/>
        </w:rPr>
        <w:t>VOCH</w:t>
      </w:r>
      <w:r>
        <w:rPr>
          <w:i/>
          <w:spacing w:val="-6"/>
          <w:sz w:val="28"/>
          <w:szCs w:val="28"/>
        </w:rPr>
        <w:t xml:space="preserve"> </w:t>
      </w:r>
      <w:r>
        <w:rPr>
          <w:i/>
          <w:spacing w:val="-2"/>
          <w:sz w:val="28"/>
          <w:szCs w:val="28"/>
        </w:rPr>
        <w:t>BURO.</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pPr>
      <w:r>
        <w:t>Текст</w:t>
      </w:r>
      <w:r>
        <w:rPr>
          <w:spacing w:val="-8"/>
        </w:rPr>
        <w:t xml:space="preserve"> </w:t>
      </w:r>
      <w:r>
        <w:t>Д.2</w:t>
      </w:r>
      <w:r>
        <w:rPr>
          <w:spacing w:val="-5"/>
        </w:rPr>
        <w:t xml:space="preserve"> </w:t>
      </w:r>
      <w:r>
        <w:t>(людська</w:t>
      </w:r>
      <w:r>
        <w:rPr>
          <w:spacing w:val="-5"/>
        </w:rPr>
        <w:t xml:space="preserve"> </w:t>
      </w:r>
      <w:r>
        <w:rPr>
          <w:spacing w:val="-2"/>
        </w:rPr>
        <w:t>версія)</w:t>
      </w:r>
    </w:p>
    <w:p w:rsidR="002966D3" w:rsidRDefault="0051091A">
      <w:pPr>
        <w:pStyle w:val="a7"/>
        <w:spacing w:line="360" w:lineRule="auto"/>
        <w:ind w:left="0" w:firstLine="709"/>
        <w:contextualSpacing/>
        <w:jc w:val="left"/>
      </w:pPr>
      <w:r>
        <w:t>Вічно</w:t>
      </w:r>
      <w:r>
        <w:rPr>
          <w:spacing w:val="-4"/>
        </w:rPr>
        <w:t xml:space="preserve"> </w:t>
      </w:r>
      <w:r>
        <w:t>сів</w:t>
      </w:r>
      <w:r>
        <w:rPr>
          <w:spacing w:val="-5"/>
        </w:rPr>
        <w:t xml:space="preserve"> </w:t>
      </w:r>
      <w:r>
        <w:t>смартфон</w:t>
      </w:r>
      <w:r>
        <w:rPr>
          <w:spacing w:val="-4"/>
        </w:rPr>
        <w:t xml:space="preserve"> </w:t>
      </w:r>
      <w:r>
        <w:t>у</w:t>
      </w:r>
      <w:r>
        <w:rPr>
          <w:spacing w:val="-6"/>
        </w:rPr>
        <w:t xml:space="preserve"> </w:t>
      </w:r>
      <w:r>
        <w:t>найважливіший</w:t>
      </w:r>
      <w:r>
        <w:rPr>
          <w:spacing w:val="-4"/>
        </w:rPr>
        <w:t xml:space="preserve"> </w:t>
      </w:r>
      <w:r>
        <w:t>момент?</w:t>
      </w:r>
      <w:r>
        <w:rPr>
          <w:spacing w:val="-2"/>
        </w:rPr>
        <w:t xml:space="preserve"> </w:t>
      </w:r>
      <w:r>
        <w:t>Ми</w:t>
      </w:r>
      <w:r>
        <w:rPr>
          <w:spacing w:val="-5"/>
        </w:rPr>
        <w:t xml:space="preserve"> </w:t>
      </w:r>
      <w:r>
        <w:t>теж</w:t>
      </w:r>
      <w:r>
        <w:rPr>
          <w:spacing w:val="-4"/>
        </w:rPr>
        <w:t xml:space="preserve"> </w:t>
      </w:r>
      <w:r>
        <w:t>це</w:t>
      </w:r>
      <w:r>
        <w:rPr>
          <w:spacing w:val="-4"/>
        </w:rPr>
        <w:t xml:space="preserve"> </w:t>
      </w:r>
      <w:r>
        <w:t>знаємо</w:t>
      </w:r>
      <w:r>
        <w:rPr>
          <w:spacing w:val="2"/>
        </w:rPr>
        <w:t xml:space="preserve"> </w:t>
      </w:r>
      <w:r>
        <w:rPr>
          <w:rFonts w:eastAsia="Segoe UI Emoji"/>
          <w:spacing w:val="-10"/>
        </w:rPr>
        <w:t>😅</w:t>
      </w:r>
    </w:p>
    <w:p w:rsidR="002966D3" w:rsidRDefault="0051091A">
      <w:pPr>
        <w:pStyle w:val="a7"/>
        <w:spacing w:line="360" w:lineRule="auto"/>
        <w:ind w:left="0" w:firstLine="709"/>
        <w:contextualSpacing/>
        <w:jc w:val="left"/>
      </w:pPr>
      <w:r>
        <w:t>Тому</w:t>
      </w:r>
      <w:r>
        <w:rPr>
          <w:spacing w:val="-8"/>
        </w:rPr>
        <w:t xml:space="preserve"> </w:t>
      </w:r>
      <w:r>
        <w:t>створили</w:t>
      </w:r>
      <w:r>
        <w:rPr>
          <w:spacing w:val="-7"/>
        </w:rPr>
        <w:t xml:space="preserve"> </w:t>
      </w:r>
      <w:r>
        <w:t>повербанк,</w:t>
      </w:r>
      <w:r>
        <w:rPr>
          <w:spacing w:val="-4"/>
        </w:rPr>
        <w:t xml:space="preserve"> </w:t>
      </w:r>
      <w:r>
        <w:t>який</w:t>
      </w:r>
      <w:r>
        <w:rPr>
          <w:spacing w:val="-4"/>
        </w:rPr>
        <w:t xml:space="preserve"> </w:t>
      </w:r>
      <w:r>
        <w:t>не</w:t>
      </w:r>
      <w:r>
        <w:rPr>
          <w:spacing w:val="-6"/>
        </w:rPr>
        <w:t xml:space="preserve"> </w:t>
      </w:r>
      <w:r>
        <w:rPr>
          <w:spacing w:val="-2"/>
        </w:rPr>
        <w:t>підведе:</w:t>
      </w:r>
    </w:p>
    <w:p w:rsidR="002966D3" w:rsidRDefault="0051091A">
      <w:pPr>
        <w:pStyle w:val="a7"/>
        <w:spacing w:line="360" w:lineRule="auto"/>
        <w:ind w:left="0" w:firstLine="709"/>
        <w:contextualSpacing/>
        <w:jc w:val="left"/>
      </w:pPr>
      <w:r>
        <w:t>⚡</w:t>
      </w:r>
      <w:r>
        <w:rPr>
          <w:spacing w:val="-10"/>
        </w:rPr>
        <w:t xml:space="preserve"> </w:t>
      </w:r>
      <w:r>
        <w:t>20</w:t>
      </w:r>
      <w:r>
        <w:rPr>
          <w:spacing w:val="-4"/>
        </w:rPr>
        <w:t xml:space="preserve"> </w:t>
      </w:r>
      <w:r>
        <w:t>000</w:t>
      </w:r>
      <w:r>
        <w:rPr>
          <w:spacing w:val="1"/>
        </w:rPr>
        <w:t xml:space="preserve"> </w:t>
      </w:r>
      <w:r>
        <w:rPr>
          <w:spacing w:val="-5"/>
        </w:rPr>
        <w:t>mAh</w:t>
      </w:r>
    </w:p>
    <w:p w:rsidR="002966D3" w:rsidRDefault="0051091A">
      <w:pPr>
        <w:pStyle w:val="a7"/>
        <w:spacing w:line="360" w:lineRule="auto"/>
        <w:ind w:left="0" w:firstLine="709"/>
        <w:contextualSpacing/>
        <w:jc w:val="left"/>
      </w:pPr>
      <w:r>
        <w:t>⚡</w:t>
      </w:r>
      <w:r>
        <w:rPr>
          <w:spacing w:val="-10"/>
        </w:rPr>
        <w:t xml:space="preserve"> </w:t>
      </w:r>
      <w:r>
        <w:t xml:space="preserve">Швидка </w:t>
      </w:r>
      <w:r>
        <w:rPr>
          <w:spacing w:val="-2"/>
        </w:rPr>
        <w:t>зарядка</w:t>
      </w:r>
    </w:p>
    <w:p w:rsidR="002966D3" w:rsidRDefault="0051091A">
      <w:pPr>
        <w:pStyle w:val="a7"/>
        <w:spacing w:line="360" w:lineRule="auto"/>
        <w:ind w:left="0" w:firstLine="709"/>
        <w:contextualSpacing/>
        <w:jc w:val="left"/>
      </w:pPr>
      <w:r>
        <w:t>⚡</w:t>
      </w:r>
      <w:r>
        <w:rPr>
          <w:spacing w:val="-13"/>
        </w:rPr>
        <w:t xml:space="preserve"> </w:t>
      </w:r>
      <w:r>
        <w:t>Стильний</w:t>
      </w:r>
      <w:r>
        <w:rPr>
          <w:spacing w:val="-3"/>
        </w:rPr>
        <w:t xml:space="preserve"> </w:t>
      </w:r>
      <w:r>
        <w:rPr>
          <w:spacing w:val="-2"/>
        </w:rPr>
        <w:t>дизайн</w:t>
      </w:r>
    </w:p>
    <w:p w:rsidR="002966D3" w:rsidRDefault="0051091A">
      <w:pPr>
        <w:pStyle w:val="a7"/>
        <w:spacing w:line="360" w:lineRule="auto"/>
        <w:ind w:left="0" w:firstLine="709"/>
        <w:contextualSpacing/>
        <w:jc w:val="left"/>
      </w:pPr>
      <w:r>
        <w:t>Більше</w:t>
      </w:r>
      <w:r>
        <w:rPr>
          <w:spacing w:val="40"/>
        </w:rPr>
        <w:t xml:space="preserve"> </w:t>
      </w:r>
      <w:r>
        <w:t>ніяких</w:t>
      </w:r>
      <w:r>
        <w:rPr>
          <w:spacing w:val="40"/>
        </w:rPr>
        <w:t xml:space="preserve"> </w:t>
      </w:r>
      <w:r>
        <w:t>«вибач,</w:t>
      </w:r>
      <w:r>
        <w:rPr>
          <w:spacing w:val="40"/>
        </w:rPr>
        <w:t xml:space="preserve"> </w:t>
      </w:r>
      <w:r>
        <w:t>телефон</w:t>
      </w:r>
      <w:r>
        <w:rPr>
          <w:spacing w:val="40"/>
        </w:rPr>
        <w:t xml:space="preserve"> </w:t>
      </w:r>
      <w:r>
        <w:t>вимкнувся».</w:t>
      </w:r>
      <w:r>
        <w:rPr>
          <w:spacing w:val="40"/>
        </w:rPr>
        <w:t xml:space="preserve"> </w:t>
      </w:r>
      <w:r>
        <w:t>Тримай</w:t>
      </w:r>
      <w:r>
        <w:rPr>
          <w:spacing w:val="40"/>
        </w:rPr>
        <w:t xml:space="preserve"> </w:t>
      </w:r>
      <w:r>
        <w:t>ритм</w:t>
      </w:r>
      <w:r>
        <w:rPr>
          <w:spacing w:val="40"/>
        </w:rPr>
        <w:t xml:space="preserve"> </w:t>
      </w:r>
      <w:r>
        <w:t>життя</w:t>
      </w:r>
      <w:r>
        <w:rPr>
          <w:spacing w:val="40"/>
        </w:rPr>
        <w:t xml:space="preserve"> </w:t>
      </w:r>
      <w:r>
        <w:t>на</w:t>
      </w:r>
      <w:r>
        <w:rPr>
          <w:spacing w:val="40"/>
        </w:rPr>
        <w:t xml:space="preserve"> </w:t>
      </w:r>
      <w:r>
        <w:rPr>
          <w:spacing w:val="-2"/>
        </w:rPr>
        <w:t>100%.</w:t>
      </w:r>
    </w:p>
    <w:p w:rsidR="002966D3" w:rsidRDefault="0051091A">
      <w:pPr>
        <w:spacing w:line="360" w:lineRule="auto"/>
        <w:ind w:firstLine="709"/>
        <w:contextualSpacing/>
      </w:pPr>
      <w:r>
        <w:rPr>
          <w:i/>
          <w:sz w:val="28"/>
          <w:szCs w:val="28"/>
        </w:rPr>
        <w:t>Джерело:</w:t>
      </w:r>
      <w:r>
        <w:rPr>
          <w:i/>
          <w:spacing w:val="-6"/>
          <w:sz w:val="28"/>
          <w:szCs w:val="28"/>
        </w:rPr>
        <w:t xml:space="preserve"> </w:t>
      </w:r>
      <w:r>
        <w:rPr>
          <w:i/>
          <w:sz w:val="28"/>
          <w:szCs w:val="28"/>
        </w:rPr>
        <w:t>надано</w:t>
      </w:r>
      <w:r>
        <w:rPr>
          <w:i/>
          <w:spacing w:val="-4"/>
          <w:sz w:val="28"/>
          <w:szCs w:val="28"/>
        </w:rPr>
        <w:t xml:space="preserve"> </w:t>
      </w:r>
      <w:r>
        <w:rPr>
          <w:i/>
          <w:sz w:val="28"/>
          <w:szCs w:val="28"/>
        </w:rPr>
        <w:t>для</w:t>
      </w:r>
      <w:r>
        <w:rPr>
          <w:i/>
          <w:spacing w:val="-7"/>
          <w:sz w:val="28"/>
          <w:szCs w:val="28"/>
        </w:rPr>
        <w:t xml:space="preserve"> </w:t>
      </w:r>
      <w:r>
        <w:rPr>
          <w:i/>
          <w:sz w:val="28"/>
          <w:szCs w:val="28"/>
        </w:rPr>
        <w:t>аналізу</w:t>
      </w:r>
      <w:r>
        <w:rPr>
          <w:i/>
          <w:spacing w:val="-7"/>
          <w:sz w:val="28"/>
          <w:szCs w:val="28"/>
        </w:rPr>
        <w:t xml:space="preserve"> </w:t>
      </w:r>
      <w:r>
        <w:rPr>
          <w:i/>
          <w:sz w:val="28"/>
          <w:szCs w:val="28"/>
        </w:rPr>
        <w:t>digital-агенцією</w:t>
      </w:r>
      <w:r>
        <w:rPr>
          <w:i/>
          <w:spacing w:val="-7"/>
          <w:sz w:val="28"/>
          <w:szCs w:val="28"/>
        </w:rPr>
        <w:t xml:space="preserve"> </w:t>
      </w:r>
      <w:r>
        <w:rPr>
          <w:i/>
          <w:sz w:val="28"/>
          <w:szCs w:val="28"/>
        </w:rPr>
        <w:t>VOCH</w:t>
      </w:r>
      <w:r>
        <w:rPr>
          <w:i/>
          <w:spacing w:val="-6"/>
          <w:sz w:val="28"/>
          <w:szCs w:val="28"/>
        </w:rPr>
        <w:t xml:space="preserve"> </w:t>
      </w:r>
      <w:r>
        <w:rPr>
          <w:i/>
          <w:spacing w:val="-2"/>
          <w:sz w:val="28"/>
          <w:szCs w:val="28"/>
        </w:rPr>
        <w:t>BURO.</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pPr>
      <w:r>
        <w:t>Текст</w:t>
      </w:r>
      <w:r>
        <w:rPr>
          <w:spacing w:val="-8"/>
        </w:rPr>
        <w:t xml:space="preserve"> </w:t>
      </w:r>
      <w:r>
        <w:t>Д.3</w:t>
      </w:r>
      <w:r>
        <w:rPr>
          <w:spacing w:val="-5"/>
        </w:rPr>
        <w:t xml:space="preserve"> </w:t>
      </w:r>
      <w:r>
        <w:t>(людська</w:t>
      </w:r>
      <w:r>
        <w:rPr>
          <w:spacing w:val="-5"/>
        </w:rPr>
        <w:t xml:space="preserve"> </w:t>
      </w:r>
      <w:r>
        <w:rPr>
          <w:spacing w:val="-2"/>
        </w:rPr>
        <w:t>версія)</w:t>
      </w:r>
    </w:p>
    <w:p w:rsidR="002966D3" w:rsidRDefault="0051091A">
      <w:pPr>
        <w:pStyle w:val="a7"/>
        <w:spacing w:line="360" w:lineRule="auto"/>
        <w:ind w:left="0" w:firstLine="709"/>
        <w:contextualSpacing/>
        <w:jc w:val="left"/>
      </w:pPr>
      <w:r>
        <w:rPr>
          <w:rFonts w:eastAsia="Segoe UI Emoji"/>
        </w:rPr>
        <w:t>🔥</w:t>
      </w:r>
      <w:r>
        <w:rPr>
          <w:rFonts w:eastAsia="Segoe UI Emoji"/>
          <w:spacing w:val="-13"/>
        </w:rPr>
        <w:t xml:space="preserve"> </w:t>
      </w:r>
      <w:r>
        <w:t>АКЦІЯ!</w:t>
      </w:r>
      <w:r>
        <w:rPr>
          <w:spacing w:val="-4"/>
        </w:rPr>
        <w:t xml:space="preserve"> </w:t>
      </w:r>
      <w:r>
        <w:t>Повербанк</w:t>
      </w:r>
      <w:r>
        <w:rPr>
          <w:spacing w:val="-2"/>
        </w:rPr>
        <w:t xml:space="preserve"> </w:t>
      </w:r>
      <w:r>
        <w:t>20</w:t>
      </w:r>
      <w:r>
        <w:rPr>
          <w:spacing w:val="-6"/>
        </w:rPr>
        <w:t xml:space="preserve"> </w:t>
      </w:r>
      <w:r>
        <w:t>000</w:t>
      </w:r>
      <w:r>
        <w:rPr>
          <w:spacing w:val="-3"/>
        </w:rPr>
        <w:t xml:space="preserve"> </w:t>
      </w:r>
      <w:r>
        <w:t>mAh</w:t>
      </w:r>
      <w:r>
        <w:rPr>
          <w:spacing w:val="-2"/>
        </w:rPr>
        <w:t xml:space="preserve"> </w:t>
      </w:r>
      <w:r>
        <w:t>—</w:t>
      </w:r>
      <w:r>
        <w:rPr>
          <w:spacing w:val="-5"/>
        </w:rPr>
        <w:t xml:space="preserve"> </w:t>
      </w:r>
      <w:r>
        <w:t>тільки</w:t>
      </w:r>
      <w:r>
        <w:rPr>
          <w:spacing w:val="-2"/>
        </w:rPr>
        <w:t xml:space="preserve"> сьогодні!</w:t>
      </w:r>
    </w:p>
    <w:p w:rsidR="002966D3" w:rsidRDefault="0051091A">
      <w:pPr>
        <w:pStyle w:val="ac"/>
        <w:numPr>
          <w:ilvl w:val="0"/>
          <w:numId w:val="3"/>
        </w:numPr>
        <w:tabs>
          <w:tab w:val="left" w:pos="1558"/>
        </w:tabs>
        <w:spacing w:line="360" w:lineRule="auto"/>
        <w:ind w:left="0" w:firstLine="709"/>
        <w:contextualSpacing/>
        <w:jc w:val="left"/>
      </w:pPr>
      <w:r>
        <w:rPr>
          <w:sz w:val="28"/>
          <w:szCs w:val="28"/>
        </w:rPr>
        <w:t>Fast</w:t>
      </w:r>
      <w:r>
        <w:rPr>
          <w:spacing w:val="-1"/>
          <w:sz w:val="28"/>
          <w:szCs w:val="28"/>
        </w:rPr>
        <w:t xml:space="preserve"> </w:t>
      </w:r>
      <w:r>
        <w:rPr>
          <w:sz w:val="28"/>
          <w:szCs w:val="28"/>
        </w:rPr>
        <w:t>Charge</w:t>
      </w:r>
      <w:r>
        <w:rPr>
          <w:spacing w:val="-4"/>
          <w:sz w:val="28"/>
          <w:szCs w:val="28"/>
        </w:rPr>
        <w:t xml:space="preserve"> </w:t>
      </w:r>
      <w:r>
        <w:rPr>
          <w:spacing w:val="-5"/>
          <w:sz w:val="28"/>
          <w:szCs w:val="28"/>
        </w:rPr>
        <w:t>3.0</w:t>
      </w:r>
    </w:p>
    <w:p w:rsidR="002966D3" w:rsidRDefault="0051091A">
      <w:pPr>
        <w:pStyle w:val="ac"/>
        <w:numPr>
          <w:ilvl w:val="0"/>
          <w:numId w:val="3"/>
        </w:numPr>
        <w:tabs>
          <w:tab w:val="left" w:pos="1558"/>
        </w:tabs>
        <w:spacing w:line="360" w:lineRule="auto"/>
        <w:ind w:left="0" w:firstLine="709"/>
        <w:contextualSpacing/>
        <w:jc w:val="left"/>
      </w:pPr>
      <w:r>
        <w:rPr>
          <w:sz w:val="28"/>
          <w:szCs w:val="28"/>
        </w:rPr>
        <w:t>2</w:t>
      </w:r>
      <w:r>
        <w:rPr>
          <w:spacing w:val="-1"/>
          <w:sz w:val="28"/>
          <w:szCs w:val="28"/>
        </w:rPr>
        <w:t xml:space="preserve"> </w:t>
      </w:r>
      <w:r>
        <w:rPr>
          <w:sz w:val="28"/>
          <w:szCs w:val="28"/>
        </w:rPr>
        <w:t>USB-</w:t>
      </w:r>
      <w:r>
        <w:rPr>
          <w:spacing w:val="-2"/>
          <w:sz w:val="28"/>
          <w:szCs w:val="28"/>
        </w:rPr>
        <w:t>виходи</w:t>
      </w:r>
    </w:p>
    <w:p w:rsidR="002966D3" w:rsidRDefault="0051091A">
      <w:pPr>
        <w:pStyle w:val="ac"/>
        <w:numPr>
          <w:ilvl w:val="0"/>
          <w:numId w:val="3"/>
        </w:numPr>
        <w:tabs>
          <w:tab w:val="left" w:pos="1558"/>
        </w:tabs>
        <w:spacing w:line="360" w:lineRule="auto"/>
        <w:ind w:left="0" w:firstLine="709"/>
        <w:contextualSpacing/>
        <w:jc w:val="left"/>
      </w:pPr>
      <w:r>
        <w:rPr>
          <w:sz w:val="28"/>
          <w:szCs w:val="28"/>
        </w:rPr>
        <w:t>Міцний</w:t>
      </w:r>
      <w:r>
        <w:rPr>
          <w:spacing w:val="-4"/>
          <w:sz w:val="28"/>
          <w:szCs w:val="28"/>
        </w:rPr>
        <w:t xml:space="preserve"> </w:t>
      </w:r>
      <w:r>
        <w:rPr>
          <w:spacing w:val="-2"/>
          <w:sz w:val="28"/>
          <w:szCs w:val="28"/>
        </w:rPr>
        <w:t>корпус</w:t>
      </w:r>
    </w:p>
    <w:p w:rsidR="002966D3" w:rsidRDefault="0051091A">
      <w:pPr>
        <w:pStyle w:val="ac"/>
        <w:numPr>
          <w:ilvl w:val="0"/>
          <w:numId w:val="3"/>
        </w:numPr>
        <w:tabs>
          <w:tab w:val="left" w:pos="1558"/>
        </w:tabs>
        <w:spacing w:line="360" w:lineRule="auto"/>
        <w:ind w:left="0" w:firstLine="709"/>
        <w:contextualSpacing/>
        <w:jc w:val="left"/>
      </w:pPr>
      <w:r>
        <w:rPr>
          <w:sz w:val="28"/>
          <w:szCs w:val="28"/>
        </w:rPr>
        <w:t>Сумісний з усіма смартфонами Замовляйте</w:t>
      </w:r>
      <w:r>
        <w:rPr>
          <w:spacing w:val="-7"/>
          <w:sz w:val="28"/>
          <w:szCs w:val="28"/>
        </w:rPr>
        <w:t xml:space="preserve"> </w:t>
      </w:r>
      <w:r>
        <w:rPr>
          <w:sz w:val="28"/>
          <w:szCs w:val="28"/>
        </w:rPr>
        <w:t>зараз</w:t>
      </w:r>
      <w:r>
        <w:rPr>
          <w:spacing w:val="-6"/>
          <w:sz w:val="28"/>
          <w:szCs w:val="28"/>
        </w:rPr>
        <w:t xml:space="preserve"> </w:t>
      </w:r>
      <w:r>
        <w:rPr>
          <w:sz w:val="28"/>
          <w:szCs w:val="28"/>
        </w:rPr>
        <w:t>—</w:t>
      </w:r>
      <w:r>
        <w:rPr>
          <w:spacing w:val="-10"/>
          <w:sz w:val="28"/>
          <w:szCs w:val="28"/>
        </w:rPr>
        <w:t xml:space="preserve"> </w:t>
      </w:r>
      <w:r>
        <w:rPr>
          <w:sz w:val="28"/>
          <w:szCs w:val="28"/>
        </w:rPr>
        <w:t>кількість</w:t>
      </w:r>
      <w:r>
        <w:rPr>
          <w:spacing w:val="-12"/>
          <w:sz w:val="28"/>
          <w:szCs w:val="28"/>
        </w:rPr>
        <w:t xml:space="preserve"> </w:t>
      </w:r>
      <w:r>
        <w:rPr>
          <w:sz w:val="28"/>
          <w:szCs w:val="28"/>
        </w:rPr>
        <w:t>обмежена!</w:t>
      </w:r>
    </w:p>
    <w:p w:rsidR="002966D3" w:rsidRDefault="0051091A">
      <w:pPr>
        <w:spacing w:line="360" w:lineRule="auto"/>
        <w:ind w:firstLine="709"/>
        <w:contextualSpacing/>
      </w:pPr>
      <w:r>
        <w:rPr>
          <w:i/>
          <w:sz w:val="28"/>
          <w:szCs w:val="28"/>
        </w:rPr>
        <w:t>Джерело:</w:t>
      </w:r>
      <w:r>
        <w:rPr>
          <w:i/>
          <w:spacing w:val="-8"/>
          <w:sz w:val="28"/>
          <w:szCs w:val="28"/>
        </w:rPr>
        <w:t xml:space="preserve"> </w:t>
      </w:r>
      <w:r>
        <w:rPr>
          <w:i/>
          <w:sz w:val="28"/>
          <w:szCs w:val="28"/>
        </w:rPr>
        <w:t>надано</w:t>
      </w:r>
      <w:r>
        <w:rPr>
          <w:i/>
          <w:spacing w:val="-5"/>
          <w:sz w:val="28"/>
          <w:szCs w:val="28"/>
        </w:rPr>
        <w:t xml:space="preserve"> </w:t>
      </w:r>
      <w:r>
        <w:rPr>
          <w:i/>
          <w:sz w:val="28"/>
          <w:szCs w:val="28"/>
        </w:rPr>
        <w:t>для</w:t>
      </w:r>
      <w:r>
        <w:rPr>
          <w:i/>
          <w:spacing w:val="-6"/>
          <w:sz w:val="28"/>
          <w:szCs w:val="28"/>
        </w:rPr>
        <w:t xml:space="preserve"> </w:t>
      </w:r>
      <w:r>
        <w:rPr>
          <w:i/>
          <w:sz w:val="28"/>
          <w:szCs w:val="28"/>
        </w:rPr>
        <w:t>аналізу</w:t>
      </w:r>
      <w:r>
        <w:rPr>
          <w:i/>
          <w:spacing w:val="-7"/>
          <w:sz w:val="28"/>
          <w:szCs w:val="28"/>
        </w:rPr>
        <w:t xml:space="preserve"> </w:t>
      </w:r>
      <w:r>
        <w:rPr>
          <w:i/>
          <w:sz w:val="28"/>
          <w:szCs w:val="28"/>
        </w:rPr>
        <w:t>digital-агенцією</w:t>
      </w:r>
      <w:r>
        <w:rPr>
          <w:i/>
          <w:spacing w:val="-6"/>
          <w:sz w:val="28"/>
          <w:szCs w:val="28"/>
        </w:rPr>
        <w:t xml:space="preserve"> </w:t>
      </w:r>
      <w:r>
        <w:rPr>
          <w:i/>
          <w:sz w:val="28"/>
          <w:szCs w:val="28"/>
        </w:rPr>
        <w:t>VOCH</w:t>
      </w:r>
      <w:r>
        <w:rPr>
          <w:i/>
          <w:spacing w:val="-6"/>
          <w:sz w:val="28"/>
          <w:szCs w:val="28"/>
        </w:rPr>
        <w:t xml:space="preserve"> </w:t>
      </w:r>
      <w:r>
        <w:rPr>
          <w:i/>
          <w:spacing w:val="-2"/>
          <w:sz w:val="28"/>
          <w:szCs w:val="28"/>
        </w:rPr>
        <w:t>BURO.</w:t>
      </w:r>
    </w:p>
    <w:p w:rsidR="002966D3" w:rsidRDefault="002966D3">
      <w:pPr>
        <w:spacing w:line="360" w:lineRule="auto"/>
        <w:ind w:firstLine="709"/>
        <w:contextualSpacing/>
        <w:rPr>
          <w:i/>
          <w:spacing w:val="-2"/>
          <w:sz w:val="28"/>
          <w:szCs w:val="28"/>
        </w:rPr>
      </w:pPr>
    </w:p>
    <w:p w:rsidR="002966D3" w:rsidRDefault="0051091A">
      <w:pPr>
        <w:spacing w:line="360" w:lineRule="auto"/>
        <w:ind w:firstLine="709"/>
        <w:contextualSpacing/>
        <w:rPr>
          <w:b/>
          <w:bCs/>
        </w:rPr>
      </w:pPr>
      <w:r>
        <w:rPr>
          <w:b/>
          <w:bCs/>
          <w:sz w:val="28"/>
          <w:szCs w:val="28"/>
        </w:rPr>
        <w:lastRenderedPageBreak/>
        <w:t>Текст</w:t>
      </w:r>
      <w:r>
        <w:rPr>
          <w:b/>
          <w:bCs/>
          <w:spacing w:val="-8"/>
          <w:sz w:val="28"/>
          <w:szCs w:val="28"/>
        </w:rPr>
        <w:t xml:space="preserve"> </w:t>
      </w:r>
      <w:r>
        <w:rPr>
          <w:b/>
          <w:bCs/>
          <w:sz w:val="28"/>
          <w:szCs w:val="28"/>
        </w:rPr>
        <w:t>Д.4</w:t>
      </w:r>
      <w:r>
        <w:rPr>
          <w:b/>
          <w:bCs/>
          <w:spacing w:val="-5"/>
          <w:sz w:val="28"/>
          <w:szCs w:val="28"/>
        </w:rPr>
        <w:t xml:space="preserve"> </w:t>
      </w:r>
      <w:r>
        <w:rPr>
          <w:b/>
          <w:bCs/>
          <w:sz w:val="28"/>
          <w:szCs w:val="28"/>
        </w:rPr>
        <w:t>(людська</w:t>
      </w:r>
      <w:r>
        <w:rPr>
          <w:b/>
          <w:bCs/>
          <w:spacing w:val="-5"/>
          <w:sz w:val="28"/>
          <w:szCs w:val="28"/>
        </w:rPr>
        <w:t xml:space="preserve"> </w:t>
      </w:r>
      <w:r>
        <w:rPr>
          <w:b/>
          <w:bCs/>
          <w:spacing w:val="-2"/>
          <w:sz w:val="28"/>
          <w:szCs w:val="28"/>
        </w:rPr>
        <w:t>версія)</w:t>
      </w:r>
    </w:p>
    <w:p w:rsidR="002966D3" w:rsidRDefault="0051091A">
      <w:pPr>
        <w:pStyle w:val="a7"/>
        <w:spacing w:line="360" w:lineRule="auto"/>
        <w:ind w:left="0" w:firstLine="709"/>
        <w:contextualSpacing/>
        <w:jc w:val="left"/>
      </w:pPr>
      <w:r>
        <w:t>20</w:t>
      </w:r>
      <w:r>
        <w:rPr>
          <w:spacing w:val="-6"/>
        </w:rPr>
        <w:t xml:space="preserve"> </w:t>
      </w:r>
      <w:r>
        <w:t xml:space="preserve">000 </w:t>
      </w:r>
      <w:r>
        <w:rPr>
          <w:spacing w:val="-4"/>
        </w:rPr>
        <w:t>mAh.</w:t>
      </w:r>
    </w:p>
    <w:p w:rsidR="002966D3" w:rsidRDefault="0051091A">
      <w:pPr>
        <w:pStyle w:val="a7"/>
        <w:spacing w:line="360" w:lineRule="auto"/>
        <w:ind w:left="0" w:firstLine="709"/>
        <w:contextualSpacing/>
        <w:jc w:val="left"/>
      </w:pPr>
      <w:r>
        <w:t>Fast</w:t>
      </w:r>
      <w:r>
        <w:rPr>
          <w:spacing w:val="-18"/>
        </w:rPr>
        <w:t xml:space="preserve"> </w:t>
      </w:r>
      <w:r>
        <w:t xml:space="preserve">Charge. </w:t>
      </w:r>
      <w:r>
        <w:rPr>
          <w:spacing w:val="-2"/>
        </w:rPr>
        <w:t>Легкий.</w:t>
      </w:r>
    </w:p>
    <w:p w:rsidR="002966D3" w:rsidRDefault="0051091A">
      <w:pPr>
        <w:pStyle w:val="a7"/>
        <w:spacing w:line="360" w:lineRule="auto"/>
        <w:ind w:left="0" w:firstLine="709"/>
        <w:contextualSpacing/>
        <w:jc w:val="left"/>
      </w:pPr>
      <w:r>
        <w:rPr>
          <w:spacing w:val="-2"/>
        </w:rPr>
        <w:t>Надійний.</w:t>
      </w:r>
    </w:p>
    <w:p w:rsidR="002966D3" w:rsidRDefault="0051091A">
      <w:pPr>
        <w:pStyle w:val="a7"/>
        <w:spacing w:line="360" w:lineRule="auto"/>
        <w:ind w:left="0" w:firstLine="709"/>
        <w:contextualSpacing/>
        <w:jc w:val="left"/>
      </w:pPr>
      <w:r>
        <w:t>Повербанк,</w:t>
      </w:r>
      <w:r>
        <w:rPr>
          <w:spacing w:val="-5"/>
        </w:rPr>
        <w:t xml:space="preserve"> </w:t>
      </w:r>
      <w:r>
        <w:t>який</w:t>
      </w:r>
      <w:r>
        <w:rPr>
          <w:spacing w:val="-7"/>
        </w:rPr>
        <w:t xml:space="preserve"> </w:t>
      </w:r>
      <w:r>
        <w:t>просто</w:t>
      </w:r>
      <w:r>
        <w:rPr>
          <w:spacing w:val="-2"/>
        </w:rPr>
        <w:t xml:space="preserve"> працює.</w:t>
      </w:r>
    </w:p>
    <w:p w:rsidR="002966D3" w:rsidRDefault="0051091A">
      <w:pPr>
        <w:spacing w:line="360" w:lineRule="auto"/>
        <w:ind w:firstLine="709"/>
        <w:contextualSpacing/>
      </w:pPr>
      <w:r>
        <w:rPr>
          <w:i/>
          <w:sz w:val="28"/>
          <w:szCs w:val="28"/>
        </w:rPr>
        <w:t>Джерело:</w:t>
      </w:r>
      <w:r>
        <w:rPr>
          <w:i/>
          <w:spacing w:val="-6"/>
          <w:sz w:val="28"/>
          <w:szCs w:val="28"/>
        </w:rPr>
        <w:t xml:space="preserve"> </w:t>
      </w:r>
      <w:r>
        <w:rPr>
          <w:i/>
          <w:sz w:val="28"/>
          <w:szCs w:val="28"/>
        </w:rPr>
        <w:t>надано</w:t>
      </w:r>
      <w:r>
        <w:rPr>
          <w:i/>
          <w:spacing w:val="-4"/>
          <w:sz w:val="28"/>
          <w:szCs w:val="28"/>
        </w:rPr>
        <w:t xml:space="preserve"> </w:t>
      </w:r>
      <w:r>
        <w:rPr>
          <w:i/>
          <w:sz w:val="28"/>
          <w:szCs w:val="28"/>
        </w:rPr>
        <w:t>для</w:t>
      </w:r>
      <w:r>
        <w:rPr>
          <w:i/>
          <w:spacing w:val="-7"/>
          <w:sz w:val="28"/>
          <w:szCs w:val="28"/>
        </w:rPr>
        <w:t xml:space="preserve"> </w:t>
      </w:r>
      <w:r>
        <w:rPr>
          <w:i/>
          <w:sz w:val="28"/>
          <w:szCs w:val="28"/>
        </w:rPr>
        <w:t>аналізу</w:t>
      </w:r>
      <w:r>
        <w:rPr>
          <w:i/>
          <w:spacing w:val="-7"/>
          <w:sz w:val="28"/>
          <w:szCs w:val="28"/>
        </w:rPr>
        <w:t xml:space="preserve"> </w:t>
      </w:r>
      <w:r>
        <w:rPr>
          <w:i/>
          <w:sz w:val="28"/>
          <w:szCs w:val="28"/>
        </w:rPr>
        <w:t>digital-агенцією</w:t>
      </w:r>
      <w:r>
        <w:rPr>
          <w:i/>
          <w:spacing w:val="-7"/>
          <w:sz w:val="28"/>
          <w:szCs w:val="28"/>
        </w:rPr>
        <w:t xml:space="preserve"> </w:t>
      </w:r>
      <w:r>
        <w:rPr>
          <w:i/>
          <w:sz w:val="28"/>
          <w:szCs w:val="28"/>
        </w:rPr>
        <w:t>VOCH</w:t>
      </w:r>
      <w:r>
        <w:rPr>
          <w:i/>
          <w:spacing w:val="-6"/>
          <w:sz w:val="28"/>
          <w:szCs w:val="28"/>
        </w:rPr>
        <w:t xml:space="preserve"> </w:t>
      </w:r>
      <w:r>
        <w:rPr>
          <w:i/>
          <w:spacing w:val="-2"/>
          <w:sz w:val="28"/>
          <w:szCs w:val="28"/>
        </w:rPr>
        <w:t>BURO.</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jc w:val="both"/>
      </w:pPr>
      <w:r>
        <w:t>Текст</w:t>
      </w:r>
      <w:r>
        <w:rPr>
          <w:spacing w:val="-4"/>
        </w:rPr>
        <w:t xml:space="preserve"> </w:t>
      </w:r>
      <w:r>
        <w:t>Д.5</w:t>
      </w:r>
      <w:r>
        <w:rPr>
          <w:spacing w:val="-4"/>
        </w:rPr>
        <w:t xml:space="preserve"> </w:t>
      </w:r>
      <w:r>
        <w:t>(версія</w:t>
      </w:r>
      <w:r>
        <w:rPr>
          <w:spacing w:val="-4"/>
        </w:rPr>
        <w:t xml:space="preserve"> </w:t>
      </w:r>
      <w:r>
        <w:rPr>
          <w:spacing w:val="-2"/>
        </w:rPr>
        <w:t>Claude)</w:t>
      </w:r>
    </w:p>
    <w:p w:rsidR="002966D3" w:rsidRDefault="0051091A">
      <w:pPr>
        <w:pStyle w:val="a7"/>
        <w:spacing w:line="360" w:lineRule="auto"/>
        <w:ind w:left="0" w:firstLine="709"/>
        <w:contextualSpacing/>
      </w:pPr>
      <w:r>
        <w:t>Повербанк на 20 000 mAh забезпечує тривалу автономну роботу смартфона та інших пристроїв. Підтримує швидку зарядку й має два виходи для під’єднання кількох гаджетів одночасно. Корпус стійкий до подряпин, пристрій зручно носити із собою.</w:t>
      </w:r>
    </w:p>
    <w:p w:rsidR="002966D3" w:rsidRDefault="0051091A">
      <w:pPr>
        <w:pStyle w:val="a7"/>
        <w:spacing w:line="360" w:lineRule="auto"/>
        <w:ind w:left="0" w:firstLine="709"/>
        <w:contextualSpacing/>
      </w:pPr>
      <w:r>
        <w:t xml:space="preserve">Практичний варіант для подорожей, роботи та повсякденного </w:t>
      </w:r>
      <w:r>
        <w:rPr>
          <w:spacing w:val="-2"/>
        </w:rPr>
        <w:t>використання.</w:t>
      </w:r>
    </w:p>
    <w:p w:rsidR="002966D3" w:rsidRDefault="002966D3">
      <w:pPr>
        <w:pStyle w:val="a7"/>
        <w:spacing w:line="360" w:lineRule="auto"/>
        <w:ind w:left="0" w:firstLine="709"/>
        <w:contextualSpacing/>
        <w:jc w:val="left"/>
      </w:pPr>
    </w:p>
    <w:p w:rsidR="002966D3" w:rsidRDefault="0051091A">
      <w:pPr>
        <w:pStyle w:val="1"/>
        <w:spacing w:line="360" w:lineRule="auto"/>
        <w:ind w:left="0" w:firstLine="709"/>
        <w:contextualSpacing/>
      </w:pPr>
      <w:r>
        <w:t>Текст</w:t>
      </w:r>
      <w:r>
        <w:rPr>
          <w:spacing w:val="-4"/>
        </w:rPr>
        <w:t xml:space="preserve"> </w:t>
      </w:r>
      <w:r>
        <w:t>Д.6</w:t>
      </w:r>
      <w:r>
        <w:rPr>
          <w:spacing w:val="-5"/>
        </w:rPr>
        <w:t xml:space="preserve"> </w:t>
      </w:r>
      <w:r>
        <w:t>(версія</w:t>
      </w:r>
      <w:r>
        <w:rPr>
          <w:spacing w:val="-6"/>
        </w:rPr>
        <w:t xml:space="preserve"> </w:t>
      </w:r>
      <w:r>
        <w:t>Google</w:t>
      </w:r>
      <w:r>
        <w:rPr>
          <w:spacing w:val="-4"/>
        </w:rPr>
        <w:t xml:space="preserve"> </w:t>
      </w:r>
      <w:r>
        <w:rPr>
          <w:spacing w:val="-2"/>
        </w:rPr>
        <w:t>Gemini)</w:t>
      </w:r>
    </w:p>
    <w:p w:rsidR="002966D3" w:rsidRDefault="0051091A">
      <w:pPr>
        <w:pStyle w:val="a7"/>
        <w:spacing w:line="360" w:lineRule="auto"/>
        <w:ind w:left="0" w:firstLine="709"/>
        <w:contextualSpacing/>
        <w:jc w:val="left"/>
      </w:pPr>
      <w:r>
        <w:rPr>
          <w:rFonts w:eastAsia="Segoe UI Emoji"/>
        </w:rPr>
        <w:t>⚡</w:t>
      </w:r>
      <w:r>
        <w:rPr>
          <w:rFonts w:eastAsia="Segoe UI Emoji"/>
          <w:spacing w:val="-14"/>
        </w:rPr>
        <w:t xml:space="preserve"> </w:t>
      </w:r>
      <w:r>
        <w:t>Енергія,</w:t>
      </w:r>
      <w:r>
        <w:rPr>
          <w:spacing w:val="-2"/>
        </w:rPr>
        <w:t xml:space="preserve"> </w:t>
      </w:r>
      <w:r>
        <w:t>яка</w:t>
      </w:r>
      <w:r>
        <w:rPr>
          <w:spacing w:val="-3"/>
        </w:rPr>
        <w:t xml:space="preserve"> </w:t>
      </w:r>
      <w:r>
        <w:t>завжди</w:t>
      </w:r>
      <w:r>
        <w:rPr>
          <w:spacing w:val="-2"/>
        </w:rPr>
        <w:t xml:space="preserve"> </w:t>
      </w:r>
      <w:r>
        <w:t>з</w:t>
      </w:r>
      <w:r>
        <w:rPr>
          <w:spacing w:val="-4"/>
        </w:rPr>
        <w:t xml:space="preserve"> </w:t>
      </w:r>
      <w:r>
        <w:t xml:space="preserve">тобою! </w:t>
      </w:r>
      <w:r>
        <w:rPr>
          <w:rFonts w:eastAsia="Segoe UI Emoji"/>
          <w:spacing w:val="-10"/>
        </w:rPr>
        <w:t>🔋</w:t>
      </w:r>
    </w:p>
    <w:p w:rsidR="002966D3" w:rsidRDefault="0051091A">
      <w:pPr>
        <w:pStyle w:val="1"/>
        <w:spacing w:line="360" w:lineRule="auto"/>
        <w:ind w:left="0" w:firstLine="709"/>
        <w:contextualSpacing/>
      </w:pPr>
      <w:r>
        <w:t>(Додайте</w:t>
      </w:r>
      <w:r>
        <w:rPr>
          <w:spacing w:val="-4"/>
        </w:rPr>
        <w:t xml:space="preserve"> </w:t>
      </w:r>
      <w:r>
        <w:t>якісне</w:t>
      </w:r>
      <w:r>
        <w:rPr>
          <w:spacing w:val="-6"/>
        </w:rPr>
        <w:t xml:space="preserve"> </w:t>
      </w:r>
      <w:r>
        <w:t>фото</w:t>
      </w:r>
      <w:r>
        <w:rPr>
          <w:spacing w:val="-3"/>
        </w:rPr>
        <w:t xml:space="preserve"> </w:t>
      </w:r>
      <w:r>
        <w:t>повербанка,</w:t>
      </w:r>
      <w:r>
        <w:rPr>
          <w:spacing w:val="-5"/>
        </w:rPr>
        <w:t xml:space="preserve"> </w:t>
      </w:r>
      <w:r>
        <w:t>що</w:t>
      </w:r>
      <w:r>
        <w:rPr>
          <w:spacing w:val="-7"/>
        </w:rPr>
        <w:t xml:space="preserve"> </w:t>
      </w:r>
      <w:r>
        <w:t>заряджає</w:t>
      </w:r>
      <w:r>
        <w:rPr>
          <w:spacing w:val="-3"/>
        </w:rPr>
        <w:t xml:space="preserve"> </w:t>
      </w:r>
      <w:r>
        <w:t>смартфон,</w:t>
      </w:r>
      <w:r>
        <w:rPr>
          <w:spacing w:val="-5"/>
        </w:rPr>
        <w:t xml:space="preserve"> </w:t>
      </w:r>
      <w:r>
        <w:t>або</w:t>
      </w:r>
      <w:r>
        <w:rPr>
          <w:spacing w:val="-3"/>
        </w:rPr>
        <w:t xml:space="preserve"> </w:t>
      </w:r>
      <w:r>
        <w:t>гіфку з іконкою батареї)</w:t>
      </w:r>
    </w:p>
    <w:p w:rsidR="002966D3" w:rsidRDefault="0051091A">
      <w:pPr>
        <w:spacing w:line="360" w:lineRule="auto"/>
        <w:ind w:firstLine="709"/>
        <w:contextualSpacing/>
      </w:pPr>
      <w:r>
        <w:rPr>
          <w:spacing w:val="-8"/>
          <w:sz w:val="28"/>
          <w:szCs w:val="28"/>
        </w:rPr>
        <w:t>Забудьте про</w:t>
      </w:r>
      <w:r>
        <w:rPr>
          <w:spacing w:val="-3"/>
          <w:sz w:val="28"/>
          <w:szCs w:val="28"/>
        </w:rPr>
        <w:t xml:space="preserve"> </w:t>
      </w:r>
      <w:r>
        <w:rPr>
          <w:b/>
          <w:bCs/>
          <w:spacing w:val="-8"/>
          <w:sz w:val="28"/>
          <w:szCs w:val="28"/>
        </w:rPr>
        <w:t>"низький заряд батареї"</w:t>
      </w:r>
      <w:r>
        <w:rPr>
          <w:spacing w:val="-8"/>
          <w:sz w:val="28"/>
          <w:szCs w:val="28"/>
        </w:rPr>
        <w:t xml:space="preserve">! </w:t>
      </w:r>
      <w:r>
        <w:rPr>
          <w:rFonts w:eastAsia="Segoe UI Emoji" w:cs="Segoe UI Emoji"/>
          <w:spacing w:val="-8"/>
          <w:sz w:val="28"/>
          <w:szCs w:val="28"/>
        </w:rPr>
        <w:t>🙅</w:t>
      </w:r>
      <w:r>
        <w:rPr>
          <w:spacing w:val="-8"/>
          <w:sz w:val="28"/>
          <w:szCs w:val="28"/>
        </w:rPr>
        <w:t xml:space="preserve">♀️ </w:t>
      </w:r>
      <w:r>
        <w:rPr>
          <w:sz w:val="28"/>
          <w:szCs w:val="28"/>
        </w:rPr>
        <w:t>З нашим потужним повербанком ви можете:</w:t>
      </w:r>
    </w:p>
    <w:p w:rsidR="002966D3" w:rsidRDefault="0051091A">
      <w:pPr>
        <w:pStyle w:val="a7"/>
        <w:spacing w:line="360" w:lineRule="auto"/>
        <w:ind w:left="0" w:firstLine="709"/>
        <w:contextualSpacing/>
        <w:jc w:val="left"/>
      </w:pPr>
      <w:r>
        <w:rPr>
          <w:rFonts w:eastAsia="Segoe UI Emoji"/>
        </w:rPr>
        <w:t>📱</w:t>
      </w:r>
      <w:r>
        <w:rPr>
          <w:rFonts w:eastAsia="Segoe UI Emoji"/>
          <w:spacing w:val="-14"/>
        </w:rPr>
        <w:t xml:space="preserve"> </w:t>
      </w:r>
      <w:r>
        <w:t>Продовжувати</w:t>
      </w:r>
      <w:r>
        <w:rPr>
          <w:spacing w:val="-6"/>
        </w:rPr>
        <w:t xml:space="preserve"> </w:t>
      </w:r>
      <w:r>
        <w:t>дивитися</w:t>
      </w:r>
      <w:r>
        <w:rPr>
          <w:spacing w:val="-5"/>
        </w:rPr>
        <w:t xml:space="preserve"> </w:t>
      </w:r>
      <w:r>
        <w:t>серіали</w:t>
      </w:r>
      <w:r>
        <w:rPr>
          <w:spacing w:val="-6"/>
        </w:rPr>
        <w:t xml:space="preserve"> </w:t>
      </w:r>
      <w:r>
        <w:t>в</w:t>
      </w:r>
      <w:r>
        <w:rPr>
          <w:spacing w:val="-6"/>
        </w:rPr>
        <w:t xml:space="preserve"> </w:t>
      </w:r>
      <w:r>
        <w:rPr>
          <w:spacing w:val="-2"/>
        </w:rPr>
        <w:t>дорозі.</w:t>
      </w:r>
    </w:p>
    <w:p w:rsidR="002966D3" w:rsidRDefault="0051091A">
      <w:pPr>
        <w:pStyle w:val="a7"/>
        <w:spacing w:line="360" w:lineRule="auto"/>
        <w:ind w:left="0" w:firstLine="709"/>
        <w:contextualSpacing/>
        <w:jc w:val="left"/>
      </w:pPr>
      <w:r>
        <w:rPr>
          <w:rFonts w:eastAsia="Segoe UI Emoji"/>
        </w:rPr>
        <w:t>📸</w:t>
      </w:r>
      <w:r>
        <w:rPr>
          <w:rFonts w:eastAsia="Segoe UI Emoji"/>
          <w:spacing w:val="-10"/>
        </w:rPr>
        <w:t xml:space="preserve"> </w:t>
      </w:r>
      <w:r>
        <w:t>Робити</w:t>
      </w:r>
      <w:r>
        <w:rPr>
          <w:spacing w:val="-3"/>
        </w:rPr>
        <w:t xml:space="preserve"> </w:t>
      </w:r>
      <w:r>
        <w:t>фото</w:t>
      </w:r>
      <w:r>
        <w:rPr>
          <w:spacing w:val="-2"/>
        </w:rPr>
        <w:t xml:space="preserve"> </w:t>
      </w:r>
      <w:r>
        <w:t>до</w:t>
      </w:r>
      <w:r>
        <w:rPr>
          <w:spacing w:val="-6"/>
        </w:rPr>
        <w:t xml:space="preserve"> </w:t>
      </w:r>
      <w:r>
        <w:t>самого</w:t>
      </w:r>
      <w:r>
        <w:rPr>
          <w:spacing w:val="-1"/>
        </w:rPr>
        <w:t xml:space="preserve"> </w:t>
      </w:r>
      <w:r>
        <w:rPr>
          <w:spacing w:val="-2"/>
        </w:rPr>
        <w:t>вечора.</w:t>
      </w:r>
    </w:p>
    <w:p w:rsidR="002966D3" w:rsidRDefault="0051091A">
      <w:pPr>
        <w:pStyle w:val="a7"/>
        <w:spacing w:line="360" w:lineRule="auto"/>
        <w:ind w:left="0" w:firstLine="709"/>
        <w:contextualSpacing/>
        <w:jc w:val="left"/>
      </w:pPr>
      <w:r>
        <w:rPr>
          <w:rFonts w:eastAsia="Segoe UI Emoji"/>
        </w:rPr>
        <w:t>📍</w:t>
      </w:r>
      <w:r>
        <w:rPr>
          <w:rFonts w:eastAsia="Segoe UI Emoji"/>
          <w:spacing w:val="-10"/>
        </w:rPr>
        <w:t xml:space="preserve"> </w:t>
      </w:r>
      <w:r>
        <w:t>Залишатися</w:t>
      </w:r>
      <w:r>
        <w:rPr>
          <w:spacing w:val="-2"/>
        </w:rPr>
        <w:t xml:space="preserve"> </w:t>
      </w:r>
      <w:r>
        <w:t>на</w:t>
      </w:r>
      <w:r>
        <w:rPr>
          <w:spacing w:val="-2"/>
        </w:rPr>
        <w:t xml:space="preserve"> </w:t>
      </w:r>
      <w:r>
        <w:t>зв'язку,</w:t>
      </w:r>
      <w:r>
        <w:rPr>
          <w:spacing w:val="-3"/>
        </w:rPr>
        <w:t xml:space="preserve"> </w:t>
      </w:r>
      <w:r>
        <w:t>де</w:t>
      </w:r>
      <w:r>
        <w:rPr>
          <w:spacing w:val="-2"/>
        </w:rPr>
        <w:t xml:space="preserve"> </w:t>
      </w:r>
      <w:r>
        <w:t>б</w:t>
      </w:r>
      <w:r>
        <w:rPr>
          <w:spacing w:val="-1"/>
        </w:rPr>
        <w:t xml:space="preserve"> </w:t>
      </w:r>
      <w:r>
        <w:t>ви</w:t>
      </w:r>
      <w:r>
        <w:rPr>
          <w:spacing w:val="-2"/>
        </w:rPr>
        <w:t xml:space="preserve"> </w:t>
      </w:r>
      <w:r>
        <w:t>не</w:t>
      </w:r>
      <w:r>
        <w:rPr>
          <w:spacing w:val="-5"/>
        </w:rPr>
        <w:t xml:space="preserve"> </w:t>
      </w:r>
      <w:r>
        <w:rPr>
          <w:spacing w:val="-4"/>
        </w:rPr>
        <w:t>були.</w:t>
      </w:r>
    </w:p>
    <w:p w:rsidR="002966D3" w:rsidRDefault="0051091A">
      <w:pPr>
        <w:spacing w:line="360" w:lineRule="auto"/>
        <w:ind w:firstLine="709"/>
        <w:contextualSpacing/>
      </w:pPr>
      <w:r>
        <w:rPr>
          <w:sz w:val="28"/>
          <w:szCs w:val="28"/>
        </w:rPr>
        <w:t>✅</w:t>
      </w:r>
      <w:r>
        <w:rPr>
          <w:spacing w:val="-11"/>
          <w:sz w:val="28"/>
          <w:szCs w:val="28"/>
        </w:rPr>
        <w:t xml:space="preserve"> </w:t>
      </w:r>
      <w:r>
        <w:rPr>
          <w:b/>
          <w:sz w:val="28"/>
          <w:szCs w:val="28"/>
        </w:rPr>
        <w:t>Компактний.</w:t>
      </w:r>
      <w:r>
        <w:rPr>
          <w:b/>
          <w:spacing w:val="-6"/>
          <w:sz w:val="28"/>
          <w:szCs w:val="28"/>
        </w:rPr>
        <w:t xml:space="preserve"> </w:t>
      </w:r>
      <w:r>
        <w:rPr>
          <w:sz w:val="28"/>
          <w:szCs w:val="28"/>
        </w:rPr>
        <w:t>✅</w:t>
      </w:r>
      <w:r>
        <w:rPr>
          <w:spacing w:val="-11"/>
          <w:sz w:val="28"/>
          <w:szCs w:val="28"/>
        </w:rPr>
        <w:t xml:space="preserve"> </w:t>
      </w:r>
      <w:r>
        <w:rPr>
          <w:b/>
          <w:sz w:val="28"/>
          <w:szCs w:val="28"/>
        </w:rPr>
        <w:t>Надійний.</w:t>
      </w:r>
      <w:r>
        <w:rPr>
          <w:b/>
          <w:spacing w:val="-5"/>
          <w:sz w:val="28"/>
          <w:szCs w:val="28"/>
        </w:rPr>
        <w:t xml:space="preserve"> </w:t>
      </w:r>
      <w:r>
        <w:rPr>
          <w:sz w:val="28"/>
          <w:szCs w:val="28"/>
        </w:rPr>
        <w:t>✅</w:t>
      </w:r>
      <w:r>
        <w:rPr>
          <w:spacing w:val="-11"/>
          <w:sz w:val="28"/>
          <w:szCs w:val="28"/>
        </w:rPr>
        <w:t xml:space="preserve"> </w:t>
      </w:r>
      <w:r>
        <w:rPr>
          <w:b/>
          <w:sz w:val="28"/>
          <w:szCs w:val="28"/>
        </w:rPr>
        <w:t>Вистачить</w:t>
      </w:r>
      <w:r>
        <w:rPr>
          <w:b/>
          <w:spacing w:val="-4"/>
          <w:sz w:val="28"/>
          <w:szCs w:val="28"/>
        </w:rPr>
        <w:t xml:space="preserve"> </w:t>
      </w:r>
      <w:r>
        <w:rPr>
          <w:b/>
          <w:sz w:val="28"/>
          <w:szCs w:val="28"/>
        </w:rPr>
        <w:t>на</w:t>
      </w:r>
      <w:r>
        <w:rPr>
          <w:b/>
          <w:spacing w:val="-3"/>
          <w:sz w:val="28"/>
          <w:szCs w:val="28"/>
        </w:rPr>
        <w:t xml:space="preserve"> </w:t>
      </w:r>
      <w:r>
        <w:rPr>
          <w:b/>
          <w:sz w:val="28"/>
          <w:szCs w:val="28"/>
        </w:rPr>
        <w:t>кілька</w:t>
      </w:r>
      <w:r>
        <w:rPr>
          <w:b/>
          <w:spacing w:val="-3"/>
          <w:sz w:val="28"/>
          <w:szCs w:val="28"/>
        </w:rPr>
        <w:t xml:space="preserve"> </w:t>
      </w:r>
      <w:r>
        <w:rPr>
          <w:b/>
          <w:sz w:val="28"/>
          <w:szCs w:val="28"/>
        </w:rPr>
        <w:t>зарядок! Не дайте смартфону підвести вас у найважливіший момент!</w:t>
      </w:r>
    </w:p>
    <w:p w:rsidR="002966D3" w:rsidRDefault="0051091A">
      <w:pPr>
        <w:spacing w:line="360" w:lineRule="auto"/>
        <w:ind w:firstLine="709"/>
        <w:contextualSpacing/>
      </w:pPr>
      <w:r>
        <w:rPr>
          <w:rFonts w:eastAsia="Segoe UI Emoji"/>
          <w:sz w:val="28"/>
          <w:szCs w:val="28"/>
        </w:rPr>
        <w:t>👉</w:t>
      </w:r>
      <w:r>
        <w:rPr>
          <w:rFonts w:eastAsia="Segoe UI Emoji"/>
          <w:spacing w:val="-11"/>
          <w:sz w:val="28"/>
          <w:szCs w:val="28"/>
        </w:rPr>
        <w:t xml:space="preserve"> </w:t>
      </w:r>
      <w:r>
        <w:rPr>
          <w:b/>
          <w:sz w:val="28"/>
          <w:szCs w:val="28"/>
        </w:rPr>
        <w:t>Клікайте,</w:t>
      </w:r>
      <w:r>
        <w:rPr>
          <w:b/>
          <w:spacing w:val="-5"/>
          <w:sz w:val="28"/>
          <w:szCs w:val="28"/>
        </w:rPr>
        <w:t xml:space="preserve"> </w:t>
      </w:r>
      <w:r>
        <w:rPr>
          <w:b/>
          <w:sz w:val="28"/>
          <w:szCs w:val="28"/>
        </w:rPr>
        <w:t>щоб</w:t>
      </w:r>
      <w:r>
        <w:rPr>
          <w:b/>
          <w:spacing w:val="-7"/>
          <w:sz w:val="28"/>
          <w:szCs w:val="28"/>
        </w:rPr>
        <w:t xml:space="preserve"> </w:t>
      </w:r>
      <w:r>
        <w:rPr>
          <w:b/>
          <w:sz w:val="28"/>
          <w:szCs w:val="28"/>
        </w:rPr>
        <w:t>вибрати</w:t>
      </w:r>
      <w:r>
        <w:rPr>
          <w:b/>
          <w:spacing w:val="-5"/>
          <w:sz w:val="28"/>
          <w:szCs w:val="28"/>
        </w:rPr>
        <w:t xml:space="preserve"> </w:t>
      </w:r>
      <w:r>
        <w:rPr>
          <w:b/>
          <w:sz w:val="28"/>
          <w:szCs w:val="28"/>
        </w:rPr>
        <w:t>свій</w:t>
      </w:r>
      <w:r>
        <w:rPr>
          <w:b/>
          <w:spacing w:val="-5"/>
          <w:sz w:val="28"/>
          <w:szCs w:val="28"/>
        </w:rPr>
        <w:t xml:space="preserve"> </w:t>
      </w:r>
      <w:r>
        <w:rPr>
          <w:b/>
          <w:sz w:val="28"/>
          <w:szCs w:val="28"/>
        </w:rPr>
        <w:t>ідеальний</w:t>
      </w:r>
      <w:r>
        <w:rPr>
          <w:b/>
          <w:spacing w:val="-5"/>
          <w:sz w:val="28"/>
          <w:szCs w:val="28"/>
        </w:rPr>
        <w:t xml:space="preserve"> </w:t>
      </w:r>
      <w:r>
        <w:rPr>
          <w:b/>
          <w:sz w:val="28"/>
          <w:szCs w:val="28"/>
        </w:rPr>
        <w:t>запас</w:t>
      </w:r>
      <w:r>
        <w:rPr>
          <w:b/>
          <w:spacing w:val="-4"/>
          <w:sz w:val="28"/>
          <w:szCs w:val="28"/>
        </w:rPr>
        <w:t xml:space="preserve"> </w:t>
      </w:r>
      <w:r>
        <w:rPr>
          <w:b/>
          <w:sz w:val="28"/>
          <w:szCs w:val="28"/>
        </w:rPr>
        <w:t>енергії! [ПОСИЛАННЯ НА КАТАЛОГ]</w:t>
      </w:r>
    </w:p>
    <w:p w:rsidR="002966D3" w:rsidRDefault="002966D3">
      <w:pPr>
        <w:spacing w:line="360" w:lineRule="auto"/>
        <w:ind w:firstLine="709"/>
        <w:contextualSpacing/>
        <w:rPr>
          <w:b/>
          <w:sz w:val="28"/>
          <w:szCs w:val="28"/>
        </w:rPr>
      </w:pPr>
    </w:p>
    <w:p w:rsidR="002966D3" w:rsidRDefault="002966D3">
      <w:pPr>
        <w:spacing w:line="360" w:lineRule="auto"/>
        <w:ind w:firstLine="709"/>
        <w:contextualSpacing/>
        <w:rPr>
          <w:b/>
          <w:sz w:val="28"/>
          <w:szCs w:val="28"/>
        </w:rPr>
      </w:pPr>
    </w:p>
    <w:p w:rsidR="002966D3" w:rsidRDefault="0051091A">
      <w:pPr>
        <w:spacing w:line="360" w:lineRule="auto"/>
        <w:ind w:firstLine="709"/>
        <w:contextualSpacing/>
      </w:pPr>
      <w:r>
        <w:rPr>
          <w:b/>
          <w:sz w:val="28"/>
          <w:szCs w:val="28"/>
        </w:rPr>
        <w:t>Текст</w:t>
      </w:r>
      <w:r>
        <w:rPr>
          <w:b/>
          <w:spacing w:val="-5"/>
          <w:sz w:val="28"/>
          <w:szCs w:val="28"/>
        </w:rPr>
        <w:t xml:space="preserve"> </w:t>
      </w:r>
      <w:r>
        <w:rPr>
          <w:b/>
          <w:sz w:val="28"/>
          <w:szCs w:val="28"/>
        </w:rPr>
        <w:t>Д.7</w:t>
      </w:r>
      <w:r>
        <w:rPr>
          <w:b/>
          <w:spacing w:val="-6"/>
          <w:sz w:val="28"/>
          <w:szCs w:val="28"/>
        </w:rPr>
        <w:t xml:space="preserve"> </w:t>
      </w:r>
      <w:r>
        <w:rPr>
          <w:b/>
          <w:sz w:val="28"/>
          <w:szCs w:val="28"/>
        </w:rPr>
        <w:t>(версія</w:t>
      </w:r>
      <w:r>
        <w:rPr>
          <w:b/>
          <w:spacing w:val="-6"/>
          <w:sz w:val="28"/>
          <w:szCs w:val="28"/>
        </w:rPr>
        <w:t xml:space="preserve"> </w:t>
      </w:r>
      <w:r>
        <w:rPr>
          <w:b/>
          <w:sz w:val="28"/>
          <w:szCs w:val="28"/>
        </w:rPr>
        <w:t>GPT-</w:t>
      </w:r>
      <w:r>
        <w:rPr>
          <w:b/>
          <w:spacing w:val="-4"/>
          <w:sz w:val="28"/>
          <w:szCs w:val="28"/>
        </w:rPr>
        <w:t>5.1)</w:t>
      </w:r>
    </w:p>
    <w:p w:rsidR="002966D3" w:rsidRDefault="0051091A">
      <w:pPr>
        <w:pStyle w:val="a7"/>
        <w:spacing w:line="360" w:lineRule="auto"/>
        <w:ind w:left="0" w:firstLine="709"/>
        <w:contextualSpacing/>
        <w:jc w:val="left"/>
      </w:pPr>
      <w:r>
        <w:t>⚡</w:t>
      </w:r>
      <w:r>
        <w:rPr>
          <w:spacing w:val="-14"/>
        </w:rPr>
        <w:t xml:space="preserve"> </w:t>
      </w:r>
      <w:r>
        <w:t>Коли</w:t>
      </w:r>
      <w:r>
        <w:rPr>
          <w:spacing w:val="-4"/>
        </w:rPr>
        <w:t xml:space="preserve"> </w:t>
      </w:r>
      <w:r>
        <w:t>енергія</w:t>
      </w:r>
      <w:r>
        <w:rPr>
          <w:spacing w:val="-5"/>
        </w:rPr>
        <w:t xml:space="preserve"> </w:t>
      </w:r>
      <w:r>
        <w:t>потрібна</w:t>
      </w:r>
      <w:r>
        <w:rPr>
          <w:spacing w:val="-4"/>
        </w:rPr>
        <w:t xml:space="preserve"> </w:t>
      </w:r>
      <w:r>
        <w:t>просто</w:t>
      </w:r>
      <w:r>
        <w:rPr>
          <w:spacing w:val="-4"/>
        </w:rPr>
        <w:t xml:space="preserve"> </w:t>
      </w:r>
      <w:r>
        <w:t>зараз</w:t>
      </w:r>
      <w:r>
        <w:rPr>
          <w:spacing w:val="-6"/>
        </w:rPr>
        <w:t xml:space="preserve"> </w:t>
      </w:r>
      <w:r>
        <w:t>—</w:t>
      </w:r>
      <w:r>
        <w:rPr>
          <w:spacing w:val="-6"/>
        </w:rPr>
        <w:t xml:space="preserve"> </w:t>
      </w:r>
      <w:r>
        <w:t>бери</w:t>
      </w:r>
      <w:r>
        <w:rPr>
          <w:spacing w:val="-4"/>
        </w:rPr>
        <w:t xml:space="preserve"> </w:t>
      </w:r>
      <w:r>
        <w:t>свій</w:t>
      </w:r>
      <w:r>
        <w:rPr>
          <w:spacing w:val="-4"/>
        </w:rPr>
        <w:t xml:space="preserve"> </w:t>
      </w:r>
      <w:r>
        <w:t>PowerUp</w:t>
      </w:r>
      <w:r>
        <w:rPr>
          <w:spacing w:val="-3"/>
        </w:rPr>
        <w:t xml:space="preserve"> </w:t>
      </w:r>
      <w:r>
        <w:rPr>
          <w:spacing w:val="-4"/>
        </w:rPr>
        <w:t>20K!</w:t>
      </w:r>
    </w:p>
    <w:p w:rsidR="002966D3" w:rsidRDefault="0051091A">
      <w:pPr>
        <w:pStyle w:val="a7"/>
        <w:spacing w:line="360" w:lineRule="auto"/>
        <w:ind w:left="0" w:firstLine="709"/>
        <w:contextualSpacing/>
        <w:jc w:val="left"/>
      </w:pPr>
      <w:r>
        <w:t>Більше</w:t>
      </w:r>
      <w:r>
        <w:rPr>
          <w:spacing w:val="-7"/>
        </w:rPr>
        <w:t xml:space="preserve"> </w:t>
      </w:r>
      <w:r>
        <w:t>ніяких</w:t>
      </w:r>
      <w:r>
        <w:rPr>
          <w:spacing w:val="-4"/>
        </w:rPr>
        <w:t xml:space="preserve"> </w:t>
      </w:r>
      <w:r>
        <w:t>«телефон</w:t>
      </w:r>
      <w:r>
        <w:rPr>
          <w:spacing w:val="-5"/>
        </w:rPr>
        <w:t xml:space="preserve"> </w:t>
      </w:r>
      <w:r>
        <w:t>помер</w:t>
      </w:r>
      <w:r>
        <w:rPr>
          <w:spacing w:val="-4"/>
        </w:rPr>
        <w:t xml:space="preserve"> </w:t>
      </w:r>
      <w:r>
        <w:t>у</w:t>
      </w:r>
      <w:r>
        <w:rPr>
          <w:spacing w:val="-10"/>
        </w:rPr>
        <w:t xml:space="preserve"> </w:t>
      </w:r>
      <w:r>
        <w:t>найцікавішому</w:t>
      </w:r>
      <w:r>
        <w:rPr>
          <w:spacing w:val="-8"/>
        </w:rPr>
        <w:t xml:space="preserve"> </w:t>
      </w:r>
      <w:r>
        <w:rPr>
          <w:spacing w:val="-2"/>
        </w:rPr>
        <w:t>місці».</w:t>
      </w:r>
    </w:p>
    <w:p w:rsidR="002966D3" w:rsidRDefault="0051091A">
      <w:pPr>
        <w:spacing w:line="360" w:lineRule="auto"/>
        <w:ind w:firstLine="709"/>
        <w:contextualSpacing/>
      </w:pPr>
      <w:r>
        <w:rPr>
          <w:sz w:val="28"/>
          <w:szCs w:val="28"/>
        </w:rPr>
        <w:t xml:space="preserve">Твій новий повербанк заряджає </w:t>
      </w:r>
      <w:r>
        <w:rPr>
          <w:b/>
          <w:sz w:val="28"/>
          <w:szCs w:val="28"/>
        </w:rPr>
        <w:t>до 3х девайсів одночасно</w:t>
      </w:r>
      <w:r>
        <w:rPr>
          <w:sz w:val="28"/>
          <w:szCs w:val="28"/>
        </w:rPr>
        <w:t xml:space="preserve">, підтримує </w:t>
      </w:r>
      <w:r>
        <w:rPr>
          <w:b/>
          <w:sz w:val="28"/>
          <w:szCs w:val="28"/>
        </w:rPr>
        <w:t>Fast</w:t>
      </w:r>
      <w:r>
        <w:rPr>
          <w:b/>
          <w:spacing w:val="-3"/>
          <w:sz w:val="28"/>
          <w:szCs w:val="28"/>
        </w:rPr>
        <w:t xml:space="preserve"> </w:t>
      </w:r>
      <w:r>
        <w:rPr>
          <w:b/>
          <w:sz w:val="28"/>
          <w:szCs w:val="28"/>
        </w:rPr>
        <w:t>Charge</w:t>
      </w:r>
      <w:r>
        <w:rPr>
          <w:sz w:val="28"/>
          <w:szCs w:val="28"/>
        </w:rPr>
        <w:t>,</w:t>
      </w:r>
      <w:r>
        <w:rPr>
          <w:spacing w:val="-4"/>
          <w:sz w:val="28"/>
          <w:szCs w:val="28"/>
        </w:rPr>
        <w:t xml:space="preserve"> </w:t>
      </w:r>
      <w:r>
        <w:rPr>
          <w:sz w:val="28"/>
          <w:szCs w:val="28"/>
        </w:rPr>
        <w:t>а</w:t>
      </w:r>
      <w:r>
        <w:rPr>
          <w:spacing w:val="-3"/>
          <w:sz w:val="28"/>
          <w:szCs w:val="28"/>
        </w:rPr>
        <w:t xml:space="preserve"> </w:t>
      </w:r>
      <w:r>
        <w:rPr>
          <w:sz w:val="28"/>
          <w:szCs w:val="28"/>
        </w:rPr>
        <w:t>його</w:t>
      </w:r>
      <w:r>
        <w:rPr>
          <w:spacing w:val="-6"/>
          <w:sz w:val="28"/>
          <w:szCs w:val="28"/>
        </w:rPr>
        <w:t xml:space="preserve"> </w:t>
      </w:r>
      <w:r>
        <w:rPr>
          <w:sz w:val="28"/>
          <w:szCs w:val="28"/>
        </w:rPr>
        <w:t>20</w:t>
      </w:r>
      <w:r>
        <w:rPr>
          <w:spacing w:val="-6"/>
          <w:sz w:val="28"/>
          <w:szCs w:val="28"/>
        </w:rPr>
        <w:t xml:space="preserve"> </w:t>
      </w:r>
      <w:r>
        <w:rPr>
          <w:sz w:val="28"/>
          <w:szCs w:val="28"/>
        </w:rPr>
        <w:t>000</w:t>
      </w:r>
      <w:r>
        <w:rPr>
          <w:spacing w:val="-2"/>
          <w:sz w:val="28"/>
          <w:szCs w:val="28"/>
        </w:rPr>
        <w:t xml:space="preserve"> </w:t>
      </w:r>
      <w:r>
        <w:rPr>
          <w:sz w:val="28"/>
          <w:szCs w:val="28"/>
        </w:rPr>
        <w:t>mAh</w:t>
      </w:r>
      <w:r>
        <w:rPr>
          <w:spacing w:val="-2"/>
          <w:sz w:val="28"/>
          <w:szCs w:val="28"/>
        </w:rPr>
        <w:t xml:space="preserve"> </w:t>
      </w:r>
      <w:r>
        <w:rPr>
          <w:sz w:val="28"/>
          <w:szCs w:val="28"/>
        </w:rPr>
        <w:t>вистачить</w:t>
      </w:r>
      <w:r>
        <w:rPr>
          <w:spacing w:val="-4"/>
          <w:sz w:val="28"/>
          <w:szCs w:val="28"/>
        </w:rPr>
        <w:t xml:space="preserve"> </w:t>
      </w:r>
      <w:r>
        <w:rPr>
          <w:sz w:val="28"/>
          <w:szCs w:val="28"/>
        </w:rPr>
        <w:t>навіть</w:t>
      </w:r>
      <w:r>
        <w:rPr>
          <w:spacing w:val="-4"/>
          <w:sz w:val="28"/>
          <w:szCs w:val="28"/>
        </w:rPr>
        <w:t xml:space="preserve"> </w:t>
      </w:r>
      <w:r>
        <w:rPr>
          <w:sz w:val="28"/>
          <w:szCs w:val="28"/>
        </w:rPr>
        <w:t>на</w:t>
      </w:r>
      <w:r>
        <w:rPr>
          <w:spacing w:val="-3"/>
          <w:sz w:val="28"/>
          <w:szCs w:val="28"/>
        </w:rPr>
        <w:t xml:space="preserve"> </w:t>
      </w:r>
      <w:r>
        <w:rPr>
          <w:sz w:val="28"/>
          <w:szCs w:val="28"/>
        </w:rPr>
        <w:t>маленьку</w:t>
      </w:r>
      <w:r>
        <w:rPr>
          <w:spacing w:val="-4"/>
          <w:sz w:val="28"/>
          <w:szCs w:val="28"/>
        </w:rPr>
        <w:t xml:space="preserve"> </w:t>
      </w:r>
      <w:r>
        <w:rPr>
          <w:sz w:val="28"/>
          <w:szCs w:val="28"/>
        </w:rPr>
        <w:t>подорож без розетки.</w:t>
      </w:r>
    </w:p>
    <w:p w:rsidR="002966D3" w:rsidRDefault="0051091A">
      <w:pPr>
        <w:pStyle w:val="a7"/>
        <w:spacing w:line="360" w:lineRule="auto"/>
        <w:ind w:left="0" w:firstLine="709"/>
        <w:contextualSpacing/>
        <w:jc w:val="left"/>
      </w:pPr>
      <w:r>
        <w:rPr>
          <w:rFonts w:eastAsia="Segoe UI Emoji"/>
        </w:rPr>
        <w:t>💥</w:t>
      </w:r>
      <w:r>
        <w:rPr>
          <w:rFonts w:eastAsia="Segoe UI Emoji"/>
          <w:spacing w:val="-8"/>
        </w:rPr>
        <w:t xml:space="preserve"> </w:t>
      </w:r>
      <w:r>
        <w:rPr>
          <w:spacing w:val="-2"/>
        </w:rPr>
        <w:t>Легкий.</w:t>
      </w:r>
    </w:p>
    <w:p w:rsidR="002966D3" w:rsidRDefault="0051091A">
      <w:pPr>
        <w:pStyle w:val="a7"/>
        <w:spacing w:line="360" w:lineRule="auto"/>
        <w:ind w:left="0" w:firstLine="709"/>
        <w:contextualSpacing/>
        <w:jc w:val="left"/>
      </w:pPr>
      <w:r>
        <w:rPr>
          <w:rFonts w:eastAsia="Segoe UI Emoji"/>
        </w:rPr>
        <w:t>💥</w:t>
      </w:r>
      <w:r>
        <w:rPr>
          <w:rFonts w:eastAsia="Segoe UI Emoji"/>
          <w:spacing w:val="-8"/>
        </w:rPr>
        <w:t xml:space="preserve"> </w:t>
      </w:r>
      <w:r>
        <w:rPr>
          <w:spacing w:val="-2"/>
        </w:rPr>
        <w:t>Стильний.</w:t>
      </w:r>
    </w:p>
    <w:p w:rsidR="002966D3" w:rsidRDefault="0051091A">
      <w:pPr>
        <w:pStyle w:val="a7"/>
        <w:spacing w:line="360" w:lineRule="auto"/>
        <w:ind w:left="0" w:firstLine="709"/>
        <w:contextualSpacing/>
        <w:jc w:val="left"/>
      </w:pPr>
      <w:r>
        <w:rPr>
          <w:rFonts w:eastAsia="Segoe UI Emoji"/>
        </w:rPr>
        <w:t xml:space="preserve">💥 </w:t>
      </w:r>
      <w:r>
        <w:t>Потужний, як твій темп життя. Тренд</w:t>
      </w:r>
      <w:r>
        <w:rPr>
          <w:spacing w:val="-5"/>
        </w:rPr>
        <w:t xml:space="preserve"> </w:t>
      </w:r>
      <w:r>
        <w:t>цього</w:t>
      </w:r>
      <w:r>
        <w:rPr>
          <w:spacing w:val="-8"/>
        </w:rPr>
        <w:t xml:space="preserve"> </w:t>
      </w:r>
      <w:r>
        <w:t>року</w:t>
      </w:r>
      <w:r>
        <w:rPr>
          <w:spacing w:val="-8"/>
        </w:rPr>
        <w:t xml:space="preserve"> </w:t>
      </w:r>
      <w:r>
        <w:t>—</w:t>
      </w:r>
      <w:r>
        <w:rPr>
          <w:spacing w:val="-7"/>
        </w:rPr>
        <w:t xml:space="preserve"> </w:t>
      </w:r>
      <w:r>
        <w:t>бути</w:t>
      </w:r>
      <w:r>
        <w:rPr>
          <w:spacing w:val="-6"/>
        </w:rPr>
        <w:t xml:space="preserve"> </w:t>
      </w:r>
      <w:r>
        <w:t>автономним.</w:t>
      </w:r>
    </w:p>
    <w:p w:rsidR="002966D3" w:rsidRDefault="0051091A">
      <w:pPr>
        <w:pStyle w:val="a7"/>
        <w:spacing w:line="360" w:lineRule="auto"/>
        <w:ind w:left="0" w:firstLine="709"/>
        <w:contextualSpacing/>
        <w:jc w:val="left"/>
      </w:pPr>
      <w:r>
        <w:t>І</w:t>
      </w:r>
      <w:r>
        <w:rPr>
          <w:spacing w:val="-2"/>
        </w:rPr>
        <w:t xml:space="preserve"> </w:t>
      </w:r>
      <w:r>
        <w:t>ти</w:t>
      </w:r>
      <w:r>
        <w:rPr>
          <w:spacing w:val="-1"/>
        </w:rPr>
        <w:t xml:space="preserve"> </w:t>
      </w:r>
      <w:r>
        <w:t>вже</w:t>
      </w:r>
      <w:r>
        <w:rPr>
          <w:spacing w:val="-2"/>
        </w:rPr>
        <w:t xml:space="preserve"> </w:t>
      </w:r>
      <w:r>
        <w:t>в</w:t>
      </w:r>
      <w:r>
        <w:rPr>
          <w:spacing w:val="-2"/>
        </w:rPr>
        <w:t xml:space="preserve"> </w:t>
      </w:r>
      <w:r>
        <w:t>тренді</w:t>
      </w:r>
      <w:r>
        <w:rPr>
          <w:spacing w:val="-2"/>
        </w:rPr>
        <w:t xml:space="preserve"> </w:t>
      </w:r>
      <w:r>
        <w:rPr>
          <w:rFonts w:eastAsia="Segoe UI Emoji"/>
          <w:spacing w:val="-10"/>
        </w:rPr>
        <w:t>😉</w:t>
      </w:r>
    </w:p>
    <w:p w:rsidR="002966D3" w:rsidRDefault="0051091A">
      <w:pPr>
        <w:spacing w:line="360" w:lineRule="auto"/>
        <w:ind w:firstLine="709"/>
        <w:contextualSpacing/>
        <w:sectPr w:rsidR="002966D3">
          <w:headerReference w:type="even" r:id="rId57"/>
          <w:headerReference w:type="default" r:id="rId58"/>
          <w:headerReference w:type="first" r:id="rId59"/>
          <w:pgSz w:w="11906" w:h="16838"/>
          <w:pgMar w:top="1459" w:right="850" w:bottom="1134" w:left="1701" w:header="1134" w:footer="0" w:gutter="0"/>
          <w:cols w:space="720"/>
          <w:formProt w:val="0"/>
          <w:docGrid w:linePitch="100" w:charSpace="4096"/>
        </w:sectPr>
      </w:pPr>
      <w:r>
        <w:rPr>
          <w:sz w:val="28"/>
          <w:szCs w:val="28"/>
        </w:rPr>
        <w:t>#PowerUp20K</w:t>
      </w:r>
      <w:r>
        <w:rPr>
          <w:spacing w:val="-9"/>
          <w:sz w:val="28"/>
          <w:szCs w:val="28"/>
        </w:rPr>
        <w:t xml:space="preserve"> </w:t>
      </w:r>
      <w:r>
        <w:rPr>
          <w:sz w:val="28"/>
          <w:szCs w:val="28"/>
        </w:rPr>
        <w:t>#chargeyourday</w:t>
      </w:r>
      <w:r>
        <w:rPr>
          <w:spacing w:val="-12"/>
          <w:sz w:val="28"/>
          <w:szCs w:val="28"/>
        </w:rPr>
        <w:t xml:space="preserve"> </w:t>
      </w:r>
      <w:r>
        <w:rPr>
          <w:sz w:val="28"/>
          <w:szCs w:val="28"/>
        </w:rPr>
        <w:t>#будьназв’язку</w:t>
      </w:r>
      <w:r>
        <w:rPr>
          <w:spacing w:val="-10"/>
          <w:sz w:val="28"/>
          <w:szCs w:val="28"/>
        </w:rPr>
        <w:t xml:space="preserve"> </w:t>
      </w:r>
      <w:r>
        <w:rPr>
          <w:sz w:val="28"/>
          <w:szCs w:val="28"/>
        </w:rPr>
        <w:t>#powerbank</w:t>
      </w:r>
      <w:r>
        <w:rPr>
          <w:spacing w:val="-8"/>
          <w:sz w:val="28"/>
          <w:szCs w:val="28"/>
        </w:rPr>
        <w:t xml:space="preserve"> </w:t>
      </w:r>
      <w:r>
        <w:rPr>
          <w:sz w:val="28"/>
          <w:szCs w:val="28"/>
        </w:rPr>
        <w:t xml:space="preserve">#fastcharge </w:t>
      </w:r>
      <w:r>
        <w:rPr>
          <w:spacing w:val="-2"/>
          <w:sz w:val="28"/>
          <w:szCs w:val="28"/>
        </w:rPr>
        <w:t>#musthave2025</w:t>
      </w:r>
    </w:p>
    <w:p w:rsidR="002966D3" w:rsidRDefault="0051091A">
      <w:pPr>
        <w:pStyle w:val="1"/>
        <w:spacing w:line="360" w:lineRule="auto"/>
        <w:ind w:left="0" w:firstLine="709"/>
        <w:contextualSpacing/>
        <w:jc w:val="center"/>
      </w:pPr>
      <w:r>
        <w:lastRenderedPageBreak/>
        <w:t>Додаток</w:t>
      </w:r>
      <w:r>
        <w:rPr>
          <w:spacing w:val="-6"/>
        </w:rPr>
        <w:t xml:space="preserve"> </w:t>
      </w:r>
      <w:r>
        <w:t>Е.</w:t>
      </w:r>
      <w:r>
        <w:rPr>
          <w:spacing w:val="-4"/>
        </w:rPr>
        <w:t xml:space="preserve"> </w:t>
      </w:r>
      <w:r>
        <w:t>Навушники</w:t>
      </w:r>
      <w:r>
        <w:rPr>
          <w:spacing w:val="-4"/>
        </w:rPr>
        <w:t xml:space="preserve"> </w:t>
      </w:r>
      <w:r>
        <w:t>Sony</w:t>
      </w:r>
      <w:r>
        <w:rPr>
          <w:spacing w:val="-3"/>
        </w:rPr>
        <w:t xml:space="preserve"> </w:t>
      </w:r>
      <w:r>
        <w:t>—</w:t>
      </w:r>
      <w:r>
        <w:rPr>
          <w:spacing w:val="-4"/>
        </w:rPr>
        <w:t xml:space="preserve"> </w:t>
      </w:r>
      <w:r>
        <w:t>тексти</w:t>
      </w:r>
      <w:r>
        <w:rPr>
          <w:spacing w:val="-4"/>
        </w:rPr>
        <w:t xml:space="preserve"> </w:t>
      </w:r>
      <w:r>
        <w:t>для</w:t>
      </w:r>
      <w:r>
        <w:rPr>
          <w:spacing w:val="-5"/>
        </w:rPr>
        <w:t xml:space="preserve"> </w:t>
      </w:r>
      <w:r>
        <w:rPr>
          <w:spacing w:val="-2"/>
        </w:rPr>
        <w:t>лендінгу</w:t>
      </w:r>
    </w:p>
    <w:p w:rsidR="002966D3" w:rsidRDefault="002966D3">
      <w:pPr>
        <w:pStyle w:val="a7"/>
        <w:spacing w:line="360" w:lineRule="auto"/>
        <w:ind w:left="0" w:firstLine="709"/>
        <w:contextualSpacing/>
        <w:jc w:val="left"/>
        <w:rPr>
          <w:b/>
        </w:rPr>
      </w:pPr>
    </w:p>
    <w:p w:rsidR="002966D3" w:rsidRDefault="0051091A">
      <w:pPr>
        <w:spacing w:line="360" w:lineRule="auto"/>
        <w:ind w:firstLine="709"/>
        <w:contextualSpacing/>
        <w:jc w:val="both"/>
      </w:pPr>
      <w:r>
        <w:rPr>
          <w:b/>
          <w:sz w:val="28"/>
          <w:szCs w:val="28"/>
        </w:rPr>
        <w:t>Текст</w:t>
      </w:r>
      <w:r>
        <w:rPr>
          <w:b/>
          <w:spacing w:val="-5"/>
          <w:sz w:val="28"/>
          <w:szCs w:val="28"/>
        </w:rPr>
        <w:t xml:space="preserve"> </w:t>
      </w:r>
      <w:r>
        <w:rPr>
          <w:b/>
          <w:sz w:val="28"/>
          <w:szCs w:val="28"/>
        </w:rPr>
        <w:t>Е.1</w:t>
      </w:r>
      <w:r>
        <w:rPr>
          <w:b/>
          <w:spacing w:val="-5"/>
          <w:sz w:val="28"/>
          <w:szCs w:val="28"/>
        </w:rPr>
        <w:t xml:space="preserve"> </w:t>
      </w:r>
      <w:r>
        <w:rPr>
          <w:b/>
          <w:sz w:val="28"/>
          <w:szCs w:val="28"/>
        </w:rPr>
        <w:t>(людська</w:t>
      </w:r>
      <w:r>
        <w:rPr>
          <w:b/>
          <w:spacing w:val="-6"/>
          <w:sz w:val="28"/>
          <w:szCs w:val="28"/>
        </w:rPr>
        <w:t xml:space="preserve"> </w:t>
      </w:r>
      <w:r>
        <w:rPr>
          <w:b/>
          <w:spacing w:val="-2"/>
          <w:sz w:val="28"/>
          <w:szCs w:val="28"/>
        </w:rPr>
        <w:t>версія)</w:t>
      </w:r>
    </w:p>
    <w:p w:rsidR="002966D3" w:rsidRDefault="0051091A">
      <w:pPr>
        <w:pStyle w:val="a7"/>
        <w:spacing w:line="360" w:lineRule="auto"/>
        <w:ind w:left="0" w:firstLine="709"/>
        <w:contextualSpacing/>
      </w:pPr>
      <w:r>
        <w:rPr>
          <w:b/>
        </w:rPr>
        <w:t xml:space="preserve">Заголовок: </w:t>
      </w:r>
      <w:r>
        <w:t>Sony WH-X500 — чистий звук у кожному русі Підзаголовок:</w:t>
      </w:r>
      <w:r>
        <w:rPr>
          <w:spacing w:val="-6"/>
        </w:rPr>
        <w:t xml:space="preserve"> </w:t>
      </w:r>
      <w:r>
        <w:t>Комфортні,</w:t>
      </w:r>
      <w:r>
        <w:rPr>
          <w:spacing w:val="-8"/>
        </w:rPr>
        <w:t xml:space="preserve"> </w:t>
      </w:r>
      <w:r>
        <w:t>автономні</w:t>
      </w:r>
      <w:r>
        <w:rPr>
          <w:spacing w:val="-6"/>
        </w:rPr>
        <w:t xml:space="preserve"> </w:t>
      </w:r>
      <w:r>
        <w:t>та</w:t>
      </w:r>
      <w:r>
        <w:rPr>
          <w:spacing w:val="-7"/>
        </w:rPr>
        <w:t xml:space="preserve"> </w:t>
      </w:r>
      <w:r>
        <w:t>створені</w:t>
      </w:r>
      <w:r>
        <w:rPr>
          <w:spacing w:val="-6"/>
        </w:rPr>
        <w:t xml:space="preserve"> </w:t>
      </w:r>
      <w:r>
        <w:t>для</w:t>
      </w:r>
      <w:r>
        <w:rPr>
          <w:spacing w:val="-7"/>
        </w:rPr>
        <w:t xml:space="preserve"> </w:t>
      </w:r>
      <w:r>
        <w:t>щоденного</w:t>
      </w:r>
    </w:p>
    <w:p w:rsidR="002966D3" w:rsidRDefault="0051091A">
      <w:pPr>
        <w:pStyle w:val="a7"/>
        <w:spacing w:line="360" w:lineRule="auto"/>
        <w:ind w:left="0" w:firstLine="709"/>
        <w:contextualSpacing/>
      </w:pPr>
      <w:r>
        <w:rPr>
          <w:spacing w:val="-2"/>
        </w:rPr>
        <w:t>використання.</w:t>
      </w:r>
    </w:p>
    <w:p w:rsidR="002966D3" w:rsidRDefault="0051091A">
      <w:pPr>
        <w:pStyle w:val="a7"/>
        <w:spacing w:line="360" w:lineRule="auto"/>
        <w:ind w:left="0" w:firstLine="709"/>
        <w:contextualSpacing/>
      </w:pPr>
      <w:r>
        <w:rPr>
          <w:b/>
        </w:rPr>
        <w:t xml:space="preserve">Опис: </w:t>
      </w:r>
      <w:r>
        <w:t>Навушники Sony WH-X500 поєднують у собі якісний звук та сучасні</w:t>
      </w:r>
      <w:r>
        <w:rPr>
          <w:spacing w:val="-3"/>
        </w:rPr>
        <w:t xml:space="preserve"> </w:t>
      </w:r>
      <w:r>
        <w:t>технології</w:t>
      </w:r>
      <w:r>
        <w:rPr>
          <w:spacing w:val="-6"/>
        </w:rPr>
        <w:t xml:space="preserve"> </w:t>
      </w:r>
      <w:r>
        <w:t>шумозаглушення.</w:t>
      </w:r>
      <w:r>
        <w:rPr>
          <w:spacing w:val="-7"/>
        </w:rPr>
        <w:t xml:space="preserve"> </w:t>
      </w:r>
      <w:r>
        <w:t>Модель</w:t>
      </w:r>
      <w:r>
        <w:rPr>
          <w:spacing w:val="-6"/>
        </w:rPr>
        <w:t xml:space="preserve"> </w:t>
      </w:r>
      <w:r>
        <w:t>обладнана</w:t>
      </w:r>
      <w:r>
        <w:rPr>
          <w:spacing w:val="-4"/>
        </w:rPr>
        <w:t xml:space="preserve"> </w:t>
      </w:r>
      <w:r>
        <w:t>40-мм</w:t>
      </w:r>
      <w:r>
        <w:rPr>
          <w:spacing w:val="-8"/>
        </w:rPr>
        <w:t xml:space="preserve"> </w:t>
      </w:r>
      <w:r>
        <w:t>динамічними драйверами, що забезпечують збалансоване звучання без спотворень на високих та низьких частотах.</w:t>
      </w:r>
    </w:p>
    <w:p w:rsidR="002966D3" w:rsidRDefault="0051091A">
      <w:pPr>
        <w:pStyle w:val="a7"/>
        <w:spacing w:line="360" w:lineRule="auto"/>
        <w:ind w:left="0" w:firstLine="709"/>
        <w:contextualSpacing/>
      </w:pPr>
      <w:r>
        <w:t>Функція активного шумопоглинання дозволяє зосередитися на роботі й навчанні, а режим Ambient Sound дає можливість контролювати зовнішні звуки під час пересування містом.</w:t>
      </w:r>
    </w:p>
    <w:p w:rsidR="002966D3" w:rsidRDefault="0051091A">
      <w:pPr>
        <w:pStyle w:val="1"/>
        <w:spacing w:line="360" w:lineRule="auto"/>
        <w:ind w:left="0" w:firstLine="709"/>
        <w:contextualSpacing/>
        <w:jc w:val="both"/>
      </w:pPr>
      <w:r>
        <w:t>Основні</w:t>
      </w:r>
      <w:r>
        <w:rPr>
          <w:spacing w:val="-5"/>
        </w:rPr>
        <w:t xml:space="preserve"> </w:t>
      </w:r>
      <w:r>
        <w:rPr>
          <w:spacing w:val="-2"/>
        </w:rPr>
        <w:t>переваги:</w:t>
      </w:r>
    </w:p>
    <w:p w:rsidR="002966D3" w:rsidRDefault="0051091A">
      <w:pPr>
        <w:pStyle w:val="ac"/>
        <w:numPr>
          <w:ilvl w:val="0"/>
          <w:numId w:val="2"/>
        </w:numPr>
        <w:tabs>
          <w:tab w:val="left" w:pos="1275"/>
        </w:tabs>
        <w:spacing w:line="360" w:lineRule="auto"/>
        <w:ind w:left="0" w:firstLine="709"/>
        <w:contextualSpacing/>
      </w:pPr>
      <w:r>
        <w:rPr>
          <w:sz w:val="28"/>
          <w:szCs w:val="28"/>
        </w:rPr>
        <w:t>до</w:t>
      </w:r>
      <w:r>
        <w:rPr>
          <w:spacing w:val="-6"/>
          <w:sz w:val="28"/>
          <w:szCs w:val="28"/>
        </w:rPr>
        <w:t xml:space="preserve"> </w:t>
      </w:r>
      <w:r>
        <w:rPr>
          <w:sz w:val="28"/>
          <w:szCs w:val="28"/>
        </w:rPr>
        <w:t>35</w:t>
      </w:r>
      <w:r>
        <w:rPr>
          <w:spacing w:val="-2"/>
          <w:sz w:val="28"/>
          <w:szCs w:val="28"/>
        </w:rPr>
        <w:t xml:space="preserve"> </w:t>
      </w:r>
      <w:r>
        <w:rPr>
          <w:sz w:val="28"/>
          <w:szCs w:val="28"/>
        </w:rPr>
        <w:t>годин</w:t>
      </w:r>
      <w:r>
        <w:rPr>
          <w:spacing w:val="-4"/>
          <w:sz w:val="28"/>
          <w:szCs w:val="28"/>
        </w:rPr>
        <w:t xml:space="preserve"> </w:t>
      </w:r>
      <w:r>
        <w:rPr>
          <w:sz w:val="28"/>
          <w:szCs w:val="28"/>
        </w:rPr>
        <w:t>роботи</w:t>
      </w:r>
      <w:r>
        <w:rPr>
          <w:spacing w:val="-5"/>
          <w:sz w:val="28"/>
          <w:szCs w:val="28"/>
        </w:rPr>
        <w:t xml:space="preserve"> </w:t>
      </w:r>
      <w:r>
        <w:rPr>
          <w:sz w:val="28"/>
          <w:szCs w:val="28"/>
        </w:rPr>
        <w:t>від</w:t>
      </w:r>
      <w:r>
        <w:rPr>
          <w:spacing w:val="-5"/>
          <w:sz w:val="28"/>
          <w:szCs w:val="28"/>
        </w:rPr>
        <w:t xml:space="preserve"> </w:t>
      </w:r>
      <w:r>
        <w:rPr>
          <w:sz w:val="28"/>
          <w:szCs w:val="28"/>
        </w:rPr>
        <w:t>одного</w:t>
      </w:r>
      <w:r>
        <w:rPr>
          <w:spacing w:val="-2"/>
          <w:sz w:val="28"/>
          <w:szCs w:val="28"/>
        </w:rPr>
        <w:t xml:space="preserve"> заряду;</w:t>
      </w:r>
    </w:p>
    <w:p w:rsidR="002966D3" w:rsidRDefault="0051091A">
      <w:pPr>
        <w:pStyle w:val="ac"/>
        <w:numPr>
          <w:ilvl w:val="0"/>
          <w:numId w:val="2"/>
        </w:numPr>
        <w:tabs>
          <w:tab w:val="left" w:pos="1275"/>
        </w:tabs>
        <w:spacing w:line="360" w:lineRule="auto"/>
        <w:ind w:left="0" w:firstLine="709"/>
        <w:contextualSpacing/>
      </w:pPr>
      <w:r>
        <w:rPr>
          <w:sz w:val="28"/>
          <w:szCs w:val="28"/>
        </w:rPr>
        <w:t>швидке</w:t>
      </w:r>
      <w:r>
        <w:rPr>
          <w:spacing w:val="-4"/>
          <w:sz w:val="28"/>
          <w:szCs w:val="28"/>
        </w:rPr>
        <w:t xml:space="preserve"> </w:t>
      </w:r>
      <w:r>
        <w:rPr>
          <w:sz w:val="28"/>
          <w:szCs w:val="28"/>
        </w:rPr>
        <w:t>заряджання</w:t>
      </w:r>
      <w:r>
        <w:rPr>
          <w:spacing w:val="-4"/>
          <w:sz w:val="28"/>
          <w:szCs w:val="28"/>
        </w:rPr>
        <w:t xml:space="preserve"> </w:t>
      </w:r>
      <w:r>
        <w:rPr>
          <w:sz w:val="28"/>
          <w:szCs w:val="28"/>
        </w:rPr>
        <w:t>(10</w:t>
      </w:r>
      <w:r>
        <w:rPr>
          <w:spacing w:val="-4"/>
          <w:sz w:val="28"/>
          <w:szCs w:val="28"/>
        </w:rPr>
        <w:t xml:space="preserve"> </w:t>
      </w:r>
      <w:r>
        <w:rPr>
          <w:sz w:val="28"/>
          <w:szCs w:val="28"/>
        </w:rPr>
        <w:t>хв</w:t>
      </w:r>
      <w:r>
        <w:rPr>
          <w:spacing w:val="-2"/>
          <w:sz w:val="28"/>
          <w:szCs w:val="28"/>
        </w:rPr>
        <w:t xml:space="preserve"> </w:t>
      </w:r>
      <w:r>
        <w:rPr>
          <w:sz w:val="28"/>
          <w:szCs w:val="28"/>
        </w:rPr>
        <w:t>=</w:t>
      </w:r>
      <w:r>
        <w:rPr>
          <w:spacing w:val="-1"/>
          <w:sz w:val="28"/>
          <w:szCs w:val="28"/>
        </w:rPr>
        <w:t xml:space="preserve"> </w:t>
      </w:r>
      <w:r>
        <w:rPr>
          <w:sz w:val="28"/>
          <w:szCs w:val="28"/>
        </w:rPr>
        <w:t>90</w:t>
      </w:r>
      <w:r>
        <w:rPr>
          <w:spacing w:val="-4"/>
          <w:sz w:val="28"/>
          <w:szCs w:val="28"/>
        </w:rPr>
        <w:t xml:space="preserve"> </w:t>
      </w:r>
      <w:r>
        <w:rPr>
          <w:sz w:val="28"/>
          <w:szCs w:val="28"/>
        </w:rPr>
        <w:t>хв</w:t>
      </w:r>
      <w:r>
        <w:rPr>
          <w:spacing w:val="-2"/>
          <w:sz w:val="28"/>
          <w:szCs w:val="28"/>
        </w:rPr>
        <w:t xml:space="preserve"> прослуховування);</w:t>
      </w:r>
    </w:p>
    <w:p w:rsidR="002966D3" w:rsidRDefault="0051091A">
      <w:pPr>
        <w:pStyle w:val="ac"/>
        <w:numPr>
          <w:ilvl w:val="0"/>
          <w:numId w:val="2"/>
        </w:numPr>
        <w:tabs>
          <w:tab w:val="left" w:pos="1275"/>
        </w:tabs>
        <w:spacing w:line="360" w:lineRule="auto"/>
        <w:ind w:left="0" w:firstLine="709"/>
        <w:contextualSpacing/>
      </w:pPr>
      <w:r>
        <w:rPr>
          <w:sz w:val="28"/>
          <w:szCs w:val="28"/>
        </w:rPr>
        <w:t>Bluetooth</w:t>
      </w:r>
      <w:r>
        <w:rPr>
          <w:spacing w:val="-5"/>
          <w:sz w:val="28"/>
          <w:szCs w:val="28"/>
        </w:rPr>
        <w:t xml:space="preserve"> </w:t>
      </w:r>
      <w:r>
        <w:rPr>
          <w:sz w:val="28"/>
          <w:szCs w:val="28"/>
        </w:rPr>
        <w:t>5.3</w:t>
      </w:r>
      <w:r>
        <w:rPr>
          <w:spacing w:val="-5"/>
          <w:sz w:val="28"/>
          <w:szCs w:val="28"/>
        </w:rPr>
        <w:t xml:space="preserve"> </w:t>
      </w:r>
      <w:r>
        <w:rPr>
          <w:sz w:val="28"/>
          <w:szCs w:val="28"/>
        </w:rPr>
        <w:t>для</w:t>
      </w:r>
      <w:r>
        <w:rPr>
          <w:spacing w:val="-5"/>
          <w:sz w:val="28"/>
          <w:szCs w:val="28"/>
        </w:rPr>
        <w:t xml:space="preserve"> </w:t>
      </w:r>
      <w:r>
        <w:rPr>
          <w:sz w:val="28"/>
          <w:szCs w:val="28"/>
        </w:rPr>
        <w:t>стабільного</w:t>
      </w:r>
      <w:r>
        <w:rPr>
          <w:spacing w:val="-4"/>
          <w:sz w:val="28"/>
          <w:szCs w:val="28"/>
        </w:rPr>
        <w:t xml:space="preserve"> </w:t>
      </w:r>
      <w:r>
        <w:rPr>
          <w:spacing w:val="-2"/>
          <w:sz w:val="28"/>
          <w:szCs w:val="28"/>
        </w:rPr>
        <w:t>з’єднання;</w:t>
      </w:r>
    </w:p>
    <w:p w:rsidR="002966D3" w:rsidRDefault="0051091A">
      <w:pPr>
        <w:pStyle w:val="ac"/>
        <w:numPr>
          <w:ilvl w:val="0"/>
          <w:numId w:val="2"/>
        </w:numPr>
        <w:tabs>
          <w:tab w:val="left" w:pos="1275"/>
        </w:tabs>
        <w:spacing w:line="360" w:lineRule="auto"/>
        <w:ind w:left="0" w:firstLine="709"/>
        <w:contextualSpacing/>
      </w:pPr>
      <w:r>
        <w:rPr>
          <w:sz w:val="28"/>
          <w:szCs w:val="28"/>
        </w:rPr>
        <w:t>ергономічна</w:t>
      </w:r>
      <w:r>
        <w:rPr>
          <w:spacing w:val="-7"/>
          <w:sz w:val="28"/>
          <w:szCs w:val="28"/>
        </w:rPr>
        <w:t xml:space="preserve"> </w:t>
      </w:r>
      <w:r>
        <w:rPr>
          <w:sz w:val="28"/>
          <w:szCs w:val="28"/>
        </w:rPr>
        <w:t>конструкція</w:t>
      </w:r>
      <w:r>
        <w:rPr>
          <w:spacing w:val="-7"/>
          <w:sz w:val="28"/>
          <w:szCs w:val="28"/>
        </w:rPr>
        <w:t xml:space="preserve"> </w:t>
      </w:r>
      <w:r>
        <w:rPr>
          <w:sz w:val="28"/>
          <w:szCs w:val="28"/>
        </w:rPr>
        <w:t>з</w:t>
      </w:r>
      <w:r>
        <w:rPr>
          <w:spacing w:val="-8"/>
          <w:sz w:val="28"/>
          <w:szCs w:val="28"/>
        </w:rPr>
        <w:t xml:space="preserve"> </w:t>
      </w:r>
      <w:r>
        <w:rPr>
          <w:sz w:val="28"/>
          <w:szCs w:val="28"/>
        </w:rPr>
        <w:t>м’якими</w:t>
      </w:r>
      <w:r>
        <w:rPr>
          <w:spacing w:val="-6"/>
          <w:sz w:val="28"/>
          <w:szCs w:val="28"/>
        </w:rPr>
        <w:t xml:space="preserve"> </w:t>
      </w:r>
      <w:r>
        <w:rPr>
          <w:spacing w:val="-2"/>
          <w:sz w:val="28"/>
          <w:szCs w:val="28"/>
        </w:rPr>
        <w:t>амбушурами;</w:t>
      </w:r>
    </w:p>
    <w:p w:rsidR="002966D3" w:rsidRDefault="0051091A">
      <w:pPr>
        <w:pStyle w:val="ac"/>
        <w:numPr>
          <w:ilvl w:val="0"/>
          <w:numId w:val="2"/>
        </w:numPr>
        <w:tabs>
          <w:tab w:val="left" w:pos="1275"/>
        </w:tabs>
        <w:spacing w:line="360" w:lineRule="auto"/>
        <w:ind w:left="0" w:firstLine="709"/>
        <w:contextualSpacing/>
      </w:pPr>
      <w:r>
        <w:rPr>
          <w:sz w:val="28"/>
          <w:szCs w:val="28"/>
        </w:rPr>
        <w:t>підтримка</w:t>
      </w:r>
      <w:r>
        <w:rPr>
          <w:spacing w:val="-8"/>
          <w:sz w:val="28"/>
          <w:szCs w:val="28"/>
        </w:rPr>
        <w:t xml:space="preserve"> </w:t>
      </w:r>
      <w:r>
        <w:rPr>
          <w:sz w:val="28"/>
          <w:szCs w:val="28"/>
        </w:rPr>
        <w:t>голосових</w:t>
      </w:r>
      <w:r>
        <w:rPr>
          <w:spacing w:val="-7"/>
          <w:sz w:val="28"/>
          <w:szCs w:val="28"/>
        </w:rPr>
        <w:t xml:space="preserve"> </w:t>
      </w:r>
      <w:r>
        <w:rPr>
          <w:spacing w:val="-2"/>
          <w:sz w:val="28"/>
          <w:szCs w:val="28"/>
        </w:rPr>
        <w:t>асистентів.</w:t>
      </w:r>
    </w:p>
    <w:p w:rsidR="002966D3" w:rsidRDefault="0051091A">
      <w:pPr>
        <w:pStyle w:val="a7"/>
        <w:tabs>
          <w:tab w:val="left" w:pos="1993"/>
          <w:tab w:val="left" w:pos="3609"/>
          <w:tab w:val="left" w:pos="4422"/>
          <w:tab w:val="left" w:pos="5840"/>
          <w:tab w:val="left" w:pos="6691"/>
          <w:tab w:val="left" w:pos="7207"/>
          <w:tab w:val="left" w:pos="8708"/>
        </w:tabs>
        <w:spacing w:line="360" w:lineRule="auto"/>
        <w:ind w:left="0" w:firstLine="709"/>
        <w:contextualSpacing/>
      </w:pPr>
      <w:r>
        <w:rPr>
          <w:spacing w:val="-2"/>
        </w:rPr>
        <w:t xml:space="preserve">Заклик: Замовляйте </w:t>
      </w:r>
      <w:r>
        <w:rPr>
          <w:spacing w:val="-4"/>
        </w:rPr>
        <w:t xml:space="preserve">Sony </w:t>
      </w:r>
      <w:r>
        <w:rPr>
          <w:spacing w:val="-2"/>
        </w:rPr>
        <w:t xml:space="preserve">WH-X500 зараз </w:t>
      </w:r>
      <w:r>
        <w:rPr>
          <w:spacing w:val="-10"/>
        </w:rPr>
        <w:t xml:space="preserve">— </w:t>
      </w:r>
      <w:r>
        <w:rPr>
          <w:spacing w:val="-2"/>
        </w:rPr>
        <w:t xml:space="preserve">отримуйте якість, </w:t>
      </w:r>
      <w:r>
        <w:t>перевірену часом.</w:t>
      </w:r>
    </w:p>
    <w:p w:rsidR="002966D3" w:rsidRDefault="0051091A">
      <w:pPr>
        <w:spacing w:line="360" w:lineRule="auto"/>
        <w:ind w:firstLine="709"/>
        <w:contextualSpacing/>
        <w:jc w:val="both"/>
      </w:pPr>
      <w:r>
        <w:rPr>
          <w:i/>
          <w:sz w:val="28"/>
          <w:szCs w:val="28"/>
        </w:rPr>
        <w:t>Джерело:</w:t>
      </w:r>
      <w:r>
        <w:rPr>
          <w:i/>
          <w:spacing w:val="-6"/>
          <w:sz w:val="28"/>
          <w:szCs w:val="28"/>
        </w:rPr>
        <w:t xml:space="preserve"> </w:t>
      </w:r>
      <w:r>
        <w:rPr>
          <w:i/>
          <w:sz w:val="28"/>
          <w:szCs w:val="28"/>
        </w:rPr>
        <w:t>надано</w:t>
      </w:r>
      <w:r>
        <w:rPr>
          <w:i/>
          <w:spacing w:val="-4"/>
          <w:sz w:val="28"/>
          <w:szCs w:val="28"/>
        </w:rPr>
        <w:t xml:space="preserve"> </w:t>
      </w:r>
      <w:r>
        <w:rPr>
          <w:i/>
          <w:sz w:val="28"/>
          <w:szCs w:val="28"/>
        </w:rPr>
        <w:t>для</w:t>
      </w:r>
      <w:r>
        <w:rPr>
          <w:i/>
          <w:spacing w:val="-7"/>
          <w:sz w:val="28"/>
          <w:szCs w:val="28"/>
        </w:rPr>
        <w:t xml:space="preserve"> </w:t>
      </w:r>
      <w:r>
        <w:rPr>
          <w:i/>
          <w:sz w:val="28"/>
          <w:szCs w:val="28"/>
        </w:rPr>
        <w:t>аналізу</w:t>
      </w:r>
      <w:r>
        <w:rPr>
          <w:i/>
          <w:spacing w:val="-7"/>
          <w:sz w:val="28"/>
          <w:szCs w:val="28"/>
        </w:rPr>
        <w:t xml:space="preserve"> </w:t>
      </w:r>
      <w:r>
        <w:rPr>
          <w:i/>
          <w:sz w:val="28"/>
          <w:szCs w:val="28"/>
        </w:rPr>
        <w:t>digital-агенцією</w:t>
      </w:r>
      <w:r>
        <w:rPr>
          <w:i/>
          <w:spacing w:val="-7"/>
          <w:sz w:val="28"/>
          <w:szCs w:val="28"/>
        </w:rPr>
        <w:t xml:space="preserve"> </w:t>
      </w:r>
      <w:r>
        <w:rPr>
          <w:i/>
          <w:sz w:val="28"/>
          <w:szCs w:val="28"/>
        </w:rPr>
        <w:t>VOCH</w:t>
      </w:r>
      <w:r>
        <w:rPr>
          <w:i/>
          <w:spacing w:val="-6"/>
          <w:sz w:val="28"/>
          <w:szCs w:val="28"/>
        </w:rPr>
        <w:t xml:space="preserve"> </w:t>
      </w:r>
      <w:r>
        <w:rPr>
          <w:i/>
          <w:spacing w:val="-2"/>
          <w:sz w:val="28"/>
          <w:szCs w:val="28"/>
        </w:rPr>
        <w:t>BURO.</w:t>
      </w:r>
    </w:p>
    <w:p w:rsidR="002966D3" w:rsidRDefault="002966D3">
      <w:pPr>
        <w:pStyle w:val="a7"/>
        <w:spacing w:line="360" w:lineRule="auto"/>
        <w:ind w:left="0" w:firstLine="709"/>
        <w:contextualSpacing/>
        <w:rPr>
          <w:i/>
        </w:rPr>
      </w:pPr>
    </w:p>
    <w:p w:rsidR="002966D3" w:rsidRDefault="0051091A">
      <w:pPr>
        <w:pStyle w:val="1"/>
        <w:spacing w:line="360" w:lineRule="auto"/>
        <w:ind w:left="0" w:firstLine="709"/>
        <w:contextualSpacing/>
        <w:jc w:val="both"/>
      </w:pPr>
      <w:r>
        <w:t>Текст</w:t>
      </w:r>
      <w:r>
        <w:rPr>
          <w:spacing w:val="-5"/>
        </w:rPr>
        <w:t xml:space="preserve"> </w:t>
      </w:r>
      <w:r>
        <w:t>Е.2</w:t>
      </w:r>
      <w:r>
        <w:rPr>
          <w:spacing w:val="-5"/>
        </w:rPr>
        <w:t xml:space="preserve"> </w:t>
      </w:r>
      <w:r>
        <w:t>(людська</w:t>
      </w:r>
      <w:r>
        <w:rPr>
          <w:spacing w:val="-6"/>
        </w:rPr>
        <w:t xml:space="preserve"> </w:t>
      </w:r>
      <w:r>
        <w:rPr>
          <w:spacing w:val="-2"/>
        </w:rPr>
        <w:t>версія)</w:t>
      </w:r>
    </w:p>
    <w:p w:rsidR="002966D3" w:rsidRDefault="0051091A">
      <w:pPr>
        <w:spacing w:line="360" w:lineRule="auto"/>
        <w:ind w:firstLine="709"/>
        <w:contextualSpacing/>
        <w:jc w:val="both"/>
      </w:pPr>
      <w:r>
        <w:rPr>
          <w:b/>
          <w:sz w:val="28"/>
          <w:szCs w:val="28"/>
        </w:rPr>
        <w:t>Заголовок:</w:t>
      </w:r>
      <w:r>
        <w:rPr>
          <w:b/>
          <w:spacing w:val="-5"/>
          <w:sz w:val="28"/>
          <w:szCs w:val="28"/>
        </w:rPr>
        <w:t xml:space="preserve"> </w:t>
      </w:r>
      <w:r>
        <w:rPr>
          <w:sz w:val="28"/>
          <w:szCs w:val="28"/>
        </w:rPr>
        <w:t>Звук,</w:t>
      </w:r>
      <w:r>
        <w:rPr>
          <w:spacing w:val="-6"/>
          <w:sz w:val="28"/>
          <w:szCs w:val="28"/>
        </w:rPr>
        <w:t xml:space="preserve"> </w:t>
      </w:r>
      <w:r>
        <w:rPr>
          <w:sz w:val="28"/>
          <w:szCs w:val="28"/>
        </w:rPr>
        <w:t>що</w:t>
      </w:r>
      <w:r>
        <w:rPr>
          <w:spacing w:val="-4"/>
          <w:sz w:val="28"/>
          <w:szCs w:val="28"/>
        </w:rPr>
        <w:t xml:space="preserve"> </w:t>
      </w:r>
      <w:r>
        <w:rPr>
          <w:sz w:val="28"/>
          <w:szCs w:val="28"/>
        </w:rPr>
        <w:t>підлаштовується</w:t>
      </w:r>
      <w:r>
        <w:rPr>
          <w:spacing w:val="-5"/>
          <w:sz w:val="28"/>
          <w:szCs w:val="28"/>
        </w:rPr>
        <w:t xml:space="preserve"> </w:t>
      </w:r>
      <w:r>
        <w:rPr>
          <w:sz w:val="28"/>
          <w:szCs w:val="28"/>
        </w:rPr>
        <w:t>під</w:t>
      </w:r>
      <w:r>
        <w:rPr>
          <w:spacing w:val="-4"/>
          <w:sz w:val="28"/>
          <w:szCs w:val="28"/>
        </w:rPr>
        <w:t xml:space="preserve"> </w:t>
      </w:r>
      <w:r>
        <w:rPr>
          <w:sz w:val="28"/>
          <w:szCs w:val="28"/>
        </w:rPr>
        <w:t>ваш</w:t>
      </w:r>
      <w:r>
        <w:rPr>
          <w:spacing w:val="-7"/>
          <w:sz w:val="28"/>
          <w:szCs w:val="28"/>
        </w:rPr>
        <w:t xml:space="preserve"> </w:t>
      </w:r>
      <w:r>
        <w:rPr>
          <w:spacing w:val="-4"/>
          <w:sz w:val="28"/>
          <w:szCs w:val="28"/>
        </w:rPr>
        <w:t>ритм</w:t>
      </w:r>
    </w:p>
    <w:p w:rsidR="002966D3" w:rsidRDefault="0051091A">
      <w:pPr>
        <w:spacing w:line="360" w:lineRule="auto"/>
        <w:ind w:firstLine="709"/>
        <w:contextualSpacing/>
        <w:jc w:val="both"/>
      </w:pPr>
      <w:r>
        <w:rPr>
          <w:b/>
          <w:sz w:val="28"/>
          <w:szCs w:val="28"/>
        </w:rPr>
        <w:t>Підзаголовок:</w:t>
      </w:r>
      <w:r>
        <w:rPr>
          <w:b/>
          <w:spacing w:val="-7"/>
          <w:sz w:val="28"/>
          <w:szCs w:val="28"/>
        </w:rPr>
        <w:t xml:space="preserve"> </w:t>
      </w:r>
      <w:r>
        <w:rPr>
          <w:sz w:val="28"/>
          <w:szCs w:val="28"/>
        </w:rPr>
        <w:t>Кожен</w:t>
      </w:r>
      <w:r>
        <w:rPr>
          <w:spacing w:val="-5"/>
          <w:sz w:val="28"/>
          <w:szCs w:val="28"/>
        </w:rPr>
        <w:t xml:space="preserve"> </w:t>
      </w:r>
      <w:r>
        <w:rPr>
          <w:sz w:val="28"/>
          <w:szCs w:val="28"/>
        </w:rPr>
        <w:t>момент</w:t>
      </w:r>
      <w:r>
        <w:rPr>
          <w:spacing w:val="-6"/>
          <w:sz w:val="28"/>
          <w:szCs w:val="28"/>
        </w:rPr>
        <w:t xml:space="preserve"> </w:t>
      </w:r>
      <w:r>
        <w:rPr>
          <w:sz w:val="28"/>
          <w:szCs w:val="28"/>
        </w:rPr>
        <w:t>звучить</w:t>
      </w:r>
      <w:r>
        <w:rPr>
          <w:spacing w:val="-6"/>
          <w:sz w:val="28"/>
          <w:szCs w:val="28"/>
        </w:rPr>
        <w:t xml:space="preserve"> </w:t>
      </w:r>
      <w:r>
        <w:rPr>
          <w:sz w:val="28"/>
          <w:szCs w:val="28"/>
        </w:rPr>
        <w:t>інакше</w:t>
      </w:r>
      <w:r>
        <w:rPr>
          <w:spacing w:val="-6"/>
          <w:sz w:val="28"/>
          <w:szCs w:val="28"/>
        </w:rPr>
        <w:t xml:space="preserve"> </w:t>
      </w:r>
      <w:r>
        <w:rPr>
          <w:sz w:val="28"/>
          <w:szCs w:val="28"/>
        </w:rPr>
        <w:t>з</w:t>
      </w:r>
      <w:r>
        <w:rPr>
          <w:spacing w:val="-9"/>
          <w:sz w:val="28"/>
          <w:szCs w:val="28"/>
        </w:rPr>
        <w:t xml:space="preserve"> </w:t>
      </w:r>
      <w:r>
        <w:rPr>
          <w:sz w:val="28"/>
          <w:szCs w:val="28"/>
        </w:rPr>
        <w:t>навушниками</w:t>
      </w:r>
      <w:r>
        <w:rPr>
          <w:spacing w:val="-5"/>
          <w:sz w:val="28"/>
          <w:szCs w:val="28"/>
        </w:rPr>
        <w:t xml:space="preserve"> </w:t>
      </w:r>
      <w:r>
        <w:rPr>
          <w:spacing w:val="-2"/>
          <w:sz w:val="28"/>
          <w:szCs w:val="28"/>
        </w:rPr>
        <w:t>Sony.</w:t>
      </w:r>
    </w:p>
    <w:p w:rsidR="002966D3" w:rsidRDefault="0051091A">
      <w:pPr>
        <w:pStyle w:val="a7"/>
        <w:spacing w:line="360" w:lineRule="auto"/>
        <w:ind w:left="0" w:firstLine="709"/>
        <w:contextualSpacing/>
      </w:pPr>
      <w:r>
        <w:rPr>
          <w:b/>
        </w:rPr>
        <w:t xml:space="preserve">Опис: </w:t>
      </w:r>
      <w:r>
        <w:t>Уявіть, що ваші улюблені треки звучать так, ніби виконавець грає</w:t>
      </w:r>
      <w:r>
        <w:rPr>
          <w:spacing w:val="2"/>
        </w:rPr>
        <w:t xml:space="preserve"> </w:t>
      </w:r>
      <w:r>
        <w:t>наживо.</w:t>
      </w:r>
      <w:r>
        <w:rPr>
          <w:spacing w:val="2"/>
        </w:rPr>
        <w:t xml:space="preserve"> </w:t>
      </w:r>
      <w:r>
        <w:t>Sony</w:t>
      </w:r>
      <w:r>
        <w:rPr>
          <w:spacing w:val="2"/>
        </w:rPr>
        <w:t xml:space="preserve"> </w:t>
      </w:r>
      <w:r>
        <w:t>WH-X500</w:t>
      </w:r>
      <w:r>
        <w:rPr>
          <w:spacing w:val="5"/>
        </w:rPr>
        <w:t xml:space="preserve"> </w:t>
      </w:r>
      <w:r>
        <w:t>створені</w:t>
      </w:r>
      <w:r>
        <w:rPr>
          <w:spacing w:val="4"/>
        </w:rPr>
        <w:t xml:space="preserve"> </w:t>
      </w:r>
      <w:r>
        <w:t>саме</w:t>
      </w:r>
      <w:r>
        <w:rPr>
          <w:spacing w:val="2"/>
        </w:rPr>
        <w:t xml:space="preserve"> </w:t>
      </w:r>
      <w:r>
        <w:t>для</w:t>
      </w:r>
      <w:r>
        <w:rPr>
          <w:spacing w:val="2"/>
        </w:rPr>
        <w:t xml:space="preserve"> </w:t>
      </w:r>
      <w:r>
        <w:t>цього</w:t>
      </w:r>
      <w:r>
        <w:rPr>
          <w:spacing w:val="6"/>
        </w:rPr>
        <w:t xml:space="preserve"> </w:t>
      </w:r>
      <w:r>
        <w:t>відчуття.</w:t>
      </w:r>
      <w:r>
        <w:rPr>
          <w:spacing w:val="4"/>
        </w:rPr>
        <w:t xml:space="preserve"> </w:t>
      </w:r>
      <w:r>
        <w:t>Глибокий</w:t>
      </w:r>
      <w:r>
        <w:rPr>
          <w:spacing w:val="4"/>
        </w:rPr>
        <w:t xml:space="preserve"> </w:t>
      </w:r>
      <w:r>
        <w:rPr>
          <w:spacing w:val="-4"/>
        </w:rPr>
        <w:t xml:space="preserve">бас, </w:t>
      </w:r>
      <w:r>
        <w:t xml:space="preserve">чисті вокали та теплі середні частоти загортають у музику й допомагають </w:t>
      </w:r>
      <w:r>
        <w:lastRenderedPageBreak/>
        <w:t>зосередитись на найважливішому — вашому настрої.</w:t>
      </w:r>
    </w:p>
    <w:p w:rsidR="002966D3" w:rsidRDefault="0051091A">
      <w:pPr>
        <w:pStyle w:val="a7"/>
        <w:spacing w:line="360" w:lineRule="auto"/>
        <w:ind w:left="0" w:firstLine="709"/>
        <w:contextualSpacing/>
      </w:pPr>
      <w:r>
        <w:t>Система шумопоглинання вимикає зайвий світ, залишаючи тільки вас і звук. А легкі амбушури та гнучка конструкція роблять навушники комфортними навіть після кількох годин використання.</w:t>
      </w:r>
    </w:p>
    <w:p w:rsidR="002966D3" w:rsidRDefault="0051091A">
      <w:pPr>
        <w:pStyle w:val="1"/>
        <w:spacing w:line="360" w:lineRule="auto"/>
        <w:ind w:left="0" w:firstLine="709"/>
        <w:contextualSpacing/>
        <w:jc w:val="both"/>
      </w:pPr>
      <w:r>
        <w:t>Переваги</w:t>
      </w:r>
      <w:r>
        <w:rPr>
          <w:spacing w:val="-9"/>
        </w:rPr>
        <w:t xml:space="preserve"> </w:t>
      </w:r>
      <w:r>
        <w:t>у</w:t>
      </w:r>
      <w:r>
        <w:rPr>
          <w:spacing w:val="-4"/>
        </w:rPr>
        <w:t xml:space="preserve"> </w:t>
      </w:r>
      <w:r>
        <w:t>форматі</w:t>
      </w:r>
      <w:r>
        <w:rPr>
          <w:spacing w:val="-4"/>
        </w:rPr>
        <w:t xml:space="preserve"> </w:t>
      </w:r>
      <w:r>
        <w:rPr>
          <w:spacing w:val="-2"/>
        </w:rPr>
        <w:t>відчуттів:</w:t>
      </w:r>
    </w:p>
    <w:p w:rsidR="002966D3" w:rsidRDefault="0051091A">
      <w:pPr>
        <w:pStyle w:val="ac"/>
        <w:numPr>
          <w:ilvl w:val="0"/>
          <w:numId w:val="2"/>
        </w:numPr>
        <w:tabs>
          <w:tab w:val="left" w:pos="1135"/>
        </w:tabs>
        <w:spacing w:line="360" w:lineRule="auto"/>
        <w:ind w:left="0" w:firstLine="709"/>
        <w:contextualSpacing/>
      </w:pPr>
      <w:r>
        <w:rPr>
          <w:i/>
          <w:sz w:val="28"/>
          <w:szCs w:val="28"/>
        </w:rPr>
        <w:t>Свобода</w:t>
      </w:r>
      <w:r>
        <w:rPr>
          <w:sz w:val="28"/>
          <w:szCs w:val="28"/>
        </w:rPr>
        <w:t>:</w:t>
      </w:r>
      <w:r>
        <w:rPr>
          <w:spacing w:val="-5"/>
          <w:sz w:val="28"/>
          <w:szCs w:val="28"/>
        </w:rPr>
        <w:t xml:space="preserve"> </w:t>
      </w:r>
      <w:r>
        <w:rPr>
          <w:sz w:val="28"/>
          <w:szCs w:val="28"/>
        </w:rPr>
        <w:t>до</w:t>
      </w:r>
      <w:r>
        <w:rPr>
          <w:spacing w:val="-2"/>
          <w:sz w:val="28"/>
          <w:szCs w:val="28"/>
        </w:rPr>
        <w:t xml:space="preserve"> </w:t>
      </w:r>
      <w:r>
        <w:rPr>
          <w:sz w:val="28"/>
          <w:szCs w:val="28"/>
        </w:rPr>
        <w:t>35</w:t>
      </w:r>
      <w:r>
        <w:rPr>
          <w:spacing w:val="-2"/>
          <w:sz w:val="28"/>
          <w:szCs w:val="28"/>
        </w:rPr>
        <w:t xml:space="preserve"> </w:t>
      </w:r>
      <w:r>
        <w:rPr>
          <w:sz w:val="28"/>
          <w:szCs w:val="28"/>
        </w:rPr>
        <w:t>годин</w:t>
      </w:r>
      <w:r>
        <w:rPr>
          <w:spacing w:val="-2"/>
          <w:sz w:val="28"/>
          <w:szCs w:val="28"/>
        </w:rPr>
        <w:t xml:space="preserve"> автономності;</w:t>
      </w:r>
    </w:p>
    <w:p w:rsidR="002966D3" w:rsidRDefault="0051091A">
      <w:pPr>
        <w:pStyle w:val="ac"/>
        <w:numPr>
          <w:ilvl w:val="0"/>
          <w:numId w:val="2"/>
        </w:numPr>
        <w:tabs>
          <w:tab w:val="left" w:pos="1135"/>
        </w:tabs>
        <w:spacing w:line="360" w:lineRule="auto"/>
        <w:ind w:left="0" w:firstLine="709"/>
        <w:contextualSpacing/>
      </w:pPr>
      <w:r>
        <w:rPr>
          <w:i/>
          <w:sz w:val="28"/>
          <w:szCs w:val="28"/>
        </w:rPr>
        <w:t>Чіткість</w:t>
      </w:r>
      <w:r>
        <w:rPr>
          <w:sz w:val="28"/>
          <w:szCs w:val="28"/>
        </w:rPr>
        <w:t>:</w:t>
      </w:r>
      <w:r>
        <w:rPr>
          <w:spacing w:val="-9"/>
          <w:sz w:val="28"/>
          <w:szCs w:val="28"/>
        </w:rPr>
        <w:t xml:space="preserve"> </w:t>
      </w:r>
      <w:r>
        <w:rPr>
          <w:sz w:val="28"/>
          <w:szCs w:val="28"/>
        </w:rPr>
        <w:t>технологія</w:t>
      </w:r>
      <w:r>
        <w:rPr>
          <w:spacing w:val="-9"/>
          <w:sz w:val="28"/>
          <w:szCs w:val="28"/>
        </w:rPr>
        <w:t xml:space="preserve"> </w:t>
      </w:r>
      <w:r>
        <w:rPr>
          <w:spacing w:val="-2"/>
          <w:sz w:val="28"/>
          <w:szCs w:val="28"/>
        </w:rPr>
        <w:t>шумозаглушення;</w:t>
      </w:r>
    </w:p>
    <w:p w:rsidR="002966D3" w:rsidRDefault="0051091A">
      <w:pPr>
        <w:pStyle w:val="ac"/>
        <w:numPr>
          <w:ilvl w:val="0"/>
          <w:numId w:val="2"/>
        </w:numPr>
        <w:tabs>
          <w:tab w:val="left" w:pos="1135"/>
        </w:tabs>
        <w:spacing w:line="360" w:lineRule="auto"/>
        <w:ind w:left="0" w:firstLine="709"/>
        <w:contextualSpacing/>
        <w:jc w:val="left"/>
      </w:pPr>
      <w:r>
        <w:rPr>
          <w:i/>
          <w:sz w:val="28"/>
          <w:szCs w:val="28"/>
        </w:rPr>
        <w:t>Контроль</w:t>
      </w:r>
      <w:r>
        <w:rPr>
          <w:sz w:val="28"/>
          <w:szCs w:val="28"/>
        </w:rPr>
        <w:t>:</w:t>
      </w:r>
      <w:r>
        <w:rPr>
          <w:spacing w:val="-7"/>
          <w:sz w:val="28"/>
          <w:szCs w:val="28"/>
        </w:rPr>
        <w:t xml:space="preserve"> </w:t>
      </w:r>
      <w:r>
        <w:rPr>
          <w:sz w:val="28"/>
          <w:szCs w:val="28"/>
        </w:rPr>
        <w:t>миттєвий</w:t>
      </w:r>
      <w:r>
        <w:rPr>
          <w:spacing w:val="-5"/>
          <w:sz w:val="28"/>
          <w:szCs w:val="28"/>
        </w:rPr>
        <w:t xml:space="preserve"> </w:t>
      </w:r>
      <w:r>
        <w:rPr>
          <w:sz w:val="28"/>
          <w:szCs w:val="28"/>
        </w:rPr>
        <w:t>перехід</w:t>
      </w:r>
      <w:r>
        <w:rPr>
          <w:spacing w:val="-4"/>
          <w:sz w:val="28"/>
          <w:szCs w:val="28"/>
        </w:rPr>
        <w:t xml:space="preserve"> </w:t>
      </w:r>
      <w:r>
        <w:rPr>
          <w:sz w:val="28"/>
          <w:szCs w:val="28"/>
        </w:rPr>
        <w:t>у</w:t>
      </w:r>
      <w:r>
        <w:rPr>
          <w:spacing w:val="-10"/>
          <w:sz w:val="28"/>
          <w:szCs w:val="28"/>
        </w:rPr>
        <w:t xml:space="preserve"> </w:t>
      </w:r>
      <w:r>
        <w:rPr>
          <w:sz w:val="28"/>
          <w:szCs w:val="28"/>
        </w:rPr>
        <w:t>режим</w:t>
      </w:r>
      <w:r>
        <w:rPr>
          <w:spacing w:val="-7"/>
          <w:sz w:val="28"/>
          <w:szCs w:val="28"/>
        </w:rPr>
        <w:t xml:space="preserve"> </w:t>
      </w:r>
      <w:r>
        <w:rPr>
          <w:spacing w:val="-2"/>
          <w:sz w:val="28"/>
          <w:szCs w:val="28"/>
        </w:rPr>
        <w:t>прозорості;</w:t>
      </w:r>
    </w:p>
    <w:p w:rsidR="002966D3" w:rsidRDefault="0051091A">
      <w:pPr>
        <w:pStyle w:val="ac"/>
        <w:numPr>
          <w:ilvl w:val="0"/>
          <w:numId w:val="2"/>
        </w:numPr>
        <w:tabs>
          <w:tab w:val="left" w:pos="1135"/>
        </w:tabs>
        <w:spacing w:line="360" w:lineRule="auto"/>
        <w:ind w:left="0" w:firstLine="709"/>
        <w:contextualSpacing/>
        <w:jc w:val="left"/>
      </w:pPr>
      <w:r>
        <w:rPr>
          <w:i/>
          <w:sz w:val="28"/>
          <w:szCs w:val="28"/>
        </w:rPr>
        <w:t>Комфорт</w:t>
      </w:r>
      <w:r>
        <w:rPr>
          <w:sz w:val="28"/>
          <w:szCs w:val="28"/>
        </w:rPr>
        <w:t>:</w:t>
      </w:r>
      <w:r>
        <w:rPr>
          <w:spacing w:val="-5"/>
          <w:sz w:val="28"/>
          <w:szCs w:val="28"/>
        </w:rPr>
        <w:t xml:space="preserve"> </w:t>
      </w:r>
      <w:r>
        <w:rPr>
          <w:sz w:val="28"/>
          <w:szCs w:val="28"/>
        </w:rPr>
        <w:t>майже</w:t>
      </w:r>
      <w:r>
        <w:rPr>
          <w:spacing w:val="-5"/>
          <w:sz w:val="28"/>
          <w:szCs w:val="28"/>
        </w:rPr>
        <w:t xml:space="preserve"> </w:t>
      </w:r>
      <w:r>
        <w:rPr>
          <w:sz w:val="28"/>
          <w:szCs w:val="28"/>
        </w:rPr>
        <w:t>невагома</w:t>
      </w:r>
      <w:r>
        <w:rPr>
          <w:spacing w:val="-7"/>
          <w:sz w:val="28"/>
          <w:szCs w:val="28"/>
        </w:rPr>
        <w:t xml:space="preserve"> </w:t>
      </w:r>
      <w:r>
        <w:rPr>
          <w:spacing w:val="-2"/>
          <w:sz w:val="28"/>
          <w:szCs w:val="28"/>
        </w:rPr>
        <w:t>посадка.</w:t>
      </w:r>
    </w:p>
    <w:p w:rsidR="002966D3" w:rsidRDefault="0051091A">
      <w:pPr>
        <w:pStyle w:val="a7"/>
        <w:spacing w:line="360" w:lineRule="auto"/>
        <w:ind w:left="0" w:firstLine="709"/>
        <w:contextualSpacing/>
        <w:jc w:val="left"/>
      </w:pPr>
      <w:r>
        <w:rPr>
          <w:b/>
        </w:rPr>
        <w:t>Заклик:</w:t>
      </w:r>
      <w:r>
        <w:rPr>
          <w:b/>
          <w:spacing w:val="26"/>
        </w:rPr>
        <w:t xml:space="preserve"> </w:t>
      </w:r>
      <w:r>
        <w:t>Слухайте</w:t>
      </w:r>
      <w:r>
        <w:rPr>
          <w:spacing w:val="25"/>
        </w:rPr>
        <w:t xml:space="preserve"> </w:t>
      </w:r>
      <w:r>
        <w:t>музику</w:t>
      </w:r>
      <w:r>
        <w:rPr>
          <w:spacing w:val="26"/>
        </w:rPr>
        <w:t xml:space="preserve"> </w:t>
      </w:r>
      <w:r>
        <w:t>так,</w:t>
      </w:r>
      <w:r>
        <w:rPr>
          <w:spacing w:val="26"/>
        </w:rPr>
        <w:t xml:space="preserve"> </w:t>
      </w:r>
      <w:r>
        <w:t>як</w:t>
      </w:r>
      <w:r>
        <w:rPr>
          <w:spacing w:val="29"/>
        </w:rPr>
        <w:t xml:space="preserve"> </w:t>
      </w:r>
      <w:r>
        <w:t>вона</w:t>
      </w:r>
      <w:r>
        <w:rPr>
          <w:spacing w:val="25"/>
        </w:rPr>
        <w:t xml:space="preserve"> </w:t>
      </w:r>
      <w:r>
        <w:t>була</w:t>
      </w:r>
      <w:r>
        <w:rPr>
          <w:spacing w:val="27"/>
        </w:rPr>
        <w:t xml:space="preserve"> </w:t>
      </w:r>
      <w:r>
        <w:t>задумана.</w:t>
      </w:r>
      <w:r>
        <w:rPr>
          <w:spacing w:val="26"/>
        </w:rPr>
        <w:t xml:space="preserve"> </w:t>
      </w:r>
      <w:r>
        <w:t>Sony</w:t>
      </w:r>
      <w:r>
        <w:rPr>
          <w:spacing w:val="29"/>
        </w:rPr>
        <w:t xml:space="preserve"> </w:t>
      </w:r>
      <w:r>
        <w:t>WH-</w:t>
      </w:r>
      <w:r>
        <w:rPr>
          <w:spacing w:val="-4"/>
        </w:rPr>
        <w:t>X500</w:t>
      </w:r>
    </w:p>
    <w:p w:rsidR="002966D3" w:rsidRDefault="0051091A">
      <w:pPr>
        <w:pStyle w:val="a7"/>
        <w:spacing w:line="360" w:lineRule="auto"/>
        <w:ind w:left="0" w:firstLine="709"/>
        <w:contextualSpacing/>
        <w:jc w:val="left"/>
      </w:pPr>
      <w:r>
        <w:t>—</w:t>
      </w:r>
      <w:r>
        <w:rPr>
          <w:spacing w:val="-5"/>
        </w:rPr>
        <w:t xml:space="preserve"> </w:t>
      </w:r>
      <w:r>
        <w:t>ваш</w:t>
      </w:r>
      <w:r>
        <w:rPr>
          <w:spacing w:val="-4"/>
        </w:rPr>
        <w:t xml:space="preserve"> </w:t>
      </w:r>
      <w:r>
        <w:t>новий</w:t>
      </w:r>
      <w:r>
        <w:rPr>
          <w:spacing w:val="-4"/>
        </w:rPr>
        <w:t xml:space="preserve"> </w:t>
      </w:r>
      <w:r>
        <w:t>щоденний</w:t>
      </w:r>
      <w:r>
        <w:rPr>
          <w:spacing w:val="-3"/>
        </w:rPr>
        <w:t xml:space="preserve"> </w:t>
      </w:r>
      <w:r>
        <w:rPr>
          <w:spacing w:val="-2"/>
        </w:rPr>
        <w:t>ритуал.</w:t>
      </w:r>
    </w:p>
    <w:p w:rsidR="002966D3" w:rsidRDefault="0051091A">
      <w:pPr>
        <w:spacing w:line="360" w:lineRule="auto"/>
        <w:ind w:firstLine="709"/>
        <w:contextualSpacing/>
      </w:pPr>
      <w:r>
        <w:rPr>
          <w:i/>
          <w:sz w:val="28"/>
          <w:szCs w:val="28"/>
        </w:rPr>
        <w:t>Джерело:</w:t>
      </w:r>
      <w:r>
        <w:rPr>
          <w:i/>
          <w:spacing w:val="-6"/>
          <w:sz w:val="28"/>
          <w:szCs w:val="28"/>
        </w:rPr>
        <w:t xml:space="preserve"> </w:t>
      </w:r>
      <w:r>
        <w:rPr>
          <w:i/>
          <w:sz w:val="28"/>
          <w:szCs w:val="28"/>
        </w:rPr>
        <w:t>надано</w:t>
      </w:r>
      <w:r>
        <w:rPr>
          <w:i/>
          <w:spacing w:val="-4"/>
          <w:sz w:val="28"/>
          <w:szCs w:val="28"/>
        </w:rPr>
        <w:t xml:space="preserve"> </w:t>
      </w:r>
      <w:r>
        <w:rPr>
          <w:i/>
          <w:sz w:val="28"/>
          <w:szCs w:val="28"/>
        </w:rPr>
        <w:t>для</w:t>
      </w:r>
      <w:r>
        <w:rPr>
          <w:i/>
          <w:spacing w:val="-7"/>
          <w:sz w:val="28"/>
          <w:szCs w:val="28"/>
        </w:rPr>
        <w:t xml:space="preserve"> </w:t>
      </w:r>
      <w:r>
        <w:rPr>
          <w:i/>
          <w:sz w:val="28"/>
          <w:szCs w:val="28"/>
        </w:rPr>
        <w:t>аналізу</w:t>
      </w:r>
      <w:r>
        <w:rPr>
          <w:i/>
          <w:spacing w:val="-7"/>
          <w:sz w:val="28"/>
          <w:szCs w:val="28"/>
        </w:rPr>
        <w:t xml:space="preserve"> </w:t>
      </w:r>
      <w:r>
        <w:rPr>
          <w:i/>
          <w:sz w:val="28"/>
          <w:szCs w:val="28"/>
        </w:rPr>
        <w:t>digital-агенцією</w:t>
      </w:r>
      <w:r>
        <w:rPr>
          <w:i/>
          <w:spacing w:val="-7"/>
          <w:sz w:val="28"/>
          <w:szCs w:val="28"/>
        </w:rPr>
        <w:t xml:space="preserve"> </w:t>
      </w:r>
      <w:r>
        <w:rPr>
          <w:i/>
          <w:sz w:val="28"/>
          <w:szCs w:val="28"/>
        </w:rPr>
        <w:t>VOCH</w:t>
      </w:r>
      <w:r>
        <w:rPr>
          <w:i/>
          <w:spacing w:val="-6"/>
          <w:sz w:val="28"/>
          <w:szCs w:val="28"/>
        </w:rPr>
        <w:t xml:space="preserve"> </w:t>
      </w:r>
      <w:r>
        <w:rPr>
          <w:i/>
          <w:spacing w:val="-2"/>
          <w:sz w:val="28"/>
          <w:szCs w:val="28"/>
        </w:rPr>
        <w:t>BURO.</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pPr>
      <w:r>
        <w:t>Текст</w:t>
      </w:r>
      <w:r>
        <w:rPr>
          <w:spacing w:val="-5"/>
        </w:rPr>
        <w:t xml:space="preserve"> </w:t>
      </w:r>
      <w:r>
        <w:t>Е.3</w:t>
      </w:r>
      <w:r>
        <w:rPr>
          <w:spacing w:val="-5"/>
        </w:rPr>
        <w:t xml:space="preserve"> </w:t>
      </w:r>
      <w:r>
        <w:t>(версія</w:t>
      </w:r>
      <w:r>
        <w:rPr>
          <w:spacing w:val="-6"/>
        </w:rPr>
        <w:t xml:space="preserve"> </w:t>
      </w:r>
      <w:r>
        <w:t>GPT-</w:t>
      </w:r>
      <w:r>
        <w:rPr>
          <w:spacing w:val="-5"/>
        </w:rPr>
        <w:t>5)</w:t>
      </w:r>
    </w:p>
    <w:p w:rsidR="002966D3" w:rsidRDefault="0051091A">
      <w:pPr>
        <w:pStyle w:val="a7"/>
        <w:spacing w:line="360" w:lineRule="auto"/>
        <w:ind w:left="0" w:firstLine="709"/>
        <w:contextualSpacing/>
        <w:jc w:val="left"/>
      </w:pPr>
      <w:r>
        <w:rPr>
          <w:b/>
        </w:rPr>
        <w:t>Заголовок:</w:t>
      </w:r>
      <w:r>
        <w:rPr>
          <w:b/>
          <w:spacing w:val="51"/>
          <w:w w:val="150"/>
        </w:rPr>
        <w:t xml:space="preserve"> </w:t>
      </w:r>
      <w:r>
        <w:t>Sony</w:t>
      </w:r>
      <w:r>
        <w:rPr>
          <w:spacing w:val="47"/>
          <w:w w:val="150"/>
        </w:rPr>
        <w:t xml:space="preserve"> </w:t>
      </w:r>
      <w:r>
        <w:t>WH-X500</w:t>
      </w:r>
      <w:r>
        <w:rPr>
          <w:spacing w:val="53"/>
          <w:w w:val="150"/>
        </w:rPr>
        <w:t xml:space="preserve"> </w:t>
      </w:r>
      <w:r>
        <w:t>—</w:t>
      </w:r>
      <w:r>
        <w:rPr>
          <w:spacing w:val="53"/>
          <w:w w:val="150"/>
        </w:rPr>
        <w:t xml:space="preserve"> </w:t>
      </w:r>
      <w:r>
        <w:t>ваш</w:t>
      </w:r>
      <w:r>
        <w:rPr>
          <w:spacing w:val="49"/>
          <w:w w:val="150"/>
        </w:rPr>
        <w:t xml:space="preserve"> </w:t>
      </w:r>
      <w:r>
        <w:t>простір</w:t>
      </w:r>
      <w:r>
        <w:rPr>
          <w:spacing w:val="50"/>
          <w:w w:val="150"/>
        </w:rPr>
        <w:t xml:space="preserve"> </w:t>
      </w:r>
      <w:r>
        <w:t>тиші</w:t>
      </w:r>
      <w:r>
        <w:rPr>
          <w:spacing w:val="53"/>
          <w:w w:val="150"/>
        </w:rPr>
        <w:t xml:space="preserve"> </w:t>
      </w:r>
      <w:r>
        <w:t>та</w:t>
      </w:r>
      <w:r>
        <w:rPr>
          <w:spacing w:val="49"/>
          <w:w w:val="150"/>
        </w:rPr>
        <w:t xml:space="preserve"> </w:t>
      </w:r>
      <w:r>
        <w:t>чистого</w:t>
      </w:r>
      <w:r>
        <w:rPr>
          <w:spacing w:val="51"/>
          <w:w w:val="150"/>
        </w:rPr>
        <w:t xml:space="preserve"> </w:t>
      </w:r>
      <w:r>
        <w:rPr>
          <w:spacing w:val="-2"/>
        </w:rPr>
        <w:t>звуку</w:t>
      </w:r>
    </w:p>
    <w:p w:rsidR="002966D3" w:rsidRDefault="0051091A">
      <w:pPr>
        <w:spacing w:line="360" w:lineRule="auto"/>
        <w:ind w:firstLine="709"/>
        <w:contextualSpacing/>
        <w:jc w:val="both"/>
      </w:pPr>
      <w:r>
        <w:rPr>
          <w:b/>
          <w:sz w:val="28"/>
          <w:szCs w:val="28"/>
        </w:rPr>
        <w:t>Підзаголовок:</w:t>
      </w:r>
      <w:r>
        <w:rPr>
          <w:b/>
          <w:spacing w:val="-6"/>
          <w:sz w:val="28"/>
          <w:szCs w:val="28"/>
        </w:rPr>
        <w:t xml:space="preserve"> </w:t>
      </w:r>
      <w:r>
        <w:rPr>
          <w:sz w:val="28"/>
          <w:szCs w:val="28"/>
        </w:rPr>
        <w:t>Технології,</w:t>
      </w:r>
      <w:r>
        <w:rPr>
          <w:spacing w:val="-5"/>
          <w:sz w:val="28"/>
          <w:szCs w:val="28"/>
        </w:rPr>
        <w:t xml:space="preserve"> </w:t>
      </w:r>
      <w:r>
        <w:rPr>
          <w:sz w:val="28"/>
          <w:szCs w:val="28"/>
        </w:rPr>
        <w:t>що</w:t>
      </w:r>
      <w:r>
        <w:rPr>
          <w:spacing w:val="-4"/>
          <w:sz w:val="28"/>
          <w:szCs w:val="28"/>
        </w:rPr>
        <w:t xml:space="preserve"> </w:t>
      </w:r>
      <w:r>
        <w:rPr>
          <w:sz w:val="28"/>
          <w:szCs w:val="28"/>
        </w:rPr>
        <w:t>працюють</w:t>
      </w:r>
      <w:r>
        <w:rPr>
          <w:spacing w:val="-5"/>
          <w:sz w:val="28"/>
          <w:szCs w:val="28"/>
        </w:rPr>
        <w:t xml:space="preserve"> </w:t>
      </w:r>
      <w:r>
        <w:rPr>
          <w:sz w:val="28"/>
          <w:szCs w:val="28"/>
        </w:rPr>
        <w:t>м’яко,</w:t>
      </w:r>
      <w:r>
        <w:rPr>
          <w:spacing w:val="-3"/>
          <w:sz w:val="28"/>
          <w:szCs w:val="28"/>
        </w:rPr>
        <w:t xml:space="preserve"> </w:t>
      </w:r>
      <w:r>
        <w:rPr>
          <w:sz w:val="28"/>
          <w:szCs w:val="28"/>
        </w:rPr>
        <w:t>розумно</w:t>
      </w:r>
      <w:r>
        <w:rPr>
          <w:spacing w:val="-6"/>
          <w:sz w:val="28"/>
          <w:szCs w:val="28"/>
        </w:rPr>
        <w:t xml:space="preserve"> </w:t>
      </w:r>
      <w:r>
        <w:rPr>
          <w:sz w:val="28"/>
          <w:szCs w:val="28"/>
        </w:rPr>
        <w:t>і</w:t>
      </w:r>
      <w:r>
        <w:rPr>
          <w:spacing w:val="-4"/>
          <w:sz w:val="28"/>
          <w:szCs w:val="28"/>
        </w:rPr>
        <w:t xml:space="preserve"> </w:t>
      </w:r>
      <w:r>
        <w:rPr>
          <w:sz w:val="28"/>
          <w:szCs w:val="28"/>
        </w:rPr>
        <w:t>саме</w:t>
      </w:r>
      <w:r>
        <w:rPr>
          <w:spacing w:val="-4"/>
          <w:sz w:val="28"/>
          <w:szCs w:val="28"/>
        </w:rPr>
        <w:t xml:space="preserve"> </w:t>
      </w:r>
      <w:r>
        <w:rPr>
          <w:sz w:val="28"/>
          <w:szCs w:val="28"/>
        </w:rPr>
        <w:t>для</w:t>
      </w:r>
      <w:r>
        <w:rPr>
          <w:spacing w:val="-4"/>
          <w:sz w:val="28"/>
          <w:szCs w:val="28"/>
        </w:rPr>
        <w:t xml:space="preserve"> вас.</w:t>
      </w:r>
    </w:p>
    <w:p w:rsidR="002966D3" w:rsidRDefault="0051091A">
      <w:pPr>
        <w:pStyle w:val="a7"/>
        <w:spacing w:line="360" w:lineRule="auto"/>
        <w:ind w:left="0" w:firstLine="709"/>
        <w:contextualSpacing/>
      </w:pPr>
      <w:r>
        <w:rPr>
          <w:b/>
        </w:rPr>
        <w:t xml:space="preserve">Опис: </w:t>
      </w:r>
      <w:r>
        <w:t>У час, коли навколо занадто багато шуму, важливо мати свій персональний простір тиші. Sony WH-X500 створені саме для цього — вони не просто відтворюють музику, а допомагають вам повернутися до себе.</w:t>
      </w:r>
    </w:p>
    <w:p w:rsidR="002966D3" w:rsidRDefault="0051091A">
      <w:pPr>
        <w:pStyle w:val="a7"/>
        <w:spacing w:line="360" w:lineRule="auto"/>
        <w:ind w:left="0" w:firstLine="709"/>
        <w:contextualSpacing/>
      </w:pPr>
      <w:r>
        <w:t xml:space="preserve">Глибокі баси надають відчуття стабільності, чисті високі частоти відкривають легкість звуку, а плавна середина створює теплий емоційний </w:t>
      </w:r>
      <w:r>
        <w:rPr>
          <w:spacing w:val="-2"/>
        </w:rPr>
        <w:t>баланс.</w:t>
      </w:r>
    </w:p>
    <w:p w:rsidR="002966D3" w:rsidRDefault="0051091A">
      <w:pPr>
        <w:pStyle w:val="a7"/>
        <w:spacing w:line="360" w:lineRule="auto"/>
        <w:ind w:left="0" w:firstLine="709"/>
        <w:contextualSpacing/>
      </w:pPr>
      <w:r>
        <w:t>Шумозаглушення</w:t>
      </w:r>
      <w:r>
        <w:rPr>
          <w:spacing w:val="61"/>
        </w:rPr>
        <w:t xml:space="preserve">  </w:t>
      </w:r>
      <w:r>
        <w:t>працює</w:t>
      </w:r>
      <w:r>
        <w:rPr>
          <w:spacing w:val="65"/>
        </w:rPr>
        <w:t xml:space="preserve">  </w:t>
      </w:r>
      <w:r>
        <w:t>не</w:t>
      </w:r>
      <w:r>
        <w:rPr>
          <w:spacing w:val="65"/>
        </w:rPr>
        <w:t xml:space="preserve">  </w:t>
      </w:r>
      <w:r>
        <w:t>агресивно,</w:t>
      </w:r>
      <w:r>
        <w:rPr>
          <w:spacing w:val="65"/>
        </w:rPr>
        <w:t xml:space="preserve">  </w:t>
      </w:r>
      <w:r>
        <w:t>а</w:t>
      </w:r>
      <w:r>
        <w:rPr>
          <w:spacing w:val="65"/>
        </w:rPr>
        <w:t xml:space="preserve">  </w:t>
      </w:r>
      <w:r>
        <w:t>делікатно:</w:t>
      </w:r>
      <w:r>
        <w:rPr>
          <w:spacing w:val="65"/>
        </w:rPr>
        <w:t xml:space="preserve">  </w:t>
      </w:r>
      <w:r>
        <w:rPr>
          <w:spacing w:val="-2"/>
        </w:rPr>
        <w:t xml:space="preserve">пристрій </w:t>
      </w:r>
      <w:r>
        <w:t>«відсікає»</w:t>
      </w:r>
      <w:r>
        <w:rPr>
          <w:spacing w:val="-12"/>
        </w:rPr>
        <w:t xml:space="preserve"> </w:t>
      </w:r>
      <w:r>
        <w:t>зайве,</w:t>
      </w:r>
      <w:r>
        <w:rPr>
          <w:spacing w:val="-9"/>
        </w:rPr>
        <w:t xml:space="preserve"> </w:t>
      </w:r>
      <w:r>
        <w:t>зберігаючи</w:t>
      </w:r>
      <w:r>
        <w:rPr>
          <w:spacing w:val="-11"/>
        </w:rPr>
        <w:t xml:space="preserve"> </w:t>
      </w:r>
      <w:r>
        <w:t>природність</w:t>
      </w:r>
      <w:r>
        <w:rPr>
          <w:spacing w:val="-9"/>
        </w:rPr>
        <w:t xml:space="preserve"> </w:t>
      </w:r>
      <w:r>
        <w:t>навколишнього</w:t>
      </w:r>
      <w:r>
        <w:rPr>
          <w:spacing w:val="-7"/>
        </w:rPr>
        <w:t xml:space="preserve"> </w:t>
      </w:r>
      <w:r>
        <w:rPr>
          <w:spacing w:val="-2"/>
        </w:rPr>
        <w:t xml:space="preserve">середовища. </w:t>
      </w:r>
      <w:r>
        <w:t>Ергономічні амбушури охайно прилягають і повторюють форму вуха, тож навушники залишаються комфортними навіть після тривалого носіння.</w:t>
      </w:r>
    </w:p>
    <w:p w:rsidR="002966D3" w:rsidRDefault="0051091A">
      <w:pPr>
        <w:pStyle w:val="1"/>
        <w:spacing w:line="360" w:lineRule="auto"/>
        <w:ind w:left="0" w:firstLine="709"/>
        <w:contextualSpacing/>
      </w:pPr>
      <w:r>
        <w:rPr>
          <w:spacing w:val="-2"/>
        </w:rPr>
        <w:t>Claude-переваги:</w:t>
      </w:r>
    </w:p>
    <w:p w:rsidR="002966D3" w:rsidRDefault="0051091A">
      <w:pPr>
        <w:pStyle w:val="ac"/>
        <w:numPr>
          <w:ilvl w:val="0"/>
          <w:numId w:val="1"/>
        </w:numPr>
        <w:tabs>
          <w:tab w:val="left" w:pos="1275"/>
        </w:tabs>
        <w:spacing w:line="360" w:lineRule="auto"/>
        <w:ind w:left="0" w:firstLine="709"/>
        <w:contextualSpacing/>
        <w:jc w:val="left"/>
      </w:pPr>
      <w:r>
        <w:rPr>
          <w:sz w:val="28"/>
          <w:szCs w:val="28"/>
        </w:rPr>
        <w:t>м’який</w:t>
      </w:r>
      <w:r>
        <w:rPr>
          <w:spacing w:val="-5"/>
          <w:sz w:val="28"/>
          <w:szCs w:val="28"/>
        </w:rPr>
        <w:t xml:space="preserve"> </w:t>
      </w:r>
      <w:r>
        <w:rPr>
          <w:sz w:val="28"/>
          <w:szCs w:val="28"/>
        </w:rPr>
        <w:t>профіль</w:t>
      </w:r>
      <w:r>
        <w:rPr>
          <w:spacing w:val="-6"/>
          <w:sz w:val="28"/>
          <w:szCs w:val="28"/>
        </w:rPr>
        <w:t xml:space="preserve"> </w:t>
      </w:r>
      <w:r>
        <w:rPr>
          <w:spacing w:val="-2"/>
          <w:sz w:val="28"/>
          <w:szCs w:val="28"/>
        </w:rPr>
        <w:t>шумопоглинання;</w:t>
      </w:r>
    </w:p>
    <w:p w:rsidR="002966D3" w:rsidRDefault="0051091A">
      <w:pPr>
        <w:pStyle w:val="ac"/>
        <w:numPr>
          <w:ilvl w:val="0"/>
          <w:numId w:val="1"/>
        </w:numPr>
        <w:tabs>
          <w:tab w:val="left" w:pos="1275"/>
        </w:tabs>
        <w:spacing w:line="360" w:lineRule="auto"/>
        <w:ind w:left="0" w:firstLine="709"/>
        <w:contextualSpacing/>
        <w:jc w:val="left"/>
      </w:pPr>
      <w:r>
        <w:rPr>
          <w:sz w:val="28"/>
          <w:szCs w:val="28"/>
        </w:rPr>
        <w:t>природна</w:t>
      </w:r>
      <w:r>
        <w:rPr>
          <w:spacing w:val="-8"/>
          <w:sz w:val="28"/>
          <w:szCs w:val="28"/>
        </w:rPr>
        <w:t xml:space="preserve"> </w:t>
      </w:r>
      <w:r>
        <w:rPr>
          <w:sz w:val="28"/>
          <w:szCs w:val="28"/>
        </w:rPr>
        <w:t>звукова</w:t>
      </w:r>
      <w:r>
        <w:rPr>
          <w:spacing w:val="-7"/>
          <w:sz w:val="28"/>
          <w:szCs w:val="28"/>
        </w:rPr>
        <w:t xml:space="preserve"> </w:t>
      </w:r>
      <w:r>
        <w:rPr>
          <w:spacing w:val="-2"/>
          <w:sz w:val="28"/>
          <w:szCs w:val="28"/>
        </w:rPr>
        <w:t>сцена;</w:t>
      </w:r>
    </w:p>
    <w:p w:rsidR="002966D3" w:rsidRDefault="0051091A">
      <w:pPr>
        <w:pStyle w:val="ac"/>
        <w:numPr>
          <w:ilvl w:val="0"/>
          <w:numId w:val="1"/>
        </w:numPr>
        <w:tabs>
          <w:tab w:val="left" w:pos="1275"/>
        </w:tabs>
        <w:spacing w:line="360" w:lineRule="auto"/>
        <w:ind w:left="0" w:firstLine="709"/>
        <w:contextualSpacing/>
        <w:jc w:val="left"/>
      </w:pPr>
      <w:r>
        <w:rPr>
          <w:sz w:val="28"/>
          <w:szCs w:val="28"/>
        </w:rPr>
        <w:lastRenderedPageBreak/>
        <w:t>35</w:t>
      </w:r>
      <w:r>
        <w:rPr>
          <w:spacing w:val="-5"/>
          <w:sz w:val="28"/>
          <w:szCs w:val="28"/>
        </w:rPr>
        <w:t xml:space="preserve"> </w:t>
      </w:r>
      <w:r>
        <w:rPr>
          <w:sz w:val="28"/>
          <w:szCs w:val="28"/>
        </w:rPr>
        <w:t>годин</w:t>
      </w:r>
      <w:r>
        <w:rPr>
          <w:spacing w:val="-6"/>
          <w:sz w:val="28"/>
          <w:szCs w:val="28"/>
        </w:rPr>
        <w:t xml:space="preserve"> </w:t>
      </w:r>
      <w:r>
        <w:rPr>
          <w:sz w:val="28"/>
          <w:szCs w:val="28"/>
        </w:rPr>
        <w:t>безперервного</w:t>
      </w:r>
      <w:r>
        <w:rPr>
          <w:spacing w:val="-5"/>
          <w:sz w:val="28"/>
          <w:szCs w:val="28"/>
        </w:rPr>
        <w:t xml:space="preserve"> </w:t>
      </w:r>
      <w:r>
        <w:rPr>
          <w:sz w:val="28"/>
          <w:szCs w:val="28"/>
        </w:rPr>
        <w:t>відпочинку</w:t>
      </w:r>
      <w:r>
        <w:rPr>
          <w:spacing w:val="-10"/>
          <w:sz w:val="28"/>
          <w:szCs w:val="28"/>
        </w:rPr>
        <w:t xml:space="preserve"> </w:t>
      </w:r>
      <w:r>
        <w:rPr>
          <w:sz w:val="28"/>
          <w:szCs w:val="28"/>
        </w:rPr>
        <w:t>у</w:t>
      </w:r>
      <w:r>
        <w:rPr>
          <w:spacing w:val="-7"/>
          <w:sz w:val="28"/>
          <w:szCs w:val="28"/>
        </w:rPr>
        <w:t xml:space="preserve"> </w:t>
      </w:r>
      <w:r>
        <w:rPr>
          <w:spacing w:val="-2"/>
          <w:sz w:val="28"/>
          <w:szCs w:val="28"/>
        </w:rPr>
        <w:t>музиці;</w:t>
      </w:r>
    </w:p>
    <w:p w:rsidR="002966D3" w:rsidRDefault="0051091A">
      <w:pPr>
        <w:pStyle w:val="ac"/>
        <w:numPr>
          <w:ilvl w:val="0"/>
          <w:numId w:val="1"/>
        </w:numPr>
        <w:tabs>
          <w:tab w:val="left" w:pos="1275"/>
        </w:tabs>
        <w:spacing w:line="360" w:lineRule="auto"/>
        <w:ind w:left="0" w:firstLine="709"/>
        <w:contextualSpacing/>
        <w:jc w:val="left"/>
      </w:pPr>
      <w:r>
        <w:rPr>
          <w:sz w:val="28"/>
          <w:szCs w:val="28"/>
        </w:rPr>
        <w:t>інтелектуальна</w:t>
      </w:r>
      <w:r>
        <w:rPr>
          <w:spacing w:val="-6"/>
          <w:sz w:val="28"/>
          <w:szCs w:val="28"/>
        </w:rPr>
        <w:t xml:space="preserve"> </w:t>
      </w:r>
      <w:r>
        <w:rPr>
          <w:sz w:val="28"/>
          <w:szCs w:val="28"/>
        </w:rPr>
        <w:t>адаптація</w:t>
      </w:r>
      <w:r>
        <w:rPr>
          <w:spacing w:val="-6"/>
          <w:sz w:val="28"/>
          <w:szCs w:val="28"/>
        </w:rPr>
        <w:t xml:space="preserve"> </w:t>
      </w:r>
      <w:r>
        <w:rPr>
          <w:sz w:val="28"/>
          <w:szCs w:val="28"/>
        </w:rPr>
        <w:t>під</w:t>
      </w:r>
      <w:r>
        <w:rPr>
          <w:spacing w:val="-5"/>
          <w:sz w:val="28"/>
          <w:szCs w:val="28"/>
        </w:rPr>
        <w:t xml:space="preserve"> </w:t>
      </w:r>
      <w:r>
        <w:rPr>
          <w:sz w:val="28"/>
          <w:szCs w:val="28"/>
        </w:rPr>
        <w:t>стиль</w:t>
      </w:r>
      <w:r>
        <w:rPr>
          <w:spacing w:val="-6"/>
          <w:sz w:val="28"/>
          <w:szCs w:val="28"/>
        </w:rPr>
        <w:t xml:space="preserve"> </w:t>
      </w:r>
      <w:r>
        <w:rPr>
          <w:spacing w:val="-2"/>
          <w:sz w:val="28"/>
          <w:szCs w:val="28"/>
        </w:rPr>
        <w:t>користувача;</w:t>
      </w:r>
    </w:p>
    <w:p w:rsidR="002966D3" w:rsidRDefault="0051091A">
      <w:pPr>
        <w:pStyle w:val="ac"/>
        <w:numPr>
          <w:ilvl w:val="0"/>
          <w:numId w:val="1"/>
        </w:numPr>
        <w:tabs>
          <w:tab w:val="left" w:pos="1275"/>
        </w:tabs>
        <w:spacing w:line="360" w:lineRule="auto"/>
        <w:ind w:left="0" w:firstLine="709"/>
        <w:contextualSpacing/>
        <w:jc w:val="left"/>
      </w:pPr>
      <w:r>
        <w:rPr>
          <w:sz w:val="28"/>
          <w:szCs w:val="28"/>
        </w:rPr>
        <w:t>інтуїтивні</w:t>
      </w:r>
      <w:r>
        <w:rPr>
          <w:spacing w:val="-6"/>
          <w:sz w:val="28"/>
          <w:szCs w:val="28"/>
        </w:rPr>
        <w:t xml:space="preserve"> </w:t>
      </w:r>
      <w:r>
        <w:rPr>
          <w:sz w:val="28"/>
          <w:szCs w:val="28"/>
        </w:rPr>
        <w:t>жести</w:t>
      </w:r>
      <w:r>
        <w:rPr>
          <w:spacing w:val="-8"/>
          <w:sz w:val="28"/>
          <w:szCs w:val="28"/>
        </w:rPr>
        <w:t xml:space="preserve"> </w:t>
      </w:r>
      <w:r>
        <w:rPr>
          <w:sz w:val="28"/>
          <w:szCs w:val="28"/>
        </w:rPr>
        <w:t>і</w:t>
      </w:r>
      <w:r>
        <w:rPr>
          <w:spacing w:val="-5"/>
          <w:sz w:val="28"/>
          <w:szCs w:val="28"/>
        </w:rPr>
        <w:t xml:space="preserve"> </w:t>
      </w:r>
      <w:r>
        <w:rPr>
          <w:sz w:val="28"/>
          <w:szCs w:val="28"/>
        </w:rPr>
        <w:t>зрозумілий</w:t>
      </w:r>
      <w:r>
        <w:rPr>
          <w:spacing w:val="-6"/>
          <w:sz w:val="28"/>
          <w:szCs w:val="28"/>
        </w:rPr>
        <w:t xml:space="preserve"> </w:t>
      </w:r>
      <w:r>
        <w:rPr>
          <w:spacing w:val="-2"/>
          <w:sz w:val="28"/>
          <w:szCs w:val="28"/>
        </w:rPr>
        <w:t>інтерфейс.</w:t>
      </w:r>
    </w:p>
    <w:p w:rsidR="002966D3" w:rsidRDefault="0051091A">
      <w:pPr>
        <w:pStyle w:val="a7"/>
        <w:spacing w:line="360" w:lineRule="auto"/>
        <w:ind w:left="0" w:firstLine="709"/>
        <w:contextualSpacing/>
        <w:jc w:val="left"/>
      </w:pPr>
      <w:r>
        <w:rPr>
          <w:b/>
        </w:rPr>
        <w:t>Заклик:</w:t>
      </w:r>
      <w:r>
        <w:rPr>
          <w:b/>
          <w:spacing w:val="18"/>
        </w:rPr>
        <w:t xml:space="preserve"> </w:t>
      </w:r>
      <w:r>
        <w:t>Дозвольте</w:t>
      </w:r>
      <w:r>
        <w:rPr>
          <w:spacing w:val="17"/>
        </w:rPr>
        <w:t xml:space="preserve"> </w:t>
      </w:r>
      <w:r>
        <w:t>собі</w:t>
      </w:r>
      <w:r>
        <w:rPr>
          <w:spacing w:val="20"/>
        </w:rPr>
        <w:t xml:space="preserve"> </w:t>
      </w:r>
      <w:r>
        <w:t>слухати</w:t>
      </w:r>
      <w:r>
        <w:rPr>
          <w:spacing w:val="21"/>
        </w:rPr>
        <w:t xml:space="preserve"> </w:t>
      </w:r>
      <w:r>
        <w:t>не</w:t>
      </w:r>
      <w:r>
        <w:rPr>
          <w:spacing w:val="17"/>
        </w:rPr>
        <w:t xml:space="preserve"> </w:t>
      </w:r>
      <w:r>
        <w:t>просто</w:t>
      </w:r>
      <w:r>
        <w:rPr>
          <w:spacing w:val="21"/>
        </w:rPr>
        <w:t xml:space="preserve"> </w:t>
      </w:r>
      <w:r>
        <w:t>звук</w:t>
      </w:r>
      <w:r>
        <w:rPr>
          <w:spacing w:val="25"/>
        </w:rPr>
        <w:t xml:space="preserve"> </w:t>
      </w:r>
      <w:r>
        <w:t>—</w:t>
      </w:r>
      <w:r>
        <w:rPr>
          <w:spacing w:val="20"/>
        </w:rPr>
        <w:t xml:space="preserve"> </w:t>
      </w:r>
      <w:r>
        <w:t>слухайте</w:t>
      </w:r>
      <w:r>
        <w:rPr>
          <w:spacing w:val="19"/>
        </w:rPr>
        <w:t xml:space="preserve"> </w:t>
      </w:r>
      <w:r>
        <w:t>свій</w:t>
      </w:r>
      <w:r>
        <w:rPr>
          <w:spacing w:val="21"/>
        </w:rPr>
        <w:t xml:space="preserve"> </w:t>
      </w:r>
      <w:r>
        <w:rPr>
          <w:spacing w:val="-2"/>
        </w:rPr>
        <w:t>стан.</w:t>
      </w:r>
    </w:p>
    <w:p w:rsidR="002966D3" w:rsidRDefault="0051091A">
      <w:pPr>
        <w:pStyle w:val="a7"/>
        <w:spacing w:line="360" w:lineRule="auto"/>
        <w:ind w:left="0" w:firstLine="709"/>
        <w:contextualSpacing/>
        <w:jc w:val="left"/>
      </w:pPr>
      <w:r>
        <w:t>Sony</w:t>
      </w:r>
      <w:r>
        <w:rPr>
          <w:spacing w:val="-8"/>
        </w:rPr>
        <w:t xml:space="preserve"> </w:t>
      </w:r>
      <w:r>
        <w:t>WH-X500</w:t>
      </w:r>
      <w:r>
        <w:rPr>
          <w:spacing w:val="-6"/>
        </w:rPr>
        <w:t xml:space="preserve"> </w:t>
      </w:r>
      <w:r>
        <w:t>допоможуть</w:t>
      </w:r>
      <w:r>
        <w:rPr>
          <w:spacing w:val="-4"/>
        </w:rPr>
        <w:t xml:space="preserve"> </w:t>
      </w:r>
      <w:r>
        <w:t>у</w:t>
      </w:r>
      <w:r>
        <w:rPr>
          <w:spacing w:val="-7"/>
        </w:rPr>
        <w:t xml:space="preserve"> </w:t>
      </w:r>
      <w:r>
        <w:t>цьому</w:t>
      </w:r>
      <w:r>
        <w:rPr>
          <w:spacing w:val="-4"/>
        </w:rPr>
        <w:t xml:space="preserve"> </w:t>
      </w:r>
      <w:r>
        <w:rPr>
          <w:spacing w:val="-2"/>
        </w:rPr>
        <w:t>щодня.</w:t>
      </w:r>
    </w:p>
    <w:p w:rsidR="002966D3" w:rsidRDefault="002966D3">
      <w:pPr>
        <w:pStyle w:val="a7"/>
        <w:spacing w:line="360" w:lineRule="auto"/>
        <w:ind w:left="0" w:firstLine="709"/>
        <w:contextualSpacing/>
        <w:jc w:val="left"/>
      </w:pPr>
    </w:p>
    <w:p w:rsidR="002966D3" w:rsidRDefault="0051091A">
      <w:pPr>
        <w:pStyle w:val="1"/>
        <w:spacing w:line="360" w:lineRule="auto"/>
        <w:ind w:left="0" w:firstLine="709"/>
        <w:contextualSpacing/>
      </w:pPr>
      <w:r>
        <w:t>Текст</w:t>
      </w:r>
      <w:r>
        <w:rPr>
          <w:spacing w:val="-4"/>
        </w:rPr>
        <w:t xml:space="preserve"> </w:t>
      </w:r>
      <w:r>
        <w:t>Е.4</w:t>
      </w:r>
      <w:r>
        <w:rPr>
          <w:spacing w:val="-5"/>
        </w:rPr>
        <w:t xml:space="preserve"> </w:t>
      </w:r>
      <w:r>
        <w:t>(версія</w:t>
      </w:r>
      <w:r>
        <w:rPr>
          <w:spacing w:val="-5"/>
        </w:rPr>
        <w:t xml:space="preserve"> </w:t>
      </w:r>
      <w:r>
        <w:t>Google</w:t>
      </w:r>
      <w:r>
        <w:rPr>
          <w:spacing w:val="-4"/>
        </w:rPr>
        <w:t xml:space="preserve"> </w:t>
      </w:r>
      <w:r>
        <w:rPr>
          <w:spacing w:val="-2"/>
        </w:rPr>
        <w:t>Gemini)</w:t>
      </w:r>
    </w:p>
    <w:p w:rsidR="002966D3" w:rsidRDefault="0051091A">
      <w:pPr>
        <w:pStyle w:val="a7"/>
        <w:tabs>
          <w:tab w:val="left" w:pos="1138"/>
          <w:tab w:val="left" w:pos="1972"/>
          <w:tab w:val="left" w:pos="2775"/>
          <w:tab w:val="left" w:pos="3298"/>
          <w:tab w:val="left" w:pos="3588"/>
          <w:tab w:val="left" w:pos="3938"/>
          <w:tab w:val="left" w:pos="4590"/>
          <w:tab w:val="left" w:pos="5007"/>
          <w:tab w:val="left" w:pos="6163"/>
          <w:tab w:val="left" w:pos="6350"/>
          <w:tab w:val="left" w:pos="7224"/>
          <w:tab w:val="left" w:pos="7317"/>
          <w:tab w:val="left" w:pos="7726"/>
          <w:tab w:val="left" w:pos="8229"/>
          <w:tab w:val="left" w:pos="8730"/>
        </w:tabs>
        <w:spacing w:line="360" w:lineRule="auto"/>
        <w:ind w:left="0" w:firstLine="709"/>
        <w:contextualSpacing/>
        <w:jc w:val="right"/>
      </w:pPr>
      <w:r>
        <w:rPr>
          <w:b/>
        </w:rPr>
        <w:t xml:space="preserve">Заголовок: </w:t>
      </w:r>
      <w:r>
        <w:t>Sony WH-X500 — точність, функціональність, стабільність</w:t>
      </w:r>
    </w:p>
    <w:p w:rsidR="002966D3" w:rsidRDefault="0051091A">
      <w:pPr>
        <w:pStyle w:val="a7"/>
        <w:spacing w:line="360" w:lineRule="auto"/>
        <w:ind w:left="0" w:firstLine="709"/>
        <w:contextualSpacing/>
      </w:pPr>
      <w:r>
        <w:rPr>
          <w:b/>
          <w:spacing w:val="-2"/>
        </w:rPr>
        <w:t xml:space="preserve">Опис: </w:t>
      </w:r>
      <w:r>
        <w:rPr>
          <w:spacing w:val="-2"/>
        </w:rPr>
        <w:t xml:space="preserve">Навушники </w:t>
      </w:r>
      <w:r>
        <w:rPr>
          <w:spacing w:val="-4"/>
        </w:rPr>
        <w:t xml:space="preserve">Sony </w:t>
      </w:r>
      <w:r>
        <w:rPr>
          <w:spacing w:val="-2"/>
        </w:rPr>
        <w:t xml:space="preserve">WH-X500 оснащені 40-мм драйверами. Підтримують Bluetooth </w:t>
      </w:r>
      <w:r>
        <w:rPr>
          <w:spacing w:val="-4"/>
        </w:rPr>
        <w:t xml:space="preserve">5.3. </w:t>
      </w:r>
      <w:r>
        <w:rPr>
          <w:spacing w:val="-5"/>
        </w:rPr>
        <w:t xml:space="preserve">Час </w:t>
      </w:r>
      <w:r>
        <w:rPr>
          <w:spacing w:val="-2"/>
        </w:rPr>
        <w:t xml:space="preserve">автономної роботи </w:t>
      </w:r>
      <w:r>
        <w:rPr>
          <w:spacing w:val="-10"/>
        </w:rPr>
        <w:t xml:space="preserve">— </w:t>
      </w:r>
      <w:r>
        <w:rPr>
          <w:spacing w:val="-5"/>
        </w:rPr>
        <w:t xml:space="preserve">до 35 </w:t>
      </w:r>
      <w:r>
        <w:rPr>
          <w:spacing w:val="-2"/>
        </w:rPr>
        <w:t xml:space="preserve">годин. </w:t>
      </w:r>
      <w:r>
        <w:t>Передбачена</w:t>
      </w:r>
      <w:r>
        <w:rPr>
          <w:spacing w:val="37"/>
        </w:rPr>
        <w:t xml:space="preserve"> </w:t>
      </w:r>
      <w:r>
        <w:t>функція</w:t>
      </w:r>
      <w:r>
        <w:rPr>
          <w:spacing w:val="37"/>
        </w:rPr>
        <w:t xml:space="preserve"> </w:t>
      </w:r>
      <w:r>
        <w:t>швидкого</w:t>
      </w:r>
      <w:r>
        <w:rPr>
          <w:spacing w:val="37"/>
        </w:rPr>
        <w:t xml:space="preserve"> </w:t>
      </w:r>
      <w:r>
        <w:t>заряджання.</w:t>
      </w:r>
      <w:r>
        <w:rPr>
          <w:spacing w:val="37"/>
        </w:rPr>
        <w:t xml:space="preserve"> </w:t>
      </w:r>
      <w:r>
        <w:t>Є</w:t>
      </w:r>
      <w:r>
        <w:rPr>
          <w:spacing w:val="36"/>
        </w:rPr>
        <w:t xml:space="preserve"> </w:t>
      </w:r>
      <w:r>
        <w:t>активне</w:t>
      </w:r>
      <w:r>
        <w:rPr>
          <w:spacing w:val="37"/>
        </w:rPr>
        <w:t xml:space="preserve"> </w:t>
      </w:r>
      <w:r>
        <w:t>шумопоглинання</w:t>
      </w:r>
      <w:r>
        <w:rPr>
          <w:spacing w:val="37"/>
        </w:rPr>
        <w:t xml:space="preserve"> </w:t>
      </w:r>
      <w:r>
        <w:t>та режим пропуску зовнішніх звуків.</w:t>
      </w:r>
    </w:p>
    <w:p w:rsidR="002966D3" w:rsidRDefault="0051091A">
      <w:pPr>
        <w:pStyle w:val="1"/>
        <w:spacing w:line="360" w:lineRule="auto"/>
        <w:ind w:left="0" w:firstLine="709"/>
        <w:contextualSpacing/>
      </w:pPr>
      <w:r>
        <w:t>Основні</w:t>
      </w:r>
      <w:r>
        <w:rPr>
          <w:spacing w:val="-8"/>
        </w:rPr>
        <w:t xml:space="preserve"> </w:t>
      </w:r>
      <w:r>
        <w:rPr>
          <w:spacing w:val="-2"/>
        </w:rPr>
        <w:t>характеристики:</w:t>
      </w:r>
    </w:p>
    <w:p w:rsidR="002966D3" w:rsidRDefault="0051091A">
      <w:pPr>
        <w:pStyle w:val="ac"/>
        <w:numPr>
          <w:ilvl w:val="0"/>
          <w:numId w:val="1"/>
        </w:numPr>
        <w:tabs>
          <w:tab w:val="left" w:pos="1135"/>
        </w:tabs>
        <w:spacing w:line="360" w:lineRule="auto"/>
        <w:ind w:left="0" w:firstLine="709"/>
        <w:contextualSpacing/>
        <w:jc w:val="left"/>
      </w:pPr>
      <w:r>
        <w:rPr>
          <w:sz w:val="28"/>
          <w:szCs w:val="28"/>
        </w:rPr>
        <w:t>стабільний</w:t>
      </w:r>
      <w:r>
        <w:rPr>
          <w:spacing w:val="-6"/>
          <w:sz w:val="28"/>
          <w:szCs w:val="28"/>
        </w:rPr>
        <w:t xml:space="preserve"> </w:t>
      </w:r>
      <w:r>
        <w:rPr>
          <w:spacing w:val="-2"/>
          <w:sz w:val="28"/>
          <w:szCs w:val="28"/>
        </w:rPr>
        <w:t>сигнал;</w:t>
      </w:r>
    </w:p>
    <w:p w:rsidR="002966D3" w:rsidRDefault="0051091A">
      <w:pPr>
        <w:pStyle w:val="ac"/>
        <w:numPr>
          <w:ilvl w:val="0"/>
          <w:numId w:val="1"/>
        </w:numPr>
        <w:tabs>
          <w:tab w:val="left" w:pos="1135"/>
        </w:tabs>
        <w:spacing w:line="360" w:lineRule="auto"/>
        <w:ind w:left="0" w:firstLine="709"/>
        <w:contextualSpacing/>
        <w:jc w:val="left"/>
      </w:pPr>
      <w:r>
        <w:rPr>
          <w:sz w:val="28"/>
          <w:szCs w:val="28"/>
        </w:rPr>
        <w:t>низький</w:t>
      </w:r>
      <w:r>
        <w:rPr>
          <w:spacing w:val="-7"/>
          <w:sz w:val="28"/>
          <w:szCs w:val="28"/>
        </w:rPr>
        <w:t xml:space="preserve"> </w:t>
      </w:r>
      <w:r>
        <w:rPr>
          <w:sz w:val="28"/>
          <w:szCs w:val="28"/>
        </w:rPr>
        <w:t>рівень</w:t>
      </w:r>
      <w:r>
        <w:rPr>
          <w:spacing w:val="-5"/>
          <w:sz w:val="28"/>
          <w:szCs w:val="28"/>
        </w:rPr>
        <w:t xml:space="preserve"> </w:t>
      </w:r>
      <w:r>
        <w:rPr>
          <w:spacing w:val="-2"/>
          <w:sz w:val="28"/>
          <w:szCs w:val="28"/>
        </w:rPr>
        <w:t>спотворень;</w:t>
      </w:r>
    </w:p>
    <w:p w:rsidR="002966D3" w:rsidRDefault="0051091A">
      <w:pPr>
        <w:pStyle w:val="ac"/>
        <w:numPr>
          <w:ilvl w:val="0"/>
          <w:numId w:val="1"/>
        </w:numPr>
        <w:tabs>
          <w:tab w:val="left" w:pos="1135"/>
        </w:tabs>
        <w:spacing w:line="360" w:lineRule="auto"/>
        <w:ind w:left="0" w:firstLine="709"/>
        <w:contextualSpacing/>
        <w:jc w:val="left"/>
      </w:pPr>
      <w:r>
        <w:rPr>
          <w:sz w:val="28"/>
          <w:szCs w:val="28"/>
        </w:rPr>
        <w:t>мінімалістичний</w:t>
      </w:r>
      <w:r>
        <w:rPr>
          <w:spacing w:val="-16"/>
          <w:sz w:val="28"/>
          <w:szCs w:val="28"/>
        </w:rPr>
        <w:t xml:space="preserve"> </w:t>
      </w:r>
      <w:r>
        <w:rPr>
          <w:spacing w:val="-2"/>
          <w:sz w:val="28"/>
          <w:szCs w:val="28"/>
        </w:rPr>
        <w:t>дизайн;</w:t>
      </w:r>
    </w:p>
    <w:p w:rsidR="002966D3" w:rsidRDefault="0051091A">
      <w:pPr>
        <w:pStyle w:val="ac"/>
        <w:numPr>
          <w:ilvl w:val="0"/>
          <w:numId w:val="1"/>
        </w:numPr>
        <w:tabs>
          <w:tab w:val="left" w:pos="1135"/>
        </w:tabs>
        <w:spacing w:line="360" w:lineRule="auto"/>
        <w:ind w:left="0" w:firstLine="709"/>
        <w:contextualSpacing/>
        <w:jc w:val="left"/>
      </w:pPr>
      <w:r>
        <w:rPr>
          <w:sz w:val="28"/>
          <w:szCs w:val="28"/>
        </w:rPr>
        <w:t>сенсорна</w:t>
      </w:r>
      <w:r>
        <w:rPr>
          <w:spacing w:val="-9"/>
          <w:sz w:val="28"/>
          <w:szCs w:val="28"/>
        </w:rPr>
        <w:t xml:space="preserve"> </w:t>
      </w:r>
      <w:r>
        <w:rPr>
          <w:sz w:val="28"/>
          <w:szCs w:val="28"/>
        </w:rPr>
        <w:t>панель</w:t>
      </w:r>
      <w:r>
        <w:rPr>
          <w:spacing w:val="-8"/>
          <w:sz w:val="28"/>
          <w:szCs w:val="28"/>
        </w:rPr>
        <w:t xml:space="preserve"> </w:t>
      </w:r>
      <w:r>
        <w:rPr>
          <w:spacing w:val="-2"/>
          <w:sz w:val="28"/>
          <w:szCs w:val="28"/>
        </w:rPr>
        <w:t>керування;</w:t>
      </w:r>
    </w:p>
    <w:p w:rsidR="002966D3" w:rsidRDefault="0051091A">
      <w:pPr>
        <w:pStyle w:val="ac"/>
        <w:numPr>
          <w:ilvl w:val="0"/>
          <w:numId w:val="1"/>
        </w:numPr>
        <w:tabs>
          <w:tab w:val="left" w:pos="1135"/>
        </w:tabs>
        <w:spacing w:line="360" w:lineRule="auto"/>
        <w:ind w:left="0" w:firstLine="709"/>
        <w:contextualSpacing/>
        <w:jc w:val="left"/>
      </w:pPr>
      <w:r>
        <w:rPr>
          <w:sz w:val="28"/>
          <w:szCs w:val="28"/>
        </w:rPr>
        <w:t>сумісність</w:t>
      </w:r>
      <w:r>
        <w:rPr>
          <w:spacing w:val="-7"/>
          <w:sz w:val="28"/>
          <w:szCs w:val="28"/>
        </w:rPr>
        <w:t xml:space="preserve"> </w:t>
      </w:r>
      <w:r>
        <w:rPr>
          <w:sz w:val="28"/>
          <w:szCs w:val="28"/>
        </w:rPr>
        <w:t>із</w:t>
      </w:r>
      <w:r>
        <w:rPr>
          <w:spacing w:val="-6"/>
          <w:sz w:val="28"/>
          <w:szCs w:val="28"/>
        </w:rPr>
        <w:t xml:space="preserve"> </w:t>
      </w:r>
      <w:r>
        <w:rPr>
          <w:sz w:val="28"/>
          <w:szCs w:val="28"/>
        </w:rPr>
        <w:t>голосовими</w:t>
      </w:r>
      <w:r>
        <w:rPr>
          <w:spacing w:val="-4"/>
          <w:sz w:val="28"/>
          <w:szCs w:val="28"/>
        </w:rPr>
        <w:t xml:space="preserve"> </w:t>
      </w:r>
      <w:r>
        <w:rPr>
          <w:spacing w:val="-2"/>
          <w:sz w:val="28"/>
          <w:szCs w:val="28"/>
        </w:rPr>
        <w:t>асистентами.</w:t>
      </w:r>
    </w:p>
    <w:p w:rsidR="002966D3" w:rsidRDefault="0051091A">
      <w:pPr>
        <w:pStyle w:val="a7"/>
        <w:spacing w:line="360" w:lineRule="auto"/>
        <w:ind w:left="0" w:firstLine="709"/>
        <w:contextualSpacing/>
        <w:jc w:val="left"/>
      </w:pPr>
      <w:r>
        <w:rPr>
          <w:b/>
        </w:rPr>
        <w:t>Заклик:</w:t>
      </w:r>
      <w:r>
        <w:rPr>
          <w:b/>
          <w:spacing w:val="-9"/>
        </w:rPr>
        <w:t xml:space="preserve"> </w:t>
      </w:r>
      <w:r>
        <w:t>Оптимальний</w:t>
      </w:r>
      <w:r>
        <w:rPr>
          <w:spacing w:val="-6"/>
        </w:rPr>
        <w:t xml:space="preserve"> </w:t>
      </w:r>
      <w:r>
        <w:t>вибір</w:t>
      </w:r>
      <w:r>
        <w:rPr>
          <w:spacing w:val="-8"/>
        </w:rPr>
        <w:t xml:space="preserve"> </w:t>
      </w:r>
      <w:r>
        <w:t>для</w:t>
      </w:r>
      <w:r>
        <w:rPr>
          <w:spacing w:val="-6"/>
        </w:rPr>
        <w:t xml:space="preserve"> </w:t>
      </w:r>
      <w:r>
        <w:t>повсякденного</w:t>
      </w:r>
      <w:r>
        <w:rPr>
          <w:spacing w:val="-5"/>
        </w:rPr>
        <w:t xml:space="preserve"> </w:t>
      </w:r>
      <w:r>
        <w:rPr>
          <w:spacing w:val="-2"/>
        </w:rPr>
        <w:t>використання.</w:t>
      </w:r>
    </w:p>
    <w:p w:rsidR="002966D3" w:rsidRDefault="002966D3">
      <w:pPr>
        <w:pStyle w:val="a7"/>
        <w:spacing w:line="360" w:lineRule="auto"/>
        <w:ind w:left="0" w:firstLine="709"/>
        <w:contextualSpacing/>
        <w:jc w:val="left"/>
      </w:pPr>
    </w:p>
    <w:p w:rsidR="002966D3" w:rsidRDefault="0051091A">
      <w:pPr>
        <w:pStyle w:val="1"/>
        <w:spacing w:line="360" w:lineRule="auto"/>
        <w:ind w:left="0" w:firstLine="709"/>
        <w:contextualSpacing/>
        <w:jc w:val="both"/>
      </w:pPr>
      <w:r>
        <w:t>Текст</w:t>
      </w:r>
      <w:r>
        <w:rPr>
          <w:spacing w:val="-3"/>
        </w:rPr>
        <w:t xml:space="preserve"> </w:t>
      </w:r>
      <w:r>
        <w:t>Е.5</w:t>
      </w:r>
      <w:r>
        <w:rPr>
          <w:spacing w:val="-4"/>
        </w:rPr>
        <w:t xml:space="preserve"> </w:t>
      </w:r>
      <w:r>
        <w:t>(версія</w:t>
      </w:r>
      <w:r>
        <w:rPr>
          <w:spacing w:val="-4"/>
        </w:rPr>
        <w:t xml:space="preserve"> </w:t>
      </w:r>
      <w:r>
        <w:rPr>
          <w:spacing w:val="-2"/>
        </w:rPr>
        <w:t>Claude)</w:t>
      </w:r>
    </w:p>
    <w:p w:rsidR="002966D3" w:rsidRDefault="0051091A">
      <w:pPr>
        <w:spacing w:line="360" w:lineRule="auto"/>
        <w:ind w:firstLine="709"/>
        <w:contextualSpacing/>
        <w:jc w:val="both"/>
      </w:pPr>
      <w:r>
        <w:rPr>
          <w:b/>
          <w:sz w:val="28"/>
          <w:szCs w:val="28"/>
        </w:rPr>
        <w:t>Заголовок:</w:t>
      </w:r>
      <w:r>
        <w:rPr>
          <w:b/>
          <w:spacing w:val="-5"/>
          <w:sz w:val="28"/>
          <w:szCs w:val="28"/>
        </w:rPr>
        <w:t xml:space="preserve"> </w:t>
      </w:r>
      <w:r>
        <w:rPr>
          <w:sz w:val="28"/>
          <w:szCs w:val="28"/>
        </w:rPr>
        <w:t>Відчуйте</w:t>
      </w:r>
      <w:r>
        <w:rPr>
          <w:spacing w:val="-5"/>
          <w:sz w:val="28"/>
          <w:szCs w:val="28"/>
        </w:rPr>
        <w:t xml:space="preserve"> </w:t>
      </w:r>
      <w:r>
        <w:rPr>
          <w:sz w:val="28"/>
          <w:szCs w:val="28"/>
        </w:rPr>
        <w:t>звук,</w:t>
      </w:r>
      <w:r>
        <w:rPr>
          <w:spacing w:val="-5"/>
          <w:sz w:val="28"/>
          <w:szCs w:val="28"/>
        </w:rPr>
        <w:t xml:space="preserve"> </w:t>
      </w:r>
      <w:r>
        <w:rPr>
          <w:sz w:val="28"/>
          <w:szCs w:val="28"/>
        </w:rPr>
        <w:t>що</w:t>
      </w:r>
      <w:r>
        <w:rPr>
          <w:spacing w:val="-5"/>
          <w:sz w:val="28"/>
          <w:szCs w:val="28"/>
        </w:rPr>
        <w:t xml:space="preserve"> </w:t>
      </w:r>
      <w:r>
        <w:rPr>
          <w:sz w:val="28"/>
          <w:szCs w:val="28"/>
        </w:rPr>
        <w:t>створює</w:t>
      </w:r>
      <w:r>
        <w:rPr>
          <w:spacing w:val="-5"/>
          <w:sz w:val="28"/>
          <w:szCs w:val="28"/>
        </w:rPr>
        <w:t xml:space="preserve"> </w:t>
      </w:r>
      <w:r>
        <w:rPr>
          <w:spacing w:val="-2"/>
          <w:sz w:val="28"/>
          <w:szCs w:val="28"/>
        </w:rPr>
        <w:t>простір</w:t>
      </w:r>
    </w:p>
    <w:p w:rsidR="002966D3" w:rsidRDefault="0051091A">
      <w:pPr>
        <w:pStyle w:val="a7"/>
        <w:spacing w:line="360" w:lineRule="auto"/>
        <w:ind w:left="0" w:firstLine="709"/>
        <w:contextualSpacing/>
      </w:pPr>
      <w:r>
        <w:rPr>
          <w:b/>
        </w:rPr>
        <w:t xml:space="preserve">Підзаголовок: </w:t>
      </w:r>
      <w:r>
        <w:t xml:space="preserve">Sony WH-X500 — технології, які працюють для вашого </w:t>
      </w:r>
      <w:r>
        <w:rPr>
          <w:spacing w:val="-2"/>
        </w:rPr>
        <w:t>комфорту.</w:t>
      </w:r>
    </w:p>
    <w:p w:rsidR="002966D3" w:rsidRDefault="0051091A">
      <w:pPr>
        <w:pStyle w:val="a7"/>
        <w:spacing w:line="360" w:lineRule="auto"/>
        <w:ind w:left="0" w:firstLine="709"/>
        <w:contextualSpacing/>
      </w:pPr>
      <w:r>
        <w:rPr>
          <w:b/>
        </w:rPr>
        <w:t xml:space="preserve">Опис: </w:t>
      </w:r>
      <w:r>
        <w:t xml:space="preserve">Звук, який огортає. Шум, який зникає. Комфорт, який відчувається з першого дотику. Sony WH-X500 створені, щоб забезпечити реалістичність, яку зазвичай можна почути лише в студії. Мультимодальна оптимізація моделі дозволяє досягти природної звукової сцени: ви відчуваєте напрям руху інструментів і глибину басу так, ніби перебуваєте в центрі події. </w:t>
      </w:r>
      <w:r>
        <w:lastRenderedPageBreak/>
        <w:t>Смарт-режими</w:t>
      </w:r>
      <w:r>
        <w:rPr>
          <w:spacing w:val="80"/>
        </w:rPr>
        <w:t xml:space="preserve"> </w:t>
      </w:r>
      <w:r>
        <w:t>адаптують звучання</w:t>
      </w:r>
      <w:r>
        <w:rPr>
          <w:spacing w:val="80"/>
        </w:rPr>
        <w:t xml:space="preserve"> </w:t>
      </w:r>
      <w:r>
        <w:t>під</w:t>
      </w:r>
      <w:r>
        <w:rPr>
          <w:spacing w:val="80"/>
        </w:rPr>
        <w:t xml:space="preserve"> </w:t>
      </w:r>
      <w:r>
        <w:t>простір —</w:t>
      </w:r>
      <w:r>
        <w:rPr>
          <w:spacing w:val="80"/>
        </w:rPr>
        <w:t xml:space="preserve"> </w:t>
      </w:r>
      <w:r>
        <w:t>вулицю,</w:t>
      </w:r>
      <w:r>
        <w:rPr>
          <w:spacing w:val="80"/>
        </w:rPr>
        <w:t xml:space="preserve"> </w:t>
      </w:r>
      <w:r>
        <w:t>офіс, транспорт. Вам потрібно лише насолоджуватися.</w:t>
      </w:r>
    </w:p>
    <w:p w:rsidR="002966D3" w:rsidRDefault="0051091A">
      <w:pPr>
        <w:pStyle w:val="1"/>
        <w:spacing w:line="360" w:lineRule="auto"/>
        <w:ind w:left="0" w:firstLine="709"/>
        <w:contextualSpacing/>
      </w:pPr>
      <w:r>
        <w:rPr>
          <w:spacing w:val="-2"/>
        </w:rPr>
        <w:t>Переваги:</w:t>
      </w:r>
    </w:p>
    <w:p w:rsidR="002966D3" w:rsidRDefault="0051091A">
      <w:pPr>
        <w:pStyle w:val="ac"/>
        <w:numPr>
          <w:ilvl w:val="0"/>
          <w:numId w:val="1"/>
        </w:numPr>
        <w:tabs>
          <w:tab w:val="left" w:pos="1135"/>
        </w:tabs>
        <w:spacing w:line="360" w:lineRule="auto"/>
        <w:ind w:left="0" w:firstLine="709"/>
        <w:contextualSpacing/>
        <w:jc w:val="left"/>
      </w:pPr>
      <w:r>
        <w:rPr>
          <w:sz w:val="28"/>
          <w:szCs w:val="28"/>
        </w:rPr>
        <w:t>просторове</w:t>
      </w:r>
      <w:r>
        <w:rPr>
          <w:spacing w:val="-8"/>
          <w:sz w:val="28"/>
          <w:szCs w:val="28"/>
        </w:rPr>
        <w:t xml:space="preserve"> </w:t>
      </w:r>
      <w:r>
        <w:rPr>
          <w:spacing w:val="-2"/>
          <w:sz w:val="28"/>
          <w:szCs w:val="28"/>
        </w:rPr>
        <w:t>звучання;</w:t>
      </w:r>
    </w:p>
    <w:p w:rsidR="002966D3" w:rsidRDefault="0051091A">
      <w:pPr>
        <w:pStyle w:val="ac"/>
        <w:numPr>
          <w:ilvl w:val="0"/>
          <w:numId w:val="1"/>
        </w:numPr>
        <w:tabs>
          <w:tab w:val="left" w:pos="1135"/>
        </w:tabs>
        <w:spacing w:line="360" w:lineRule="auto"/>
        <w:ind w:left="0" w:firstLine="709"/>
        <w:contextualSpacing/>
        <w:jc w:val="left"/>
      </w:pPr>
      <w:r>
        <w:rPr>
          <w:sz w:val="28"/>
          <w:szCs w:val="28"/>
        </w:rPr>
        <w:t>адаптивне</w:t>
      </w:r>
      <w:r>
        <w:rPr>
          <w:spacing w:val="-8"/>
          <w:sz w:val="28"/>
          <w:szCs w:val="28"/>
        </w:rPr>
        <w:t xml:space="preserve"> </w:t>
      </w:r>
      <w:r>
        <w:rPr>
          <w:spacing w:val="-2"/>
          <w:sz w:val="28"/>
          <w:szCs w:val="28"/>
        </w:rPr>
        <w:t>шумопоглинання;</w:t>
      </w:r>
    </w:p>
    <w:p w:rsidR="002966D3" w:rsidRDefault="0051091A">
      <w:pPr>
        <w:pStyle w:val="ac"/>
        <w:numPr>
          <w:ilvl w:val="0"/>
          <w:numId w:val="1"/>
        </w:numPr>
        <w:tabs>
          <w:tab w:val="left" w:pos="1135"/>
        </w:tabs>
        <w:spacing w:line="360" w:lineRule="auto"/>
        <w:ind w:left="0" w:firstLine="709"/>
        <w:contextualSpacing/>
        <w:jc w:val="left"/>
      </w:pPr>
      <w:r>
        <w:rPr>
          <w:sz w:val="28"/>
          <w:szCs w:val="28"/>
        </w:rPr>
        <w:t>до</w:t>
      </w:r>
      <w:r>
        <w:rPr>
          <w:spacing w:val="-7"/>
          <w:sz w:val="28"/>
          <w:szCs w:val="28"/>
        </w:rPr>
        <w:t xml:space="preserve"> </w:t>
      </w:r>
      <w:r>
        <w:rPr>
          <w:sz w:val="28"/>
          <w:szCs w:val="28"/>
        </w:rPr>
        <w:t>35</w:t>
      </w:r>
      <w:r>
        <w:rPr>
          <w:spacing w:val="-3"/>
          <w:sz w:val="28"/>
          <w:szCs w:val="28"/>
        </w:rPr>
        <w:t xml:space="preserve"> </w:t>
      </w:r>
      <w:r>
        <w:rPr>
          <w:sz w:val="28"/>
          <w:szCs w:val="28"/>
        </w:rPr>
        <w:t>годин</w:t>
      </w:r>
      <w:r>
        <w:rPr>
          <w:spacing w:val="-4"/>
          <w:sz w:val="28"/>
          <w:szCs w:val="28"/>
        </w:rPr>
        <w:t xml:space="preserve"> </w:t>
      </w:r>
      <w:r>
        <w:rPr>
          <w:sz w:val="28"/>
          <w:szCs w:val="28"/>
        </w:rPr>
        <w:t>автономної</w:t>
      </w:r>
      <w:r>
        <w:rPr>
          <w:spacing w:val="-3"/>
          <w:sz w:val="28"/>
          <w:szCs w:val="28"/>
        </w:rPr>
        <w:t xml:space="preserve"> </w:t>
      </w:r>
      <w:r>
        <w:rPr>
          <w:spacing w:val="-2"/>
          <w:sz w:val="28"/>
          <w:szCs w:val="28"/>
        </w:rPr>
        <w:t>роботи;</w:t>
      </w:r>
    </w:p>
    <w:p w:rsidR="002966D3" w:rsidRDefault="0051091A">
      <w:pPr>
        <w:pStyle w:val="ac"/>
        <w:numPr>
          <w:ilvl w:val="0"/>
          <w:numId w:val="1"/>
        </w:numPr>
        <w:tabs>
          <w:tab w:val="left" w:pos="1135"/>
        </w:tabs>
        <w:spacing w:line="360" w:lineRule="auto"/>
        <w:ind w:left="0" w:firstLine="709"/>
        <w:contextualSpacing/>
        <w:jc w:val="left"/>
      </w:pPr>
      <w:r>
        <w:rPr>
          <w:sz w:val="28"/>
          <w:szCs w:val="28"/>
        </w:rPr>
        <w:t>«повітряний»</w:t>
      </w:r>
      <w:r>
        <w:rPr>
          <w:spacing w:val="-6"/>
          <w:sz w:val="28"/>
          <w:szCs w:val="28"/>
        </w:rPr>
        <w:t xml:space="preserve"> </w:t>
      </w:r>
      <w:r>
        <w:rPr>
          <w:sz w:val="28"/>
          <w:szCs w:val="28"/>
        </w:rPr>
        <w:t>дизайн</w:t>
      </w:r>
      <w:r>
        <w:rPr>
          <w:spacing w:val="-5"/>
          <w:sz w:val="28"/>
          <w:szCs w:val="28"/>
        </w:rPr>
        <w:t xml:space="preserve"> </w:t>
      </w:r>
      <w:r>
        <w:rPr>
          <w:sz w:val="28"/>
          <w:szCs w:val="28"/>
        </w:rPr>
        <w:t>для</w:t>
      </w:r>
      <w:r>
        <w:rPr>
          <w:spacing w:val="-8"/>
          <w:sz w:val="28"/>
          <w:szCs w:val="28"/>
        </w:rPr>
        <w:t xml:space="preserve"> </w:t>
      </w:r>
      <w:r>
        <w:rPr>
          <w:sz w:val="28"/>
          <w:szCs w:val="28"/>
        </w:rPr>
        <w:t>довгих</w:t>
      </w:r>
      <w:r>
        <w:rPr>
          <w:spacing w:val="-4"/>
          <w:sz w:val="28"/>
          <w:szCs w:val="28"/>
        </w:rPr>
        <w:t xml:space="preserve"> </w:t>
      </w:r>
      <w:r>
        <w:rPr>
          <w:spacing w:val="-2"/>
          <w:sz w:val="28"/>
          <w:szCs w:val="28"/>
        </w:rPr>
        <w:t>поїздок;</w:t>
      </w:r>
    </w:p>
    <w:p w:rsidR="002966D3" w:rsidRDefault="0051091A">
      <w:pPr>
        <w:pStyle w:val="ac"/>
        <w:numPr>
          <w:ilvl w:val="0"/>
          <w:numId w:val="1"/>
        </w:numPr>
        <w:tabs>
          <w:tab w:val="left" w:pos="1135"/>
        </w:tabs>
        <w:spacing w:line="360" w:lineRule="auto"/>
        <w:ind w:left="0" w:firstLine="709"/>
        <w:contextualSpacing/>
        <w:jc w:val="left"/>
      </w:pPr>
      <w:r>
        <w:rPr>
          <w:sz w:val="28"/>
          <w:szCs w:val="28"/>
        </w:rPr>
        <w:t>інтуїтивний</w:t>
      </w:r>
      <w:r>
        <w:rPr>
          <w:spacing w:val="-9"/>
          <w:sz w:val="28"/>
          <w:szCs w:val="28"/>
        </w:rPr>
        <w:t xml:space="preserve"> </w:t>
      </w:r>
      <w:r>
        <w:rPr>
          <w:sz w:val="28"/>
          <w:szCs w:val="28"/>
        </w:rPr>
        <w:t>дотиковий</w:t>
      </w:r>
      <w:r>
        <w:rPr>
          <w:spacing w:val="-8"/>
          <w:sz w:val="28"/>
          <w:szCs w:val="28"/>
        </w:rPr>
        <w:t xml:space="preserve"> </w:t>
      </w:r>
      <w:r>
        <w:rPr>
          <w:spacing w:val="-2"/>
          <w:sz w:val="28"/>
          <w:szCs w:val="28"/>
        </w:rPr>
        <w:t>контроль.</w:t>
      </w:r>
    </w:p>
    <w:p w:rsidR="002966D3" w:rsidRDefault="0051091A">
      <w:pPr>
        <w:pStyle w:val="a7"/>
        <w:spacing w:line="360" w:lineRule="auto"/>
        <w:ind w:left="0" w:firstLine="709"/>
        <w:contextualSpacing/>
        <w:jc w:val="left"/>
        <w:sectPr w:rsidR="002966D3">
          <w:headerReference w:type="even" r:id="rId60"/>
          <w:headerReference w:type="default" r:id="rId61"/>
          <w:headerReference w:type="first" r:id="rId62"/>
          <w:pgSz w:w="11906" w:h="16838"/>
          <w:pgMar w:top="1459" w:right="850" w:bottom="1134" w:left="1701" w:header="1134" w:footer="0" w:gutter="0"/>
          <w:cols w:space="720"/>
          <w:formProt w:val="0"/>
          <w:docGrid w:linePitch="100" w:charSpace="4096"/>
        </w:sectPr>
      </w:pPr>
      <w:r>
        <w:rPr>
          <w:b/>
        </w:rPr>
        <w:t>Заклик:</w:t>
      </w:r>
      <w:r>
        <w:rPr>
          <w:b/>
          <w:spacing w:val="40"/>
        </w:rPr>
        <w:t xml:space="preserve"> </w:t>
      </w:r>
      <w:r>
        <w:t>Відчуйте</w:t>
      </w:r>
      <w:r>
        <w:rPr>
          <w:spacing w:val="40"/>
        </w:rPr>
        <w:t xml:space="preserve"> </w:t>
      </w:r>
      <w:r>
        <w:t>простір</w:t>
      </w:r>
      <w:r>
        <w:rPr>
          <w:spacing w:val="40"/>
        </w:rPr>
        <w:t xml:space="preserve"> </w:t>
      </w:r>
      <w:r>
        <w:t>у</w:t>
      </w:r>
      <w:r>
        <w:rPr>
          <w:spacing w:val="40"/>
        </w:rPr>
        <w:t xml:space="preserve"> </w:t>
      </w:r>
      <w:r>
        <w:t>кожній</w:t>
      </w:r>
      <w:r>
        <w:rPr>
          <w:spacing w:val="40"/>
        </w:rPr>
        <w:t xml:space="preserve"> </w:t>
      </w:r>
      <w:r>
        <w:t>ноті.</w:t>
      </w:r>
      <w:r>
        <w:rPr>
          <w:spacing w:val="40"/>
        </w:rPr>
        <w:t xml:space="preserve"> </w:t>
      </w:r>
      <w:r>
        <w:t>Sony</w:t>
      </w:r>
      <w:r>
        <w:rPr>
          <w:spacing w:val="40"/>
        </w:rPr>
        <w:t xml:space="preserve"> </w:t>
      </w:r>
      <w:r>
        <w:t>WH-X500</w:t>
      </w:r>
      <w:r>
        <w:rPr>
          <w:spacing w:val="40"/>
        </w:rPr>
        <w:t xml:space="preserve"> </w:t>
      </w:r>
      <w:r>
        <w:t>—</w:t>
      </w:r>
      <w:r>
        <w:rPr>
          <w:spacing w:val="40"/>
        </w:rPr>
        <w:t xml:space="preserve"> </w:t>
      </w:r>
      <w:r>
        <w:t>музику можна бачити.</w:t>
      </w:r>
    </w:p>
    <w:p w:rsidR="002966D3" w:rsidRDefault="0051091A">
      <w:pPr>
        <w:pStyle w:val="1"/>
        <w:spacing w:line="360" w:lineRule="auto"/>
        <w:ind w:left="0" w:firstLine="709"/>
        <w:contextualSpacing/>
      </w:pPr>
      <w:r>
        <w:lastRenderedPageBreak/>
        <w:t>Додаток</w:t>
      </w:r>
      <w:r>
        <w:rPr>
          <w:spacing w:val="-7"/>
        </w:rPr>
        <w:t xml:space="preserve"> </w:t>
      </w:r>
      <w:r>
        <w:t>Ж.</w:t>
      </w:r>
      <w:r>
        <w:rPr>
          <w:spacing w:val="-4"/>
        </w:rPr>
        <w:t xml:space="preserve"> </w:t>
      </w:r>
      <w:r>
        <w:t>Візуальні</w:t>
      </w:r>
      <w:r>
        <w:rPr>
          <w:spacing w:val="-3"/>
        </w:rPr>
        <w:t xml:space="preserve"> </w:t>
      </w:r>
      <w:r>
        <w:t>матеріали</w:t>
      </w:r>
      <w:r>
        <w:rPr>
          <w:spacing w:val="-4"/>
        </w:rPr>
        <w:t xml:space="preserve"> </w:t>
      </w:r>
      <w:r>
        <w:t>рекламних</w:t>
      </w:r>
      <w:r>
        <w:rPr>
          <w:spacing w:val="-2"/>
        </w:rPr>
        <w:t xml:space="preserve"> </w:t>
      </w:r>
      <w:r>
        <w:t>кампаній</w:t>
      </w:r>
      <w:r>
        <w:rPr>
          <w:spacing w:val="-4"/>
        </w:rPr>
        <w:t xml:space="preserve"> </w:t>
      </w:r>
      <w:r>
        <w:t>до</w:t>
      </w:r>
      <w:r>
        <w:rPr>
          <w:spacing w:val="-4"/>
        </w:rPr>
        <w:t xml:space="preserve"> </w:t>
      </w:r>
      <w:r>
        <w:t>Black</w:t>
      </w:r>
      <w:r>
        <w:rPr>
          <w:spacing w:val="-8"/>
        </w:rPr>
        <w:t xml:space="preserve"> </w:t>
      </w:r>
      <w:r>
        <w:t>Friday</w:t>
      </w:r>
      <w:r>
        <w:rPr>
          <w:spacing w:val="-6"/>
        </w:rPr>
        <w:t xml:space="preserve"> </w:t>
      </w:r>
      <w:r>
        <w:t>у магазинах техніки</w:t>
      </w:r>
    </w:p>
    <w:p w:rsidR="002966D3" w:rsidRDefault="002966D3">
      <w:pPr>
        <w:pStyle w:val="a7"/>
        <w:spacing w:line="360" w:lineRule="auto"/>
        <w:ind w:left="0" w:firstLine="709"/>
        <w:contextualSpacing/>
        <w:jc w:val="left"/>
        <w:rPr>
          <w:b/>
        </w:rPr>
      </w:pPr>
    </w:p>
    <w:p w:rsidR="002966D3" w:rsidRDefault="0051091A">
      <w:pPr>
        <w:spacing w:line="360" w:lineRule="auto"/>
        <w:ind w:firstLine="709"/>
        <w:contextualSpacing/>
      </w:pPr>
      <w:r>
        <w:rPr>
          <w:b/>
          <w:sz w:val="28"/>
          <w:szCs w:val="28"/>
        </w:rPr>
        <w:t>Текст</w:t>
      </w:r>
      <w:r>
        <w:rPr>
          <w:b/>
          <w:spacing w:val="-4"/>
          <w:sz w:val="28"/>
          <w:szCs w:val="28"/>
        </w:rPr>
        <w:t xml:space="preserve"> </w:t>
      </w:r>
      <w:r>
        <w:rPr>
          <w:b/>
          <w:sz w:val="28"/>
          <w:szCs w:val="28"/>
        </w:rPr>
        <w:t>Ж.1 Black</w:t>
      </w:r>
      <w:r>
        <w:rPr>
          <w:b/>
          <w:spacing w:val="-7"/>
          <w:sz w:val="28"/>
          <w:szCs w:val="28"/>
        </w:rPr>
        <w:t xml:space="preserve"> </w:t>
      </w:r>
      <w:r>
        <w:rPr>
          <w:b/>
          <w:sz w:val="28"/>
          <w:szCs w:val="28"/>
        </w:rPr>
        <w:t>Friday</w:t>
      </w:r>
      <w:r>
        <w:rPr>
          <w:b/>
          <w:spacing w:val="-3"/>
          <w:sz w:val="28"/>
          <w:szCs w:val="28"/>
        </w:rPr>
        <w:t xml:space="preserve"> </w:t>
      </w:r>
      <w:r>
        <w:rPr>
          <w:b/>
          <w:sz w:val="28"/>
          <w:szCs w:val="28"/>
        </w:rPr>
        <w:t>у</w:t>
      </w:r>
      <w:r>
        <w:rPr>
          <w:b/>
          <w:spacing w:val="-1"/>
          <w:sz w:val="28"/>
          <w:szCs w:val="28"/>
        </w:rPr>
        <w:t xml:space="preserve"> </w:t>
      </w:r>
      <w:r>
        <w:rPr>
          <w:b/>
          <w:spacing w:val="-4"/>
          <w:sz w:val="28"/>
          <w:szCs w:val="28"/>
        </w:rPr>
        <w:t>Comfy</w:t>
      </w:r>
    </w:p>
    <w:p w:rsidR="002966D3" w:rsidRDefault="0051091A">
      <w:pPr>
        <w:spacing w:line="360" w:lineRule="auto"/>
        <w:contextualSpacing/>
      </w:pPr>
      <w:r>
        <w:rPr>
          <w:noProof/>
          <w:lang w:val="ru-RU" w:eastAsia="ru-RU"/>
        </w:rPr>
        <w:drawing>
          <wp:anchor distT="0" distB="0" distL="0" distR="0" simplePos="0" relativeHeight="250" behindDoc="0" locked="0" layoutInCell="0" allowOverlap="1">
            <wp:simplePos x="0" y="0"/>
            <wp:positionH relativeFrom="page">
              <wp:posOffset>1080770</wp:posOffset>
            </wp:positionH>
            <wp:positionV relativeFrom="paragraph">
              <wp:posOffset>104775</wp:posOffset>
            </wp:positionV>
            <wp:extent cx="5912485" cy="1230630"/>
            <wp:effectExtent l="0" t="0" r="0" b="0"/>
            <wp:wrapTopAndBottom/>
            <wp:docPr id="106" name="Imag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 118"/>
                    <pic:cNvPicPr>
                      <a:picLocks noChangeAspect="1" noChangeArrowheads="1"/>
                    </pic:cNvPicPr>
                  </pic:nvPicPr>
                  <pic:blipFill>
                    <a:blip r:embed="rId63"/>
                    <a:stretch>
                      <a:fillRect/>
                    </a:stretch>
                  </pic:blipFill>
                  <pic:spPr bwMode="auto">
                    <a:xfrm>
                      <a:off x="0" y="0"/>
                      <a:ext cx="5912485" cy="1230630"/>
                    </a:xfrm>
                    <a:prstGeom prst="rect">
                      <a:avLst/>
                    </a:prstGeom>
                  </pic:spPr>
                </pic:pic>
              </a:graphicData>
            </a:graphic>
          </wp:anchor>
        </w:drawing>
      </w:r>
      <w:r>
        <w:rPr>
          <w:i/>
          <w:sz w:val="28"/>
          <w:szCs w:val="28"/>
        </w:rPr>
        <w:t>Джерело:</w:t>
      </w:r>
      <w:r>
        <w:rPr>
          <w:i/>
          <w:spacing w:val="-4"/>
          <w:sz w:val="28"/>
          <w:szCs w:val="28"/>
        </w:rPr>
        <w:t xml:space="preserve"> </w:t>
      </w:r>
      <w:r>
        <w:rPr>
          <w:i/>
          <w:spacing w:val="-2"/>
          <w:sz w:val="28"/>
          <w:szCs w:val="28"/>
        </w:rPr>
        <w:t>comfy.ua</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pPr>
      <w:r>
        <w:t>Текст</w:t>
      </w:r>
      <w:r>
        <w:rPr>
          <w:spacing w:val="-6"/>
        </w:rPr>
        <w:t xml:space="preserve"> </w:t>
      </w:r>
      <w:r>
        <w:t>Ж.2</w:t>
      </w:r>
      <w:r>
        <w:rPr>
          <w:spacing w:val="-1"/>
        </w:rPr>
        <w:t xml:space="preserve"> </w:t>
      </w:r>
      <w:r>
        <w:t>Black</w:t>
      </w:r>
      <w:r>
        <w:rPr>
          <w:spacing w:val="-7"/>
        </w:rPr>
        <w:t xml:space="preserve"> </w:t>
      </w:r>
      <w:r>
        <w:t>Friday</w:t>
      </w:r>
      <w:r>
        <w:rPr>
          <w:spacing w:val="-3"/>
        </w:rPr>
        <w:t xml:space="preserve"> </w:t>
      </w:r>
      <w:r>
        <w:t>у</w:t>
      </w:r>
      <w:r>
        <w:rPr>
          <w:spacing w:val="-1"/>
        </w:rPr>
        <w:t xml:space="preserve"> </w:t>
      </w:r>
      <w:r>
        <w:rPr>
          <w:spacing w:val="-2"/>
        </w:rPr>
        <w:t>Citrus</w:t>
      </w:r>
    </w:p>
    <w:p w:rsidR="002966D3" w:rsidRDefault="0051091A">
      <w:pPr>
        <w:spacing w:line="360" w:lineRule="auto"/>
        <w:contextualSpacing/>
      </w:pPr>
      <w:r>
        <w:rPr>
          <w:noProof/>
          <w:lang w:val="ru-RU" w:eastAsia="ru-RU"/>
        </w:rPr>
        <w:drawing>
          <wp:anchor distT="0" distB="0" distL="0" distR="0" simplePos="0" relativeHeight="251" behindDoc="0" locked="0" layoutInCell="0" allowOverlap="1">
            <wp:simplePos x="0" y="0"/>
            <wp:positionH relativeFrom="page">
              <wp:posOffset>1080770</wp:posOffset>
            </wp:positionH>
            <wp:positionV relativeFrom="paragraph">
              <wp:posOffset>102870</wp:posOffset>
            </wp:positionV>
            <wp:extent cx="6002655" cy="1675765"/>
            <wp:effectExtent l="0" t="0" r="0" b="0"/>
            <wp:wrapTopAndBottom/>
            <wp:docPr id="107" name="Imag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Image 119"/>
                    <pic:cNvPicPr>
                      <a:picLocks noChangeAspect="1" noChangeArrowheads="1"/>
                    </pic:cNvPicPr>
                  </pic:nvPicPr>
                  <pic:blipFill>
                    <a:blip r:embed="rId64"/>
                    <a:stretch>
                      <a:fillRect/>
                    </a:stretch>
                  </pic:blipFill>
                  <pic:spPr bwMode="auto">
                    <a:xfrm>
                      <a:off x="0" y="0"/>
                      <a:ext cx="6002655" cy="1675765"/>
                    </a:xfrm>
                    <a:prstGeom prst="rect">
                      <a:avLst/>
                    </a:prstGeom>
                  </pic:spPr>
                </pic:pic>
              </a:graphicData>
            </a:graphic>
          </wp:anchor>
        </w:drawing>
      </w:r>
      <w:r>
        <w:rPr>
          <w:i/>
          <w:sz w:val="28"/>
          <w:szCs w:val="28"/>
        </w:rPr>
        <w:t>Джерело:</w:t>
      </w:r>
      <w:r>
        <w:rPr>
          <w:i/>
          <w:spacing w:val="-4"/>
          <w:sz w:val="28"/>
          <w:szCs w:val="28"/>
        </w:rPr>
        <w:t xml:space="preserve"> </w:t>
      </w:r>
      <w:r>
        <w:rPr>
          <w:i/>
          <w:spacing w:val="-2"/>
          <w:sz w:val="28"/>
          <w:szCs w:val="28"/>
        </w:rPr>
        <w:t>citrus.ua</w:t>
      </w: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pPr>
      <w:r>
        <w:t>Текст</w:t>
      </w:r>
      <w:r>
        <w:rPr>
          <w:spacing w:val="-6"/>
        </w:rPr>
        <w:t xml:space="preserve"> </w:t>
      </w:r>
      <w:r>
        <w:t>Ж.3</w:t>
      </w:r>
      <w:r>
        <w:rPr>
          <w:spacing w:val="-1"/>
        </w:rPr>
        <w:t xml:space="preserve"> </w:t>
      </w:r>
      <w:r>
        <w:t>Black</w:t>
      </w:r>
      <w:r>
        <w:rPr>
          <w:spacing w:val="-7"/>
        </w:rPr>
        <w:t xml:space="preserve"> </w:t>
      </w:r>
      <w:r>
        <w:t>Friday</w:t>
      </w:r>
      <w:r>
        <w:rPr>
          <w:spacing w:val="-3"/>
        </w:rPr>
        <w:t xml:space="preserve"> </w:t>
      </w:r>
      <w:r>
        <w:t>у</w:t>
      </w:r>
      <w:r>
        <w:rPr>
          <w:spacing w:val="-1"/>
        </w:rPr>
        <w:t xml:space="preserve"> </w:t>
      </w:r>
      <w:r>
        <w:rPr>
          <w:spacing w:val="-2"/>
        </w:rPr>
        <w:t>Citrus</w:t>
      </w:r>
    </w:p>
    <w:p w:rsidR="002966D3" w:rsidRDefault="0051091A">
      <w:pPr>
        <w:spacing w:line="360" w:lineRule="auto"/>
        <w:contextualSpacing/>
        <w:sectPr w:rsidR="002966D3">
          <w:headerReference w:type="even" r:id="rId65"/>
          <w:headerReference w:type="default" r:id="rId66"/>
          <w:headerReference w:type="first" r:id="rId67"/>
          <w:pgSz w:w="11906" w:h="16838"/>
          <w:pgMar w:top="1459" w:right="850" w:bottom="1134" w:left="1701" w:header="1134" w:footer="0" w:gutter="0"/>
          <w:cols w:space="720"/>
          <w:formProt w:val="0"/>
          <w:docGrid w:linePitch="100" w:charSpace="4096"/>
        </w:sectPr>
      </w:pPr>
      <w:r>
        <w:rPr>
          <w:noProof/>
          <w:lang w:val="ru-RU" w:eastAsia="ru-RU"/>
        </w:rPr>
        <w:drawing>
          <wp:anchor distT="0" distB="0" distL="0" distR="0" simplePos="0" relativeHeight="252" behindDoc="0" locked="0" layoutInCell="0" allowOverlap="1">
            <wp:simplePos x="0" y="0"/>
            <wp:positionH relativeFrom="page">
              <wp:posOffset>1080770</wp:posOffset>
            </wp:positionH>
            <wp:positionV relativeFrom="paragraph">
              <wp:posOffset>102235</wp:posOffset>
            </wp:positionV>
            <wp:extent cx="5957570" cy="1770380"/>
            <wp:effectExtent l="0" t="0" r="0" b="0"/>
            <wp:wrapTopAndBottom/>
            <wp:docPr id="108" name="Imag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 120"/>
                    <pic:cNvPicPr>
                      <a:picLocks noChangeAspect="1" noChangeArrowheads="1"/>
                    </pic:cNvPicPr>
                  </pic:nvPicPr>
                  <pic:blipFill>
                    <a:blip r:embed="rId68"/>
                    <a:stretch>
                      <a:fillRect/>
                    </a:stretch>
                  </pic:blipFill>
                  <pic:spPr bwMode="auto">
                    <a:xfrm>
                      <a:off x="0" y="0"/>
                      <a:ext cx="5957570" cy="1770380"/>
                    </a:xfrm>
                    <a:prstGeom prst="rect">
                      <a:avLst/>
                    </a:prstGeom>
                  </pic:spPr>
                </pic:pic>
              </a:graphicData>
            </a:graphic>
          </wp:anchor>
        </w:drawing>
      </w:r>
      <w:r>
        <w:rPr>
          <w:i/>
          <w:sz w:val="28"/>
          <w:szCs w:val="28"/>
        </w:rPr>
        <w:t>Джерело:</w:t>
      </w:r>
      <w:r>
        <w:rPr>
          <w:i/>
          <w:spacing w:val="-4"/>
          <w:sz w:val="28"/>
          <w:szCs w:val="28"/>
        </w:rPr>
        <w:t xml:space="preserve"> </w:t>
      </w:r>
      <w:r>
        <w:rPr>
          <w:i/>
          <w:spacing w:val="-2"/>
          <w:sz w:val="28"/>
          <w:szCs w:val="28"/>
        </w:rPr>
        <w:t>citrus.ua</w:t>
      </w:r>
    </w:p>
    <w:p w:rsidR="002966D3" w:rsidRDefault="0051091A">
      <w:pPr>
        <w:pStyle w:val="1"/>
        <w:spacing w:line="360" w:lineRule="auto"/>
        <w:ind w:left="0" w:firstLine="709"/>
        <w:contextualSpacing/>
      </w:pPr>
      <w:r>
        <w:lastRenderedPageBreak/>
        <w:t>Текст</w:t>
      </w:r>
      <w:r>
        <w:rPr>
          <w:spacing w:val="-6"/>
        </w:rPr>
        <w:t xml:space="preserve"> </w:t>
      </w:r>
      <w:r>
        <w:t>Ж.4</w:t>
      </w:r>
      <w:r>
        <w:rPr>
          <w:spacing w:val="-1"/>
        </w:rPr>
        <w:t xml:space="preserve"> </w:t>
      </w:r>
      <w:r>
        <w:t>Black</w:t>
      </w:r>
      <w:r>
        <w:rPr>
          <w:spacing w:val="-7"/>
        </w:rPr>
        <w:t xml:space="preserve"> </w:t>
      </w:r>
      <w:r>
        <w:t>Friday</w:t>
      </w:r>
      <w:r>
        <w:rPr>
          <w:spacing w:val="-3"/>
        </w:rPr>
        <w:t xml:space="preserve"> </w:t>
      </w:r>
      <w:r>
        <w:t>у</w:t>
      </w:r>
      <w:r>
        <w:rPr>
          <w:spacing w:val="-1"/>
        </w:rPr>
        <w:t xml:space="preserve"> </w:t>
      </w:r>
      <w:r>
        <w:rPr>
          <w:spacing w:val="-2"/>
        </w:rPr>
        <w:t>Citrus</w:t>
      </w:r>
    </w:p>
    <w:p w:rsidR="002966D3" w:rsidRDefault="0051091A">
      <w:pPr>
        <w:spacing w:line="360" w:lineRule="auto"/>
        <w:contextualSpacing/>
      </w:pPr>
      <w:r>
        <w:rPr>
          <w:noProof/>
          <w:lang w:val="ru-RU" w:eastAsia="ru-RU"/>
        </w:rPr>
        <w:drawing>
          <wp:anchor distT="0" distB="0" distL="0" distR="0" simplePos="0" relativeHeight="253" behindDoc="0" locked="0" layoutInCell="0" allowOverlap="1">
            <wp:simplePos x="0" y="0"/>
            <wp:positionH relativeFrom="page">
              <wp:posOffset>1080770</wp:posOffset>
            </wp:positionH>
            <wp:positionV relativeFrom="paragraph">
              <wp:posOffset>104140</wp:posOffset>
            </wp:positionV>
            <wp:extent cx="5929630" cy="1701800"/>
            <wp:effectExtent l="0" t="0" r="0" b="0"/>
            <wp:wrapTopAndBottom/>
            <wp:docPr id="111" name="Imag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Image 121"/>
                    <pic:cNvPicPr>
                      <a:picLocks noChangeAspect="1" noChangeArrowheads="1"/>
                    </pic:cNvPicPr>
                  </pic:nvPicPr>
                  <pic:blipFill>
                    <a:blip r:embed="rId69"/>
                    <a:stretch>
                      <a:fillRect/>
                    </a:stretch>
                  </pic:blipFill>
                  <pic:spPr bwMode="auto">
                    <a:xfrm>
                      <a:off x="0" y="0"/>
                      <a:ext cx="5929630" cy="1701800"/>
                    </a:xfrm>
                    <a:prstGeom prst="rect">
                      <a:avLst/>
                    </a:prstGeom>
                  </pic:spPr>
                </pic:pic>
              </a:graphicData>
            </a:graphic>
          </wp:anchor>
        </w:drawing>
      </w:r>
      <w:r>
        <w:rPr>
          <w:i/>
          <w:sz w:val="28"/>
          <w:szCs w:val="28"/>
        </w:rPr>
        <w:t>Джерело:</w:t>
      </w:r>
      <w:r>
        <w:rPr>
          <w:i/>
          <w:spacing w:val="-4"/>
          <w:sz w:val="28"/>
          <w:szCs w:val="28"/>
        </w:rPr>
        <w:t xml:space="preserve"> </w:t>
      </w:r>
      <w:r>
        <w:rPr>
          <w:i/>
          <w:spacing w:val="-2"/>
          <w:sz w:val="28"/>
          <w:szCs w:val="28"/>
        </w:rPr>
        <w:t>citrus.ua</w:t>
      </w:r>
    </w:p>
    <w:p w:rsidR="002966D3" w:rsidRDefault="0051091A">
      <w:pPr>
        <w:pStyle w:val="1"/>
        <w:spacing w:line="360" w:lineRule="auto"/>
        <w:ind w:left="0" w:firstLine="709"/>
        <w:contextualSpacing/>
      </w:pPr>
      <w:r>
        <w:t>Текст</w:t>
      </w:r>
      <w:r>
        <w:rPr>
          <w:spacing w:val="-4"/>
        </w:rPr>
        <w:t xml:space="preserve"> </w:t>
      </w:r>
      <w:r>
        <w:t>Ж.5</w:t>
      </w:r>
      <w:r>
        <w:rPr>
          <w:spacing w:val="-2"/>
        </w:rPr>
        <w:t xml:space="preserve"> </w:t>
      </w:r>
      <w:r>
        <w:t>Black</w:t>
      </w:r>
      <w:r>
        <w:rPr>
          <w:spacing w:val="-7"/>
        </w:rPr>
        <w:t xml:space="preserve"> </w:t>
      </w:r>
      <w:r>
        <w:t>Friday</w:t>
      </w:r>
      <w:r>
        <w:rPr>
          <w:spacing w:val="-2"/>
        </w:rPr>
        <w:t xml:space="preserve"> </w:t>
      </w:r>
      <w:r>
        <w:t>у</w:t>
      </w:r>
      <w:r>
        <w:rPr>
          <w:spacing w:val="-1"/>
        </w:rPr>
        <w:t xml:space="preserve"> </w:t>
      </w:r>
      <w:r>
        <w:rPr>
          <w:spacing w:val="-2"/>
        </w:rPr>
        <w:t>Foxtrot</w:t>
      </w:r>
    </w:p>
    <w:p w:rsidR="002966D3" w:rsidRDefault="0051091A">
      <w:pPr>
        <w:spacing w:line="360" w:lineRule="auto"/>
        <w:contextualSpacing/>
        <w:rPr>
          <w:sz w:val="28"/>
          <w:szCs w:val="28"/>
        </w:rPr>
      </w:pPr>
      <w:r>
        <w:rPr>
          <w:noProof/>
          <w:lang w:val="ru-RU" w:eastAsia="ru-RU"/>
        </w:rPr>
        <w:drawing>
          <wp:anchor distT="0" distB="0" distL="0" distR="0" simplePos="0" relativeHeight="254" behindDoc="0" locked="0" layoutInCell="0" allowOverlap="1">
            <wp:simplePos x="0" y="0"/>
            <wp:positionH relativeFrom="page">
              <wp:posOffset>1080770</wp:posOffset>
            </wp:positionH>
            <wp:positionV relativeFrom="paragraph">
              <wp:posOffset>104140</wp:posOffset>
            </wp:positionV>
            <wp:extent cx="5407025" cy="2385060"/>
            <wp:effectExtent l="0" t="0" r="0" b="0"/>
            <wp:wrapTopAndBottom/>
            <wp:docPr id="112" name="Imag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 122"/>
                    <pic:cNvPicPr>
                      <a:picLocks noChangeAspect="1" noChangeArrowheads="1"/>
                    </pic:cNvPicPr>
                  </pic:nvPicPr>
                  <pic:blipFill>
                    <a:blip r:embed="rId70"/>
                    <a:stretch>
                      <a:fillRect/>
                    </a:stretch>
                  </pic:blipFill>
                  <pic:spPr bwMode="auto">
                    <a:xfrm>
                      <a:off x="0" y="0"/>
                      <a:ext cx="5407025" cy="2385060"/>
                    </a:xfrm>
                    <a:prstGeom prst="rect">
                      <a:avLst/>
                    </a:prstGeom>
                  </pic:spPr>
                </pic:pic>
              </a:graphicData>
            </a:graphic>
          </wp:anchor>
        </w:drawing>
      </w:r>
      <w:r>
        <w:rPr>
          <w:i/>
          <w:sz w:val="28"/>
          <w:szCs w:val="28"/>
        </w:rPr>
        <w:t>Джерело:</w:t>
      </w:r>
      <w:r>
        <w:rPr>
          <w:i/>
          <w:spacing w:val="-6"/>
          <w:sz w:val="28"/>
          <w:szCs w:val="28"/>
        </w:rPr>
        <w:t xml:space="preserve"> </w:t>
      </w:r>
      <w:r>
        <w:rPr>
          <w:i/>
          <w:spacing w:val="-2"/>
          <w:sz w:val="28"/>
          <w:szCs w:val="28"/>
        </w:rPr>
        <w:t>foxtrot.com.ua</w:t>
      </w:r>
    </w:p>
    <w:p w:rsidR="002966D3" w:rsidRDefault="0051091A">
      <w:pPr>
        <w:pStyle w:val="1"/>
        <w:spacing w:line="360" w:lineRule="auto"/>
        <w:ind w:left="0" w:firstLine="709"/>
        <w:contextualSpacing/>
      </w:pPr>
      <w:r>
        <w:rPr>
          <w:noProof/>
          <w:lang w:val="ru-RU" w:eastAsia="ru-RU"/>
        </w:rPr>
        <w:drawing>
          <wp:anchor distT="0" distB="0" distL="0" distR="0" simplePos="0" relativeHeight="255" behindDoc="0" locked="0" layoutInCell="0" allowOverlap="1">
            <wp:simplePos x="0" y="0"/>
            <wp:positionH relativeFrom="column">
              <wp:posOffset>36830</wp:posOffset>
            </wp:positionH>
            <wp:positionV relativeFrom="paragraph">
              <wp:posOffset>483870</wp:posOffset>
            </wp:positionV>
            <wp:extent cx="5501640" cy="2371090"/>
            <wp:effectExtent l="0" t="0" r="0" b="0"/>
            <wp:wrapTopAndBottom/>
            <wp:docPr id="113" name="Imag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Image 123"/>
                    <pic:cNvPicPr>
                      <a:picLocks noChangeAspect="1" noChangeArrowheads="1"/>
                    </pic:cNvPicPr>
                  </pic:nvPicPr>
                  <pic:blipFill>
                    <a:blip r:embed="rId71"/>
                    <a:stretch>
                      <a:fillRect/>
                    </a:stretch>
                  </pic:blipFill>
                  <pic:spPr bwMode="auto">
                    <a:xfrm>
                      <a:off x="0" y="0"/>
                      <a:ext cx="5501640" cy="2371090"/>
                    </a:xfrm>
                    <a:prstGeom prst="rect">
                      <a:avLst/>
                    </a:prstGeom>
                  </pic:spPr>
                </pic:pic>
              </a:graphicData>
            </a:graphic>
          </wp:anchor>
        </w:drawing>
      </w:r>
      <w:r>
        <w:t>Текст</w:t>
      </w:r>
      <w:r>
        <w:rPr>
          <w:spacing w:val="-4"/>
        </w:rPr>
        <w:t xml:space="preserve"> </w:t>
      </w:r>
      <w:r>
        <w:t>Ж.5</w:t>
      </w:r>
      <w:r>
        <w:rPr>
          <w:spacing w:val="-2"/>
        </w:rPr>
        <w:t xml:space="preserve"> </w:t>
      </w:r>
      <w:r>
        <w:t>Black</w:t>
      </w:r>
      <w:r>
        <w:rPr>
          <w:spacing w:val="-6"/>
        </w:rPr>
        <w:t xml:space="preserve"> </w:t>
      </w:r>
      <w:r>
        <w:t>Friday</w:t>
      </w:r>
      <w:r>
        <w:rPr>
          <w:spacing w:val="-3"/>
        </w:rPr>
        <w:t xml:space="preserve"> </w:t>
      </w:r>
      <w:r>
        <w:t>у</w:t>
      </w:r>
      <w:r>
        <w:rPr>
          <w:spacing w:val="-1"/>
        </w:rPr>
        <w:t xml:space="preserve"> </w:t>
      </w:r>
      <w:r>
        <w:rPr>
          <w:spacing w:val="-2"/>
        </w:rPr>
        <w:t>Foxtrot</w:t>
      </w:r>
    </w:p>
    <w:p w:rsidR="002966D3" w:rsidRDefault="0051091A">
      <w:pPr>
        <w:spacing w:line="360" w:lineRule="auto"/>
        <w:contextualSpacing/>
        <w:sectPr w:rsidR="002966D3">
          <w:headerReference w:type="even" r:id="rId72"/>
          <w:headerReference w:type="default" r:id="rId73"/>
          <w:headerReference w:type="first" r:id="rId74"/>
          <w:pgSz w:w="11906" w:h="16838"/>
          <w:pgMar w:top="1459" w:right="850" w:bottom="1134" w:left="1701" w:header="1134" w:footer="0" w:gutter="0"/>
          <w:cols w:space="720"/>
          <w:formProt w:val="0"/>
          <w:docGrid w:linePitch="100" w:charSpace="4096"/>
        </w:sectPr>
      </w:pPr>
      <w:r>
        <w:rPr>
          <w:i/>
          <w:sz w:val="28"/>
          <w:szCs w:val="28"/>
        </w:rPr>
        <w:t>Джерело:</w:t>
      </w:r>
      <w:r>
        <w:rPr>
          <w:i/>
          <w:spacing w:val="-6"/>
          <w:sz w:val="28"/>
          <w:szCs w:val="28"/>
        </w:rPr>
        <w:t xml:space="preserve"> </w:t>
      </w:r>
      <w:r>
        <w:rPr>
          <w:i/>
          <w:spacing w:val="-2"/>
          <w:sz w:val="28"/>
          <w:szCs w:val="28"/>
        </w:rPr>
        <w:t>foxtrot.com.ua</w:t>
      </w:r>
    </w:p>
    <w:p w:rsidR="002966D3" w:rsidRDefault="0051091A">
      <w:pPr>
        <w:pStyle w:val="1"/>
        <w:spacing w:line="360" w:lineRule="auto"/>
        <w:ind w:left="0" w:firstLine="709"/>
        <w:contextualSpacing/>
      </w:pPr>
      <w:r>
        <w:lastRenderedPageBreak/>
        <w:t>Текст</w:t>
      </w:r>
      <w:r>
        <w:rPr>
          <w:spacing w:val="-4"/>
        </w:rPr>
        <w:t xml:space="preserve"> </w:t>
      </w:r>
      <w:r>
        <w:t>Ж.7</w:t>
      </w:r>
      <w:r>
        <w:rPr>
          <w:spacing w:val="-2"/>
        </w:rPr>
        <w:t xml:space="preserve"> </w:t>
      </w:r>
      <w:r>
        <w:t>Black</w:t>
      </w:r>
      <w:r>
        <w:rPr>
          <w:spacing w:val="-6"/>
        </w:rPr>
        <w:t xml:space="preserve"> </w:t>
      </w:r>
      <w:r>
        <w:t>Friday</w:t>
      </w:r>
      <w:r>
        <w:rPr>
          <w:spacing w:val="-3"/>
        </w:rPr>
        <w:t xml:space="preserve"> </w:t>
      </w:r>
      <w:r>
        <w:t>у</w:t>
      </w:r>
      <w:r>
        <w:rPr>
          <w:spacing w:val="-1"/>
        </w:rPr>
        <w:t xml:space="preserve"> </w:t>
      </w:r>
      <w:r>
        <w:rPr>
          <w:spacing w:val="-2"/>
        </w:rPr>
        <w:t>Foxtrot</w:t>
      </w:r>
    </w:p>
    <w:p w:rsidR="002966D3" w:rsidRDefault="0051091A">
      <w:pPr>
        <w:pStyle w:val="a7"/>
        <w:spacing w:line="360" w:lineRule="auto"/>
        <w:ind w:left="0"/>
        <w:contextualSpacing/>
        <w:jc w:val="left"/>
        <w:rPr>
          <w:b/>
        </w:rPr>
      </w:pPr>
      <w:r>
        <w:rPr>
          <w:b/>
          <w:noProof/>
          <w:lang w:val="ru-RU" w:eastAsia="ru-RU"/>
        </w:rPr>
        <w:drawing>
          <wp:anchor distT="0" distB="0" distL="0" distR="0" simplePos="0" relativeHeight="256" behindDoc="0" locked="0" layoutInCell="0" allowOverlap="1">
            <wp:simplePos x="0" y="0"/>
            <wp:positionH relativeFrom="page">
              <wp:posOffset>1080770</wp:posOffset>
            </wp:positionH>
            <wp:positionV relativeFrom="paragraph">
              <wp:posOffset>104140</wp:posOffset>
            </wp:positionV>
            <wp:extent cx="5949315" cy="2556510"/>
            <wp:effectExtent l="0" t="0" r="0" b="0"/>
            <wp:wrapTopAndBottom/>
            <wp:docPr id="116" name="Imag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 124"/>
                    <pic:cNvPicPr>
                      <a:picLocks noChangeAspect="1" noChangeArrowheads="1"/>
                    </pic:cNvPicPr>
                  </pic:nvPicPr>
                  <pic:blipFill>
                    <a:blip r:embed="rId75"/>
                    <a:stretch>
                      <a:fillRect/>
                    </a:stretch>
                  </pic:blipFill>
                  <pic:spPr bwMode="auto">
                    <a:xfrm>
                      <a:off x="0" y="0"/>
                      <a:ext cx="5949315" cy="2556510"/>
                    </a:xfrm>
                    <a:prstGeom prst="rect">
                      <a:avLst/>
                    </a:prstGeom>
                  </pic:spPr>
                </pic:pic>
              </a:graphicData>
            </a:graphic>
          </wp:anchor>
        </w:drawing>
      </w:r>
    </w:p>
    <w:p w:rsidR="002966D3" w:rsidRDefault="0051091A">
      <w:pPr>
        <w:spacing w:line="360" w:lineRule="auto"/>
        <w:ind w:firstLine="709"/>
        <w:contextualSpacing/>
      </w:pPr>
      <w:r>
        <w:rPr>
          <w:i/>
          <w:sz w:val="28"/>
          <w:szCs w:val="28"/>
        </w:rPr>
        <w:t>Джерело:</w:t>
      </w:r>
      <w:r>
        <w:rPr>
          <w:i/>
          <w:spacing w:val="-6"/>
          <w:sz w:val="28"/>
          <w:szCs w:val="28"/>
        </w:rPr>
        <w:t xml:space="preserve"> </w:t>
      </w:r>
      <w:r>
        <w:rPr>
          <w:i/>
          <w:spacing w:val="-2"/>
          <w:sz w:val="28"/>
          <w:szCs w:val="28"/>
        </w:rPr>
        <w:t>foxtrot.com.ua</w:t>
      </w:r>
    </w:p>
    <w:p w:rsidR="002966D3" w:rsidRDefault="0051091A">
      <w:pPr>
        <w:pStyle w:val="1"/>
        <w:spacing w:line="360" w:lineRule="auto"/>
        <w:ind w:left="0" w:firstLine="624"/>
        <w:contextualSpacing/>
      </w:pPr>
      <w:r>
        <w:t>Текст</w:t>
      </w:r>
      <w:r>
        <w:rPr>
          <w:spacing w:val="-4"/>
        </w:rPr>
        <w:t xml:space="preserve"> </w:t>
      </w:r>
      <w:r>
        <w:t>Ж.8</w:t>
      </w:r>
      <w:r>
        <w:rPr>
          <w:spacing w:val="-2"/>
        </w:rPr>
        <w:t xml:space="preserve"> </w:t>
      </w:r>
      <w:r>
        <w:t>Black</w:t>
      </w:r>
      <w:r>
        <w:rPr>
          <w:spacing w:val="-6"/>
        </w:rPr>
        <w:t xml:space="preserve"> </w:t>
      </w:r>
      <w:r>
        <w:t>Friday</w:t>
      </w:r>
      <w:r>
        <w:rPr>
          <w:spacing w:val="-3"/>
        </w:rPr>
        <w:t xml:space="preserve"> </w:t>
      </w:r>
      <w:r>
        <w:t>у</w:t>
      </w:r>
      <w:r>
        <w:rPr>
          <w:spacing w:val="-1"/>
        </w:rPr>
        <w:t xml:space="preserve"> </w:t>
      </w:r>
      <w:r>
        <w:rPr>
          <w:spacing w:val="-4"/>
        </w:rPr>
        <w:t>Moyo</w:t>
      </w:r>
    </w:p>
    <w:p w:rsidR="002966D3" w:rsidRDefault="0051091A">
      <w:pPr>
        <w:pStyle w:val="a7"/>
        <w:spacing w:line="360" w:lineRule="auto"/>
        <w:ind w:left="0" w:firstLine="709"/>
        <w:contextualSpacing/>
        <w:jc w:val="left"/>
        <w:rPr>
          <w:b/>
        </w:rPr>
      </w:pPr>
      <w:r>
        <w:rPr>
          <w:b/>
          <w:noProof/>
          <w:lang w:val="ru-RU" w:eastAsia="ru-RU"/>
        </w:rPr>
        <w:drawing>
          <wp:anchor distT="0" distB="0" distL="0" distR="0" simplePos="0" relativeHeight="257" behindDoc="0" locked="0" layoutInCell="0" allowOverlap="1">
            <wp:simplePos x="0" y="0"/>
            <wp:positionH relativeFrom="page">
              <wp:posOffset>1080770</wp:posOffset>
            </wp:positionH>
            <wp:positionV relativeFrom="paragraph">
              <wp:posOffset>102870</wp:posOffset>
            </wp:positionV>
            <wp:extent cx="5975350" cy="3458845"/>
            <wp:effectExtent l="0" t="0" r="0" b="0"/>
            <wp:wrapTopAndBottom/>
            <wp:docPr id="117" name="Imag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Image 125"/>
                    <pic:cNvPicPr>
                      <a:picLocks noChangeAspect="1" noChangeArrowheads="1"/>
                    </pic:cNvPicPr>
                  </pic:nvPicPr>
                  <pic:blipFill>
                    <a:blip r:embed="rId76"/>
                    <a:stretch>
                      <a:fillRect/>
                    </a:stretch>
                  </pic:blipFill>
                  <pic:spPr bwMode="auto">
                    <a:xfrm>
                      <a:off x="0" y="0"/>
                      <a:ext cx="5975350" cy="3458845"/>
                    </a:xfrm>
                    <a:prstGeom prst="rect">
                      <a:avLst/>
                    </a:prstGeom>
                  </pic:spPr>
                </pic:pic>
              </a:graphicData>
            </a:graphic>
          </wp:anchor>
        </w:drawing>
      </w:r>
    </w:p>
    <w:p w:rsidR="002966D3" w:rsidRDefault="0051091A">
      <w:pPr>
        <w:spacing w:line="360" w:lineRule="auto"/>
        <w:ind w:firstLine="709"/>
        <w:contextualSpacing/>
        <w:sectPr w:rsidR="002966D3">
          <w:headerReference w:type="even" r:id="rId77"/>
          <w:headerReference w:type="default" r:id="rId78"/>
          <w:headerReference w:type="first" r:id="rId79"/>
          <w:pgSz w:w="11906" w:h="16838"/>
          <w:pgMar w:top="1040" w:right="708" w:bottom="280" w:left="1559" w:header="715" w:footer="0" w:gutter="0"/>
          <w:cols w:space="720"/>
          <w:formProt w:val="0"/>
          <w:docGrid w:linePitch="100" w:charSpace="4096"/>
        </w:sectPr>
      </w:pPr>
      <w:r>
        <w:rPr>
          <w:i/>
          <w:sz w:val="28"/>
          <w:szCs w:val="28"/>
        </w:rPr>
        <w:t>Джерело:</w:t>
      </w:r>
      <w:r>
        <w:rPr>
          <w:i/>
          <w:spacing w:val="-4"/>
          <w:sz w:val="28"/>
          <w:szCs w:val="28"/>
        </w:rPr>
        <w:t xml:space="preserve"> </w:t>
      </w:r>
      <w:r>
        <w:rPr>
          <w:i/>
          <w:spacing w:val="-2"/>
          <w:sz w:val="28"/>
          <w:szCs w:val="28"/>
        </w:rPr>
        <w:t>moyo.ua</w:t>
      </w:r>
    </w:p>
    <w:p w:rsidR="002966D3" w:rsidRDefault="0051091A">
      <w:pPr>
        <w:pStyle w:val="1"/>
        <w:spacing w:line="360" w:lineRule="auto"/>
        <w:ind w:left="0" w:firstLine="709"/>
        <w:contextualSpacing/>
      </w:pPr>
      <w:r>
        <w:lastRenderedPageBreak/>
        <w:t>Текст</w:t>
      </w:r>
      <w:r>
        <w:rPr>
          <w:spacing w:val="-6"/>
        </w:rPr>
        <w:t xml:space="preserve"> </w:t>
      </w:r>
      <w:r>
        <w:t>Ж.8</w:t>
      </w:r>
      <w:r>
        <w:rPr>
          <w:spacing w:val="-2"/>
        </w:rPr>
        <w:t xml:space="preserve"> </w:t>
      </w:r>
      <w:r>
        <w:t>Black</w:t>
      </w:r>
      <w:r>
        <w:rPr>
          <w:spacing w:val="-6"/>
        </w:rPr>
        <w:t xml:space="preserve"> </w:t>
      </w:r>
      <w:r>
        <w:t>Friday</w:t>
      </w:r>
      <w:r>
        <w:rPr>
          <w:spacing w:val="-3"/>
        </w:rPr>
        <w:t xml:space="preserve"> </w:t>
      </w:r>
      <w:r>
        <w:t>у</w:t>
      </w:r>
      <w:r>
        <w:rPr>
          <w:spacing w:val="-1"/>
        </w:rPr>
        <w:t xml:space="preserve"> </w:t>
      </w:r>
      <w:r>
        <w:rPr>
          <w:spacing w:val="-2"/>
        </w:rPr>
        <w:t>ROZETKA</w:t>
      </w:r>
    </w:p>
    <w:p w:rsidR="002966D3" w:rsidRDefault="0051091A">
      <w:pPr>
        <w:pStyle w:val="a7"/>
        <w:spacing w:line="360" w:lineRule="auto"/>
        <w:ind w:left="0" w:firstLine="709"/>
        <w:contextualSpacing/>
        <w:jc w:val="left"/>
        <w:rPr>
          <w:b/>
        </w:rPr>
      </w:pPr>
      <w:r>
        <w:rPr>
          <w:b/>
          <w:noProof/>
          <w:lang w:val="ru-RU" w:eastAsia="ru-RU"/>
        </w:rPr>
        <w:drawing>
          <wp:anchor distT="0" distB="0" distL="0" distR="0" simplePos="0" relativeHeight="258" behindDoc="0" locked="0" layoutInCell="0" allowOverlap="1">
            <wp:simplePos x="0" y="0"/>
            <wp:positionH relativeFrom="page">
              <wp:posOffset>1080770</wp:posOffset>
            </wp:positionH>
            <wp:positionV relativeFrom="paragraph">
              <wp:posOffset>104140</wp:posOffset>
            </wp:positionV>
            <wp:extent cx="5909310" cy="2778760"/>
            <wp:effectExtent l="0" t="0" r="0" b="0"/>
            <wp:wrapTopAndBottom/>
            <wp:docPr id="120" name="Imag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 126"/>
                    <pic:cNvPicPr>
                      <a:picLocks noChangeAspect="1" noChangeArrowheads="1"/>
                    </pic:cNvPicPr>
                  </pic:nvPicPr>
                  <pic:blipFill>
                    <a:blip r:embed="rId80"/>
                    <a:stretch>
                      <a:fillRect/>
                    </a:stretch>
                  </pic:blipFill>
                  <pic:spPr bwMode="auto">
                    <a:xfrm>
                      <a:off x="0" y="0"/>
                      <a:ext cx="5909310" cy="2778760"/>
                    </a:xfrm>
                    <a:prstGeom prst="rect">
                      <a:avLst/>
                    </a:prstGeom>
                  </pic:spPr>
                </pic:pic>
              </a:graphicData>
            </a:graphic>
          </wp:anchor>
        </w:drawing>
      </w:r>
    </w:p>
    <w:p w:rsidR="002966D3" w:rsidRDefault="0051091A">
      <w:pPr>
        <w:spacing w:line="360" w:lineRule="auto"/>
        <w:ind w:firstLine="709"/>
        <w:contextualSpacing/>
      </w:pPr>
      <w:r>
        <w:rPr>
          <w:i/>
          <w:sz w:val="28"/>
          <w:szCs w:val="28"/>
        </w:rPr>
        <w:t>Джерело:</w:t>
      </w:r>
      <w:r>
        <w:rPr>
          <w:i/>
          <w:spacing w:val="-6"/>
          <w:sz w:val="28"/>
          <w:szCs w:val="28"/>
        </w:rPr>
        <w:t xml:space="preserve"> </w:t>
      </w:r>
      <w:r>
        <w:rPr>
          <w:i/>
          <w:spacing w:val="-2"/>
          <w:sz w:val="28"/>
          <w:szCs w:val="28"/>
        </w:rPr>
        <w:t>rozetka.ua</w:t>
      </w:r>
    </w:p>
    <w:p w:rsidR="002966D3" w:rsidRDefault="002966D3">
      <w:pPr>
        <w:pStyle w:val="a7"/>
        <w:spacing w:line="360" w:lineRule="auto"/>
        <w:ind w:left="0" w:firstLine="709"/>
        <w:contextualSpacing/>
        <w:jc w:val="left"/>
        <w:rPr>
          <w:i/>
        </w:rPr>
      </w:pPr>
    </w:p>
    <w:p w:rsidR="002966D3" w:rsidRDefault="002966D3">
      <w:pPr>
        <w:pStyle w:val="a7"/>
        <w:spacing w:line="360" w:lineRule="auto"/>
        <w:ind w:left="0" w:firstLine="709"/>
        <w:contextualSpacing/>
        <w:jc w:val="left"/>
        <w:rPr>
          <w:i/>
        </w:rPr>
      </w:pPr>
    </w:p>
    <w:p w:rsidR="002966D3" w:rsidRDefault="0051091A">
      <w:pPr>
        <w:pStyle w:val="1"/>
        <w:spacing w:line="360" w:lineRule="auto"/>
        <w:ind w:left="0" w:firstLine="709"/>
        <w:contextualSpacing/>
      </w:pPr>
      <w:r>
        <w:t>Текст</w:t>
      </w:r>
      <w:r>
        <w:rPr>
          <w:spacing w:val="-6"/>
        </w:rPr>
        <w:t xml:space="preserve"> </w:t>
      </w:r>
      <w:r>
        <w:t>Ж.9</w:t>
      </w:r>
      <w:r>
        <w:rPr>
          <w:spacing w:val="-1"/>
        </w:rPr>
        <w:t xml:space="preserve"> </w:t>
      </w:r>
      <w:r>
        <w:t>Black</w:t>
      </w:r>
      <w:r>
        <w:rPr>
          <w:spacing w:val="-7"/>
        </w:rPr>
        <w:t xml:space="preserve"> </w:t>
      </w:r>
      <w:r>
        <w:t>Friday</w:t>
      </w:r>
      <w:r>
        <w:rPr>
          <w:spacing w:val="-3"/>
        </w:rPr>
        <w:t xml:space="preserve"> </w:t>
      </w:r>
      <w:r>
        <w:t>у</w:t>
      </w:r>
      <w:r>
        <w:rPr>
          <w:spacing w:val="-1"/>
        </w:rPr>
        <w:t xml:space="preserve"> </w:t>
      </w:r>
      <w:r>
        <w:rPr>
          <w:spacing w:val="-2"/>
        </w:rPr>
        <w:t>ROZETKA</w:t>
      </w:r>
    </w:p>
    <w:p w:rsidR="002966D3" w:rsidRDefault="0051091A">
      <w:pPr>
        <w:pStyle w:val="a7"/>
        <w:spacing w:line="360" w:lineRule="auto"/>
        <w:ind w:left="0" w:firstLine="709"/>
        <w:contextualSpacing/>
        <w:jc w:val="left"/>
        <w:rPr>
          <w:b/>
        </w:rPr>
      </w:pPr>
      <w:r>
        <w:rPr>
          <w:b/>
          <w:noProof/>
          <w:lang w:val="ru-RU" w:eastAsia="ru-RU"/>
        </w:rPr>
        <w:lastRenderedPageBreak/>
        <w:drawing>
          <wp:anchor distT="0" distB="0" distL="0" distR="0" simplePos="0" relativeHeight="259" behindDoc="0" locked="0" layoutInCell="0" allowOverlap="1">
            <wp:simplePos x="0" y="0"/>
            <wp:positionH relativeFrom="page">
              <wp:posOffset>1080770</wp:posOffset>
            </wp:positionH>
            <wp:positionV relativeFrom="paragraph">
              <wp:posOffset>104140</wp:posOffset>
            </wp:positionV>
            <wp:extent cx="4259580" cy="4296410"/>
            <wp:effectExtent l="0" t="0" r="0" b="0"/>
            <wp:wrapTopAndBottom/>
            <wp:docPr id="121" name="Imag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Image 127"/>
                    <pic:cNvPicPr>
                      <a:picLocks noChangeAspect="1" noChangeArrowheads="1"/>
                    </pic:cNvPicPr>
                  </pic:nvPicPr>
                  <pic:blipFill>
                    <a:blip r:embed="rId81"/>
                    <a:stretch>
                      <a:fillRect/>
                    </a:stretch>
                  </pic:blipFill>
                  <pic:spPr bwMode="auto">
                    <a:xfrm>
                      <a:off x="0" y="0"/>
                      <a:ext cx="4259580" cy="4296410"/>
                    </a:xfrm>
                    <a:prstGeom prst="rect">
                      <a:avLst/>
                    </a:prstGeom>
                  </pic:spPr>
                </pic:pic>
              </a:graphicData>
            </a:graphic>
          </wp:anchor>
        </w:drawing>
      </w:r>
    </w:p>
    <w:p w:rsidR="002966D3" w:rsidRDefault="0051091A">
      <w:pPr>
        <w:spacing w:line="360" w:lineRule="auto"/>
        <w:ind w:firstLine="709"/>
        <w:contextualSpacing/>
        <w:sectPr w:rsidR="002966D3">
          <w:headerReference w:type="even" r:id="rId82"/>
          <w:headerReference w:type="default" r:id="rId83"/>
          <w:headerReference w:type="first" r:id="rId84"/>
          <w:pgSz w:w="11906" w:h="16838"/>
          <w:pgMar w:top="1459" w:right="850" w:bottom="1134" w:left="1701" w:header="1134" w:footer="0" w:gutter="0"/>
          <w:cols w:space="720"/>
          <w:formProt w:val="0"/>
          <w:docGrid w:linePitch="100" w:charSpace="4096"/>
        </w:sectPr>
      </w:pPr>
      <w:r>
        <w:rPr>
          <w:i/>
          <w:sz w:val="28"/>
          <w:szCs w:val="28"/>
        </w:rPr>
        <w:t>Джерело:</w:t>
      </w:r>
      <w:r>
        <w:rPr>
          <w:i/>
          <w:spacing w:val="-6"/>
          <w:sz w:val="28"/>
          <w:szCs w:val="28"/>
        </w:rPr>
        <w:t xml:space="preserve"> </w:t>
      </w:r>
      <w:r>
        <w:rPr>
          <w:i/>
          <w:spacing w:val="-2"/>
          <w:sz w:val="28"/>
          <w:szCs w:val="28"/>
        </w:rPr>
        <w:t>rozetka.ua</w:t>
      </w:r>
    </w:p>
    <w:p w:rsidR="002966D3" w:rsidRDefault="0051091A">
      <w:pPr>
        <w:spacing w:line="360" w:lineRule="auto"/>
        <w:ind w:firstLine="709"/>
        <w:contextualSpacing/>
        <w:jc w:val="center"/>
      </w:pPr>
      <w:r>
        <w:rPr>
          <w:b/>
          <w:sz w:val="28"/>
          <w:szCs w:val="28"/>
        </w:rPr>
        <w:lastRenderedPageBreak/>
        <w:t>Додаток</w:t>
      </w:r>
      <w:r>
        <w:rPr>
          <w:b/>
          <w:spacing w:val="-5"/>
          <w:sz w:val="28"/>
          <w:szCs w:val="28"/>
        </w:rPr>
        <w:t xml:space="preserve"> </w:t>
      </w:r>
      <w:r>
        <w:rPr>
          <w:b/>
          <w:sz w:val="28"/>
          <w:szCs w:val="28"/>
        </w:rPr>
        <w:t>З.</w:t>
      </w:r>
      <w:r>
        <w:rPr>
          <w:b/>
          <w:spacing w:val="-5"/>
          <w:sz w:val="28"/>
          <w:szCs w:val="28"/>
        </w:rPr>
        <w:t xml:space="preserve"> </w:t>
      </w:r>
      <w:r>
        <w:rPr>
          <w:b/>
          <w:sz w:val="28"/>
          <w:szCs w:val="28"/>
        </w:rPr>
        <w:t>Робота</w:t>
      </w:r>
      <w:r>
        <w:rPr>
          <w:b/>
          <w:spacing w:val="-5"/>
          <w:sz w:val="28"/>
          <w:szCs w:val="28"/>
        </w:rPr>
        <w:t xml:space="preserve"> </w:t>
      </w:r>
      <w:r>
        <w:rPr>
          <w:b/>
          <w:sz w:val="28"/>
          <w:szCs w:val="28"/>
        </w:rPr>
        <w:t>з</w:t>
      </w:r>
      <w:r>
        <w:rPr>
          <w:b/>
          <w:spacing w:val="-4"/>
          <w:sz w:val="28"/>
          <w:szCs w:val="28"/>
        </w:rPr>
        <w:t xml:space="preserve"> </w:t>
      </w:r>
      <w:r>
        <w:rPr>
          <w:b/>
          <w:sz w:val="28"/>
          <w:szCs w:val="28"/>
        </w:rPr>
        <w:t>корпусами</w:t>
      </w:r>
      <w:r>
        <w:rPr>
          <w:b/>
          <w:spacing w:val="-6"/>
          <w:sz w:val="28"/>
          <w:szCs w:val="28"/>
        </w:rPr>
        <w:t xml:space="preserve"> </w:t>
      </w:r>
      <w:r>
        <w:rPr>
          <w:b/>
          <w:sz w:val="28"/>
          <w:szCs w:val="28"/>
        </w:rPr>
        <w:t>текстів</w:t>
      </w:r>
      <w:r>
        <w:rPr>
          <w:b/>
          <w:spacing w:val="-5"/>
          <w:sz w:val="28"/>
          <w:szCs w:val="28"/>
        </w:rPr>
        <w:t xml:space="preserve"> </w:t>
      </w:r>
      <w:r>
        <w:rPr>
          <w:b/>
          <w:sz w:val="28"/>
          <w:szCs w:val="28"/>
        </w:rPr>
        <w:t>у</w:t>
      </w:r>
      <w:r>
        <w:rPr>
          <w:b/>
          <w:spacing w:val="-2"/>
          <w:sz w:val="28"/>
          <w:szCs w:val="28"/>
        </w:rPr>
        <w:t xml:space="preserve"> </w:t>
      </w:r>
      <w:r>
        <w:rPr>
          <w:b/>
          <w:sz w:val="28"/>
          <w:szCs w:val="28"/>
        </w:rPr>
        <w:t>Sketch</w:t>
      </w:r>
      <w:r>
        <w:rPr>
          <w:b/>
          <w:spacing w:val="-3"/>
          <w:sz w:val="28"/>
          <w:szCs w:val="28"/>
        </w:rPr>
        <w:t xml:space="preserve"> </w:t>
      </w:r>
      <w:r>
        <w:rPr>
          <w:b/>
          <w:spacing w:val="-2"/>
          <w:sz w:val="28"/>
          <w:szCs w:val="28"/>
        </w:rPr>
        <w:t>Engine</w:t>
      </w:r>
    </w:p>
    <w:p w:rsidR="002966D3" w:rsidRDefault="0051091A">
      <w:pPr>
        <w:pStyle w:val="a7"/>
        <w:spacing w:line="360" w:lineRule="auto"/>
        <w:ind w:left="0" w:firstLine="709"/>
        <w:contextualSpacing/>
        <w:jc w:val="left"/>
        <w:rPr>
          <w:b/>
        </w:rPr>
        <w:sectPr w:rsidR="002966D3">
          <w:headerReference w:type="even" r:id="rId85"/>
          <w:headerReference w:type="default" r:id="rId86"/>
          <w:headerReference w:type="first" r:id="rId87"/>
          <w:pgSz w:w="11906" w:h="16838"/>
          <w:pgMar w:top="1040" w:right="708" w:bottom="280" w:left="1559" w:header="715" w:footer="0" w:gutter="0"/>
          <w:cols w:space="720"/>
          <w:formProt w:val="0"/>
          <w:docGrid w:linePitch="100" w:charSpace="4096"/>
        </w:sectPr>
      </w:pPr>
      <w:r>
        <w:rPr>
          <w:b/>
          <w:noProof/>
          <w:lang w:val="ru-RU" w:eastAsia="ru-RU"/>
        </w:rPr>
        <w:drawing>
          <wp:anchor distT="0" distB="0" distL="0" distR="0" simplePos="0" relativeHeight="260" behindDoc="0" locked="0" layoutInCell="0" allowOverlap="1">
            <wp:simplePos x="0" y="0"/>
            <wp:positionH relativeFrom="page">
              <wp:posOffset>1080770</wp:posOffset>
            </wp:positionH>
            <wp:positionV relativeFrom="paragraph">
              <wp:posOffset>156845</wp:posOffset>
            </wp:positionV>
            <wp:extent cx="5974715" cy="2907030"/>
            <wp:effectExtent l="0" t="0" r="0" b="0"/>
            <wp:wrapTopAndBottom/>
            <wp:docPr id="124" name="Imag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 128"/>
                    <pic:cNvPicPr>
                      <a:picLocks noChangeAspect="1" noChangeArrowheads="1"/>
                    </pic:cNvPicPr>
                  </pic:nvPicPr>
                  <pic:blipFill>
                    <a:blip r:embed="rId88"/>
                    <a:stretch>
                      <a:fillRect/>
                    </a:stretch>
                  </pic:blipFill>
                  <pic:spPr bwMode="auto">
                    <a:xfrm>
                      <a:off x="0" y="0"/>
                      <a:ext cx="5974715" cy="2907030"/>
                    </a:xfrm>
                    <a:prstGeom prst="rect">
                      <a:avLst/>
                    </a:prstGeom>
                  </pic:spPr>
                </pic:pic>
              </a:graphicData>
            </a:graphic>
          </wp:anchor>
        </w:drawing>
      </w:r>
      <w:r>
        <w:rPr>
          <w:b/>
          <w:noProof/>
          <w:lang w:val="ru-RU" w:eastAsia="ru-RU"/>
        </w:rPr>
        <w:drawing>
          <wp:anchor distT="0" distB="0" distL="0" distR="0" simplePos="0" relativeHeight="261" behindDoc="0" locked="0" layoutInCell="0" allowOverlap="1">
            <wp:simplePos x="0" y="0"/>
            <wp:positionH relativeFrom="page">
              <wp:posOffset>1080770</wp:posOffset>
            </wp:positionH>
            <wp:positionV relativeFrom="paragraph">
              <wp:posOffset>3152775</wp:posOffset>
            </wp:positionV>
            <wp:extent cx="5940425" cy="2118360"/>
            <wp:effectExtent l="0" t="0" r="0" b="0"/>
            <wp:wrapTopAndBottom/>
            <wp:docPr id="125" name="Imag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Image 129"/>
                    <pic:cNvPicPr>
                      <a:picLocks noChangeAspect="1" noChangeArrowheads="1"/>
                    </pic:cNvPicPr>
                  </pic:nvPicPr>
                  <pic:blipFill>
                    <a:blip r:embed="rId89"/>
                    <a:stretch>
                      <a:fillRect/>
                    </a:stretch>
                  </pic:blipFill>
                  <pic:spPr bwMode="auto">
                    <a:xfrm>
                      <a:off x="0" y="0"/>
                      <a:ext cx="5940425" cy="2118360"/>
                    </a:xfrm>
                    <a:prstGeom prst="rect">
                      <a:avLst/>
                    </a:prstGeom>
                  </pic:spPr>
                </pic:pic>
              </a:graphicData>
            </a:graphic>
          </wp:anchor>
        </w:drawing>
      </w:r>
      <w:r>
        <w:rPr>
          <w:b/>
          <w:noProof/>
          <w:lang w:val="ru-RU" w:eastAsia="ru-RU"/>
        </w:rPr>
        <w:drawing>
          <wp:anchor distT="0" distB="0" distL="0" distR="0" simplePos="0" relativeHeight="262" behindDoc="0" locked="0" layoutInCell="0" allowOverlap="1">
            <wp:simplePos x="0" y="0"/>
            <wp:positionH relativeFrom="page">
              <wp:posOffset>1080770</wp:posOffset>
            </wp:positionH>
            <wp:positionV relativeFrom="paragraph">
              <wp:posOffset>5372735</wp:posOffset>
            </wp:positionV>
            <wp:extent cx="5880100" cy="2995295"/>
            <wp:effectExtent l="0" t="0" r="0" b="0"/>
            <wp:wrapTopAndBottom/>
            <wp:docPr id="126" name="Imag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 130"/>
                    <pic:cNvPicPr>
                      <a:picLocks noChangeAspect="1" noChangeArrowheads="1"/>
                    </pic:cNvPicPr>
                  </pic:nvPicPr>
                  <pic:blipFill>
                    <a:blip r:embed="rId90"/>
                    <a:stretch>
                      <a:fillRect/>
                    </a:stretch>
                  </pic:blipFill>
                  <pic:spPr bwMode="auto">
                    <a:xfrm>
                      <a:off x="0" y="0"/>
                      <a:ext cx="5880100" cy="2995295"/>
                    </a:xfrm>
                    <a:prstGeom prst="rect">
                      <a:avLst/>
                    </a:prstGeom>
                  </pic:spPr>
                </pic:pic>
              </a:graphicData>
            </a:graphic>
          </wp:anchor>
        </w:drawing>
      </w:r>
    </w:p>
    <w:p w:rsidR="002966D3" w:rsidRDefault="0051091A">
      <w:pPr>
        <w:spacing w:line="360" w:lineRule="auto"/>
        <w:ind w:firstLine="709"/>
        <w:contextualSpacing/>
        <w:jc w:val="center"/>
      </w:pPr>
      <w:r>
        <w:rPr>
          <w:b/>
          <w:sz w:val="28"/>
          <w:szCs w:val="28"/>
        </w:rPr>
        <w:lastRenderedPageBreak/>
        <w:t>Додаток</w:t>
      </w:r>
      <w:r>
        <w:rPr>
          <w:b/>
          <w:spacing w:val="-4"/>
          <w:sz w:val="28"/>
          <w:szCs w:val="28"/>
        </w:rPr>
        <w:t xml:space="preserve"> </w:t>
      </w:r>
      <w:r>
        <w:rPr>
          <w:b/>
          <w:sz w:val="28"/>
          <w:szCs w:val="28"/>
        </w:rPr>
        <w:t>K.</w:t>
      </w:r>
      <w:r>
        <w:rPr>
          <w:b/>
          <w:spacing w:val="-5"/>
          <w:sz w:val="28"/>
          <w:szCs w:val="28"/>
        </w:rPr>
        <w:t xml:space="preserve"> </w:t>
      </w:r>
      <w:r>
        <w:rPr>
          <w:b/>
          <w:sz w:val="28"/>
          <w:szCs w:val="28"/>
        </w:rPr>
        <w:t>Робота</w:t>
      </w:r>
      <w:r>
        <w:rPr>
          <w:b/>
          <w:spacing w:val="-5"/>
          <w:sz w:val="28"/>
          <w:szCs w:val="28"/>
        </w:rPr>
        <w:t xml:space="preserve"> </w:t>
      </w:r>
      <w:r>
        <w:rPr>
          <w:b/>
          <w:sz w:val="28"/>
          <w:szCs w:val="28"/>
        </w:rPr>
        <w:t>з</w:t>
      </w:r>
      <w:r>
        <w:rPr>
          <w:b/>
          <w:spacing w:val="-4"/>
          <w:sz w:val="28"/>
          <w:szCs w:val="28"/>
        </w:rPr>
        <w:t xml:space="preserve"> </w:t>
      </w:r>
      <w:r>
        <w:rPr>
          <w:b/>
          <w:sz w:val="28"/>
          <w:szCs w:val="28"/>
        </w:rPr>
        <w:t>корпусами</w:t>
      </w:r>
      <w:r>
        <w:rPr>
          <w:b/>
          <w:spacing w:val="-6"/>
          <w:sz w:val="28"/>
          <w:szCs w:val="28"/>
        </w:rPr>
        <w:t xml:space="preserve"> </w:t>
      </w:r>
      <w:r>
        <w:rPr>
          <w:b/>
          <w:sz w:val="28"/>
          <w:szCs w:val="28"/>
        </w:rPr>
        <w:t>текстів</w:t>
      </w:r>
      <w:r>
        <w:rPr>
          <w:b/>
          <w:spacing w:val="-5"/>
          <w:sz w:val="28"/>
          <w:szCs w:val="28"/>
        </w:rPr>
        <w:t xml:space="preserve"> </w:t>
      </w:r>
      <w:r>
        <w:rPr>
          <w:b/>
          <w:sz w:val="28"/>
          <w:szCs w:val="28"/>
        </w:rPr>
        <w:t>у</w:t>
      </w:r>
      <w:r>
        <w:rPr>
          <w:b/>
          <w:spacing w:val="-1"/>
          <w:sz w:val="28"/>
          <w:szCs w:val="28"/>
        </w:rPr>
        <w:t xml:space="preserve"> </w:t>
      </w:r>
      <w:r>
        <w:rPr>
          <w:b/>
          <w:spacing w:val="-2"/>
          <w:sz w:val="28"/>
          <w:szCs w:val="28"/>
        </w:rPr>
        <w:t>AntConc</w:t>
      </w:r>
    </w:p>
    <w:p w:rsidR="002966D3" w:rsidRDefault="0051091A">
      <w:pPr>
        <w:pStyle w:val="a7"/>
        <w:spacing w:line="360" w:lineRule="auto"/>
        <w:ind w:left="0" w:firstLine="709"/>
        <w:contextualSpacing/>
        <w:jc w:val="left"/>
        <w:rPr>
          <w:b/>
        </w:rPr>
      </w:pPr>
      <w:r>
        <w:rPr>
          <w:b/>
          <w:noProof/>
          <w:lang w:val="ru-RU" w:eastAsia="ru-RU"/>
        </w:rPr>
        <w:drawing>
          <wp:anchor distT="0" distB="0" distL="0" distR="0" simplePos="0" relativeHeight="263" behindDoc="0" locked="0" layoutInCell="0" allowOverlap="1">
            <wp:simplePos x="0" y="0"/>
            <wp:positionH relativeFrom="page">
              <wp:posOffset>1080770</wp:posOffset>
            </wp:positionH>
            <wp:positionV relativeFrom="paragraph">
              <wp:posOffset>156845</wp:posOffset>
            </wp:positionV>
            <wp:extent cx="5883275" cy="5295265"/>
            <wp:effectExtent l="0" t="0" r="0" b="0"/>
            <wp:wrapTopAndBottom/>
            <wp:docPr id="129" name="Imag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Image 131"/>
                    <pic:cNvPicPr>
                      <a:picLocks noChangeAspect="1" noChangeArrowheads="1"/>
                    </pic:cNvPicPr>
                  </pic:nvPicPr>
                  <pic:blipFill>
                    <a:blip r:embed="rId91"/>
                    <a:stretch>
                      <a:fillRect/>
                    </a:stretch>
                  </pic:blipFill>
                  <pic:spPr bwMode="auto">
                    <a:xfrm>
                      <a:off x="0" y="0"/>
                      <a:ext cx="5883275" cy="5295265"/>
                    </a:xfrm>
                    <a:prstGeom prst="rect">
                      <a:avLst/>
                    </a:prstGeom>
                  </pic:spPr>
                </pic:pic>
              </a:graphicData>
            </a:graphic>
          </wp:anchor>
        </w:drawing>
      </w:r>
    </w:p>
    <w:sectPr w:rsidR="002966D3">
      <w:headerReference w:type="even" r:id="rId92"/>
      <w:headerReference w:type="default" r:id="rId93"/>
      <w:headerReference w:type="first" r:id="rId94"/>
      <w:pgSz w:w="11906" w:h="16838"/>
      <w:pgMar w:top="1459" w:right="850" w:bottom="1134" w:left="1701" w:header="1134" w:footer="0" w:gutter="0"/>
      <w:cols w:space="720"/>
      <w:formProt w:val="0"/>
      <w:docGrid w:linePitch="10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4784" w:rsidRDefault="000C4784">
      <w:r>
        <w:separator/>
      </w:r>
    </w:p>
  </w:endnote>
  <w:endnote w:type="continuationSeparator" w:id="0">
    <w:p w:rsidR="000C4784" w:rsidRDefault="000C47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altName w:val="Arial Unicode MS"/>
    <w:charset w:val="02"/>
    <w:family w:val="auto"/>
    <w:pitch w:val="default"/>
  </w:font>
  <w:font w:name="Calibri">
    <w:panose1 w:val="020F0502020204030204"/>
    <w:charset w:val="CC"/>
    <w:family w:val="swiss"/>
    <w:pitch w:val="variable"/>
    <w:sig w:usb0="E4002EFF" w:usb1="C000247B"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4784" w:rsidRDefault="000C4784">
      <w:r>
        <w:separator/>
      </w:r>
    </w:p>
  </w:footnote>
  <w:footnote w:type="continuationSeparator" w:id="0">
    <w:p w:rsidR="000C4784" w:rsidRDefault="000C478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44928" behindDoc="1" locked="0" layoutInCell="0" allowOverlap="1" wp14:anchorId="7EBBD18E">
              <wp:simplePos x="0" y="0"/>
              <wp:positionH relativeFrom="page">
                <wp:posOffset>6831330</wp:posOffset>
              </wp:positionH>
              <wp:positionV relativeFrom="page">
                <wp:posOffset>440690</wp:posOffset>
              </wp:positionV>
              <wp:extent cx="243840" cy="222885"/>
              <wp:effectExtent l="0" t="0" r="0" b="0"/>
              <wp:wrapNone/>
              <wp:docPr id="86" name="Textbox 26"/>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46</w:t>
                          </w:r>
                          <w:r>
                            <w:rPr>
                              <w:color w:val="000000"/>
                              <w:spacing w:val="-5"/>
                            </w:rPr>
                            <w:fldChar w:fldCharType="end"/>
                          </w:r>
                        </w:p>
                      </w:txbxContent>
                    </wps:txbx>
                    <wps:bodyPr lIns="0" tIns="0" rIns="0" bIns="0" anchor="t">
                      <a:noAutofit/>
                    </wps:bodyPr>
                  </wps:wsp>
                </a:graphicData>
              </a:graphic>
            </wp:anchor>
          </w:drawing>
        </mc:Choice>
        <mc:Fallback>
          <w:pict>
            <v:rect w14:anchorId="7EBBD18E" id="Textbox 26" o:spid="_x0000_s1050" style="position:absolute;margin-left:537.9pt;margin-top:34.7pt;width:19.2pt;height:17.55pt;z-index:-251671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46</w:t>
                    </w:r>
                    <w:r>
                      <w:rPr>
                        <w:color w:val="000000"/>
                        <w:spacing w:val="-5"/>
                      </w:rPr>
                      <w:fldChar w:fldCharType="end"/>
                    </w:r>
                  </w:p>
                </w:txbxContent>
              </v:textbox>
              <w10:wrap anchorx="page" anchory="page"/>
            </v:rect>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45952" behindDoc="1" locked="0" layoutInCell="0" allowOverlap="1" wp14:anchorId="7EBBD18E">
              <wp:simplePos x="0" y="0"/>
              <wp:positionH relativeFrom="page">
                <wp:posOffset>6831330</wp:posOffset>
              </wp:positionH>
              <wp:positionV relativeFrom="page">
                <wp:posOffset>440690</wp:posOffset>
              </wp:positionV>
              <wp:extent cx="243840" cy="222885"/>
              <wp:effectExtent l="0" t="0" r="0" b="0"/>
              <wp:wrapNone/>
              <wp:docPr id="87" name="Textbox 26"/>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37</w:t>
                          </w:r>
                          <w:r>
                            <w:rPr>
                              <w:color w:val="000000"/>
                              <w:spacing w:val="-5"/>
                            </w:rPr>
                            <w:fldChar w:fldCharType="end"/>
                          </w:r>
                        </w:p>
                      </w:txbxContent>
                    </wps:txbx>
                    <wps:bodyPr lIns="0" tIns="0" rIns="0" bIns="0" anchor="t">
                      <a:noAutofit/>
                    </wps:bodyPr>
                  </wps:wsp>
                </a:graphicData>
              </a:graphic>
            </wp:anchor>
          </w:drawing>
        </mc:Choice>
        <mc:Fallback>
          <w:pict>
            <v:rect w14:anchorId="7EBBD18E" id="_x0000_s1051" style="position:absolute;margin-left:537.9pt;margin-top:34.7pt;width:19.2pt;height:17.55pt;z-index:-251670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37</w:t>
                    </w:r>
                    <w:r>
                      <w:rPr>
                        <w:color w:val="000000"/>
                        <w:spacing w:val="-5"/>
                      </w:rPr>
                      <w:fldChar w:fldCharType="end"/>
                    </w:r>
                  </w:p>
                </w:txbxContent>
              </v:textbox>
              <w10:wrap anchorx="page" anchory="page"/>
            </v:rect>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46976" behindDoc="1" locked="0" layoutInCell="0" allowOverlap="1" wp14:anchorId="1DEDC7AC">
              <wp:simplePos x="0" y="0"/>
              <wp:positionH relativeFrom="page">
                <wp:posOffset>6831330</wp:posOffset>
              </wp:positionH>
              <wp:positionV relativeFrom="page">
                <wp:posOffset>440690</wp:posOffset>
              </wp:positionV>
              <wp:extent cx="243840" cy="222885"/>
              <wp:effectExtent l="0" t="0" r="0" b="0"/>
              <wp:wrapNone/>
              <wp:docPr id="89" name="Textbox 43"/>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60</w:t>
                          </w:r>
                          <w:r>
                            <w:rPr>
                              <w:color w:val="000000"/>
                              <w:spacing w:val="-5"/>
                            </w:rPr>
                            <w:fldChar w:fldCharType="end"/>
                          </w:r>
                        </w:p>
                      </w:txbxContent>
                    </wps:txbx>
                    <wps:bodyPr lIns="0" tIns="0" rIns="0" bIns="0" anchor="t">
                      <a:noAutofit/>
                    </wps:bodyPr>
                  </wps:wsp>
                </a:graphicData>
              </a:graphic>
            </wp:anchor>
          </w:drawing>
        </mc:Choice>
        <mc:Fallback>
          <w:pict>
            <v:rect w14:anchorId="1DEDC7AC" id="Textbox 43" o:spid="_x0000_s1052" style="position:absolute;margin-left:537.9pt;margin-top:34.7pt;width:19.2pt;height:17.55pt;z-index:-251669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60</w:t>
                    </w:r>
                    <w:r>
                      <w:rPr>
                        <w:color w:val="000000"/>
                        <w:spacing w:val="-5"/>
                      </w:rPr>
                      <w:fldChar w:fldCharType="end"/>
                    </w:r>
                  </w:p>
                </w:txbxContent>
              </v:textbox>
              <w10:wrap anchorx="page" anchory="page"/>
            </v:rect>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48000" behindDoc="1" locked="0" layoutInCell="0" allowOverlap="1" wp14:anchorId="1DEDC7AC">
              <wp:simplePos x="0" y="0"/>
              <wp:positionH relativeFrom="page">
                <wp:posOffset>6831330</wp:posOffset>
              </wp:positionH>
              <wp:positionV relativeFrom="page">
                <wp:posOffset>440690</wp:posOffset>
              </wp:positionV>
              <wp:extent cx="243840" cy="222885"/>
              <wp:effectExtent l="0" t="0" r="0" b="0"/>
              <wp:wrapNone/>
              <wp:docPr id="90" name="Textbox 43"/>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50</w:t>
                          </w:r>
                          <w:r>
                            <w:rPr>
                              <w:color w:val="000000"/>
                              <w:spacing w:val="-5"/>
                            </w:rPr>
                            <w:fldChar w:fldCharType="end"/>
                          </w:r>
                        </w:p>
                      </w:txbxContent>
                    </wps:txbx>
                    <wps:bodyPr lIns="0" tIns="0" rIns="0" bIns="0" anchor="t">
                      <a:noAutofit/>
                    </wps:bodyPr>
                  </wps:wsp>
                </a:graphicData>
              </a:graphic>
            </wp:anchor>
          </w:drawing>
        </mc:Choice>
        <mc:Fallback>
          <w:pict>
            <v:rect w14:anchorId="1DEDC7AC" id="_x0000_s1053" style="position:absolute;margin-left:537.9pt;margin-top:34.7pt;width:19.2pt;height:17.55pt;z-index:-251668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50</w:t>
                    </w:r>
                    <w:r>
                      <w:rPr>
                        <w:color w:val="000000"/>
                        <w:spacing w:val="-5"/>
                      </w:rPr>
                      <w:fldChar w:fldCharType="end"/>
                    </w:r>
                  </w:p>
                </w:txbxContent>
              </v:textbox>
              <w10:wrap anchorx="page" anchory="page"/>
            </v:rect>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49024" behindDoc="1" locked="0" layoutInCell="0" allowOverlap="1" wp14:anchorId="2BE532F3">
              <wp:simplePos x="0" y="0"/>
              <wp:positionH relativeFrom="page">
                <wp:posOffset>6831330</wp:posOffset>
              </wp:positionH>
              <wp:positionV relativeFrom="page">
                <wp:posOffset>440690</wp:posOffset>
              </wp:positionV>
              <wp:extent cx="243840" cy="222885"/>
              <wp:effectExtent l="0" t="0" r="0" b="0"/>
              <wp:wrapNone/>
              <wp:docPr id="91" name="Textbox 57"/>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70</w:t>
                          </w:r>
                          <w:r>
                            <w:rPr>
                              <w:color w:val="000000"/>
                              <w:spacing w:val="-5"/>
                            </w:rPr>
                            <w:fldChar w:fldCharType="end"/>
                          </w:r>
                        </w:p>
                      </w:txbxContent>
                    </wps:txbx>
                    <wps:bodyPr lIns="0" tIns="0" rIns="0" bIns="0" anchor="t">
                      <a:noAutofit/>
                    </wps:bodyPr>
                  </wps:wsp>
                </a:graphicData>
              </a:graphic>
            </wp:anchor>
          </w:drawing>
        </mc:Choice>
        <mc:Fallback>
          <w:pict>
            <v:rect w14:anchorId="2BE532F3" id="Textbox 57" o:spid="_x0000_s1054" style="position:absolute;margin-left:537.9pt;margin-top:34.7pt;width:19.2pt;height:17.55pt;z-index:-251667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70</w:t>
                    </w:r>
                    <w:r>
                      <w:rPr>
                        <w:color w:val="000000"/>
                        <w:spacing w:val="-5"/>
                      </w:rPr>
                      <w:fldChar w:fldCharType="end"/>
                    </w:r>
                  </w:p>
                </w:txbxContent>
              </v:textbox>
              <w10:wrap anchorx="page" anchory="page"/>
            </v:rect>
          </w:pict>
        </mc:Fallback>
      </mc:AlternateConten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50048" behindDoc="1" locked="0" layoutInCell="0" allowOverlap="1" wp14:anchorId="2BE532F3">
              <wp:simplePos x="0" y="0"/>
              <wp:positionH relativeFrom="page">
                <wp:posOffset>6831330</wp:posOffset>
              </wp:positionH>
              <wp:positionV relativeFrom="page">
                <wp:posOffset>440690</wp:posOffset>
              </wp:positionV>
              <wp:extent cx="243840" cy="222885"/>
              <wp:effectExtent l="0" t="0" r="0" b="0"/>
              <wp:wrapNone/>
              <wp:docPr id="92" name="Textbox 57"/>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68</w:t>
                          </w:r>
                          <w:r>
                            <w:rPr>
                              <w:color w:val="000000"/>
                              <w:spacing w:val="-5"/>
                            </w:rPr>
                            <w:fldChar w:fldCharType="end"/>
                          </w:r>
                        </w:p>
                      </w:txbxContent>
                    </wps:txbx>
                    <wps:bodyPr lIns="0" tIns="0" rIns="0" bIns="0" anchor="t">
                      <a:noAutofit/>
                    </wps:bodyPr>
                  </wps:wsp>
                </a:graphicData>
              </a:graphic>
            </wp:anchor>
          </w:drawing>
        </mc:Choice>
        <mc:Fallback>
          <w:pict>
            <v:rect w14:anchorId="2BE532F3" id="_x0000_s1055" style="position:absolute;margin-left:537.9pt;margin-top:34.7pt;width:19.2pt;height:17.55pt;z-index:-251666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68</w:t>
                    </w:r>
                    <w:r>
                      <w:rPr>
                        <w:color w:val="000000"/>
                        <w:spacing w:val="-5"/>
                      </w:rPr>
                      <w:fldChar w:fldCharType="end"/>
                    </w:r>
                  </w:p>
                </w:txbxContent>
              </v:textbox>
              <w10:wrap anchorx="page" anchory="page"/>
            </v:rect>
          </w:pict>
        </mc:Fallback>
      </mc:AlternateConten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42880" behindDoc="1" locked="0" layoutInCell="0" allowOverlap="1" wp14:anchorId="0E505E19">
              <wp:simplePos x="0" y="0"/>
              <wp:positionH relativeFrom="page">
                <wp:posOffset>6831330</wp:posOffset>
              </wp:positionH>
              <wp:positionV relativeFrom="page">
                <wp:posOffset>440690</wp:posOffset>
              </wp:positionV>
              <wp:extent cx="243840" cy="222885"/>
              <wp:effectExtent l="0" t="0" r="0" b="0"/>
              <wp:wrapNone/>
              <wp:docPr id="1" name="Textbox 10"/>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2</w:t>
                          </w:r>
                          <w:r>
                            <w:rPr>
                              <w:color w:val="000000"/>
                              <w:spacing w:val="-5"/>
                            </w:rPr>
                            <w:fldChar w:fldCharType="end"/>
                          </w:r>
                        </w:p>
                      </w:txbxContent>
                    </wps:txbx>
                    <wps:bodyPr lIns="0" tIns="0" rIns="0" bIns="0" anchor="t">
                      <a:noAutofit/>
                    </wps:bodyPr>
                  </wps:wsp>
                </a:graphicData>
              </a:graphic>
            </wp:anchor>
          </w:drawing>
        </mc:Choice>
        <mc:Fallback>
          <w:pict>
            <v:rect w14:anchorId="0E505E19" id="Textbox 10" o:spid="_x0000_s1046" style="position:absolute;margin-left:537.9pt;margin-top:34.7pt;width:19.2pt;height:17.55pt;z-index:-251673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2</w:t>
                    </w:r>
                    <w:r>
                      <w:rPr>
                        <w:color w:val="000000"/>
                        <w:spacing w:val="-5"/>
                      </w:rPr>
                      <w:fldChar w:fldCharType="end"/>
                    </w:r>
                  </w:p>
                </w:txbxContent>
              </v:textbox>
              <w10:wrap anchorx="page" anchory="page"/>
            </v:rect>
          </w:pict>
        </mc:Fallback>
      </mc:AlternateConten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51072" behindDoc="1" locked="0" layoutInCell="0" allowOverlap="1" wp14:anchorId="4023860E">
              <wp:simplePos x="0" y="0"/>
              <wp:positionH relativeFrom="page">
                <wp:posOffset>6831330</wp:posOffset>
              </wp:positionH>
              <wp:positionV relativeFrom="page">
                <wp:posOffset>440690</wp:posOffset>
              </wp:positionV>
              <wp:extent cx="243840" cy="222885"/>
              <wp:effectExtent l="0" t="0" r="0" b="0"/>
              <wp:wrapNone/>
              <wp:docPr id="93" name="Textbox 68"/>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76</w:t>
                          </w:r>
                          <w:r>
                            <w:rPr>
                              <w:color w:val="000000"/>
                              <w:spacing w:val="-5"/>
                            </w:rPr>
                            <w:fldChar w:fldCharType="end"/>
                          </w:r>
                        </w:p>
                      </w:txbxContent>
                    </wps:txbx>
                    <wps:bodyPr lIns="0" tIns="0" rIns="0" bIns="0" anchor="t">
                      <a:noAutofit/>
                    </wps:bodyPr>
                  </wps:wsp>
                </a:graphicData>
              </a:graphic>
            </wp:anchor>
          </w:drawing>
        </mc:Choice>
        <mc:Fallback>
          <w:pict>
            <v:rect w14:anchorId="4023860E" id="Textbox 68" o:spid="_x0000_s1056" style="position:absolute;margin-left:537.9pt;margin-top:34.7pt;width:19.2pt;height:17.55pt;z-index:-251665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76</w:t>
                    </w:r>
                    <w:r>
                      <w:rPr>
                        <w:color w:val="000000"/>
                        <w:spacing w:val="-5"/>
                      </w:rPr>
                      <w:fldChar w:fldCharType="end"/>
                    </w:r>
                  </w:p>
                </w:txbxContent>
              </v:textbox>
              <w10:wrap anchorx="page" anchory="page"/>
            </v:rect>
          </w:pict>
        </mc:Fallback>
      </mc:AlternateConten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52096" behindDoc="1" locked="0" layoutInCell="0" allowOverlap="1" wp14:anchorId="4023860E">
              <wp:simplePos x="0" y="0"/>
              <wp:positionH relativeFrom="page">
                <wp:posOffset>6831330</wp:posOffset>
              </wp:positionH>
              <wp:positionV relativeFrom="page">
                <wp:posOffset>440690</wp:posOffset>
              </wp:positionV>
              <wp:extent cx="243840" cy="222885"/>
              <wp:effectExtent l="0" t="0" r="0" b="0"/>
              <wp:wrapNone/>
              <wp:docPr id="94" name="Textbox 68"/>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73</w:t>
                          </w:r>
                          <w:r>
                            <w:rPr>
                              <w:color w:val="000000"/>
                              <w:spacing w:val="-5"/>
                            </w:rPr>
                            <w:fldChar w:fldCharType="end"/>
                          </w:r>
                        </w:p>
                      </w:txbxContent>
                    </wps:txbx>
                    <wps:bodyPr lIns="0" tIns="0" rIns="0" bIns="0" anchor="t">
                      <a:noAutofit/>
                    </wps:bodyPr>
                  </wps:wsp>
                </a:graphicData>
              </a:graphic>
            </wp:anchor>
          </w:drawing>
        </mc:Choice>
        <mc:Fallback>
          <w:pict>
            <v:rect w14:anchorId="4023860E" id="_x0000_s1057" style="position:absolute;margin-left:537.9pt;margin-top:34.7pt;width:19.2pt;height:17.55pt;z-index:-25166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73</w:t>
                    </w:r>
                    <w:r>
                      <w:rPr>
                        <w:color w:val="000000"/>
                        <w:spacing w:val="-5"/>
                      </w:rPr>
                      <w:fldChar w:fldCharType="end"/>
                    </w:r>
                  </w:p>
                </w:txbxContent>
              </v:textbox>
              <w10:wrap anchorx="page" anchory="page"/>
            </v:rect>
          </w:pict>
        </mc:Fallback>
      </mc:AlternateConten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53120" behindDoc="1" locked="0" layoutInCell="0" allowOverlap="1" wp14:anchorId="22377ABA">
              <wp:simplePos x="0" y="0"/>
              <wp:positionH relativeFrom="page">
                <wp:posOffset>6831330</wp:posOffset>
              </wp:positionH>
              <wp:positionV relativeFrom="page">
                <wp:posOffset>440690</wp:posOffset>
              </wp:positionV>
              <wp:extent cx="243840" cy="222885"/>
              <wp:effectExtent l="0" t="0" r="0" b="0"/>
              <wp:wrapNone/>
              <wp:docPr id="96" name="Textbox 74"/>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80</w:t>
                          </w:r>
                          <w:r>
                            <w:rPr>
                              <w:color w:val="000000"/>
                              <w:spacing w:val="-5"/>
                            </w:rPr>
                            <w:fldChar w:fldCharType="end"/>
                          </w:r>
                        </w:p>
                      </w:txbxContent>
                    </wps:txbx>
                    <wps:bodyPr lIns="0" tIns="0" rIns="0" bIns="0" anchor="t">
                      <a:noAutofit/>
                    </wps:bodyPr>
                  </wps:wsp>
                </a:graphicData>
              </a:graphic>
            </wp:anchor>
          </w:drawing>
        </mc:Choice>
        <mc:Fallback>
          <w:pict>
            <v:rect w14:anchorId="22377ABA" id="Textbox 74" o:spid="_x0000_s1058" style="position:absolute;margin-left:537.9pt;margin-top:34.7pt;width:19.2pt;height:17.55pt;z-index:-251663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80</w:t>
                    </w:r>
                    <w:r>
                      <w:rPr>
                        <w:color w:val="000000"/>
                        <w:spacing w:val="-5"/>
                      </w:rPr>
                      <w:fldChar w:fldCharType="end"/>
                    </w:r>
                  </w:p>
                </w:txbxContent>
              </v:textbox>
              <w10:wrap anchorx="page" anchory="page"/>
            </v:rect>
          </w:pict>
        </mc:Fallback>
      </mc:AlternateConten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54144" behindDoc="1" locked="0" layoutInCell="0" allowOverlap="1" wp14:anchorId="22377ABA">
              <wp:simplePos x="0" y="0"/>
              <wp:positionH relativeFrom="page">
                <wp:posOffset>6831330</wp:posOffset>
              </wp:positionH>
              <wp:positionV relativeFrom="page">
                <wp:posOffset>440690</wp:posOffset>
              </wp:positionV>
              <wp:extent cx="243840" cy="222885"/>
              <wp:effectExtent l="0" t="0" r="0" b="0"/>
              <wp:wrapNone/>
              <wp:docPr id="97" name="Textbox 74"/>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78</w:t>
                          </w:r>
                          <w:r>
                            <w:rPr>
                              <w:color w:val="000000"/>
                              <w:spacing w:val="-5"/>
                            </w:rPr>
                            <w:fldChar w:fldCharType="end"/>
                          </w:r>
                        </w:p>
                      </w:txbxContent>
                    </wps:txbx>
                    <wps:bodyPr lIns="0" tIns="0" rIns="0" bIns="0" anchor="t">
                      <a:noAutofit/>
                    </wps:bodyPr>
                  </wps:wsp>
                </a:graphicData>
              </a:graphic>
            </wp:anchor>
          </w:drawing>
        </mc:Choice>
        <mc:Fallback>
          <w:pict>
            <v:rect w14:anchorId="22377ABA" id="_x0000_s1059" style="position:absolute;margin-left:537.9pt;margin-top:34.7pt;width:19.2pt;height:17.55pt;z-index:-251662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78</w:t>
                    </w:r>
                    <w:r>
                      <w:rPr>
                        <w:color w:val="000000"/>
                        <w:spacing w:val="-5"/>
                      </w:rPr>
                      <w:fldChar w:fldCharType="end"/>
                    </w:r>
                  </w:p>
                </w:txbxContent>
              </v:textbox>
              <w10:wrap anchorx="page" anchory="page"/>
            </v:rect>
          </w:pict>
        </mc:Fallback>
      </mc:AlternateConten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55168" behindDoc="1" locked="0" layoutInCell="0" allowOverlap="1" wp14:anchorId="52DC4F16">
              <wp:simplePos x="0" y="0"/>
              <wp:positionH relativeFrom="page">
                <wp:posOffset>6831330</wp:posOffset>
              </wp:positionH>
              <wp:positionV relativeFrom="page">
                <wp:posOffset>440690</wp:posOffset>
              </wp:positionV>
              <wp:extent cx="243840" cy="222885"/>
              <wp:effectExtent l="0" t="0" r="0" b="0"/>
              <wp:wrapNone/>
              <wp:docPr id="98" name="Textbox 78"/>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82</w:t>
                          </w:r>
                          <w:r>
                            <w:rPr>
                              <w:color w:val="000000"/>
                              <w:spacing w:val="-5"/>
                            </w:rPr>
                            <w:fldChar w:fldCharType="end"/>
                          </w:r>
                        </w:p>
                      </w:txbxContent>
                    </wps:txbx>
                    <wps:bodyPr lIns="0" tIns="0" rIns="0" bIns="0" anchor="t">
                      <a:noAutofit/>
                    </wps:bodyPr>
                  </wps:wsp>
                </a:graphicData>
              </a:graphic>
            </wp:anchor>
          </w:drawing>
        </mc:Choice>
        <mc:Fallback>
          <w:pict>
            <v:rect w14:anchorId="52DC4F16" id="Textbox 78" o:spid="_x0000_s1060" style="position:absolute;margin-left:537.9pt;margin-top:34.7pt;width:19.2pt;height:17.55pt;z-index:-25166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82</w:t>
                    </w:r>
                    <w:r>
                      <w:rPr>
                        <w:color w:val="000000"/>
                        <w:spacing w:val="-5"/>
                      </w:rPr>
                      <w:fldChar w:fldCharType="end"/>
                    </w:r>
                  </w:p>
                </w:txbxContent>
              </v:textbox>
              <w10:wrap anchorx="page" anchory="page"/>
            </v:rect>
          </w:pict>
        </mc:Fallback>
      </mc:AlternateContent>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56192" behindDoc="1" locked="0" layoutInCell="0" allowOverlap="1" wp14:anchorId="52DC4F16">
              <wp:simplePos x="0" y="0"/>
              <wp:positionH relativeFrom="page">
                <wp:posOffset>6831330</wp:posOffset>
              </wp:positionH>
              <wp:positionV relativeFrom="page">
                <wp:posOffset>440690</wp:posOffset>
              </wp:positionV>
              <wp:extent cx="243840" cy="222885"/>
              <wp:effectExtent l="0" t="0" r="0" b="0"/>
              <wp:wrapNone/>
              <wp:docPr id="99" name="Textbox 78"/>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82</w:t>
                          </w:r>
                          <w:r>
                            <w:rPr>
                              <w:color w:val="000000"/>
                              <w:spacing w:val="-5"/>
                            </w:rPr>
                            <w:fldChar w:fldCharType="end"/>
                          </w:r>
                        </w:p>
                      </w:txbxContent>
                    </wps:txbx>
                    <wps:bodyPr lIns="0" tIns="0" rIns="0" bIns="0" anchor="t">
                      <a:noAutofit/>
                    </wps:bodyPr>
                  </wps:wsp>
                </a:graphicData>
              </a:graphic>
            </wp:anchor>
          </w:drawing>
        </mc:Choice>
        <mc:Fallback>
          <w:pict>
            <v:rect w14:anchorId="52DC4F16" id="_x0000_s1061" style="position:absolute;margin-left:537.9pt;margin-top:34.7pt;width:19.2pt;height:17.55pt;z-index:-25166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82</w:t>
                    </w:r>
                    <w:r>
                      <w:rPr>
                        <w:color w:val="000000"/>
                        <w:spacing w:val="-5"/>
                      </w:rPr>
                      <w:fldChar w:fldCharType="end"/>
                    </w:r>
                  </w:p>
                </w:txbxContent>
              </v:textbox>
              <w10:wrap anchorx="page" anchory="page"/>
            </v:rect>
          </w:pict>
        </mc:Fallback>
      </mc:AlternateConten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57216" behindDoc="1" locked="0" layoutInCell="0" allowOverlap="1" wp14:anchorId="4F15A72C">
              <wp:simplePos x="0" y="0"/>
              <wp:positionH relativeFrom="page">
                <wp:posOffset>6831330</wp:posOffset>
              </wp:positionH>
              <wp:positionV relativeFrom="page">
                <wp:posOffset>440690</wp:posOffset>
              </wp:positionV>
              <wp:extent cx="243840" cy="222885"/>
              <wp:effectExtent l="0" t="0" r="0" b="0"/>
              <wp:wrapNone/>
              <wp:docPr id="100" name="Textbox 80"/>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88</w:t>
                          </w:r>
                          <w:r>
                            <w:rPr>
                              <w:color w:val="000000"/>
                              <w:spacing w:val="-5"/>
                            </w:rPr>
                            <w:fldChar w:fldCharType="end"/>
                          </w:r>
                        </w:p>
                      </w:txbxContent>
                    </wps:txbx>
                    <wps:bodyPr lIns="0" tIns="0" rIns="0" bIns="0" anchor="t">
                      <a:noAutofit/>
                    </wps:bodyPr>
                  </wps:wsp>
                </a:graphicData>
              </a:graphic>
            </wp:anchor>
          </w:drawing>
        </mc:Choice>
        <mc:Fallback>
          <w:pict>
            <v:rect w14:anchorId="4F15A72C" id="Textbox 80" o:spid="_x0000_s1062" style="position:absolute;margin-left:537.9pt;margin-top:34.7pt;width:19.2pt;height:17.55pt;z-index:-25165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88</w:t>
                    </w:r>
                    <w:r>
                      <w:rPr>
                        <w:color w:val="000000"/>
                        <w:spacing w:val="-5"/>
                      </w:rPr>
                      <w:fldChar w:fldCharType="end"/>
                    </w:r>
                  </w:p>
                </w:txbxContent>
              </v:textbox>
              <w10:wrap anchorx="page" anchory="page"/>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43904" behindDoc="1" locked="0" layoutInCell="0" allowOverlap="1" wp14:anchorId="0E505E19">
              <wp:simplePos x="0" y="0"/>
              <wp:positionH relativeFrom="page">
                <wp:posOffset>6831330</wp:posOffset>
              </wp:positionH>
              <wp:positionV relativeFrom="page">
                <wp:posOffset>440690</wp:posOffset>
              </wp:positionV>
              <wp:extent cx="243840" cy="222885"/>
              <wp:effectExtent l="0" t="0" r="0" b="0"/>
              <wp:wrapNone/>
              <wp:docPr id="2" name="Textbox 10"/>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3</w:t>
                          </w:r>
                          <w:r>
                            <w:rPr>
                              <w:color w:val="000000"/>
                              <w:spacing w:val="-5"/>
                            </w:rPr>
                            <w:fldChar w:fldCharType="end"/>
                          </w:r>
                        </w:p>
                      </w:txbxContent>
                    </wps:txbx>
                    <wps:bodyPr lIns="0" tIns="0" rIns="0" bIns="0" anchor="t">
                      <a:noAutofit/>
                    </wps:bodyPr>
                  </wps:wsp>
                </a:graphicData>
              </a:graphic>
            </wp:anchor>
          </w:drawing>
        </mc:Choice>
        <mc:Fallback>
          <w:pict>
            <v:rect w14:anchorId="0E505E19" id="_x0000_s1047" style="position:absolute;margin-left:537.9pt;margin-top:34.7pt;width:19.2pt;height:17.55pt;z-index:-251672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3</w:t>
                    </w:r>
                    <w:r>
                      <w:rPr>
                        <w:color w:val="000000"/>
                        <w:spacing w:val="-5"/>
                      </w:rPr>
                      <w:fldChar w:fldCharType="end"/>
                    </w:r>
                  </w:p>
                </w:txbxContent>
              </v:textbox>
              <w10:wrap anchorx="page" anchory="page"/>
            </v:rect>
          </w:pict>
        </mc:Fallback>
      </mc:AlternateContent>
    </w: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58240" behindDoc="1" locked="0" layoutInCell="0" allowOverlap="1" wp14:anchorId="4F15A72C">
              <wp:simplePos x="0" y="0"/>
              <wp:positionH relativeFrom="page">
                <wp:posOffset>6831330</wp:posOffset>
              </wp:positionH>
              <wp:positionV relativeFrom="page">
                <wp:posOffset>440690</wp:posOffset>
              </wp:positionV>
              <wp:extent cx="243840" cy="222885"/>
              <wp:effectExtent l="0" t="0" r="0" b="0"/>
              <wp:wrapNone/>
              <wp:docPr id="101" name="Textbox 80"/>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84</w:t>
                          </w:r>
                          <w:r>
                            <w:rPr>
                              <w:color w:val="000000"/>
                              <w:spacing w:val="-5"/>
                            </w:rPr>
                            <w:fldChar w:fldCharType="end"/>
                          </w:r>
                        </w:p>
                      </w:txbxContent>
                    </wps:txbx>
                    <wps:bodyPr lIns="0" tIns="0" rIns="0" bIns="0" anchor="t">
                      <a:noAutofit/>
                    </wps:bodyPr>
                  </wps:wsp>
                </a:graphicData>
              </a:graphic>
            </wp:anchor>
          </w:drawing>
        </mc:Choice>
        <mc:Fallback>
          <w:pict>
            <v:rect w14:anchorId="4F15A72C" id="_x0000_s1063" style="position:absolute;margin-left:537.9pt;margin-top:34.7pt;width:19.2pt;height:17.55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84</w:t>
                    </w:r>
                    <w:r>
                      <w:rPr>
                        <w:color w:val="000000"/>
                        <w:spacing w:val="-5"/>
                      </w:rPr>
                      <w:fldChar w:fldCharType="end"/>
                    </w:r>
                  </w:p>
                </w:txbxContent>
              </v:textbox>
              <w10:wrap anchorx="page" anchory="page"/>
            </v:rect>
          </w:pict>
        </mc:Fallback>
      </mc:AlternateContent>
    </w: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0" allowOverlap="1" wp14:anchorId="129E4431">
              <wp:simplePos x="0" y="0"/>
              <wp:positionH relativeFrom="page">
                <wp:posOffset>6831330</wp:posOffset>
              </wp:positionH>
              <wp:positionV relativeFrom="page">
                <wp:posOffset>440690</wp:posOffset>
              </wp:positionV>
              <wp:extent cx="243840" cy="222885"/>
              <wp:effectExtent l="0" t="0" r="0" b="0"/>
              <wp:wrapNone/>
              <wp:docPr id="102" name="Textbox 86"/>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91</w:t>
                          </w:r>
                          <w:r>
                            <w:rPr>
                              <w:color w:val="000000"/>
                              <w:spacing w:val="-5"/>
                            </w:rPr>
                            <w:fldChar w:fldCharType="end"/>
                          </w:r>
                        </w:p>
                      </w:txbxContent>
                    </wps:txbx>
                    <wps:bodyPr lIns="0" tIns="0" rIns="0" bIns="0" anchor="t">
                      <a:noAutofit/>
                    </wps:bodyPr>
                  </wps:wsp>
                </a:graphicData>
              </a:graphic>
            </wp:anchor>
          </w:drawing>
        </mc:Choice>
        <mc:Fallback>
          <w:pict>
            <v:rect w14:anchorId="129E4431" id="Textbox 86" o:spid="_x0000_s1064" style="position:absolute;margin-left:537.9pt;margin-top:34.7pt;width:19.2pt;height:17.5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91</w:t>
                    </w:r>
                    <w:r>
                      <w:rPr>
                        <w:color w:val="000000"/>
                        <w:spacing w:val="-5"/>
                      </w:rPr>
                      <w:fldChar w:fldCharType="end"/>
                    </w:r>
                  </w:p>
                </w:txbxContent>
              </v:textbox>
              <w10:wrap anchorx="page" anchory="page"/>
            </v:rect>
          </w:pict>
        </mc:Fallback>
      </mc:AlternateContent>
    </w: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60288" behindDoc="1" locked="0" layoutInCell="0" allowOverlap="1" wp14:anchorId="129E4431">
              <wp:simplePos x="0" y="0"/>
              <wp:positionH relativeFrom="page">
                <wp:posOffset>6831330</wp:posOffset>
              </wp:positionH>
              <wp:positionV relativeFrom="page">
                <wp:posOffset>440690</wp:posOffset>
              </wp:positionV>
              <wp:extent cx="243840" cy="222885"/>
              <wp:effectExtent l="0" t="0" r="0" b="0"/>
              <wp:wrapNone/>
              <wp:docPr id="103" name="Textbox 86"/>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90</w:t>
                          </w:r>
                          <w:r>
                            <w:rPr>
                              <w:color w:val="000000"/>
                              <w:spacing w:val="-5"/>
                            </w:rPr>
                            <w:fldChar w:fldCharType="end"/>
                          </w:r>
                        </w:p>
                      </w:txbxContent>
                    </wps:txbx>
                    <wps:bodyPr lIns="0" tIns="0" rIns="0" bIns="0" anchor="t">
                      <a:noAutofit/>
                    </wps:bodyPr>
                  </wps:wsp>
                </a:graphicData>
              </a:graphic>
            </wp:anchor>
          </w:drawing>
        </mc:Choice>
        <mc:Fallback>
          <w:pict>
            <v:rect w14:anchorId="129E4431" id="_x0000_s1065" style="position:absolute;margin-left:537.9pt;margin-top:34.7pt;width:19.2pt;height:17.55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90</w:t>
                    </w:r>
                    <w:r>
                      <w:rPr>
                        <w:color w:val="000000"/>
                        <w:spacing w:val="-5"/>
                      </w:rPr>
                      <w:fldChar w:fldCharType="end"/>
                    </w:r>
                  </w:p>
                </w:txbxContent>
              </v:textbox>
              <w10:wrap anchorx="page" anchory="page"/>
            </v:rect>
          </w:pict>
        </mc:Fallback>
      </mc:AlternateContent>
    </w: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61312" behindDoc="1" locked="0" layoutInCell="0" allowOverlap="1" wp14:anchorId="1789336F">
              <wp:simplePos x="0" y="0"/>
              <wp:positionH relativeFrom="page">
                <wp:posOffset>6831330</wp:posOffset>
              </wp:positionH>
              <wp:positionV relativeFrom="page">
                <wp:posOffset>440690</wp:posOffset>
              </wp:positionV>
              <wp:extent cx="243840" cy="222885"/>
              <wp:effectExtent l="0" t="0" r="0" b="0"/>
              <wp:wrapNone/>
              <wp:docPr id="104" name="Textbox 89"/>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95</w:t>
                          </w:r>
                          <w:r>
                            <w:rPr>
                              <w:color w:val="000000"/>
                              <w:spacing w:val="-5"/>
                            </w:rPr>
                            <w:fldChar w:fldCharType="end"/>
                          </w:r>
                        </w:p>
                      </w:txbxContent>
                    </wps:txbx>
                    <wps:bodyPr lIns="0" tIns="0" rIns="0" bIns="0" anchor="t">
                      <a:noAutofit/>
                    </wps:bodyPr>
                  </wps:wsp>
                </a:graphicData>
              </a:graphic>
            </wp:anchor>
          </w:drawing>
        </mc:Choice>
        <mc:Fallback>
          <w:pict>
            <v:rect w14:anchorId="1789336F" id="Textbox 89" o:spid="_x0000_s1066" style="position:absolute;margin-left:537.9pt;margin-top:34.7pt;width:19.2pt;height:17.55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95</w:t>
                    </w:r>
                    <w:r>
                      <w:rPr>
                        <w:color w:val="000000"/>
                        <w:spacing w:val="-5"/>
                      </w:rPr>
                      <w:fldChar w:fldCharType="end"/>
                    </w:r>
                  </w:p>
                </w:txbxContent>
              </v:textbox>
              <w10:wrap anchorx="page" anchory="page"/>
            </v:rect>
          </w:pict>
        </mc:Fallback>
      </mc:AlternateContent>
    </w:r>
  </w:p>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62336" behindDoc="1" locked="0" layoutInCell="0" allowOverlap="1" wp14:anchorId="1789336F">
              <wp:simplePos x="0" y="0"/>
              <wp:positionH relativeFrom="page">
                <wp:posOffset>6831330</wp:posOffset>
              </wp:positionH>
              <wp:positionV relativeFrom="page">
                <wp:posOffset>440690</wp:posOffset>
              </wp:positionV>
              <wp:extent cx="243840" cy="222885"/>
              <wp:effectExtent l="0" t="0" r="0" b="0"/>
              <wp:wrapNone/>
              <wp:docPr id="105" name="Textbox 89"/>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94</w:t>
                          </w:r>
                          <w:r>
                            <w:rPr>
                              <w:color w:val="000000"/>
                              <w:spacing w:val="-5"/>
                            </w:rPr>
                            <w:fldChar w:fldCharType="end"/>
                          </w:r>
                        </w:p>
                      </w:txbxContent>
                    </wps:txbx>
                    <wps:bodyPr lIns="0" tIns="0" rIns="0" bIns="0" anchor="t">
                      <a:noAutofit/>
                    </wps:bodyPr>
                  </wps:wsp>
                </a:graphicData>
              </a:graphic>
            </wp:anchor>
          </w:drawing>
        </mc:Choice>
        <mc:Fallback>
          <w:pict>
            <v:rect w14:anchorId="1789336F" id="_x0000_s1067" style="position:absolute;margin-left:537.9pt;margin-top:34.7pt;width:19.2pt;height:17.55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94</w:t>
                    </w:r>
                    <w:r>
                      <w:rPr>
                        <w:color w:val="000000"/>
                        <w:spacing w:val="-5"/>
                      </w:rPr>
                      <w:fldChar w:fldCharType="end"/>
                    </w:r>
                  </w:p>
                </w:txbxContent>
              </v:textbox>
              <w10:wrap anchorx="page" anchory="page"/>
            </v:rect>
          </w:pict>
        </mc:Fallback>
      </mc:AlternateContent>
    </w:r>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63360" behindDoc="1" locked="0" layoutInCell="0" allowOverlap="1" wp14:anchorId="291C284F">
              <wp:simplePos x="0" y="0"/>
              <wp:positionH relativeFrom="page">
                <wp:posOffset>6831330</wp:posOffset>
              </wp:positionH>
              <wp:positionV relativeFrom="page">
                <wp:posOffset>440690</wp:posOffset>
              </wp:positionV>
              <wp:extent cx="243840" cy="222885"/>
              <wp:effectExtent l="0" t="0" r="0" b="0"/>
              <wp:wrapNone/>
              <wp:docPr id="109" name="Textbox 94"/>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96</w:t>
                          </w:r>
                          <w:r>
                            <w:rPr>
                              <w:color w:val="000000"/>
                              <w:spacing w:val="-5"/>
                            </w:rPr>
                            <w:fldChar w:fldCharType="end"/>
                          </w:r>
                        </w:p>
                      </w:txbxContent>
                    </wps:txbx>
                    <wps:bodyPr lIns="0" tIns="0" rIns="0" bIns="0" anchor="t">
                      <a:noAutofit/>
                    </wps:bodyPr>
                  </wps:wsp>
                </a:graphicData>
              </a:graphic>
            </wp:anchor>
          </w:drawing>
        </mc:Choice>
        <mc:Fallback>
          <w:pict>
            <v:rect w14:anchorId="291C284F" id="Textbox 94" o:spid="_x0000_s1068" style="position:absolute;margin-left:537.9pt;margin-top:34.7pt;width:19.2pt;height:17.55pt;z-index:-25165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96</w:t>
                    </w:r>
                    <w:r>
                      <w:rPr>
                        <w:color w:val="000000"/>
                        <w:spacing w:val="-5"/>
                      </w:rPr>
                      <w:fldChar w:fldCharType="end"/>
                    </w:r>
                  </w:p>
                </w:txbxContent>
              </v:textbox>
              <w10:wrap anchorx="page" anchory="page"/>
            </v:rect>
          </w:pict>
        </mc:Fallback>
      </mc:AlternateContent>
    </w:r>
  </w:p>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64384" behindDoc="1" locked="0" layoutInCell="0" allowOverlap="1" wp14:anchorId="291C284F">
              <wp:simplePos x="0" y="0"/>
              <wp:positionH relativeFrom="page">
                <wp:posOffset>6831330</wp:posOffset>
              </wp:positionH>
              <wp:positionV relativeFrom="page">
                <wp:posOffset>440690</wp:posOffset>
              </wp:positionV>
              <wp:extent cx="243840" cy="222885"/>
              <wp:effectExtent l="0" t="0" r="0" b="0"/>
              <wp:wrapNone/>
              <wp:docPr id="110" name="Textbox 94"/>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97</w:t>
                          </w:r>
                          <w:r>
                            <w:rPr>
                              <w:color w:val="000000"/>
                              <w:spacing w:val="-5"/>
                            </w:rPr>
                            <w:fldChar w:fldCharType="end"/>
                          </w:r>
                        </w:p>
                      </w:txbxContent>
                    </wps:txbx>
                    <wps:bodyPr lIns="0" tIns="0" rIns="0" bIns="0" anchor="t">
                      <a:noAutofit/>
                    </wps:bodyPr>
                  </wps:wsp>
                </a:graphicData>
              </a:graphic>
            </wp:anchor>
          </w:drawing>
        </mc:Choice>
        <mc:Fallback>
          <w:pict>
            <v:rect w14:anchorId="291C284F" id="_x0000_s1069" style="position:absolute;margin-left:537.9pt;margin-top:34.7pt;width:19.2pt;height:17.55pt;z-index:-25165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97</w:t>
                    </w:r>
                    <w:r>
                      <w:rPr>
                        <w:color w:val="000000"/>
                        <w:spacing w:val="-5"/>
                      </w:rPr>
                      <w:fldChar w:fldCharType="end"/>
                    </w:r>
                  </w:p>
                </w:txbxContent>
              </v:textbox>
              <w10:wrap anchorx="page" anchory="page"/>
            </v:rect>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65408" behindDoc="1" locked="0" layoutInCell="0" allowOverlap="1" wp14:anchorId="0084955E">
              <wp:simplePos x="0" y="0"/>
              <wp:positionH relativeFrom="page">
                <wp:posOffset>6831330</wp:posOffset>
              </wp:positionH>
              <wp:positionV relativeFrom="page">
                <wp:posOffset>440690</wp:posOffset>
              </wp:positionV>
              <wp:extent cx="243840" cy="222885"/>
              <wp:effectExtent l="0" t="0" r="0" b="0"/>
              <wp:wrapNone/>
              <wp:docPr id="114" name="Textbox 111"/>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97</w:t>
                          </w:r>
                          <w:r>
                            <w:rPr>
                              <w:color w:val="000000"/>
                              <w:spacing w:val="-5"/>
                            </w:rPr>
                            <w:fldChar w:fldCharType="end"/>
                          </w:r>
                        </w:p>
                      </w:txbxContent>
                    </wps:txbx>
                    <wps:bodyPr lIns="0" tIns="0" rIns="0" bIns="0" anchor="t">
                      <a:noAutofit/>
                    </wps:bodyPr>
                  </wps:wsp>
                </a:graphicData>
              </a:graphic>
            </wp:anchor>
          </w:drawing>
        </mc:Choice>
        <mc:Fallback>
          <w:pict>
            <v:rect w14:anchorId="0084955E" id="Textbox 111" o:spid="_x0000_s1070" style="position:absolute;margin-left:537.9pt;margin-top:34.7pt;width:19.2pt;height:17.55pt;z-index:-251651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97</w:t>
                    </w:r>
                    <w:r>
                      <w:rPr>
                        <w:color w:val="000000"/>
                        <w:spacing w:val="-5"/>
                      </w:rPr>
                      <w:fldChar w:fldCharType="end"/>
                    </w:r>
                  </w:p>
                </w:txbxContent>
              </v:textbox>
              <w10:wrap anchorx="page" anchory="page"/>
            </v:rect>
          </w:pict>
        </mc:Fallback>
      </mc:AlternateContent>
    </w:r>
  </w:p>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66432" behindDoc="1" locked="0" layoutInCell="0" allowOverlap="1" wp14:anchorId="0084955E">
              <wp:simplePos x="0" y="0"/>
              <wp:positionH relativeFrom="page">
                <wp:posOffset>6831330</wp:posOffset>
              </wp:positionH>
              <wp:positionV relativeFrom="page">
                <wp:posOffset>440690</wp:posOffset>
              </wp:positionV>
              <wp:extent cx="243840" cy="222885"/>
              <wp:effectExtent l="0" t="0" r="0" b="0"/>
              <wp:wrapNone/>
              <wp:docPr id="115" name="Textbox 111"/>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98</w:t>
                          </w:r>
                          <w:r>
                            <w:rPr>
                              <w:color w:val="000000"/>
                              <w:spacing w:val="-5"/>
                            </w:rPr>
                            <w:fldChar w:fldCharType="end"/>
                          </w:r>
                        </w:p>
                      </w:txbxContent>
                    </wps:txbx>
                    <wps:bodyPr lIns="0" tIns="0" rIns="0" bIns="0" anchor="t">
                      <a:noAutofit/>
                    </wps:bodyPr>
                  </wps:wsp>
                </a:graphicData>
              </a:graphic>
            </wp:anchor>
          </w:drawing>
        </mc:Choice>
        <mc:Fallback>
          <w:pict>
            <v:rect w14:anchorId="0084955E" id="_x0000_s1071" style="position:absolute;margin-left:537.9pt;margin-top:34.7pt;width:19.2pt;height:17.55pt;z-index:-251650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98</w:t>
                    </w:r>
                    <w:r>
                      <w:rPr>
                        <w:color w:val="000000"/>
                        <w:spacing w:val="-5"/>
                      </w:rPr>
                      <w:fldChar w:fldCharType="end"/>
                    </w:r>
                  </w:p>
                </w:txbxContent>
              </v:textbox>
              <w10:wrap anchorx="page" anchory="page"/>
            </v:rect>
          </w:pict>
        </mc:Fallback>
      </mc:AlternateContent>
    </w:r>
  </w:p>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67456" behindDoc="1" locked="0" layoutInCell="0" allowOverlap="1" wp14:anchorId="638205C7">
              <wp:simplePos x="0" y="0"/>
              <wp:positionH relativeFrom="page">
                <wp:posOffset>6831330</wp:posOffset>
              </wp:positionH>
              <wp:positionV relativeFrom="page">
                <wp:posOffset>440690</wp:posOffset>
              </wp:positionV>
              <wp:extent cx="243840" cy="222885"/>
              <wp:effectExtent l="0" t="0" r="0" b="0"/>
              <wp:wrapNone/>
              <wp:docPr id="118" name="Textbox 117"/>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98</w:t>
                          </w:r>
                          <w:r>
                            <w:rPr>
                              <w:color w:val="000000"/>
                              <w:spacing w:val="-5"/>
                            </w:rPr>
                            <w:fldChar w:fldCharType="end"/>
                          </w:r>
                        </w:p>
                      </w:txbxContent>
                    </wps:txbx>
                    <wps:bodyPr lIns="0" tIns="0" rIns="0" bIns="0" anchor="t">
                      <a:noAutofit/>
                    </wps:bodyPr>
                  </wps:wsp>
                </a:graphicData>
              </a:graphic>
            </wp:anchor>
          </w:drawing>
        </mc:Choice>
        <mc:Fallback>
          <w:pict>
            <v:rect w14:anchorId="638205C7" id="Textbox 117" o:spid="_x0000_s1072" style="position:absolute;margin-left:537.9pt;margin-top:34.7pt;width:19.2pt;height:17.55pt;z-index:-251649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98</w:t>
                    </w:r>
                    <w:r>
                      <w:rPr>
                        <w:color w:val="000000"/>
                        <w:spacing w:val="-5"/>
                      </w:rPr>
                      <w:fldChar w:fldCharType="end"/>
                    </w:r>
                  </w:p>
                </w:txbxContent>
              </v:textbox>
              <w10:wrap anchorx="page" anchory="page"/>
            </v:rect>
          </w:pict>
        </mc:Fallback>
      </mc:AlternateContent>
    </w:r>
  </w:p>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68480" behindDoc="1" locked="0" layoutInCell="0" allowOverlap="1" wp14:anchorId="638205C7">
              <wp:simplePos x="0" y="0"/>
              <wp:positionH relativeFrom="page">
                <wp:posOffset>6831330</wp:posOffset>
              </wp:positionH>
              <wp:positionV relativeFrom="page">
                <wp:posOffset>440690</wp:posOffset>
              </wp:positionV>
              <wp:extent cx="243840" cy="222885"/>
              <wp:effectExtent l="0" t="0" r="0" b="0"/>
              <wp:wrapNone/>
              <wp:docPr id="119" name="Textbox 117"/>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99</w:t>
                          </w:r>
                          <w:r>
                            <w:rPr>
                              <w:color w:val="000000"/>
                              <w:spacing w:val="-5"/>
                            </w:rPr>
                            <w:fldChar w:fldCharType="end"/>
                          </w:r>
                        </w:p>
                      </w:txbxContent>
                    </wps:txbx>
                    <wps:bodyPr lIns="0" tIns="0" rIns="0" bIns="0" anchor="t">
                      <a:noAutofit/>
                    </wps:bodyPr>
                  </wps:wsp>
                </a:graphicData>
              </a:graphic>
            </wp:anchor>
          </w:drawing>
        </mc:Choice>
        <mc:Fallback>
          <w:pict>
            <v:rect w14:anchorId="638205C7" id="_x0000_s1073" style="position:absolute;margin-left:537.9pt;margin-top:34.7pt;width:19.2pt;height:17.55pt;z-index:-251648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99</w:t>
                    </w:r>
                    <w:r>
                      <w:rPr>
                        <w:color w:val="000000"/>
                        <w:spacing w:val="-5"/>
                      </w:rPr>
                      <w:fldChar w:fldCharType="end"/>
                    </w:r>
                  </w:p>
                </w:txbxContent>
              </v:textbox>
              <w10:wrap anchorx="page" anchory="page"/>
            </v:rect>
          </w:pict>
        </mc:Fallback>
      </mc:AlternateContent>
    </w:r>
  </w:p>
</w:hdr>
</file>

<file path=word/header4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4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69504" behindDoc="1" locked="0" layoutInCell="0" allowOverlap="1" wp14:anchorId="2C7EE962">
              <wp:simplePos x="0" y="0"/>
              <wp:positionH relativeFrom="page">
                <wp:posOffset>6831330</wp:posOffset>
              </wp:positionH>
              <wp:positionV relativeFrom="page">
                <wp:posOffset>440690</wp:posOffset>
              </wp:positionV>
              <wp:extent cx="243840" cy="222885"/>
              <wp:effectExtent l="0" t="0" r="0" b="0"/>
              <wp:wrapNone/>
              <wp:docPr id="122" name="Textbox 118"/>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100</w:t>
                          </w:r>
                          <w:r>
                            <w:rPr>
                              <w:color w:val="000000"/>
                              <w:spacing w:val="-5"/>
                            </w:rPr>
                            <w:fldChar w:fldCharType="end"/>
                          </w:r>
                        </w:p>
                      </w:txbxContent>
                    </wps:txbx>
                    <wps:bodyPr lIns="0" tIns="0" rIns="0" bIns="0" anchor="t">
                      <a:noAutofit/>
                    </wps:bodyPr>
                  </wps:wsp>
                </a:graphicData>
              </a:graphic>
            </wp:anchor>
          </w:drawing>
        </mc:Choice>
        <mc:Fallback>
          <w:pict>
            <v:rect w14:anchorId="2C7EE962" id="Textbox 118" o:spid="_x0000_s1074" style="position:absolute;margin-left:537.9pt;margin-top:34.7pt;width:19.2pt;height:17.55pt;z-index:-251646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100</w:t>
                    </w:r>
                    <w:r>
                      <w:rPr>
                        <w:color w:val="000000"/>
                        <w:spacing w:val="-5"/>
                      </w:rPr>
                      <w:fldChar w:fldCharType="end"/>
                    </w:r>
                  </w:p>
                </w:txbxContent>
              </v:textbox>
              <w10:wrap anchorx="page" anchory="page"/>
            </v:rect>
          </w:pict>
        </mc:Fallback>
      </mc:AlternateContent>
    </w:r>
  </w:p>
</w:hdr>
</file>

<file path=word/header4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70528" behindDoc="1" locked="0" layoutInCell="0" allowOverlap="1" wp14:anchorId="2C7EE962">
              <wp:simplePos x="0" y="0"/>
              <wp:positionH relativeFrom="page">
                <wp:posOffset>6831330</wp:posOffset>
              </wp:positionH>
              <wp:positionV relativeFrom="page">
                <wp:posOffset>440690</wp:posOffset>
              </wp:positionV>
              <wp:extent cx="243840" cy="222885"/>
              <wp:effectExtent l="0" t="0" r="0" b="0"/>
              <wp:wrapNone/>
              <wp:docPr id="123" name="Textbox 118"/>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101</w:t>
                          </w:r>
                          <w:r>
                            <w:rPr>
                              <w:color w:val="000000"/>
                              <w:spacing w:val="-5"/>
                            </w:rPr>
                            <w:fldChar w:fldCharType="end"/>
                          </w:r>
                        </w:p>
                      </w:txbxContent>
                    </wps:txbx>
                    <wps:bodyPr lIns="0" tIns="0" rIns="0" bIns="0" anchor="t">
                      <a:noAutofit/>
                    </wps:bodyPr>
                  </wps:wsp>
                </a:graphicData>
              </a:graphic>
            </wp:anchor>
          </w:drawing>
        </mc:Choice>
        <mc:Fallback>
          <w:pict>
            <v:rect w14:anchorId="2C7EE962" id="_x0000_s1075" style="position:absolute;margin-left:537.9pt;margin-top:34.7pt;width:19.2pt;height:17.55pt;z-index:-251645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101</w:t>
                    </w:r>
                    <w:r>
                      <w:rPr>
                        <w:color w:val="000000"/>
                        <w:spacing w:val="-5"/>
                      </w:rPr>
                      <w:fldChar w:fldCharType="end"/>
                    </w:r>
                  </w:p>
                </w:txbxContent>
              </v:textbox>
              <w10:wrap anchorx="page" anchory="page"/>
            </v:rect>
          </w:pict>
        </mc:Fallback>
      </mc:AlternateContent>
    </w:r>
  </w:p>
</w:hdr>
</file>

<file path=word/header4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hdr>
</file>

<file path=word/header5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71552" behindDoc="1" locked="0" layoutInCell="0" allowOverlap="1" wp14:anchorId="7FA91E8D">
              <wp:simplePos x="0" y="0"/>
              <wp:positionH relativeFrom="page">
                <wp:posOffset>6831330</wp:posOffset>
              </wp:positionH>
              <wp:positionV relativeFrom="page">
                <wp:posOffset>440690</wp:posOffset>
              </wp:positionV>
              <wp:extent cx="243840" cy="222885"/>
              <wp:effectExtent l="0" t="0" r="0" b="0"/>
              <wp:wrapNone/>
              <wp:docPr id="127" name="Textbox 119"/>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101</w:t>
                          </w:r>
                          <w:r>
                            <w:rPr>
                              <w:color w:val="000000"/>
                              <w:spacing w:val="-5"/>
                            </w:rPr>
                            <w:fldChar w:fldCharType="end"/>
                          </w:r>
                        </w:p>
                      </w:txbxContent>
                    </wps:txbx>
                    <wps:bodyPr lIns="0" tIns="0" rIns="0" bIns="0" anchor="t">
                      <a:noAutofit/>
                    </wps:bodyPr>
                  </wps:wsp>
                </a:graphicData>
              </a:graphic>
            </wp:anchor>
          </w:drawing>
        </mc:Choice>
        <mc:Fallback>
          <w:pict>
            <v:rect w14:anchorId="7FA91E8D" id="Textbox 119" o:spid="_x0000_s1076" style="position:absolute;margin-left:537.9pt;margin-top:34.7pt;width:19.2pt;height:17.55pt;z-index:-25164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101</w:t>
                    </w:r>
                    <w:r>
                      <w:rPr>
                        <w:color w:val="000000"/>
                        <w:spacing w:val="-5"/>
                      </w:rPr>
                      <w:fldChar w:fldCharType="end"/>
                    </w:r>
                  </w:p>
                </w:txbxContent>
              </v:textbox>
              <w10:wrap anchorx="page" anchory="page"/>
            </v:rect>
          </w:pict>
        </mc:Fallback>
      </mc:AlternateContent>
    </w:r>
  </w:p>
</w:hdr>
</file>

<file path=word/header5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72576" behindDoc="1" locked="0" layoutInCell="0" allowOverlap="1" wp14:anchorId="7FA91E8D">
              <wp:simplePos x="0" y="0"/>
              <wp:positionH relativeFrom="page">
                <wp:posOffset>6831330</wp:posOffset>
              </wp:positionH>
              <wp:positionV relativeFrom="page">
                <wp:posOffset>440690</wp:posOffset>
              </wp:positionV>
              <wp:extent cx="243840" cy="222885"/>
              <wp:effectExtent l="0" t="0" r="0" b="0"/>
              <wp:wrapNone/>
              <wp:docPr id="128" name="Textbox 119"/>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102</w:t>
                          </w:r>
                          <w:r>
                            <w:rPr>
                              <w:color w:val="000000"/>
                              <w:spacing w:val="-5"/>
                            </w:rPr>
                            <w:fldChar w:fldCharType="end"/>
                          </w:r>
                        </w:p>
                      </w:txbxContent>
                    </wps:txbx>
                    <wps:bodyPr lIns="0" tIns="0" rIns="0" bIns="0" anchor="t">
                      <a:noAutofit/>
                    </wps:bodyPr>
                  </wps:wsp>
                </a:graphicData>
              </a:graphic>
            </wp:anchor>
          </w:drawing>
        </mc:Choice>
        <mc:Fallback>
          <w:pict>
            <v:rect w14:anchorId="7FA91E8D" id="_x0000_s1077" style="position:absolute;margin-left:537.9pt;margin-top:34.7pt;width:19.2pt;height:17.55pt;z-index:-251643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102</w:t>
                    </w:r>
                    <w:r>
                      <w:rPr>
                        <w:color w:val="000000"/>
                        <w:spacing w:val="-5"/>
                      </w:rPr>
                      <w:fldChar w:fldCharType="end"/>
                    </w:r>
                  </w:p>
                </w:txbxContent>
              </v:textbox>
              <w10:wrap anchorx="page" anchory="page"/>
            </v:rect>
          </w:pict>
        </mc:Fallback>
      </mc:AlternateContent>
    </w:r>
  </w:p>
</w:hdr>
</file>

<file path=word/header5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5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73600" behindDoc="1" locked="0" layoutInCell="0" allowOverlap="1" wp14:anchorId="00C4ED6F">
              <wp:simplePos x="0" y="0"/>
              <wp:positionH relativeFrom="page">
                <wp:posOffset>6831330</wp:posOffset>
              </wp:positionH>
              <wp:positionV relativeFrom="page">
                <wp:posOffset>440690</wp:posOffset>
              </wp:positionV>
              <wp:extent cx="243840" cy="222885"/>
              <wp:effectExtent l="0" t="0" r="0" b="0"/>
              <wp:wrapNone/>
              <wp:docPr id="130" name="Textbox 120"/>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102</w:t>
                          </w:r>
                          <w:r>
                            <w:rPr>
                              <w:color w:val="000000"/>
                              <w:spacing w:val="-5"/>
                            </w:rPr>
                            <w:fldChar w:fldCharType="end"/>
                          </w:r>
                        </w:p>
                      </w:txbxContent>
                    </wps:txbx>
                    <wps:bodyPr lIns="0" tIns="0" rIns="0" bIns="0" anchor="t">
                      <a:noAutofit/>
                    </wps:bodyPr>
                  </wps:wsp>
                </a:graphicData>
              </a:graphic>
            </wp:anchor>
          </w:drawing>
        </mc:Choice>
        <mc:Fallback>
          <w:pict>
            <v:rect w14:anchorId="00C4ED6F" id="Textbox 120" o:spid="_x0000_s1078" style="position:absolute;margin-left:537.9pt;margin-top:34.7pt;width:19.2pt;height:17.55pt;z-index:-251642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102</w:t>
                    </w:r>
                    <w:r>
                      <w:rPr>
                        <w:color w:val="000000"/>
                        <w:spacing w:val="-5"/>
                      </w:rPr>
                      <w:fldChar w:fldCharType="end"/>
                    </w:r>
                  </w:p>
                </w:txbxContent>
              </v:textbox>
              <w10:wrap anchorx="page" anchory="page"/>
            </v:rect>
          </w:pict>
        </mc:Fallback>
      </mc:AlternateContent>
    </w:r>
  </w:p>
</w:hdr>
</file>

<file path=word/header5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74624" behindDoc="1" locked="0" layoutInCell="0" allowOverlap="1" wp14:anchorId="00C4ED6F">
              <wp:simplePos x="0" y="0"/>
              <wp:positionH relativeFrom="page">
                <wp:posOffset>6831330</wp:posOffset>
              </wp:positionH>
              <wp:positionV relativeFrom="page">
                <wp:posOffset>440690</wp:posOffset>
              </wp:positionV>
              <wp:extent cx="243840" cy="222885"/>
              <wp:effectExtent l="0" t="0" r="0" b="0"/>
              <wp:wrapNone/>
              <wp:docPr id="131" name="Textbox 120"/>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103</w:t>
                          </w:r>
                          <w:r>
                            <w:rPr>
                              <w:color w:val="000000"/>
                              <w:spacing w:val="-5"/>
                            </w:rPr>
                            <w:fldChar w:fldCharType="end"/>
                          </w:r>
                        </w:p>
                      </w:txbxContent>
                    </wps:txbx>
                    <wps:bodyPr lIns="0" tIns="0" rIns="0" bIns="0" anchor="t">
                      <a:noAutofit/>
                    </wps:bodyPr>
                  </wps:wsp>
                </a:graphicData>
              </a:graphic>
            </wp:anchor>
          </w:drawing>
        </mc:Choice>
        <mc:Fallback>
          <w:pict>
            <v:rect w14:anchorId="00C4ED6F" id="_x0000_s1079" style="position:absolute;margin-left:537.9pt;margin-top:34.7pt;width:19.2pt;height:17.55pt;z-index:-251641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103</w:t>
                    </w:r>
                    <w:r>
                      <w:rPr>
                        <w:color w:val="000000"/>
                        <w:spacing w:val="-5"/>
                      </w:rPr>
                      <w:fldChar w:fldCharType="end"/>
                    </w:r>
                  </w:p>
                </w:txbxContent>
              </v:textbox>
              <w10:wrap anchorx="page" anchory="page"/>
            </v:rect>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40832" behindDoc="1" locked="0" layoutInCell="0" allowOverlap="1" wp14:anchorId="3656B741">
              <wp:simplePos x="0" y="0"/>
              <wp:positionH relativeFrom="page">
                <wp:posOffset>6831330</wp:posOffset>
              </wp:positionH>
              <wp:positionV relativeFrom="page">
                <wp:posOffset>440690</wp:posOffset>
              </wp:positionV>
              <wp:extent cx="243840" cy="222885"/>
              <wp:effectExtent l="0" t="0" r="0" b="0"/>
              <wp:wrapNone/>
              <wp:docPr id="52" name="Textbox 4"/>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20</w:t>
                          </w:r>
                          <w:r>
                            <w:rPr>
                              <w:color w:val="000000"/>
                              <w:spacing w:val="-5"/>
                            </w:rPr>
                            <w:fldChar w:fldCharType="end"/>
                          </w:r>
                        </w:p>
                      </w:txbxContent>
                    </wps:txbx>
                    <wps:bodyPr lIns="0" tIns="0" rIns="0" bIns="0" anchor="t">
                      <a:noAutofit/>
                    </wps:bodyPr>
                  </wps:wsp>
                </a:graphicData>
              </a:graphic>
            </wp:anchor>
          </w:drawing>
        </mc:Choice>
        <mc:Fallback>
          <w:pict>
            <v:rect w14:anchorId="3656B741" id="Textbox 4" o:spid="_x0000_s1048" style="position:absolute;margin-left:537.9pt;margin-top:34.7pt;width:19.2pt;height:17.55pt;z-index:-251675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sidR="001E0158">
                      <w:rPr>
                        <w:noProof/>
                        <w:color w:val="000000"/>
                        <w:spacing w:val="-5"/>
                      </w:rPr>
                      <w:t>20</w:t>
                    </w:r>
                    <w:r>
                      <w:rPr>
                        <w:color w:val="000000"/>
                        <w:spacing w:val="-5"/>
                      </w:rPr>
                      <w:fldChar w:fldCharType="end"/>
                    </w:r>
                  </w:p>
                </w:txbxContent>
              </v:textbox>
              <w10:wrap anchorx="page" anchory="page"/>
            </v:rect>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91A" w:rsidRDefault="0051091A">
    <w:pPr>
      <w:pStyle w:val="a7"/>
      <w:spacing w:line="7" w:lineRule="auto"/>
      <w:ind w:left="0"/>
      <w:jc w:val="left"/>
      <w:rPr>
        <w:sz w:val="20"/>
      </w:rPr>
    </w:pPr>
    <w:r>
      <w:rPr>
        <w:noProof/>
        <w:sz w:val="20"/>
        <w:lang w:val="ru-RU" w:eastAsia="ru-RU"/>
      </w:rPr>
      <mc:AlternateContent>
        <mc:Choice Requires="wps">
          <w:drawing>
            <wp:anchor distT="0" distB="0" distL="0" distR="0" simplePos="0" relativeHeight="251641856" behindDoc="1" locked="0" layoutInCell="0" allowOverlap="1" wp14:anchorId="3656B741">
              <wp:simplePos x="0" y="0"/>
              <wp:positionH relativeFrom="page">
                <wp:posOffset>6831330</wp:posOffset>
              </wp:positionH>
              <wp:positionV relativeFrom="page">
                <wp:posOffset>440690</wp:posOffset>
              </wp:positionV>
              <wp:extent cx="243840" cy="222885"/>
              <wp:effectExtent l="0" t="0" r="0" b="0"/>
              <wp:wrapNone/>
              <wp:docPr id="53" name="Textbox 4"/>
              <wp:cNvGraphicFramePr/>
              <a:graphic xmlns:a="http://schemas.openxmlformats.org/drawingml/2006/main">
                <a:graphicData uri="http://schemas.microsoft.com/office/word/2010/wordprocessingShape">
                  <wps:wsp>
                    <wps:cNvSpPr/>
                    <wps:spPr>
                      <a:xfrm>
                        <a:off x="0" y="0"/>
                        <a:ext cx="243720" cy="222840"/>
                      </a:xfrm>
                      <a:prstGeom prst="rect">
                        <a:avLst/>
                      </a:prstGeom>
                      <a:noFill/>
                      <a:ln w="0">
                        <a:noFill/>
                      </a:ln>
                    </wps:spPr>
                    <wps:style>
                      <a:lnRef idx="0">
                        <a:scrgbClr r="0" g="0" b="0"/>
                      </a:lnRef>
                      <a:fillRef idx="0">
                        <a:scrgbClr r="0" g="0" b="0"/>
                      </a:fillRef>
                      <a:effectRef idx="0">
                        <a:scrgbClr r="0" g="0" b="0"/>
                      </a:effectRef>
                      <a:fontRef idx="minor"/>
                    </wps:style>
                    <wps:txbx>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27</w:t>
                          </w:r>
                          <w:r>
                            <w:rPr>
                              <w:color w:val="000000"/>
                              <w:spacing w:val="-5"/>
                            </w:rPr>
                            <w:fldChar w:fldCharType="end"/>
                          </w:r>
                        </w:p>
                      </w:txbxContent>
                    </wps:txbx>
                    <wps:bodyPr lIns="0" tIns="0" rIns="0" bIns="0" anchor="t">
                      <a:noAutofit/>
                    </wps:bodyPr>
                  </wps:wsp>
                </a:graphicData>
              </a:graphic>
            </wp:anchor>
          </w:drawing>
        </mc:Choice>
        <mc:Fallback>
          <w:pict>
            <v:rect w14:anchorId="3656B741" id="_x0000_s1049" style="position:absolute;margin-left:537.9pt;margin-top:34.7pt;width:19.2pt;height:17.55pt;z-index:-251674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" o:allowincell="f" filled="f" stroked="f" strokeweight="0">
              <v:textbox inset="0,0,0,0">
                <w:txbxContent>
                  <w:p w:rsidR="0051091A" w:rsidRDefault="0051091A">
                    <w:pPr>
                      <w:pStyle w:val="a7"/>
                      <w:spacing w:before="9"/>
                      <w:ind w:left="20"/>
                      <w:jc w:val="left"/>
                      <w:rPr>
                        <w:color w:val="000000"/>
                      </w:rPr>
                    </w:pPr>
                    <w:r>
                      <w:rPr>
                        <w:color w:val="000000"/>
                        <w:spacing w:val="-5"/>
                      </w:rPr>
                      <w:fldChar w:fldCharType="begin"/>
                    </w:r>
                    <w:r>
                      <w:rPr>
                        <w:color w:val="000000"/>
                        <w:spacing w:val="-5"/>
                      </w:rPr>
                      <w:instrText xml:space="preserve"> PAGE </w:instrText>
                    </w:r>
                    <w:r>
                      <w:rPr>
                        <w:color w:val="000000"/>
                        <w:spacing w:val="-5"/>
                      </w:rPr>
                      <w:fldChar w:fldCharType="separate"/>
                    </w:r>
                    <w:r>
                      <w:rPr>
                        <w:color w:val="000000"/>
                        <w:spacing w:val="-5"/>
                      </w:rPr>
                      <w:t>27</w:t>
                    </w:r>
                    <w:r>
                      <w:rPr>
                        <w:color w:val="000000"/>
                        <w:spacing w:val="-5"/>
                      </w:rPr>
                      <w:fldChar w:fldCharType="end"/>
                    </w:r>
                  </w:p>
                </w:txbxContent>
              </v:textbox>
              <w10:wrap anchorx="page" anchory="page"/>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64868"/>
    <w:multiLevelType w:val="multilevel"/>
    <w:tmpl w:val="E69A40FA"/>
    <w:lvl w:ilvl="0">
      <w:numFmt w:val="bullet"/>
      <w:lvlText w:val=""/>
      <w:lvlJc w:val="left"/>
      <w:pPr>
        <w:tabs>
          <w:tab w:val="num" w:pos="0"/>
        </w:tabs>
        <w:ind w:left="143" w:hanging="281"/>
      </w:pPr>
      <w:rPr>
        <w:rFonts w:ascii="Symbol" w:hAnsi="Symbol" w:cs="Symbol" w:hint="default"/>
        <w:b w:val="0"/>
        <w:bCs w:val="0"/>
        <w:i w:val="0"/>
        <w:iCs w:val="0"/>
        <w:spacing w:val="0"/>
        <w:w w:val="100"/>
        <w:sz w:val="28"/>
        <w:szCs w:val="28"/>
        <w:lang w:val="uk-UA" w:eastAsia="en-US" w:bidi="ar-SA"/>
      </w:rPr>
    </w:lvl>
    <w:lvl w:ilvl="1">
      <w:numFmt w:val="bullet"/>
      <w:lvlText w:val=""/>
      <w:lvlJc w:val="left"/>
      <w:pPr>
        <w:tabs>
          <w:tab w:val="num" w:pos="0"/>
        </w:tabs>
        <w:ind w:left="1089" w:hanging="281"/>
      </w:pPr>
      <w:rPr>
        <w:rFonts w:ascii="Symbol" w:hAnsi="Symbol" w:cs="Symbol" w:hint="default"/>
        <w:lang w:val="uk-UA" w:eastAsia="en-US" w:bidi="ar-SA"/>
      </w:rPr>
    </w:lvl>
    <w:lvl w:ilvl="2">
      <w:numFmt w:val="bullet"/>
      <w:lvlText w:val=""/>
      <w:lvlJc w:val="left"/>
      <w:pPr>
        <w:tabs>
          <w:tab w:val="num" w:pos="0"/>
        </w:tabs>
        <w:ind w:left="2039" w:hanging="281"/>
      </w:pPr>
      <w:rPr>
        <w:rFonts w:ascii="Symbol" w:hAnsi="Symbol" w:cs="Symbol" w:hint="default"/>
        <w:lang w:val="uk-UA" w:eastAsia="en-US" w:bidi="ar-SA"/>
      </w:rPr>
    </w:lvl>
    <w:lvl w:ilvl="3">
      <w:numFmt w:val="bullet"/>
      <w:lvlText w:val=""/>
      <w:lvlJc w:val="left"/>
      <w:pPr>
        <w:tabs>
          <w:tab w:val="num" w:pos="0"/>
        </w:tabs>
        <w:ind w:left="2989" w:hanging="281"/>
      </w:pPr>
      <w:rPr>
        <w:rFonts w:ascii="Symbol" w:hAnsi="Symbol" w:cs="Symbol" w:hint="default"/>
        <w:lang w:val="uk-UA" w:eastAsia="en-US" w:bidi="ar-SA"/>
      </w:rPr>
    </w:lvl>
    <w:lvl w:ilvl="4">
      <w:numFmt w:val="bullet"/>
      <w:lvlText w:val=""/>
      <w:lvlJc w:val="left"/>
      <w:pPr>
        <w:tabs>
          <w:tab w:val="num" w:pos="0"/>
        </w:tabs>
        <w:ind w:left="3939" w:hanging="281"/>
      </w:pPr>
      <w:rPr>
        <w:rFonts w:ascii="Symbol" w:hAnsi="Symbol" w:cs="Symbol" w:hint="default"/>
        <w:lang w:val="uk-UA" w:eastAsia="en-US" w:bidi="ar-SA"/>
      </w:rPr>
    </w:lvl>
    <w:lvl w:ilvl="5">
      <w:numFmt w:val="bullet"/>
      <w:lvlText w:val=""/>
      <w:lvlJc w:val="left"/>
      <w:pPr>
        <w:tabs>
          <w:tab w:val="num" w:pos="0"/>
        </w:tabs>
        <w:ind w:left="4889" w:hanging="281"/>
      </w:pPr>
      <w:rPr>
        <w:rFonts w:ascii="Symbol" w:hAnsi="Symbol" w:cs="Symbol" w:hint="default"/>
        <w:lang w:val="uk-UA" w:eastAsia="en-US" w:bidi="ar-SA"/>
      </w:rPr>
    </w:lvl>
    <w:lvl w:ilvl="6">
      <w:numFmt w:val="bullet"/>
      <w:lvlText w:val=""/>
      <w:lvlJc w:val="left"/>
      <w:pPr>
        <w:tabs>
          <w:tab w:val="num" w:pos="0"/>
        </w:tabs>
        <w:ind w:left="5839" w:hanging="281"/>
      </w:pPr>
      <w:rPr>
        <w:rFonts w:ascii="Symbol" w:hAnsi="Symbol" w:cs="Symbol" w:hint="default"/>
        <w:lang w:val="uk-UA" w:eastAsia="en-US" w:bidi="ar-SA"/>
      </w:rPr>
    </w:lvl>
    <w:lvl w:ilvl="7">
      <w:numFmt w:val="bullet"/>
      <w:lvlText w:val=""/>
      <w:lvlJc w:val="left"/>
      <w:pPr>
        <w:tabs>
          <w:tab w:val="num" w:pos="0"/>
        </w:tabs>
        <w:ind w:left="6789" w:hanging="281"/>
      </w:pPr>
      <w:rPr>
        <w:rFonts w:ascii="Symbol" w:hAnsi="Symbol" w:cs="Symbol" w:hint="default"/>
        <w:lang w:val="uk-UA" w:eastAsia="en-US" w:bidi="ar-SA"/>
      </w:rPr>
    </w:lvl>
    <w:lvl w:ilvl="8">
      <w:numFmt w:val="bullet"/>
      <w:lvlText w:val=""/>
      <w:lvlJc w:val="left"/>
      <w:pPr>
        <w:tabs>
          <w:tab w:val="num" w:pos="0"/>
        </w:tabs>
        <w:ind w:left="7739" w:hanging="281"/>
      </w:pPr>
      <w:rPr>
        <w:rFonts w:ascii="Symbol" w:hAnsi="Symbol" w:cs="Symbol" w:hint="default"/>
        <w:lang w:val="uk-UA" w:eastAsia="en-US" w:bidi="ar-SA"/>
      </w:rPr>
    </w:lvl>
  </w:abstractNum>
  <w:abstractNum w:abstractNumId="1" w15:restartNumberingAfterBreak="0">
    <w:nsid w:val="0A1916DE"/>
    <w:multiLevelType w:val="multilevel"/>
    <w:tmpl w:val="EB20ECE6"/>
    <w:lvl w:ilvl="0">
      <w:numFmt w:val="bullet"/>
      <w:lvlText w:val=""/>
      <w:lvlJc w:val="left"/>
      <w:pPr>
        <w:tabs>
          <w:tab w:val="num" w:pos="0"/>
        </w:tabs>
        <w:ind w:left="143" w:hanging="286"/>
      </w:pPr>
      <w:rPr>
        <w:rFonts w:ascii="Symbol" w:hAnsi="Symbol" w:cs="Symbol" w:hint="default"/>
        <w:b w:val="0"/>
        <w:bCs w:val="0"/>
        <w:i w:val="0"/>
        <w:iCs w:val="0"/>
        <w:spacing w:val="0"/>
        <w:w w:val="99"/>
        <w:sz w:val="20"/>
        <w:szCs w:val="20"/>
        <w:lang w:val="uk-UA" w:eastAsia="en-US" w:bidi="ar-SA"/>
      </w:rPr>
    </w:lvl>
    <w:lvl w:ilvl="1">
      <w:numFmt w:val="bullet"/>
      <w:lvlText w:val=""/>
      <w:lvlJc w:val="left"/>
      <w:pPr>
        <w:tabs>
          <w:tab w:val="num" w:pos="0"/>
        </w:tabs>
        <w:ind w:left="1089" w:hanging="286"/>
      </w:pPr>
      <w:rPr>
        <w:rFonts w:ascii="Symbol" w:hAnsi="Symbol" w:cs="Symbol" w:hint="default"/>
        <w:lang w:val="uk-UA" w:eastAsia="en-US" w:bidi="ar-SA"/>
      </w:rPr>
    </w:lvl>
    <w:lvl w:ilvl="2">
      <w:numFmt w:val="bullet"/>
      <w:lvlText w:val=""/>
      <w:lvlJc w:val="left"/>
      <w:pPr>
        <w:tabs>
          <w:tab w:val="num" w:pos="0"/>
        </w:tabs>
        <w:ind w:left="2039" w:hanging="286"/>
      </w:pPr>
      <w:rPr>
        <w:rFonts w:ascii="Symbol" w:hAnsi="Symbol" w:cs="Symbol" w:hint="default"/>
        <w:lang w:val="uk-UA" w:eastAsia="en-US" w:bidi="ar-SA"/>
      </w:rPr>
    </w:lvl>
    <w:lvl w:ilvl="3">
      <w:numFmt w:val="bullet"/>
      <w:lvlText w:val=""/>
      <w:lvlJc w:val="left"/>
      <w:pPr>
        <w:tabs>
          <w:tab w:val="num" w:pos="0"/>
        </w:tabs>
        <w:ind w:left="2989" w:hanging="286"/>
      </w:pPr>
      <w:rPr>
        <w:rFonts w:ascii="Symbol" w:hAnsi="Symbol" w:cs="Symbol" w:hint="default"/>
        <w:lang w:val="uk-UA" w:eastAsia="en-US" w:bidi="ar-SA"/>
      </w:rPr>
    </w:lvl>
    <w:lvl w:ilvl="4">
      <w:numFmt w:val="bullet"/>
      <w:lvlText w:val=""/>
      <w:lvlJc w:val="left"/>
      <w:pPr>
        <w:tabs>
          <w:tab w:val="num" w:pos="0"/>
        </w:tabs>
        <w:ind w:left="3939" w:hanging="286"/>
      </w:pPr>
      <w:rPr>
        <w:rFonts w:ascii="Symbol" w:hAnsi="Symbol" w:cs="Symbol" w:hint="default"/>
        <w:lang w:val="uk-UA" w:eastAsia="en-US" w:bidi="ar-SA"/>
      </w:rPr>
    </w:lvl>
    <w:lvl w:ilvl="5">
      <w:numFmt w:val="bullet"/>
      <w:lvlText w:val=""/>
      <w:lvlJc w:val="left"/>
      <w:pPr>
        <w:tabs>
          <w:tab w:val="num" w:pos="0"/>
        </w:tabs>
        <w:ind w:left="4889" w:hanging="286"/>
      </w:pPr>
      <w:rPr>
        <w:rFonts w:ascii="Symbol" w:hAnsi="Symbol" w:cs="Symbol" w:hint="default"/>
        <w:lang w:val="uk-UA" w:eastAsia="en-US" w:bidi="ar-SA"/>
      </w:rPr>
    </w:lvl>
    <w:lvl w:ilvl="6">
      <w:numFmt w:val="bullet"/>
      <w:lvlText w:val=""/>
      <w:lvlJc w:val="left"/>
      <w:pPr>
        <w:tabs>
          <w:tab w:val="num" w:pos="0"/>
        </w:tabs>
        <w:ind w:left="5839" w:hanging="286"/>
      </w:pPr>
      <w:rPr>
        <w:rFonts w:ascii="Symbol" w:hAnsi="Symbol" w:cs="Symbol" w:hint="default"/>
        <w:lang w:val="uk-UA" w:eastAsia="en-US" w:bidi="ar-SA"/>
      </w:rPr>
    </w:lvl>
    <w:lvl w:ilvl="7">
      <w:numFmt w:val="bullet"/>
      <w:lvlText w:val=""/>
      <w:lvlJc w:val="left"/>
      <w:pPr>
        <w:tabs>
          <w:tab w:val="num" w:pos="0"/>
        </w:tabs>
        <w:ind w:left="6789" w:hanging="286"/>
      </w:pPr>
      <w:rPr>
        <w:rFonts w:ascii="Symbol" w:hAnsi="Symbol" w:cs="Symbol" w:hint="default"/>
        <w:lang w:val="uk-UA" w:eastAsia="en-US" w:bidi="ar-SA"/>
      </w:rPr>
    </w:lvl>
    <w:lvl w:ilvl="8">
      <w:numFmt w:val="bullet"/>
      <w:lvlText w:val=""/>
      <w:lvlJc w:val="left"/>
      <w:pPr>
        <w:tabs>
          <w:tab w:val="num" w:pos="0"/>
        </w:tabs>
        <w:ind w:left="7739" w:hanging="286"/>
      </w:pPr>
      <w:rPr>
        <w:rFonts w:ascii="Symbol" w:hAnsi="Symbol" w:cs="Symbol" w:hint="default"/>
        <w:lang w:val="uk-UA" w:eastAsia="en-US" w:bidi="ar-SA"/>
      </w:rPr>
    </w:lvl>
  </w:abstractNum>
  <w:abstractNum w:abstractNumId="2" w15:restartNumberingAfterBreak="0">
    <w:nsid w:val="0C2E7278"/>
    <w:multiLevelType w:val="multilevel"/>
    <w:tmpl w:val="4BD6C80E"/>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3" w15:restartNumberingAfterBreak="0">
    <w:nsid w:val="0D477D81"/>
    <w:multiLevelType w:val="multilevel"/>
    <w:tmpl w:val="15DE26E4"/>
    <w:lvl w:ilvl="0">
      <w:numFmt w:val="bullet"/>
      <w:lvlText w:val=""/>
      <w:lvlJc w:val="left"/>
      <w:pPr>
        <w:tabs>
          <w:tab w:val="num" w:pos="0"/>
        </w:tabs>
        <w:ind w:left="1275" w:hanging="425"/>
      </w:pPr>
      <w:rPr>
        <w:rFonts w:ascii="Symbol" w:hAnsi="Symbol" w:cs="Symbol" w:hint="default"/>
        <w:spacing w:val="0"/>
        <w:w w:val="100"/>
        <w:lang w:val="uk-UA" w:eastAsia="en-US" w:bidi="ar-SA"/>
      </w:rPr>
    </w:lvl>
    <w:lvl w:ilvl="1">
      <w:numFmt w:val="bullet"/>
      <w:lvlText w:val=""/>
      <w:lvlJc w:val="left"/>
      <w:pPr>
        <w:tabs>
          <w:tab w:val="num" w:pos="0"/>
        </w:tabs>
        <w:ind w:left="2115" w:hanging="425"/>
      </w:pPr>
      <w:rPr>
        <w:rFonts w:ascii="Symbol" w:hAnsi="Symbol" w:cs="Symbol" w:hint="default"/>
        <w:lang w:val="uk-UA" w:eastAsia="en-US" w:bidi="ar-SA"/>
      </w:rPr>
    </w:lvl>
    <w:lvl w:ilvl="2">
      <w:numFmt w:val="bullet"/>
      <w:lvlText w:val=""/>
      <w:lvlJc w:val="left"/>
      <w:pPr>
        <w:tabs>
          <w:tab w:val="num" w:pos="0"/>
        </w:tabs>
        <w:ind w:left="2951" w:hanging="425"/>
      </w:pPr>
      <w:rPr>
        <w:rFonts w:ascii="Symbol" w:hAnsi="Symbol" w:cs="Symbol" w:hint="default"/>
        <w:lang w:val="uk-UA" w:eastAsia="en-US" w:bidi="ar-SA"/>
      </w:rPr>
    </w:lvl>
    <w:lvl w:ilvl="3">
      <w:numFmt w:val="bullet"/>
      <w:lvlText w:val=""/>
      <w:lvlJc w:val="left"/>
      <w:pPr>
        <w:tabs>
          <w:tab w:val="num" w:pos="0"/>
        </w:tabs>
        <w:ind w:left="3787" w:hanging="425"/>
      </w:pPr>
      <w:rPr>
        <w:rFonts w:ascii="Symbol" w:hAnsi="Symbol" w:cs="Symbol" w:hint="default"/>
        <w:lang w:val="uk-UA" w:eastAsia="en-US" w:bidi="ar-SA"/>
      </w:rPr>
    </w:lvl>
    <w:lvl w:ilvl="4">
      <w:numFmt w:val="bullet"/>
      <w:lvlText w:val=""/>
      <w:lvlJc w:val="left"/>
      <w:pPr>
        <w:tabs>
          <w:tab w:val="num" w:pos="0"/>
        </w:tabs>
        <w:ind w:left="4623" w:hanging="425"/>
      </w:pPr>
      <w:rPr>
        <w:rFonts w:ascii="Symbol" w:hAnsi="Symbol" w:cs="Symbol" w:hint="default"/>
        <w:lang w:val="uk-UA" w:eastAsia="en-US" w:bidi="ar-SA"/>
      </w:rPr>
    </w:lvl>
    <w:lvl w:ilvl="5">
      <w:numFmt w:val="bullet"/>
      <w:lvlText w:val=""/>
      <w:lvlJc w:val="left"/>
      <w:pPr>
        <w:tabs>
          <w:tab w:val="num" w:pos="0"/>
        </w:tabs>
        <w:ind w:left="5459" w:hanging="425"/>
      </w:pPr>
      <w:rPr>
        <w:rFonts w:ascii="Symbol" w:hAnsi="Symbol" w:cs="Symbol" w:hint="default"/>
        <w:lang w:val="uk-UA" w:eastAsia="en-US" w:bidi="ar-SA"/>
      </w:rPr>
    </w:lvl>
    <w:lvl w:ilvl="6">
      <w:numFmt w:val="bullet"/>
      <w:lvlText w:val=""/>
      <w:lvlJc w:val="left"/>
      <w:pPr>
        <w:tabs>
          <w:tab w:val="num" w:pos="0"/>
        </w:tabs>
        <w:ind w:left="6295" w:hanging="425"/>
      </w:pPr>
      <w:rPr>
        <w:rFonts w:ascii="Symbol" w:hAnsi="Symbol" w:cs="Symbol" w:hint="default"/>
        <w:lang w:val="uk-UA" w:eastAsia="en-US" w:bidi="ar-SA"/>
      </w:rPr>
    </w:lvl>
    <w:lvl w:ilvl="7">
      <w:numFmt w:val="bullet"/>
      <w:lvlText w:val=""/>
      <w:lvlJc w:val="left"/>
      <w:pPr>
        <w:tabs>
          <w:tab w:val="num" w:pos="0"/>
        </w:tabs>
        <w:ind w:left="7131" w:hanging="425"/>
      </w:pPr>
      <w:rPr>
        <w:rFonts w:ascii="Symbol" w:hAnsi="Symbol" w:cs="Symbol" w:hint="default"/>
        <w:lang w:val="uk-UA" w:eastAsia="en-US" w:bidi="ar-SA"/>
      </w:rPr>
    </w:lvl>
    <w:lvl w:ilvl="8">
      <w:numFmt w:val="bullet"/>
      <w:lvlText w:val=""/>
      <w:lvlJc w:val="left"/>
      <w:pPr>
        <w:tabs>
          <w:tab w:val="num" w:pos="0"/>
        </w:tabs>
        <w:ind w:left="7967" w:hanging="425"/>
      </w:pPr>
      <w:rPr>
        <w:rFonts w:ascii="Symbol" w:hAnsi="Symbol" w:cs="Symbol" w:hint="default"/>
        <w:lang w:val="uk-UA" w:eastAsia="en-US" w:bidi="ar-SA"/>
      </w:rPr>
    </w:lvl>
  </w:abstractNum>
  <w:abstractNum w:abstractNumId="4" w15:restartNumberingAfterBreak="0">
    <w:nsid w:val="0EAC1BB6"/>
    <w:multiLevelType w:val="multilevel"/>
    <w:tmpl w:val="B7CA3432"/>
    <w:lvl w:ilvl="0">
      <w:numFmt w:val="bullet"/>
      <w:lvlText w:val="-"/>
      <w:lvlJc w:val="left"/>
      <w:pPr>
        <w:tabs>
          <w:tab w:val="num" w:pos="0"/>
        </w:tabs>
        <w:ind w:left="143" w:hanging="281"/>
      </w:pPr>
      <w:rPr>
        <w:rFonts w:ascii="Times New Roman" w:hAnsi="Times New Roman" w:cs="Times New Roman" w:hint="default"/>
        <w:b w:val="0"/>
        <w:bCs w:val="0"/>
        <w:i w:val="0"/>
        <w:iCs w:val="0"/>
        <w:spacing w:val="0"/>
        <w:w w:val="100"/>
        <w:sz w:val="28"/>
        <w:szCs w:val="28"/>
        <w:lang w:val="uk-UA" w:eastAsia="en-US" w:bidi="ar-SA"/>
      </w:rPr>
    </w:lvl>
    <w:lvl w:ilvl="1">
      <w:numFmt w:val="bullet"/>
      <w:lvlText w:val=""/>
      <w:lvlJc w:val="left"/>
      <w:pPr>
        <w:tabs>
          <w:tab w:val="num" w:pos="0"/>
        </w:tabs>
        <w:ind w:left="1089" w:hanging="281"/>
      </w:pPr>
      <w:rPr>
        <w:rFonts w:ascii="Symbol" w:hAnsi="Symbol" w:cs="Symbol" w:hint="default"/>
        <w:lang w:val="uk-UA" w:eastAsia="en-US" w:bidi="ar-SA"/>
      </w:rPr>
    </w:lvl>
    <w:lvl w:ilvl="2">
      <w:numFmt w:val="bullet"/>
      <w:lvlText w:val=""/>
      <w:lvlJc w:val="left"/>
      <w:pPr>
        <w:tabs>
          <w:tab w:val="num" w:pos="0"/>
        </w:tabs>
        <w:ind w:left="2039" w:hanging="281"/>
      </w:pPr>
      <w:rPr>
        <w:rFonts w:ascii="Symbol" w:hAnsi="Symbol" w:cs="Symbol" w:hint="default"/>
        <w:lang w:val="uk-UA" w:eastAsia="en-US" w:bidi="ar-SA"/>
      </w:rPr>
    </w:lvl>
    <w:lvl w:ilvl="3">
      <w:numFmt w:val="bullet"/>
      <w:lvlText w:val=""/>
      <w:lvlJc w:val="left"/>
      <w:pPr>
        <w:tabs>
          <w:tab w:val="num" w:pos="0"/>
        </w:tabs>
        <w:ind w:left="2989" w:hanging="281"/>
      </w:pPr>
      <w:rPr>
        <w:rFonts w:ascii="Symbol" w:hAnsi="Symbol" w:cs="Symbol" w:hint="default"/>
        <w:lang w:val="uk-UA" w:eastAsia="en-US" w:bidi="ar-SA"/>
      </w:rPr>
    </w:lvl>
    <w:lvl w:ilvl="4">
      <w:numFmt w:val="bullet"/>
      <w:lvlText w:val=""/>
      <w:lvlJc w:val="left"/>
      <w:pPr>
        <w:tabs>
          <w:tab w:val="num" w:pos="0"/>
        </w:tabs>
        <w:ind w:left="3939" w:hanging="281"/>
      </w:pPr>
      <w:rPr>
        <w:rFonts w:ascii="Symbol" w:hAnsi="Symbol" w:cs="Symbol" w:hint="default"/>
        <w:lang w:val="uk-UA" w:eastAsia="en-US" w:bidi="ar-SA"/>
      </w:rPr>
    </w:lvl>
    <w:lvl w:ilvl="5">
      <w:numFmt w:val="bullet"/>
      <w:lvlText w:val=""/>
      <w:lvlJc w:val="left"/>
      <w:pPr>
        <w:tabs>
          <w:tab w:val="num" w:pos="0"/>
        </w:tabs>
        <w:ind w:left="4889" w:hanging="281"/>
      </w:pPr>
      <w:rPr>
        <w:rFonts w:ascii="Symbol" w:hAnsi="Symbol" w:cs="Symbol" w:hint="default"/>
        <w:lang w:val="uk-UA" w:eastAsia="en-US" w:bidi="ar-SA"/>
      </w:rPr>
    </w:lvl>
    <w:lvl w:ilvl="6">
      <w:numFmt w:val="bullet"/>
      <w:lvlText w:val=""/>
      <w:lvlJc w:val="left"/>
      <w:pPr>
        <w:tabs>
          <w:tab w:val="num" w:pos="0"/>
        </w:tabs>
        <w:ind w:left="5839" w:hanging="281"/>
      </w:pPr>
      <w:rPr>
        <w:rFonts w:ascii="Symbol" w:hAnsi="Symbol" w:cs="Symbol" w:hint="default"/>
        <w:lang w:val="uk-UA" w:eastAsia="en-US" w:bidi="ar-SA"/>
      </w:rPr>
    </w:lvl>
    <w:lvl w:ilvl="7">
      <w:numFmt w:val="bullet"/>
      <w:lvlText w:val=""/>
      <w:lvlJc w:val="left"/>
      <w:pPr>
        <w:tabs>
          <w:tab w:val="num" w:pos="0"/>
        </w:tabs>
        <w:ind w:left="6789" w:hanging="281"/>
      </w:pPr>
      <w:rPr>
        <w:rFonts w:ascii="Symbol" w:hAnsi="Symbol" w:cs="Symbol" w:hint="default"/>
        <w:lang w:val="uk-UA" w:eastAsia="en-US" w:bidi="ar-SA"/>
      </w:rPr>
    </w:lvl>
    <w:lvl w:ilvl="8">
      <w:numFmt w:val="bullet"/>
      <w:lvlText w:val=""/>
      <w:lvlJc w:val="left"/>
      <w:pPr>
        <w:tabs>
          <w:tab w:val="num" w:pos="0"/>
        </w:tabs>
        <w:ind w:left="7739" w:hanging="281"/>
      </w:pPr>
      <w:rPr>
        <w:rFonts w:ascii="Symbol" w:hAnsi="Symbol" w:cs="Symbol" w:hint="default"/>
        <w:lang w:val="uk-UA" w:eastAsia="en-US" w:bidi="ar-SA"/>
      </w:rPr>
    </w:lvl>
  </w:abstractNum>
  <w:abstractNum w:abstractNumId="5" w15:restartNumberingAfterBreak="0">
    <w:nsid w:val="13276C99"/>
    <w:multiLevelType w:val="multilevel"/>
    <w:tmpl w:val="CA7EEA12"/>
    <w:lvl w:ilvl="0">
      <w:start w:val="1"/>
      <w:numFmt w:val="decimal"/>
      <w:lvlText w:val="%1."/>
      <w:lvlJc w:val="left"/>
      <w:pPr>
        <w:tabs>
          <w:tab w:val="num" w:pos="0"/>
        </w:tabs>
        <w:ind w:left="143" w:hanging="564"/>
      </w:pPr>
      <w:rPr>
        <w:rFonts w:ascii="Times New Roman" w:eastAsia="Times New Roman" w:hAnsi="Times New Roman" w:cs="Times New Roman"/>
        <w:b w:val="0"/>
        <w:bCs w:val="0"/>
        <w:i w:val="0"/>
        <w:iCs w:val="0"/>
        <w:spacing w:val="0"/>
        <w:w w:val="100"/>
        <w:sz w:val="28"/>
        <w:szCs w:val="28"/>
        <w:lang w:val="uk-UA" w:eastAsia="en-US" w:bidi="ar-SA"/>
      </w:rPr>
    </w:lvl>
    <w:lvl w:ilvl="1">
      <w:numFmt w:val="bullet"/>
      <w:lvlText w:val=""/>
      <w:lvlJc w:val="left"/>
      <w:pPr>
        <w:tabs>
          <w:tab w:val="num" w:pos="0"/>
        </w:tabs>
        <w:ind w:left="1089" w:hanging="564"/>
      </w:pPr>
      <w:rPr>
        <w:rFonts w:ascii="Symbol" w:hAnsi="Symbol" w:cs="Symbol" w:hint="default"/>
        <w:lang w:val="uk-UA" w:eastAsia="en-US" w:bidi="ar-SA"/>
      </w:rPr>
    </w:lvl>
    <w:lvl w:ilvl="2">
      <w:numFmt w:val="bullet"/>
      <w:lvlText w:val=""/>
      <w:lvlJc w:val="left"/>
      <w:pPr>
        <w:tabs>
          <w:tab w:val="num" w:pos="0"/>
        </w:tabs>
        <w:ind w:left="2039" w:hanging="564"/>
      </w:pPr>
      <w:rPr>
        <w:rFonts w:ascii="Symbol" w:hAnsi="Symbol" w:cs="Symbol" w:hint="default"/>
        <w:lang w:val="uk-UA" w:eastAsia="en-US" w:bidi="ar-SA"/>
      </w:rPr>
    </w:lvl>
    <w:lvl w:ilvl="3">
      <w:numFmt w:val="bullet"/>
      <w:lvlText w:val=""/>
      <w:lvlJc w:val="left"/>
      <w:pPr>
        <w:tabs>
          <w:tab w:val="num" w:pos="0"/>
        </w:tabs>
        <w:ind w:left="2989" w:hanging="564"/>
      </w:pPr>
      <w:rPr>
        <w:rFonts w:ascii="Symbol" w:hAnsi="Symbol" w:cs="Symbol" w:hint="default"/>
        <w:lang w:val="uk-UA" w:eastAsia="en-US" w:bidi="ar-SA"/>
      </w:rPr>
    </w:lvl>
    <w:lvl w:ilvl="4">
      <w:numFmt w:val="bullet"/>
      <w:lvlText w:val=""/>
      <w:lvlJc w:val="left"/>
      <w:pPr>
        <w:tabs>
          <w:tab w:val="num" w:pos="0"/>
        </w:tabs>
        <w:ind w:left="3939" w:hanging="564"/>
      </w:pPr>
      <w:rPr>
        <w:rFonts w:ascii="Symbol" w:hAnsi="Symbol" w:cs="Symbol" w:hint="default"/>
        <w:lang w:val="uk-UA" w:eastAsia="en-US" w:bidi="ar-SA"/>
      </w:rPr>
    </w:lvl>
    <w:lvl w:ilvl="5">
      <w:numFmt w:val="bullet"/>
      <w:lvlText w:val=""/>
      <w:lvlJc w:val="left"/>
      <w:pPr>
        <w:tabs>
          <w:tab w:val="num" w:pos="0"/>
        </w:tabs>
        <w:ind w:left="4889" w:hanging="564"/>
      </w:pPr>
      <w:rPr>
        <w:rFonts w:ascii="Symbol" w:hAnsi="Symbol" w:cs="Symbol" w:hint="default"/>
        <w:lang w:val="uk-UA" w:eastAsia="en-US" w:bidi="ar-SA"/>
      </w:rPr>
    </w:lvl>
    <w:lvl w:ilvl="6">
      <w:numFmt w:val="bullet"/>
      <w:lvlText w:val=""/>
      <w:lvlJc w:val="left"/>
      <w:pPr>
        <w:tabs>
          <w:tab w:val="num" w:pos="0"/>
        </w:tabs>
        <w:ind w:left="5839" w:hanging="564"/>
      </w:pPr>
      <w:rPr>
        <w:rFonts w:ascii="Symbol" w:hAnsi="Symbol" w:cs="Symbol" w:hint="default"/>
        <w:lang w:val="uk-UA" w:eastAsia="en-US" w:bidi="ar-SA"/>
      </w:rPr>
    </w:lvl>
    <w:lvl w:ilvl="7">
      <w:numFmt w:val="bullet"/>
      <w:lvlText w:val=""/>
      <w:lvlJc w:val="left"/>
      <w:pPr>
        <w:tabs>
          <w:tab w:val="num" w:pos="0"/>
        </w:tabs>
        <w:ind w:left="6789" w:hanging="564"/>
      </w:pPr>
      <w:rPr>
        <w:rFonts w:ascii="Symbol" w:hAnsi="Symbol" w:cs="Symbol" w:hint="default"/>
        <w:lang w:val="uk-UA" w:eastAsia="en-US" w:bidi="ar-SA"/>
      </w:rPr>
    </w:lvl>
    <w:lvl w:ilvl="8">
      <w:numFmt w:val="bullet"/>
      <w:lvlText w:val=""/>
      <w:lvlJc w:val="left"/>
      <w:pPr>
        <w:tabs>
          <w:tab w:val="num" w:pos="0"/>
        </w:tabs>
        <w:ind w:left="7739" w:hanging="564"/>
      </w:pPr>
      <w:rPr>
        <w:rFonts w:ascii="Symbol" w:hAnsi="Symbol" w:cs="Symbol" w:hint="default"/>
        <w:lang w:val="uk-UA" w:eastAsia="en-US" w:bidi="ar-SA"/>
      </w:rPr>
    </w:lvl>
  </w:abstractNum>
  <w:abstractNum w:abstractNumId="6" w15:restartNumberingAfterBreak="0">
    <w:nsid w:val="1B8272CD"/>
    <w:multiLevelType w:val="multilevel"/>
    <w:tmpl w:val="E696BEEC"/>
    <w:lvl w:ilvl="0">
      <w:start w:val="1"/>
      <w:numFmt w:val="decimal"/>
      <w:lvlText w:val="%1."/>
      <w:lvlJc w:val="left"/>
      <w:pPr>
        <w:tabs>
          <w:tab w:val="num" w:pos="0"/>
        </w:tabs>
        <w:ind w:left="143" w:hanging="281"/>
      </w:pPr>
      <w:rPr>
        <w:rFonts w:ascii="Times New Roman" w:eastAsia="Times New Roman" w:hAnsi="Times New Roman" w:cs="Times New Roman"/>
        <w:b w:val="0"/>
        <w:bCs w:val="0"/>
        <w:i w:val="0"/>
        <w:iCs w:val="0"/>
        <w:spacing w:val="0"/>
        <w:w w:val="100"/>
        <w:sz w:val="28"/>
        <w:szCs w:val="28"/>
        <w:lang w:val="uk-UA" w:eastAsia="en-US" w:bidi="ar-SA"/>
      </w:rPr>
    </w:lvl>
    <w:lvl w:ilvl="1">
      <w:numFmt w:val="bullet"/>
      <w:lvlText w:val=""/>
      <w:lvlJc w:val="left"/>
      <w:pPr>
        <w:tabs>
          <w:tab w:val="num" w:pos="0"/>
        </w:tabs>
        <w:ind w:left="1089" w:hanging="281"/>
      </w:pPr>
      <w:rPr>
        <w:rFonts w:ascii="Symbol" w:hAnsi="Symbol" w:cs="Symbol" w:hint="default"/>
        <w:lang w:val="uk-UA" w:eastAsia="en-US" w:bidi="ar-SA"/>
      </w:rPr>
    </w:lvl>
    <w:lvl w:ilvl="2">
      <w:numFmt w:val="bullet"/>
      <w:lvlText w:val=""/>
      <w:lvlJc w:val="left"/>
      <w:pPr>
        <w:tabs>
          <w:tab w:val="num" w:pos="0"/>
        </w:tabs>
        <w:ind w:left="2039" w:hanging="281"/>
      </w:pPr>
      <w:rPr>
        <w:rFonts w:ascii="Symbol" w:hAnsi="Symbol" w:cs="Symbol" w:hint="default"/>
        <w:lang w:val="uk-UA" w:eastAsia="en-US" w:bidi="ar-SA"/>
      </w:rPr>
    </w:lvl>
    <w:lvl w:ilvl="3">
      <w:numFmt w:val="bullet"/>
      <w:lvlText w:val=""/>
      <w:lvlJc w:val="left"/>
      <w:pPr>
        <w:tabs>
          <w:tab w:val="num" w:pos="0"/>
        </w:tabs>
        <w:ind w:left="2989" w:hanging="281"/>
      </w:pPr>
      <w:rPr>
        <w:rFonts w:ascii="Symbol" w:hAnsi="Symbol" w:cs="Symbol" w:hint="default"/>
        <w:lang w:val="uk-UA" w:eastAsia="en-US" w:bidi="ar-SA"/>
      </w:rPr>
    </w:lvl>
    <w:lvl w:ilvl="4">
      <w:numFmt w:val="bullet"/>
      <w:lvlText w:val=""/>
      <w:lvlJc w:val="left"/>
      <w:pPr>
        <w:tabs>
          <w:tab w:val="num" w:pos="0"/>
        </w:tabs>
        <w:ind w:left="3939" w:hanging="281"/>
      </w:pPr>
      <w:rPr>
        <w:rFonts w:ascii="Symbol" w:hAnsi="Symbol" w:cs="Symbol" w:hint="default"/>
        <w:lang w:val="uk-UA" w:eastAsia="en-US" w:bidi="ar-SA"/>
      </w:rPr>
    </w:lvl>
    <w:lvl w:ilvl="5">
      <w:numFmt w:val="bullet"/>
      <w:lvlText w:val=""/>
      <w:lvlJc w:val="left"/>
      <w:pPr>
        <w:tabs>
          <w:tab w:val="num" w:pos="0"/>
        </w:tabs>
        <w:ind w:left="4889" w:hanging="281"/>
      </w:pPr>
      <w:rPr>
        <w:rFonts w:ascii="Symbol" w:hAnsi="Symbol" w:cs="Symbol" w:hint="default"/>
        <w:lang w:val="uk-UA" w:eastAsia="en-US" w:bidi="ar-SA"/>
      </w:rPr>
    </w:lvl>
    <w:lvl w:ilvl="6">
      <w:numFmt w:val="bullet"/>
      <w:lvlText w:val=""/>
      <w:lvlJc w:val="left"/>
      <w:pPr>
        <w:tabs>
          <w:tab w:val="num" w:pos="0"/>
        </w:tabs>
        <w:ind w:left="5839" w:hanging="281"/>
      </w:pPr>
      <w:rPr>
        <w:rFonts w:ascii="Symbol" w:hAnsi="Symbol" w:cs="Symbol" w:hint="default"/>
        <w:lang w:val="uk-UA" w:eastAsia="en-US" w:bidi="ar-SA"/>
      </w:rPr>
    </w:lvl>
    <w:lvl w:ilvl="7">
      <w:numFmt w:val="bullet"/>
      <w:lvlText w:val=""/>
      <w:lvlJc w:val="left"/>
      <w:pPr>
        <w:tabs>
          <w:tab w:val="num" w:pos="0"/>
        </w:tabs>
        <w:ind w:left="6789" w:hanging="281"/>
      </w:pPr>
      <w:rPr>
        <w:rFonts w:ascii="Symbol" w:hAnsi="Symbol" w:cs="Symbol" w:hint="default"/>
        <w:lang w:val="uk-UA" w:eastAsia="en-US" w:bidi="ar-SA"/>
      </w:rPr>
    </w:lvl>
    <w:lvl w:ilvl="8">
      <w:numFmt w:val="bullet"/>
      <w:lvlText w:val=""/>
      <w:lvlJc w:val="left"/>
      <w:pPr>
        <w:tabs>
          <w:tab w:val="num" w:pos="0"/>
        </w:tabs>
        <w:ind w:left="7739" w:hanging="281"/>
      </w:pPr>
      <w:rPr>
        <w:rFonts w:ascii="Symbol" w:hAnsi="Symbol" w:cs="Symbol" w:hint="default"/>
        <w:lang w:val="uk-UA" w:eastAsia="en-US" w:bidi="ar-SA"/>
      </w:rPr>
    </w:lvl>
  </w:abstractNum>
  <w:abstractNum w:abstractNumId="7" w15:restartNumberingAfterBreak="0">
    <w:nsid w:val="1BD85FF3"/>
    <w:multiLevelType w:val="multilevel"/>
    <w:tmpl w:val="6A407BA6"/>
    <w:lvl w:ilvl="0">
      <w:start w:val="3"/>
      <w:numFmt w:val="decimal"/>
      <w:lvlText w:val="%1"/>
      <w:lvlJc w:val="left"/>
      <w:pPr>
        <w:tabs>
          <w:tab w:val="num" w:pos="0"/>
        </w:tabs>
        <w:ind w:left="1487" w:hanging="492"/>
      </w:pPr>
      <w:rPr>
        <w:lang w:val="uk-UA" w:eastAsia="en-US" w:bidi="ar-SA"/>
      </w:rPr>
    </w:lvl>
    <w:lvl w:ilvl="1">
      <w:start w:val="1"/>
      <w:numFmt w:val="decimal"/>
      <w:lvlText w:val="%1.%2."/>
      <w:lvlJc w:val="left"/>
      <w:pPr>
        <w:tabs>
          <w:tab w:val="num" w:pos="0"/>
        </w:tabs>
        <w:ind w:left="1487" w:hanging="492"/>
      </w:pPr>
      <w:rPr>
        <w:rFonts w:ascii="Times New Roman" w:eastAsia="Times New Roman" w:hAnsi="Times New Roman" w:cs="Times New Roman"/>
        <w:b/>
        <w:bCs/>
        <w:i w:val="0"/>
        <w:iCs w:val="0"/>
        <w:spacing w:val="0"/>
        <w:w w:val="100"/>
        <w:sz w:val="28"/>
        <w:szCs w:val="28"/>
        <w:lang w:val="uk-UA" w:eastAsia="en-US" w:bidi="ar-SA"/>
      </w:rPr>
    </w:lvl>
    <w:lvl w:ilvl="2">
      <w:numFmt w:val="bullet"/>
      <w:lvlText w:val=""/>
      <w:lvlJc w:val="left"/>
      <w:pPr>
        <w:tabs>
          <w:tab w:val="num" w:pos="0"/>
        </w:tabs>
        <w:ind w:left="3111" w:hanging="492"/>
      </w:pPr>
      <w:rPr>
        <w:rFonts w:ascii="Symbol" w:hAnsi="Symbol" w:cs="Symbol" w:hint="default"/>
        <w:lang w:val="uk-UA" w:eastAsia="en-US" w:bidi="ar-SA"/>
      </w:rPr>
    </w:lvl>
    <w:lvl w:ilvl="3">
      <w:numFmt w:val="bullet"/>
      <w:lvlText w:val=""/>
      <w:lvlJc w:val="left"/>
      <w:pPr>
        <w:tabs>
          <w:tab w:val="num" w:pos="0"/>
        </w:tabs>
        <w:ind w:left="3927" w:hanging="492"/>
      </w:pPr>
      <w:rPr>
        <w:rFonts w:ascii="Symbol" w:hAnsi="Symbol" w:cs="Symbol" w:hint="default"/>
        <w:lang w:val="uk-UA" w:eastAsia="en-US" w:bidi="ar-SA"/>
      </w:rPr>
    </w:lvl>
    <w:lvl w:ilvl="4">
      <w:numFmt w:val="bullet"/>
      <w:lvlText w:val=""/>
      <w:lvlJc w:val="left"/>
      <w:pPr>
        <w:tabs>
          <w:tab w:val="num" w:pos="0"/>
        </w:tabs>
        <w:ind w:left="4743" w:hanging="492"/>
      </w:pPr>
      <w:rPr>
        <w:rFonts w:ascii="Symbol" w:hAnsi="Symbol" w:cs="Symbol" w:hint="default"/>
        <w:lang w:val="uk-UA" w:eastAsia="en-US" w:bidi="ar-SA"/>
      </w:rPr>
    </w:lvl>
    <w:lvl w:ilvl="5">
      <w:numFmt w:val="bullet"/>
      <w:lvlText w:val=""/>
      <w:lvlJc w:val="left"/>
      <w:pPr>
        <w:tabs>
          <w:tab w:val="num" w:pos="0"/>
        </w:tabs>
        <w:ind w:left="5559" w:hanging="492"/>
      </w:pPr>
      <w:rPr>
        <w:rFonts w:ascii="Symbol" w:hAnsi="Symbol" w:cs="Symbol" w:hint="default"/>
        <w:lang w:val="uk-UA" w:eastAsia="en-US" w:bidi="ar-SA"/>
      </w:rPr>
    </w:lvl>
    <w:lvl w:ilvl="6">
      <w:numFmt w:val="bullet"/>
      <w:lvlText w:val=""/>
      <w:lvlJc w:val="left"/>
      <w:pPr>
        <w:tabs>
          <w:tab w:val="num" w:pos="0"/>
        </w:tabs>
        <w:ind w:left="6375" w:hanging="492"/>
      </w:pPr>
      <w:rPr>
        <w:rFonts w:ascii="Symbol" w:hAnsi="Symbol" w:cs="Symbol" w:hint="default"/>
        <w:lang w:val="uk-UA" w:eastAsia="en-US" w:bidi="ar-SA"/>
      </w:rPr>
    </w:lvl>
    <w:lvl w:ilvl="7">
      <w:numFmt w:val="bullet"/>
      <w:lvlText w:val=""/>
      <w:lvlJc w:val="left"/>
      <w:pPr>
        <w:tabs>
          <w:tab w:val="num" w:pos="0"/>
        </w:tabs>
        <w:ind w:left="7191" w:hanging="492"/>
      </w:pPr>
      <w:rPr>
        <w:rFonts w:ascii="Symbol" w:hAnsi="Symbol" w:cs="Symbol" w:hint="default"/>
        <w:lang w:val="uk-UA" w:eastAsia="en-US" w:bidi="ar-SA"/>
      </w:rPr>
    </w:lvl>
    <w:lvl w:ilvl="8">
      <w:numFmt w:val="bullet"/>
      <w:lvlText w:val=""/>
      <w:lvlJc w:val="left"/>
      <w:pPr>
        <w:tabs>
          <w:tab w:val="num" w:pos="0"/>
        </w:tabs>
        <w:ind w:left="8007" w:hanging="492"/>
      </w:pPr>
      <w:rPr>
        <w:rFonts w:ascii="Symbol" w:hAnsi="Symbol" w:cs="Symbol" w:hint="default"/>
        <w:lang w:val="uk-UA" w:eastAsia="en-US" w:bidi="ar-SA"/>
      </w:rPr>
    </w:lvl>
  </w:abstractNum>
  <w:abstractNum w:abstractNumId="8" w15:restartNumberingAfterBreak="0">
    <w:nsid w:val="1DE80111"/>
    <w:multiLevelType w:val="multilevel"/>
    <w:tmpl w:val="0C4C0ABC"/>
    <w:lvl w:ilvl="0">
      <w:start w:val="1"/>
      <w:numFmt w:val="decimal"/>
      <w:lvlText w:val="%1"/>
      <w:lvlJc w:val="left"/>
      <w:pPr>
        <w:tabs>
          <w:tab w:val="num" w:pos="0"/>
        </w:tabs>
        <w:ind w:left="1487" w:hanging="493"/>
      </w:pPr>
      <w:rPr>
        <w:lang w:val="uk-UA" w:eastAsia="en-US" w:bidi="ar-SA"/>
      </w:rPr>
    </w:lvl>
    <w:lvl w:ilvl="1">
      <w:start w:val="1"/>
      <w:numFmt w:val="decimal"/>
      <w:lvlText w:val="%1.%2."/>
      <w:lvlJc w:val="left"/>
      <w:pPr>
        <w:tabs>
          <w:tab w:val="num" w:pos="0"/>
        </w:tabs>
        <w:ind w:left="1487" w:hanging="493"/>
      </w:pPr>
      <w:rPr>
        <w:rFonts w:ascii="Times New Roman" w:eastAsia="Times New Roman" w:hAnsi="Times New Roman" w:cs="Times New Roman"/>
        <w:b/>
        <w:bCs/>
        <w:i w:val="0"/>
        <w:iCs w:val="0"/>
        <w:spacing w:val="0"/>
        <w:w w:val="100"/>
        <w:sz w:val="28"/>
        <w:szCs w:val="28"/>
        <w:lang w:val="uk-UA" w:eastAsia="en-US" w:bidi="ar-SA"/>
      </w:rPr>
    </w:lvl>
    <w:lvl w:ilvl="2">
      <w:numFmt w:val="bullet"/>
      <w:lvlText w:val=""/>
      <w:lvlJc w:val="left"/>
      <w:pPr>
        <w:tabs>
          <w:tab w:val="num" w:pos="0"/>
        </w:tabs>
        <w:ind w:left="3111" w:hanging="493"/>
      </w:pPr>
      <w:rPr>
        <w:rFonts w:ascii="Symbol" w:hAnsi="Symbol" w:cs="Symbol" w:hint="default"/>
        <w:lang w:val="uk-UA" w:eastAsia="en-US" w:bidi="ar-SA"/>
      </w:rPr>
    </w:lvl>
    <w:lvl w:ilvl="3">
      <w:numFmt w:val="bullet"/>
      <w:lvlText w:val=""/>
      <w:lvlJc w:val="left"/>
      <w:pPr>
        <w:tabs>
          <w:tab w:val="num" w:pos="0"/>
        </w:tabs>
        <w:ind w:left="3927" w:hanging="493"/>
      </w:pPr>
      <w:rPr>
        <w:rFonts w:ascii="Symbol" w:hAnsi="Symbol" w:cs="Symbol" w:hint="default"/>
        <w:lang w:val="uk-UA" w:eastAsia="en-US" w:bidi="ar-SA"/>
      </w:rPr>
    </w:lvl>
    <w:lvl w:ilvl="4">
      <w:numFmt w:val="bullet"/>
      <w:lvlText w:val=""/>
      <w:lvlJc w:val="left"/>
      <w:pPr>
        <w:tabs>
          <w:tab w:val="num" w:pos="0"/>
        </w:tabs>
        <w:ind w:left="4743" w:hanging="493"/>
      </w:pPr>
      <w:rPr>
        <w:rFonts w:ascii="Symbol" w:hAnsi="Symbol" w:cs="Symbol" w:hint="default"/>
        <w:lang w:val="uk-UA" w:eastAsia="en-US" w:bidi="ar-SA"/>
      </w:rPr>
    </w:lvl>
    <w:lvl w:ilvl="5">
      <w:numFmt w:val="bullet"/>
      <w:lvlText w:val=""/>
      <w:lvlJc w:val="left"/>
      <w:pPr>
        <w:tabs>
          <w:tab w:val="num" w:pos="0"/>
        </w:tabs>
        <w:ind w:left="5559" w:hanging="493"/>
      </w:pPr>
      <w:rPr>
        <w:rFonts w:ascii="Symbol" w:hAnsi="Symbol" w:cs="Symbol" w:hint="default"/>
        <w:lang w:val="uk-UA" w:eastAsia="en-US" w:bidi="ar-SA"/>
      </w:rPr>
    </w:lvl>
    <w:lvl w:ilvl="6">
      <w:numFmt w:val="bullet"/>
      <w:lvlText w:val=""/>
      <w:lvlJc w:val="left"/>
      <w:pPr>
        <w:tabs>
          <w:tab w:val="num" w:pos="0"/>
        </w:tabs>
        <w:ind w:left="6375" w:hanging="493"/>
      </w:pPr>
      <w:rPr>
        <w:rFonts w:ascii="Symbol" w:hAnsi="Symbol" w:cs="Symbol" w:hint="default"/>
        <w:lang w:val="uk-UA" w:eastAsia="en-US" w:bidi="ar-SA"/>
      </w:rPr>
    </w:lvl>
    <w:lvl w:ilvl="7">
      <w:numFmt w:val="bullet"/>
      <w:lvlText w:val=""/>
      <w:lvlJc w:val="left"/>
      <w:pPr>
        <w:tabs>
          <w:tab w:val="num" w:pos="0"/>
        </w:tabs>
        <w:ind w:left="7191" w:hanging="493"/>
      </w:pPr>
      <w:rPr>
        <w:rFonts w:ascii="Symbol" w:hAnsi="Symbol" w:cs="Symbol" w:hint="default"/>
        <w:lang w:val="uk-UA" w:eastAsia="en-US" w:bidi="ar-SA"/>
      </w:rPr>
    </w:lvl>
    <w:lvl w:ilvl="8">
      <w:numFmt w:val="bullet"/>
      <w:lvlText w:val=""/>
      <w:lvlJc w:val="left"/>
      <w:pPr>
        <w:tabs>
          <w:tab w:val="num" w:pos="0"/>
        </w:tabs>
        <w:ind w:left="8007" w:hanging="493"/>
      </w:pPr>
      <w:rPr>
        <w:rFonts w:ascii="Symbol" w:hAnsi="Symbol" w:cs="Symbol" w:hint="default"/>
        <w:lang w:val="uk-UA" w:eastAsia="en-US" w:bidi="ar-SA"/>
      </w:rPr>
    </w:lvl>
  </w:abstractNum>
  <w:abstractNum w:abstractNumId="9" w15:restartNumberingAfterBreak="0">
    <w:nsid w:val="1FFD6846"/>
    <w:multiLevelType w:val="multilevel"/>
    <w:tmpl w:val="2F1A3E0A"/>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0" w15:restartNumberingAfterBreak="0">
    <w:nsid w:val="215D1E58"/>
    <w:multiLevelType w:val="multilevel"/>
    <w:tmpl w:val="B6EE4314"/>
    <w:lvl w:ilvl="0">
      <w:start w:val="2"/>
      <w:numFmt w:val="decimal"/>
      <w:lvlText w:val="%1"/>
      <w:lvlJc w:val="left"/>
      <w:pPr>
        <w:tabs>
          <w:tab w:val="num" w:pos="0"/>
        </w:tabs>
        <w:ind w:left="856" w:hanging="493"/>
      </w:pPr>
      <w:rPr>
        <w:lang w:val="uk-UA" w:eastAsia="en-US" w:bidi="ar-SA"/>
      </w:rPr>
    </w:lvl>
    <w:lvl w:ilvl="1">
      <w:start w:val="1"/>
      <w:numFmt w:val="decimal"/>
      <w:lvlText w:val="%1.%2."/>
      <w:lvlJc w:val="left"/>
      <w:pPr>
        <w:tabs>
          <w:tab w:val="num" w:pos="0"/>
        </w:tabs>
        <w:ind w:left="856" w:hanging="493"/>
      </w:pPr>
      <w:rPr>
        <w:rFonts w:ascii="Times New Roman" w:eastAsia="Times New Roman" w:hAnsi="Times New Roman" w:cs="Times New Roman"/>
        <w:b w:val="0"/>
        <w:bCs w:val="0"/>
        <w:i w:val="0"/>
        <w:iCs w:val="0"/>
        <w:spacing w:val="0"/>
        <w:w w:val="100"/>
        <w:sz w:val="28"/>
        <w:szCs w:val="28"/>
        <w:lang w:val="uk-UA" w:eastAsia="en-US" w:bidi="ar-SA"/>
      </w:rPr>
    </w:lvl>
    <w:lvl w:ilvl="2">
      <w:numFmt w:val="bullet"/>
      <w:lvlText w:val=""/>
      <w:lvlJc w:val="left"/>
      <w:pPr>
        <w:tabs>
          <w:tab w:val="num" w:pos="0"/>
        </w:tabs>
        <w:ind w:left="2615" w:hanging="493"/>
      </w:pPr>
      <w:rPr>
        <w:rFonts w:ascii="Symbol" w:hAnsi="Symbol" w:cs="Symbol" w:hint="default"/>
        <w:lang w:val="uk-UA" w:eastAsia="en-US" w:bidi="ar-SA"/>
      </w:rPr>
    </w:lvl>
    <w:lvl w:ilvl="3">
      <w:numFmt w:val="bullet"/>
      <w:lvlText w:val=""/>
      <w:lvlJc w:val="left"/>
      <w:pPr>
        <w:tabs>
          <w:tab w:val="num" w:pos="0"/>
        </w:tabs>
        <w:ind w:left="3493" w:hanging="493"/>
      </w:pPr>
      <w:rPr>
        <w:rFonts w:ascii="Symbol" w:hAnsi="Symbol" w:cs="Symbol" w:hint="default"/>
        <w:lang w:val="uk-UA" w:eastAsia="en-US" w:bidi="ar-SA"/>
      </w:rPr>
    </w:lvl>
    <w:lvl w:ilvl="4">
      <w:numFmt w:val="bullet"/>
      <w:lvlText w:val=""/>
      <w:lvlJc w:val="left"/>
      <w:pPr>
        <w:tabs>
          <w:tab w:val="num" w:pos="0"/>
        </w:tabs>
        <w:ind w:left="4371" w:hanging="493"/>
      </w:pPr>
      <w:rPr>
        <w:rFonts w:ascii="Symbol" w:hAnsi="Symbol" w:cs="Symbol" w:hint="default"/>
        <w:lang w:val="uk-UA" w:eastAsia="en-US" w:bidi="ar-SA"/>
      </w:rPr>
    </w:lvl>
    <w:lvl w:ilvl="5">
      <w:numFmt w:val="bullet"/>
      <w:lvlText w:val=""/>
      <w:lvlJc w:val="left"/>
      <w:pPr>
        <w:tabs>
          <w:tab w:val="num" w:pos="0"/>
        </w:tabs>
        <w:ind w:left="5249" w:hanging="493"/>
      </w:pPr>
      <w:rPr>
        <w:rFonts w:ascii="Symbol" w:hAnsi="Symbol" w:cs="Symbol" w:hint="default"/>
        <w:lang w:val="uk-UA" w:eastAsia="en-US" w:bidi="ar-SA"/>
      </w:rPr>
    </w:lvl>
    <w:lvl w:ilvl="6">
      <w:numFmt w:val="bullet"/>
      <w:lvlText w:val=""/>
      <w:lvlJc w:val="left"/>
      <w:pPr>
        <w:tabs>
          <w:tab w:val="num" w:pos="0"/>
        </w:tabs>
        <w:ind w:left="6127" w:hanging="493"/>
      </w:pPr>
      <w:rPr>
        <w:rFonts w:ascii="Symbol" w:hAnsi="Symbol" w:cs="Symbol" w:hint="default"/>
        <w:lang w:val="uk-UA" w:eastAsia="en-US" w:bidi="ar-SA"/>
      </w:rPr>
    </w:lvl>
    <w:lvl w:ilvl="7">
      <w:numFmt w:val="bullet"/>
      <w:lvlText w:val=""/>
      <w:lvlJc w:val="left"/>
      <w:pPr>
        <w:tabs>
          <w:tab w:val="num" w:pos="0"/>
        </w:tabs>
        <w:ind w:left="7005" w:hanging="493"/>
      </w:pPr>
      <w:rPr>
        <w:rFonts w:ascii="Symbol" w:hAnsi="Symbol" w:cs="Symbol" w:hint="default"/>
        <w:lang w:val="uk-UA" w:eastAsia="en-US" w:bidi="ar-SA"/>
      </w:rPr>
    </w:lvl>
    <w:lvl w:ilvl="8">
      <w:numFmt w:val="bullet"/>
      <w:lvlText w:val=""/>
      <w:lvlJc w:val="left"/>
      <w:pPr>
        <w:tabs>
          <w:tab w:val="num" w:pos="0"/>
        </w:tabs>
        <w:ind w:left="7883" w:hanging="493"/>
      </w:pPr>
      <w:rPr>
        <w:rFonts w:ascii="Symbol" w:hAnsi="Symbol" w:cs="Symbol" w:hint="default"/>
        <w:lang w:val="uk-UA" w:eastAsia="en-US" w:bidi="ar-SA"/>
      </w:rPr>
    </w:lvl>
  </w:abstractNum>
  <w:abstractNum w:abstractNumId="11" w15:restartNumberingAfterBreak="0">
    <w:nsid w:val="23082BFF"/>
    <w:multiLevelType w:val="multilevel"/>
    <w:tmpl w:val="21AE8EBC"/>
    <w:lvl w:ilvl="0">
      <w:numFmt w:val="bullet"/>
      <w:lvlText w:val=""/>
      <w:lvlJc w:val="left"/>
      <w:pPr>
        <w:tabs>
          <w:tab w:val="num" w:pos="0"/>
        </w:tabs>
        <w:ind w:left="863" w:hanging="553"/>
      </w:pPr>
      <w:rPr>
        <w:rFonts w:ascii="Symbol" w:hAnsi="Symbol" w:cs="Symbol" w:hint="default"/>
        <w:b w:val="0"/>
        <w:bCs w:val="0"/>
        <w:i w:val="0"/>
        <w:iCs w:val="0"/>
        <w:spacing w:val="0"/>
        <w:w w:val="100"/>
        <w:sz w:val="28"/>
        <w:szCs w:val="28"/>
        <w:lang w:val="uk-UA" w:eastAsia="en-US" w:bidi="ar-SA"/>
      </w:rPr>
    </w:lvl>
    <w:lvl w:ilvl="1">
      <w:numFmt w:val="bullet"/>
      <w:lvlText w:val=""/>
      <w:lvlJc w:val="left"/>
      <w:pPr>
        <w:tabs>
          <w:tab w:val="num" w:pos="0"/>
        </w:tabs>
        <w:ind w:left="1737" w:hanging="553"/>
      </w:pPr>
      <w:rPr>
        <w:rFonts w:ascii="Symbol" w:hAnsi="Symbol" w:cs="Symbol" w:hint="default"/>
        <w:lang w:val="uk-UA" w:eastAsia="en-US" w:bidi="ar-SA"/>
      </w:rPr>
    </w:lvl>
    <w:lvl w:ilvl="2">
      <w:numFmt w:val="bullet"/>
      <w:lvlText w:val=""/>
      <w:lvlJc w:val="left"/>
      <w:pPr>
        <w:tabs>
          <w:tab w:val="num" w:pos="0"/>
        </w:tabs>
        <w:ind w:left="2615" w:hanging="553"/>
      </w:pPr>
      <w:rPr>
        <w:rFonts w:ascii="Symbol" w:hAnsi="Symbol" w:cs="Symbol" w:hint="default"/>
        <w:lang w:val="uk-UA" w:eastAsia="en-US" w:bidi="ar-SA"/>
      </w:rPr>
    </w:lvl>
    <w:lvl w:ilvl="3">
      <w:numFmt w:val="bullet"/>
      <w:lvlText w:val=""/>
      <w:lvlJc w:val="left"/>
      <w:pPr>
        <w:tabs>
          <w:tab w:val="num" w:pos="0"/>
        </w:tabs>
        <w:ind w:left="3493" w:hanging="553"/>
      </w:pPr>
      <w:rPr>
        <w:rFonts w:ascii="Symbol" w:hAnsi="Symbol" w:cs="Symbol" w:hint="default"/>
        <w:lang w:val="uk-UA" w:eastAsia="en-US" w:bidi="ar-SA"/>
      </w:rPr>
    </w:lvl>
    <w:lvl w:ilvl="4">
      <w:numFmt w:val="bullet"/>
      <w:lvlText w:val=""/>
      <w:lvlJc w:val="left"/>
      <w:pPr>
        <w:tabs>
          <w:tab w:val="num" w:pos="0"/>
        </w:tabs>
        <w:ind w:left="4371" w:hanging="553"/>
      </w:pPr>
      <w:rPr>
        <w:rFonts w:ascii="Symbol" w:hAnsi="Symbol" w:cs="Symbol" w:hint="default"/>
        <w:lang w:val="uk-UA" w:eastAsia="en-US" w:bidi="ar-SA"/>
      </w:rPr>
    </w:lvl>
    <w:lvl w:ilvl="5">
      <w:numFmt w:val="bullet"/>
      <w:lvlText w:val=""/>
      <w:lvlJc w:val="left"/>
      <w:pPr>
        <w:tabs>
          <w:tab w:val="num" w:pos="0"/>
        </w:tabs>
        <w:ind w:left="5249" w:hanging="553"/>
      </w:pPr>
      <w:rPr>
        <w:rFonts w:ascii="Symbol" w:hAnsi="Symbol" w:cs="Symbol" w:hint="default"/>
        <w:lang w:val="uk-UA" w:eastAsia="en-US" w:bidi="ar-SA"/>
      </w:rPr>
    </w:lvl>
    <w:lvl w:ilvl="6">
      <w:numFmt w:val="bullet"/>
      <w:lvlText w:val=""/>
      <w:lvlJc w:val="left"/>
      <w:pPr>
        <w:tabs>
          <w:tab w:val="num" w:pos="0"/>
        </w:tabs>
        <w:ind w:left="6127" w:hanging="553"/>
      </w:pPr>
      <w:rPr>
        <w:rFonts w:ascii="Symbol" w:hAnsi="Symbol" w:cs="Symbol" w:hint="default"/>
        <w:lang w:val="uk-UA" w:eastAsia="en-US" w:bidi="ar-SA"/>
      </w:rPr>
    </w:lvl>
    <w:lvl w:ilvl="7">
      <w:numFmt w:val="bullet"/>
      <w:lvlText w:val=""/>
      <w:lvlJc w:val="left"/>
      <w:pPr>
        <w:tabs>
          <w:tab w:val="num" w:pos="0"/>
        </w:tabs>
        <w:ind w:left="7005" w:hanging="553"/>
      </w:pPr>
      <w:rPr>
        <w:rFonts w:ascii="Symbol" w:hAnsi="Symbol" w:cs="Symbol" w:hint="default"/>
        <w:lang w:val="uk-UA" w:eastAsia="en-US" w:bidi="ar-SA"/>
      </w:rPr>
    </w:lvl>
    <w:lvl w:ilvl="8">
      <w:numFmt w:val="bullet"/>
      <w:lvlText w:val=""/>
      <w:lvlJc w:val="left"/>
      <w:pPr>
        <w:tabs>
          <w:tab w:val="num" w:pos="0"/>
        </w:tabs>
        <w:ind w:left="7883" w:hanging="553"/>
      </w:pPr>
      <w:rPr>
        <w:rFonts w:ascii="Symbol" w:hAnsi="Symbol" w:cs="Symbol" w:hint="default"/>
        <w:lang w:val="uk-UA" w:eastAsia="en-US" w:bidi="ar-SA"/>
      </w:rPr>
    </w:lvl>
  </w:abstractNum>
  <w:abstractNum w:abstractNumId="12" w15:restartNumberingAfterBreak="0">
    <w:nsid w:val="258C3552"/>
    <w:multiLevelType w:val="multilevel"/>
    <w:tmpl w:val="6D2EDEAE"/>
    <w:lvl w:ilvl="0">
      <w:numFmt w:val="bullet"/>
      <w:lvlText w:val=""/>
      <w:lvlJc w:val="left"/>
      <w:pPr>
        <w:tabs>
          <w:tab w:val="num" w:pos="0"/>
        </w:tabs>
        <w:ind w:left="851" w:hanging="348"/>
      </w:pPr>
      <w:rPr>
        <w:rFonts w:ascii="Symbol" w:hAnsi="Symbol" w:cs="Symbol" w:hint="default"/>
        <w:b w:val="0"/>
        <w:bCs w:val="0"/>
        <w:i w:val="0"/>
        <w:iCs w:val="0"/>
        <w:spacing w:val="0"/>
        <w:w w:val="100"/>
        <w:sz w:val="28"/>
        <w:szCs w:val="28"/>
        <w:lang w:val="uk-UA" w:eastAsia="en-US" w:bidi="ar-SA"/>
      </w:rPr>
    </w:lvl>
    <w:lvl w:ilvl="1">
      <w:numFmt w:val="bullet"/>
      <w:lvlText w:val=""/>
      <w:lvlJc w:val="left"/>
      <w:pPr>
        <w:tabs>
          <w:tab w:val="num" w:pos="0"/>
        </w:tabs>
        <w:ind w:left="1737" w:hanging="348"/>
      </w:pPr>
      <w:rPr>
        <w:rFonts w:ascii="Symbol" w:hAnsi="Symbol" w:cs="Symbol" w:hint="default"/>
        <w:lang w:val="uk-UA" w:eastAsia="en-US" w:bidi="ar-SA"/>
      </w:rPr>
    </w:lvl>
    <w:lvl w:ilvl="2">
      <w:numFmt w:val="bullet"/>
      <w:lvlText w:val=""/>
      <w:lvlJc w:val="left"/>
      <w:pPr>
        <w:tabs>
          <w:tab w:val="num" w:pos="0"/>
        </w:tabs>
        <w:ind w:left="2615" w:hanging="348"/>
      </w:pPr>
      <w:rPr>
        <w:rFonts w:ascii="Symbol" w:hAnsi="Symbol" w:cs="Symbol" w:hint="default"/>
        <w:lang w:val="uk-UA" w:eastAsia="en-US" w:bidi="ar-SA"/>
      </w:rPr>
    </w:lvl>
    <w:lvl w:ilvl="3">
      <w:numFmt w:val="bullet"/>
      <w:lvlText w:val=""/>
      <w:lvlJc w:val="left"/>
      <w:pPr>
        <w:tabs>
          <w:tab w:val="num" w:pos="0"/>
        </w:tabs>
        <w:ind w:left="3493" w:hanging="348"/>
      </w:pPr>
      <w:rPr>
        <w:rFonts w:ascii="Symbol" w:hAnsi="Symbol" w:cs="Symbol" w:hint="default"/>
        <w:lang w:val="uk-UA" w:eastAsia="en-US" w:bidi="ar-SA"/>
      </w:rPr>
    </w:lvl>
    <w:lvl w:ilvl="4">
      <w:numFmt w:val="bullet"/>
      <w:lvlText w:val=""/>
      <w:lvlJc w:val="left"/>
      <w:pPr>
        <w:tabs>
          <w:tab w:val="num" w:pos="0"/>
        </w:tabs>
        <w:ind w:left="4371" w:hanging="348"/>
      </w:pPr>
      <w:rPr>
        <w:rFonts w:ascii="Symbol" w:hAnsi="Symbol" w:cs="Symbol" w:hint="default"/>
        <w:lang w:val="uk-UA" w:eastAsia="en-US" w:bidi="ar-SA"/>
      </w:rPr>
    </w:lvl>
    <w:lvl w:ilvl="5">
      <w:numFmt w:val="bullet"/>
      <w:lvlText w:val=""/>
      <w:lvlJc w:val="left"/>
      <w:pPr>
        <w:tabs>
          <w:tab w:val="num" w:pos="0"/>
        </w:tabs>
        <w:ind w:left="5249" w:hanging="348"/>
      </w:pPr>
      <w:rPr>
        <w:rFonts w:ascii="Symbol" w:hAnsi="Symbol" w:cs="Symbol" w:hint="default"/>
        <w:lang w:val="uk-UA" w:eastAsia="en-US" w:bidi="ar-SA"/>
      </w:rPr>
    </w:lvl>
    <w:lvl w:ilvl="6">
      <w:numFmt w:val="bullet"/>
      <w:lvlText w:val=""/>
      <w:lvlJc w:val="left"/>
      <w:pPr>
        <w:tabs>
          <w:tab w:val="num" w:pos="0"/>
        </w:tabs>
        <w:ind w:left="6127" w:hanging="348"/>
      </w:pPr>
      <w:rPr>
        <w:rFonts w:ascii="Symbol" w:hAnsi="Symbol" w:cs="Symbol" w:hint="default"/>
        <w:lang w:val="uk-UA" w:eastAsia="en-US" w:bidi="ar-SA"/>
      </w:rPr>
    </w:lvl>
    <w:lvl w:ilvl="7">
      <w:numFmt w:val="bullet"/>
      <w:lvlText w:val=""/>
      <w:lvlJc w:val="left"/>
      <w:pPr>
        <w:tabs>
          <w:tab w:val="num" w:pos="0"/>
        </w:tabs>
        <w:ind w:left="7005" w:hanging="348"/>
      </w:pPr>
      <w:rPr>
        <w:rFonts w:ascii="Symbol" w:hAnsi="Symbol" w:cs="Symbol" w:hint="default"/>
        <w:lang w:val="uk-UA" w:eastAsia="en-US" w:bidi="ar-SA"/>
      </w:rPr>
    </w:lvl>
    <w:lvl w:ilvl="8">
      <w:numFmt w:val="bullet"/>
      <w:lvlText w:val=""/>
      <w:lvlJc w:val="left"/>
      <w:pPr>
        <w:tabs>
          <w:tab w:val="num" w:pos="0"/>
        </w:tabs>
        <w:ind w:left="7883" w:hanging="348"/>
      </w:pPr>
      <w:rPr>
        <w:rFonts w:ascii="Symbol" w:hAnsi="Symbol" w:cs="Symbol" w:hint="default"/>
        <w:lang w:val="uk-UA" w:eastAsia="en-US" w:bidi="ar-SA"/>
      </w:rPr>
    </w:lvl>
  </w:abstractNum>
  <w:abstractNum w:abstractNumId="13" w15:restartNumberingAfterBreak="0">
    <w:nsid w:val="29A8474E"/>
    <w:multiLevelType w:val="multilevel"/>
    <w:tmpl w:val="8CFC163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4" w15:restartNumberingAfterBreak="0">
    <w:nsid w:val="29BA7505"/>
    <w:multiLevelType w:val="multilevel"/>
    <w:tmpl w:val="2E20C6DA"/>
    <w:lvl w:ilvl="0">
      <w:start w:val="2"/>
      <w:numFmt w:val="decimal"/>
      <w:lvlText w:val="%1"/>
      <w:lvlJc w:val="left"/>
      <w:pPr>
        <w:tabs>
          <w:tab w:val="num" w:pos="0"/>
        </w:tabs>
        <w:ind w:left="1487" w:hanging="493"/>
      </w:pPr>
      <w:rPr>
        <w:lang w:val="uk-UA" w:eastAsia="en-US" w:bidi="ar-SA"/>
      </w:rPr>
    </w:lvl>
    <w:lvl w:ilvl="1">
      <w:start w:val="1"/>
      <w:numFmt w:val="decimal"/>
      <w:lvlText w:val="%1.%2."/>
      <w:lvlJc w:val="left"/>
      <w:pPr>
        <w:tabs>
          <w:tab w:val="num" w:pos="0"/>
        </w:tabs>
        <w:ind w:left="1487" w:hanging="493"/>
      </w:pPr>
      <w:rPr>
        <w:rFonts w:ascii="Times New Roman" w:eastAsia="Times New Roman" w:hAnsi="Times New Roman" w:cs="Times New Roman"/>
        <w:b/>
        <w:bCs/>
        <w:i w:val="0"/>
        <w:iCs w:val="0"/>
        <w:spacing w:val="0"/>
        <w:w w:val="100"/>
        <w:sz w:val="28"/>
        <w:szCs w:val="28"/>
        <w:lang w:val="uk-UA" w:eastAsia="en-US" w:bidi="ar-SA"/>
      </w:rPr>
    </w:lvl>
    <w:lvl w:ilvl="2">
      <w:numFmt w:val="bullet"/>
      <w:lvlText w:val=""/>
      <w:lvlJc w:val="left"/>
      <w:pPr>
        <w:tabs>
          <w:tab w:val="num" w:pos="0"/>
        </w:tabs>
        <w:ind w:left="863" w:hanging="286"/>
      </w:pPr>
      <w:rPr>
        <w:rFonts w:ascii="Symbol" w:hAnsi="Symbol" w:cs="Symbol" w:hint="default"/>
        <w:b w:val="0"/>
        <w:bCs w:val="0"/>
        <w:i w:val="0"/>
        <w:iCs w:val="0"/>
        <w:spacing w:val="0"/>
        <w:w w:val="99"/>
        <w:sz w:val="20"/>
        <w:szCs w:val="20"/>
        <w:lang w:val="uk-UA" w:eastAsia="en-US" w:bidi="ar-SA"/>
      </w:rPr>
    </w:lvl>
    <w:lvl w:ilvl="3">
      <w:numFmt w:val="bullet"/>
      <w:lvlText w:val=""/>
      <w:lvlJc w:val="left"/>
      <w:pPr>
        <w:tabs>
          <w:tab w:val="num" w:pos="0"/>
        </w:tabs>
        <w:ind w:left="3293" w:hanging="286"/>
      </w:pPr>
      <w:rPr>
        <w:rFonts w:ascii="Symbol" w:hAnsi="Symbol" w:cs="Symbol" w:hint="default"/>
        <w:lang w:val="uk-UA" w:eastAsia="en-US" w:bidi="ar-SA"/>
      </w:rPr>
    </w:lvl>
    <w:lvl w:ilvl="4">
      <w:numFmt w:val="bullet"/>
      <w:lvlText w:val=""/>
      <w:lvlJc w:val="left"/>
      <w:pPr>
        <w:tabs>
          <w:tab w:val="num" w:pos="0"/>
        </w:tabs>
        <w:ind w:left="4199" w:hanging="286"/>
      </w:pPr>
      <w:rPr>
        <w:rFonts w:ascii="Symbol" w:hAnsi="Symbol" w:cs="Symbol" w:hint="default"/>
        <w:lang w:val="uk-UA" w:eastAsia="en-US" w:bidi="ar-SA"/>
      </w:rPr>
    </w:lvl>
    <w:lvl w:ilvl="5">
      <w:numFmt w:val="bullet"/>
      <w:lvlText w:val=""/>
      <w:lvlJc w:val="left"/>
      <w:pPr>
        <w:tabs>
          <w:tab w:val="num" w:pos="0"/>
        </w:tabs>
        <w:ind w:left="5106" w:hanging="286"/>
      </w:pPr>
      <w:rPr>
        <w:rFonts w:ascii="Symbol" w:hAnsi="Symbol" w:cs="Symbol" w:hint="default"/>
        <w:lang w:val="uk-UA" w:eastAsia="en-US" w:bidi="ar-SA"/>
      </w:rPr>
    </w:lvl>
    <w:lvl w:ilvl="6">
      <w:numFmt w:val="bullet"/>
      <w:lvlText w:val=""/>
      <w:lvlJc w:val="left"/>
      <w:pPr>
        <w:tabs>
          <w:tab w:val="num" w:pos="0"/>
        </w:tabs>
        <w:ind w:left="6013" w:hanging="286"/>
      </w:pPr>
      <w:rPr>
        <w:rFonts w:ascii="Symbol" w:hAnsi="Symbol" w:cs="Symbol" w:hint="default"/>
        <w:lang w:val="uk-UA" w:eastAsia="en-US" w:bidi="ar-SA"/>
      </w:rPr>
    </w:lvl>
    <w:lvl w:ilvl="7">
      <w:numFmt w:val="bullet"/>
      <w:lvlText w:val=""/>
      <w:lvlJc w:val="left"/>
      <w:pPr>
        <w:tabs>
          <w:tab w:val="num" w:pos="0"/>
        </w:tabs>
        <w:ind w:left="6919" w:hanging="286"/>
      </w:pPr>
      <w:rPr>
        <w:rFonts w:ascii="Symbol" w:hAnsi="Symbol" w:cs="Symbol" w:hint="default"/>
        <w:lang w:val="uk-UA" w:eastAsia="en-US" w:bidi="ar-SA"/>
      </w:rPr>
    </w:lvl>
    <w:lvl w:ilvl="8">
      <w:numFmt w:val="bullet"/>
      <w:lvlText w:val=""/>
      <w:lvlJc w:val="left"/>
      <w:pPr>
        <w:tabs>
          <w:tab w:val="num" w:pos="0"/>
        </w:tabs>
        <w:ind w:left="7826" w:hanging="286"/>
      </w:pPr>
      <w:rPr>
        <w:rFonts w:ascii="Symbol" w:hAnsi="Symbol" w:cs="Symbol" w:hint="default"/>
        <w:lang w:val="uk-UA" w:eastAsia="en-US" w:bidi="ar-SA"/>
      </w:rPr>
    </w:lvl>
  </w:abstractNum>
  <w:abstractNum w:abstractNumId="15" w15:restartNumberingAfterBreak="0">
    <w:nsid w:val="2F7D7F1D"/>
    <w:multiLevelType w:val="multilevel"/>
    <w:tmpl w:val="A8ECF30E"/>
    <w:lvl w:ilvl="0">
      <w:start w:val="1"/>
      <w:numFmt w:val="decimal"/>
      <w:lvlText w:val="%1."/>
      <w:lvlJc w:val="left"/>
      <w:pPr>
        <w:tabs>
          <w:tab w:val="num" w:pos="0"/>
        </w:tabs>
        <w:ind w:left="1275" w:hanging="281"/>
      </w:pPr>
      <w:rPr>
        <w:rFonts w:ascii="Times New Roman" w:eastAsia="Times New Roman" w:hAnsi="Times New Roman" w:cs="Times New Roman"/>
        <w:b w:val="0"/>
        <w:bCs w:val="0"/>
        <w:i w:val="0"/>
        <w:iCs w:val="0"/>
        <w:spacing w:val="0"/>
        <w:w w:val="100"/>
        <w:sz w:val="28"/>
        <w:szCs w:val="28"/>
        <w:lang w:val="uk-UA" w:eastAsia="en-US" w:bidi="ar-SA"/>
      </w:rPr>
    </w:lvl>
    <w:lvl w:ilvl="1">
      <w:numFmt w:val="bullet"/>
      <w:lvlText w:val=""/>
      <w:lvlJc w:val="left"/>
      <w:pPr>
        <w:tabs>
          <w:tab w:val="num" w:pos="0"/>
        </w:tabs>
        <w:ind w:left="2115" w:hanging="281"/>
      </w:pPr>
      <w:rPr>
        <w:rFonts w:ascii="Symbol" w:hAnsi="Symbol" w:cs="Symbol" w:hint="default"/>
        <w:lang w:val="uk-UA" w:eastAsia="en-US" w:bidi="ar-SA"/>
      </w:rPr>
    </w:lvl>
    <w:lvl w:ilvl="2">
      <w:numFmt w:val="bullet"/>
      <w:lvlText w:val=""/>
      <w:lvlJc w:val="left"/>
      <w:pPr>
        <w:tabs>
          <w:tab w:val="num" w:pos="0"/>
        </w:tabs>
        <w:ind w:left="2951" w:hanging="281"/>
      </w:pPr>
      <w:rPr>
        <w:rFonts w:ascii="Symbol" w:hAnsi="Symbol" w:cs="Symbol" w:hint="default"/>
        <w:lang w:val="uk-UA" w:eastAsia="en-US" w:bidi="ar-SA"/>
      </w:rPr>
    </w:lvl>
    <w:lvl w:ilvl="3">
      <w:numFmt w:val="bullet"/>
      <w:lvlText w:val=""/>
      <w:lvlJc w:val="left"/>
      <w:pPr>
        <w:tabs>
          <w:tab w:val="num" w:pos="0"/>
        </w:tabs>
        <w:ind w:left="3787" w:hanging="281"/>
      </w:pPr>
      <w:rPr>
        <w:rFonts w:ascii="Symbol" w:hAnsi="Symbol" w:cs="Symbol" w:hint="default"/>
        <w:lang w:val="uk-UA" w:eastAsia="en-US" w:bidi="ar-SA"/>
      </w:rPr>
    </w:lvl>
    <w:lvl w:ilvl="4">
      <w:numFmt w:val="bullet"/>
      <w:lvlText w:val=""/>
      <w:lvlJc w:val="left"/>
      <w:pPr>
        <w:tabs>
          <w:tab w:val="num" w:pos="0"/>
        </w:tabs>
        <w:ind w:left="4623" w:hanging="281"/>
      </w:pPr>
      <w:rPr>
        <w:rFonts w:ascii="Symbol" w:hAnsi="Symbol" w:cs="Symbol" w:hint="default"/>
        <w:lang w:val="uk-UA" w:eastAsia="en-US" w:bidi="ar-SA"/>
      </w:rPr>
    </w:lvl>
    <w:lvl w:ilvl="5">
      <w:numFmt w:val="bullet"/>
      <w:lvlText w:val=""/>
      <w:lvlJc w:val="left"/>
      <w:pPr>
        <w:tabs>
          <w:tab w:val="num" w:pos="0"/>
        </w:tabs>
        <w:ind w:left="5459" w:hanging="281"/>
      </w:pPr>
      <w:rPr>
        <w:rFonts w:ascii="Symbol" w:hAnsi="Symbol" w:cs="Symbol" w:hint="default"/>
        <w:lang w:val="uk-UA" w:eastAsia="en-US" w:bidi="ar-SA"/>
      </w:rPr>
    </w:lvl>
    <w:lvl w:ilvl="6">
      <w:numFmt w:val="bullet"/>
      <w:lvlText w:val=""/>
      <w:lvlJc w:val="left"/>
      <w:pPr>
        <w:tabs>
          <w:tab w:val="num" w:pos="0"/>
        </w:tabs>
        <w:ind w:left="6295" w:hanging="281"/>
      </w:pPr>
      <w:rPr>
        <w:rFonts w:ascii="Symbol" w:hAnsi="Symbol" w:cs="Symbol" w:hint="default"/>
        <w:lang w:val="uk-UA" w:eastAsia="en-US" w:bidi="ar-SA"/>
      </w:rPr>
    </w:lvl>
    <w:lvl w:ilvl="7">
      <w:numFmt w:val="bullet"/>
      <w:lvlText w:val=""/>
      <w:lvlJc w:val="left"/>
      <w:pPr>
        <w:tabs>
          <w:tab w:val="num" w:pos="0"/>
        </w:tabs>
        <w:ind w:left="7131" w:hanging="281"/>
      </w:pPr>
      <w:rPr>
        <w:rFonts w:ascii="Symbol" w:hAnsi="Symbol" w:cs="Symbol" w:hint="default"/>
        <w:lang w:val="uk-UA" w:eastAsia="en-US" w:bidi="ar-SA"/>
      </w:rPr>
    </w:lvl>
    <w:lvl w:ilvl="8">
      <w:numFmt w:val="bullet"/>
      <w:lvlText w:val=""/>
      <w:lvlJc w:val="left"/>
      <w:pPr>
        <w:tabs>
          <w:tab w:val="num" w:pos="0"/>
        </w:tabs>
        <w:ind w:left="7967" w:hanging="281"/>
      </w:pPr>
      <w:rPr>
        <w:rFonts w:ascii="Symbol" w:hAnsi="Symbol" w:cs="Symbol" w:hint="default"/>
        <w:lang w:val="uk-UA" w:eastAsia="en-US" w:bidi="ar-SA"/>
      </w:rPr>
    </w:lvl>
  </w:abstractNum>
  <w:abstractNum w:abstractNumId="16" w15:restartNumberingAfterBreak="0">
    <w:nsid w:val="52E56D29"/>
    <w:multiLevelType w:val="multilevel"/>
    <w:tmpl w:val="28105890"/>
    <w:lvl w:ilvl="0">
      <w:numFmt w:val="bullet"/>
      <w:lvlText w:val=""/>
      <w:lvlJc w:val="left"/>
      <w:pPr>
        <w:tabs>
          <w:tab w:val="num" w:pos="0"/>
        </w:tabs>
        <w:ind w:left="1275" w:hanging="425"/>
      </w:pPr>
      <w:rPr>
        <w:rFonts w:ascii="Symbol" w:hAnsi="Symbol" w:cs="Symbol" w:hint="default"/>
        <w:b w:val="0"/>
        <w:bCs w:val="0"/>
        <w:i w:val="0"/>
        <w:iCs w:val="0"/>
        <w:spacing w:val="0"/>
        <w:w w:val="99"/>
        <w:sz w:val="20"/>
        <w:szCs w:val="20"/>
        <w:lang w:val="uk-UA" w:eastAsia="en-US" w:bidi="ar-SA"/>
      </w:rPr>
    </w:lvl>
    <w:lvl w:ilvl="1">
      <w:numFmt w:val="bullet"/>
      <w:lvlText w:val=""/>
      <w:lvlJc w:val="left"/>
      <w:pPr>
        <w:tabs>
          <w:tab w:val="num" w:pos="0"/>
        </w:tabs>
        <w:ind w:left="2115" w:hanging="425"/>
      </w:pPr>
      <w:rPr>
        <w:rFonts w:ascii="Symbol" w:hAnsi="Symbol" w:cs="Symbol" w:hint="default"/>
        <w:lang w:val="uk-UA" w:eastAsia="en-US" w:bidi="ar-SA"/>
      </w:rPr>
    </w:lvl>
    <w:lvl w:ilvl="2">
      <w:numFmt w:val="bullet"/>
      <w:lvlText w:val=""/>
      <w:lvlJc w:val="left"/>
      <w:pPr>
        <w:tabs>
          <w:tab w:val="num" w:pos="0"/>
        </w:tabs>
        <w:ind w:left="2951" w:hanging="425"/>
      </w:pPr>
      <w:rPr>
        <w:rFonts w:ascii="Symbol" w:hAnsi="Symbol" w:cs="Symbol" w:hint="default"/>
        <w:lang w:val="uk-UA" w:eastAsia="en-US" w:bidi="ar-SA"/>
      </w:rPr>
    </w:lvl>
    <w:lvl w:ilvl="3">
      <w:numFmt w:val="bullet"/>
      <w:lvlText w:val=""/>
      <w:lvlJc w:val="left"/>
      <w:pPr>
        <w:tabs>
          <w:tab w:val="num" w:pos="0"/>
        </w:tabs>
        <w:ind w:left="3787" w:hanging="425"/>
      </w:pPr>
      <w:rPr>
        <w:rFonts w:ascii="Symbol" w:hAnsi="Symbol" w:cs="Symbol" w:hint="default"/>
        <w:lang w:val="uk-UA" w:eastAsia="en-US" w:bidi="ar-SA"/>
      </w:rPr>
    </w:lvl>
    <w:lvl w:ilvl="4">
      <w:numFmt w:val="bullet"/>
      <w:lvlText w:val=""/>
      <w:lvlJc w:val="left"/>
      <w:pPr>
        <w:tabs>
          <w:tab w:val="num" w:pos="0"/>
        </w:tabs>
        <w:ind w:left="4623" w:hanging="425"/>
      </w:pPr>
      <w:rPr>
        <w:rFonts w:ascii="Symbol" w:hAnsi="Symbol" w:cs="Symbol" w:hint="default"/>
        <w:lang w:val="uk-UA" w:eastAsia="en-US" w:bidi="ar-SA"/>
      </w:rPr>
    </w:lvl>
    <w:lvl w:ilvl="5">
      <w:numFmt w:val="bullet"/>
      <w:lvlText w:val=""/>
      <w:lvlJc w:val="left"/>
      <w:pPr>
        <w:tabs>
          <w:tab w:val="num" w:pos="0"/>
        </w:tabs>
        <w:ind w:left="5459" w:hanging="425"/>
      </w:pPr>
      <w:rPr>
        <w:rFonts w:ascii="Symbol" w:hAnsi="Symbol" w:cs="Symbol" w:hint="default"/>
        <w:lang w:val="uk-UA" w:eastAsia="en-US" w:bidi="ar-SA"/>
      </w:rPr>
    </w:lvl>
    <w:lvl w:ilvl="6">
      <w:numFmt w:val="bullet"/>
      <w:lvlText w:val=""/>
      <w:lvlJc w:val="left"/>
      <w:pPr>
        <w:tabs>
          <w:tab w:val="num" w:pos="0"/>
        </w:tabs>
        <w:ind w:left="6295" w:hanging="425"/>
      </w:pPr>
      <w:rPr>
        <w:rFonts w:ascii="Symbol" w:hAnsi="Symbol" w:cs="Symbol" w:hint="default"/>
        <w:lang w:val="uk-UA" w:eastAsia="en-US" w:bidi="ar-SA"/>
      </w:rPr>
    </w:lvl>
    <w:lvl w:ilvl="7">
      <w:numFmt w:val="bullet"/>
      <w:lvlText w:val=""/>
      <w:lvlJc w:val="left"/>
      <w:pPr>
        <w:tabs>
          <w:tab w:val="num" w:pos="0"/>
        </w:tabs>
        <w:ind w:left="7131" w:hanging="425"/>
      </w:pPr>
      <w:rPr>
        <w:rFonts w:ascii="Symbol" w:hAnsi="Symbol" w:cs="Symbol" w:hint="default"/>
        <w:lang w:val="uk-UA" w:eastAsia="en-US" w:bidi="ar-SA"/>
      </w:rPr>
    </w:lvl>
    <w:lvl w:ilvl="8">
      <w:numFmt w:val="bullet"/>
      <w:lvlText w:val=""/>
      <w:lvlJc w:val="left"/>
      <w:pPr>
        <w:tabs>
          <w:tab w:val="num" w:pos="0"/>
        </w:tabs>
        <w:ind w:left="7967" w:hanging="425"/>
      </w:pPr>
      <w:rPr>
        <w:rFonts w:ascii="Symbol" w:hAnsi="Symbol" w:cs="Symbol" w:hint="default"/>
        <w:lang w:val="uk-UA" w:eastAsia="en-US" w:bidi="ar-SA"/>
      </w:rPr>
    </w:lvl>
  </w:abstractNum>
  <w:abstractNum w:abstractNumId="17" w15:restartNumberingAfterBreak="0">
    <w:nsid w:val="5A634435"/>
    <w:multiLevelType w:val="multilevel"/>
    <w:tmpl w:val="C78E143A"/>
    <w:lvl w:ilvl="0">
      <w:start w:val="1"/>
      <w:numFmt w:val="decimal"/>
      <w:lvlText w:val="%1."/>
      <w:lvlJc w:val="left"/>
      <w:pPr>
        <w:tabs>
          <w:tab w:val="num" w:pos="0"/>
        </w:tabs>
        <w:ind w:left="143" w:hanging="303"/>
      </w:pPr>
      <w:rPr>
        <w:rFonts w:ascii="Times New Roman" w:eastAsia="Times New Roman" w:hAnsi="Times New Roman" w:cs="Times New Roman"/>
        <w:b w:val="0"/>
        <w:bCs w:val="0"/>
        <w:i w:val="0"/>
        <w:iCs w:val="0"/>
        <w:spacing w:val="0"/>
        <w:w w:val="100"/>
        <w:sz w:val="28"/>
        <w:szCs w:val="28"/>
        <w:lang w:val="uk-UA" w:eastAsia="en-US" w:bidi="ar-SA"/>
      </w:rPr>
    </w:lvl>
    <w:lvl w:ilvl="1">
      <w:numFmt w:val="bullet"/>
      <w:lvlText w:val=""/>
      <w:lvlJc w:val="left"/>
      <w:pPr>
        <w:tabs>
          <w:tab w:val="num" w:pos="0"/>
        </w:tabs>
        <w:ind w:left="1089" w:hanging="303"/>
      </w:pPr>
      <w:rPr>
        <w:rFonts w:ascii="Symbol" w:hAnsi="Symbol" w:cs="Symbol" w:hint="default"/>
        <w:lang w:val="uk-UA" w:eastAsia="en-US" w:bidi="ar-SA"/>
      </w:rPr>
    </w:lvl>
    <w:lvl w:ilvl="2">
      <w:numFmt w:val="bullet"/>
      <w:lvlText w:val=""/>
      <w:lvlJc w:val="left"/>
      <w:pPr>
        <w:tabs>
          <w:tab w:val="num" w:pos="0"/>
        </w:tabs>
        <w:ind w:left="2039" w:hanging="303"/>
      </w:pPr>
      <w:rPr>
        <w:rFonts w:ascii="Symbol" w:hAnsi="Symbol" w:cs="Symbol" w:hint="default"/>
        <w:lang w:val="uk-UA" w:eastAsia="en-US" w:bidi="ar-SA"/>
      </w:rPr>
    </w:lvl>
    <w:lvl w:ilvl="3">
      <w:numFmt w:val="bullet"/>
      <w:lvlText w:val=""/>
      <w:lvlJc w:val="left"/>
      <w:pPr>
        <w:tabs>
          <w:tab w:val="num" w:pos="0"/>
        </w:tabs>
        <w:ind w:left="2989" w:hanging="303"/>
      </w:pPr>
      <w:rPr>
        <w:rFonts w:ascii="Symbol" w:hAnsi="Symbol" w:cs="Symbol" w:hint="default"/>
        <w:lang w:val="uk-UA" w:eastAsia="en-US" w:bidi="ar-SA"/>
      </w:rPr>
    </w:lvl>
    <w:lvl w:ilvl="4">
      <w:numFmt w:val="bullet"/>
      <w:lvlText w:val=""/>
      <w:lvlJc w:val="left"/>
      <w:pPr>
        <w:tabs>
          <w:tab w:val="num" w:pos="0"/>
        </w:tabs>
        <w:ind w:left="3939" w:hanging="303"/>
      </w:pPr>
      <w:rPr>
        <w:rFonts w:ascii="Symbol" w:hAnsi="Symbol" w:cs="Symbol" w:hint="default"/>
        <w:lang w:val="uk-UA" w:eastAsia="en-US" w:bidi="ar-SA"/>
      </w:rPr>
    </w:lvl>
    <w:lvl w:ilvl="5">
      <w:numFmt w:val="bullet"/>
      <w:lvlText w:val=""/>
      <w:lvlJc w:val="left"/>
      <w:pPr>
        <w:tabs>
          <w:tab w:val="num" w:pos="0"/>
        </w:tabs>
        <w:ind w:left="4889" w:hanging="303"/>
      </w:pPr>
      <w:rPr>
        <w:rFonts w:ascii="Symbol" w:hAnsi="Symbol" w:cs="Symbol" w:hint="default"/>
        <w:lang w:val="uk-UA" w:eastAsia="en-US" w:bidi="ar-SA"/>
      </w:rPr>
    </w:lvl>
    <w:lvl w:ilvl="6">
      <w:numFmt w:val="bullet"/>
      <w:lvlText w:val=""/>
      <w:lvlJc w:val="left"/>
      <w:pPr>
        <w:tabs>
          <w:tab w:val="num" w:pos="0"/>
        </w:tabs>
        <w:ind w:left="5839" w:hanging="303"/>
      </w:pPr>
      <w:rPr>
        <w:rFonts w:ascii="Symbol" w:hAnsi="Symbol" w:cs="Symbol" w:hint="default"/>
        <w:lang w:val="uk-UA" w:eastAsia="en-US" w:bidi="ar-SA"/>
      </w:rPr>
    </w:lvl>
    <w:lvl w:ilvl="7">
      <w:numFmt w:val="bullet"/>
      <w:lvlText w:val=""/>
      <w:lvlJc w:val="left"/>
      <w:pPr>
        <w:tabs>
          <w:tab w:val="num" w:pos="0"/>
        </w:tabs>
        <w:ind w:left="6789" w:hanging="303"/>
      </w:pPr>
      <w:rPr>
        <w:rFonts w:ascii="Symbol" w:hAnsi="Symbol" w:cs="Symbol" w:hint="default"/>
        <w:lang w:val="uk-UA" w:eastAsia="en-US" w:bidi="ar-SA"/>
      </w:rPr>
    </w:lvl>
    <w:lvl w:ilvl="8">
      <w:numFmt w:val="bullet"/>
      <w:lvlText w:val=""/>
      <w:lvlJc w:val="left"/>
      <w:pPr>
        <w:tabs>
          <w:tab w:val="num" w:pos="0"/>
        </w:tabs>
        <w:ind w:left="7739" w:hanging="303"/>
      </w:pPr>
      <w:rPr>
        <w:rFonts w:ascii="Symbol" w:hAnsi="Symbol" w:cs="Symbol" w:hint="default"/>
        <w:lang w:val="uk-UA" w:eastAsia="en-US" w:bidi="ar-SA"/>
      </w:rPr>
    </w:lvl>
  </w:abstractNum>
  <w:abstractNum w:abstractNumId="18" w15:restartNumberingAfterBreak="0">
    <w:nsid w:val="68F37B27"/>
    <w:multiLevelType w:val="multilevel"/>
    <w:tmpl w:val="B31E2354"/>
    <w:lvl w:ilvl="0">
      <w:start w:val="1"/>
      <w:numFmt w:val="decimal"/>
      <w:lvlText w:val="%1"/>
      <w:lvlJc w:val="left"/>
      <w:pPr>
        <w:tabs>
          <w:tab w:val="num" w:pos="0"/>
        </w:tabs>
        <w:ind w:left="856" w:hanging="493"/>
      </w:pPr>
      <w:rPr>
        <w:lang w:val="uk-UA" w:eastAsia="en-US" w:bidi="ar-SA"/>
      </w:rPr>
    </w:lvl>
    <w:lvl w:ilvl="1">
      <w:start w:val="1"/>
      <w:numFmt w:val="decimal"/>
      <w:lvlText w:val="%1.%2."/>
      <w:lvlJc w:val="left"/>
      <w:pPr>
        <w:tabs>
          <w:tab w:val="num" w:pos="0"/>
        </w:tabs>
        <w:ind w:left="856" w:hanging="493"/>
      </w:pPr>
      <w:rPr>
        <w:rFonts w:ascii="Times New Roman" w:eastAsia="Times New Roman" w:hAnsi="Times New Roman" w:cs="Times New Roman"/>
        <w:b w:val="0"/>
        <w:bCs w:val="0"/>
        <w:i w:val="0"/>
        <w:iCs w:val="0"/>
        <w:spacing w:val="0"/>
        <w:w w:val="100"/>
        <w:sz w:val="28"/>
        <w:szCs w:val="28"/>
        <w:lang w:val="uk-UA" w:eastAsia="en-US" w:bidi="ar-SA"/>
      </w:rPr>
    </w:lvl>
    <w:lvl w:ilvl="2">
      <w:numFmt w:val="bullet"/>
      <w:lvlText w:val=""/>
      <w:lvlJc w:val="left"/>
      <w:pPr>
        <w:tabs>
          <w:tab w:val="num" w:pos="0"/>
        </w:tabs>
        <w:ind w:left="2615" w:hanging="493"/>
      </w:pPr>
      <w:rPr>
        <w:rFonts w:ascii="Symbol" w:hAnsi="Symbol" w:cs="Symbol" w:hint="default"/>
        <w:lang w:val="uk-UA" w:eastAsia="en-US" w:bidi="ar-SA"/>
      </w:rPr>
    </w:lvl>
    <w:lvl w:ilvl="3">
      <w:numFmt w:val="bullet"/>
      <w:lvlText w:val=""/>
      <w:lvlJc w:val="left"/>
      <w:pPr>
        <w:tabs>
          <w:tab w:val="num" w:pos="0"/>
        </w:tabs>
        <w:ind w:left="3493" w:hanging="493"/>
      </w:pPr>
      <w:rPr>
        <w:rFonts w:ascii="Symbol" w:hAnsi="Symbol" w:cs="Symbol" w:hint="default"/>
        <w:lang w:val="uk-UA" w:eastAsia="en-US" w:bidi="ar-SA"/>
      </w:rPr>
    </w:lvl>
    <w:lvl w:ilvl="4">
      <w:numFmt w:val="bullet"/>
      <w:lvlText w:val=""/>
      <w:lvlJc w:val="left"/>
      <w:pPr>
        <w:tabs>
          <w:tab w:val="num" w:pos="0"/>
        </w:tabs>
        <w:ind w:left="4371" w:hanging="493"/>
      </w:pPr>
      <w:rPr>
        <w:rFonts w:ascii="Symbol" w:hAnsi="Symbol" w:cs="Symbol" w:hint="default"/>
        <w:lang w:val="uk-UA" w:eastAsia="en-US" w:bidi="ar-SA"/>
      </w:rPr>
    </w:lvl>
    <w:lvl w:ilvl="5">
      <w:numFmt w:val="bullet"/>
      <w:lvlText w:val=""/>
      <w:lvlJc w:val="left"/>
      <w:pPr>
        <w:tabs>
          <w:tab w:val="num" w:pos="0"/>
        </w:tabs>
        <w:ind w:left="5249" w:hanging="493"/>
      </w:pPr>
      <w:rPr>
        <w:rFonts w:ascii="Symbol" w:hAnsi="Symbol" w:cs="Symbol" w:hint="default"/>
        <w:lang w:val="uk-UA" w:eastAsia="en-US" w:bidi="ar-SA"/>
      </w:rPr>
    </w:lvl>
    <w:lvl w:ilvl="6">
      <w:numFmt w:val="bullet"/>
      <w:lvlText w:val=""/>
      <w:lvlJc w:val="left"/>
      <w:pPr>
        <w:tabs>
          <w:tab w:val="num" w:pos="0"/>
        </w:tabs>
        <w:ind w:left="6127" w:hanging="493"/>
      </w:pPr>
      <w:rPr>
        <w:rFonts w:ascii="Symbol" w:hAnsi="Symbol" w:cs="Symbol" w:hint="default"/>
        <w:lang w:val="uk-UA" w:eastAsia="en-US" w:bidi="ar-SA"/>
      </w:rPr>
    </w:lvl>
    <w:lvl w:ilvl="7">
      <w:numFmt w:val="bullet"/>
      <w:lvlText w:val=""/>
      <w:lvlJc w:val="left"/>
      <w:pPr>
        <w:tabs>
          <w:tab w:val="num" w:pos="0"/>
        </w:tabs>
        <w:ind w:left="7005" w:hanging="493"/>
      </w:pPr>
      <w:rPr>
        <w:rFonts w:ascii="Symbol" w:hAnsi="Symbol" w:cs="Symbol" w:hint="default"/>
        <w:lang w:val="uk-UA" w:eastAsia="en-US" w:bidi="ar-SA"/>
      </w:rPr>
    </w:lvl>
    <w:lvl w:ilvl="8">
      <w:numFmt w:val="bullet"/>
      <w:lvlText w:val=""/>
      <w:lvlJc w:val="left"/>
      <w:pPr>
        <w:tabs>
          <w:tab w:val="num" w:pos="0"/>
        </w:tabs>
        <w:ind w:left="7883" w:hanging="493"/>
      </w:pPr>
      <w:rPr>
        <w:rFonts w:ascii="Symbol" w:hAnsi="Symbol" w:cs="Symbol" w:hint="default"/>
        <w:lang w:val="uk-UA" w:eastAsia="en-US" w:bidi="ar-SA"/>
      </w:rPr>
    </w:lvl>
  </w:abstractNum>
  <w:abstractNum w:abstractNumId="19" w15:restartNumberingAfterBreak="0">
    <w:nsid w:val="6C8032BC"/>
    <w:multiLevelType w:val="multilevel"/>
    <w:tmpl w:val="46966D7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0" w15:restartNumberingAfterBreak="0">
    <w:nsid w:val="71DA1A7D"/>
    <w:multiLevelType w:val="multilevel"/>
    <w:tmpl w:val="C734A73C"/>
    <w:lvl w:ilvl="0">
      <w:numFmt w:val="bullet"/>
      <w:lvlText w:val=""/>
      <w:lvlJc w:val="left"/>
      <w:pPr>
        <w:tabs>
          <w:tab w:val="num" w:pos="0"/>
        </w:tabs>
        <w:ind w:left="851" w:hanging="351"/>
      </w:pPr>
      <w:rPr>
        <w:rFonts w:ascii="Symbol" w:hAnsi="Symbol" w:cs="Symbol" w:hint="default"/>
        <w:b w:val="0"/>
        <w:bCs w:val="0"/>
        <w:i w:val="0"/>
        <w:iCs w:val="0"/>
        <w:spacing w:val="0"/>
        <w:w w:val="100"/>
        <w:sz w:val="28"/>
        <w:szCs w:val="28"/>
        <w:lang w:val="uk-UA" w:eastAsia="en-US" w:bidi="ar-SA"/>
      </w:rPr>
    </w:lvl>
    <w:lvl w:ilvl="1">
      <w:numFmt w:val="bullet"/>
      <w:lvlText w:val=""/>
      <w:lvlJc w:val="left"/>
      <w:pPr>
        <w:tabs>
          <w:tab w:val="num" w:pos="0"/>
        </w:tabs>
        <w:ind w:left="1737" w:hanging="351"/>
      </w:pPr>
      <w:rPr>
        <w:rFonts w:ascii="Symbol" w:hAnsi="Symbol" w:cs="Symbol" w:hint="default"/>
        <w:lang w:val="uk-UA" w:eastAsia="en-US" w:bidi="ar-SA"/>
      </w:rPr>
    </w:lvl>
    <w:lvl w:ilvl="2">
      <w:numFmt w:val="bullet"/>
      <w:lvlText w:val=""/>
      <w:lvlJc w:val="left"/>
      <w:pPr>
        <w:tabs>
          <w:tab w:val="num" w:pos="0"/>
        </w:tabs>
        <w:ind w:left="2615" w:hanging="351"/>
      </w:pPr>
      <w:rPr>
        <w:rFonts w:ascii="Symbol" w:hAnsi="Symbol" w:cs="Symbol" w:hint="default"/>
        <w:lang w:val="uk-UA" w:eastAsia="en-US" w:bidi="ar-SA"/>
      </w:rPr>
    </w:lvl>
    <w:lvl w:ilvl="3">
      <w:numFmt w:val="bullet"/>
      <w:lvlText w:val=""/>
      <w:lvlJc w:val="left"/>
      <w:pPr>
        <w:tabs>
          <w:tab w:val="num" w:pos="0"/>
        </w:tabs>
        <w:ind w:left="3493" w:hanging="351"/>
      </w:pPr>
      <w:rPr>
        <w:rFonts w:ascii="Symbol" w:hAnsi="Symbol" w:cs="Symbol" w:hint="default"/>
        <w:lang w:val="uk-UA" w:eastAsia="en-US" w:bidi="ar-SA"/>
      </w:rPr>
    </w:lvl>
    <w:lvl w:ilvl="4">
      <w:numFmt w:val="bullet"/>
      <w:lvlText w:val=""/>
      <w:lvlJc w:val="left"/>
      <w:pPr>
        <w:tabs>
          <w:tab w:val="num" w:pos="0"/>
        </w:tabs>
        <w:ind w:left="4371" w:hanging="351"/>
      </w:pPr>
      <w:rPr>
        <w:rFonts w:ascii="Symbol" w:hAnsi="Symbol" w:cs="Symbol" w:hint="default"/>
        <w:lang w:val="uk-UA" w:eastAsia="en-US" w:bidi="ar-SA"/>
      </w:rPr>
    </w:lvl>
    <w:lvl w:ilvl="5">
      <w:numFmt w:val="bullet"/>
      <w:lvlText w:val=""/>
      <w:lvlJc w:val="left"/>
      <w:pPr>
        <w:tabs>
          <w:tab w:val="num" w:pos="0"/>
        </w:tabs>
        <w:ind w:left="5249" w:hanging="351"/>
      </w:pPr>
      <w:rPr>
        <w:rFonts w:ascii="Symbol" w:hAnsi="Symbol" w:cs="Symbol" w:hint="default"/>
        <w:lang w:val="uk-UA" w:eastAsia="en-US" w:bidi="ar-SA"/>
      </w:rPr>
    </w:lvl>
    <w:lvl w:ilvl="6">
      <w:numFmt w:val="bullet"/>
      <w:lvlText w:val=""/>
      <w:lvlJc w:val="left"/>
      <w:pPr>
        <w:tabs>
          <w:tab w:val="num" w:pos="0"/>
        </w:tabs>
        <w:ind w:left="6127" w:hanging="351"/>
      </w:pPr>
      <w:rPr>
        <w:rFonts w:ascii="Symbol" w:hAnsi="Symbol" w:cs="Symbol" w:hint="default"/>
        <w:lang w:val="uk-UA" w:eastAsia="en-US" w:bidi="ar-SA"/>
      </w:rPr>
    </w:lvl>
    <w:lvl w:ilvl="7">
      <w:numFmt w:val="bullet"/>
      <w:lvlText w:val=""/>
      <w:lvlJc w:val="left"/>
      <w:pPr>
        <w:tabs>
          <w:tab w:val="num" w:pos="0"/>
        </w:tabs>
        <w:ind w:left="7005" w:hanging="351"/>
      </w:pPr>
      <w:rPr>
        <w:rFonts w:ascii="Symbol" w:hAnsi="Symbol" w:cs="Symbol" w:hint="default"/>
        <w:lang w:val="uk-UA" w:eastAsia="en-US" w:bidi="ar-SA"/>
      </w:rPr>
    </w:lvl>
    <w:lvl w:ilvl="8">
      <w:numFmt w:val="bullet"/>
      <w:lvlText w:val=""/>
      <w:lvlJc w:val="left"/>
      <w:pPr>
        <w:tabs>
          <w:tab w:val="num" w:pos="0"/>
        </w:tabs>
        <w:ind w:left="7883" w:hanging="351"/>
      </w:pPr>
      <w:rPr>
        <w:rFonts w:ascii="Symbol" w:hAnsi="Symbol" w:cs="Symbol" w:hint="default"/>
        <w:lang w:val="uk-UA" w:eastAsia="en-US" w:bidi="ar-SA"/>
      </w:rPr>
    </w:lvl>
  </w:abstractNum>
  <w:abstractNum w:abstractNumId="21" w15:restartNumberingAfterBreak="0">
    <w:nsid w:val="79823D80"/>
    <w:multiLevelType w:val="multilevel"/>
    <w:tmpl w:val="1A2A13CE"/>
    <w:lvl w:ilvl="0">
      <w:start w:val="3"/>
      <w:numFmt w:val="decimal"/>
      <w:lvlText w:val="%1"/>
      <w:lvlJc w:val="left"/>
      <w:pPr>
        <w:tabs>
          <w:tab w:val="num" w:pos="0"/>
        </w:tabs>
        <w:ind w:left="855" w:hanging="492"/>
      </w:pPr>
      <w:rPr>
        <w:lang w:val="uk-UA" w:eastAsia="en-US" w:bidi="ar-SA"/>
      </w:rPr>
    </w:lvl>
    <w:lvl w:ilvl="1">
      <w:start w:val="1"/>
      <w:numFmt w:val="decimal"/>
      <w:lvlText w:val="%1.%2."/>
      <w:lvlJc w:val="left"/>
      <w:pPr>
        <w:tabs>
          <w:tab w:val="num" w:pos="0"/>
        </w:tabs>
        <w:ind w:left="855" w:hanging="492"/>
      </w:pPr>
      <w:rPr>
        <w:rFonts w:ascii="Times New Roman" w:eastAsia="Times New Roman" w:hAnsi="Times New Roman" w:cs="Times New Roman"/>
        <w:b w:val="0"/>
        <w:bCs w:val="0"/>
        <w:i w:val="0"/>
        <w:iCs w:val="0"/>
        <w:spacing w:val="0"/>
        <w:w w:val="100"/>
        <w:sz w:val="28"/>
        <w:szCs w:val="28"/>
        <w:lang w:val="uk-UA" w:eastAsia="en-US" w:bidi="ar-SA"/>
      </w:rPr>
    </w:lvl>
    <w:lvl w:ilvl="2">
      <w:numFmt w:val="bullet"/>
      <w:lvlText w:val=""/>
      <w:lvlJc w:val="left"/>
      <w:pPr>
        <w:tabs>
          <w:tab w:val="num" w:pos="0"/>
        </w:tabs>
        <w:ind w:left="2615" w:hanging="492"/>
      </w:pPr>
      <w:rPr>
        <w:rFonts w:ascii="Symbol" w:hAnsi="Symbol" w:cs="Symbol" w:hint="default"/>
        <w:lang w:val="uk-UA" w:eastAsia="en-US" w:bidi="ar-SA"/>
      </w:rPr>
    </w:lvl>
    <w:lvl w:ilvl="3">
      <w:numFmt w:val="bullet"/>
      <w:lvlText w:val=""/>
      <w:lvlJc w:val="left"/>
      <w:pPr>
        <w:tabs>
          <w:tab w:val="num" w:pos="0"/>
        </w:tabs>
        <w:ind w:left="3493" w:hanging="492"/>
      </w:pPr>
      <w:rPr>
        <w:rFonts w:ascii="Symbol" w:hAnsi="Symbol" w:cs="Symbol" w:hint="default"/>
        <w:lang w:val="uk-UA" w:eastAsia="en-US" w:bidi="ar-SA"/>
      </w:rPr>
    </w:lvl>
    <w:lvl w:ilvl="4">
      <w:numFmt w:val="bullet"/>
      <w:lvlText w:val=""/>
      <w:lvlJc w:val="left"/>
      <w:pPr>
        <w:tabs>
          <w:tab w:val="num" w:pos="0"/>
        </w:tabs>
        <w:ind w:left="4371" w:hanging="492"/>
      </w:pPr>
      <w:rPr>
        <w:rFonts w:ascii="Symbol" w:hAnsi="Symbol" w:cs="Symbol" w:hint="default"/>
        <w:lang w:val="uk-UA" w:eastAsia="en-US" w:bidi="ar-SA"/>
      </w:rPr>
    </w:lvl>
    <w:lvl w:ilvl="5">
      <w:numFmt w:val="bullet"/>
      <w:lvlText w:val=""/>
      <w:lvlJc w:val="left"/>
      <w:pPr>
        <w:tabs>
          <w:tab w:val="num" w:pos="0"/>
        </w:tabs>
        <w:ind w:left="5249" w:hanging="492"/>
      </w:pPr>
      <w:rPr>
        <w:rFonts w:ascii="Symbol" w:hAnsi="Symbol" w:cs="Symbol" w:hint="default"/>
        <w:lang w:val="uk-UA" w:eastAsia="en-US" w:bidi="ar-SA"/>
      </w:rPr>
    </w:lvl>
    <w:lvl w:ilvl="6">
      <w:numFmt w:val="bullet"/>
      <w:lvlText w:val=""/>
      <w:lvlJc w:val="left"/>
      <w:pPr>
        <w:tabs>
          <w:tab w:val="num" w:pos="0"/>
        </w:tabs>
        <w:ind w:left="6127" w:hanging="492"/>
      </w:pPr>
      <w:rPr>
        <w:rFonts w:ascii="Symbol" w:hAnsi="Symbol" w:cs="Symbol" w:hint="default"/>
        <w:lang w:val="uk-UA" w:eastAsia="en-US" w:bidi="ar-SA"/>
      </w:rPr>
    </w:lvl>
    <w:lvl w:ilvl="7">
      <w:numFmt w:val="bullet"/>
      <w:lvlText w:val=""/>
      <w:lvlJc w:val="left"/>
      <w:pPr>
        <w:tabs>
          <w:tab w:val="num" w:pos="0"/>
        </w:tabs>
        <w:ind w:left="7005" w:hanging="492"/>
      </w:pPr>
      <w:rPr>
        <w:rFonts w:ascii="Symbol" w:hAnsi="Symbol" w:cs="Symbol" w:hint="default"/>
        <w:lang w:val="uk-UA" w:eastAsia="en-US" w:bidi="ar-SA"/>
      </w:rPr>
    </w:lvl>
    <w:lvl w:ilvl="8">
      <w:numFmt w:val="bullet"/>
      <w:lvlText w:val=""/>
      <w:lvlJc w:val="left"/>
      <w:pPr>
        <w:tabs>
          <w:tab w:val="num" w:pos="0"/>
        </w:tabs>
        <w:ind w:left="7883" w:hanging="492"/>
      </w:pPr>
      <w:rPr>
        <w:rFonts w:ascii="Symbol" w:hAnsi="Symbol" w:cs="Symbol" w:hint="default"/>
        <w:lang w:val="uk-UA" w:eastAsia="en-US" w:bidi="ar-SA"/>
      </w:rPr>
    </w:lvl>
  </w:abstractNum>
  <w:num w:numId="1">
    <w:abstractNumId w:val="16"/>
  </w:num>
  <w:num w:numId="2">
    <w:abstractNumId w:val="3"/>
  </w:num>
  <w:num w:numId="3">
    <w:abstractNumId w:val="12"/>
  </w:num>
  <w:num w:numId="4">
    <w:abstractNumId w:val="15"/>
  </w:num>
  <w:num w:numId="5">
    <w:abstractNumId w:val="20"/>
  </w:num>
  <w:num w:numId="6">
    <w:abstractNumId w:val="11"/>
  </w:num>
  <w:num w:numId="7">
    <w:abstractNumId w:val="6"/>
  </w:num>
  <w:num w:numId="8">
    <w:abstractNumId w:val="0"/>
  </w:num>
  <w:num w:numId="9">
    <w:abstractNumId w:val="5"/>
  </w:num>
  <w:num w:numId="10">
    <w:abstractNumId w:val="7"/>
  </w:num>
  <w:num w:numId="11">
    <w:abstractNumId w:val="1"/>
  </w:num>
  <w:num w:numId="12">
    <w:abstractNumId w:val="17"/>
  </w:num>
  <w:num w:numId="13">
    <w:abstractNumId w:val="14"/>
  </w:num>
  <w:num w:numId="14">
    <w:abstractNumId w:val="8"/>
  </w:num>
  <w:num w:numId="15">
    <w:abstractNumId w:val="4"/>
  </w:num>
  <w:num w:numId="16">
    <w:abstractNumId w:val="21"/>
  </w:num>
  <w:num w:numId="17">
    <w:abstractNumId w:val="10"/>
  </w:num>
  <w:num w:numId="18">
    <w:abstractNumId w:val="18"/>
  </w:num>
  <w:num w:numId="19">
    <w:abstractNumId w:val="19"/>
  </w:num>
  <w:num w:numId="20">
    <w:abstractNumId w:val="2"/>
  </w:num>
  <w:num w:numId="21">
    <w:abstractNumId w:val="9"/>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autoHyphenation/>
  <w:characterSpacingControl w:val="doNotCompress"/>
  <w:footnotePr>
    <w:footnote w:id="-1"/>
    <w:footnote w:id="0"/>
  </w:footnotePr>
  <w:endnotePr>
    <w:endnote w:id="-1"/>
    <w:endnote w:id="0"/>
  </w:end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6D3"/>
    <w:rsid w:val="000A22CD"/>
    <w:rsid w:val="000C4784"/>
    <w:rsid w:val="001E0158"/>
    <w:rsid w:val="00217433"/>
    <w:rsid w:val="002966D3"/>
    <w:rsid w:val="00473C4A"/>
    <w:rsid w:val="0051091A"/>
    <w:rsid w:val="007E1A7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039D9B-CE30-4764-B409-F7995273E9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rPr>
      <w:rFonts w:ascii="Times New Roman" w:eastAsia="Times New Roman" w:hAnsi="Times New Roman" w:cs="Times New Roman"/>
      <w:lang w:val="uk-UA"/>
    </w:rPr>
  </w:style>
  <w:style w:type="paragraph" w:styleId="1">
    <w:name w:val="heading 1"/>
    <w:basedOn w:val="a"/>
    <w:uiPriority w:val="9"/>
    <w:qFormat/>
    <w:pPr>
      <w:ind w:left="851"/>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InternetLink">
    <w:name w:val="Internet Link"/>
    <w:qFormat/>
    <w:rPr>
      <w:color w:val="000080"/>
      <w:u w:val="single"/>
    </w:rPr>
  </w:style>
  <w:style w:type="character" w:customStyle="1" w:styleId="InternetLink1">
    <w:name w:val="Internet Link1"/>
    <w:qFormat/>
    <w:rPr>
      <w:color w:val="000080"/>
      <w:u w:val="single"/>
    </w:rPr>
  </w:style>
  <w:style w:type="character" w:customStyle="1" w:styleId="InternetLink2">
    <w:name w:val="Internet Link2"/>
    <w:qFormat/>
    <w:rPr>
      <w:color w:val="000080"/>
      <w:u w:val="single"/>
    </w:rPr>
  </w:style>
  <w:style w:type="character" w:styleId="a3">
    <w:name w:val="Hyperlink"/>
    <w:rPr>
      <w:color w:val="000080"/>
      <w:u w:val="single"/>
    </w:rPr>
  </w:style>
  <w:style w:type="character" w:customStyle="1" w:styleId="a4">
    <w:name w:val="Маркеры"/>
    <w:qFormat/>
    <w:rPr>
      <w:rFonts w:ascii="OpenSymbol" w:eastAsia="OpenSymbol" w:hAnsi="OpenSymbol" w:cs="OpenSymbol"/>
    </w:rPr>
  </w:style>
  <w:style w:type="character" w:customStyle="1" w:styleId="a5">
    <w:name w:val="Символ нумерации"/>
    <w:qFormat/>
  </w:style>
  <w:style w:type="paragraph" w:customStyle="1" w:styleId="a6">
    <w:name w:val="Заголовок"/>
    <w:basedOn w:val="a"/>
    <w:next w:val="a7"/>
    <w:qFormat/>
    <w:pPr>
      <w:keepNext/>
      <w:spacing w:before="240" w:after="120"/>
    </w:pPr>
    <w:rPr>
      <w:rFonts w:ascii="Liberation Sans" w:eastAsia="Microsoft YaHei" w:hAnsi="Liberation Sans" w:cs="Arial"/>
      <w:sz w:val="28"/>
      <w:szCs w:val="28"/>
    </w:rPr>
  </w:style>
  <w:style w:type="paragraph" w:styleId="a7">
    <w:name w:val="Body Text"/>
    <w:basedOn w:val="a"/>
    <w:uiPriority w:val="1"/>
    <w:qFormat/>
    <w:pPr>
      <w:ind w:left="143"/>
      <w:jc w:val="both"/>
    </w:pPr>
    <w:rPr>
      <w:sz w:val="28"/>
      <w:szCs w:val="28"/>
    </w:rPr>
  </w:style>
  <w:style w:type="paragraph" w:styleId="a8">
    <w:name w:val="List"/>
    <w:basedOn w:val="a7"/>
    <w:rPr>
      <w:rFonts w:cs="Arial"/>
    </w:rPr>
  </w:style>
  <w:style w:type="paragraph" w:styleId="a9">
    <w:name w:val="caption"/>
    <w:basedOn w:val="a"/>
    <w:qFormat/>
    <w:pPr>
      <w:suppressLineNumbers/>
      <w:spacing w:before="120" w:after="120"/>
    </w:pPr>
    <w:rPr>
      <w:rFonts w:cs="Arial"/>
      <w:i/>
      <w:iCs/>
      <w:sz w:val="24"/>
      <w:szCs w:val="24"/>
    </w:rPr>
  </w:style>
  <w:style w:type="paragraph" w:styleId="aa">
    <w:name w:val="index heading"/>
    <w:basedOn w:val="a"/>
    <w:qFormat/>
    <w:pPr>
      <w:suppressLineNumbers/>
    </w:pPr>
    <w:rPr>
      <w:rFonts w:cs="Arial"/>
    </w:rPr>
  </w:style>
  <w:style w:type="paragraph" w:styleId="ab">
    <w:name w:val="Title"/>
    <w:basedOn w:val="a"/>
    <w:next w:val="a7"/>
    <w:uiPriority w:val="10"/>
    <w:qFormat/>
    <w:pPr>
      <w:keepNext/>
      <w:spacing w:before="240" w:after="120"/>
    </w:pPr>
    <w:rPr>
      <w:rFonts w:ascii="Liberation Sans" w:eastAsia="Microsoft YaHei" w:hAnsi="Liberation Sans" w:cs="Arial"/>
      <w:sz w:val="28"/>
      <w:szCs w:val="28"/>
    </w:rPr>
  </w:style>
  <w:style w:type="paragraph" w:styleId="10">
    <w:name w:val="toc 1"/>
    <w:basedOn w:val="a"/>
    <w:uiPriority w:val="1"/>
    <w:qFormat/>
    <w:pPr>
      <w:spacing w:before="161"/>
      <w:ind w:left="143"/>
    </w:pPr>
    <w:rPr>
      <w:sz w:val="28"/>
      <w:szCs w:val="28"/>
    </w:rPr>
  </w:style>
  <w:style w:type="paragraph" w:styleId="2">
    <w:name w:val="toc 2"/>
    <w:basedOn w:val="a"/>
    <w:uiPriority w:val="1"/>
    <w:qFormat/>
    <w:pPr>
      <w:spacing w:before="161"/>
      <w:ind w:left="854" w:hanging="491"/>
    </w:pPr>
    <w:rPr>
      <w:sz w:val="28"/>
      <w:szCs w:val="28"/>
    </w:rPr>
  </w:style>
  <w:style w:type="paragraph" w:styleId="ac">
    <w:name w:val="List Paragraph"/>
    <w:basedOn w:val="a"/>
    <w:uiPriority w:val="1"/>
    <w:qFormat/>
    <w:pPr>
      <w:ind w:left="143" w:firstLine="851"/>
      <w:jc w:val="both"/>
    </w:pPr>
  </w:style>
  <w:style w:type="paragraph" w:customStyle="1" w:styleId="TableParagraph">
    <w:name w:val="Table Paragraph"/>
    <w:basedOn w:val="a"/>
    <w:uiPriority w:val="1"/>
    <w:qFormat/>
    <w:pPr>
      <w:ind w:left="28"/>
    </w:pPr>
  </w:style>
  <w:style w:type="paragraph" w:customStyle="1" w:styleId="ad">
    <w:name w:val="Колонтитулы"/>
    <w:basedOn w:val="a"/>
    <w:qFormat/>
  </w:style>
  <w:style w:type="paragraph" w:customStyle="1" w:styleId="HeaderandFooter">
    <w:name w:val="Header and Footer"/>
    <w:basedOn w:val="a"/>
    <w:qFormat/>
  </w:style>
  <w:style w:type="paragraph" w:styleId="ae">
    <w:name w:val="header"/>
    <w:basedOn w:val="ad"/>
  </w:style>
  <w:style w:type="paragraph" w:customStyle="1" w:styleId="af">
    <w:name w:val="Содержимое врезки"/>
    <w:basedOn w:val="a"/>
    <w:qFormat/>
  </w:style>
  <w:style w:type="paragraph" w:customStyle="1" w:styleId="af0">
    <w:name w:val="Содержимое таблицы"/>
    <w:basedOn w:val="a"/>
    <w:qFormat/>
    <w:pPr>
      <w:suppressLineNumbers/>
    </w:pPr>
  </w:style>
  <w:style w:type="paragraph" w:customStyle="1" w:styleId="af1">
    <w:name w:val="Заголовок таблицы"/>
    <w:basedOn w:val="af0"/>
    <w:qFormat/>
    <w:pPr>
      <w:jc w:val="center"/>
    </w:pPr>
    <w:rPr>
      <w:b/>
      <w:bCs/>
    </w:rPr>
  </w:style>
  <w:style w:type="numbering" w:customStyle="1" w:styleId="af2">
    <w:name w:val="Без списка"/>
    <w:uiPriority w:val="99"/>
    <w:semiHidden/>
    <w:unhideWhenUsed/>
    <w:qFormat/>
  </w:style>
  <w:style w:type="table" w:customStyle="1" w:styleId="TableNormal">
    <w:name w:val="Table Normal"/>
    <w:uiPriority w:val="2"/>
    <w:semiHidden/>
    <w:unhideWhenUsed/>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header" Target="header6.xm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header" Target="header14.xml"/><Relationship Id="rId21" Type="http://schemas.openxmlformats.org/officeDocument/2006/relationships/image" Target="media/image5.png"/><Relationship Id="rId34" Type="http://schemas.openxmlformats.org/officeDocument/2006/relationships/header" Target="header10.xml"/><Relationship Id="rId42" Type="http://schemas.openxmlformats.org/officeDocument/2006/relationships/header" Target="header17.xml"/><Relationship Id="rId47" Type="http://schemas.openxmlformats.org/officeDocument/2006/relationships/image" Target="media/image19.png"/><Relationship Id="rId50" Type="http://schemas.openxmlformats.org/officeDocument/2006/relationships/header" Target="header24.xml"/><Relationship Id="rId55" Type="http://schemas.openxmlformats.org/officeDocument/2006/relationships/header" Target="header29.xml"/><Relationship Id="rId63" Type="http://schemas.openxmlformats.org/officeDocument/2006/relationships/image" Target="media/image20.jpeg"/><Relationship Id="rId68" Type="http://schemas.openxmlformats.org/officeDocument/2006/relationships/image" Target="media/image22.jpeg"/><Relationship Id="rId76" Type="http://schemas.openxmlformats.org/officeDocument/2006/relationships/image" Target="media/image27.jpeg"/><Relationship Id="rId84" Type="http://schemas.openxmlformats.org/officeDocument/2006/relationships/header" Target="header48.xml"/><Relationship Id="rId89" Type="http://schemas.openxmlformats.org/officeDocument/2006/relationships/image" Target="media/image31.jpeg"/><Relationship Id="rId7" Type="http://schemas.openxmlformats.org/officeDocument/2006/relationships/endnotes" Target="endnotes.xml"/><Relationship Id="rId71" Type="http://schemas.openxmlformats.org/officeDocument/2006/relationships/image" Target="media/image25.jpeg"/><Relationship Id="rId92" Type="http://schemas.openxmlformats.org/officeDocument/2006/relationships/header" Target="header52.xml"/><Relationship Id="rId2" Type="http://schemas.openxmlformats.org/officeDocument/2006/relationships/numbering" Target="numbering.xml"/><Relationship Id="rId16" Type="http://schemas.openxmlformats.org/officeDocument/2006/relationships/header" Target="header9.xml"/><Relationship Id="rId29" Type="http://schemas.openxmlformats.org/officeDocument/2006/relationships/image" Target="media/image13.png"/><Relationship Id="rId11" Type="http://schemas.openxmlformats.org/officeDocument/2006/relationships/header" Target="header4.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18.png"/><Relationship Id="rId40" Type="http://schemas.openxmlformats.org/officeDocument/2006/relationships/header" Target="header15.xml"/><Relationship Id="rId45" Type="http://schemas.openxmlformats.org/officeDocument/2006/relationships/header" Target="header20.xml"/><Relationship Id="rId53" Type="http://schemas.openxmlformats.org/officeDocument/2006/relationships/header" Target="header27.xml"/><Relationship Id="rId58" Type="http://schemas.openxmlformats.org/officeDocument/2006/relationships/header" Target="header32.xml"/><Relationship Id="rId66" Type="http://schemas.openxmlformats.org/officeDocument/2006/relationships/header" Target="header38.xml"/><Relationship Id="rId74" Type="http://schemas.openxmlformats.org/officeDocument/2006/relationships/header" Target="header42.xml"/><Relationship Id="rId79" Type="http://schemas.openxmlformats.org/officeDocument/2006/relationships/header" Target="header45.xml"/><Relationship Id="rId87" Type="http://schemas.openxmlformats.org/officeDocument/2006/relationships/header" Target="header51.xml"/><Relationship Id="rId5" Type="http://schemas.openxmlformats.org/officeDocument/2006/relationships/webSettings" Target="webSettings.xml"/><Relationship Id="rId61" Type="http://schemas.openxmlformats.org/officeDocument/2006/relationships/header" Target="header35.xml"/><Relationship Id="rId82" Type="http://schemas.openxmlformats.org/officeDocument/2006/relationships/header" Target="header46.xml"/><Relationship Id="rId90" Type="http://schemas.openxmlformats.org/officeDocument/2006/relationships/image" Target="media/image32.jpeg"/><Relationship Id="rId95" Type="http://schemas.openxmlformats.org/officeDocument/2006/relationships/fontTable" Target="fontTable.xml"/><Relationship Id="rId19" Type="http://schemas.openxmlformats.org/officeDocument/2006/relationships/image" Target="media/image3.png"/><Relationship Id="rId14" Type="http://schemas.openxmlformats.org/officeDocument/2006/relationships/header" Target="header7.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header" Target="header11.xml"/><Relationship Id="rId43" Type="http://schemas.openxmlformats.org/officeDocument/2006/relationships/header" Target="header18.xml"/><Relationship Id="rId48" Type="http://schemas.openxmlformats.org/officeDocument/2006/relationships/header" Target="header22.xml"/><Relationship Id="rId56" Type="http://schemas.openxmlformats.org/officeDocument/2006/relationships/header" Target="header30.xml"/><Relationship Id="rId64" Type="http://schemas.openxmlformats.org/officeDocument/2006/relationships/image" Target="media/image21.jpeg"/><Relationship Id="rId69" Type="http://schemas.openxmlformats.org/officeDocument/2006/relationships/image" Target="media/image23.jpeg"/><Relationship Id="rId77" Type="http://schemas.openxmlformats.org/officeDocument/2006/relationships/header" Target="header43.xml"/><Relationship Id="rId8" Type="http://schemas.openxmlformats.org/officeDocument/2006/relationships/header" Target="header1.xml"/><Relationship Id="rId51" Type="http://schemas.openxmlformats.org/officeDocument/2006/relationships/header" Target="header25.xml"/><Relationship Id="rId72" Type="http://schemas.openxmlformats.org/officeDocument/2006/relationships/header" Target="header40.xml"/><Relationship Id="rId80" Type="http://schemas.openxmlformats.org/officeDocument/2006/relationships/image" Target="media/image28.jpeg"/><Relationship Id="rId85" Type="http://schemas.openxmlformats.org/officeDocument/2006/relationships/header" Target="header49.xml"/><Relationship Id="rId93" Type="http://schemas.openxmlformats.org/officeDocument/2006/relationships/header" Target="header53.xml"/><Relationship Id="rId3" Type="http://schemas.openxmlformats.org/officeDocument/2006/relationships/styles" Target="styles.xml"/><Relationship Id="rId12" Type="http://schemas.openxmlformats.org/officeDocument/2006/relationships/header" Target="header5.xml"/><Relationship Id="rId17" Type="http://schemas.openxmlformats.org/officeDocument/2006/relationships/image" Target="media/image1.png"/><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header" Target="header13.xml"/><Relationship Id="rId46" Type="http://schemas.openxmlformats.org/officeDocument/2006/relationships/header" Target="header21.xml"/><Relationship Id="rId59" Type="http://schemas.openxmlformats.org/officeDocument/2006/relationships/header" Target="header33.xml"/><Relationship Id="rId67" Type="http://schemas.openxmlformats.org/officeDocument/2006/relationships/header" Target="header39.xml"/><Relationship Id="rId20" Type="http://schemas.openxmlformats.org/officeDocument/2006/relationships/image" Target="media/image4.png"/><Relationship Id="rId41" Type="http://schemas.openxmlformats.org/officeDocument/2006/relationships/header" Target="header16.xml"/><Relationship Id="rId54" Type="http://schemas.openxmlformats.org/officeDocument/2006/relationships/header" Target="header28.xml"/><Relationship Id="rId62" Type="http://schemas.openxmlformats.org/officeDocument/2006/relationships/header" Target="header36.xml"/><Relationship Id="rId70" Type="http://schemas.openxmlformats.org/officeDocument/2006/relationships/image" Target="media/image24.jpeg"/><Relationship Id="rId75" Type="http://schemas.openxmlformats.org/officeDocument/2006/relationships/image" Target="media/image26.jpeg"/><Relationship Id="rId83" Type="http://schemas.openxmlformats.org/officeDocument/2006/relationships/header" Target="header47.xml"/><Relationship Id="rId88" Type="http://schemas.openxmlformats.org/officeDocument/2006/relationships/image" Target="media/image30.jpeg"/><Relationship Id="rId91" Type="http://schemas.openxmlformats.org/officeDocument/2006/relationships/image" Target="media/image33.png"/><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8.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header" Target="header12.xml"/><Relationship Id="rId49" Type="http://schemas.openxmlformats.org/officeDocument/2006/relationships/header" Target="header23.xml"/><Relationship Id="rId57" Type="http://schemas.openxmlformats.org/officeDocument/2006/relationships/header" Target="header31.xml"/><Relationship Id="rId10" Type="http://schemas.openxmlformats.org/officeDocument/2006/relationships/header" Target="header3.xml"/><Relationship Id="rId31" Type="http://schemas.openxmlformats.org/officeDocument/2006/relationships/image" Target="media/image15.png"/><Relationship Id="rId44" Type="http://schemas.openxmlformats.org/officeDocument/2006/relationships/header" Target="header19.xml"/><Relationship Id="rId52" Type="http://schemas.openxmlformats.org/officeDocument/2006/relationships/header" Target="header26.xml"/><Relationship Id="rId60" Type="http://schemas.openxmlformats.org/officeDocument/2006/relationships/header" Target="header34.xml"/><Relationship Id="rId65" Type="http://schemas.openxmlformats.org/officeDocument/2006/relationships/header" Target="header37.xml"/><Relationship Id="rId73" Type="http://schemas.openxmlformats.org/officeDocument/2006/relationships/header" Target="header41.xml"/><Relationship Id="rId78" Type="http://schemas.openxmlformats.org/officeDocument/2006/relationships/header" Target="header44.xml"/><Relationship Id="rId81" Type="http://schemas.openxmlformats.org/officeDocument/2006/relationships/image" Target="media/image29.jpeg"/><Relationship Id="rId86" Type="http://schemas.openxmlformats.org/officeDocument/2006/relationships/header" Target="header50.xml"/><Relationship Id="rId94" Type="http://schemas.openxmlformats.org/officeDocument/2006/relationships/header" Target="header54.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2B067C-AB36-4376-BDD5-1B2FF22395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102</Pages>
  <Words>21885</Words>
  <Characters>124745</Characters>
  <Application>Microsoft Office Word</Application>
  <DocSecurity>0</DocSecurity>
  <Lines>1039</Lines>
  <Paragraphs>292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146338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RENOVATED</dc:creator>
  <cp:keywords/>
  <dc:description/>
  <cp:lastModifiedBy>Учетная запись Майкрософт</cp:lastModifiedBy>
  <cp:revision>3</cp:revision>
  <dcterms:created xsi:type="dcterms:W3CDTF">2025-12-17T16:15:00Z</dcterms:created>
  <dcterms:modified xsi:type="dcterms:W3CDTF">2025-12-17T21:06:00Z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2025-11-19T00:00:00Z</vt:filetime>
  </property>
  <property fmtid="{D5CDD505-2E9C-101B-9397-08002B2CF9AE}" pid="3" name="Creator">
    <vt:lpwstr>Microsoft® Word 2016</vt:lpwstr>
  </property>
  <property fmtid="{D5CDD505-2E9C-101B-9397-08002B2CF9AE}" pid="4" name="LastSaved">
    <vt:filetime>2025-11-22T00:00:00Z</vt:filetime>
  </property>
  <property fmtid="{D5CDD505-2E9C-101B-9397-08002B2CF9AE}" pid="5" name="Producer">
    <vt:lpwstr>www.ilovepdf.com</vt:lpwstr>
  </property>
</Properties>
</file>