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2A84" w:rsidRDefault="005D2A84" w:rsidP="005D2A84">
      <w:pPr>
        <w:pStyle w:val="a3"/>
        <w:spacing w:before="67" w:line="362" w:lineRule="auto"/>
        <w:ind w:left="1866" w:right="1562" w:firstLine="0"/>
        <w:jc w:val="center"/>
      </w:pPr>
      <w:r>
        <w:t>Одеський</w:t>
      </w:r>
      <w:r>
        <w:rPr>
          <w:spacing w:val="-8"/>
        </w:rPr>
        <w:t xml:space="preserve"> </w:t>
      </w:r>
      <w:r>
        <w:t>національний</w:t>
      </w:r>
      <w:r>
        <w:rPr>
          <w:spacing w:val="-7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12"/>
        </w:rPr>
        <w:t xml:space="preserve"> </w:t>
      </w:r>
      <w:r>
        <w:t>І.І.</w:t>
      </w:r>
      <w:r>
        <w:rPr>
          <w:spacing w:val="-4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 факультет</w:t>
      </w:r>
    </w:p>
    <w:p w:rsidR="005D2A84" w:rsidRDefault="005D2A84" w:rsidP="005D2A84">
      <w:pPr>
        <w:pStyle w:val="a3"/>
        <w:spacing w:line="314" w:lineRule="exact"/>
        <w:ind w:left="1865" w:right="1562" w:firstLine="0"/>
        <w:jc w:val="center"/>
      </w:pPr>
      <w:r>
        <w:t>Кафедра</w:t>
      </w:r>
      <w:r>
        <w:rPr>
          <w:spacing w:val="-6"/>
        </w:rPr>
        <w:t xml:space="preserve"> </w:t>
      </w:r>
      <w:r>
        <w:t>економіки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підприємництва</w:t>
      </w:r>
    </w:p>
    <w:p w:rsidR="005D2A84" w:rsidRDefault="005D2A84" w:rsidP="005D2A84">
      <w:pPr>
        <w:pStyle w:val="a3"/>
        <w:ind w:left="0" w:firstLine="0"/>
        <w:jc w:val="left"/>
        <w:rPr>
          <w:sz w:val="30"/>
        </w:rPr>
      </w:pPr>
    </w:p>
    <w:p w:rsidR="005D2A84" w:rsidRDefault="005D2A84" w:rsidP="005D2A84">
      <w:pPr>
        <w:pStyle w:val="a3"/>
        <w:ind w:left="0" w:firstLine="0"/>
        <w:jc w:val="left"/>
        <w:rPr>
          <w:sz w:val="30"/>
        </w:rPr>
      </w:pPr>
    </w:p>
    <w:p w:rsidR="005D2A84" w:rsidRDefault="005D2A84" w:rsidP="005D2A84">
      <w:pPr>
        <w:pStyle w:val="a3"/>
        <w:spacing w:before="9"/>
        <w:ind w:left="0" w:firstLine="0"/>
        <w:jc w:val="left"/>
        <w:rPr>
          <w:sz w:val="38"/>
        </w:rPr>
      </w:pPr>
    </w:p>
    <w:p w:rsidR="005D2A84" w:rsidRDefault="005D2A84" w:rsidP="005D2A84">
      <w:pPr>
        <w:pStyle w:val="a5"/>
        <w:tabs>
          <w:tab w:val="left" w:pos="2974"/>
        </w:tabs>
      </w:pPr>
      <w:r>
        <w:t>Д</w:t>
      </w:r>
      <w:r>
        <w:rPr>
          <w:spacing w:val="2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</w:t>
      </w:r>
      <w:r>
        <w:rPr>
          <w:spacing w:val="-1"/>
        </w:rPr>
        <w:t xml:space="preserve"> </w:t>
      </w:r>
      <w:r>
        <w:t>л</w:t>
      </w:r>
      <w:r>
        <w:rPr>
          <w:spacing w:val="1"/>
        </w:rPr>
        <w:t xml:space="preserve"> </w:t>
      </w:r>
      <w:r>
        <w:t>о</w:t>
      </w:r>
      <w:r>
        <w:rPr>
          <w:spacing w:val="-2"/>
        </w:rPr>
        <w:t xml:space="preserve"> </w:t>
      </w:r>
      <w:r>
        <w:t>м</w:t>
      </w:r>
      <w:r>
        <w:rPr>
          <w:spacing w:val="-1"/>
        </w:rPr>
        <w:t xml:space="preserve"> </w:t>
      </w:r>
      <w:r>
        <w:t>н а</w:t>
      </w:r>
      <w:r>
        <w:tab/>
        <w:t>р</w:t>
      </w:r>
      <w:r>
        <w:rPr>
          <w:spacing w:val="-3"/>
        </w:rPr>
        <w:t xml:space="preserve"> </w:t>
      </w:r>
      <w:r>
        <w:t>о</w:t>
      </w:r>
      <w:r>
        <w:rPr>
          <w:spacing w:val="-2"/>
        </w:rPr>
        <w:t xml:space="preserve"> </w:t>
      </w:r>
      <w:r>
        <w:t>б</w:t>
      </w:r>
      <w:r>
        <w:rPr>
          <w:spacing w:val="-2"/>
        </w:rPr>
        <w:t xml:space="preserve"> </w:t>
      </w:r>
      <w:r>
        <w:t>о</w:t>
      </w:r>
      <w:r>
        <w:rPr>
          <w:spacing w:val="-2"/>
        </w:rPr>
        <w:t xml:space="preserve"> </w:t>
      </w:r>
      <w:r>
        <w:t>т</w:t>
      </w:r>
      <w:r>
        <w:rPr>
          <w:spacing w:val="-4"/>
        </w:rPr>
        <w:t xml:space="preserve"> </w:t>
      </w:r>
      <w:r>
        <w:t>а</w:t>
      </w:r>
    </w:p>
    <w:p w:rsidR="005D2A84" w:rsidRDefault="005D2A84" w:rsidP="005D2A84">
      <w:pPr>
        <w:pStyle w:val="1"/>
        <w:spacing w:before="318" w:line="242" w:lineRule="auto"/>
        <w:ind w:left="2509" w:right="643" w:hanging="1450"/>
        <w:jc w:val="left"/>
      </w:pPr>
      <w:r>
        <w:rPr>
          <w:b w:val="0"/>
        </w:rPr>
        <w:t>на</w:t>
      </w:r>
      <w:r>
        <w:rPr>
          <w:b w:val="0"/>
          <w:spacing w:val="-3"/>
        </w:rPr>
        <w:t xml:space="preserve"> </w:t>
      </w:r>
      <w:r>
        <w:rPr>
          <w:b w:val="0"/>
        </w:rPr>
        <w:t>тему:</w:t>
      </w:r>
      <w:r>
        <w:rPr>
          <w:b w:val="0"/>
          <w:spacing w:val="-7"/>
        </w:rPr>
        <w:t xml:space="preserve"> </w:t>
      </w:r>
      <w:r>
        <w:t>«Особливості</w:t>
      </w:r>
      <w:r>
        <w:rPr>
          <w:spacing w:val="-3"/>
        </w:rPr>
        <w:t xml:space="preserve"> </w:t>
      </w:r>
      <w:r>
        <w:t>формування</w:t>
      </w:r>
      <w:r>
        <w:rPr>
          <w:spacing w:val="-6"/>
        </w:rPr>
        <w:t xml:space="preserve"> </w:t>
      </w:r>
      <w:r>
        <w:t>інформаційного</w:t>
      </w:r>
      <w:r>
        <w:rPr>
          <w:spacing w:val="-7"/>
        </w:rPr>
        <w:t xml:space="preserve"> </w:t>
      </w:r>
      <w:r>
        <w:t>суспільства</w:t>
      </w:r>
      <w:r>
        <w:rPr>
          <w:spacing w:val="-3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сучасному етапі</w:t>
      </w:r>
      <w:r>
        <w:rPr>
          <w:spacing w:val="1"/>
        </w:rPr>
        <w:t xml:space="preserve"> </w:t>
      </w:r>
      <w:r>
        <w:t>розвитку глобалізації»</w:t>
      </w:r>
    </w:p>
    <w:p w:rsidR="005D2A84" w:rsidRDefault="005D2A84" w:rsidP="005D2A84">
      <w:pPr>
        <w:pStyle w:val="a3"/>
        <w:ind w:left="3287" w:right="643" w:hanging="2325"/>
        <w:jc w:val="left"/>
      </w:pPr>
      <w:r>
        <w:rPr>
          <w:w w:val="95"/>
        </w:rPr>
        <w:t xml:space="preserve">« </w:t>
      </w:r>
      <w:proofErr w:type="spellStart"/>
      <w:r>
        <w:rPr>
          <w:w w:val="95"/>
        </w:rPr>
        <w:t>Peculiarities</w:t>
      </w:r>
      <w:proofErr w:type="spellEnd"/>
      <w:r>
        <w:rPr>
          <w:spacing w:val="1"/>
          <w:w w:val="95"/>
        </w:rPr>
        <w:t xml:space="preserve"> </w:t>
      </w:r>
      <w:proofErr w:type="spellStart"/>
      <w:r>
        <w:rPr>
          <w:w w:val="95"/>
        </w:rPr>
        <w:t>of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the</w:t>
      </w:r>
      <w:proofErr w:type="spellEnd"/>
      <w:r>
        <w:rPr>
          <w:spacing w:val="1"/>
          <w:w w:val="95"/>
        </w:rPr>
        <w:t xml:space="preserve"> </w:t>
      </w:r>
      <w:proofErr w:type="spellStart"/>
      <w:r>
        <w:rPr>
          <w:w w:val="95"/>
        </w:rPr>
        <w:t>formation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of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the</w:t>
      </w:r>
      <w:proofErr w:type="spellEnd"/>
      <w:r>
        <w:rPr>
          <w:spacing w:val="1"/>
          <w:w w:val="95"/>
        </w:rPr>
        <w:t xml:space="preserve"> </w:t>
      </w:r>
      <w:proofErr w:type="spellStart"/>
      <w:r>
        <w:rPr>
          <w:w w:val="95"/>
        </w:rPr>
        <w:t>information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society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at</w:t>
      </w:r>
      <w:proofErr w:type="spellEnd"/>
      <w:r>
        <w:rPr>
          <w:spacing w:val="63"/>
        </w:rPr>
        <w:t xml:space="preserve"> </w:t>
      </w:r>
      <w:proofErr w:type="spellStart"/>
      <w:r>
        <w:rPr>
          <w:w w:val="95"/>
        </w:rPr>
        <w:t>the</w:t>
      </w:r>
      <w:proofErr w:type="spellEnd"/>
      <w:r>
        <w:rPr>
          <w:spacing w:val="63"/>
        </w:rPr>
        <w:t xml:space="preserve"> </w:t>
      </w:r>
      <w:proofErr w:type="spellStart"/>
      <w:r>
        <w:rPr>
          <w:w w:val="95"/>
        </w:rPr>
        <w:t>present</w:t>
      </w:r>
      <w:proofErr w:type="spellEnd"/>
      <w:r>
        <w:rPr>
          <w:spacing w:val="63"/>
        </w:rPr>
        <w:t xml:space="preserve"> </w:t>
      </w:r>
      <w:proofErr w:type="spellStart"/>
      <w:r>
        <w:rPr>
          <w:w w:val="95"/>
        </w:rPr>
        <w:t>stage</w:t>
      </w:r>
      <w:proofErr w:type="spellEnd"/>
      <w:r>
        <w:rPr>
          <w:spacing w:val="-64"/>
          <w:w w:val="95"/>
        </w:rPr>
        <w:t xml:space="preserve"> </w:t>
      </w:r>
      <w:proofErr w:type="spellStart"/>
      <w:r>
        <w:t>of</w:t>
      </w:r>
      <w:proofErr w:type="spellEnd"/>
      <w:r>
        <w:rPr>
          <w:spacing w:val="-6"/>
        </w:rPr>
        <w:t xml:space="preserve"> </w:t>
      </w:r>
      <w:proofErr w:type="spellStart"/>
      <w:r>
        <w:t>globalization</w:t>
      </w:r>
      <w:proofErr w:type="spellEnd"/>
      <w:r>
        <w:rPr>
          <w:spacing w:val="-3"/>
        </w:rPr>
        <w:t xml:space="preserve"> </w:t>
      </w:r>
      <w:proofErr w:type="spellStart"/>
      <w:r>
        <w:t>development</w:t>
      </w:r>
      <w:proofErr w:type="spellEnd"/>
      <w:r>
        <w:t>»</w:t>
      </w:r>
    </w:p>
    <w:p w:rsidR="005D2A84" w:rsidRDefault="005D2A84" w:rsidP="005D2A84">
      <w:pPr>
        <w:pStyle w:val="a3"/>
        <w:spacing w:before="4"/>
        <w:ind w:left="0" w:firstLine="0"/>
        <w:jc w:val="left"/>
        <w:rPr>
          <w:sz w:val="27"/>
        </w:rPr>
      </w:pPr>
    </w:p>
    <w:p w:rsidR="005D2A84" w:rsidRDefault="005D2A84" w:rsidP="005D2A84">
      <w:pPr>
        <w:pStyle w:val="a3"/>
        <w:ind w:left="1311" w:right="1562" w:firstLine="0"/>
        <w:jc w:val="center"/>
      </w:pPr>
      <w:r>
        <w:rPr>
          <w:color w:val="212121"/>
        </w:rPr>
        <w:t>на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здобуття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ступеня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вищої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освіти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«магістр»</w:t>
      </w:r>
    </w:p>
    <w:p w:rsidR="005D2A84" w:rsidRDefault="005D2A84" w:rsidP="005D2A84">
      <w:pPr>
        <w:pStyle w:val="a3"/>
        <w:ind w:left="0" w:firstLine="0"/>
        <w:jc w:val="left"/>
        <w:rPr>
          <w:sz w:val="30"/>
        </w:rPr>
      </w:pPr>
    </w:p>
    <w:p w:rsidR="005D2A84" w:rsidRDefault="005D2A84" w:rsidP="005D2A84">
      <w:pPr>
        <w:pStyle w:val="a3"/>
        <w:spacing w:before="10"/>
        <w:ind w:left="0" w:firstLine="0"/>
        <w:jc w:val="left"/>
        <w:rPr>
          <w:sz w:val="25"/>
        </w:rPr>
      </w:pPr>
    </w:p>
    <w:p w:rsidR="005D2A84" w:rsidRDefault="005D2A84" w:rsidP="005D2A84">
      <w:pPr>
        <w:pStyle w:val="a3"/>
        <w:spacing w:before="1"/>
        <w:ind w:left="4291" w:right="643" w:firstLine="0"/>
        <w:jc w:val="left"/>
      </w:pPr>
      <w:r>
        <w:t>Виконав:</w:t>
      </w:r>
      <w:r>
        <w:rPr>
          <w:spacing w:val="-9"/>
        </w:rPr>
        <w:t xml:space="preserve"> </w:t>
      </w:r>
      <w:r>
        <w:t>студент</w:t>
      </w:r>
      <w:r>
        <w:rPr>
          <w:spacing w:val="-4"/>
        </w:rPr>
        <w:t xml:space="preserve"> </w:t>
      </w:r>
      <w:r>
        <w:t>денної</w:t>
      </w:r>
      <w:r>
        <w:rPr>
          <w:spacing w:val="-8"/>
        </w:rPr>
        <w:t xml:space="preserve"> </w:t>
      </w:r>
      <w:r>
        <w:t>форми</w:t>
      </w:r>
      <w:r>
        <w:rPr>
          <w:spacing w:val="-4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-5"/>
        </w:rPr>
        <w:t xml:space="preserve"> </w:t>
      </w:r>
      <w:r>
        <w:t>051 Економіка</w:t>
      </w:r>
    </w:p>
    <w:p w:rsidR="005D2A84" w:rsidRDefault="005D2A84" w:rsidP="005D2A84">
      <w:pPr>
        <w:pStyle w:val="1"/>
        <w:spacing w:before="4"/>
        <w:ind w:left="4291"/>
        <w:jc w:val="left"/>
      </w:pPr>
      <w:proofErr w:type="spellStart"/>
      <w:r>
        <w:rPr>
          <w:spacing w:val="-4"/>
        </w:rPr>
        <w:t>Черкез</w:t>
      </w:r>
      <w:proofErr w:type="spellEnd"/>
      <w:r>
        <w:rPr>
          <w:spacing w:val="-14"/>
        </w:rPr>
        <w:t xml:space="preserve"> </w:t>
      </w:r>
      <w:r>
        <w:rPr>
          <w:spacing w:val="-3"/>
        </w:rPr>
        <w:t>Сергій</w:t>
      </w:r>
      <w:r>
        <w:rPr>
          <w:spacing w:val="-14"/>
        </w:rPr>
        <w:t xml:space="preserve"> </w:t>
      </w:r>
      <w:r>
        <w:rPr>
          <w:spacing w:val="-3"/>
        </w:rPr>
        <w:t>Іванович</w:t>
      </w:r>
    </w:p>
    <w:p w:rsidR="005D2A84" w:rsidRDefault="005D2A84" w:rsidP="005D2A84">
      <w:pPr>
        <w:pStyle w:val="a3"/>
        <w:spacing w:before="11"/>
        <w:ind w:left="0" w:firstLine="0"/>
        <w:jc w:val="left"/>
        <w:rPr>
          <w:b/>
          <w:sz w:val="27"/>
        </w:rPr>
      </w:pPr>
    </w:p>
    <w:p w:rsidR="005D2A84" w:rsidRDefault="005D2A84" w:rsidP="005D2A84">
      <w:pPr>
        <w:pStyle w:val="a3"/>
        <w:spacing w:line="322" w:lineRule="exact"/>
        <w:ind w:left="4291" w:firstLine="0"/>
        <w:jc w:val="left"/>
      </w:pPr>
      <w:r>
        <w:t>Науковий</w:t>
      </w:r>
      <w:r>
        <w:rPr>
          <w:spacing w:val="-6"/>
        </w:rPr>
        <w:t xml:space="preserve"> </w:t>
      </w:r>
      <w:r>
        <w:t>керівник</w:t>
      </w:r>
    </w:p>
    <w:p w:rsidR="005D2A84" w:rsidRDefault="005D2A84" w:rsidP="005D2A84">
      <w:pPr>
        <w:pStyle w:val="a3"/>
        <w:tabs>
          <w:tab w:val="left" w:pos="9075"/>
        </w:tabs>
        <w:ind w:left="4291" w:firstLine="0"/>
        <w:jc w:val="left"/>
      </w:pPr>
      <w:proofErr w:type="spellStart"/>
      <w:r>
        <w:t>К.е.н</w:t>
      </w:r>
      <w:proofErr w:type="spellEnd"/>
      <w:r>
        <w:t>.,</w:t>
      </w:r>
      <w:r>
        <w:rPr>
          <w:spacing w:val="-1"/>
        </w:rPr>
        <w:t xml:space="preserve"> </w:t>
      </w:r>
      <w:r>
        <w:t>доцент</w:t>
      </w:r>
      <w:r>
        <w:rPr>
          <w:spacing w:val="-5"/>
        </w:rPr>
        <w:t xml:space="preserve"> </w:t>
      </w:r>
      <w:r>
        <w:t>Матюк</w:t>
      </w:r>
      <w:r>
        <w:rPr>
          <w:spacing w:val="-3"/>
        </w:rPr>
        <w:t xml:space="preserve"> </w:t>
      </w:r>
      <w:r>
        <w:t>Т.</w:t>
      </w:r>
      <w:r>
        <w:rPr>
          <w:spacing w:val="-1"/>
        </w:rPr>
        <w:t xml:space="preserve"> </w:t>
      </w:r>
      <w:r>
        <w:t xml:space="preserve">В. </w:t>
      </w:r>
      <w:r>
        <w:rPr>
          <w:spacing w:val="5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5D2A84" w:rsidRDefault="005D2A84" w:rsidP="005D2A84">
      <w:pPr>
        <w:pStyle w:val="a3"/>
        <w:spacing w:before="4"/>
        <w:ind w:left="0" w:firstLine="0"/>
        <w:jc w:val="left"/>
        <w:rPr>
          <w:sz w:val="20"/>
        </w:rPr>
      </w:pPr>
    </w:p>
    <w:p w:rsidR="005D2A84" w:rsidRDefault="005D2A84" w:rsidP="005D2A84">
      <w:pPr>
        <w:pStyle w:val="a3"/>
        <w:spacing w:before="87" w:line="322" w:lineRule="exact"/>
        <w:ind w:left="4291" w:firstLine="0"/>
        <w:jc w:val="left"/>
      </w:pPr>
      <w:r>
        <w:t>Рецензент:</w:t>
      </w:r>
    </w:p>
    <w:p w:rsidR="005D2A84" w:rsidRDefault="005D2A84" w:rsidP="005D2A84">
      <w:pPr>
        <w:pStyle w:val="a3"/>
        <w:ind w:left="4291" w:firstLine="0"/>
        <w:jc w:val="left"/>
      </w:pPr>
      <w:proofErr w:type="spellStart"/>
      <w:r>
        <w:t>К.е.н</w:t>
      </w:r>
      <w:proofErr w:type="spellEnd"/>
      <w:r>
        <w:t>.,</w:t>
      </w:r>
      <w:r>
        <w:rPr>
          <w:spacing w:val="-2"/>
        </w:rPr>
        <w:t xml:space="preserve"> </w:t>
      </w:r>
      <w:r>
        <w:t>доцент</w:t>
      </w:r>
      <w:r>
        <w:rPr>
          <w:spacing w:val="-6"/>
        </w:rPr>
        <w:t xml:space="preserve"> </w:t>
      </w:r>
      <w:proofErr w:type="spellStart"/>
      <w:r>
        <w:t>Полуяктова</w:t>
      </w:r>
      <w:proofErr w:type="spellEnd"/>
      <w:r>
        <w:rPr>
          <w:spacing w:val="-4"/>
        </w:rPr>
        <w:t xml:space="preserve"> </w:t>
      </w:r>
      <w:r>
        <w:t>О.В.</w:t>
      </w:r>
    </w:p>
    <w:p w:rsidR="005D2A84" w:rsidRDefault="005D2A84" w:rsidP="005D2A84">
      <w:pPr>
        <w:pStyle w:val="a3"/>
        <w:ind w:left="0" w:firstLine="0"/>
        <w:jc w:val="left"/>
        <w:rPr>
          <w:sz w:val="20"/>
        </w:rPr>
      </w:pPr>
    </w:p>
    <w:p w:rsidR="005D2A84" w:rsidRDefault="005D2A84" w:rsidP="005D2A84">
      <w:pPr>
        <w:pStyle w:val="a3"/>
        <w:ind w:left="0" w:firstLine="0"/>
        <w:jc w:val="left"/>
        <w:rPr>
          <w:sz w:val="20"/>
        </w:rPr>
      </w:pPr>
    </w:p>
    <w:p w:rsidR="005D2A84" w:rsidRDefault="005D2A84" w:rsidP="005D2A84">
      <w:pPr>
        <w:pStyle w:val="a3"/>
        <w:ind w:left="0" w:firstLine="0"/>
        <w:jc w:val="left"/>
        <w:rPr>
          <w:sz w:val="20"/>
        </w:rPr>
      </w:pPr>
    </w:p>
    <w:p w:rsidR="005D2A84" w:rsidRDefault="005D2A84" w:rsidP="005D2A84">
      <w:pPr>
        <w:pStyle w:val="a3"/>
        <w:ind w:left="0" w:firstLine="0"/>
        <w:jc w:val="left"/>
        <w:rPr>
          <w:sz w:val="20"/>
        </w:rPr>
      </w:pPr>
    </w:p>
    <w:p w:rsidR="005D2A84" w:rsidRDefault="005D2A84" w:rsidP="005D2A84">
      <w:pPr>
        <w:pStyle w:val="a3"/>
        <w:spacing w:before="1"/>
        <w:ind w:left="0" w:firstLine="0"/>
        <w:jc w:val="left"/>
        <w:rPr>
          <w:sz w:val="25"/>
        </w:rPr>
      </w:pPr>
    </w:p>
    <w:tbl>
      <w:tblPr>
        <w:tblStyle w:val="TableNormal"/>
        <w:tblW w:w="0" w:type="auto"/>
        <w:tblInd w:w="127" w:type="dxa"/>
        <w:tblLayout w:type="fixed"/>
        <w:tblLook w:val="01E0" w:firstRow="1" w:lastRow="1" w:firstColumn="1" w:lastColumn="1" w:noHBand="0" w:noVBand="0"/>
      </w:tblPr>
      <w:tblGrid>
        <w:gridCol w:w="4991"/>
        <w:gridCol w:w="4804"/>
      </w:tblGrid>
      <w:tr w:rsidR="005D2A84" w:rsidTr="00845912">
        <w:trPr>
          <w:trHeight w:val="3381"/>
        </w:trPr>
        <w:tc>
          <w:tcPr>
            <w:tcW w:w="4991" w:type="dxa"/>
          </w:tcPr>
          <w:p w:rsidR="005D2A84" w:rsidRDefault="005D2A84" w:rsidP="00845912">
            <w:pPr>
              <w:pStyle w:val="TableParagraph"/>
              <w:spacing w:line="364" w:lineRule="auto"/>
              <w:ind w:left="200" w:right="1356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5D2A84" w:rsidRDefault="005D2A84" w:rsidP="00845912">
            <w:pPr>
              <w:pStyle w:val="TableParagraph"/>
              <w:spacing w:before="5"/>
              <w:rPr>
                <w:sz w:val="31"/>
              </w:rPr>
            </w:pPr>
          </w:p>
          <w:p w:rsidR="005D2A84" w:rsidRDefault="005D2A84" w:rsidP="00845912">
            <w:pPr>
              <w:pStyle w:val="TableParagraph"/>
              <w:tabs>
                <w:tab w:val="left" w:pos="1025"/>
                <w:tab w:val="left" w:pos="2008"/>
                <w:tab w:val="left" w:pos="3814"/>
              </w:tabs>
              <w:spacing w:line="364" w:lineRule="auto"/>
              <w:ind w:left="200" w:right="32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 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2022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Завідувач кафедри</w:t>
            </w:r>
          </w:p>
          <w:p w:rsidR="005D2A84" w:rsidRDefault="005D2A84" w:rsidP="00845912">
            <w:pPr>
              <w:pStyle w:val="TableParagraph"/>
              <w:tabs>
                <w:tab w:val="left" w:pos="1800"/>
              </w:tabs>
              <w:spacing w:before="250"/>
              <w:ind w:left="200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proofErr w:type="spellStart"/>
            <w:r>
              <w:rPr>
                <w:sz w:val="28"/>
              </w:rPr>
              <w:t>д.е.н</w:t>
            </w:r>
            <w:proofErr w:type="spellEnd"/>
            <w:r>
              <w:rPr>
                <w:sz w:val="28"/>
              </w:rPr>
              <w:t>., проф.</w:t>
            </w:r>
            <w:r>
              <w:rPr>
                <w:spacing w:val="-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Горняк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О. В.</w:t>
            </w:r>
          </w:p>
        </w:tc>
        <w:tc>
          <w:tcPr>
            <w:tcW w:w="4804" w:type="dxa"/>
          </w:tcPr>
          <w:p w:rsidR="005D2A84" w:rsidRDefault="005D2A84" w:rsidP="00845912">
            <w:pPr>
              <w:pStyle w:val="TableParagraph"/>
              <w:tabs>
                <w:tab w:val="left" w:pos="2141"/>
                <w:tab w:val="left" w:pos="3124"/>
                <w:tab w:val="left" w:pos="4199"/>
              </w:tabs>
              <w:spacing w:line="364" w:lineRule="auto"/>
              <w:ind w:left="140" w:right="602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2022р.</w:t>
            </w:r>
          </w:p>
          <w:p w:rsidR="005D2A84" w:rsidRDefault="005D2A84" w:rsidP="00845912">
            <w:pPr>
              <w:pStyle w:val="TableParagraph"/>
              <w:spacing w:before="5"/>
              <w:rPr>
                <w:sz w:val="31"/>
              </w:rPr>
            </w:pPr>
          </w:p>
          <w:p w:rsidR="005D2A84" w:rsidRDefault="005D2A84" w:rsidP="00845912">
            <w:pPr>
              <w:pStyle w:val="TableParagraph"/>
              <w:tabs>
                <w:tab w:val="left" w:pos="2157"/>
                <w:tab w:val="left" w:pos="3284"/>
                <w:tab w:val="left" w:pos="4484"/>
              </w:tabs>
              <w:ind w:left="140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5D2A84" w:rsidRDefault="005D2A84" w:rsidP="00845912">
            <w:pPr>
              <w:pStyle w:val="TableParagraph"/>
              <w:spacing w:before="51"/>
              <w:ind w:left="1081"/>
            </w:pPr>
            <w:r>
              <w:t>(за</w:t>
            </w:r>
            <w:r>
              <w:rPr>
                <w:spacing w:val="-4"/>
              </w:rPr>
              <w:t xml:space="preserve"> </w:t>
            </w:r>
            <w:proofErr w:type="spellStart"/>
            <w:r>
              <w:t>націон</w:t>
            </w:r>
            <w:proofErr w:type="spellEnd"/>
            <w:r>
              <w:t>., шкалою</w:t>
            </w:r>
            <w:r>
              <w:rPr>
                <w:spacing w:val="-4"/>
              </w:rPr>
              <w:t xml:space="preserve"> </w:t>
            </w:r>
            <w:r>
              <w:t>ЄКТС, бали)</w:t>
            </w:r>
          </w:p>
          <w:p w:rsidR="005D2A84" w:rsidRDefault="005D2A84" w:rsidP="00845912">
            <w:pPr>
              <w:pStyle w:val="TableParagraph"/>
              <w:spacing w:before="32"/>
              <w:ind w:left="140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5D2A84" w:rsidRDefault="005D2A84" w:rsidP="00845912">
            <w:pPr>
              <w:pStyle w:val="TableParagraph"/>
              <w:tabs>
                <w:tab w:val="left" w:pos="1397"/>
              </w:tabs>
              <w:spacing w:before="206"/>
              <w:ind w:left="140"/>
              <w:rPr>
                <w:sz w:val="28"/>
              </w:rPr>
            </w:pPr>
            <w:r>
              <w:rPr>
                <w:w w:val="99"/>
                <w:position w:val="-3"/>
                <w:sz w:val="28"/>
                <w:u w:val="single"/>
              </w:rPr>
              <w:t xml:space="preserve"> </w:t>
            </w:r>
            <w:r>
              <w:rPr>
                <w:position w:val="-3"/>
                <w:sz w:val="28"/>
                <w:u w:val="single"/>
              </w:rPr>
              <w:tab/>
            </w:r>
            <w:r>
              <w:rPr>
                <w:sz w:val="28"/>
              </w:rPr>
              <w:t>_</w:t>
            </w:r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д.е.н</w:t>
            </w:r>
            <w:proofErr w:type="spellEnd"/>
            <w:r>
              <w:rPr>
                <w:sz w:val="28"/>
              </w:rPr>
              <w:t>.,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проф.</w:t>
            </w:r>
          </w:p>
          <w:p w:rsidR="005D2A84" w:rsidRDefault="005D2A84" w:rsidP="00845912">
            <w:pPr>
              <w:pStyle w:val="TableParagraph"/>
              <w:spacing w:before="211" w:line="302" w:lineRule="exact"/>
              <w:ind w:left="2450"/>
              <w:rPr>
                <w:sz w:val="28"/>
              </w:rPr>
            </w:pPr>
            <w:proofErr w:type="spellStart"/>
            <w:r>
              <w:rPr>
                <w:sz w:val="28"/>
              </w:rPr>
              <w:t>Ломачинська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І.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А.</w:t>
            </w:r>
          </w:p>
        </w:tc>
      </w:tr>
    </w:tbl>
    <w:p w:rsidR="005D2A84" w:rsidRDefault="005D2A84" w:rsidP="005D2A84">
      <w:pPr>
        <w:pStyle w:val="a3"/>
        <w:ind w:left="0" w:firstLine="0"/>
        <w:jc w:val="left"/>
        <w:rPr>
          <w:sz w:val="20"/>
        </w:rPr>
      </w:pPr>
    </w:p>
    <w:p w:rsidR="005D2A84" w:rsidRDefault="005D2A84" w:rsidP="005D2A84">
      <w:pPr>
        <w:pStyle w:val="a3"/>
        <w:ind w:left="0" w:firstLine="0"/>
        <w:jc w:val="left"/>
        <w:rPr>
          <w:sz w:val="20"/>
        </w:rPr>
      </w:pPr>
    </w:p>
    <w:p w:rsidR="005D2A84" w:rsidRDefault="005D2A84" w:rsidP="005D2A84">
      <w:pPr>
        <w:pStyle w:val="a3"/>
        <w:spacing w:before="3"/>
        <w:ind w:left="0" w:firstLine="0"/>
        <w:jc w:val="left"/>
        <w:rPr>
          <w:sz w:val="26"/>
        </w:rPr>
      </w:pPr>
    </w:p>
    <w:p w:rsidR="005D2A84" w:rsidRDefault="005D2A84" w:rsidP="005D2A84">
      <w:pPr>
        <w:pStyle w:val="a3"/>
        <w:spacing w:before="87"/>
        <w:ind w:left="1866" w:right="1545" w:firstLine="0"/>
        <w:jc w:val="center"/>
      </w:pPr>
      <w:r>
        <w:t>Одеса</w:t>
      </w:r>
      <w:r>
        <w:rPr>
          <w:spacing w:val="1"/>
        </w:rPr>
        <w:t xml:space="preserve"> </w:t>
      </w:r>
      <w:r>
        <w:t>– 2022</w:t>
      </w:r>
    </w:p>
    <w:p w:rsidR="005D2A84" w:rsidRDefault="005D2A84" w:rsidP="005D2A84">
      <w:pPr>
        <w:jc w:val="center"/>
        <w:sectPr w:rsidR="005D2A84" w:rsidSect="005D2A84">
          <w:pgSz w:w="11910" w:h="16840"/>
          <w:pgMar w:top="1040" w:right="280" w:bottom="280" w:left="1380" w:header="720" w:footer="720" w:gutter="0"/>
          <w:cols w:space="720"/>
        </w:sectPr>
      </w:pPr>
    </w:p>
    <w:p w:rsidR="005D2A84" w:rsidRDefault="005D2A84" w:rsidP="005D2A84">
      <w:pPr>
        <w:pStyle w:val="1"/>
        <w:spacing w:after="37"/>
        <w:ind w:left="1316" w:right="1562"/>
      </w:pPr>
      <w:bookmarkStart w:id="0" w:name="ЗМІСТ"/>
      <w:bookmarkEnd w:id="0"/>
      <w:r>
        <w:lastRenderedPageBreak/>
        <w:t>ЗМІСТ</w:t>
      </w:r>
    </w:p>
    <w:tbl>
      <w:tblPr>
        <w:tblStyle w:val="TableNormal"/>
        <w:tblW w:w="0" w:type="auto"/>
        <w:tblInd w:w="127" w:type="dxa"/>
        <w:tblLayout w:type="fixed"/>
        <w:tblLook w:val="01E0" w:firstRow="1" w:lastRow="1" w:firstColumn="1" w:lastColumn="1" w:noHBand="0" w:noVBand="0"/>
      </w:tblPr>
      <w:tblGrid>
        <w:gridCol w:w="9415"/>
        <w:gridCol w:w="609"/>
      </w:tblGrid>
      <w:tr w:rsidR="005D2A84" w:rsidTr="00845912">
        <w:trPr>
          <w:trHeight w:val="9968"/>
        </w:trPr>
        <w:tc>
          <w:tcPr>
            <w:tcW w:w="9415" w:type="dxa"/>
          </w:tcPr>
          <w:p w:rsidR="005D2A84" w:rsidRDefault="005D2A84" w:rsidP="00845912">
            <w:pPr>
              <w:pStyle w:val="TableParagraph"/>
              <w:spacing w:line="309" w:lineRule="exact"/>
              <w:ind w:left="200"/>
              <w:rPr>
                <w:sz w:val="28"/>
              </w:rPr>
            </w:pPr>
            <w:r>
              <w:rPr>
                <w:sz w:val="28"/>
              </w:rPr>
              <w:t>ВСТУП……………………………………………………………………………</w:t>
            </w:r>
          </w:p>
          <w:p w:rsidR="005D2A84" w:rsidRDefault="005D2A84" w:rsidP="00845912">
            <w:pPr>
              <w:pStyle w:val="TableParagraph"/>
              <w:spacing w:before="158"/>
              <w:ind w:left="200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1.</w:t>
            </w:r>
            <w:r>
              <w:rPr>
                <w:spacing w:val="60"/>
                <w:sz w:val="28"/>
              </w:rPr>
              <w:t xml:space="preserve"> </w:t>
            </w:r>
            <w:r>
              <w:rPr>
                <w:sz w:val="28"/>
              </w:rPr>
              <w:t>ТЕОРЕТИЧНІ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ОСНОВИ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ФОРМУВАННЯ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ІНФОРМАЦІЙНОГО</w:t>
            </w:r>
          </w:p>
          <w:p w:rsidR="005D2A84" w:rsidRDefault="005D2A84" w:rsidP="00845912">
            <w:pPr>
              <w:pStyle w:val="TableParagraph"/>
              <w:spacing w:before="163"/>
              <w:ind w:left="200"/>
              <w:rPr>
                <w:sz w:val="28"/>
              </w:rPr>
            </w:pPr>
            <w:r>
              <w:rPr>
                <w:sz w:val="28"/>
              </w:rPr>
              <w:t>СУСПІЛЬСТВА…………………………………………………………………..</w:t>
            </w:r>
          </w:p>
          <w:p w:rsidR="005D2A84" w:rsidRDefault="005D2A84" w:rsidP="005D2A84">
            <w:pPr>
              <w:pStyle w:val="TableParagraph"/>
              <w:numPr>
                <w:ilvl w:val="1"/>
                <w:numId w:val="4"/>
              </w:numPr>
              <w:tabs>
                <w:tab w:val="left" w:pos="1895"/>
                <w:tab w:val="left" w:pos="1896"/>
                <w:tab w:val="left" w:pos="4629"/>
                <w:tab w:val="left" w:pos="7388"/>
              </w:tabs>
              <w:spacing w:before="163" w:line="357" w:lineRule="auto"/>
              <w:ind w:right="115" w:firstLine="0"/>
              <w:rPr>
                <w:sz w:val="28"/>
              </w:rPr>
            </w:pPr>
            <w:r>
              <w:rPr>
                <w:sz w:val="28"/>
              </w:rPr>
              <w:t>Передумови</w:t>
            </w:r>
            <w:r>
              <w:rPr>
                <w:sz w:val="28"/>
              </w:rPr>
              <w:tab/>
              <w:t>становлення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інформаційного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суспільства…….………......……………………………………………………...</w:t>
            </w:r>
          </w:p>
          <w:p w:rsidR="005D2A84" w:rsidRDefault="005D2A84" w:rsidP="005D2A84">
            <w:pPr>
              <w:pStyle w:val="TableParagraph"/>
              <w:numPr>
                <w:ilvl w:val="1"/>
                <w:numId w:val="4"/>
              </w:numPr>
              <w:tabs>
                <w:tab w:val="left" w:pos="1275"/>
                <w:tab w:val="left" w:pos="1276"/>
                <w:tab w:val="left" w:pos="2677"/>
                <w:tab w:val="left" w:pos="4744"/>
                <w:tab w:val="left" w:pos="5671"/>
                <w:tab w:val="left" w:pos="7389"/>
              </w:tabs>
              <w:spacing w:before="6" w:line="357" w:lineRule="auto"/>
              <w:ind w:right="113" w:firstLine="0"/>
              <w:rPr>
                <w:sz w:val="28"/>
              </w:rPr>
            </w:pPr>
            <w:r>
              <w:rPr>
                <w:sz w:val="28"/>
              </w:rPr>
              <w:t>Вплив</w:t>
            </w:r>
            <w:r>
              <w:rPr>
                <w:sz w:val="28"/>
              </w:rPr>
              <w:tab/>
              <w:t>глобалізації</w:t>
            </w:r>
            <w:r>
              <w:rPr>
                <w:sz w:val="28"/>
              </w:rPr>
              <w:tab/>
              <w:t>на</w:t>
            </w:r>
            <w:r>
              <w:rPr>
                <w:sz w:val="28"/>
              </w:rPr>
              <w:tab/>
              <w:t>розвиток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інформаційного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суспільства………….……………………………………………………………</w:t>
            </w:r>
          </w:p>
          <w:p w:rsidR="005D2A84" w:rsidRDefault="005D2A84" w:rsidP="00845912">
            <w:pPr>
              <w:pStyle w:val="TableParagraph"/>
              <w:tabs>
                <w:tab w:val="left" w:pos="1471"/>
                <w:tab w:val="left" w:pos="2288"/>
                <w:tab w:val="left" w:pos="4782"/>
                <w:tab w:val="left" w:pos="7046"/>
                <w:tab w:val="left" w:pos="7722"/>
                <w:tab w:val="left" w:pos="9204"/>
              </w:tabs>
              <w:spacing w:before="5"/>
              <w:ind w:left="200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z w:val="28"/>
              </w:rPr>
              <w:tab/>
              <w:t>2.</w:t>
            </w:r>
            <w:r>
              <w:rPr>
                <w:sz w:val="28"/>
              </w:rPr>
              <w:tab/>
              <w:t>ІНФОРМАЦІЙНЕ</w:t>
            </w:r>
            <w:r>
              <w:rPr>
                <w:sz w:val="28"/>
              </w:rPr>
              <w:tab/>
              <w:t>СУСПІЛЬСТВО</w:t>
            </w:r>
            <w:r>
              <w:rPr>
                <w:sz w:val="28"/>
              </w:rPr>
              <w:tab/>
              <w:t>ЯК</w:t>
            </w:r>
            <w:r>
              <w:rPr>
                <w:sz w:val="28"/>
              </w:rPr>
              <w:tab/>
              <w:t>ЧИННИК</w:t>
            </w:r>
            <w:r>
              <w:rPr>
                <w:sz w:val="28"/>
              </w:rPr>
              <w:tab/>
              <w:t>І</w:t>
            </w:r>
          </w:p>
          <w:p w:rsidR="005D2A84" w:rsidRDefault="005D2A84" w:rsidP="00845912">
            <w:pPr>
              <w:pStyle w:val="TableParagraph"/>
              <w:spacing w:before="163"/>
              <w:ind w:left="200"/>
              <w:rPr>
                <w:sz w:val="28"/>
              </w:rPr>
            </w:pPr>
            <w:r>
              <w:rPr>
                <w:w w:val="95"/>
                <w:sz w:val="28"/>
              </w:rPr>
              <w:t>РЕЗУЛЬТАТ</w:t>
            </w:r>
            <w:r>
              <w:rPr>
                <w:spacing w:val="98"/>
                <w:sz w:val="28"/>
              </w:rPr>
              <w:t xml:space="preserve"> </w:t>
            </w:r>
            <w:r>
              <w:rPr>
                <w:spacing w:val="267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РОЗВИТКУ…………………………………………………….….</w:t>
            </w:r>
          </w:p>
          <w:p w:rsidR="005D2A84" w:rsidRDefault="005D2A84" w:rsidP="005D2A84">
            <w:pPr>
              <w:pStyle w:val="TableParagraph"/>
              <w:numPr>
                <w:ilvl w:val="1"/>
                <w:numId w:val="3"/>
              </w:numPr>
              <w:tabs>
                <w:tab w:val="left" w:pos="920"/>
                <w:tab w:val="left" w:pos="921"/>
                <w:tab w:val="left" w:pos="2704"/>
                <w:tab w:val="left" w:pos="4079"/>
                <w:tab w:val="left" w:pos="6286"/>
                <w:tab w:val="left" w:pos="7974"/>
                <w:tab w:val="left" w:pos="8411"/>
              </w:tabs>
              <w:spacing w:before="158" w:line="362" w:lineRule="auto"/>
              <w:ind w:right="108" w:firstLine="0"/>
              <w:rPr>
                <w:sz w:val="28"/>
              </w:rPr>
            </w:pPr>
            <w:r>
              <w:rPr>
                <w:sz w:val="28"/>
              </w:rPr>
              <w:t>Особливості</w:t>
            </w:r>
            <w:r>
              <w:rPr>
                <w:sz w:val="28"/>
              </w:rPr>
              <w:tab/>
              <w:t>розвитку</w:t>
            </w:r>
            <w:r>
              <w:rPr>
                <w:sz w:val="28"/>
              </w:rPr>
              <w:tab/>
              <w:t>інформаційного</w:t>
            </w:r>
            <w:r>
              <w:rPr>
                <w:sz w:val="28"/>
              </w:rPr>
              <w:tab/>
              <w:t>суспільства</w:t>
            </w:r>
            <w:r>
              <w:rPr>
                <w:sz w:val="28"/>
              </w:rPr>
              <w:tab/>
              <w:t>у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країнах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Європи….................................................................................................................</w:t>
            </w:r>
          </w:p>
          <w:p w:rsidR="005D2A84" w:rsidRDefault="005D2A84" w:rsidP="005D2A84">
            <w:pPr>
              <w:pStyle w:val="TableParagraph"/>
              <w:numPr>
                <w:ilvl w:val="1"/>
                <w:numId w:val="3"/>
              </w:numPr>
              <w:tabs>
                <w:tab w:val="left" w:pos="1141"/>
                <w:tab w:val="left" w:pos="1142"/>
                <w:tab w:val="left" w:pos="2867"/>
                <w:tab w:val="left" w:pos="4843"/>
                <w:tab w:val="left" w:pos="7266"/>
                <w:tab w:val="left" w:pos="9165"/>
              </w:tabs>
              <w:spacing w:line="357" w:lineRule="auto"/>
              <w:ind w:right="115" w:firstLine="0"/>
              <w:rPr>
                <w:sz w:val="28"/>
              </w:rPr>
            </w:pPr>
            <w:r>
              <w:rPr>
                <w:sz w:val="28"/>
              </w:rPr>
              <w:t>Проблеми</w:t>
            </w:r>
            <w:r>
              <w:rPr>
                <w:sz w:val="28"/>
              </w:rPr>
              <w:tab/>
              <w:t>формування</w:t>
            </w:r>
            <w:r>
              <w:rPr>
                <w:sz w:val="28"/>
              </w:rPr>
              <w:tab/>
              <w:t>інформаційного</w:t>
            </w:r>
            <w:r>
              <w:rPr>
                <w:sz w:val="28"/>
              </w:rPr>
              <w:tab/>
              <w:t>суспільства</w:t>
            </w:r>
            <w:r>
              <w:rPr>
                <w:sz w:val="28"/>
              </w:rPr>
              <w:tab/>
            </w:r>
            <w:r>
              <w:rPr>
                <w:spacing w:val="-4"/>
                <w:sz w:val="28"/>
              </w:rPr>
              <w:t>в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Україні………….....................................................................................................</w:t>
            </w:r>
          </w:p>
          <w:p w:rsidR="005D2A84" w:rsidRDefault="005D2A84" w:rsidP="00845912">
            <w:pPr>
              <w:pStyle w:val="TableParagraph"/>
              <w:tabs>
                <w:tab w:val="left" w:pos="1515"/>
                <w:tab w:val="left" w:pos="2072"/>
                <w:tab w:val="left" w:pos="3857"/>
                <w:tab w:val="left" w:pos="6793"/>
                <w:tab w:val="left" w:pos="9100"/>
              </w:tabs>
              <w:spacing w:before="3"/>
              <w:ind w:left="200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z w:val="28"/>
              </w:rPr>
              <w:tab/>
              <w:t>3.</w:t>
            </w:r>
            <w:r>
              <w:rPr>
                <w:sz w:val="28"/>
              </w:rPr>
              <w:tab/>
              <w:t>РОЗВИТОК</w:t>
            </w:r>
            <w:r>
              <w:rPr>
                <w:sz w:val="28"/>
              </w:rPr>
              <w:tab/>
              <w:t>ІНФОРМАЦІЦНОГО</w:t>
            </w:r>
            <w:r>
              <w:rPr>
                <w:sz w:val="28"/>
              </w:rPr>
              <w:tab/>
              <w:t>СУСПІЛЬСТВА</w:t>
            </w:r>
            <w:r>
              <w:rPr>
                <w:sz w:val="28"/>
              </w:rPr>
              <w:tab/>
              <w:t>У</w:t>
            </w:r>
          </w:p>
          <w:p w:rsidR="005D2A84" w:rsidRDefault="005D2A84" w:rsidP="00845912">
            <w:pPr>
              <w:pStyle w:val="TableParagraph"/>
              <w:spacing w:before="158"/>
              <w:ind w:left="200"/>
              <w:rPr>
                <w:sz w:val="28"/>
              </w:rPr>
            </w:pPr>
            <w:r>
              <w:rPr>
                <w:w w:val="95"/>
                <w:sz w:val="28"/>
              </w:rPr>
              <w:t>СУЧАСНИХ</w:t>
            </w:r>
            <w:r>
              <w:rPr>
                <w:spacing w:val="98"/>
                <w:sz w:val="28"/>
              </w:rPr>
              <w:t xml:space="preserve"> </w:t>
            </w:r>
            <w:r>
              <w:rPr>
                <w:spacing w:val="266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РЕАЛІЯХ………………………………………………………….</w:t>
            </w:r>
          </w:p>
          <w:p w:rsidR="005D2A84" w:rsidRDefault="005D2A84" w:rsidP="005D2A84">
            <w:pPr>
              <w:pStyle w:val="TableParagraph"/>
              <w:numPr>
                <w:ilvl w:val="1"/>
                <w:numId w:val="2"/>
              </w:numPr>
              <w:tabs>
                <w:tab w:val="left" w:pos="1102"/>
                <w:tab w:val="left" w:pos="1103"/>
                <w:tab w:val="left" w:pos="2647"/>
                <w:tab w:val="left" w:pos="4915"/>
                <w:tab w:val="left" w:pos="7299"/>
                <w:tab w:val="left" w:pos="9164"/>
              </w:tabs>
              <w:spacing w:before="163" w:line="362" w:lineRule="auto"/>
              <w:ind w:right="116" w:firstLine="0"/>
              <w:rPr>
                <w:sz w:val="28"/>
              </w:rPr>
            </w:pPr>
            <w:r>
              <w:rPr>
                <w:sz w:val="28"/>
              </w:rPr>
              <w:t>Напрями</w:t>
            </w:r>
            <w:r>
              <w:rPr>
                <w:sz w:val="28"/>
              </w:rPr>
              <w:tab/>
              <w:t>удосконалення</w:t>
            </w:r>
            <w:r>
              <w:rPr>
                <w:sz w:val="28"/>
              </w:rPr>
              <w:tab/>
              <w:t>інформаційного</w:t>
            </w:r>
            <w:r>
              <w:rPr>
                <w:sz w:val="28"/>
              </w:rPr>
              <w:tab/>
              <w:t>суспільства</w:t>
            </w:r>
            <w:r>
              <w:rPr>
                <w:sz w:val="28"/>
              </w:rPr>
              <w:tab/>
            </w:r>
            <w:r>
              <w:rPr>
                <w:spacing w:val="-4"/>
                <w:sz w:val="28"/>
              </w:rPr>
              <w:t>в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Україні…………………………………………………………………………….</w:t>
            </w:r>
          </w:p>
          <w:p w:rsidR="005D2A84" w:rsidRDefault="005D2A84" w:rsidP="005D2A84">
            <w:pPr>
              <w:pStyle w:val="TableParagraph"/>
              <w:numPr>
                <w:ilvl w:val="1"/>
                <w:numId w:val="2"/>
              </w:numPr>
              <w:tabs>
                <w:tab w:val="left" w:pos="1126"/>
                <w:tab w:val="left" w:pos="1127"/>
                <w:tab w:val="left" w:pos="3280"/>
                <w:tab w:val="left" w:pos="5188"/>
                <w:tab w:val="left" w:pos="5956"/>
                <w:tab w:val="left" w:pos="7841"/>
                <w:tab w:val="left" w:pos="9185"/>
              </w:tabs>
              <w:spacing w:line="362" w:lineRule="auto"/>
              <w:ind w:right="117" w:firstLine="0"/>
              <w:rPr>
                <w:sz w:val="28"/>
              </w:rPr>
            </w:pPr>
            <w:r>
              <w:rPr>
                <w:sz w:val="28"/>
              </w:rPr>
              <w:t>Інформаційне</w:t>
            </w:r>
            <w:r>
              <w:rPr>
                <w:sz w:val="28"/>
              </w:rPr>
              <w:tab/>
              <w:t>суспільство</w:t>
            </w:r>
            <w:r>
              <w:rPr>
                <w:sz w:val="28"/>
              </w:rPr>
              <w:tab/>
              <w:t>як</w:t>
            </w:r>
            <w:r>
              <w:rPr>
                <w:sz w:val="28"/>
              </w:rPr>
              <w:tab/>
              <w:t>можливість</w:t>
            </w:r>
            <w:r>
              <w:rPr>
                <w:sz w:val="28"/>
              </w:rPr>
              <w:tab/>
              <w:t>виходу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з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кризи………………………………………………………………………………</w:t>
            </w:r>
          </w:p>
          <w:p w:rsidR="005D2A84" w:rsidRDefault="005D2A84" w:rsidP="00845912">
            <w:pPr>
              <w:pStyle w:val="TableParagraph"/>
              <w:spacing w:line="315" w:lineRule="exact"/>
              <w:ind w:left="200"/>
              <w:rPr>
                <w:sz w:val="28"/>
              </w:rPr>
            </w:pPr>
            <w:r>
              <w:rPr>
                <w:sz w:val="28"/>
              </w:rPr>
              <w:t>ВИСНОВКИ……………………………………………………………………...</w:t>
            </w:r>
          </w:p>
          <w:p w:rsidR="005D2A84" w:rsidRDefault="005D2A84" w:rsidP="00845912">
            <w:pPr>
              <w:pStyle w:val="TableParagraph"/>
              <w:spacing w:before="156" w:line="302" w:lineRule="exact"/>
              <w:ind w:left="200"/>
              <w:rPr>
                <w:sz w:val="28"/>
              </w:rPr>
            </w:pPr>
            <w:r>
              <w:rPr>
                <w:w w:val="95"/>
                <w:sz w:val="28"/>
              </w:rPr>
              <w:t>СПИСОК</w:t>
            </w:r>
            <w:r>
              <w:rPr>
                <w:spacing w:val="75"/>
                <w:sz w:val="28"/>
              </w:rPr>
              <w:t xml:space="preserve">  </w:t>
            </w:r>
            <w:r>
              <w:rPr>
                <w:w w:val="95"/>
                <w:sz w:val="28"/>
              </w:rPr>
              <w:t>ВИКОРИСТАНИХ</w:t>
            </w:r>
            <w:r>
              <w:rPr>
                <w:spacing w:val="64"/>
                <w:sz w:val="28"/>
              </w:rPr>
              <w:t xml:space="preserve"> </w:t>
            </w:r>
            <w:r>
              <w:rPr>
                <w:spacing w:val="65"/>
                <w:sz w:val="28"/>
              </w:rPr>
              <w:t xml:space="preserve"> </w:t>
            </w:r>
            <w:r>
              <w:rPr>
                <w:w w:val="95"/>
                <w:sz w:val="28"/>
              </w:rPr>
              <w:t>ДЖЕРЕЛ………………………………………..</w:t>
            </w:r>
          </w:p>
        </w:tc>
        <w:tc>
          <w:tcPr>
            <w:tcW w:w="609" w:type="dxa"/>
          </w:tcPr>
          <w:p w:rsidR="005D2A84" w:rsidRDefault="005D2A84" w:rsidP="00845912">
            <w:pPr>
              <w:pStyle w:val="TableParagraph"/>
              <w:spacing w:line="309" w:lineRule="exact"/>
              <w:ind w:left="201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  <w:p w:rsidR="005D2A84" w:rsidRDefault="005D2A84" w:rsidP="00845912">
            <w:pPr>
              <w:pStyle w:val="TableParagraph"/>
              <w:rPr>
                <w:b/>
                <w:sz w:val="30"/>
              </w:rPr>
            </w:pPr>
          </w:p>
          <w:p w:rsidR="005D2A84" w:rsidRDefault="005D2A84" w:rsidP="0084591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5D2A84" w:rsidRDefault="005D2A84" w:rsidP="00845912">
            <w:pPr>
              <w:pStyle w:val="TableParagraph"/>
              <w:spacing w:before="1"/>
              <w:ind w:left="201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  <w:p w:rsidR="005D2A84" w:rsidRDefault="005D2A84" w:rsidP="00845912">
            <w:pPr>
              <w:pStyle w:val="TableParagraph"/>
              <w:rPr>
                <w:b/>
                <w:sz w:val="30"/>
              </w:rPr>
            </w:pPr>
          </w:p>
          <w:p w:rsidR="005D2A84" w:rsidRDefault="005D2A84" w:rsidP="0084591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5D2A84" w:rsidRDefault="005D2A84" w:rsidP="00845912">
            <w:pPr>
              <w:pStyle w:val="TableParagraph"/>
              <w:ind w:left="201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  <w:p w:rsidR="005D2A84" w:rsidRDefault="005D2A84" w:rsidP="00845912">
            <w:pPr>
              <w:pStyle w:val="TableParagraph"/>
              <w:rPr>
                <w:b/>
                <w:sz w:val="30"/>
              </w:rPr>
            </w:pPr>
          </w:p>
          <w:p w:rsidR="005D2A84" w:rsidRDefault="005D2A84" w:rsidP="00845912">
            <w:pPr>
              <w:pStyle w:val="TableParagraph"/>
              <w:spacing w:before="11"/>
              <w:rPr>
                <w:b/>
                <w:sz w:val="25"/>
              </w:rPr>
            </w:pPr>
          </w:p>
          <w:p w:rsidR="005D2A84" w:rsidRDefault="005D2A84" w:rsidP="00845912">
            <w:pPr>
              <w:pStyle w:val="TableParagraph"/>
              <w:ind w:left="129"/>
              <w:rPr>
                <w:sz w:val="28"/>
              </w:rPr>
            </w:pPr>
            <w:r>
              <w:rPr>
                <w:sz w:val="28"/>
              </w:rPr>
              <w:t>13</w:t>
            </w:r>
          </w:p>
          <w:p w:rsidR="005D2A84" w:rsidRDefault="005D2A84" w:rsidP="00845912">
            <w:pPr>
              <w:pStyle w:val="TableParagraph"/>
              <w:rPr>
                <w:b/>
                <w:sz w:val="30"/>
              </w:rPr>
            </w:pPr>
          </w:p>
          <w:p w:rsidR="005D2A84" w:rsidRDefault="005D2A84" w:rsidP="00845912">
            <w:pPr>
              <w:pStyle w:val="TableParagraph"/>
              <w:spacing w:before="3"/>
              <w:rPr>
                <w:b/>
                <w:sz w:val="26"/>
              </w:rPr>
            </w:pPr>
          </w:p>
          <w:p w:rsidR="005D2A84" w:rsidRDefault="005D2A84" w:rsidP="00845912">
            <w:pPr>
              <w:pStyle w:val="TableParagraph"/>
              <w:spacing w:before="1"/>
              <w:ind w:left="129"/>
              <w:rPr>
                <w:sz w:val="28"/>
              </w:rPr>
            </w:pPr>
            <w:r>
              <w:rPr>
                <w:sz w:val="28"/>
              </w:rPr>
              <w:t>22</w:t>
            </w:r>
          </w:p>
          <w:p w:rsidR="005D2A84" w:rsidRDefault="005D2A84" w:rsidP="00845912">
            <w:pPr>
              <w:pStyle w:val="TableParagraph"/>
              <w:rPr>
                <w:b/>
                <w:sz w:val="30"/>
              </w:rPr>
            </w:pPr>
          </w:p>
          <w:p w:rsidR="005D2A84" w:rsidRDefault="005D2A84" w:rsidP="0084591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5D2A84" w:rsidRDefault="005D2A84" w:rsidP="00845912">
            <w:pPr>
              <w:pStyle w:val="TableParagraph"/>
              <w:spacing w:before="1"/>
              <w:ind w:left="129"/>
              <w:rPr>
                <w:sz w:val="28"/>
              </w:rPr>
            </w:pPr>
            <w:r>
              <w:rPr>
                <w:sz w:val="28"/>
              </w:rPr>
              <w:t>22</w:t>
            </w:r>
          </w:p>
          <w:p w:rsidR="005D2A84" w:rsidRDefault="005D2A84" w:rsidP="00845912">
            <w:pPr>
              <w:pStyle w:val="TableParagraph"/>
              <w:rPr>
                <w:b/>
                <w:sz w:val="30"/>
              </w:rPr>
            </w:pPr>
          </w:p>
          <w:p w:rsidR="005D2A84" w:rsidRDefault="005D2A84" w:rsidP="0084591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5D2A84" w:rsidRDefault="005D2A84" w:rsidP="00845912">
            <w:pPr>
              <w:pStyle w:val="TableParagraph"/>
              <w:ind w:left="129"/>
              <w:rPr>
                <w:sz w:val="28"/>
              </w:rPr>
            </w:pPr>
            <w:r>
              <w:rPr>
                <w:sz w:val="28"/>
              </w:rPr>
              <w:t>28</w:t>
            </w:r>
          </w:p>
          <w:p w:rsidR="005D2A84" w:rsidRDefault="005D2A84" w:rsidP="00845912">
            <w:pPr>
              <w:pStyle w:val="TableParagraph"/>
              <w:rPr>
                <w:b/>
                <w:sz w:val="30"/>
              </w:rPr>
            </w:pPr>
          </w:p>
          <w:p w:rsidR="005D2A84" w:rsidRDefault="005D2A84" w:rsidP="0084591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5D2A84" w:rsidRDefault="005D2A84" w:rsidP="00845912">
            <w:pPr>
              <w:pStyle w:val="TableParagraph"/>
              <w:spacing w:before="1"/>
              <w:ind w:left="129"/>
              <w:rPr>
                <w:sz w:val="28"/>
              </w:rPr>
            </w:pPr>
            <w:r>
              <w:rPr>
                <w:sz w:val="28"/>
              </w:rPr>
              <w:t>33</w:t>
            </w:r>
          </w:p>
          <w:p w:rsidR="005D2A84" w:rsidRDefault="005D2A84" w:rsidP="00845912">
            <w:pPr>
              <w:pStyle w:val="TableParagraph"/>
              <w:rPr>
                <w:b/>
                <w:sz w:val="30"/>
              </w:rPr>
            </w:pPr>
          </w:p>
          <w:p w:rsidR="005D2A84" w:rsidRDefault="005D2A84" w:rsidP="00845912">
            <w:pPr>
              <w:pStyle w:val="TableParagraph"/>
              <w:spacing w:before="4"/>
              <w:rPr>
                <w:b/>
                <w:sz w:val="26"/>
              </w:rPr>
            </w:pPr>
          </w:p>
          <w:p w:rsidR="005D2A84" w:rsidRDefault="005D2A84" w:rsidP="00845912">
            <w:pPr>
              <w:pStyle w:val="TableParagraph"/>
              <w:ind w:left="129"/>
              <w:rPr>
                <w:sz w:val="28"/>
              </w:rPr>
            </w:pPr>
            <w:r>
              <w:rPr>
                <w:sz w:val="28"/>
              </w:rPr>
              <w:t>33</w:t>
            </w:r>
          </w:p>
          <w:p w:rsidR="005D2A84" w:rsidRDefault="005D2A84" w:rsidP="00845912">
            <w:pPr>
              <w:pStyle w:val="TableParagraph"/>
              <w:rPr>
                <w:b/>
                <w:sz w:val="30"/>
              </w:rPr>
            </w:pPr>
          </w:p>
          <w:p w:rsidR="005D2A84" w:rsidRDefault="005D2A84" w:rsidP="0084591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5D2A84" w:rsidRDefault="005D2A84" w:rsidP="00845912">
            <w:pPr>
              <w:pStyle w:val="TableParagraph"/>
              <w:ind w:left="110"/>
              <w:rPr>
                <w:sz w:val="28"/>
              </w:rPr>
            </w:pPr>
            <w:r>
              <w:rPr>
                <w:sz w:val="28"/>
              </w:rPr>
              <w:t>39</w:t>
            </w:r>
          </w:p>
          <w:p w:rsidR="005D2A84" w:rsidRDefault="005D2A84" w:rsidP="00845912">
            <w:pPr>
              <w:pStyle w:val="TableParagraph"/>
              <w:spacing w:before="159"/>
              <w:ind w:left="110"/>
              <w:rPr>
                <w:sz w:val="28"/>
              </w:rPr>
            </w:pPr>
            <w:r>
              <w:rPr>
                <w:sz w:val="28"/>
              </w:rPr>
              <w:t>47</w:t>
            </w:r>
          </w:p>
          <w:p w:rsidR="005D2A84" w:rsidRDefault="005D2A84" w:rsidP="00845912">
            <w:pPr>
              <w:pStyle w:val="TableParagraph"/>
              <w:spacing w:before="163" w:line="302" w:lineRule="exact"/>
              <w:ind w:left="110"/>
              <w:rPr>
                <w:sz w:val="28"/>
              </w:rPr>
            </w:pPr>
            <w:r>
              <w:rPr>
                <w:sz w:val="28"/>
              </w:rPr>
              <w:t>52</w:t>
            </w:r>
          </w:p>
        </w:tc>
      </w:tr>
    </w:tbl>
    <w:p w:rsidR="005D2A84" w:rsidRDefault="005D2A84" w:rsidP="005D2A84">
      <w:pPr>
        <w:spacing w:line="302" w:lineRule="exact"/>
        <w:rPr>
          <w:sz w:val="28"/>
        </w:rPr>
        <w:sectPr w:rsidR="005D2A84">
          <w:headerReference w:type="default" r:id="rId5"/>
          <w:pgSz w:w="11910" w:h="16840"/>
          <w:pgMar w:top="1040" w:right="280" w:bottom="280" w:left="1380" w:header="752" w:footer="0" w:gutter="0"/>
          <w:pgNumType w:start="2"/>
          <w:cols w:space="720"/>
        </w:sectPr>
      </w:pPr>
    </w:p>
    <w:p w:rsidR="005D2A84" w:rsidRDefault="005D2A84" w:rsidP="005D2A84">
      <w:pPr>
        <w:spacing w:before="183"/>
        <w:ind w:left="1599" w:right="1562"/>
        <w:jc w:val="center"/>
        <w:rPr>
          <w:b/>
          <w:sz w:val="28"/>
        </w:rPr>
      </w:pPr>
      <w:bookmarkStart w:id="1" w:name="ВСТУП"/>
      <w:bookmarkEnd w:id="1"/>
      <w:r>
        <w:rPr>
          <w:b/>
          <w:sz w:val="28"/>
        </w:rPr>
        <w:lastRenderedPageBreak/>
        <w:t>ВСТУП</w:t>
      </w:r>
    </w:p>
    <w:p w:rsidR="005D2A84" w:rsidRDefault="005D2A84" w:rsidP="005D2A84">
      <w:pPr>
        <w:pStyle w:val="a3"/>
        <w:ind w:left="0" w:firstLine="0"/>
        <w:jc w:val="left"/>
        <w:rPr>
          <w:b/>
          <w:sz w:val="30"/>
        </w:rPr>
      </w:pPr>
    </w:p>
    <w:p w:rsidR="005D2A84" w:rsidRDefault="005D2A84" w:rsidP="005D2A84">
      <w:pPr>
        <w:pStyle w:val="a3"/>
        <w:spacing w:before="10"/>
        <w:ind w:left="0" w:firstLine="0"/>
        <w:jc w:val="left"/>
        <w:rPr>
          <w:b/>
          <w:sz w:val="25"/>
        </w:rPr>
      </w:pPr>
    </w:p>
    <w:p w:rsidR="005D2A84" w:rsidRDefault="005D2A84" w:rsidP="005D2A84">
      <w:pPr>
        <w:pStyle w:val="a3"/>
        <w:spacing w:line="360" w:lineRule="auto"/>
        <w:ind w:left="603" w:right="566"/>
      </w:pPr>
      <w:r>
        <w:t>Зараз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використовуємо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нашому</w:t>
      </w:r>
      <w:r>
        <w:rPr>
          <w:spacing w:val="1"/>
        </w:rPr>
        <w:t xml:space="preserve"> </w:t>
      </w:r>
      <w:r>
        <w:t>повсякденному житті, ніж раніше. Обсяг інформації, доступної через радіо,</w:t>
      </w:r>
      <w:r>
        <w:rPr>
          <w:spacing w:val="-67"/>
        </w:rPr>
        <w:t xml:space="preserve"> </w:t>
      </w:r>
      <w:r>
        <w:t>телебачення, Інтернет, книги, газети та журнали, збільшився в рази як у</w:t>
      </w:r>
      <w:r>
        <w:rPr>
          <w:spacing w:val="1"/>
        </w:rPr>
        <w:t xml:space="preserve"> </w:t>
      </w:r>
      <w:r>
        <w:t>розвинутих країнах, так і в країнах, що розвиваються. Збільшення потоків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сторонами,</w:t>
      </w:r>
      <w:r>
        <w:rPr>
          <w:spacing w:val="1"/>
        </w:rPr>
        <w:t xml:space="preserve"> </w:t>
      </w:r>
      <w:r>
        <w:t>окремими</w:t>
      </w:r>
      <w:r>
        <w:rPr>
          <w:spacing w:val="1"/>
        </w:rPr>
        <w:t xml:space="preserve"> </w:t>
      </w:r>
      <w:r>
        <w:t>особами,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організаціями,</w:t>
      </w:r>
      <w:r>
        <w:rPr>
          <w:spacing w:val="1"/>
        </w:rPr>
        <w:t xml:space="preserve"> </w:t>
      </w:r>
      <w:r>
        <w:t>зробили</w:t>
      </w:r>
      <w:r>
        <w:rPr>
          <w:spacing w:val="1"/>
        </w:rPr>
        <w:t xml:space="preserve"> </w:t>
      </w:r>
      <w:r>
        <w:t>взаємодію</w:t>
      </w:r>
      <w:r>
        <w:rPr>
          <w:spacing w:val="1"/>
        </w:rPr>
        <w:t xml:space="preserve"> </w:t>
      </w:r>
      <w:r>
        <w:t>інформаційно</w:t>
      </w:r>
      <w:r>
        <w:rPr>
          <w:spacing w:val="1"/>
        </w:rPr>
        <w:t xml:space="preserve"> </w:t>
      </w:r>
      <w:r>
        <w:t>інтенсивною.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працюють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послуг,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країнах,</w:t>
      </w:r>
      <w:r>
        <w:rPr>
          <w:spacing w:val="7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розвиваються,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більша</w:t>
      </w:r>
      <w:r>
        <w:rPr>
          <w:spacing w:val="1"/>
        </w:rPr>
        <w:t xml:space="preserve"> </w:t>
      </w:r>
      <w:r>
        <w:t>інтенсивність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економічній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частково</w:t>
      </w:r>
      <w:r>
        <w:rPr>
          <w:spacing w:val="1"/>
        </w:rPr>
        <w:t xml:space="preserve"> </w:t>
      </w:r>
      <w:r>
        <w:t>зумовлені</w:t>
      </w:r>
      <w:r>
        <w:rPr>
          <w:spacing w:val="1"/>
        </w:rPr>
        <w:t xml:space="preserve"> </w:t>
      </w:r>
      <w:r>
        <w:t>структурними</w:t>
      </w:r>
      <w:r>
        <w:rPr>
          <w:spacing w:val="1"/>
        </w:rPr>
        <w:t xml:space="preserve"> </w:t>
      </w:r>
      <w:r>
        <w:t>змінами,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відбуваються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економіці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суспільстві,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частково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технологічним прогресом. Хоча ці фактори важко відокремити один від</w:t>
      </w:r>
      <w:r>
        <w:rPr>
          <w:spacing w:val="1"/>
        </w:rPr>
        <w:t xml:space="preserve"> </w:t>
      </w:r>
      <w:r>
        <w:t>одного, неважко помітити, що технології відіграють дуже важливу роль.</w:t>
      </w:r>
      <w:r>
        <w:rPr>
          <w:spacing w:val="1"/>
        </w:rPr>
        <w:t xml:space="preserve"> </w:t>
      </w:r>
      <w:r>
        <w:t>Безпрецедентний</w:t>
      </w:r>
      <w:r>
        <w:rPr>
          <w:spacing w:val="1"/>
        </w:rPr>
        <w:t xml:space="preserve"> </w:t>
      </w:r>
      <w:r>
        <w:t>прогрес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інформаційно-комунікаційних</w:t>
      </w:r>
      <w:r>
        <w:rPr>
          <w:spacing w:val="1"/>
        </w:rPr>
        <w:t xml:space="preserve"> </w:t>
      </w:r>
      <w:r>
        <w:t>технологіях</w:t>
      </w:r>
      <w:r>
        <w:rPr>
          <w:spacing w:val="-67"/>
        </w:rPr>
        <w:t xml:space="preserve"> </w:t>
      </w:r>
      <w:r>
        <w:t>(ІКТ) трансформував суспільства як у розвинених країнах, так і в країнах,</w:t>
      </w:r>
      <w:r>
        <w:rPr>
          <w:spacing w:val="1"/>
        </w:rPr>
        <w:t xml:space="preserve"> </w:t>
      </w:r>
      <w:r>
        <w:t>що розвиваються, таким чином, що ще не так давно це було неможливо</w:t>
      </w:r>
      <w:r>
        <w:rPr>
          <w:spacing w:val="1"/>
        </w:rPr>
        <w:t xml:space="preserve"> </w:t>
      </w:r>
      <w:r>
        <w:t>уявити.</w:t>
      </w:r>
    </w:p>
    <w:p w:rsidR="005D2A84" w:rsidRDefault="005D2A84" w:rsidP="005D2A84">
      <w:pPr>
        <w:pStyle w:val="a3"/>
        <w:spacing w:line="360" w:lineRule="auto"/>
        <w:ind w:left="603" w:right="572"/>
      </w:pPr>
      <w:r>
        <w:t>Те,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ведемо</w:t>
      </w:r>
      <w:r>
        <w:rPr>
          <w:spacing w:val="1"/>
        </w:rPr>
        <w:t xml:space="preserve"> </w:t>
      </w:r>
      <w:r>
        <w:t>особисте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будуємо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підтримуємо</w:t>
      </w:r>
      <w:r>
        <w:rPr>
          <w:spacing w:val="1"/>
        </w:rPr>
        <w:t xml:space="preserve"> </w:t>
      </w:r>
      <w:r>
        <w:t>міжособистісні</w:t>
      </w:r>
      <w:r>
        <w:rPr>
          <w:spacing w:val="1"/>
        </w:rPr>
        <w:t xml:space="preserve"> </w:t>
      </w:r>
      <w:r>
        <w:t>стосунки,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беремо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виробничій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дистриб'юторській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зазнало</w:t>
      </w:r>
      <w:r>
        <w:rPr>
          <w:spacing w:val="1"/>
        </w:rPr>
        <w:t xml:space="preserve"> </w:t>
      </w:r>
      <w:r>
        <w:t>змін,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довгострокові</w:t>
      </w:r>
      <w:r>
        <w:rPr>
          <w:spacing w:val="1"/>
        </w:rPr>
        <w:t xml:space="preserve"> </w:t>
      </w:r>
      <w:r>
        <w:t>наслідки для суспільства</w:t>
      </w:r>
      <w:r>
        <w:rPr>
          <w:spacing w:val="1"/>
        </w:rPr>
        <w:t xml:space="preserve"> </w:t>
      </w:r>
      <w:r>
        <w:t>в цілому і для економіки зокрема. Те, що ми</w:t>
      </w:r>
      <w:r>
        <w:rPr>
          <w:spacing w:val="1"/>
        </w:rPr>
        <w:t xml:space="preserve"> </w:t>
      </w:r>
      <w:r>
        <w:t>можемо миттєво зв'язуватися один з одним майже в будь-якій точці світу,</w:t>
      </w:r>
      <w:r>
        <w:rPr>
          <w:spacing w:val="1"/>
        </w:rPr>
        <w:t xml:space="preserve"> </w:t>
      </w:r>
      <w:r>
        <w:t>здійснювати покупки, банківські операції, працювати, не виходячи з дому,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доступ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найкращих</w:t>
      </w:r>
      <w:r>
        <w:rPr>
          <w:spacing w:val="1"/>
        </w:rPr>
        <w:t xml:space="preserve"> </w:t>
      </w:r>
      <w:r>
        <w:t>розваг,</w:t>
      </w:r>
      <w:r>
        <w:rPr>
          <w:spacing w:val="1"/>
        </w:rPr>
        <w:t xml:space="preserve"> </w:t>
      </w:r>
      <w:r>
        <w:t>освіти,</w:t>
      </w:r>
      <w:r>
        <w:rPr>
          <w:spacing w:val="1"/>
        </w:rPr>
        <w:t xml:space="preserve"> </w:t>
      </w:r>
      <w:r>
        <w:t>медичного</w:t>
      </w:r>
      <w:r>
        <w:rPr>
          <w:spacing w:val="-67"/>
        </w:rPr>
        <w:t xml:space="preserve"> </w:t>
      </w:r>
      <w:r>
        <w:t>обслуговування,</w:t>
      </w:r>
      <w:r>
        <w:rPr>
          <w:spacing w:val="2"/>
        </w:rPr>
        <w:t xml:space="preserve"> </w:t>
      </w:r>
      <w:r>
        <w:t>безумовно,</w:t>
      </w:r>
      <w:r>
        <w:rPr>
          <w:spacing w:val="2"/>
        </w:rPr>
        <w:t xml:space="preserve"> </w:t>
      </w:r>
      <w:r>
        <w:t>підвищило</w:t>
      </w:r>
      <w:r>
        <w:rPr>
          <w:spacing w:val="1"/>
        </w:rPr>
        <w:t xml:space="preserve"> </w:t>
      </w:r>
      <w:r>
        <w:t>якість</w:t>
      </w:r>
      <w:r>
        <w:rPr>
          <w:spacing w:val="-2"/>
        </w:rPr>
        <w:t xml:space="preserve"> </w:t>
      </w:r>
      <w:r>
        <w:t>життя.</w:t>
      </w:r>
    </w:p>
    <w:p w:rsidR="005D2A84" w:rsidRDefault="005D2A84" w:rsidP="005D2A84">
      <w:pPr>
        <w:pStyle w:val="a3"/>
        <w:spacing w:line="362" w:lineRule="auto"/>
        <w:ind w:left="603" w:right="571"/>
      </w:pPr>
      <w:r>
        <w:t>З економічної точки зору, ці технологічні досягнення вплинули на</w:t>
      </w:r>
      <w:r>
        <w:rPr>
          <w:spacing w:val="1"/>
        </w:rPr>
        <w:t xml:space="preserve"> </w:t>
      </w:r>
      <w:r>
        <w:t>наше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двома</w:t>
      </w:r>
      <w:r>
        <w:rPr>
          <w:spacing w:val="1"/>
        </w:rPr>
        <w:t xml:space="preserve"> </w:t>
      </w:r>
      <w:r>
        <w:t>фундаментальними</w:t>
      </w:r>
      <w:r>
        <w:rPr>
          <w:spacing w:val="1"/>
        </w:rPr>
        <w:t xml:space="preserve"> </w:t>
      </w:r>
      <w:r>
        <w:t>способами.</w:t>
      </w:r>
      <w:r>
        <w:rPr>
          <w:spacing w:val="1"/>
        </w:rPr>
        <w:t xml:space="preserve"> </w:t>
      </w:r>
      <w:r>
        <w:t>По-перше,</w:t>
      </w:r>
      <w:r>
        <w:rPr>
          <w:spacing w:val="1"/>
        </w:rPr>
        <w:t xml:space="preserve"> </w:t>
      </w:r>
      <w:r>
        <w:t>надаючи</w:t>
      </w:r>
      <w:r>
        <w:rPr>
          <w:spacing w:val="1"/>
        </w:rPr>
        <w:t xml:space="preserve"> </w:t>
      </w:r>
      <w:r>
        <w:t>доступ</w:t>
      </w:r>
      <w:r>
        <w:rPr>
          <w:spacing w:val="21"/>
        </w:rPr>
        <w:t xml:space="preserve"> </w:t>
      </w:r>
      <w:r>
        <w:t>до</w:t>
      </w:r>
      <w:r>
        <w:rPr>
          <w:spacing w:val="22"/>
        </w:rPr>
        <w:t xml:space="preserve"> </w:t>
      </w:r>
      <w:r>
        <w:t>величезних</w:t>
      </w:r>
      <w:r>
        <w:rPr>
          <w:spacing w:val="17"/>
        </w:rPr>
        <w:t xml:space="preserve"> </w:t>
      </w:r>
      <w:r>
        <w:t>обсягів</w:t>
      </w:r>
      <w:r>
        <w:rPr>
          <w:spacing w:val="24"/>
        </w:rPr>
        <w:t xml:space="preserve"> </w:t>
      </w:r>
      <w:r>
        <w:t>інформації,</w:t>
      </w:r>
      <w:r>
        <w:rPr>
          <w:spacing w:val="24"/>
        </w:rPr>
        <w:t xml:space="preserve"> </w:t>
      </w:r>
      <w:r>
        <w:t>вони</w:t>
      </w:r>
      <w:r>
        <w:rPr>
          <w:spacing w:val="21"/>
        </w:rPr>
        <w:t xml:space="preserve"> </w:t>
      </w:r>
      <w:r>
        <w:t>допомагають</w:t>
      </w:r>
      <w:r>
        <w:rPr>
          <w:spacing w:val="20"/>
        </w:rPr>
        <w:t xml:space="preserve"> </w:t>
      </w:r>
      <w:r>
        <w:t>економічним</w:t>
      </w:r>
    </w:p>
    <w:p w:rsidR="005D2A84" w:rsidRDefault="005D2A84" w:rsidP="005D2A84">
      <w:pPr>
        <w:spacing w:line="362" w:lineRule="auto"/>
        <w:sectPr w:rsidR="005D2A84">
          <w:pgSz w:w="11910" w:h="16840"/>
          <w:pgMar w:top="1040" w:right="280" w:bottom="280" w:left="1380" w:header="752" w:footer="0" w:gutter="0"/>
          <w:cols w:space="720"/>
        </w:sectPr>
      </w:pPr>
    </w:p>
    <w:p w:rsidR="005D2A84" w:rsidRDefault="005D2A84" w:rsidP="005D2A84">
      <w:pPr>
        <w:pStyle w:val="a3"/>
        <w:spacing w:before="178" w:line="362" w:lineRule="auto"/>
        <w:ind w:left="603" w:right="567" w:firstLine="0"/>
      </w:pPr>
      <w:r>
        <w:lastRenderedPageBreak/>
        <w:t>агентам</w:t>
      </w:r>
      <w:r>
        <w:rPr>
          <w:spacing w:val="1"/>
        </w:rPr>
        <w:t xml:space="preserve"> </w:t>
      </w:r>
      <w:r>
        <w:t>приймати</w:t>
      </w:r>
      <w:r>
        <w:rPr>
          <w:spacing w:val="1"/>
        </w:rPr>
        <w:t xml:space="preserve"> </w:t>
      </w:r>
      <w:r>
        <w:t>кращі</w:t>
      </w:r>
      <w:r>
        <w:rPr>
          <w:spacing w:val="1"/>
        </w:rPr>
        <w:t xml:space="preserve"> </w:t>
      </w:r>
      <w:r>
        <w:t>рішення.</w:t>
      </w:r>
      <w:r>
        <w:rPr>
          <w:spacing w:val="1"/>
        </w:rPr>
        <w:t xml:space="preserve"> </w:t>
      </w:r>
      <w:r>
        <w:t>По-друге,</w:t>
      </w:r>
      <w:r>
        <w:rPr>
          <w:spacing w:val="1"/>
        </w:rPr>
        <w:t xml:space="preserve"> </w:t>
      </w:r>
      <w:r>
        <w:t>знижуючи</w:t>
      </w:r>
      <w:r>
        <w:rPr>
          <w:spacing w:val="1"/>
        </w:rPr>
        <w:t xml:space="preserve"> </w:t>
      </w:r>
      <w:proofErr w:type="spellStart"/>
      <w:r>
        <w:t>транзакційні</w:t>
      </w:r>
      <w:proofErr w:type="spellEnd"/>
      <w:r>
        <w:rPr>
          <w:spacing w:val="1"/>
        </w:rPr>
        <w:t xml:space="preserve"> </w:t>
      </w:r>
      <w:r>
        <w:t>витрати,</w:t>
      </w:r>
      <w:r>
        <w:rPr>
          <w:spacing w:val="-1"/>
        </w:rPr>
        <w:t xml:space="preserve"> </w:t>
      </w:r>
      <w:r>
        <w:t>ці</w:t>
      </w:r>
      <w:r>
        <w:rPr>
          <w:spacing w:val="-6"/>
        </w:rPr>
        <w:t xml:space="preserve"> </w:t>
      </w:r>
      <w:r>
        <w:t>технології</w:t>
      </w:r>
      <w:r>
        <w:rPr>
          <w:spacing w:val="-8"/>
        </w:rPr>
        <w:t xml:space="preserve"> </w:t>
      </w:r>
      <w:r>
        <w:t>сприяють</w:t>
      </w:r>
      <w:r>
        <w:rPr>
          <w:spacing w:val="-4"/>
        </w:rPr>
        <w:t xml:space="preserve"> </w:t>
      </w:r>
      <w:r>
        <w:t>підвищенню</w:t>
      </w:r>
      <w:r>
        <w:rPr>
          <w:spacing w:val="-4"/>
        </w:rPr>
        <w:t xml:space="preserve"> </w:t>
      </w:r>
      <w:r>
        <w:t>економічної</w:t>
      </w:r>
      <w:r>
        <w:rPr>
          <w:spacing w:val="-7"/>
        </w:rPr>
        <w:t xml:space="preserve"> </w:t>
      </w:r>
      <w:r>
        <w:t>ефективності.</w:t>
      </w:r>
    </w:p>
    <w:p w:rsidR="005D2A84" w:rsidRDefault="005D2A84" w:rsidP="005D2A84">
      <w:pPr>
        <w:pStyle w:val="a3"/>
        <w:spacing w:line="360" w:lineRule="auto"/>
        <w:ind w:left="603" w:right="568"/>
      </w:pPr>
      <w:r>
        <w:t>У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розглянуто: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суспільства;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країнах</w:t>
      </w:r>
      <w:r>
        <w:rPr>
          <w:spacing w:val="1"/>
        </w:rPr>
        <w:t xml:space="preserve"> </w:t>
      </w:r>
      <w:r>
        <w:t>Європи;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 в Україні; напрями удосконалення інформаційного суспільства</w:t>
      </w:r>
      <w:r>
        <w:rPr>
          <w:spacing w:val="-67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Україні;</w:t>
      </w:r>
      <w:r>
        <w:rPr>
          <w:spacing w:val="-1"/>
        </w:rPr>
        <w:t xml:space="preserve"> </w:t>
      </w:r>
      <w:r>
        <w:t>інформаційне суспільство як чинник</w:t>
      </w:r>
      <w:r>
        <w:rPr>
          <w:spacing w:val="-1"/>
        </w:rPr>
        <w:t xml:space="preserve"> </w:t>
      </w:r>
      <w:r>
        <w:t>виходу</w:t>
      </w:r>
      <w:r>
        <w:rPr>
          <w:spacing w:val="-4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кризи.</w:t>
      </w:r>
    </w:p>
    <w:p w:rsidR="005D2A84" w:rsidRDefault="005D2A84" w:rsidP="005D2A84">
      <w:pPr>
        <w:pStyle w:val="a3"/>
        <w:spacing w:line="360" w:lineRule="auto"/>
        <w:ind w:left="603" w:right="565"/>
      </w:pPr>
      <w:r>
        <w:rPr>
          <w:i/>
        </w:rPr>
        <w:t>Актуальність</w:t>
      </w:r>
      <w:r>
        <w:rPr>
          <w:i/>
          <w:spacing w:val="1"/>
        </w:rPr>
        <w:t xml:space="preserve"> </w:t>
      </w:r>
      <w:r>
        <w:rPr>
          <w:i/>
        </w:rPr>
        <w:t>теми.</w:t>
      </w:r>
      <w:r>
        <w:rPr>
          <w:i/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неможливий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людини, організації, галузі та країни без знання закономірностей розвитку</w:t>
      </w:r>
      <w:r>
        <w:rPr>
          <w:spacing w:val="1"/>
        </w:rPr>
        <w:t xml:space="preserve"> </w:t>
      </w:r>
      <w:r>
        <w:t>суспільства, яке нині перебуває у фазі розвитку. Інформаційне суспільство,</w:t>
      </w:r>
      <w:r>
        <w:rPr>
          <w:spacing w:val="-67"/>
        </w:rPr>
        <w:t xml:space="preserve"> </w:t>
      </w:r>
      <w:r>
        <w:t>як складна система, що розвивається, характеризується безліччю об'єктів і</w:t>
      </w:r>
      <w:r>
        <w:rPr>
          <w:spacing w:val="1"/>
        </w:rPr>
        <w:t xml:space="preserve"> </w:t>
      </w:r>
      <w:proofErr w:type="spellStart"/>
      <w:r>
        <w:t>зв'язків</w:t>
      </w:r>
      <w:proofErr w:type="spellEnd"/>
      <w:r>
        <w:t>,</w:t>
      </w:r>
      <w:r>
        <w:rPr>
          <w:spacing w:val="1"/>
        </w:rPr>
        <w:t xml:space="preserve"> </w:t>
      </w:r>
      <w:r>
        <w:t>для аналізу яких традиційних</w:t>
      </w:r>
      <w:r>
        <w:rPr>
          <w:spacing w:val="1"/>
        </w:rPr>
        <w:t xml:space="preserve"> </w:t>
      </w:r>
      <w:r>
        <w:t>методів прикладної</w:t>
      </w:r>
      <w:r>
        <w:rPr>
          <w:spacing w:val="1"/>
        </w:rPr>
        <w:t xml:space="preserve"> </w:t>
      </w:r>
      <w:r>
        <w:t>інформатики</w:t>
      </w:r>
      <w:r>
        <w:rPr>
          <w:spacing w:val="1"/>
        </w:rPr>
        <w:t xml:space="preserve"> </w:t>
      </w:r>
      <w:r>
        <w:t>недостатньо.</w:t>
      </w:r>
    </w:p>
    <w:p w:rsidR="005D2A84" w:rsidRDefault="005D2A84" w:rsidP="005D2A84">
      <w:pPr>
        <w:pStyle w:val="a3"/>
        <w:spacing w:line="362" w:lineRule="auto"/>
        <w:ind w:left="603" w:right="571"/>
      </w:pPr>
      <w:r>
        <w:rPr>
          <w:i/>
        </w:rPr>
        <w:t>Метою</w:t>
      </w:r>
      <w:r>
        <w:rPr>
          <w:i/>
          <w:spacing w:val="1"/>
        </w:rPr>
        <w:t xml:space="preserve"> </w:t>
      </w:r>
      <w:r>
        <w:rPr>
          <w:i/>
        </w:rPr>
        <w:t>роботи</w:t>
      </w:r>
      <w:r>
        <w:rPr>
          <w:i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сучасних</w:t>
      </w:r>
      <w:r>
        <w:rPr>
          <w:spacing w:val="-3"/>
        </w:rPr>
        <w:t xml:space="preserve"> </w:t>
      </w:r>
      <w:r>
        <w:t>реаліях.</w:t>
      </w:r>
    </w:p>
    <w:p w:rsidR="005D2A84" w:rsidRDefault="005D2A84" w:rsidP="005D2A84">
      <w:pPr>
        <w:pStyle w:val="a3"/>
        <w:spacing w:line="362" w:lineRule="auto"/>
        <w:ind w:left="603" w:right="581" w:firstLine="849"/>
      </w:pPr>
      <w:r>
        <w:t>Відповідно до поставленої мети, в процесі написання роботи були</w:t>
      </w:r>
      <w:r>
        <w:rPr>
          <w:spacing w:val="1"/>
        </w:rPr>
        <w:t xml:space="preserve"> </w:t>
      </w:r>
      <w:r>
        <w:t>вирішені</w:t>
      </w:r>
      <w:r>
        <w:rPr>
          <w:spacing w:val="-5"/>
        </w:rPr>
        <w:t xml:space="preserve"> </w:t>
      </w:r>
      <w:r>
        <w:t>наступні</w:t>
      </w:r>
      <w:r>
        <w:rPr>
          <w:spacing w:val="-1"/>
        </w:rPr>
        <w:t xml:space="preserve"> </w:t>
      </w:r>
      <w:r>
        <w:rPr>
          <w:i/>
        </w:rPr>
        <w:t>задачі</w:t>
      </w:r>
      <w:r>
        <w:t>:</w:t>
      </w:r>
    </w:p>
    <w:p w:rsidR="005D2A84" w:rsidRDefault="005D2A84" w:rsidP="005D2A84">
      <w:pPr>
        <w:pStyle w:val="a7"/>
        <w:numPr>
          <w:ilvl w:val="0"/>
          <w:numId w:val="1"/>
        </w:numPr>
        <w:tabs>
          <w:tab w:val="left" w:pos="1612"/>
        </w:tabs>
        <w:spacing w:line="362" w:lineRule="auto"/>
        <w:ind w:right="575" w:firstLine="72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46"/>
          <w:sz w:val="28"/>
        </w:rPr>
        <w:t xml:space="preserve"> </w:t>
      </w:r>
      <w:r>
        <w:rPr>
          <w:sz w:val="28"/>
        </w:rPr>
        <w:t>передумов</w:t>
      </w:r>
      <w:r>
        <w:rPr>
          <w:spacing w:val="44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47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46"/>
          <w:sz w:val="28"/>
        </w:rPr>
        <w:t xml:space="preserve"> </w:t>
      </w:r>
      <w:r>
        <w:rPr>
          <w:sz w:val="28"/>
        </w:rPr>
        <w:t>суспільства,</w:t>
      </w:r>
      <w:r>
        <w:rPr>
          <w:spacing w:val="48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4"/>
          <w:sz w:val="28"/>
        </w:rPr>
        <w:t xml:space="preserve"> </w:t>
      </w:r>
      <w:r>
        <w:rPr>
          <w:sz w:val="28"/>
        </w:rPr>
        <w:t>глобалізації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розвиток;</w:t>
      </w:r>
    </w:p>
    <w:p w:rsidR="005D2A84" w:rsidRDefault="005D2A84" w:rsidP="005D2A84">
      <w:pPr>
        <w:pStyle w:val="a7"/>
        <w:numPr>
          <w:ilvl w:val="0"/>
          <w:numId w:val="1"/>
        </w:numPr>
        <w:tabs>
          <w:tab w:val="left" w:pos="1487"/>
        </w:tabs>
        <w:spacing w:line="320" w:lineRule="exact"/>
        <w:ind w:left="1486" w:hanging="164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5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-6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7"/>
          <w:sz w:val="28"/>
        </w:rPr>
        <w:t xml:space="preserve"> </w:t>
      </w:r>
      <w:r>
        <w:rPr>
          <w:sz w:val="28"/>
        </w:rPr>
        <w:t>країнах</w:t>
      </w:r>
      <w:r>
        <w:rPr>
          <w:spacing w:val="-5"/>
          <w:sz w:val="28"/>
        </w:rPr>
        <w:t xml:space="preserve"> </w:t>
      </w:r>
      <w:r>
        <w:rPr>
          <w:sz w:val="28"/>
        </w:rPr>
        <w:t>Європи;</w:t>
      </w:r>
    </w:p>
    <w:p w:rsidR="005D2A84" w:rsidRDefault="005D2A84" w:rsidP="005D2A84">
      <w:pPr>
        <w:pStyle w:val="a7"/>
        <w:numPr>
          <w:ilvl w:val="0"/>
          <w:numId w:val="1"/>
        </w:numPr>
        <w:tabs>
          <w:tab w:val="left" w:pos="1635"/>
          <w:tab w:val="left" w:pos="1636"/>
          <w:tab w:val="left" w:pos="3369"/>
          <w:tab w:val="left" w:pos="4601"/>
          <w:tab w:val="left" w:pos="6288"/>
          <w:tab w:val="left" w:pos="6580"/>
          <w:tab w:val="left" w:pos="7885"/>
        </w:tabs>
        <w:spacing w:before="137" w:line="362" w:lineRule="auto"/>
        <w:ind w:right="574" w:firstLine="720"/>
        <w:jc w:val="left"/>
        <w:rPr>
          <w:sz w:val="28"/>
        </w:rPr>
      </w:pPr>
      <w:r>
        <w:rPr>
          <w:sz w:val="28"/>
        </w:rPr>
        <w:t>дослідження</w:t>
      </w:r>
      <w:r>
        <w:rPr>
          <w:sz w:val="28"/>
        </w:rPr>
        <w:tab/>
        <w:t>проблем</w:t>
      </w:r>
      <w:r>
        <w:rPr>
          <w:sz w:val="28"/>
        </w:rPr>
        <w:tab/>
        <w:t>формування</w:t>
      </w:r>
      <w:r>
        <w:rPr>
          <w:sz w:val="28"/>
        </w:rPr>
        <w:tab/>
        <w:t>і</w:t>
      </w:r>
      <w:r>
        <w:rPr>
          <w:sz w:val="28"/>
        </w:rPr>
        <w:tab/>
        <w:t>напрямів</w:t>
      </w:r>
      <w:r>
        <w:rPr>
          <w:sz w:val="28"/>
        </w:rPr>
        <w:tab/>
      </w:r>
      <w:r>
        <w:rPr>
          <w:spacing w:val="-1"/>
          <w:sz w:val="28"/>
        </w:rPr>
        <w:t>удосконалення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1"/>
          <w:sz w:val="28"/>
        </w:rPr>
        <w:t xml:space="preserve"> </w:t>
      </w:r>
      <w:r>
        <w:rPr>
          <w:sz w:val="28"/>
        </w:rPr>
        <w:t>в Україні;</w:t>
      </w:r>
    </w:p>
    <w:p w:rsidR="005D2A84" w:rsidRDefault="005D2A84" w:rsidP="005D2A84">
      <w:pPr>
        <w:pStyle w:val="a7"/>
        <w:numPr>
          <w:ilvl w:val="0"/>
          <w:numId w:val="1"/>
        </w:numPr>
        <w:tabs>
          <w:tab w:val="left" w:pos="1535"/>
        </w:tabs>
        <w:spacing w:line="357" w:lineRule="auto"/>
        <w:ind w:right="573" w:firstLine="720"/>
        <w:jc w:val="left"/>
        <w:rPr>
          <w:sz w:val="28"/>
        </w:rPr>
      </w:pPr>
      <w:r>
        <w:rPr>
          <w:sz w:val="28"/>
        </w:rPr>
        <w:t>обґрунтування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необхідності 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цифрових 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5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2"/>
          <w:sz w:val="28"/>
        </w:rPr>
        <w:t xml:space="preserve"> </w:t>
      </w:r>
      <w:r>
        <w:rPr>
          <w:sz w:val="28"/>
        </w:rPr>
        <w:t>економіки.</w:t>
      </w:r>
    </w:p>
    <w:p w:rsidR="005D2A84" w:rsidRDefault="005D2A84" w:rsidP="005D2A84">
      <w:pPr>
        <w:spacing w:before="3" w:line="357" w:lineRule="auto"/>
        <w:ind w:left="603" w:right="643" w:firstLine="720"/>
        <w:rPr>
          <w:sz w:val="28"/>
        </w:rPr>
      </w:pPr>
      <w:r>
        <w:rPr>
          <w:i/>
          <w:sz w:val="28"/>
        </w:rPr>
        <w:t>Об’єктом</w:t>
      </w:r>
      <w:r>
        <w:rPr>
          <w:i/>
          <w:spacing w:val="32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35"/>
          <w:sz w:val="28"/>
        </w:rPr>
        <w:t xml:space="preserve"> </w:t>
      </w:r>
      <w:r>
        <w:rPr>
          <w:sz w:val="28"/>
        </w:rPr>
        <w:t>виступає</w:t>
      </w:r>
      <w:r>
        <w:rPr>
          <w:spacing w:val="34"/>
          <w:sz w:val="28"/>
        </w:rPr>
        <w:t xml:space="preserve"> </w:t>
      </w:r>
      <w:r>
        <w:rPr>
          <w:sz w:val="28"/>
        </w:rPr>
        <w:t>суспільство</w:t>
      </w:r>
      <w:r>
        <w:rPr>
          <w:spacing w:val="34"/>
          <w:sz w:val="28"/>
        </w:rPr>
        <w:t xml:space="preserve"> </w:t>
      </w:r>
      <w:r>
        <w:rPr>
          <w:sz w:val="28"/>
        </w:rPr>
        <w:t>в</w:t>
      </w:r>
      <w:r>
        <w:rPr>
          <w:spacing w:val="30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34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67"/>
          <w:sz w:val="28"/>
        </w:rPr>
        <w:t xml:space="preserve"> </w:t>
      </w:r>
      <w:r>
        <w:rPr>
          <w:sz w:val="28"/>
        </w:rPr>
        <w:t>світових</w:t>
      </w:r>
      <w:r>
        <w:rPr>
          <w:spacing w:val="-4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-3"/>
          <w:sz w:val="28"/>
        </w:rPr>
        <w:t xml:space="preserve"> </w:t>
      </w:r>
      <w:r>
        <w:rPr>
          <w:sz w:val="28"/>
        </w:rPr>
        <w:t>процесів.</w:t>
      </w:r>
    </w:p>
    <w:p w:rsidR="005D2A84" w:rsidRDefault="005D2A84" w:rsidP="005D2A84">
      <w:pPr>
        <w:tabs>
          <w:tab w:val="left" w:pos="3203"/>
          <w:tab w:val="left" w:pos="5203"/>
          <w:tab w:val="left" w:pos="6718"/>
          <w:tab w:val="left" w:pos="8598"/>
        </w:tabs>
        <w:spacing w:before="6" w:line="362" w:lineRule="auto"/>
        <w:ind w:left="603" w:right="568" w:firstLine="720"/>
        <w:rPr>
          <w:sz w:val="28"/>
        </w:rPr>
      </w:pPr>
      <w:r>
        <w:rPr>
          <w:i/>
          <w:sz w:val="28"/>
        </w:rPr>
        <w:t>Предметом</w:t>
      </w:r>
      <w:r>
        <w:rPr>
          <w:i/>
          <w:sz w:val="28"/>
        </w:rPr>
        <w:tab/>
        <w:t>дослідження</w:t>
      </w:r>
      <w:r>
        <w:rPr>
          <w:i/>
          <w:sz w:val="28"/>
        </w:rPr>
        <w:tab/>
      </w:r>
      <w:r>
        <w:rPr>
          <w:sz w:val="28"/>
        </w:rPr>
        <w:t>виступає</w:t>
      </w:r>
      <w:r>
        <w:rPr>
          <w:sz w:val="28"/>
        </w:rPr>
        <w:tab/>
        <w:t>особливості</w:t>
      </w:r>
      <w:r>
        <w:rPr>
          <w:sz w:val="28"/>
        </w:rPr>
        <w:tab/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4"/>
          <w:sz w:val="28"/>
        </w:rPr>
        <w:t xml:space="preserve"> </w:t>
      </w:r>
      <w:r>
        <w:rPr>
          <w:sz w:val="28"/>
        </w:rPr>
        <w:t>сучасних реаліях.</w:t>
      </w:r>
    </w:p>
    <w:p w:rsidR="005D2A84" w:rsidRDefault="005D2A84" w:rsidP="005D2A84">
      <w:pPr>
        <w:spacing w:line="362" w:lineRule="auto"/>
        <w:rPr>
          <w:sz w:val="28"/>
        </w:rPr>
        <w:sectPr w:rsidR="005D2A84">
          <w:pgSz w:w="11910" w:h="16840"/>
          <w:pgMar w:top="1040" w:right="280" w:bottom="280" w:left="1380" w:header="752" w:footer="0" w:gutter="0"/>
          <w:cols w:space="720"/>
        </w:sectPr>
      </w:pPr>
    </w:p>
    <w:p w:rsidR="005D2A84" w:rsidRDefault="005D2A84" w:rsidP="005D2A84">
      <w:pPr>
        <w:pStyle w:val="a3"/>
        <w:spacing w:before="178" w:line="362" w:lineRule="auto"/>
        <w:ind w:left="603" w:right="574"/>
      </w:pPr>
      <w:r>
        <w:lastRenderedPageBreak/>
        <w:t>При</w:t>
      </w:r>
      <w:r>
        <w:rPr>
          <w:spacing w:val="1"/>
        </w:rPr>
        <w:t xml:space="preserve"> </w:t>
      </w:r>
      <w:r>
        <w:t>написанні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rPr>
          <w:i/>
        </w:rPr>
        <w:t>методи дослідження</w:t>
      </w:r>
      <w:r>
        <w:t>: абстрагування, аналіз і синтез, індукція та дедукція,</w:t>
      </w:r>
      <w:r>
        <w:rPr>
          <w:spacing w:val="1"/>
        </w:rPr>
        <w:t xml:space="preserve"> </w:t>
      </w:r>
      <w:r>
        <w:t>порівняння,</w:t>
      </w:r>
      <w:r>
        <w:rPr>
          <w:spacing w:val="3"/>
        </w:rPr>
        <w:t xml:space="preserve"> </w:t>
      </w:r>
      <w:r>
        <w:t>регресійний</w:t>
      </w:r>
      <w:r>
        <w:rPr>
          <w:spacing w:val="1"/>
        </w:rPr>
        <w:t xml:space="preserve"> </w:t>
      </w:r>
      <w:r>
        <w:t>аналіз.</w:t>
      </w:r>
    </w:p>
    <w:p w:rsidR="005D2A84" w:rsidRDefault="005D2A84" w:rsidP="005D2A84">
      <w:pPr>
        <w:pStyle w:val="a3"/>
        <w:spacing w:line="360" w:lineRule="auto"/>
        <w:ind w:left="603" w:right="572"/>
      </w:pPr>
      <w:r>
        <w:rPr>
          <w:i/>
        </w:rPr>
        <w:t>Джерелами</w:t>
      </w:r>
      <w:r>
        <w:rPr>
          <w:i/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слугували: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статті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вчених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практиків;</w:t>
      </w:r>
      <w:r>
        <w:rPr>
          <w:spacing w:val="1"/>
        </w:rPr>
        <w:t xml:space="preserve"> </w:t>
      </w:r>
      <w:r>
        <w:t>статистичні</w:t>
      </w:r>
      <w:r>
        <w:rPr>
          <w:spacing w:val="1"/>
        </w:rPr>
        <w:t xml:space="preserve"> </w:t>
      </w:r>
      <w:r>
        <w:t>бази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України,</w:t>
      </w:r>
      <w:r>
        <w:rPr>
          <w:spacing w:val="6"/>
        </w:rPr>
        <w:t xml:space="preserve"> </w:t>
      </w:r>
      <w:r>
        <w:t>іноземних</w:t>
      </w:r>
      <w:r>
        <w:rPr>
          <w:spacing w:val="-4"/>
        </w:rPr>
        <w:t xml:space="preserve"> </w:t>
      </w:r>
      <w:r>
        <w:t>держав</w:t>
      </w:r>
      <w:r>
        <w:rPr>
          <w:spacing w:val="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міжнародних</w:t>
      </w:r>
      <w:r>
        <w:rPr>
          <w:spacing w:val="-4"/>
        </w:rPr>
        <w:t xml:space="preserve"> </w:t>
      </w:r>
      <w:r>
        <w:t>організацій.</w:t>
      </w:r>
    </w:p>
    <w:p w:rsidR="005D2A84" w:rsidRDefault="005D2A84" w:rsidP="00BD2FD4">
      <w:pPr>
        <w:pStyle w:val="a3"/>
        <w:spacing w:line="362" w:lineRule="auto"/>
        <w:ind w:left="603" w:right="582"/>
        <w:sectPr w:rsidR="005D2A84">
          <w:pgSz w:w="11910" w:h="16840"/>
          <w:pgMar w:top="1040" w:right="280" w:bottom="280" w:left="1380" w:header="752" w:footer="0" w:gutter="0"/>
          <w:cols w:space="720"/>
        </w:sectPr>
      </w:pPr>
      <w:r>
        <w:t>Дипломна робота структурно складається зі вступу, трьох 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3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-4"/>
        </w:rPr>
        <w:t xml:space="preserve"> </w:t>
      </w:r>
      <w:r w:rsidR="008873BA">
        <w:t>джерел</w:t>
      </w:r>
      <w:bookmarkStart w:id="2" w:name="_GoBack"/>
      <w:bookmarkEnd w:id="2"/>
    </w:p>
    <w:p w:rsidR="00A90461" w:rsidRDefault="00A90461" w:rsidP="00A90461">
      <w:pPr>
        <w:spacing w:line="360" w:lineRule="auto"/>
        <w:sectPr w:rsidR="00A90461">
          <w:pgSz w:w="11910" w:h="16840"/>
          <w:pgMar w:top="1040" w:right="280" w:bottom="280" w:left="1380" w:header="752" w:footer="0" w:gutter="0"/>
          <w:cols w:space="720"/>
        </w:sectPr>
      </w:pPr>
    </w:p>
    <w:p w:rsidR="00A90461" w:rsidRDefault="00A90461" w:rsidP="00BD2FD4">
      <w:pPr>
        <w:pStyle w:val="1"/>
        <w:ind w:left="0" w:right="1562"/>
        <w:jc w:val="left"/>
      </w:pPr>
      <w:bookmarkStart w:id="3" w:name="ВИСНОВКИ"/>
      <w:bookmarkEnd w:id="3"/>
      <w:r>
        <w:lastRenderedPageBreak/>
        <w:t>ВИСНОВКИ</w:t>
      </w:r>
    </w:p>
    <w:p w:rsidR="00A90461" w:rsidRDefault="00A90461" w:rsidP="00A90461">
      <w:pPr>
        <w:pStyle w:val="a3"/>
        <w:spacing w:before="9"/>
        <w:ind w:left="0" w:firstLine="0"/>
        <w:jc w:val="left"/>
        <w:rPr>
          <w:b/>
          <w:sz w:val="43"/>
        </w:rPr>
      </w:pPr>
    </w:p>
    <w:p w:rsidR="00A90461" w:rsidRDefault="00A90461" w:rsidP="00A90461">
      <w:pPr>
        <w:pStyle w:val="a3"/>
        <w:spacing w:line="362" w:lineRule="auto"/>
        <w:ind w:right="578"/>
      </w:pPr>
      <w:r>
        <w:t>Дослідження,</w:t>
      </w:r>
      <w:r>
        <w:rPr>
          <w:spacing w:val="1"/>
        </w:rPr>
        <w:t xml:space="preserve"> </w:t>
      </w:r>
      <w:r>
        <w:t>проведене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дипломній</w:t>
      </w:r>
      <w:r>
        <w:rPr>
          <w:spacing w:val="1"/>
        </w:rPr>
        <w:t xml:space="preserve"> </w:t>
      </w:r>
      <w:r>
        <w:t>роботі,</w:t>
      </w:r>
      <w:r>
        <w:rPr>
          <w:spacing w:val="1"/>
        </w:rPr>
        <w:t xml:space="preserve"> </w:t>
      </w:r>
      <w:r>
        <w:t>дозволяє</w:t>
      </w:r>
      <w:r>
        <w:rPr>
          <w:spacing w:val="7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наступні</w:t>
      </w:r>
      <w:r>
        <w:rPr>
          <w:spacing w:val="-5"/>
        </w:rPr>
        <w:t xml:space="preserve"> </w:t>
      </w:r>
      <w:r>
        <w:t>основні</w:t>
      </w:r>
      <w:r>
        <w:rPr>
          <w:spacing w:val="-4"/>
        </w:rPr>
        <w:t xml:space="preserve"> </w:t>
      </w:r>
      <w:r>
        <w:t>висновки.</w:t>
      </w:r>
    </w:p>
    <w:p w:rsidR="00A90461" w:rsidRDefault="00A90461" w:rsidP="00A90461">
      <w:pPr>
        <w:pStyle w:val="a3"/>
        <w:spacing w:line="360" w:lineRule="auto"/>
        <w:ind w:right="566"/>
      </w:pPr>
      <w:r>
        <w:t>Ідея інформаційного суспільства була сформульована наприкінці 60-х -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початку 70-х років XX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Однак у 70-х роках XX</w:t>
      </w:r>
      <w:r>
        <w:rPr>
          <w:spacing w:val="1"/>
        </w:rPr>
        <w:t xml:space="preserve"> </w:t>
      </w:r>
      <w:r>
        <w:t>століття</w:t>
      </w:r>
      <w:r>
        <w:rPr>
          <w:spacing w:val="1"/>
        </w:rPr>
        <w:t xml:space="preserve"> </w:t>
      </w:r>
      <w:r>
        <w:t>відбулося</w:t>
      </w:r>
      <w:r>
        <w:rPr>
          <w:spacing w:val="1"/>
        </w:rPr>
        <w:t xml:space="preserve"> </w:t>
      </w:r>
      <w:r>
        <w:t>зближення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ідеологій,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виникли</w:t>
      </w:r>
      <w:r>
        <w:rPr>
          <w:spacing w:val="1"/>
        </w:rPr>
        <w:t xml:space="preserve"> </w:t>
      </w:r>
      <w:r>
        <w:t>одночасно,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постіндустріалізму</w:t>
      </w:r>
      <w:proofErr w:type="spellEnd"/>
      <w:r>
        <w:t>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сьогоднішній</w:t>
      </w:r>
      <w:r>
        <w:rPr>
          <w:spacing w:val="1"/>
        </w:rPr>
        <w:t xml:space="preserve"> </w:t>
      </w:r>
      <w:r>
        <w:t>день</w:t>
      </w:r>
      <w:r>
        <w:rPr>
          <w:spacing w:val="1"/>
        </w:rPr>
        <w:t xml:space="preserve"> </w:t>
      </w:r>
      <w:r>
        <w:t>інформаційна</w:t>
      </w:r>
      <w:r>
        <w:rPr>
          <w:spacing w:val="1"/>
        </w:rPr>
        <w:t xml:space="preserve"> </w:t>
      </w:r>
      <w:r>
        <w:t>економіка є сектором інформаційної індустрії економічної системи країни.</w:t>
      </w:r>
      <w:r>
        <w:rPr>
          <w:spacing w:val="1"/>
        </w:rPr>
        <w:t xml:space="preserve"> </w:t>
      </w:r>
      <w:r>
        <w:t xml:space="preserve">Нова економічна система є </w:t>
      </w:r>
      <w:proofErr w:type="spellStart"/>
      <w:r>
        <w:t>високодинамічною</w:t>
      </w:r>
      <w:proofErr w:type="spellEnd"/>
      <w:r>
        <w:t>, що призводить до зростання</w:t>
      </w:r>
      <w:r>
        <w:rPr>
          <w:spacing w:val="1"/>
        </w:rPr>
        <w:t xml:space="preserve"> </w:t>
      </w:r>
      <w:r>
        <w:t>економічної нерівності країн, стає потенційним джерелом конфліктів різного</w:t>
      </w:r>
      <w:r>
        <w:rPr>
          <w:spacing w:val="1"/>
        </w:rPr>
        <w:t xml:space="preserve"> </w:t>
      </w:r>
      <w:r>
        <w:t>характеру.</w:t>
      </w:r>
    </w:p>
    <w:p w:rsidR="00A90461" w:rsidRDefault="00A90461" w:rsidP="00A90461">
      <w:pPr>
        <w:pStyle w:val="a3"/>
        <w:spacing w:line="360" w:lineRule="auto"/>
        <w:ind w:right="566"/>
      </w:pPr>
      <w:r>
        <w:t>Великі обсяги даних про навколишній світ сприяли розвитку науково-</w:t>
      </w:r>
      <w:r>
        <w:rPr>
          <w:spacing w:val="1"/>
        </w:rPr>
        <w:t xml:space="preserve"> </w:t>
      </w:r>
      <w:r>
        <w:t>технічного прогресу і, як наслідок, всього суспільства в цілому. Так у ХХ ст.</w:t>
      </w:r>
      <w:r>
        <w:rPr>
          <w:spacing w:val="1"/>
        </w:rPr>
        <w:t xml:space="preserve"> </w:t>
      </w:r>
      <w:r>
        <w:t>відбулися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соціальній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суспільства.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були</w:t>
      </w:r>
      <w:r>
        <w:rPr>
          <w:spacing w:val="-67"/>
        </w:rPr>
        <w:t xml:space="preserve"> </w:t>
      </w:r>
      <w:r>
        <w:t>викликані</w:t>
      </w:r>
      <w:r>
        <w:rPr>
          <w:spacing w:val="1"/>
        </w:rPr>
        <w:t xml:space="preserve"> </w:t>
      </w:r>
      <w:r>
        <w:t>еволюцією</w:t>
      </w:r>
      <w:r>
        <w:rPr>
          <w:spacing w:val="1"/>
        </w:rPr>
        <w:t xml:space="preserve"> </w:t>
      </w:r>
      <w:r>
        <w:t>індустріального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постіндустріального</w:t>
      </w:r>
      <w:r>
        <w:rPr>
          <w:spacing w:val="1"/>
        </w:rPr>
        <w:t xml:space="preserve"> </w:t>
      </w:r>
      <w:r>
        <w:t>суспільства, яке і стало визначальною соціальною формою ХХ ст. у США,</w:t>
      </w:r>
      <w:r>
        <w:rPr>
          <w:spacing w:val="1"/>
        </w:rPr>
        <w:t xml:space="preserve"> </w:t>
      </w:r>
      <w:r>
        <w:t>Японії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Західній</w:t>
      </w:r>
      <w:r>
        <w:rPr>
          <w:spacing w:val="1"/>
        </w:rPr>
        <w:t xml:space="preserve"> </w:t>
      </w:r>
      <w:r>
        <w:t>Європі.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постіндустріального</w:t>
      </w:r>
      <w:r>
        <w:rPr>
          <w:spacing w:val="1"/>
        </w:rPr>
        <w:t xml:space="preserve"> </w:t>
      </w:r>
      <w:r>
        <w:t>суспільства визначається обсягами інформації та знань, які воно має. Саме</w:t>
      </w:r>
      <w:r>
        <w:rPr>
          <w:spacing w:val="1"/>
        </w:rPr>
        <w:t xml:space="preserve"> </w:t>
      </w:r>
      <w:r>
        <w:t>знання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чинником,</w:t>
      </w:r>
      <w:r>
        <w:rPr>
          <w:spacing w:val="1"/>
        </w:rPr>
        <w:t xml:space="preserve"> </w:t>
      </w:r>
      <w:r>
        <w:t>навколо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вишиковуються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технології,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економічне</w:t>
      </w:r>
      <w:r>
        <w:rPr>
          <w:spacing w:val="1"/>
        </w:rPr>
        <w:t xml:space="preserve"> </w:t>
      </w:r>
      <w:r>
        <w:t>зростання.</w:t>
      </w:r>
    </w:p>
    <w:p w:rsidR="00A90461" w:rsidRDefault="00A90461" w:rsidP="00A90461">
      <w:pPr>
        <w:pStyle w:val="a3"/>
        <w:spacing w:line="360" w:lineRule="auto"/>
        <w:ind w:right="571"/>
      </w:pPr>
      <w:r>
        <w:t xml:space="preserve">На сьогоднішній день необхідно говорити про становлення </w:t>
      </w:r>
      <w:proofErr w:type="spellStart"/>
      <w:r>
        <w:t>глобально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постиндустріального</w:t>
      </w:r>
      <w:proofErr w:type="spellEnd"/>
      <w:r>
        <w:t xml:space="preserve"> соціуму, який можна визначити як суспільство, де на</w:t>
      </w:r>
      <w:r>
        <w:rPr>
          <w:spacing w:val="1"/>
        </w:rPr>
        <w:t xml:space="preserve"> </w:t>
      </w:r>
      <w:r>
        <w:t>зміну «людині раціональній» та матеріальних цінностей приходить «людина</w:t>
      </w:r>
      <w:r>
        <w:rPr>
          <w:spacing w:val="1"/>
        </w:rPr>
        <w:t xml:space="preserve"> </w:t>
      </w:r>
      <w:r>
        <w:t>творча» і, відповідно, нематеріальні активи - знання, ідеї, відкриття, інтелект,</w:t>
      </w:r>
      <w:r>
        <w:rPr>
          <w:spacing w:val="-67"/>
        </w:rPr>
        <w:t xml:space="preserve"> </w:t>
      </w:r>
      <w:r>
        <w:t>а як провідних ресурсів соціально-економічного розвитку виступають наука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інформація,</w:t>
      </w:r>
      <w:r>
        <w:rPr>
          <w:spacing w:val="1"/>
        </w:rPr>
        <w:t xml:space="preserve"> </w:t>
      </w:r>
      <w:r>
        <w:t>інформаційні,</w:t>
      </w:r>
      <w:r>
        <w:rPr>
          <w:spacing w:val="1"/>
        </w:rPr>
        <w:t xml:space="preserve"> </w:t>
      </w:r>
      <w:r>
        <w:t>телекомунікаційні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наукомісткі</w:t>
      </w:r>
      <w:r>
        <w:rPr>
          <w:spacing w:val="1"/>
        </w:rPr>
        <w:t xml:space="preserve"> </w:t>
      </w:r>
      <w:r>
        <w:t>технології.</w:t>
      </w:r>
    </w:p>
    <w:p w:rsidR="00A90461" w:rsidRDefault="00A90461" w:rsidP="00A90461">
      <w:pPr>
        <w:pStyle w:val="a3"/>
        <w:spacing w:line="362" w:lineRule="auto"/>
        <w:ind w:right="576"/>
      </w:pPr>
      <w:r>
        <w:t>Глобальній</w:t>
      </w:r>
      <w:r>
        <w:rPr>
          <w:spacing w:val="1"/>
        </w:rPr>
        <w:t xml:space="preserve"> </w:t>
      </w:r>
      <w:r>
        <w:t>постіндустріальній</w:t>
      </w:r>
      <w:r>
        <w:rPr>
          <w:spacing w:val="1"/>
        </w:rPr>
        <w:t xml:space="preserve"> </w:t>
      </w:r>
      <w:r>
        <w:t>економіці</w:t>
      </w:r>
      <w:r>
        <w:rPr>
          <w:spacing w:val="1"/>
        </w:rPr>
        <w:t xml:space="preserve"> </w:t>
      </w:r>
      <w:r>
        <w:t>властива</w:t>
      </w:r>
      <w:r>
        <w:rPr>
          <w:spacing w:val="1"/>
        </w:rPr>
        <w:t xml:space="preserve"> </w:t>
      </w:r>
      <w:r>
        <w:t>нова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ідея,</w:t>
      </w:r>
      <w:r>
        <w:rPr>
          <w:spacing w:val="17"/>
        </w:rPr>
        <w:t xml:space="preserve"> </w:t>
      </w:r>
      <w:r>
        <w:t>завдяки</w:t>
      </w:r>
      <w:r>
        <w:rPr>
          <w:spacing w:val="14"/>
        </w:rPr>
        <w:t xml:space="preserve"> </w:t>
      </w:r>
      <w:r>
        <w:t>якій</w:t>
      </w:r>
      <w:r>
        <w:rPr>
          <w:spacing w:val="14"/>
        </w:rPr>
        <w:t xml:space="preserve"> </w:t>
      </w:r>
      <w:r>
        <w:t>відбуваються</w:t>
      </w:r>
      <w:r>
        <w:rPr>
          <w:spacing w:val="16"/>
        </w:rPr>
        <w:t xml:space="preserve"> </w:t>
      </w:r>
      <w:proofErr w:type="spellStart"/>
      <w:r>
        <w:t>координальні</w:t>
      </w:r>
      <w:proofErr w:type="spellEnd"/>
      <w:r>
        <w:rPr>
          <w:spacing w:val="10"/>
        </w:rPr>
        <w:t xml:space="preserve"> </w:t>
      </w:r>
      <w:r>
        <w:t>трансформації</w:t>
      </w:r>
      <w:r>
        <w:rPr>
          <w:spacing w:val="13"/>
        </w:rPr>
        <w:t xml:space="preserve"> </w:t>
      </w:r>
      <w:r>
        <w:t>у</w:t>
      </w:r>
      <w:r>
        <w:rPr>
          <w:spacing w:val="11"/>
        </w:rPr>
        <w:t xml:space="preserve"> </w:t>
      </w:r>
      <w:r>
        <w:t>громадському</w:t>
      </w:r>
    </w:p>
    <w:p w:rsidR="00A90461" w:rsidRDefault="00A90461" w:rsidP="00A90461">
      <w:pPr>
        <w:spacing w:line="362" w:lineRule="auto"/>
        <w:sectPr w:rsidR="00A90461">
          <w:pgSz w:w="11910" w:h="16840"/>
          <w:pgMar w:top="1040" w:right="280" w:bottom="280" w:left="1380" w:header="752" w:footer="0" w:gutter="0"/>
          <w:cols w:space="720"/>
        </w:sectPr>
      </w:pPr>
    </w:p>
    <w:p w:rsidR="00A90461" w:rsidRDefault="00A90461" w:rsidP="00A90461">
      <w:pPr>
        <w:pStyle w:val="a3"/>
        <w:spacing w:before="178" w:line="360" w:lineRule="auto"/>
        <w:ind w:right="565" w:firstLine="0"/>
      </w:pPr>
      <w:r>
        <w:lastRenderedPageBreak/>
        <w:t>житті. Змінюються сутнісні характеристики домінуючих у суспільстві благ:</w:t>
      </w:r>
      <w:r>
        <w:rPr>
          <w:spacing w:val="1"/>
        </w:rPr>
        <w:t xml:space="preserve"> </w:t>
      </w:r>
      <w:r>
        <w:t>змінюється</w:t>
      </w:r>
      <w:r>
        <w:rPr>
          <w:spacing w:val="1"/>
        </w:rPr>
        <w:t xml:space="preserve"> </w:t>
      </w:r>
      <w:r>
        <w:t>фізична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блага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нематеріальною,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економічна форма блага – вона стає нетоварною. Суспільні відносини щодо</w:t>
      </w:r>
      <w:r>
        <w:rPr>
          <w:spacing w:val="1"/>
        </w:rPr>
        <w:t xml:space="preserve"> </w:t>
      </w:r>
      <w:r>
        <w:t>створення, розподілу та використання продуктів, у т. ч. інформаційних, не</w:t>
      </w:r>
      <w:r>
        <w:rPr>
          <w:spacing w:val="1"/>
        </w:rPr>
        <w:t xml:space="preserve"> </w:t>
      </w:r>
      <w:r>
        <w:t>обмежуються</w:t>
      </w:r>
      <w:r>
        <w:rPr>
          <w:spacing w:val="1"/>
        </w:rPr>
        <w:t xml:space="preserve"> </w:t>
      </w:r>
      <w:r>
        <w:t>рамками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держав.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винесення</w:t>
      </w:r>
      <w:r>
        <w:rPr>
          <w:spacing w:val="1"/>
        </w:rPr>
        <w:t xml:space="preserve"> </w:t>
      </w:r>
      <w:r>
        <w:t>відтворювального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національні</w:t>
      </w:r>
      <w:r>
        <w:rPr>
          <w:spacing w:val="1"/>
        </w:rPr>
        <w:t xml:space="preserve"> </w:t>
      </w:r>
      <w:r>
        <w:t>рамки</w:t>
      </w:r>
      <w:r>
        <w:rPr>
          <w:spacing w:val="1"/>
        </w:rPr>
        <w:t xml:space="preserve"> </w:t>
      </w:r>
      <w:r>
        <w:t>дає</w:t>
      </w:r>
      <w:r>
        <w:rPr>
          <w:spacing w:val="7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використання порівняльних переваг інших країн щодо зниження витрат та</w:t>
      </w:r>
      <w:r>
        <w:rPr>
          <w:spacing w:val="1"/>
        </w:rPr>
        <w:t xml:space="preserve"> </w:t>
      </w:r>
      <w:r>
        <w:t>освоєння нових ринків збуту. Внаслідок цих процесів відбувається розрив</w:t>
      </w:r>
      <w:r>
        <w:rPr>
          <w:spacing w:val="1"/>
        </w:rPr>
        <w:t xml:space="preserve"> </w:t>
      </w:r>
      <w:r>
        <w:t>рамок національних</w:t>
      </w:r>
      <w:r>
        <w:rPr>
          <w:spacing w:val="-3"/>
        </w:rPr>
        <w:t xml:space="preserve"> </w:t>
      </w:r>
      <w:r>
        <w:t>економічних</w:t>
      </w:r>
      <w:r>
        <w:rPr>
          <w:spacing w:val="-3"/>
        </w:rPr>
        <w:t xml:space="preserve"> </w:t>
      </w:r>
      <w:r>
        <w:t>систем.</w:t>
      </w:r>
    </w:p>
    <w:p w:rsidR="00A90461" w:rsidRDefault="00A90461" w:rsidP="00A90461">
      <w:pPr>
        <w:pStyle w:val="a3"/>
        <w:spacing w:before="4" w:line="360" w:lineRule="auto"/>
        <w:ind w:right="571"/>
      </w:pPr>
      <w:r>
        <w:t>З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вісімдесятих</w:t>
      </w:r>
      <w:r>
        <w:rPr>
          <w:spacing w:val="1"/>
        </w:rPr>
        <w:t xml:space="preserve"> </w:t>
      </w:r>
      <w:r>
        <w:t>років,</w:t>
      </w:r>
      <w:r>
        <w:rPr>
          <w:spacing w:val="1"/>
        </w:rPr>
        <w:t xml:space="preserve"> </w:t>
      </w:r>
      <w:r>
        <w:t>стало</w:t>
      </w:r>
      <w:r>
        <w:rPr>
          <w:spacing w:val="1"/>
        </w:rPr>
        <w:t xml:space="preserve"> </w:t>
      </w:r>
      <w:r>
        <w:t>зрозуміло,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інформація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комунікація</w:t>
      </w:r>
      <w:r>
        <w:rPr>
          <w:spacing w:val="1"/>
        </w:rPr>
        <w:t xml:space="preserve"> </w:t>
      </w:r>
      <w:r>
        <w:t>стануть 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основних технологічних факторів та</w:t>
      </w:r>
      <w:r>
        <w:rPr>
          <w:spacing w:val="1"/>
        </w:rPr>
        <w:t xml:space="preserve"> </w:t>
      </w:r>
      <w:r>
        <w:t>ринків</w:t>
      </w:r>
      <w:r>
        <w:rPr>
          <w:spacing w:val="1"/>
        </w:rPr>
        <w:t xml:space="preserve"> </w:t>
      </w:r>
      <w:r>
        <w:t>майбутнього.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Європа</w:t>
      </w:r>
      <w:r>
        <w:rPr>
          <w:spacing w:val="1"/>
        </w:rPr>
        <w:t xml:space="preserve"> </w:t>
      </w:r>
      <w:r>
        <w:t>витрачає</w:t>
      </w:r>
      <w:r>
        <w:rPr>
          <w:spacing w:val="1"/>
        </w:rPr>
        <w:t xml:space="preserve"> </w:t>
      </w:r>
      <w:r>
        <w:t>дедалі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дослідження та розробки в галузі ІКТ. Це йшло пліч-о-пліч з радикальним</w:t>
      </w:r>
      <w:r>
        <w:rPr>
          <w:spacing w:val="1"/>
        </w:rPr>
        <w:t xml:space="preserve"> </w:t>
      </w:r>
      <w:r>
        <w:t>зміною</w:t>
      </w:r>
      <w:r>
        <w:rPr>
          <w:spacing w:val="-1"/>
        </w:rPr>
        <w:t xml:space="preserve"> </w:t>
      </w:r>
      <w:r>
        <w:t>політичної</w:t>
      </w:r>
      <w:r>
        <w:rPr>
          <w:spacing w:val="-4"/>
        </w:rPr>
        <w:t xml:space="preserve"> </w:t>
      </w:r>
      <w:r>
        <w:t>орієнтації.</w:t>
      </w:r>
    </w:p>
    <w:p w:rsidR="00A90461" w:rsidRDefault="00A90461" w:rsidP="00A90461">
      <w:pPr>
        <w:pStyle w:val="a3"/>
        <w:spacing w:line="360" w:lineRule="auto"/>
        <w:ind w:right="564"/>
      </w:pPr>
      <w:r>
        <w:t>Так,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Європі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другій</w:t>
      </w:r>
      <w:r>
        <w:rPr>
          <w:spacing w:val="1"/>
        </w:rPr>
        <w:t xml:space="preserve"> </w:t>
      </w:r>
      <w:r>
        <w:t>половині</w:t>
      </w:r>
      <w:r>
        <w:rPr>
          <w:spacing w:val="1"/>
        </w:rPr>
        <w:t xml:space="preserve"> </w:t>
      </w:r>
      <w:r>
        <w:t>1990-х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з'явилася</w:t>
      </w:r>
      <w:r>
        <w:rPr>
          <w:spacing w:val="1"/>
        </w:rPr>
        <w:t xml:space="preserve"> </w:t>
      </w:r>
      <w:r>
        <w:t>низка</w:t>
      </w:r>
      <w:r>
        <w:rPr>
          <w:spacing w:val="1"/>
        </w:rPr>
        <w:t xml:space="preserve"> </w:t>
      </w:r>
      <w:r>
        <w:t>національних концепцій входження у інформаційне суспільство. Серед них</w:t>
      </w:r>
      <w:r>
        <w:rPr>
          <w:spacing w:val="1"/>
        </w:rPr>
        <w:t xml:space="preserve"> </w:t>
      </w:r>
      <w:r>
        <w:t>основні завдання, можна звести до таких: необхідність розвивати та постійно</w:t>
      </w:r>
      <w:r>
        <w:rPr>
          <w:spacing w:val="1"/>
        </w:rPr>
        <w:t xml:space="preserve"> </w:t>
      </w:r>
      <w:r>
        <w:t>вдосконалювати</w:t>
      </w:r>
      <w:r>
        <w:rPr>
          <w:spacing w:val="1"/>
        </w:rPr>
        <w:t xml:space="preserve"> </w:t>
      </w:r>
      <w:r>
        <w:t>наявну</w:t>
      </w:r>
      <w:r>
        <w:rPr>
          <w:spacing w:val="1"/>
        </w:rPr>
        <w:t xml:space="preserve"> </w:t>
      </w:r>
      <w:r>
        <w:t>інформаційно-телекомунікаційну</w:t>
      </w:r>
      <w:r>
        <w:rPr>
          <w:spacing w:val="1"/>
        </w:rPr>
        <w:t xml:space="preserve"> </w:t>
      </w:r>
      <w:r>
        <w:t>інфраструктуру;</w:t>
      </w:r>
      <w:r>
        <w:rPr>
          <w:spacing w:val="1"/>
        </w:rPr>
        <w:t xml:space="preserve"> </w:t>
      </w:r>
      <w:r>
        <w:t>створити необхідні умови для запровадження інституту електронної торгівлі;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перехід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усього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інформаційного суспільства є необхідним; створити ефективну нормативно-</w:t>
      </w:r>
      <w:r>
        <w:rPr>
          <w:spacing w:val="1"/>
        </w:rPr>
        <w:t xml:space="preserve"> </w:t>
      </w:r>
      <w:r>
        <w:t>правову базу, яка регулюватиме, зокрема, права на інтелектуальну власність,</w:t>
      </w:r>
      <w:r>
        <w:rPr>
          <w:spacing w:val="1"/>
        </w:rPr>
        <w:t xml:space="preserve"> </w:t>
      </w:r>
      <w:r>
        <w:t>захист даних та таємницю особистого життя, а також поширення інформації</w:t>
      </w:r>
      <w:r>
        <w:rPr>
          <w:spacing w:val="1"/>
        </w:rPr>
        <w:t xml:space="preserve"> </w:t>
      </w:r>
      <w:r>
        <w:t>шкідливого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незаконного</w:t>
      </w:r>
      <w:r>
        <w:rPr>
          <w:spacing w:val="1"/>
        </w:rPr>
        <w:t xml:space="preserve"> </w:t>
      </w:r>
      <w:r>
        <w:t>змісту;</w:t>
      </w:r>
      <w:r>
        <w:rPr>
          <w:spacing w:val="1"/>
        </w:rPr>
        <w:t xml:space="preserve"> </w:t>
      </w:r>
      <w:r>
        <w:t>встановити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правила</w:t>
      </w:r>
      <w:r>
        <w:rPr>
          <w:spacing w:val="1"/>
        </w:rPr>
        <w:t xml:space="preserve"> </w:t>
      </w:r>
      <w:r>
        <w:t>побудови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виробити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інформаційної</w:t>
      </w:r>
      <w:r>
        <w:rPr>
          <w:spacing w:val="-7"/>
        </w:rPr>
        <w:t xml:space="preserve"> </w:t>
      </w:r>
      <w:r>
        <w:t>політики;</w:t>
      </w:r>
      <w:r>
        <w:rPr>
          <w:spacing w:val="2"/>
        </w:rPr>
        <w:t xml:space="preserve"> </w:t>
      </w:r>
      <w:r>
        <w:t>співпрацювати</w:t>
      </w:r>
      <w:r>
        <w:rPr>
          <w:spacing w:val="-2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цій</w:t>
      </w:r>
      <w:r>
        <w:rPr>
          <w:spacing w:val="-2"/>
        </w:rPr>
        <w:t xml:space="preserve"> </w:t>
      </w:r>
      <w:r>
        <w:t>сфері</w:t>
      </w:r>
      <w:r>
        <w:rPr>
          <w:spacing w:val="-7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іншими</w:t>
      </w:r>
      <w:r>
        <w:rPr>
          <w:spacing w:val="-1"/>
        </w:rPr>
        <w:t xml:space="preserve"> </w:t>
      </w:r>
      <w:r>
        <w:t>державами.</w:t>
      </w:r>
    </w:p>
    <w:p w:rsidR="00A90461" w:rsidRDefault="00A90461" w:rsidP="00A90461">
      <w:pPr>
        <w:pStyle w:val="a3"/>
        <w:spacing w:line="360" w:lineRule="auto"/>
        <w:ind w:right="568"/>
      </w:pPr>
      <w:r>
        <w:t>Відмінна</w:t>
      </w:r>
      <w:r>
        <w:rPr>
          <w:spacing w:val="1"/>
        </w:rPr>
        <w:t xml:space="preserve"> </w:t>
      </w:r>
      <w:r>
        <w:t>риса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інформаційної</w:t>
      </w:r>
      <w:r>
        <w:rPr>
          <w:spacing w:val="1"/>
        </w:rPr>
        <w:t xml:space="preserve"> </w:t>
      </w:r>
      <w:r>
        <w:t>політики</w:t>
      </w:r>
      <w:r>
        <w:rPr>
          <w:spacing w:val="7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континентальної Європи полягає в тому, що зазначені держави не прагнуть</w:t>
      </w:r>
      <w:r>
        <w:rPr>
          <w:spacing w:val="1"/>
        </w:rPr>
        <w:t xml:space="preserve"> </w:t>
      </w:r>
      <w:r>
        <w:t>йти кожен своїм шляхом до інформаційного суспільства. Ці країни надають</w:t>
      </w:r>
      <w:r>
        <w:rPr>
          <w:spacing w:val="1"/>
        </w:rPr>
        <w:t xml:space="preserve"> </w:t>
      </w:r>
      <w:r>
        <w:t>великого</w:t>
      </w:r>
      <w:r>
        <w:rPr>
          <w:spacing w:val="2"/>
        </w:rPr>
        <w:t xml:space="preserve"> </w:t>
      </w:r>
      <w:r>
        <w:t>значення</w:t>
      </w:r>
      <w:r>
        <w:rPr>
          <w:spacing w:val="2"/>
        </w:rPr>
        <w:t xml:space="preserve"> </w:t>
      </w:r>
      <w:r>
        <w:t>міжнародному</w:t>
      </w:r>
      <w:r>
        <w:rPr>
          <w:spacing w:val="66"/>
        </w:rPr>
        <w:t xml:space="preserve"> </w:t>
      </w:r>
      <w:r>
        <w:t>переговорному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намагаються</w:t>
      </w:r>
    </w:p>
    <w:p w:rsidR="00A90461" w:rsidRDefault="00A90461" w:rsidP="00A90461">
      <w:pPr>
        <w:spacing w:line="360" w:lineRule="auto"/>
        <w:sectPr w:rsidR="00A90461">
          <w:pgSz w:w="11910" w:h="16840"/>
          <w:pgMar w:top="1040" w:right="280" w:bottom="280" w:left="1380" w:header="752" w:footer="0" w:gutter="0"/>
          <w:cols w:space="720"/>
        </w:sectPr>
      </w:pPr>
    </w:p>
    <w:p w:rsidR="00A90461" w:rsidRDefault="00A90461" w:rsidP="00A90461">
      <w:pPr>
        <w:pStyle w:val="a3"/>
        <w:spacing w:before="178" w:line="362" w:lineRule="auto"/>
        <w:ind w:right="580" w:firstLine="0"/>
      </w:pPr>
      <w:r>
        <w:lastRenderedPageBreak/>
        <w:t>виробити деякі загальні принципи побудови сучасної інноваційної економіки</w:t>
      </w:r>
      <w:r>
        <w:rPr>
          <w:spacing w:val="-67"/>
        </w:rPr>
        <w:t xml:space="preserve"> </w:t>
      </w:r>
      <w:r>
        <w:t>для того, щоб державна інформаційна політика окремих країн відповідала</w:t>
      </w:r>
      <w:r>
        <w:rPr>
          <w:spacing w:val="1"/>
        </w:rPr>
        <w:t xml:space="preserve"> </w:t>
      </w:r>
      <w:r>
        <w:t>інтересам об'єднаної</w:t>
      </w:r>
      <w:r>
        <w:rPr>
          <w:spacing w:val="-6"/>
        </w:rPr>
        <w:t xml:space="preserve"> </w:t>
      </w:r>
      <w:r>
        <w:t>Європи</w:t>
      </w:r>
      <w:r>
        <w:rPr>
          <w:spacing w:val="-2"/>
        </w:rPr>
        <w:t xml:space="preserve"> </w:t>
      </w:r>
      <w:r>
        <w:t>та була приведена</w:t>
      </w:r>
      <w:r>
        <w:rPr>
          <w:spacing w:val="-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єдиного</w:t>
      </w:r>
      <w:r>
        <w:rPr>
          <w:spacing w:val="-1"/>
        </w:rPr>
        <w:t xml:space="preserve"> </w:t>
      </w:r>
      <w:r>
        <w:t>знаменника.</w:t>
      </w:r>
    </w:p>
    <w:p w:rsidR="00A90461" w:rsidRDefault="00A90461" w:rsidP="00A90461">
      <w:pPr>
        <w:pStyle w:val="a3"/>
        <w:spacing w:line="360" w:lineRule="auto"/>
        <w:ind w:right="567"/>
      </w:pPr>
      <w:r>
        <w:t>Незважаючи на певні досягнення розвитку в Україні інформаційного</w:t>
      </w:r>
      <w:r>
        <w:rPr>
          <w:spacing w:val="1"/>
        </w:rPr>
        <w:t xml:space="preserve"> </w:t>
      </w:r>
      <w:r>
        <w:t>суспільства, загалом позитивну динаміку (розширення сфери ІКТ, прийняття</w:t>
      </w:r>
      <w:r>
        <w:rPr>
          <w:spacing w:val="1"/>
        </w:rPr>
        <w:t xml:space="preserve"> </w:t>
      </w:r>
      <w:r>
        <w:t>різноманітних програм, стратегій та підзаконних актів), відставання цій сфері</w:t>
      </w:r>
      <w:r>
        <w:rPr>
          <w:spacing w:val="-67"/>
        </w:rPr>
        <w:t xml:space="preserve"> </w:t>
      </w:r>
      <w:r>
        <w:t>залишається серйозною проблемою.</w:t>
      </w:r>
      <w:r>
        <w:rPr>
          <w:spacing w:val="1"/>
        </w:rPr>
        <w:t xml:space="preserve"> </w:t>
      </w:r>
      <w:r>
        <w:t>Серед причин відставання у розвитку</w:t>
      </w:r>
      <w:r>
        <w:rPr>
          <w:spacing w:val="1"/>
        </w:rPr>
        <w:t xml:space="preserve"> </w:t>
      </w:r>
      <w:r>
        <w:t>процесів формування інформаційного суспільства в Україні можна назвати</w:t>
      </w:r>
      <w:r>
        <w:rPr>
          <w:spacing w:val="1"/>
        </w:rPr>
        <w:t xml:space="preserve"> </w:t>
      </w:r>
      <w:r>
        <w:t>такі: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незалежності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1991</w:t>
      </w:r>
      <w:r>
        <w:rPr>
          <w:spacing w:val="1"/>
        </w:rPr>
        <w:t xml:space="preserve"> </w:t>
      </w:r>
      <w:r>
        <w:t>року;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загальнообов'язкової в межах усього Радянського Союзу державної ідеології;</w:t>
      </w:r>
      <w:r>
        <w:rPr>
          <w:spacing w:val="1"/>
        </w:rPr>
        <w:t xml:space="preserve"> </w:t>
      </w:r>
      <w:r>
        <w:t>загальноекономічні;</w:t>
      </w:r>
      <w:r>
        <w:rPr>
          <w:spacing w:val="1"/>
        </w:rPr>
        <w:t xml:space="preserve"> </w:t>
      </w:r>
      <w:r>
        <w:t>неготовність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ефективних технологій управління та організації взаємодії з громадянами;</w:t>
      </w:r>
      <w:r>
        <w:rPr>
          <w:spacing w:val="1"/>
        </w:rPr>
        <w:t xml:space="preserve"> </w:t>
      </w:r>
      <w:r>
        <w:t>відсутність цілісної інформаційної інфраструктури та ефективної інформації</w:t>
      </w:r>
      <w:r>
        <w:rPr>
          <w:spacing w:val="1"/>
        </w:rPr>
        <w:t xml:space="preserve"> </w:t>
      </w:r>
      <w:r>
        <w:t>щодо підтримки</w:t>
      </w:r>
      <w:r>
        <w:rPr>
          <w:spacing w:val="3"/>
        </w:rPr>
        <w:t xml:space="preserve"> </w:t>
      </w:r>
      <w:r>
        <w:t>ринків</w:t>
      </w:r>
      <w:r>
        <w:rPr>
          <w:spacing w:val="-1"/>
        </w:rPr>
        <w:t xml:space="preserve"> </w:t>
      </w:r>
      <w:r>
        <w:t>товарів</w:t>
      </w:r>
      <w:r>
        <w:rPr>
          <w:spacing w:val="-2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послуг</w:t>
      </w:r>
      <w:r>
        <w:rPr>
          <w:spacing w:val="5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інші.</w:t>
      </w:r>
    </w:p>
    <w:p w:rsidR="00A90461" w:rsidRDefault="00A90461" w:rsidP="00A90461">
      <w:pPr>
        <w:pStyle w:val="a3"/>
        <w:spacing w:line="360" w:lineRule="auto"/>
        <w:ind w:right="567"/>
      </w:pPr>
      <w:r>
        <w:t>Серед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виділити: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середовища;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телекомунікаційної</w:t>
      </w:r>
      <w:r>
        <w:rPr>
          <w:spacing w:val="1"/>
        </w:rPr>
        <w:t xml:space="preserve"> </w:t>
      </w:r>
      <w:r>
        <w:t>інфраструктури;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інноваційної</w:t>
      </w:r>
      <w:r>
        <w:rPr>
          <w:spacing w:val="1"/>
        </w:rPr>
        <w:t xml:space="preserve"> </w:t>
      </w:r>
      <w:r>
        <w:t>системи; розвиток соціального капіталу; розвиток експортно орієнтованих</w:t>
      </w:r>
      <w:r>
        <w:rPr>
          <w:spacing w:val="1"/>
        </w:rPr>
        <w:t xml:space="preserve"> </w:t>
      </w:r>
      <w:r>
        <w:t>ІКТ-виробництв.</w:t>
      </w:r>
    </w:p>
    <w:p w:rsidR="00A90461" w:rsidRDefault="00A90461" w:rsidP="00A90461">
      <w:pPr>
        <w:pStyle w:val="a3"/>
        <w:spacing w:line="360" w:lineRule="auto"/>
        <w:ind w:right="570"/>
      </w:pPr>
      <w:r>
        <w:t>В правовому аспекті можна визначити такі основні напрями розвитку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Україні:</w:t>
      </w:r>
      <w:r>
        <w:rPr>
          <w:spacing w:val="1"/>
        </w:rPr>
        <w:t xml:space="preserve"> </w:t>
      </w:r>
      <w:r>
        <w:t>електронні</w:t>
      </w:r>
      <w:r>
        <w:rPr>
          <w:spacing w:val="1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петиції,</w:t>
      </w:r>
      <w:r>
        <w:rPr>
          <w:spacing w:val="1"/>
        </w:rPr>
        <w:t xml:space="preserve"> </w:t>
      </w:r>
      <w:r>
        <w:t>електронні довірчі послуги, електронне урядування, електронне правосуддя,</w:t>
      </w:r>
      <w:r>
        <w:rPr>
          <w:spacing w:val="1"/>
        </w:rPr>
        <w:t xml:space="preserve"> </w:t>
      </w:r>
      <w:r>
        <w:t>електронне голосування, електронний паспорт, інформаційну безпеку. Втім,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політико-правові</w:t>
      </w:r>
      <w:r>
        <w:rPr>
          <w:spacing w:val="1"/>
        </w:rPr>
        <w:t xml:space="preserve"> </w:t>
      </w:r>
      <w:r>
        <w:t>реалії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евроінтеграційні</w:t>
      </w:r>
      <w:r>
        <w:rPr>
          <w:spacing w:val="1"/>
        </w:rPr>
        <w:t xml:space="preserve"> </w:t>
      </w:r>
      <w:r>
        <w:t>прагнення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детермінують необхідність подальшої</w:t>
      </w:r>
      <w:r>
        <w:rPr>
          <w:spacing w:val="1"/>
        </w:rPr>
        <w:t xml:space="preserve"> </w:t>
      </w:r>
      <w:r>
        <w:t>інформатизації вітчизняного</w:t>
      </w:r>
      <w:r>
        <w:rPr>
          <w:spacing w:val="70"/>
        </w:rPr>
        <w:t xml:space="preserve"> </w:t>
      </w:r>
      <w:r>
        <w:t>соціуму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конституційно-правової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 інформаційного суспільства</w:t>
      </w:r>
      <w:r>
        <w:rPr>
          <w:spacing w:val="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Україні.</w:t>
      </w:r>
    </w:p>
    <w:p w:rsidR="00A90461" w:rsidRDefault="00A90461" w:rsidP="00A90461">
      <w:pPr>
        <w:pStyle w:val="a3"/>
        <w:spacing w:line="360" w:lineRule="auto"/>
        <w:ind w:right="574"/>
      </w:pPr>
      <w:r>
        <w:t>Україні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сформувати</w:t>
      </w:r>
      <w:r>
        <w:rPr>
          <w:spacing w:val="1"/>
        </w:rPr>
        <w:t xml:space="preserve"> </w:t>
      </w:r>
      <w:r>
        <w:t>новий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світогляду,</w:t>
      </w:r>
      <w:r>
        <w:rPr>
          <w:spacing w:val="1"/>
        </w:rPr>
        <w:t xml:space="preserve"> </w:t>
      </w:r>
      <w:r>
        <w:t>інформаційну</w:t>
      </w:r>
      <w:r>
        <w:rPr>
          <w:spacing w:val="1"/>
        </w:rPr>
        <w:t xml:space="preserve"> </w:t>
      </w:r>
      <w:r>
        <w:t>культуру, адекватні тим цивілізаційним змінам, які відбуваються в усьому</w:t>
      </w:r>
      <w:r>
        <w:rPr>
          <w:spacing w:val="1"/>
        </w:rPr>
        <w:t xml:space="preserve"> </w:t>
      </w:r>
      <w:r>
        <w:t>світі</w:t>
      </w:r>
      <w:r>
        <w:rPr>
          <w:spacing w:val="-5"/>
        </w:rPr>
        <w:t xml:space="preserve"> </w:t>
      </w:r>
      <w:r>
        <w:t>під</w:t>
      </w:r>
      <w:r>
        <w:rPr>
          <w:spacing w:val="3"/>
        </w:rPr>
        <w:t xml:space="preserve"> </w:t>
      </w:r>
      <w:r>
        <w:t>впливом</w:t>
      </w:r>
      <w:r>
        <w:rPr>
          <w:spacing w:val="6"/>
        </w:rPr>
        <w:t xml:space="preserve"> </w:t>
      </w:r>
      <w:r>
        <w:t>інформаційної</w:t>
      </w:r>
      <w:r>
        <w:rPr>
          <w:spacing w:val="-5"/>
        </w:rPr>
        <w:t xml:space="preserve"> </w:t>
      </w:r>
      <w:r>
        <w:t>революції.</w:t>
      </w:r>
    </w:p>
    <w:p w:rsidR="00A90461" w:rsidRDefault="00A90461" w:rsidP="00A90461">
      <w:pPr>
        <w:spacing w:line="360" w:lineRule="auto"/>
        <w:sectPr w:rsidR="00A90461">
          <w:pgSz w:w="11910" w:h="16840"/>
          <w:pgMar w:top="1040" w:right="280" w:bottom="280" w:left="1380" w:header="752" w:footer="0" w:gutter="0"/>
          <w:cols w:space="720"/>
        </w:sectPr>
      </w:pPr>
    </w:p>
    <w:p w:rsidR="00A90461" w:rsidRDefault="00A90461" w:rsidP="00A90461">
      <w:pPr>
        <w:pStyle w:val="a3"/>
        <w:spacing w:before="178" w:line="360" w:lineRule="auto"/>
        <w:ind w:right="571"/>
      </w:pPr>
      <w:r>
        <w:lastRenderedPageBreak/>
        <w:t>Цифрові технології відіграли важливу роль під час кризи, спричиненої</w:t>
      </w:r>
      <w:r>
        <w:rPr>
          <w:spacing w:val="1"/>
        </w:rPr>
        <w:t xml:space="preserve"> </w:t>
      </w:r>
      <w:r>
        <w:t>COVID-19, дозволивши частинам економіки продовжувати функціонувати в</w:t>
      </w:r>
      <w:r>
        <w:rPr>
          <w:spacing w:val="1"/>
        </w:rPr>
        <w:t xml:space="preserve"> </w:t>
      </w:r>
      <w:r>
        <w:t>режимі онлайн і за допомогою віддаленої роботи. В інших сферах цифрові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медичних</w:t>
      </w:r>
      <w:r>
        <w:rPr>
          <w:spacing w:val="1"/>
        </w:rPr>
        <w:t xml:space="preserve"> </w:t>
      </w:r>
      <w:r>
        <w:t>працівників,</w:t>
      </w:r>
      <w:r>
        <w:rPr>
          <w:spacing w:val="1"/>
        </w:rPr>
        <w:t xml:space="preserve"> </w:t>
      </w:r>
      <w:r>
        <w:t>лікування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догляду за пацієнтами. Зараз необхідно консолідувати ці цифрові досягнення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галузях,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закласти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глибокої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-2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сильного</w:t>
      </w:r>
      <w:r>
        <w:rPr>
          <w:spacing w:val="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стійкого економічного</w:t>
      </w:r>
      <w:r>
        <w:rPr>
          <w:spacing w:val="-1"/>
        </w:rPr>
        <w:t xml:space="preserve"> </w:t>
      </w:r>
      <w:r>
        <w:t>відновлення.</w:t>
      </w:r>
    </w:p>
    <w:p w:rsidR="00A90461" w:rsidRDefault="00A90461" w:rsidP="00A90461">
      <w:pPr>
        <w:pStyle w:val="a3"/>
        <w:spacing w:before="4" w:line="360" w:lineRule="auto"/>
        <w:ind w:right="572"/>
      </w:pPr>
      <w:r>
        <w:t>Успіхи,</w:t>
      </w:r>
      <w:r>
        <w:rPr>
          <w:spacing w:val="1"/>
        </w:rPr>
        <w:t xml:space="preserve"> </w:t>
      </w:r>
      <w:r>
        <w:t>досягнуті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пандемії</w:t>
      </w:r>
      <w:r>
        <w:rPr>
          <w:spacing w:val="1"/>
        </w:rPr>
        <w:t xml:space="preserve"> </w:t>
      </w:r>
      <w:r>
        <w:t>COVID-19,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довгострокової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«розумної»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характерні</w:t>
      </w:r>
      <w:r>
        <w:rPr>
          <w:spacing w:val="1"/>
        </w:rPr>
        <w:t xml:space="preserve"> </w:t>
      </w:r>
      <w:r>
        <w:t>автономні системи, розширені процеси, активи в цифровому вигляді, системи</w:t>
      </w:r>
      <w:r>
        <w:rPr>
          <w:spacing w:val="-67"/>
        </w:rPr>
        <w:t xml:space="preserve"> </w:t>
      </w:r>
      <w:r>
        <w:t>прогнозування та взаємопов'язані пристрої, що створює нові можливості для</w:t>
      </w:r>
      <w:r>
        <w:rPr>
          <w:spacing w:val="1"/>
        </w:rPr>
        <w:t xml:space="preserve"> </w:t>
      </w:r>
      <w:r>
        <w:t>бізнесу</w:t>
      </w:r>
      <w:r>
        <w:rPr>
          <w:spacing w:val="-4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підвищує</w:t>
      </w:r>
      <w:r>
        <w:rPr>
          <w:spacing w:val="1"/>
        </w:rPr>
        <w:t xml:space="preserve"> </w:t>
      </w:r>
      <w:r>
        <w:t>продуктивність.</w:t>
      </w:r>
    </w:p>
    <w:p w:rsidR="00A90461" w:rsidRDefault="00A90461" w:rsidP="00A90461">
      <w:pPr>
        <w:pStyle w:val="a3"/>
        <w:ind w:left="1040" w:firstLine="0"/>
      </w:pPr>
      <w:r>
        <w:t>Зосередження</w:t>
      </w:r>
      <w:r>
        <w:rPr>
          <w:spacing w:val="53"/>
        </w:rPr>
        <w:t xml:space="preserve"> </w:t>
      </w:r>
      <w:r>
        <w:t>на</w:t>
      </w:r>
      <w:r>
        <w:rPr>
          <w:spacing w:val="51"/>
        </w:rPr>
        <w:t xml:space="preserve"> </w:t>
      </w:r>
      <w:r>
        <w:t>цифрових</w:t>
      </w:r>
      <w:r>
        <w:rPr>
          <w:spacing w:val="45"/>
        </w:rPr>
        <w:t xml:space="preserve"> </w:t>
      </w:r>
      <w:r>
        <w:t>технологіях</w:t>
      </w:r>
      <w:r>
        <w:rPr>
          <w:spacing w:val="45"/>
        </w:rPr>
        <w:t xml:space="preserve"> </w:t>
      </w:r>
      <w:r>
        <w:t>може</w:t>
      </w:r>
      <w:r>
        <w:rPr>
          <w:spacing w:val="51"/>
        </w:rPr>
        <w:t xml:space="preserve"> </w:t>
      </w:r>
      <w:r>
        <w:t>прискорити</w:t>
      </w:r>
      <w:r>
        <w:rPr>
          <w:spacing w:val="50"/>
        </w:rPr>
        <w:t xml:space="preserve"> </w:t>
      </w:r>
      <w:r>
        <w:t>перехід</w:t>
      </w:r>
      <w:r>
        <w:rPr>
          <w:spacing w:val="51"/>
        </w:rPr>
        <w:t xml:space="preserve"> </w:t>
      </w:r>
      <w:r>
        <w:t>до</w:t>
      </w:r>
    </w:p>
    <w:p w:rsidR="00A90461" w:rsidRDefault="00A90461" w:rsidP="00A90461">
      <w:pPr>
        <w:pStyle w:val="a3"/>
        <w:spacing w:before="159" w:line="362" w:lineRule="auto"/>
        <w:ind w:right="574" w:firstLine="0"/>
      </w:pPr>
      <w:r>
        <w:t>«розумної» 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 процесі прискорити</w:t>
      </w:r>
      <w:r>
        <w:rPr>
          <w:spacing w:val="1"/>
        </w:rPr>
        <w:t xml:space="preserve"> </w:t>
      </w:r>
      <w:r>
        <w:t>економічне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тривалого процвітання. Для цього запропоновано план з восьми пунктів для</w:t>
      </w:r>
      <w:r>
        <w:rPr>
          <w:spacing w:val="1"/>
        </w:rPr>
        <w:t xml:space="preserve"> </w:t>
      </w:r>
      <w:r>
        <w:t>органів</w:t>
      </w:r>
      <w:r>
        <w:rPr>
          <w:spacing w:val="-1"/>
        </w:rPr>
        <w:t xml:space="preserve"> </w:t>
      </w:r>
      <w:r>
        <w:t>державної влади,</w:t>
      </w:r>
      <w:r>
        <w:rPr>
          <w:spacing w:val="4"/>
        </w:rPr>
        <w:t xml:space="preserve"> </w:t>
      </w:r>
      <w:r>
        <w:t>який вимагає</w:t>
      </w:r>
      <w:r>
        <w:rPr>
          <w:spacing w:val="1"/>
        </w:rPr>
        <w:t xml:space="preserve"> </w:t>
      </w:r>
      <w:r>
        <w:t>наступних</w:t>
      </w:r>
      <w:r>
        <w:rPr>
          <w:spacing w:val="-3"/>
        </w:rPr>
        <w:t xml:space="preserve"> </w:t>
      </w:r>
      <w:r>
        <w:t>дій:</w:t>
      </w:r>
    </w:p>
    <w:p w:rsidR="00A90461" w:rsidRDefault="00A90461" w:rsidP="00A90461">
      <w:pPr>
        <w:pStyle w:val="a7"/>
        <w:numPr>
          <w:ilvl w:val="0"/>
          <w:numId w:val="6"/>
        </w:numPr>
        <w:tabs>
          <w:tab w:val="left" w:pos="1314"/>
        </w:tabs>
        <w:spacing w:line="357" w:lineRule="auto"/>
        <w:ind w:right="574"/>
        <w:rPr>
          <w:sz w:val="28"/>
        </w:rPr>
      </w:pPr>
      <w:r>
        <w:rPr>
          <w:sz w:val="28"/>
        </w:rPr>
        <w:t>Поставити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відновлення.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Інвестиції в цифрові технології приносять економіці в середньому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більший прибуток;</w:t>
      </w:r>
    </w:p>
    <w:p w:rsidR="00A90461" w:rsidRDefault="00A90461" w:rsidP="00A90461">
      <w:pPr>
        <w:pStyle w:val="a7"/>
        <w:numPr>
          <w:ilvl w:val="0"/>
          <w:numId w:val="6"/>
        </w:numPr>
        <w:tabs>
          <w:tab w:val="left" w:pos="1314"/>
        </w:tabs>
        <w:spacing w:line="352" w:lineRule="auto"/>
        <w:ind w:right="570"/>
        <w:rPr>
          <w:sz w:val="28"/>
        </w:rPr>
      </w:pPr>
      <w:r>
        <w:rPr>
          <w:sz w:val="28"/>
        </w:rPr>
        <w:t>Збільшити інвестиції в інфраструктуру. Основою розумної 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 є</w:t>
      </w:r>
      <w:r>
        <w:rPr>
          <w:spacing w:val="1"/>
          <w:sz w:val="28"/>
        </w:rPr>
        <w:t xml:space="preserve"> </w:t>
      </w:r>
      <w:r>
        <w:rPr>
          <w:sz w:val="28"/>
        </w:rPr>
        <w:t>сильна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надійна</w:t>
      </w:r>
      <w:r>
        <w:rPr>
          <w:spacing w:val="6"/>
          <w:sz w:val="28"/>
        </w:rPr>
        <w:t xml:space="preserve"> </w:t>
      </w:r>
      <w:r>
        <w:rPr>
          <w:sz w:val="28"/>
        </w:rPr>
        <w:t>інфраструктура;</w:t>
      </w:r>
    </w:p>
    <w:p w:rsidR="00A90461" w:rsidRDefault="00A90461" w:rsidP="00A90461">
      <w:pPr>
        <w:pStyle w:val="a7"/>
        <w:numPr>
          <w:ilvl w:val="0"/>
          <w:numId w:val="6"/>
        </w:numPr>
        <w:tabs>
          <w:tab w:val="left" w:pos="1314"/>
        </w:tabs>
        <w:spacing w:line="357" w:lineRule="auto"/>
        <w:ind w:right="573"/>
        <w:rPr>
          <w:sz w:val="28"/>
        </w:rPr>
      </w:pPr>
      <w:r>
        <w:rPr>
          <w:sz w:val="28"/>
        </w:rPr>
        <w:t>Забезпечити цифрове відновлення для всіх, а не тільки для обраних.</w:t>
      </w:r>
      <w:r>
        <w:rPr>
          <w:spacing w:val="1"/>
          <w:sz w:val="28"/>
        </w:rPr>
        <w:t xml:space="preserve"> </w:t>
      </w:r>
      <w:r>
        <w:rPr>
          <w:sz w:val="28"/>
        </w:rPr>
        <w:t>Цільові</w:t>
      </w:r>
      <w:r>
        <w:rPr>
          <w:spacing w:val="1"/>
          <w:sz w:val="28"/>
        </w:rPr>
        <w:t xml:space="preserve"> </w:t>
      </w:r>
      <w:r>
        <w:rPr>
          <w:sz w:val="28"/>
        </w:rPr>
        <w:t>ініціативи,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1"/>
          <w:sz w:val="28"/>
        </w:rPr>
        <w:t xml:space="preserve"> </w:t>
      </w:r>
      <w:r>
        <w:rPr>
          <w:sz w:val="28"/>
        </w:rPr>
        <w:t>малих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середніх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підприємств, вразливих і малозабезпечених верств населення, вкрай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важливі;</w:t>
      </w:r>
    </w:p>
    <w:p w:rsidR="00A90461" w:rsidRDefault="00A90461" w:rsidP="00A90461">
      <w:pPr>
        <w:pStyle w:val="a7"/>
        <w:numPr>
          <w:ilvl w:val="0"/>
          <w:numId w:val="6"/>
        </w:numPr>
        <w:tabs>
          <w:tab w:val="left" w:pos="1314"/>
        </w:tabs>
        <w:spacing w:line="352" w:lineRule="auto"/>
        <w:ind w:right="580"/>
        <w:rPr>
          <w:sz w:val="28"/>
        </w:rPr>
      </w:pPr>
      <w:r>
        <w:rPr>
          <w:sz w:val="28"/>
        </w:rPr>
        <w:t>Поєднайте</w:t>
      </w:r>
      <w:r>
        <w:rPr>
          <w:spacing w:val="1"/>
          <w:sz w:val="28"/>
        </w:rPr>
        <w:t xml:space="preserve"> </w:t>
      </w:r>
      <w:r>
        <w:rPr>
          <w:sz w:val="28"/>
        </w:rPr>
        <w:t>«зелене»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цифрове.</w:t>
      </w:r>
      <w:r>
        <w:rPr>
          <w:spacing w:val="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примножити</w:t>
      </w:r>
      <w:r>
        <w:rPr>
          <w:spacing w:val="1"/>
          <w:sz w:val="28"/>
        </w:rPr>
        <w:t xml:space="preserve"> </w:t>
      </w:r>
      <w:r>
        <w:rPr>
          <w:sz w:val="28"/>
        </w:rPr>
        <w:t>вигоди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забезпечити стійке</w:t>
      </w:r>
      <w:r>
        <w:rPr>
          <w:spacing w:val="2"/>
          <w:sz w:val="28"/>
        </w:rPr>
        <w:t xml:space="preserve"> </w:t>
      </w:r>
      <w:r>
        <w:rPr>
          <w:sz w:val="28"/>
        </w:rPr>
        <w:t>відновлення;</w:t>
      </w:r>
    </w:p>
    <w:p w:rsidR="00A90461" w:rsidRDefault="00A90461" w:rsidP="00A90461">
      <w:pPr>
        <w:pStyle w:val="a7"/>
        <w:numPr>
          <w:ilvl w:val="0"/>
          <w:numId w:val="6"/>
        </w:numPr>
        <w:tabs>
          <w:tab w:val="left" w:pos="1314"/>
        </w:tabs>
        <w:spacing w:before="11" w:line="352" w:lineRule="auto"/>
        <w:ind w:right="570"/>
        <w:rPr>
          <w:sz w:val="28"/>
        </w:rPr>
      </w:pPr>
      <w:r>
        <w:rPr>
          <w:sz w:val="28"/>
        </w:rPr>
        <w:t>Подвоїти</w:t>
      </w:r>
      <w:r>
        <w:rPr>
          <w:spacing w:val="1"/>
          <w:sz w:val="28"/>
        </w:rPr>
        <w:t xml:space="preserve"> </w:t>
      </w:r>
      <w:r>
        <w:rPr>
          <w:sz w:val="28"/>
        </w:rPr>
        <w:t>зусилля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покращення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навичок</w:t>
      </w:r>
      <w:r>
        <w:rPr>
          <w:spacing w:val="1"/>
          <w:sz w:val="28"/>
        </w:rPr>
        <w:t xml:space="preserve"> </w:t>
      </w:r>
      <w:r>
        <w:rPr>
          <w:sz w:val="28"/>
        </w:rPr>
        <w:t>ІКТ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грамотності.</w:t>
      </w:r>
      <w:r>
        <w:rPr>
          <w:spacing w:val="50"/>
          <w:sz w:val="28"/>
        </w:rPr>
        <w:t xml:space="preserve"> </w:t>
      </w:r>
      <w:r>
        <w:rPr>
          <w:sz w:val="28"/>
        </w:rPr>
        <w:t>Забезпечити</w:t>
      </w:r>
      <w:r>
        <w:rPr>
          <w:spacing w:val="48"/>
          <w:sz w:val="28"/>
        </w:rPr>
        <w:t xml:space="preserve"> </w:t>
      </w:r>
      <w:r>
        <w:rPr>
          <w:sz w:val="28"/>
        </w:rPr>
        <w:t>працівникам,</w:t>
      </w:r>
      <w:r>
        <w:rPr>
          <w:spacing w:val="50"/>
          <w:sz w:val="28"/>
        </w:rPr>
        <w:t xml:space="preserve"> </w:t>
      </w:r>
      <w:r>
        <w:rPr>
          <w:sz w:val="28"/>
        </w:rPr>
        <w:t>компаніям</w:t>
      </w:r>
      <w:r>
        <w:rPr>
          <w:spacing w:val="49"/>
          <w:sz w:val="28"/>
        </w:rPr>
        <w:t xml:space="preserve"> </w:t>
      </w:r>
      <w:r>
        <w:rPr>
          <w:sz w:val="28"/>
        </w:rPr>
        <w:t>і</w:t>
      </w:r>
    </w:p>
    <w:p w:rsidR="00A90461" w:rsidRDefault="00A90461" w:rsidP="00A90461">
      <w:pPr>
        <w:spacing w:line="352" w:lineRule="auto"/>
        <w:jc w:val="both"/>
        <w:rPr>
          <w:sz w:val="28"/>
        </w:rPr>
        <w:sectPr w:rsidR="00A90461">
          <w:pgSz w:w="11910" w:h="16840"/>
          <w:pgMar w:top="1040" w:right="280" w:bottom="280" w:left="1380" w:header="752" w:footer="0" w:gutter="0"/>
          <w:cols w:space="720"/>
        </w:sectPr>
      </w:pPr>
    </w:p>
    <w:p w:rsidR="00A90461" w:rsidRDefault="00A90461" w:rsidP="00A90461">
      <w:pPr>
        <w:pStyle w:val="a3"/>
        <w:spacing w:before="178" w:line="362" w:lineRule="auto"/>
        <w:ind w:left="1313" w:right="569" w:firstLine="0"/>
      </w:pPr>
      <w:r>
        <w:lastRenderedPageBreak/>
        <w:t>домогосподарствам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вигоду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економіки;</w:t>
      </w:r>
    </w:p>
    <w:p w:rsidR="00A90461" w:rsidRDefault="00A90461" w:rsidP="00A90461">
      <w:pPr>
        <w:pStyle w:val="a7"/>
        <w:numPr>
          <w:ilvl w:val="0"/>
          <w:numId w:val="6"/>
        </w:numPr>
        <w:tabs>
          <w:tab w:val="left" w:pos="1314"/>
        </w:tabs>
        <w:spacing w:line="355" w:lineRule="auto"/>
        <w:ind w:right="572"/>
        <w:rPr>
          <w:sz w:val="28"/>
        </w:rPr>
      </w:pPr>
      <w:r>
        <w:rPr>
          <w:sz w:val="28"/>
        </w:rPr>
        <w:t>Використовувати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уряд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каталізатора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цифрових</w:t>
      </w:r>
      <w:r>
        <w:rPr>
          <w:spacing w:val="-67"/>
          <w:sz w:val="28"/>
        </w:rPr>
        <w:t xml:space="preserve"> </w:t>
      </w:r>
      <w:r>
        <w:rPr>
          <w:sz w:val="28"/>
        </w:rPr>
        <w:t>технологій.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Забезпечити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цифрове</w:t>
      </w:r>
      <w:r>
        <w:rPr>
          <w:spacing w:val="1"/>
          <w:sz w:val="28"/>
        </w:rPr>
        <w:t xml:space="preserve"> </w:t>
      </w:r>
      <w:r>
        <w:rPr>
          <w:sz w:val="28"/>
        </w:rPr>
        <w:t>лідерство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випробувати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нові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технології;</w:t>
      </w:r>
    </w:p>
    <w:p w:rsidR="00A90461" w:rsidRDefault="00A90461" w:rsidP="00A90461">
      <w:pPr>
        <w:pStyle w:val="a7"/>
        <w:numPr>
          <w:ilvl w:val="0"/>
          <w:numId w:val="6"/>
        </w:numPr>
        <w:tabs>
          <w:tab w:val="left" w:pos="1314"/>
        </w:tabs>
        <w:spacing w:before="5" w:line="350" w:lineRule="auto"/>
        <w:ind w:right="579"/>
        <w:rPr>
          <w:sz w:val="28"/>
        </w:rPr>
      </w:pPr>
      <w:r>
        <w:rPr>
          <w:sz w:val="28"/>
        </w:rPr>
        <w:t>Розширити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споживачів.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Створити</w:t>
      </w:r>
      <w:r>
        <w:rPr>
          <w:spacing w:val="1"/>
          <w:sz w:val="28"/>
        </w:rPr>
        <w:t xml:space="preserve"> </w:t>
      </w:r>
      <w:r>
        <w:rPr>
          <w:sz w:val="28"/>
        </w:rPr>
        <w:t>довіру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розумної</w:t>
      </w:r>
      <w:r>
        <w:rPr>
          <w:spacing w:val="-4"/>
          <w:sz w:val="28"/>
        </w:rPr>
        <w:t xml:space="preserve"> </w:t>
      </w:r>
      <w:r>
        <w:rPr>
          <w:sz w:val="28"/>
        </w:rPr>
        <w:t>економіки.</w:t>
      </w:r>
    </w:p>
    <w:p w:rsidR="00A90461" w:rsidRDefault="00A90461" w:rsidP="00A90461">
      <w:pPr>
        <w:pStyle w:val="a7"/>
        <w:numPr>
          <w:ilvl w:val="0"/>
          <w:numId w:val="6"/>
        </w:numPr>
        <w:tabs>
          <w:tab w:val="left" w:pos="1314"/>
        </w:tabs>
        <w:spacing w:before="13" w:line="352" w:lineRule="auto"/>
        <w:ind w:right="578"/>
        <w:rPr>
          <w:sz w:val="28"/>
        </w:rPr>
      </w:pPr>
      <w:r>
        <w:rPr>
          <w:sz w:val="28"/>
        </w:rPr>
        <w:t>Встановіть</w:t>
      </w:r>
      <w:r>
        <w:rPr>
          <w:spacing w:val="1"/>
          <w:sz w:val="28"/>
        </w:rPr>
        <w:t xml:space="preserve"> </w:t>
      </w:r>
      <w:r>
        <w:rPr>
          <w:sz w:val="28"/>
        </w:rPr>
        <w:t>чесну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цифрову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конкуренцію.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Сприяти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технологічній</w:t>
      </w:r>
      <w:r>
        <w:rPr>
          <w:spacing w:val="1"/>
          <w:sz w:val="28"/>
        </w:rPr>
        <w:t xml:space="preserve"> </w:t>
      </w:r>
      <w:r>
        <w:rPr>
          <w:sz w:val="28"/>
        </w:rPr>
        <w:t>нейтральності та</w:t>
      </w:r>
      <w:r>
        <w:rPr>
          <w:spacing w:val="1"/>
          <w:sz w:val="28"/>
        </w:rPr>
        <w:t xml:space="preserve"> </w:t>
      </w:r>
      <w:r>
        <w:rPr>
          <w:sz w:val="28"/>
        </w:rPr>
        <w:t>заохочувати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співпрацю.</w:t>
      </w:r>
    </w:p>
    <w:p w:rsidR="00A90461" w:rsidRDefault="00A90461" w:rsidP="00A90461">
      <w:pPr>
        <w:spacing w:line="352" w:lineRule="auto"/>
        <w:jc w:val="both"/>
        <w:rPr>
          <w:sz w:val="28"/>
        </w:rPr>
        <w:sectPr w:rsidR="00A90461">
          <w:pgSz w:w="11910" w:h="16840"/>
          <w:pgMar w:top="1040" w:right="280" w:bottom="280" w:left="1380" w:header="752" w:footer="0" w:gutter="0"/>
          <w:cols w:space="720"/>
        </w:sectPr>
      </w:pPr>
    </w:p>
    <w:p w:rsidR="00A90461" w:rsidRDefault="00A90461" w:rsidP="00A90461">
      <w:pPr>
        <w:pStyle w:val="1"/>
        <w:ind w:left="1315" w:right="1562"/>
      </w:pPr>
      <w:bookmarkStart w:id="4" w:name="СПИСОК_ВИКОРИСТАНИХ_ДЖЕРЕЛ"/>
      <w:bookmarkEnd w:id="4"/>
      <w:r>
        <w:lastRenderedPageBreak/>
        <w:t>СПИСОК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7"/>
        </w:rPr>
        <w:t xml:space="preserve"> </w:t>
      </w:r>
      <w:r>
        <w:t>ДЖЕРЕЛ</w:t>
      </w:r>
    </w:p>
    <w:p w:rsidR="00A90461" w:rsidRDefault="00A90461" w:rsidP="00A90461">
      <w:pPr>
        <w:pStyle w:val="a3"/>
        <w:spacing w:before="9"/>
        <w:ind w:left="0" w:firstLine="0"/>
        <w:jc w:val="left"/>
        <w:rPr>
          <w:b/>
          <w:sz w:val="43"/>
        </w:rPr>
      </w:pP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641"/>
        </w:tabs>
        <w:spacing w:line="362" w:lineRule="auto"/>
        <w:ind w:right="565" w:firstLine="710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інформацію»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6" w:anchor="Text">
        <w:r>
          <w:rPr>
            <w:color w:val="0462C1"/>
            <w:sz w:val="28"/>
            <w:u w:val="single" w:color="0462C1"/>
          </w:rPr>
          <w:t>https://zakon.rada.gov.ua/laws/show/2657-12#Text</w:t>
        </w:r>
        <w:r>
          <w:rPr>
            <w:color w:val="0462C1"/>
            <w:spacing w:val="-5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0"/>
          <w:sz w:val="28"/>
        </w:rPr>
        <w:t xml:space="preserve"> </w:t>
      </w:r>
      <w:r>
        <w:rPr>
          <w:sz w:val="28"/>
        </w:rPr>
        <w:t>12.10.2022).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357"/>
        </w:tabs>
        <w:spacing w:line="360" w:lineRule="auto"/>
        <w:ind w:right="565" w:firstLine="710"/>
        <w:jc w:val="both"/>
        <w:rPr>
          <w:sz w:val="28"/>
        </w:rPr>
      </w:pPr>
      <w:r>
        <w:rPr>
          <w:sz w:val="28"/>
        </w:rPr>
        <w:t>Енциклопедія сучасної України. Економічна інформація : 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7">
        <w:r>
          <w:rPr>
            <w:color w:val="0462C1"/>
            <w:sz w:val="28"/>
            <w:u w:val="single" w:color="0462C1"/>
          </w:rPr>
          <w:t>https://esu.com.ua/search_articles.php?id=18772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319"/>
        </w:tabs>
        <w:spacing w:line="362" w:lineRule="auto"/>
        <w:ind w:right="578" w:firstLine="710"/>
        <w:jc w:val="both"/>
        <w:rPr>
          <w:sz w:val="28"/>
        </w:rPr>
      </w:pPr>
      <w:proofErr w:type="spellStart"/>
      <w:r>
        <w:rPr>
          <w:sz w:val="28"/>
        </w:rPr>
        <w:t>Елвін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Тоффлер</w:t>
      </w:r>
      <w:proofErr w:type="spellEnd"/>
      <w:r>
        <w:rPr>
          <w:sz w:val="28"/>
        </w:rPr>
        <w:t xml:space="preserve">. Третя хвиля / Перекладач: Андрій </w:t>
      </w:r>
      <w:proofErr w:type="spellStart"/>
      <w:r>
        <w:rPr>
          <w:sz w:val="28"/>
        </w:rPr>
        <w:t>Євса</w:t>
      </w:r>
      <w:proofErr w:type="spellEnd"/>
      <w:r>
        <w:rPr>
          <w:sz w:val="28"/>
        </w:rPr>
        <w:t>, за редакцією</w:t>
      </w:r>
      <w:r>
        <w:rPr>
          <w:spacing w:val="-67"/>
          <w:sz w:val="28"/>
        </w:rPr>
        <w:t xml:space="preserve"> </w:t>
      </w:r>
      <w:r>
        <w:rPr>
          <w:sz w:val="28"/>
        </w:rPr>
        <w:t>Віктора</w:t>
      </w:r>
      <w:r>
        <w:rPr>
          <w:spacing w:val="4"/>
          <w:sz w:val="28"/>
        </w:rPr>
        <w:t xml:space="preserve"> </w:t>
      </w:r>
      <w:r>
        <w:rPr>
          <w:sz w:val="28"/>
        </w:rPr>
        <w:t>Шовкуна.</w:t>
      </w:r>
      <w:r>
        <w:rPr>
          <w:spacing w:val="5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Київ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-1"/>
          <w:sz w:val="28"/>
        </w:rPr>
        <w:t xml:space="preserve"> </w:t>
      </w:r>
      <w:r>
        <w:rPr>
          <w:sz w:val="28"/>
        </w:rPr>
        <w:t>дім</w:t>
      </w:r>
      <w:r>
        <w:rPr>
          <w:spacing w:val="5"/>
          <w:sz w:val="28"/>
        </w:rPr>
        <w:t xml:space="preserve"> </w:t>
      </w:r>
      <w:r>
        <w:rPr>
          <w:sz w:val="28"/>
        </w:rPr>
        <w:t>«Всесвіт»,</w:t>
      </w:r>
      <w:r>
        <w:rPr>
          <w:spacing w:val="2"/>
          <w:sz w:val="28"/>
        </w:rPr>
        <w:t xml:space="preserve"> </w:t>
      </w:r>
      <w:r>
        <w:rPr>
          <w:sz w:val="28"/>
        </w:rPr>
        <w:t>2000.</w:t>
      </w:r>
      <w:r>
        <w:rPr>
          <w:spacing w:val="8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480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377"/>
        </w:tabs>
        <w:spacing w:line="360" w:lineRule="auto"/>
        <w:ind w:right="563" w:firstLine="710"/>
        <w:jc w:val="both"/>
        <w:rPr>
          <w:sz w:val="28"/>
        </w:rPr>
      </w:pPr>
      <w:proofErr w:type="spellStart"/>
      <w:r>
        <w:rPr>
          <w:sz w:val="28"/>
        </w:rPr>
        <w:t>Фриц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Махлуп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Производство</w:t>
      </w:r>
      <w:proofErr w:type="spellEnd"/>
      <w:r>
        <w:rPr>
          <w:sz w:val="28"/>
        </w:rPr>
        <w:t xml:space="preserve"> и </w:t>
      </w:r>
      <w:proofErr w:type="spellStart"/>
      <w:r>
        <w:rPr>
          <w:sz w:val="28"/>
        </w:rPr>
        <w:t>распространение</w:t>
      </w:r>
      <w:proofErr w:type="spellEnd"/>
      <w:r>
        <w:rPr>
          <w:sz w:val="28"/>
        </w:rPr>
        <w:t xml:space="preserve"> знаний в США /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Пер. с </w:t>
      </w:r>
      <w:proofErr w:type="spellStart"/>
      <w:r>
        <w:rPr>
          <w:sz w:val="28"/>
        </w:rPr>
        <w:t>англ</w:t>
      </w:r>
      <w:proofErr w:type="spellEnd"/>
      <w:r>
        <w:rPr>
          <w:sz w:val="28"/>
        </w:rPr>
        <w:t xml:space="preserve">. И. И. </w:t>
      </w:r>
      <w:proofErr w:type="spellStart"/>
      <w:r>
        <w:rPr>
          <w:sz w:val="28"/>
        </w:rPr>
        <w:t>Дюмулена</w:t>
      </w:r>
      <w:proofErr w:type="spellEnd"/>
      <w:r>
        <w:rPr>
          <w:sz w:val="28"/>
        </w:rPr>
        <w:t xml:space="preserve"> [и </w:t>
      </w:r>
      <w:proofErr w:type="spellStart"/>
      <w:r>
        <w:rPr>
          <w:sz w:val="28"/>
        </w:rPr>
        <w:t>др</w:t>
      </w:r>
      <w:proofErr w:type="spellEnd"/>
      <w:r>
        <w:rPr>
          <w:sz w:val="28"/>
        </w:rPr>
        <w:t xml:space="preserve">.] ; Вступ. </w:t>
      </w:r>
      <w:proofErr w:type="spellStart"/>
      <w:r>
        <w:rPr>
          <w:sz w:val="28"/>
        </w:rPr>
        <w:t>статья</w:t>
      </w:r>
      <w:proofErr w:type="spellEnd"/>
      <w:r>
        <w:rPr>
          <w:sz w:val="28"/>
        </w:rPr>
        <w:t xml:space="preserve"> Г. В. </w:t>
      </w:r>
      <w:proofErr w:type="spellStart"/>
      <w:r>
        <w:rPr>
          <w:sz w:val="28"/>
        </w:rPr>
        <w:t>Полуниной</w:t>
      </w:r>
      <w:proofErr w:type="spellEnd"/>
      <w:r>
        <w:rPr>
          <w:sz w:val="28"/>
        </w:rPr>
        <w:t xml:space="preserve"> [с. 5-30] ;</w:t>
      </w:r>
      <w:r>
        <w:rPr>
          <w:spacing w:val="-67"/>
          <w:sz w:val="28"/>
        </w:rPr>
        <w:t xml:space="preserve"> </w:t>
      </w:r>
      <w:r>
        <w:rPr>
          <w:sz w:val="28"/>
        </w:rPr>
        <w:t>Ред.</w:t>
      </w:r>
      <w:r>
        <w:rPr>
          <w:spacing w:val="2"/>
          <w:sz w:val="28"/>
        </w:rPr>
        <w:t xml:space="preserve"> </w:t>
      </w:r>
      <w:r>
        <w:rPr>
          <w:sz w:val="28"/>
        </w:rPr>
        <w:t>Е.</w:t>
      </w:r>
      <w:r>
        <w:rPr>
          <w:spacing w:val="3"/>
          <w:sz w:val="28"/>
        </w:rPr>
        <w:t xml:space="preserve"> </w:t>
      </w:r>
      <w:r>
        <w:rPr>
          <w:sz w:val="28"/>
        </w:rPr>
        <w:t>И.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Розенталь</w:t>
      </w:r>
      <w:proofErr w:type="spellEnd"/>
      <w:r>
        <w:rPr>
          <w:sz w:val="28"/>
        </w:rPr>
        <w:t>.</w:t>
      </w:r>
      <w:r>
        <w:rPr>
          <w:spacing w:val="6"/>
          <w:sz w:val="28"/>
        </w:rPr>
        <w:t xml:space="preserve"> </w:t>
      </w:r>
      <w:r>
        <w:rPr>
          <w:sz w:val="28"/>
        </w:rPr>
        <w:t>- Москва</w:t>
      </w:r>
      <w:r>
        <w:rPr>
          <w:spacing w:val="6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Прогресс</w:t>
      </w:r>
      <w:proofErr w:type="spellEnd"/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1966.</w:t>
      </w:r>
      <w:r>
        <w:rPr>
          <w:spacing w:val="6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462 с.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333"/>
        </w:tabs>
        <w:spacing w:line="357" w:lineRule="auto"/>
        <w:ind w:right="558" w:firstLine="710"/>
        <w:jc w:val="both"/>
        <w:rPr>
          <w:sz w:val="28"/>
        </w:rPr>
      </w:pPr>
      <w:r>
        <w:rPr>
          <w:sz w:val="28"/>
        </w:rPr>
        <w:t xml:space="preserve">НАЙТ Ф. Х. Риск, </w:t>
      </w:r>
      <w:proofErr w:type="spellStart"/>
      <w:r>
        <w:rPr>
          <w:sz w:val="28"/>
        </w:rPr>
        <w:t>неопределенность</w:t>
      </w:r>
      <w:proofErr w:type="spellEnd"/>
      <w:r>
        <w:rPr>
          <w:sz w:val="28"/>
        </w:rPr>
        <w:t xml:space="preserve"> и </w:t>
      </w:r>
      <w:proofErr w:type="spellStart"/>
      <w:r>
        <w:rPr>
          <w:sz w:val="28"/>
        </w:rPr>
        <w:t>прибыль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/пер.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 </w:t>
      </w:r>
      <w:proofErr w:type="spellStart"/>
      <w:r>
        <w:rPr>
          <w:sz w:val="28"/>
        </w:rPr>
        <w:t>англ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Дело</w:t>
      </w:r>
      <w:proofErr w:type="spellEnd"/>
      <w:r>
        <w:rPr>
          <w:sz w:val="28"/>
        </w:rPr>
        <w:t>,</w:t>
      </w:r>
      <w:r>
        <w:rPr>
          <w:spacing w:val="39"/>
          <w:sz w:val="28"/>
        </w:rPr>
        <w:t xml:space="preserve"> </w:t>
      </w:r>
      <w:r>
        <w:rPr>
          <w:sz w:val="28"/>
        </w:rPr>
        <w:t>2003.</w:t>
      </w:r>
      <w:r>
        <w:rPr>
          <w:spacing w:val="34"/>
          <w:sz w:val="28"/>
        </w:rPr>
        <w:t xml:space="preserve"> </w:t>
      </w:r>
      <w:r>
        <w:rPr>
          <w:sz w:val="28"/>
        </w:rPr>
        <w:t>360</w:t>
      </w:r>
      <w:r>
        <w:rPr>
          <w:spacing w:val="36"/>
          <w:sz w:val="28"/>
        </w:rPr>
        <w:t xml:space="preserve"> </w:t>
      </w:r>
      <w:r>
        <w:rPr>
          <w:sz w:val="28"/>
        </w:rPr>
        <w:t>с.</w:t>
      </w:r>
      <w:r>
        <w:rPr>
          <w:spacing w:val="38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36"/>
          <w:sz w:val="28"/>
        </w:rPr>
        <w:t xml:space="preserve"> </w:t>
      </w:r>
      <w:hyperlink r:id="rId8">
        <w:r>
          <w:rPr>
            <w:color w:val="0462C1"/>
            <w:sz w:val="28"/>
            <w:u w:val="single" w:color="0462C1"/>
          </w:rPr>
          <w:t>https://howtotrade.biz/books/17%20-</w:t>
        </w:r>
      </w:hyperlink>
    </w:p>
    <w:p w:rsidR="00A90461" w:rsidRDefault="00A90461" w:rsidP="00A90461">
      <w:pPr>
        <w:pStyle w:val="a3"/>
        <w:ind w:firstLine="0"/>
      </w:pPr>
      <w:hyperlink r:id="rId9">
        <w:r>
          <w:rPr>
            <w:color w:val="0462C1"/>
            <w:u w:val="single" w:color="0462C1"/>
          </w:rPr>
          <w:t>%20Risk%20neopredelennost%20i%20pribyl.pdf</w:t>
        </w:r>
        <w:r>
          <w:rPr>
            <w:color w:val="0462C1"/>
            <w:spacing w:val="-3"/>
          </w:rPr>
          <w:t xml:space="preserve"> </w:t>
        </w:r>
      </w:hyperlink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11"/>
        </w:rPr>
        <w:t xml:space="preserve"> </w:t>
      </w:r>
      <w:r>
        <w:t>15.10.2022).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21"/>
        </w:tabs>
        <w:spacing w:before="156" w:line="362" w:lineRule="auto"/>
        <w:ind w:right="573" w:firstLine="710"/>
        <w:jc w:val="both"/>
        <w:rPr>
          <w:sz w:val="28"/>
        </w:rPr>
      </w:pPr>
      <w:r>
        <w:rPr>
          <w:sz w:val="28"/>
        </w:rPr>
        <w:t>Токаренко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суспільства: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проблеми,</w:t>
      </w:r>
      <w:r>
        <w:rPr>
          <w:spacing w:val="1"/>
          <w:sz w:val="28"/>
        </w:rPr>
        <w:t xml:space="preserve"> </w:t>
      </w:r>
      <w:r>
        <w:rPr>
          <w:sz w:val="28"/>
        </w:rPr>
        <w:t>суперечності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Н.М.</w:t>
      </w:r>
      <w:r>
        <w:rPr>
          <w:spacing w:val="1"/>
          <w:sz w:val="28"/>
        </w:rPr>
        <w:t xml:space="preserve"> </w:t>
      </w:r>
      <w:r>
        <w:rPr>
          <w:sz w:val="28"/>
        </w:rPr>
        <w:t>Токаренко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Філософія:</w:t>
      </w:r>
      <w:r>
        <w:rPr>
          <w:spacing w:val="1"/>
          <w:sz w:val="28"/>
        </w:rPr>
        <w:t xml:space="preserve"> </w:t>
      </w:r>
      <w:r>
        <w:rPr>
          <w:sz w:val="28"/>
        </w:rPr>
        <w:t>конспект</w:t>
      </w:r>
      <w:r>
        <w:rPr>
          <w:spacing w:val="2"/>
          <w:sz w:val="28"/>
        </w:rPr>
        <w:t xml:space="preserve"> </w:t>
      </w:r>
      <w:r>
        <w:rPr>
          <w:sz w:val="28"/>
        </w:rPr>
        <w:t>лекцій</w:t>
      </w:r>
      <w:r>
        <w:rPr>
          <w:spacing w:val="4"/>
          <w:sz w:val="28"/>
        </w:rPr>
        <w:t xml:space="preserve"> </w:t>
      </w:r>
      <w:r>
        <w:rPr>
          <w:sz w:val="28"/>
        </w:rPr>
        <w:t>: Збірник</w:t>
      </w:r>
      <w:r>
        <w:rPr>
          <w:spacing w:val="4"/>
          <w:sz w:val="28"/>
        </w:rPr>
        <w:t xml:space="preserve"> </w:t>
      </w:r>
      <w:r>
        <w:rPr>
          <w:sz w:val="28"/>
        </w:rPr>
        <w:t>праць.</w:t>
      </w:r>
      <w:r>
        <w:rPr>
          <w:spacing w:val="6"/>
          <w:sz w:val="28"/>
        </w:rPr>
        <w:t xml:space="preserve"> </w:t>
      </w:r>
      <w:r>
        <w:rPr>
          <w:sz w:val="28"/>
        </w:rPr>
        <w:t>Філософія: конспект</w:t>
      </w:r>
      <w:r>
        <w:rPr>
          <w:spacing w:val="3"/>
          <w:sz w:val="28"/>
        </w:rPr>
        <w:t xml:space="preserve"> </w:t>
      </w:r>
      <w:r>
        <w:rPr>
          <w:sz w:val="28"/>
        </w:rPr>
        <w:t>лекцій</w:t>
      </w:r>
      <w:r>
        <w:rPr>
          <w:spacing w:val="5"/>
          <w:sz w:val="28"/>
        </w:rPr>
        <w:t xml:space="preserve"> </w:t>
      </w:r>
      <w:r>
        <w:rPr>
          <w:sz w:val="28"/>
        </w:rPr>
        <w:t>: Збірник</w:t>
      </w:r>
      <w:r>
        <w:rPr>
          <w:spacing w:val="4"/>
          <w:sz w:val="28"/>
        </w:rPr>
        <w:t xml:space="preserve"> </w:t>
      </w:r>
      <w:r>
        <w:rPr>
          <w:sz w:val="28"/>
        </w:rPr>
        <w:t>праць.</w:t>
      </w:r>
    </w:p>
    <w:p w:rsidR="00A90461" w:rsidRDefault="00A90461" w:rsidP="00A90461">
      <w:pPr>
        <w:pStyle w:val="a3"/>
        <w:spacing w:line="362" w:lineRule="auto"/>
        <w:ind w:right="570" w:firstLine="0"/>
      </w:pPr>
      <w:r>
        <w:t>:</w:t>
      </w:r>
      <w:r>
        <w:rPr>
          <w:spacing w:val="1"/>
        </w:rPr>
        <w:t xml:space="preserve"> </w:t>
      </w:r>
      <w:r>
        <w:t>веб-сайт.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0">
        <w:r>
          <w:rPr>
            <w:color w:val="0462C1"/>
            <w:u w:val="single" w:color="0462C1"/>
          </w:rPr>
          <w:t>http://www.info-library.com.ua/books-text-12012.html</w:t>
        </w:r>
      </w:hyperlink>
      <w:r>
        <w:rPr>
          <w:color w:val="0462C1"/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12.10.2022).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01"/>
        </w:tabs>
        <w:spacing w:line="360" w:lineRule="auto"/>
        <w:ind w:right="566" w:firstLine="710"/>
        <w:jc w:val="both"/>
        <w:rPr>
          <w:sz w:val="28"/>
        </w:rPr>
      </w:pP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часопис</w:t>
      </w:r>
      <w:r>
        <w:rPr>
          <w:spacing w:val="1"/>
          <w:sz w:val="28"/>
        </w:rPr>
        <w:t xml:space="preserve"> </w:t>
      </w:r>
      <w:r>
        <w:rPr>
          <w:sz w:val="28"/>
        </w:rPr>
        <w:t>НПУ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Драгоманова.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Інформаційне</w:t>
      </w:r>
      <w:r>
        <w:rPr>
          <w:spacing w:val="1"/>
          <w:sz w:val="28"/>
        </w:rPr>
        <w:t xml:space="preserve"> </w:t>
      </w:r>
      <w:r>
        <w:rPr>
          <w:sz w:val="28"/>
        </w:rPr>
        <w:t>(цифрове)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суспільство: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політико-правовий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1"/>
          <w:sz w:val="28"/>
        </w:rPr>
        <w:t xml:space="preserve"> </w:t>
      </w:r>
      <w:r>
        <w:rPr>
          <w:sz w:val="28"/>
        </w:rPr>
        <w:t>упровадження: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11">
        <w:r>
          <w:rPr>
            <w:color w:val="0462C1"/>
            <w:sz w:val="28"/>
            <w:u w:val="single" w:color="0462C1"/>
          </w:rPr>
          <w:t>https://sj.npu.edu.ua/index.php/pnspd/article/view/858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19.10.2022).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338"/>
        </w:tabs>
        <w:spacing w:line="360" w:lineRule="auto"/>
        <w:ind w:right="576" w:firstLine="710"/>
        <w:jc w:val="both"/>
        <w:rPr>
          <w:sz w:val="28"/>
        </w:rPr>
      </w:pPr>
      <w:r>
        <w:rPr>
          <w:sz w:val="28"/>
        </w:rPr>
        <w:t>Дурман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Л.,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Клюцевський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71"/>
          <w:sz w:val="28"/>
        </w:rPr>
        <w:t xml:space="preserve"> </w:t>
      </w:r>
      <w:proofErr w:type="spellStart"/>
      <w:r>
        <w:rPr>
          <w:sz w:val="28"/>
        </w:rPr>
        <w:t>Диджиталізація</w:t>
      </w:r>
      <w:proofErr w:type="spellEnd"/>
      <w:r>
        <w:rPr>
          <w:spacing w:val="71"/>
          <w:sz w:val="28"/>
        </w:rPr>
        <w:t xml:space="preserve"> </w:t>
      </w:r>
      <w:r>
        <w:rPr>
          <w:sz w:val="28"/>
        </w:rPr>
        <w:t>як</w:t>
      </w:r>
      <w:r>
        <w:rPr>
          <w:spacing w:val="7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70"/>
          <w:sz w:val="28"/>
        </w:rPr>
        <w:t xml:space="preserve"> </w:t>
      </w:r>
      <w:r>
        <w:rPr>
          <w:sz w:val="28"/>
        </w:rPr>
        <w:t xml:space="preserve">трансформації суспільства </w:t>
      </w:r>
      <w:proofErr w:type="spellStart"/>
      <w:r>
        <w:rPr>
          <w:sz w:val="28"/>
        </w:rPr>
        <w:t>Information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Innovation</w:t>
      </w:r>
      <w:proofErr w:type="spellEnd"/>
      <w:r>
        <w:rPr>
          <w:sz w:val="28"/>
        </w:rPr>
        <w:t xml:space="preserve"> Technologies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Life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Society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Series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monographs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Faculty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Architecture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Civil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Engineering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Applied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Arts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Katowice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School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Technology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Monograph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28.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6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169-175</w:t>
      </w:r>
    </w:p>
    <w:p w:rsidR="00A90461" w:rsidRDefault="00A90461" w:rsidP="00A90461">
      <w:pPr>
        <w:spacing w:line="360" w:lineRule="auto"/>
        <w:jc w:val="both"/>
        <w:rPr>
          <w:sz w:val="28"/>
        </w:rPr>
        <w:sectPr w:rsidR="00A90461">
          <w:pgSz w:w="11910" w:h="16840"/>
          <w:pgMar w:top="1040" w:right="280" w:bottom="280" w:left="1380" w:header="752" w:footer="0" w:gutter="0"/>
          <w:cols w:space="720"/>
        </w:sectPr>
      </w:pP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11"/>
        </w:tabs>
        <w:spacing w:before="178" w:line="360" w:lineRule="auto"/>
        <w:ind w:right="563" w:firstLine="710"/>
        <w:jc w:val="both"/>
        <w:rPr>
          <w:sz w:val="28"/>
        </w:rPr>
      </w:pPr>
      <w:r>
        <w:rPr>
          <w:sz w:val="28"/>
        </w:rPr>
        <w:lastRenderedPageBreak/>
        <w:t>Інформаційне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виклики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національні можливості: </w:t>
      </w:r>
      <w:proofErr w:type="spellStart"/>
      <w:r>
        <w:rPr>
          <w:sz w:val="28"/>
        </w:rPr>
        <w:t>аналіт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доп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Дубов,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Ожеван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Гнатюк.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НІСД.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64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12">
        <w:r>
          <w:rPr>
            <w:color w:val="0462C1"/>
            <w:sz w:val="28"/>
            <w:u w:val="single" w:color="0462C1"/>
          </w:rPr>
          <w:t>https://niss.gov.ua/sites/default/files/2011-02/dubov_infsus-31058.pdf</w:t>
        </w:r>
      </w:hyperlink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77"/>
        </w:tabs>
        <w:spacing w:before="3" w:line="360" w:lineRule="auto"/>
        <w:ind w:right="566" w:firstLine="710"/>
        <w:jc w:val="both"/>
        <w:rPr>
          <w:sz w:val="28"/>
        </w:rPr>
      </w:pP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World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bank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Individuals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using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Internet</w:t>
      </w:r>
      <w:proofErr w:type="spellEnd"/>
      <w:r>
        <w:rPr>
          <w:sz w:val="28"/>
        </w:rPr>
        <w:t xml:space="preserve"> (%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population</w:t>
      </w:r>
      <w:proofErr w:type="spellEnd"/>
      <w:r>
        <w:rPr>
          <w:sz w:val="28"/>
        </w:rPr>
        <w:t>): веб-</w:t>
      </w:r>
      <w:r>
        <w:rPr>
          <w:spacing w:val="1"/>
          <w:sz w:val="28"/>
        </w:rPr>
        <w:t xml:space="preserve"> </w:t>
      </w:r>
      <w:r>
        <w:rPr>
          <w:sz w:val="28"/>
        </w:rPr>
        <w:t>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13">
        <w:r>
          <w:rPr>
            <w:color w:val="0462C1"/>
            <w:sz w:val="28"/>
            <w:u w:val="single" w:color="0462C1"/>
          </w:rPr>
          <w:t>https://data.worldbank.org/indicator/IT.NET.USER.ZS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19.10.2022).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655"/>
        </w:tabs>
        <w:spacing w:before="1" w:line="360" w:lineRule="auto"/>
        <w:ind w:right="571" w:firstLine="710"/>
        <w:jc w:val="both"/>
        <w:rPr>
          <w:sz w:val="28"/>
        </w:rPr>
      </w:pPr>
      <w:r>
        <w:rPr>
          <w:sz w:val="28"/>
        </w:rPr>
        <w:t>Інформаційна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управління: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монографія. </w:t>
      </w:r>
      <w:proofErr w:type="spellStart"/>
      <w:r>
        <w:rPr>
          <w:sz w:val="28"/>
        </w:rPr>
        <w:t>Нац</w:t>
      </w:r>
      <w:proofErr w:type="spellEnd"/>
      <w:r>
        <w:rPr>
          <w:sz w:val="28"/>
        </w:rPr>
        <w:t xml:space="preserve">. Акад. </w:t>
      </w:r>
      <w:proofErr w:type="spellStart"/>
      <w:r>
        <w:rPr>
          <w:sz w:val="28"/>
        </w:rPr>
        <w:t>держ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Упр</w:t>
      </w:r>
      <w:proofErr w:type="spellEnd"/>
      <w:r>
        <w:rPr>
          <w:sz w:val="28"/>
        </w:rPr>
        <w:t>. При Президентові України. Київ. К.І.С.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320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53"/>
        </w:tabs>
        <w:spacing w:before="2"/>
        <w:ind w:left="1453" w:hanging="423"/>
        <w:jc w:val="both"/>
        <w:rPr>
          <w:sz w:val="28"/>
        </w:rPr>
      </w:pPr>
      <w:r>
        <w:rPr>
          <w:sz w:val="28"/>
        </w:rPr>
        <w:t>Українська</w:t>
      </w:r>
      <w:r>
        <w:rPr>
          <w:spacing w:val="-3"/>
          <w:sz w:val="28"/>
        </w:rPr>
        <w:t xml:space="preserve"> </w:t>
      </w:r>
      <w:r>
        <w:rPr>
          <w:sz w:val="28"/>
        </w:rPr>
        <w:t>людина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європейському</w:t>
      </w:r>
      <w:r>
        <w:rPr>
          <w:spacing w:val="-3"/>
          <w:sz w:val="28"/>
        </w:rPr>
        <w:t xml:space="preserve"> </w:t>
      </w:r>
      <w:r>
        <w:rPr>
          <w:sz w:val="28"/>
        </w:rPr>
        <w:t>світі:</w:t>
      </w:r>
      <w:r>
        <w:rPr>
          <w:spacing w:val="-4"/>
          <w:sz w:val="28"/>
        </w:rPr>
        <w:t xml:space="preserve"> </w:t>
      </w:r>
      <w:r>
        <w:rPr>
          <w:sz w:val="28"/>
        </w:rPr>
        <w:t>виміри</w:t>
      </w:r>
      <w:r>
        <w:rPr>
          <w:spacing w:val="4"/>
          <w:sz w:val="28"/>
        </w:rPr>
        <w:t xml:space="preserve"> </w:t>
      </w:r>
      <w:r>
        <w:rPr>
          <w:sz w:val="28"/>
        </w:rPr>
        <w:t>ідентичності:</w:t>
      </w:r>
      <w:r>
        <w:rPr>
          <w:spacing w:val="-3"/>
          <w:sz w:val="28"/>
        </w:rPr>
        <w:t xml:space="preserve"> </w:t>
      </w:r>
      <w:r>
        <w:rPr>
          <w:sz w:val="28"/>
        </w:rPr>
        <w:t>веб-</w:t>
      </w:r>
    </w:p>
    <w:p w:rsidR="00A90461" w:rsidRDefault="00A90461" w:rsidP="00A90461">
      <w:pPr>
        <w:pStyle w:val="a3"/>
        <w:spacing w:before="158" w:line="360" w:lineRule="auto"/>
        <w:ind w:right="643" w:firstLine="0"/>
        <w:jc w:val="left"/>
      </w:pPr>
      <w:r>
        <w:t>сайт.</w:t>
      </w:r>
      <w:r>
        <w:rPr>
          <w:spacing w:val="1"/>
        </w:rPr>
        <w:t xml:space="preserve"> </w:t>
      </w:r>
      <w:hyperlink r:id="rId14">
        <w:r>
          <w:rPr>
            <w:color w:val="0462C1"/>
            <w:w w:val="95"/>
            <w:u w:val="single" w:color="0462C1"/>
          </w:rPr>
          <w:t>URL:https://studbooks.net/76957/kulturologiya/ukrainskiy_chelovek_v_evropeysk</w:t>
        </w:r>
      </w:hyperlink>
      <w:r>
        <w:rPr>
          <w:color w:val="0462C1"/>
          <w:spacing w:val="1"/>
          <w:w w:val="95"/>
        </w:rPr>
        <w:t xml:space="preserve"> </w:t>
      </w:r>
      <w:hyperlink r:id="rId15">
        <w:proofErr w:type="spellStart"/>
        <w:r>
          <w:rPr>
            <w:color w:val="0462C1"/>
            <w:u w:val="single" w:color="0462C1"/>
          </w:rPr>
          <w:t>om_mire</w:t>
        </w:r>
        <w:proofErr w:type="spellEnd"/>
        <w:r>
          <w:rPr>
            <w:color w:val="0462C1"/>
            <w:spacing w:val="2"/>
          </w:rPr>
          <w:t xml:space="preserve"> </w:t>
        </w:r>
      </w:hyperlink>
      <w:r>
        <w:t>(дата</w:t>
      </w:r>
      <w:r>
        <w:rPr>
          <w:spacing w:val="2"/>
        </w:rPr>
        <w:t xml:space="preserve"> </w:t>
      </w:r>
      <w:r>
        <w:t>звернення:</w:t>
      </w:r>
      <w:r>
        <w:rPr>
          <w:spacing w:val="-1"/>
        </w:rPr>
        <w:t xml:space="preserve"> </w:t>
      </w:r>
      <w:r>
        <w:t>18.10.2022).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82"/>
        </w:tabs>
        <w:spacing w:before="1" w:line="362" w:lineRule="auto"/>
        <w:ind w:right="569" w:firstLine="710"/>
        <w:jc w:val="both"/>
        <w:rPr>
          <w:sz w:val="28"/>
        </w:rPr>
      </w:pPr>
      <w:r>
        <w:rPr>
          <w:sz w:val="28"/>
        </w:rPr>
        <w:t>Кудрявцева С.П., Колос В.В., Навчальний посібник «Міжнародна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інформація»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К.:</w:t>
      </w:r>
      <w:r>
        <w:rPr>
          <w:spacing w:val="-4"/>
          <w:sz w:val="28"/>
        </w:rPr>
        <w:t xml:space="preserve"> </w:t>
      </w:r>
      <w:r>
        <w:rPr>
          <w:sz w:val="28"/>
        </w:rPr>
        <w:t>Видавничий Дім</w:t>
      </w:r>
      <w:r>
        <w:rPr>
          <w:spacing w:val="3"/>
          <w:sz w:val="28"/>
        </w:rPr>
        <w:t xml:space="preserve"> </w:t>
      </w:r>
      <w:r>
        <w:rPr>
          <w:sz w:val="28"/>
        </w:rPr>
        <w:t>«Слово»,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400с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58"/>
        </w:tabs>
        <w:spacing w:line="362" w:lineRule="auto"/>
        <w:ind w:right="562" w:firstLine="710"/>
        <w:jc w:val="both"/>
        <w:rPr>
          <w:sz w:val="28"/>
        </w:rPr>
      </w:pPr>
      <w:proofErr w:type="spellStart"/>
      <w:r>
        <w:rPr>
          <w:sz w:val="28"/>
        </w:rPr>
        <w:t>Rizun</w:t>
      </w:r>
      <w:proofErr w:type="spellEnd"/>
      <w:r>
        <w:rPr>
          <w:sz w:val="28"/>
        </w:rPr>
        <w:t xml:space="preserve"> V.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Vital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Question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mass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communication</w:t>
      </w:r>
      <w:proofErr w:type="spellEnd"/>
      <w:r>
        <w:rPr>
          <w:sz w:val="28"/>
        </w:rPr>
        <w:t xml:space="preserve"> / V. </w:t>
      </w:r>
      <w:proofErr w:type="spellStart"/>
      <w:r>
        <w:rPr>
          <w:sz w:val="28"/>
        </w:rPr>
        <w:t>Rizun</w:t>
      </w:r>
      <w:proofErr w:type="spellEnd"/>
      <w:r>
        <w:rPr>
          <w:sz w:val="28"/>
        </w:rPr>
        <w:t>. – K.: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Taras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Shevchenko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National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>,</w:t>
      </w:r>
      <w:r>
        <w:rPr>
          <w:spacing w:val="4"/>
          <w:sz w:val="28"/>
        </w:rPr>
        <w:t xml:space="preserve"> </w:t>
      </w:r>
      <w:r>
        <w:rPr>
          <w:sz w:val="28"/>
        </w:rPr>
        <w:t>2010.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168 p.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92"/>
        </w:tabs>
        <w:spacing w:line="362" w:lineRule="auto"/>
        <w:ind w:right="568" w:firstLine="710"/>
        <w:jc w:val="both"/>
        <w:rPr>
          <w:sz w:val="28"/>
        </w:rPr>
      </w:pPr>
      <w:proofErr w:type="spellStart"/>
      <w:r>
        <w:rPr>
          <w:sz w:val="28"/>
        </w:rPr>
        <w:t>Grushko</w:t>
      </w:r>
      <w:proofErr w:type="spellEnd"/>
      <w:r>
        <w:rPr>
          <w:sz w:val="28"/>
        </w:rPr>
        <w:t xml:space="preserve"> V.S. </w:t>
      </w:r>
      <w:proofErr w:type="spellStart"/>
      <w:r>
        <w:rPr>
          <w:sz w:val="28"/>
        </w:rPr>
        <w:t>Role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information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functioningand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human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society</w:t>
      </w:r>
      <w:proofErr w:type="spellEnd"/>
      <w:r>
        <w:rPr>
          <w:sz w:val="28"/>
        </w:rPr>
        <w:t>: веб-сайт. URL:</w:t>
      </w:r>
      <w:r>
        <w:rPr>
          <w:color w:val="0462C1"/>
          <w:sz w:val="28"/>
        </w:rPr>
        <w:t xml:space="preserve"> </w:t>
      </w:r>
      <w:hyperlink r:id="rId16">
        <w:r>
          <w:rPr>
            <w:color w:val="0462C1"/>
            <w:sz w:val="28"/>
            <w:u w:val="single" w:color="0462C1"/>
          </w:rPr>
          <w:t>http://iaeme.com/Home/issue/IJMET?Volume=9&amp;</w:t>
        </w:r>
      </w:hyperlink>
      <w:r>
        <w:rPr>
          <w:color w:val="0462C1"/>
          <w:spacing w:val="-67"/>
          <w:sz w:val="28"/>
        </w:rPr>
        <w:t xml:space="preserve"> </w:t>
      </w:r>
      <w:hyperlink r:id="rId17">
        <w:proofErr w:type="spellStart"/>
        <w:r>
          <w:rPr>
            <w:color w:val="0462C1"/>
            <w:sz w:val="28"/>
            <w:u w:val="single" w:color="0462C1"/>
          </w:rPr>
          <w:t>Issue</w:t>
        </w:r>
        <w:proofErr w:type="spellEnd"/>
        <w:r>
          <w:rPr>
            <w:color w:val="0462C1"/>
            <w:sz w:val="28"/>
            <w:u w:val="single" w:color="0462C1"/>
          </w:rPr>
          <w:t>=11</w:t>
        </w:r>
      </w:hyperlink>
      <w:r>
        <w:rPr>
          <w:color w:val="0462C1"/>
          <w:spacing w:val="5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20.10.2022).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39"/>
          <w:tab w:val="left" w:pos="1911"/>
          <w:tab w:val="left" w:pos="2669"/>
          <w:tab w:val="left" w:pos="3364"/>
          <w:tab w:val="left" w:pos="4961"/>
          <w:tab w:val="left" w:pos="5551"/>
          <w:tab w:val="left" w:pos="6242"/>
          <w:tab w:val="left" w:pos="7599"/>
          <w:tab w:val="left" w:pos="9038"/>
        </w:tabs>
        <w:spacing w:line="360" w:lineRule="auto"/>
        <w:ind w:right="562" w:firstLine="710"/>
        <w:rPr>
          <w:sz w:val="28"/>
        </w:rPr>
      </w:pPr>
      <w:r>
        <w:rPr>
          <w:sz w:val="28"/>
        </w:rPr>
        <w:t>A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Digital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Agenda</w:t>
      </w:r>
      <w:proofErr w:type="spellEnd"/>
      <w:r>
        <w:rPr>
          <w:spacing w:val="8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9"/>
          <w:sz w:val="28"/>
        </w:rPr>
        <w:t xml:space="preserve"> </w:t>
      </w:r>
      <w:proofErr w:type="spellStart"/>
      <w:r>
        <w:rPr>
          <w:sz w:val="28"/>
        </w:rPr>
        <w:t>Europe</w:t>
      </w:r>
      <w:proofErr w:type="spellEnd"/>
      <w:r>
        <w:rPr>
          <w:spacing w:val="7"/>
          <w:sz w:val="28"/>
        </w:rPr>
        <w:t xml:space="preserve"> </w:t>
      </w:r>
      <w:r>
        <w:rPr>
          <w:sz w:val="28"/>
        </w:rPr>
        <w:t>//</w:t>
      </w:r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Communication</w:t>
      </w:r>
      <w:proofErr w:type="spellEnd"/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8"/>
          <w:sz w:val="28"/>
        </w:rPr>
        <w:t xml:space="preserve"> </w:t>
      </w:r>
      <w:proofErr w:type="spellStart"/>
      <w:r>
        <w:rPr>
          <w:sz w:val="28"/>
        </w:rPr>
        <w:t>Commission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to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European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Parliament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Council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European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Economic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Social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Committee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Committee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Regions</w:t>
      </w:r>
      <w:proofErr w:type="spellEnd"/>
      <w:r>
        <w:rPr>
          <w:sz w:val="28"/>
        </w:rPr>
        <w:t>:</w:t>
      </w:r>
      <w:r>
        <w:rPr>
          <w:sz w:val="28"/>
        </w:rPr>
        <w:tab/>
        <w:t>веб-сайт.</w:t>
      </w:r>
      <w:r>
        <w:rPr>
          <w:sz w:val="28"/>
        </w:rPr>
        <w:tab/>
        <w:t>URL:</w:t>
      </w:r>
      <w:r>
        <w:rPr>
          <w:color w:val="0462C1"/>
          <w:spacing w:val="-67"/>
          <w:sz w:val="28"/>
        </w:rPr>
        <w:t xml:space="preserve"> </w:t>
      </w:r>
      <w:hyperlink r:id="rId18">
        <w:r>
          <w:rPr>
            <w:color w:val="0462C1"/>
            <w:sz w:val="28"/>
            <w:u w:val="single" w:color="0462C1"/>
          </w:rPr>
          <w:t>http://eurlex.europa.eu/legalcontent/EN/TXT/PDF/?uri=CELEX:52010DC0245R(</w:t>
        </w:r>
      </w:hyperlink>
      <w:r>
        <w:rPr>
          <w:color w:val="0462C1"/>
          <w:spacing w:val="1"/>
          <w:sz w:val="28"/>
        </w:rPr>
        <w:t xml:space="preserve"> </w:t>
      </w:r>
      <w:hyperlink r:id="rId19">
        <w:r>
          <w:rPr>
            <w:color w:val="0462C1"/>
            <w:sz w:val="28"/>
            <w:u w:val="single" w:color="0462C1"/>
          </w:rPr>
          <w:t>01)&amp;</w:t>
        </w:r>
        <w:proofErr w:type="spellStart"/>
        <w:r>
          <w:rPr>
            <w:color w:val="0462C1"/>
            <w:sz w:val="28"/>
            <w:u w:val="single" w:color="0462C1"/>
          </w:rPr>
          <w:t>from</w:t>
        </w:r>
        <w:proofErr w:type="spellEnd"/>
        <w:r>
          <w:rPr>
            <w:color w:val="0462C1"/>
            <w:sz w:val="28"/>
            <w:u w:val="single" w:color="0462C1"/>
          </w:rPr>
          <w:t>=EN</w:t>
        </w:r>
        <w:r>
          <w:rPr>
            <w:color w:val="0462C1"/>
            <w:spacing w:val="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29.10.2022).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49"/>
        </w:tabs>
        <w:spacing w:line="362" w:lineRule="auto"/>
        <w:ind w:right="562" w:firstLine="710"/>
        <w:jc w:val="both"/>
        <w:rPr>
          <w:sz w:val="28"/>
        </w:rPr>
      </w:pP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Green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Knowledge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Society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ICT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policy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agenda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to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2015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Europe’s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future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knowledge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society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Final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Report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20">
        <w:r>
          <w:rPr>
            <w:color w:val="0462C1"/>
            <w:sz w:val="28"/>
            <w:u w:val="single" w:color="0462C1"/>
          </w:rPr>
          <w:t>https://ifap.ru/library/book444.pdf</w:t>
        </w:r>
        <w:r>
          <w:rPr>
            <w:color w:val="0462C1"/>
            <w:spacing w:val="-5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29.10.2022).</w:t>
      </w:r>
    </w:p>
    <w:p w:rsidR="00A90461" w:rsidRDefault="00A90461" w:rsidP="00A90461">
      <w:pPr>
        <w:spacing w:line="362" w:lineRule="auto"/>
        <w:jc w:val="both"/>
        <w:rPr>
          <w:sz w:val="28"/>
        </w:rPr>
        <w:sectPr w:rsidR="00A90461">
          <w:pgSz w:w="11910" w:h="16840"/>
          <w:pgMar w:top="1040" w:right="280" w:bottom="280" w:left="1380" w:header="752" w:footer="0" w:gutter="0"/>
          <w:cols w:space="720"/>
        </w:sectPr>
      </w:pP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77"/>
        </w:tabs>
        <w:spacing w:before="178" w:line="362" w:lineRule="auto"/>
        <w:ind w:right="562" w:firstLine="710"/>
        <w:jc w:val="both"/>
        <w:rPr>
          <w:sz w:val="28"/>
        </w:rPr>
      </w:pPr>
      <w:proofErr w:type="spellStart"/>
      <w:r>
        <w:rPr>
          <w:sz w:val="28"/>
        </w:rPr>
        <w:lastRenderedPageBreak/>
        <w:t>About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our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goals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Digital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Agenda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Europe</w:t>
      </w:r>
      <w:proofErr w:type="spellEnd"/>
      <w:r>
        <w:rPr>
          <w:sz w:val="28"/>
        </w:rPr>
        <w:t xml:space="preserve"> // </w:t>
      </w:r>
      <w:proofErr w:type="spellStart"/>
      <w:r>
        <w:rPr>
          <w:sz w:val="28"/>
        </w:rPr>
        <w:t>European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Commission</w:t>
      </w:r>
      <w:proofErr w:type="spellEnd"/>
      <w:r>
        <w:rPr>
          <w:sz w:val="28"/>
        </w:rPr>
        <w:t xml:space="preserve"> 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21">
        <w:r>
          <w:rPr>
            <w:color w:val="0462C1"/>
            <w:sz w:val="28"/>
            <w:u w:val="single" w:color="0462C1"/>
          </w:rPr>
          <w:t>http://ec.europa.eu/digitalagenda/about-our-goals</w:t>
        </w:r>
      </w:hyperlink>
      <w:r>
        <w:rPr>
          <w:color w:val="0462C1"/>
          <w:spacing w:val="7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29.10.2022).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21"/>
          <w:tab w:val="left" w:pos="1956"/>
          <w:tab w:val="left" w:pos="2782"/>
          <w:tab w:val="left" w:pos="4622"/>
        </w:tabs>
        <w:spacing w:line="360" w:lineRule="auto"/>
        <w:ind w:right="566" w:firstLine="710"/>
        <w:jc w:val="both"/>
        <w:rPr>
          <w:sz w:val="28"/>
        </w:rPr>
      </w:pPr>
      <w:r>
        <w:rPr>
          <w:sz w:val="28"/>
        </w:rPr>
        <w:t xml:space="preserve">EU </w:t>
      </w:r>
      <w:proofErr w:type="spellStart"/>
      <w:r>
        <w:rPr>
          <w:sz w:val="28"/>
        </w:rPr>
        <w:t>International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Cyberspace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Policy</w:t>
      </w:r>
      <w:proofErr w:type="spellEnd"/>
      <w:r>
        <w:rPr>
          <w:sz w:val="28"/>
        </w:rPr>
        <w:t xml:space="preserve"> // EUROPA.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EU </w:t>
      </w:r>
      <w:proofErr w:type="spellStart"/>
      <w:r>
        <w:rPr>
          <w:sz w:val="28"/>
        </w:rPr>
        <w:t>cyber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security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strategy</w:t>
      </w:r>
      <w:proofErr w:type="spellEnd"/>
      <w:r>
        <w:rPr>
          <w:sz w:val="28"/>
        </w:rPr>
        <w:tab/>
        <w:t>:</w:t>
      </w:r>
      <w:r>
        <w:rPr>
          <w:sz w:val="28"/>
        </w:rPr>
        <w:tab/>
        <w:t>веб-сайт.</w:t>
      </w:r>
      <w:r>
        <w:rPr>
          <w:sz w:val="28"/>
        </w:rPr>
        <w:tab/>
      </w:r>
      <w:hyperlink r:id="rId22">
        <w:r>
          <w:rPr>
            <w:color w:val="0462C1"/>
            <w:w w:val="95"/>
            <w:sz w:val="28"/>
            <w:u w:val="single" w:color="0462C1"/>
          </w:rPr>
          <w:t>URL:http://eeas.europa.eu/policies/eu-cyber-</w:t>
        </w:r>
      </w:hyperlink>
      <w:r>
        <w:rPr>
          <w:color w:val="0462C1"/>
          <w:spacing w:val="1"/>
          <w:w w:val="95"/>
          <w:sz w:val="28"/>
        </w:rPr>
        <w:t xml:space="preserve"> </w:t>
      </w:r>
      <w:hyperlink r:id="rId23">
        <w:proofErr w:type="spellStart"/>
        <w:r>
          <w:rPr>
            <w:color w:val="0462C1"/>
            <w:sz w:val="28"/>
            <w:u w:val="single" w:color="0462C1"/>
          </w:rPr>
          <w:t>security</w:t>
        </w:r>
        <w:proofErr w:type="spellEnd"/>
        <w:r>
          <w:rPr>
            <w:color w:val="0462C1"/>
            <w:sz w:val="28"/>
            <w:u w:val="single" w:color="0462C1"/>
          </w:rPr>
          <w:t>/index_en.htm</w:t>
        </w:r>
        <w:r>
          <w:rPr>
            <w:color w:val="0462C1"/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29.10.2022).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73"/>
        </w:tabs>
        <w:spacing w:line="360" w:lineRule="auto"/>
        <w:ind w:right="569" w:firstLine="710"/>
        <w:rPr>
          <w:sz w:val="28"/>
        </w:rPr>
      </w:pPr>
      <w:proofErr w:type="spellStart"/>
      <w:r>
        <w:rPr>
          <w:sz w:val="28"/>
        </w:rPr>
        <w:t>The</w:t>
      </w:r>
      <w:proofErr w:type="spellEnd"/>
      <w:r>
        <w:rPr>
          <w:spacing w:val="13"/>
          <w:sz w:val="28"/>
        </w:rPr>
        <w:t xml:space="preserve"> </w:t>
      </w:r>
      <w:proofErr w:type="spellStart"/>
      <w:r>
        <w:rPr>
          <w:sz w:val="28"/>
        </w:rPr>
        <w:t>Estonian</w:t>
      </w:r>
      <w:proofErr w:type="spellEnd"/>
      <w:r>
        <w:rPr>
          <w:spacing w:val="9"/>
          <w:sz w:val="28"/>
        </w:rPr>
        <w:t xml:space="preserve"> </w:t>
      </w:r>
      <w:proofErr w:type="spellStart"/>
      <w:r>
        <w:rPr>
          <w:sz w:val="28"/>
        </w:rPr>
        <w:t>Information</w:t>
      </w:r>
      <w:proofErr w:type="spellEnd"/>
      <w:r>
        <w:rPr>
          <w:spacing w:val="10"/>
          <w:sz w:val="28"/>
        </w:rPr>
        <w:t xml:space="preserve"> </w:t>
      </w:r>
      <w:proofErr w:type="spellStart"/>
      <w:r>
        <w:rPr>
          <w:sz w:val="28"/>
        </w:rPr>
        <w:t>society</w:t>
      </w:r>
      <w:proofErr w:type="spellEnd"/>
      <w:r>
        <w:rPr>
          <w:spacing w:val="9"/>
          <w:sz w:val="28"/>
        </w:rPr>
        <w:t xml:space="preserve"> </w:t>
      </w:r>
      <w:proofErr w:type="spellStart"/>
      <w:r>
        <w:rPr>
          <w:sz w:val="28"/>
        </w:rPr>
        <w:t>developments</w:t>
      </w:r>
      <w:proofErr w:type="spellEnd"/>
      <w:r>
        <w:rPr>
          <w:spacing w:val="14"/>
          <w:sz w:val="28"/>
        </w:rPr>
        <w:t xml:space="preserve"> </w:t>
      </w:r>
      <w:proofErr w:type="spellStart"/>
      <w:r>
        <w:rPr>
          <w:sz w:val="28"/>
        </w:rPr>
        <w:t>since</w:t>
      </w:r>
      <w:proofErr w:type="spellEnd"/>
      <w:r>
        <w:rPr>
          <w:spacing w:val="14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24"/>
          <w:sz w:val="28"/>
        </w:rPr>
        <w:t xml:space="preserve"> </w:t>
      </w:r>
      <w:r>
        <w:rPr>
          <w:sz w:val="28"/>
        </w:rPr>
        <w:t>1990s,</w:t>
      </w:r>
      <w:r>
        <w:rPr>
          <w:spacing w:val="16"/>
          <w:sz w:val="28"/>
        </w:rPr>
        <w:t xml:space="preserve"> </w:t>
      </w:r>
      <w:proofErr w:type="spellStart"/>
      <w:r>
        <w:rPr>
          <w:sz w:val="28"/>
        </w:rPr>
        <w:t>Tarmo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Kalvet</w:t>
      </w:r>
      <w:proofErr w:type="spellEnd"/>
      <w:r>
        <w:rPr>
          <w:sz w:val="28"/>
        </w:rPr>
        <w:t>,</w:t>
      </w:r>
      <w:r>
        <w:rPr>
          <w:spacing w:val="65"/>
          <w:sz w:val="28"/>
        </w:rPr>
        <w:t xml:space="preserve"> </w:t>
      </w:r>
      <w:r>
        <w:rPr>
          <w:sz w:val="28"/>
        </w:rPr>
        <w:t>2007,</w:t>
      </w:r>
      <w:r>
        <w:rPr>
          <w:spacing w:val="67"/>
          <w:sz w:val="28"/>
        </w:rPr>
        <w:t xml:space="preserve"> </w:t>
      </w:r>
      <w:r>
        <w:rPr>
          <w:sz w:val="28"/>
        </w:rPr>
        <w:t>PRAXIS</w:t>
      </w:r>
      <w:r>
        <w:rPr>
          <w:spacing w:val="63"/>
          <w:sz w:val="28"/>
        </w:rPr>
        <w:t xml:space="preserve"> </w:t>
      </w:r>
      <w:proofErr w:type="spellStart"/>
      <w:r>
        <w:rPr>
          <w:sz w:val="28"/>
        </w:rPr>
        <w:t>working</w:t>
      </w:r>
      <w:proofErr w:type="spellEnd"/>
      <w:r>
        <w:rPr>
          <w:spacing w:val="60"/>
          <w:sz w:val="28"/>
        </w:rPr>
        <w:t xml:space="preserve"> </w:t>
      </w:r>
      <w:proofErr w:type="spellStart"/>
      <w:r>
        <w:rPr>
          <w:sz w:val="28"/>
        </w:rPr>
        <w:t>paper</w:t>
      </w:r>
      <w:proofErr w:type="spellEnd"/>
      <w:r>
        <w:rPr>
          <w:spacing w:val="63"/>
          <w:sz w:val="28"/>
        </w:rPr>
        <w:t xml:space="preserve"> </w:t>
      </w:r>
      <w:r>
        <w:rPr>
          <w:sz w:val="28"/>
        </w:rPr>
        <w:t>29:</w:t>
      </w:r>
      <w:r>
        <w:rPr>
          <w:spacing w:val="59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67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59"/>
          <w:sz w:val="28"/>
        </w:rPr>
        <w:t xml:space="preserve"> </w:t>
      </w:r>
      <w:hyperlink r:id="rId24">
        <w:r>
          <w:rPr>
            <w:color w:val="0462C1"/>
            <w:sz w:val="28"/>
            <w:u w:val="single" w:color="0462C1"/>
          </w:rPr>
          <w:t>http://praxis.ee/wp-</w:t>
        </w:r>
      </w:hyperlink>
      <w:r>
        <w:rPr>
          <w:color w:val="0462C1"/>
          <w:spacing w:val="-67"/>
          <w:sz w:val="28"/>
        </w:rPr>
        <w:t xml:space="preserve"> </w:t>
      </w:r>
      <w:hyperlink r:id="rId25">
        <w:r>
          <w:rPr>
            <w:color w:val="0462C1"/>
            <w:sz w:val="28"/>
            <w:u w:val="single" w:color="0462C1"/>
          </w:rPr>
          <w:t>content/uploads/2014/03/2007-Estonian-information-society-developments.pdf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25.10.2022).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59"/>
        </w:tabs>
        <w:spacing w:line="360" w:lineRule="auto"/>
        <w:ind w:right="568" w:firstLine="710"/>
        <w:jc w:val="both"/>
        <w:rPr>
          <w:sz w:val="28"/>
        </w:rPr>
      </w:pPr>
      <w:proofErr w:type="spellStart"/>
      <w:r>
        <w:rPr>
          <w:sz w:val="28"/>
        </w:rPr>
        <w:t>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evaluation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eGovernment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Estonia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Meelis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Kitsing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16-17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September</w:t>
      </w:r>
      <w:proofErr w:type="spellEnd"/>
      <w:r>
        <w:rPr>
          <w:sz w:val="28"/>
        </w:rPr>
        <w:t xml:space="preserve"> 2010, </w:t>
      </w:r>
      <w:proofErr w:type="spellStart"/>
      <w:r>
        <w:rPr>
          <w:sz w:val="28"/>
        </w:rPr>
        <w:t>paper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prepared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conference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Internet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Politics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Policy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 xml:space="preserve">2010: </w:t>
      </w:r>
      <w:proofErr w:type="spellStart"/>
      <w:r>
        <w:rPr>
          <w:sz w:val="28"/>
        </w:rPr>
        <w:t>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Impact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Assessment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conference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Oxford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UK: 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26">
        <w:r>
          <w:rPr>
            <w:color w:val="0462C1"/>
            <w:sz w:val="28"/>
            <w:u w:val="single" w:color="0462C1"/>
          </w:rPr>
          <w:t>http://blogs.oii.ox.ac.uk/ipp-conference/sites/ipp/files/documents/IPP2010_</w:t>
        </w:r>
      </w:hyperlink>
      <w:r>
        <w:rPr>
          <w:color w:val="0462C1"/>
          <w:spacing w:val="-67"/>
          <w:sz w:val="28"/>
        </w:rPr>
        <w:t xml:space="preserve"> </w:t>
      </w:r>
      <w:hyperlink r:id="rId27">
        <w:r>
          <w:rPr>
            <w:color w:val="0462C1"/>
            <w:sz w:val="28"/>
            <w:u w:val="single" w:color="0462C1"/>
          </w:rPr>
          <w:t>Kitsing_1_Paper_0.pdf</w:t>
        </w:r>
      </w:hyperlink>
      <w:r>
        <w:rPr>
          <w:spacing w:val="6"/>
          <w:sz w:val="28"/>
          <w:u w:val="single" w:color="0462C1"/>
        </w:rPr>
        <w:t xml:space="preserve"> </w:t>
      </w:r>
      <w:r>
        <w:rPr>
          <w:sz w:val="28"/>
          <w:u w:val="single" w:color="0462C1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25.10.2022).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862"/>
          <w:tab w:val="left" w:pos="8684"/>
        </w:tabs>
        <w:spacing w:line="357" w:lineRule="auto"/>
        <w:ind w:right="566" w:firstLine="710"/>
        <w:jc w:val="both"/>
        <w:rPr>
          <w:sz w:val="28"/>
        </w:rPr>
      </w:pPr>
      <w:r>
        <w:rPr>
          <w:sz w:val="28"/>
        </w:rPr>
        <w:t>E-</w:t>
      </w:r>
      <w:proofErr w:type="spellStart"/>
      <w:r>
        <w:rPr>
          <w:sz w:val="28"/>
        </w:rPr>
        <w:t>governance</w:t>
      </w:r>
      <w:proofErr w:type="spellEnd"/>
      <w:r>
        <w:rPr>
          <w:sz w:val="28"/>
        </w:rPr>
        <w:t xml:space="preserve">,     </w:t>
      </w:r>
      <w:r>
        <w:rPr>
          <w:spacing w:val="53"/>
          <w:sz w:val="28"/>
        </w:rPr>
        <w:t xml:space="preserve"> </w:t>
      </w:r>
      <w:r>
        <w:rPr>
          <w:sz w:val="28"/>
        </w:rPr>
        <w:t>e-</w:t>
      </w:r>
      <w:proofErr w:type="spellStart"/>
      <w:r>
        <w:rPr>
          <w:sz w:val="28"/>
        </w:rPr>
        <w:t>estonia</w:t>
      </w:r>
      <w:proofErr w:type="spellEnd"/>
      <w:r>
        <w:rPr>
          <w:sz w:val="28"/>
        </w:rPr>
        <w:t xml:space="preserve">:     </w:t>
      </w:r>
      <w:r>
        <w:rPr>
          <w:spacing w:val="48"/>
          <w:sz w:val="28"/>
        </w:rPr>
        <w:t xml:space="preserve"> </w:t>
      </w:r>
      <w:r>
        <w:rPr>
          <w:sz w:val="28"/>
        </w:rPr>
        <w:t xml:space="preserve">веб-сайт.     </w:t>
      </w:r>
      <w:r>
        <w:rPr>
          <w:spacing w:val="54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</w:r>
      <w:r>
        <w:rPr>
          <w:spacing w:val="-1"/>
          <w:sz w:val="28"/>
        </w:rPr>
        <w:t>https://e-</w:t>
      </w:r>
      <w:r>
        <w:rPr>
          <w:spacing w:val="-68"/>
          <w:sz w:val="28"/>
        </w:rPr>
        <w:t xml:space="preserve"> </w:t>
      </w:r>
      <w:r>
        <w:rPr>
          <w:sz w:val="28"/>
        </w:rPr>
        <w:t>estonia.com/</w:t>
      </w:r>
      <w:proofErr w:type="spellStart"/>
      <w:r>
        <w:rPr>
          <w:sz w:val="28"/>
        </w:rPr>
        <w:t>solutions</w:t>
      </w:r>
      <w:proofErr w:type="spellEnd"/>
      <w:r>
        <w:rPr>
          <w:sz w:val="28"/>
        </w:rPr>
        <w:t>/e-</w:t>
      </w:r>
      <w:proofErr w:type="spellStart"/>
      <w:r>
        <w:rPr>
          <w:sz w:val="28"/>
        </w:rPr>
        <w:t>governance</w:t>
      </w:r>
      <w:proofErr w:type="spellEnd"/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  <w:u w:val="single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29.10.2022).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692"/>
          <w:tab w:val="left" w:pos="1693"/>
          <w:tab w:val="left" w:pos="1743"/>
          <w:tab w:val="left" w:pos="2856"/>
          <w:tab w:val="left" w:pos="2978"/>
          <w:tab w:val="left" w:pos="3843"/>
          <w:tab w:val="left" w:pos="4572"/>
          <w:tab w:val="left" w:pos="4913"/>
          <w:tab w:val="left" w:pos="5426"/>
          <w:tab w:val="left" w:pos="6515"/>
          <w:tab w:val="left" w:pos="7004"/>
          <w:tab w:val="left" w:pos="7848"/>
          <w:tab w:val="left" w:pos="8169"/>
          <w:tab w:val="left" w:pos="8401"/>
          <w:tab w:val="left" w:pos="8957"/>
        </w:tabs>
        <w:spacing w:before="2" w:line="360" w:lineRule="auto"/>
        <w:ind w:right="562" w:firstLine="710"/>
        <w:rPr>
          <w:sz w:val="28"/>
        </w:rPr>
      </w:pPr>
      <w:proofErr w:type="spellStart"/>
      <w:r>
        <w:rPr>
          <w:sz w:val="28"/>
        </w:rPr>
        <w:t>Estonian</w:t>
      </w:r>
      <w:proofErr w:type="spellEnd"/>
      <w:r>
        <w:rPr>
          <w:sz w:val="28"/>
        </w:rPr>
        <w:tab/>
      </w:r>
      <w:r>
        <w:rPr>
          <w:sz w:val="28"/>
        </w:rPr>
        <w:tab/>
        <w:t>e-</w:t>
      </w:r>
      <w:proofErr w:type="spellStart"/>
      <w:r>
        <w:rPr>
          <w:sz w:val="28"/>
        </w:rPr>
        <w:t>Government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Ecosystem</w:t>
      </w:r>
      <w:proofErr w:type="spellEnd"/>
      <w:r>
        <w:rPr>
          <w:sz w:val="28"/>
        </w:rPr>
        <w:t>:</w:t>
      </w:r>
      <w:r>
        <w:rPr>
          <w:sz w:val="28"/>
        </w:rPr>
        <w:tab/>
      </w:r>
      <w:proofErr w:type="spellStart"/>
      <w:r>
        <w:rPr>
          <w:w w:val="95"/>
          <w:sz w:val="28"/>
        </w:rPr>
        <w:t>Foundation</w:t>
      </w:r>
      <w:proofErr w:type="spellEnd"/>
      <w:r>
        <w:rPr>
          <w:w w:val="95"/>
          <w:sz w:val="28"/>
        </w:rPr>
        <w:t>,</w:t>
      </w:r>
      <w:r>
        <w:rPr>
          <w:w w:val="95"/>
          <w:sz w:val="28"/>
        </w:rPr>
        <w:tab/>
      </w:r>
      <w:proofErr w:type="spellStart"/>
      <w:r>
        <w:rPr>
          <w:sz w:val="28"/>
        </w:rPr>
        <w:t>Applications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Outcomes</w:t>
      </w:r>
      <w:proofErr w:type="spellEnd"/>
      <w:r>
        <w:rPr>
          <w:sz w:val="28"/>
        </w:rPr>
        <w:t>,</w:t>
      </w:r>
      <w:r>
        <w:rPr>
          <w:sz w:val="28"/>
        </w:rPr>
        <w:tab/>
      </w:r>
      <w:r>
        <w:rPr>
          <w:sz w:val="28"/>
        </w:rPr>
        <w:tab/>
      </w:r>
      <w:proofErr w:type="spellStart"/>
      <w:r>
        <w:rPr>
          <w:sz w:val="28"/>
        </w:rPr>
        <w:t>Kristjan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Vassil</w:t>
      </w:r>
      <w:proofErr w:type="spellEnd"/>
      <w:r>
        <w:rPr>
          <w:sz w:val="28"/>
        </w:rPr>
        <w:t>,</w:t>
      </w:r>
      <w:r>
        <w:rPr>
          <w:sz w:val="28"/>
        </w:rPr>
        <w:tab/>
      </w:r>
      <w:proofErr w:type="spellStart"/>
      <w:r>
        <w:rPr>
          <w:sz w:val="28"/>
        </w:rPr>
        <w:t>June</w:t>
      </w:r>
      <w:proofErr w:type="spellEnd"/>
      <w:r>
        <w:rPr>
          <w:sz w:val="28"/>
        </w:rPr>
        <w:tab/>
        <w:t>2015,</w:t>
      </w:r>
      <w:r>
        <w:rPr>
          <w:sz w:val="28"/>
        </w:rPr>
        <w:tab/>
      </w:r>
      <w:proofErr w:type="spellStart"/>
      <w:r>
        <w:rPr>
          <w:sz w:val="28"/>
        </w:rPr>
        <w:t>Background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paper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World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pacing w:val="27"/>
          <w:sz w:val="28"/>
        </w:rPr>
        <w:t xml:space="preserve"> </w:t>
      </w:r>
      <w:proofErr w:type="spellStart"/>
      <w:r>
        <w:rPr>
          <w:sz w:val="28"/>
        </w:rPr>
        <w:t>Report</w:t>
      </w:r>
      <w:proofErr w:type="spellEnd"/>
      <w:r>
        <w:rPr>
          <w:spacing w:val="27"/>
          <w:sz w:val="28"/>
        </w:rPr>
        <w:t xml:space="preserve"> </w:t>
      </w:r>
      <w:r>
        <w:rPr>
          <w:sz w:val="28"/>
        </w:rPr>
        <w:t>2016:</w:t>
      </w:r>
      <w:r>
        <w:rPr>
          <w:spacing w:val="22"/>
          <w:sz w:val="28"/>
        </w:rPr>
        <w:t xml:space="preserve"> </w:t>
      </w:r>
      <w:proofErr w:type="spellStart"/>
      <w:r>
        <w:rPr>
          <w:sz w:val="28"/>
        </w:rPr>
        <w:t>Digital</w:t>
      </w:r>
      <w:proofErr w:type="spellEnd"/>
      <w:r>
        <w:rPr>
          <w:spacing w:val="22"/>
          <w:sz w:val="28"/>
        </w:rPr>
        <w:t xml:space="preserve"> </w:t>
      </w:r>
      <w:proofErr w:type="spellStart"/>
      <w:r>
        <w:rPr>
          <w:sz w:val="28"/>
        </w:rPr>
        <w:t>Dividends</w:t>
      </w:r>
      <w:proofErr w:type="spellEnd"/>
      <w:r>
        <w:rPr>
          <w:sz w:val="28"/>
        </w:rPr>
        <w:t>,</w:t>
      </w:r>
      <w:r>
        <w:rPr>
          <w:spacing w:val="29"/>
          <w:sz w:val="28"/>
        </w:rPr>
        <w:t xml:space="preserve"> </w:t>
      </w:r>
      <w:proofErr w:type="spellStart"/>
      <w:r>
        <w:rPr>
          <w:sz w:val="28"/>
        </w:rPr>
        <w:t>World</w:t>
      </w:r>
      <w:proofErr w:type="spellEnd"/>
      <w:r>
        <w:rPr>
          <w:spacing w:val="27"/>
          <w:sz w:val="28"/>
        </w:rPr>
        <w:t xml:space="preserve"> </w:t>
      </w:r>
      <w:proofErr w:type="spellStart"/>
      <w:r>
        <w:rPr>
          <w:sz w:val="28"/>
        </w:rPr>
        <w:t>Bank</w:t>
      </w:r>
      <w:proofErr w:type="spellEnd"/>
      <w:r>
        <w:rPr>
          <w:sz w:val="28"/>
        </w:rPr>
        <w:t>:</w:t>
      </w:r>
      <w:r>
        <w:rPr>
          <w:spacing w:val="22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29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28">
        <w:r>
          <w:rPr>
            <w:color w:val="0462C1"/>
            <w:sz w:val="28"/>
            <w:u w:val="single" w:color="0462C1"/>
          </w:rPr>
          <w:t>http://pubdocs.worldbank.org/en/165711456838073531/WDR16-BP-Estonian-</w:t>
        </w:r>
      </w:hyperlink>
      <w:r>
        <w:rPr>
          <w:color w:val="0462C1"/>
          <w:spacing w:val="1"/>
          <w:sz w:val="28"/>
        </w:rPr>
        <w:t xml:space="preserve"> </w:t>
      </w:r>
      <w:hyperlink r:id="rId29">
        <w:r>
          <w:rPr>
            <w:color w:val="0462C1"/>
            <w:sz w:val="28"/>
            <w:u w:val="single" w:color="0462C1"/>
          </w:rPr>
          <w:t>eGov-ecosystem-Vassil.pdf</w:t>
        </w:r>
        <w:r>
          <w:rPr>
            <w:spacing w:val="-5"/>
            <w:sz w:val="28"/>
          </w:rPr>
          <w:t xml:space="preserve"> </w:t>
        </w:r>
      </w:hyperlink>
      <w:r>
        <w:rPr>
          <w:sz w:val="28"/>
          <w:u w:val="single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29.10.2022).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58"/>
        </w:tabs>
        <w:spacing w:line="360" w:lineRule="auto"/>
        <w:ind w:right="562" w:firstLine="710"/>
        <w:jc w:val="both"/>
        <w:rPr>
          <w:sz w:val="28"/>
        </w:rPr>
      </w:pPr>
      <w:proofErr w:type="spellStart"/>
      <w:r>
        <w:rPr>
          <w:sz w:val="28"/>
        </w:rPr>
        <w:t>Information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society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Ministry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Economic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Affairs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Communications</w:t>
      </w:r>
      <w:proofErr w:type="spellEnd"/>
      <w:r>
        <w:rPr>
          <w:sz w:val="28"/>
        </w:rPr>
        <w:t>,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Republic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Estonia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accessed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19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October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2018):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30">
        <w:r>
          <w:rPr>
            <w:color w:val="0462C1"/>
            <w:sz w:val="28"/>
            <w:u w:val="single" w:color="0462C1"/>
          </w:rPr>
          <w:t>https://www.mkm.ee/en/objectives-activities/information-society</w:t>
        </w:r>
        <w:r>
          <w:rPr>
            <w:sz w:val="28"/>
          </w:rPr>
          <w:t xml:space="preserve"> </w:t>
        </w:r>
      </w:hyperlink>
      <w:r>
        <w:rPr>
          <w:sz w:val="28"/>
          <w:u w:val="single"/>
        </w:rPr>
        <w:t>(дата</w:t>
      </w:r>
      <w:r>
        <w:rPr>
          <w:sz w:val="28"/>
        </w:rPr>
        <w:t xml:space="preserve"> 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29.10.2022).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25"/>
        </w:tabs>
        <w:spacing w:line="360" w:lineRule="auto"/>
        <w:ind w:right="562" w:firstLine="710"/>
        <w:jc w:val="both"/>
        <w:rPr>
          <w:sz w:val="28"/>
        </w:rPr>
      </w:pPr>
      <w:proofErr w:type="spellStart"/>
      <w:r>
        <w:rPr>
          <w:sz w:val="28"/>
        </w:rPr>
        <w:t>Estonia's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Economic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Trends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Practices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Sources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Case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Study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Rünno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Lumiste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Robert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Pefferly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Alari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Purju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2008,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International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Bank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Reconstruction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 xml:space="preserve"> /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World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Bank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behalf</w:t>
      </w:r>
      <w:proofErr w:type="spellEnd"/>
      <w:r>
        <w:rPr>
          <w:spacing w:val="49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45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52"/>
          <w:sz w:val="28"/>
        </w:rPr>
        <w:t xml:space="preserve"> </w:t>
      </w:r>
      <w:proofErr w:type="spellStart"/>
      <w:r>
        <w:rPr>
          <w:sz w:val="28"/>
        </w:rPr>
        <w:t>Commission</w:t>
      </w:r>
      <w:proofErr w:type="spellEnd"/>
      <w:r>
        <w:rPr>
          <w:spacing w:val="47"/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47"/>
          <w:sz w:val="28"/>
        </w:rPr>
        <w:t xml:space="preserve"> </w:t>
      </w:r>
      <w:proofErr w:type="spellStart"/>
      <w:r>
        <w:rPr>
          <w:sz w:val="28"/>
        </w:rPr>
        <w:t>Growth</w:t>
      </w:r>
      <w:proofErr w:type="spellEnd"/>
      <w:r>
        <w:rPr>
          <w:spacing w:val="56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51"/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>):</w:t>
      </w:r>
      <w:r>
        <w:rPr>
          <w:spacing w:val="46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54"/>
          <w:sz w:val="28"/>
        </w:rPr>
        <w:t xml:space="preserve"> </w:t>
      </w:r>
      <w:r>
        <w:rPr>
          <w:sz w:val="28"/>
        </w:rPr>
        <w:t>URL:</w:t>
      </w:r>
    </w:p>
    <w:p w:rsidR="00A90461" w:rsidRDefault="00A90461" w:rsidP="00A90461">
      <w:pPr>
        <w:spacing w:line="360" w:lineRule="auto"/>
        <w:jc w:val="both"/>
        <w:rPr>
          <w:sz w:val="28"/>
        </w:rPr>
        <w:sectPr w:rsidR="00A90461">
          <w:pgSz w:w="11910" w:h="16840"/>
          <w:pgMar w:top="1040" w:right="280" w:bottom="280" w:left="1380" w:header="752" w:footer="0" w:gutter="0"/>
          <w:cols w:space="720"/>
        </w:sectPr>
      </w:pPr>
    </w:p>
    <w:p w:rsidR="00A90461" w:rsidRDefault="00A90461" w:rsidP="00A90461">
      <w:pPr>
        <w:pStyle w:val="a3"/>
        <w:spacing w:before="178" w:line="362" w:lineRule="auto"/>
        <w:ind w:right="578" w:firstLine="0"/>
      </w:pPr>
      <w:hyperlink r:id="rId31">
        <w:r>
          <w:rPr>
            <w:color w:val="0462C1"/>
            <w:u w:val="single" w:color="0462C1"/>
          </w:rPr>
          <w:t>https://www.researchgate.net/publication/237445486_Estonia's_Economic_Develo</w:t>
        </w:r>
      </w:hyperlink>
      <w:r>
        <w:rPr>
          <w:color w:val="0462C1"/>
          <w:spacing w:val="-68"/>
        </w:rPr>
        <w:t xml:space="preserve"> </w:t>
      </w:r>
      <w:hyperlink r:id="rId32">
        <w:r>
          <w:rPr>
            <w:color w:val="0462C1"/>
            <w:w w:val="95"/>
            <w:u w:val="single" w:color="0462C1"/>
          </w:rPr>
          <w:t>pment_Trends_Practices_and_Sources_A_Case_Study_Commission_of_Growth_a</w:t>
        </w:r>
      </w:hyperlink>
      <w:r>
        <w:rPr>
          <w:color w:val="0462C1"/>
          <w:spacing w:val="1"/>
          <w:w w:val="95"/>
        </w:rPr>
        <w:t xml:space="preserve"> </w:t>
      </w:r>
      <w:hyperlink r:id="rId33">
        <w:proofErr w:type="spellStart"/>
        <w:r>
          <w:rPr>
            <w:color w:val="0462C1"/>
            <w:u w:val="single" w:color="0462C1"/>
          </w:rPr>
          <w:t>nd_Development</w:t>
        </w:r>
        <w:proofErr w:type="spellEnd"/>
        <w:r>
          <w:rPr>
            <w:color w:val="0462C1"/>
            <w:spacing w:val="1"/>
          </w:rPr>
          <w:t xml:space="preserve"> </w:t>
        </w:r>
      </w:hyperlink>
      <w:r>
        <w:rPr>
          <w:u w:val="single"/>
        </w:rPr>
        <w:t>(дата</w:t>
      </w:r>
      <w:r>
        <w:rPr>
          <w:spacing w:val="4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28.10.2022).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20"/>
        </w:tabs>
        <w:spacing w:line="360" w:lineRule="auto"/>
        <w:ind w:right="562" w:firstLine="710"/>
        <w:jc w:val="both"/>
        <w:rPr>
          <w:sz w:val="28"/>
        </w:rPr>
      </w:pPr>
      <w:proofErr w:type="spellStart"/>
      <w:r>
        <w:rPr>
          <w:sz w:val="28"/>
        </w:rPr>
        <w:t>История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Советского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Союза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Том 2. От </w:t>
      </w:r>
      <w:proofErr w:type="spellStart"/>
      <w:r>
        <w:rPr>
          <w:sz w:val="28"/>
        </w:rPr>
        <w:t>Отечественной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войны</w:t>
      </w:r>
      <w:proofErr w:type="spellEnd"/>
      <w:r>
        <w:rPr>
          <w:sz w:val="28"/>
        </w:rPr>
        <w:t xml:space="preserve"> до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положения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второй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мировой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державы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Сталин</w:t>
      </w:r>
      <w:proofErr w:type="spellEnd"/>
      <w:r>
        <w:rPr>
          <w:sz w:val="28"/>
        </w:rPr>
        <w:t xml:space="preserve"> и Хрущев. 1941 — 1964 гг.: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34">
        <w:r>
          <w:rPr>
            <w:color w:val="0462C1"/>
            <w:sz w:val="28"/>
            <w:u w:val="single" w:color="0462C1"/>
          </w:rPr>
          <w:t>https://scepsis.net/library/id_3162.html</w:t>
        </w:r>
      </w:hyperlink>
      <w:r>
        <w:rPr>
          <w:spacing w:val="1"/>
          <w:sz w:val="28"/>
        </w:rPr>
        <w:t xml:space="preserve"> </w:t>
      </w:r>
      <w:r>
        <w:rPr>
          <w:sz w:val="28"/>
          <w:u w:val="single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28.10.2022).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25"/>
        </w:tabs>
        <w:spacing w:line="357" w:lineRule="auto"/>
        <w:ind w:right="571" w:firstLine="710"/>
        <w:jc w:val="both"/>
        <w:rPr>
          <w:sz w:val="28"/>
        </w:rPr>
      </w:pPr>
      <w:r>
        <w:rPr>
          <w:sz w:val="28"/>
        </w:rPr>
        <w:t>Електрона</w:t>
      </w:r>
      <w:r>
        <w:rPr>
          <w:spacing w:val="1"/>
          <w:sz w:val="28"/>
        </w:rPr>
        <w:t xml:space="preserve"> </w:t>
      </w:r>
      <w:r>
        <w:rPr>
          <w:sz w:val="28"/>
        </w:rPr>
        <w:t>бібліотека.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Краткий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философским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словарь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35">
        <w:r>
          <w:rPr>
            <w:color w:val="0462C1"/>
            <w:sz w:val="28"/>
            <w:u w:val="single" w:color="0462C1"/>
          </w:rPr>
          <w:t>https://platona.net/</w:t>
        </w:r>
        <w:r>
          <w:rPr>
            <w:spacing w:val="3"/>
            <w:sz w:val="28"/>
          </w:rPr>
          <w:t xml:space="preserve"> </w:t>
        </w:r>
      </w:hyperlink>
      <w:r>
        <w:rPr>
          <w:sz w:val="28"/>
          <w:u w:val="single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25.10.2022).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64"/>
        </w:tabs>
        <w:spacing w:line="360" w:lineRule="auto"/>
        <w:ind w:right="565" w:firstLine="710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2007-2015</w:t>
      </w:r>
      <w:r>
        <w:rPr>
          <w:spacing w:val="1"/>
          <w:sz w:val="28"/>
        </w:rPr>
        <w:t xml:space="preserve"> </w:t>
      </w:r>
      <w:r>
        <w:rPr>
          <w:sz w:val="28"/>
        </w:rPr>
        <w:t>роки»: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36" w:anchor="Text">
        <w:r>
          <w:rPr>
            <w:color w:val="0462C1"/>
            <w:sz w:val="28"/>
            <w:u w:val="single" w:color="0462C1"/>
          </w:rPr>
          <w:t>https://zakon.rada.gov.ua/laws/show/537-16#Text</w:t>
        </w:r>
        <w:r>
          <w:rPr>
            <w:spacing w:val="-4"/>
            <w:sz w:val="28"/>
          </w:rPr>
          <w:t xml:space="preserve"> </w:t>
        </w:r>
      </w:hyperlink>
      <w:r>
        <w:rPr>
          <w:sz w:val="28"/>
          <w:u w:val="single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9"/>
          <w:sz w:val="28"/>
        </w:rPr>
        <w:t xml:space="preserve"> </w:t>
      </w:r>
      <w:r>
        <w:rPr>
          <w:sz w:val="28"/>
        </w:rPr>
        <w:t>28.10.2022).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97"/>
        </w:tabs>
        <w:spacing w:before="1" w:line="360" w:lineRule="auto"/>
        <w:ind w:right="562" w:firstLine="710"/>
        <w:jc w:val="both"/>
        <w:rPr>
          <w:sz w:val="28"/>
        </w:rPr>
      </w:pPr>
      <w:r>
        <w:rPr>
          <w:sz w:val="28"/>
        </w:rPr>
        <w:t>Наталія Литвин. Інформаційне суспільство як головний пріоритет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перспективного розвитку держави: веб-сайт. URL:</w:t>
      </w:r>
      <w:r>
        <w:rPr>
          <w:color w:val="0462C1"/>
          <w:sz w:val="28"/>
        </w:rPr>
        <w:t xml:space="preserve"> </w:t>
      </w:r>
      <w:hyperlink r:id="rId37">
        <w:r>
          <w:rPr>
            <w:color w:val="0462C1"/>
            <w:sz w:val="28"/>
            <w:u w:val="single" w:color="0462C1"/>
          </w:rPr>
          <w:t>https://science.lpnu.ua/sites/</w:t>
        </w:r>
      </w:hyperlink>
      <w:r>
        <w:rPr>
          <w:color w:val="0462C1"/>
          <w:spacing w:val="1"/>
          <w:sz w:val="28"/>
        </w:rPr>
        <w:t xml:space="preserve"> </w:t>
      </w:r>
      <w:hyperlink r:id="rId38">
        <w:proofErr w:type="spellStart"/>
        <w:r>
          <w:rPr>
            <w:color w:val="0462C1"/>
            <w:sz w:val="28"/>
            <w:u w:val="single" w:color="0462C1"/>
          </w:rPr>
          <w:t>default</w:t>
        </w:r>
        <w:proofErr w:type="spellEnd"/>
        <w:r>
          <w:rPr>
            <w:color w:val="0462C1"/>
            <w:sz w:val="28"/>
            <w:u w:val="single" w:color="0462C1"/>
          </w:rPr>
          <w:t>/</w:t>
        </w:r>
        <w:proofErr w:type="spellStart"/>
        <w:r>
          <w:rPr>
            <w:color w:val="0462C1"/>
            <w:sz w:val="28"/>
            <w:u w:val="single" w:color="0462C1"/>
          </w:rPr>
          <w:t>files</w:t>
        </w:r>
        <w:proofErr w:type="spellEnd"/>
        <w:r>
          <w:rPr>
            <w:color w:val="0462C1"/>
            <w:sz w:val="28"/>
            <w:u w:val="single" w:color="0462C1"/>
          </w:rPr>
          <w:t>/</w:t>
        </w:r>
        <w:proofErr w:type="spellStart"/>
        <w:r>
          <w:rPr>
            <w:color w:val="0462C1"/>
            <w:sz w:val="28"/>
            <w:u w:val="single" w:color="0462C1"/>
          </w:rPr>
          <w:t>journal-paper</w:t>
        </w:r>
        <w:proofErr w:type="spellEnd"/>
        <w:r>
          <w:rPr>
            <w:color w:val="0462C1"/>
            <w:sz w:val="28"/>
            <w:u w:val="single" w:color="0462C1"/>
          </w:rPr>
          <w:t>/2018/</w:t>
        </w:r>
        <w:proofErr w:type="spellStart"/>
        <w:r>
          <w:rPr>
            <w:color w:val="0462C1"/>
            <w:sz w:val="28"/>
            <w:u w:val="single" w:color="0462C1"/>
          </w:rPr>
          <w:t>jun</w:t>
        </w:r>
        <w:proofErr w:type="spellEnd"/>
        <w:r>
          <w:rPr>
            <w:color w:val="0462C1"/>
            <w:sz w:val="28"/>
            <w:u w:val="single" w:color="0462C1"/>
          </w:rPr>
          <w:t>/13189/157-162.pdf</w:t>
        </w:r>
      </w:hyperlink>
      <w:r>
        <w:rPr>
          <w:spacing w:val="1"/>
          <w:sz w:val="28"/>
        </w:rPr>
        <w:t xml:space="preserve"> </w:t>
      </w:r>
      <w:r>
        <w:rPr>
          <w:sz w:val="28"/>
          <w:u w:val="single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08.11.2022).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30"/>
        </w:tabs>
        <w:spacing w:line="362" w:lineRule="auto"/>
        <w:ind w:right="566" w:firstLine="710"/>
        <w:jc w:val="both"/>
        <w:rPr>
          <w:sz w:val="28"/>
        </w:rPr>
      </w:pPr>
      <w:proofErr w:type="spellStart"/>
      <w:r>
        <w:rPr>
          <w:sz w:val="28"/>
        </w:rPr>
        <w:t>Окінавська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хартія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суспільства: веб-</w:t>
      </w:r>
      <w:r>
        <w:rPr>
          <w:spacing w:val="1"/>
          <w:sz w:val="28"/>
        </w:rPr>
        <w:t xml:space="preserve"> </w:t>
      </w:r>
      <w:r>
        <w:rPr>
          <w:sz w:val="28"/>
        </w:rPr>
        <w:t>сайт.</w:t>
      </w:r>
      <w:r>
        <w:rPr>
          <w:spacing w:val="2"/>
          <w:sz w:val="28"/>
        </w:rPr>
        <w:t xml:space="preserve"> </w:t>
      </w:r>
      <w:r>
        <w:rPr>
          <w:sz w:val="28"/>
        </w:rPr>
        <w:t>URL:</w:t>
      </w:r>
      <w:r>
        <w:rPr>
          <w:spacing w:val="-2"/>
          <w:sz w:val="28"/>
        </w:rPr>
        <w:t xml:space="preserve"> </w:t>
      </w:r>
      <w:r>
        <w:rPr>
          <w:sz w:val="28"/>
        </w:rPr>
        <w:t>https://zakon.rada.gov.ua/laws</w:t>
      </w:r>
      <w:r>
        <w:rPr>
          <w:spacing w:val="12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09.11.2022).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73"/>
        </w:tabs>
        <w:spacing w:line="362" w:lineRule="auto"/>
        <w:ind w:right="570" w:firstLine="710"/>
        <w:jc w:val="both"/>
        <w:rPr>
          <w:sz w:val="28"/>
        </w:rPr>
      </w:pPr>
      <w:r>
        <w:rPr>
          <w:sz w:val="28"/>
        </w:rPr>
        <w:t>Про доступ до публічної інформації : Закон України від 13.01.2011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39" w:anchor="Text">
        <w:r>
          <w:rPr>
            <w:color w:val="0462C1"/>
            <w:sz w:val="28"/>
            <w:u w:val="single" w:color="0462C1"/>
          </w:rPr>
          <w:t>https://zakon.rada.gov.ua/laws/show/2939-17#Text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09.11.2022).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68"/>
        </w:tabs>
        <w:spacing w:line="362" w:lineRule="auto"/>
        <w:ind w:right="571" w:firstLine="710"/>
        <w:jc w:val="both"/>
        <w:rPr>
          <w:sz w:val="28"/>
        </w:rPr>
      </w:pPr>
      <w:r>
        <w:rPr>
          <w:sz w:val="28"/>
        </w:rPr>
        <w:t>Стратегія розвитку інформаційного суспільства в Україні: схвалено</w:t>
      </w:r>
      <w:r>
        <w:rPr>
          <w:spacing w:val="1"/>
          <w:sz w:val="28"/>
        </w:rPr>
        <w:t xml:space="preserve"> </w:t>
      </w:r>
      <w:r>
        <w:rPr>
          <w:sz w:val="28"/>
        </w:rPr>
        <w:t>Розпорядженням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Кабінету 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15.05.2013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40">
        <w:r>
          <w:rPr>
            <w:color w:val="0462C1"/>
            <w:sz w:val="28"/>
            <w:u w:val="single" w:color="0462C1"/>
          </w:rPr>
          <w:t>http://rada.gov.ua</w:t>
        </w:r>
        <w:r>
          <w:rPr>
            <w:color w:val="0462C1"/>
            <w:spacing w:val="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09.11.2022).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68"/>
        </w:tabs>
        <w:spacing w:line="360" w:lineRule="auto"/>
        <w:ind w:right="572" w:firstLine="710"/>
        <w:jc w:val="both"/>
        <w:rPr>
          <w:sz w:val="28"/>
        </w:rPr>
      </w:pPr>
      <w:r>
        <w:rPr>
          <w:sz w:val="28"/>
        </w:rPr>
        <w:t>Всесвітній саміт з питань інформаційного суспільства. Підсумкові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документи. Женева 2003. Туніс 2005. : веб-сайт. URL:</w:t>
      </w:r>
      <w:r>
        <w:rPr>
          <w:color w:val="0462C1"/>
          <w:sz w:val="28"/>
        </w:rPr>
        <w:t xml:space="preserve"> </w:t>
      </w:r>
      <w:hyperlink r:id="rId41">
        <w:r>
          <w:rPr>
            <w:color w:val="0462C1"/>
            <w:sz w:val="28"/>
            <w:u w:val="single" w:color="0462C1"/>
          </w:rPr>
          <w:t>http://www.kmu.gov/ua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10.11.2022).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97"/>
        </w:tabs>
        <w:spacing w:line="360" w:lineRule="auto"/>
        <w:ind w:right="570" w:firstLine="710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електронні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документообіг»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42">
        <w:r>
          <w:rPr>
            <w:color w:val="0462C1"/>
            <w:sz w:val="28"/>
            <w:u w:val="single" w:color="0462C1"/>
          </w:rPr>
          <w:t>https://zakon.rada.gov.ua/laws</w:t>
        </w:r>
      </w:hyperlink>
      <w:r>
        <w:rPr>
          <w:color w:val="0462C1"/>
          <w:spacing w:val="7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09.11.2022).</w:t>
      </w:r>
    </w:p>
    <w:p w:rsidR="00A90461" w:rsidRDefault="00A90461" w:rsidP="00A90461">
      <w:pPr>
        <w:spacing w:line="360" w:lineRule="auto"/>
        <w:jc w:val="both"/>
        <w:rPr>
          <w:sz w:val="28"/>
        </w:rPr>
        <w:sectPr w:rsidR="00A90461">
          <w:pgSz w:w="11910" w:h="16840"/>
          <w:pgMar w:top="1040" w:right="280" w:bottom="280" w:left="1380" w:header="752" w:footer="0" w:gutter="0"/>
          <w:cols w:space="720"/>
        </w:sectPr>
      </w:pP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92"/>
        </w:tabs>
        <w:spacing w:before="178" w:line="362" w:lineRule="auto"/>
        <w:ind w:right="575" w:firstLine="710"/>
        <w:jc w:val="both"/>
        <w:rPr>
          <w:sz w:val="28"/>
        </w:rPr>
      </w:pPr>
      <w:r>
        <w:rPr>
          <w:sz w:val="28"/>
        </w:rPr>
        <w:lastRenderedPageBreak/>
        <w:t>Про електронні довірчі послуги : Закон України від 5.10.2017 р.</w:t>
      </w:r>
      <w:r>
        <w:rPr>
          <w:spacing w:val="1"/>
          <w:sz w:val="28"/>
        </w:rPr>
        <w:t xml:space="preserve"> </w:t>
      </w:r>
      <w:r>
        <w:rPr>
          <w:sz w:val="28"/>
        </w:rPr>
        <w:t>Відомості Верховної Ради.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№ 45.</w:t>
      </w:r>
      <w:r>
        <w:rPr>
          <w:spacing w:val="-2"/>
          <w:sz w:val="28"/>
        </w:rPr>
        <w:t xml:space="preserve"> </w:t>
      </w:r>
      <w:r>
        <w:rPr>
          <w:sz w:val="28"/>
        </w:rPr>
        <w:t>Ст.</w:t>
      </w:r>
      <w:r>
        <w:rPr>
          <w:spacing w:val="4"/>
          <w:sz w:val="28"/>
        </w:rPr>
        <w:t xml:space="preserve"> </w:t>
      </w:r>
      <w:r>
        <w:rPr>
          <w:sz w:val="28"/>
        </w:rPr>
        <w:t>400.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92"/>
        </w:tabs>
        <w:spacing w:line="360" w:lineRule="auto"/>
        <w:ind w:right="565" w:firstLine="710"/>
        <w:jc w:val="both"/>
        <w:rPr>
          <w:sz w:val="28"/>
        </w:rPr>
      </w:pPr>
      <w:r>
        <w:rPr>
          <w:sz w:val="28"/>
        </w:rPr>
        <w:t>Про рішення Ради національної безпеки і оборони України від 29</w:t>
      </w:r>
      <w:r>
        <w:rPr>
          <w:spacing w:val="1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1"/>
          <w:sz w:val="28"/>
        </w:rPr>
        <w:t xml:space="preserve"> </w:t>
      </w:r>
      <w:r>
        <w:rPr>
          <w:sz w:val="28"/>
        </w:rPr>
        <w:t>2016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Доктрину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України»:</w:t>
      </w:r>
      <w:r>
        <w:rPr>
          <w:spacing w:val="1"/>
          <w:sz w:val="28"/>
        </w:rPr>
        <w:t xml:space="preserve"> </w:t>
      </w:r>
      <w:r>
        <w:rPr>
          <w:sz w:val="28"/>
        </w:rPr>
        <w:t>Указ</w:t>
      </w:r>
      <w:r>
        <w:rPr>
          <w:spacing w:val="1"/>
          <w:sz w:val="28"/>
        </w:rPr>
        <w:t xml:space="preserve"> </w:t>
      </w:r>
      <w:r>
        <w:rPr>
          <w:sz w:val="28"/>
        </w:rPr>
        <w:t>Президента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25.02.2017</w:t>
      </w:r>
      <w:r>
        <w:rPr>
          <w:spacing w:val="1"/>
          <w:sz w:val="28"/>
        </w:rPr>
        <w:t xml:space="preserve"> </w:t>
      </w:r>
      <w:r>
        <w:rPr>
          <w:sz w:val="28"/>
        </w:rPr>
        <w:t>р.: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43">
        <w:r>
          <w:rPr>
            <w:color w:val="0462C1"/>
            <w:sz w:val="28"/>
            <w:u w:val="single" w:color="0462C1"/>
          </w:rPr>
          <w:t>https://www.president.gov.ua/%</w:t>
        </w:r>
        <w:r>
          <w:rPr>
            <w:color w:val="0462C1"/>
            <w:spacing w:val="1"/>
            <w:sz w:val="28"/>
            <w:u w:val="single" w:color="0462C1"/>
          </w:rPr>
          <w:t xml:space="preserve"> </w:t>
        </w:r>
        <w:r>
          <w:rPr>
            <w:color w:val="0462C1"/>
            <w:sz w:val="28"/>
            <w:u w:val="single" w:color="0462C1"/>
          </w:rPr>
          <w:t>20documents/472017-21374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10.11.2022).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54"/>
        </w:tabs>
        <w:spacing w:line="360" w:lineRule="auto"/>
        <w:ind w:right="565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схвалення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 : Розпорядження Кабінету Міністрів України від 20.09.2017 р. № 649-</w:t>
      </w:r>
      <w:r>
        <w:rPr>
          <w:spacing w:val="-67"/>
          <w:sz w:val="28"/>
        </w:rPr>
        <w:t xml:space="preserve"> </w:t>
      </w:r>
      <w:r>
        <w:rPr>
          <w:sz w:val="28"/>
        </w:rPr>
        <w:t>р.: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44">
        <w:r>
          <w:rPr>
            <w:color w:val="0462C1"/>
            <w:sz w:val="28"/>
            <w:u w:val="single" w:color="0462C1"/>
          </w:rPr>
          <w:t>https://zakon.rada.gov.ua/laws/show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10.11.2022).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602"/>
          <w:tab w:val="left" w:pos="2162"/>
          <w:tab w:val="left" w:pos="3266"/>
          <w:tab w:val="left" w:pos="5154"/>
          <w:tab w:val="left" w:pos="6344"/>
          <w:tab w:val="left" w:pos="8593"/>
        </w:tabs>
        <w:spacing w:line="360" w:lineRule="auto"/>
        <w:ind w:right="571" w:firstLine="710"/>
        <w:jc w:val="both"/>
        <w:rPr>
          <w:sz w:val="28"/>
        </w:rPr>
      </w:pPr>
      <w:r>
        <w:rPr>
          <w:sz w:val="28"/>
        </w:rPr>
        <w:t>Угода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асоціацію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Україною,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однієї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сторони,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Європейським Союзом, Європейським співтовариством з атомної енергії і</w:t>
      </w:r>
      <w:r>
        <w:rPr>
          <w:spacing w:val="1"/>
          <w:sz w:val="28"/>
        </w:rPr>
        <w:t xml:space="preserve"> </w:t>
      </w:r>
      <w:r>
        <w:rPr>
          <w:sz w:val="28"/>
        </w:rPr>
        <w:t>їхніми державами-членами, з іншої сторони.// Угоду ратифіковано із заявою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Законом</w:t>
      </w:r>
      <w:r>
        <w:rPr>
          <w:sz w:val="28"/>
        </w:rPr>
        <w:tab/>
        <w:t>№</w:t>
      </w:r>
      <w:r>
        <w:rPr>
          <w:sz w:val="28"/>
        </w:rPr>
        <w:tab/>
        <w:t>1678-VII</w:t>
      </w:r>
      <w:r>
        <w:rPr>
          <w:sz w:val="28"/>
        </w:rPr>
        <w:tab/>
        <w:t>від</w:t>
      </w:r>
      <w:r>
        <w:rPr>
          <w:sz w:val="28"/>
        </w:rPr>
        <w:tab/>
        <w:t>16.09.2014.:</w:t>
      </w:r>
      <w:r>
        <w:rPr>
          <w:sz w:val="28"/>
        </w:rPr>
        <w:tab/>
      </w:r>
      <w:r>
        <w:rPr>
          <w:spacing w:val="-1"/>
          <w:sz w:val="28"/>
        </w:rPr>
        <w:t>веб-сайт.</w:t>
      </w:r>
      <w:r>
        <w:rPr>
          <w:color w:val="0462C1"/>
          <w:spacing w:val="-68"/>
          <w:sz w:val="28"/>
        </w:rPr>
        <w:t xml:space="preserve"> </w:t>
      </w:r>
      <w:hyperlink r:id="rId45">
        <w:r>
          <w:rPr>
            <w:color w:val="0462C1"/>
            <w:sz w:val="28"/>
            <w:u w:val="single" w:color="0462C1"/>
          </w:rPr>
          <w:t>URL:http://zakon4.rada.gov.ua/laws/show/984_011</w:t>
        </w:r>
        <w:r>
          <w:rPr>
            <w:color w:val="0462C1"/>
            <w:spacing w:val="-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9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1"/>
          <w:sz w:val="28"/>
        </w:rPr>
        <w:t xml:space="preserve"> </w:t>
      </w:r>
      <w:r>
        <w:rPr>
          <w:sz w:val="28"/>
        </w:rPr>
        <w:t>04.11.2022).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69"/>
        </w:tabs>
        <w:spacing w:line="362" w:lineRule="auto"/>
        <w:ind w:right="563" w:firstLine="710"/>
        <w:jc w:val="both"/>
        <w:rPr>
          <w:sz w:val="28"/>
        </w:rPr>
      </w:pPr>
      <w:r>
        <w:rPr>
          <w:sz w:val="28"/>
        </w:rPr>
        <w:t>Програма</w:t>
      </w:r>
      <w:r>
        <w:rPr>
          <w:spacing w:val="1"/>
          <w:sz w:val="28"/>
        </w:rPr>
        <w:t xml:space="preserve"> </w:t>
      </w:r>
      <w:r>
        <w:rPr>
          <w:sz w:val="28"/>
        </w:rPr>
        <w:t>ЮНЕСКО</w:t>
      </w:r>
      <w:r>
        <w:rPr>
          <w:spacing w:val="1"/>
          <w:sz w:val="28"/>
        </w:rPr>
        <w:t xml:space="preserve"> </w:t>
      </w:r>
      <w:r>
        <w:rPr>
          <w:sz w:val="28"/>
        </w:rPr>
        <w:t>«Інформація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всіх».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46">
        <w:r>
          <w:rPr>
            <w:color w:val="0462C1"/>
            <w:sz w:val="28"/>
            <w:u w:val="single" w:color="0462C1"/>
          </w:rPr>
          <w:t>http://www.ifap.ru/ofdocs/unesco/program.htm</w:t>
        </w:r>
        <w:r>
          <w:rPr>
            <w:sz w:val="28"/>
          </w:rPr>
          <w:t>.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04.11.2022).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11"/>
        </w:tabs>
        <w:spacing w:line="362" w:lineRule="auto"/>
        <w:ind w:right="572" w:firstLine="710"/>
        <w:jc w:val="both"/>
        <w:rPr>
          <w:sz w:val="28"/>
        </w:rPr>
      </w:pPr>
      <w:r>
        <w:rPr>
          <w:sz w:val="28"/>
        </w:rPr>
        <w:t>Про Національну комісію, що здійснює державне регулювання 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24"/>
          <w:sz w:val="28"/>
        </w:rPr>
        <w:t xml:space="preserve"> </w:t>
      </w:r>
      <w:r>
        <w:rPr>
          <w:sz w:val="28"/>
        </w:rPr>
        <w:t>зв’язку</w:t>
      </w:r>
      <w:r>
        <w:rPr>
          <w:spacing w:val="25"/>
          <w:sz w:val="28"/>
        </w:rPr>
        <w:t xml:space="preserve"> </w:t>
      </w:r>
      <w:r>
        <w:rPr>
          <w:sz w:val="28"/>
        </w:rPr>
        <w:t>та</w:t>
      </w:r>
      <w:r>
        <w:rPr>
          <w:spacing w:val="31"/>
          <w:sz w:val="28"/>
        </w:rPr>
        <w:t xml:space="preserve"> </w:t>
      </w:r>
      <w:r>
        <w:rPr>
          <w:sz w:val="28"/>
        </w:rPr>
        <w:t>інформатизації</w:t>
      </w:r>
      <w:r>
        <w:rPr>
          <w:spacing w:val="29"/>
          <w:sz w:val="28"/>
        </w:rPr>
        <w:t xml:space="preserve"> </w:t>
      </w:r>
      <w:r>
        <w:rPr>
          <w:sz w:val="28"/>
        </w:rPr>
        <w:t>:</w:t>
      </w:r>
      <w:r>
        <w:rPr>
          <w:spacing w:val="30"/>
          <w:sz w:val="28"/>
        </w:rPr>
        <w:t xml:space="preserve"> </w:t>
      </w:r>
      <w:r>
        <w:rPr>
          <w:sz w:val="28"/>
        </w:rPr>
        <w:t>указ</w:t>
      </w:r>
      <w:r>
        <w:rPr>
          <w:spacing w:val="30"/>
          <w:sz w:val="28"/>
        </w:rPr>
        <w:t xml:space="preserve"> </w:t>
      </w:r>
      <w:r>
        <w:rPr>
          <w:sz w:val="28"/>
        </w:rPr>
        <w:t>Президента</w:t>
      </w:r>
      <w:r>
        <w:rPr>
          <w:spacing w:val="3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9"/>
          <w:sz w:val="28"/>
        </w:rPr>
        <w:t xml:space="preserve"> </w:t>
      </w:r>
      <w:r>
        <w:rPr>
          <w:sz w:val="28"/>
        </w:rPr>
        <w:t>від</w:t>
      </w:r>
      <w:r>
        <w:rPr>
          <w:spacing w:val="32"/>
          <w:sz w:val="28"/>
        </w:rPr>
        <w:t xml:space="preserve"> </w:t>
      </w:r>
      <w:r>
        <w:rPr>
          <w:sz w:val="28"/>
        </w:rPr>
        <w:t>23.11.2011</w:t>
      </w:r>
      <w:r>
        <w:rPr>
          <w:spacing w:val="30"/>
          <w:sz w:val="28"/>
        </w:rPr>
        <w:t xml:space="preserve"> </w:t>
      </w:r>
      <w:r>
        <w:rPr>
          <w:sz w:val="28"/>
        </w:rPr>
        <w:t>р.</w:t>
      </w:r>
    </w:p>
    <w:p w:rsidR="00A90461" w:rsidRDefault="00A90461" w:rsidP="00A90461">
      <w:pPr>
        <w:pStyle w:val="a3"/>
        <w:tabs>
          <w:tab w:val="left" w:pos="2109"/>
          <w:tab w:val="left" w:pos="4833"/>
          <w:tab w:val="left" w:pos="6436"/>
          <w:tab w:val="left" w:pos="9044"/>
        </w:tabs>
        <w:spacing w:line="360" w:lineRule="auto"/>
        <w:ind w:right="563" w:firstLine="0"/>
      </w:pPr>
      <w:r>
        <w:t>№</w:t>
      </w:r>
      <w:r>
        <w:tab/>
        <w:t>1067/2011</w:t>
      </w:r>
      <w:r>
        <w:tab/>
        <w:t>:</w:t>
      </w:r>
      <w:r>
        <w:tab/>
        <w:t>веб-сайт.</w:t>
      </w:r>
      <w:r>
        <w:tab/>
      </w:r>
      <w:r>
        <w:rPr>
          <w:spacing w:val="-1"/>
        </w:rPr>
        <w:t>URL:</w:t>
      </w:r>
      <w:r>
        <w:rPr>
          <w:spacing w:val="-68"/>
        </w:rPr>
        <w:t xml:space="preserve"> </w:t>
      </w:r>
      <w:hyperlink r:id="rId47" w:anchor="Text">
        <w:r>
          <w:rPr>
            <w:color w:val="0462C1"/>
            <w:u w:val="single" w:color="0462C1"/>
          </w:rPr>
          <w:t>https://zakon.rada.gov.ua/laws/show/1067/2011#Text</w:t>
        </w:r>
      </w:hyperlink>
      <w:r>
        <w:rPr>
          <w:color w:val="0462C1"/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67"/>
        </w:rPr>
        <w:t xml:space="preserve"> </w:t>
      </w:r>
      <w:r>
        <w:t>06.11.2022).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78"/>
        </w:tabs>
        <w:spacing w:line="360" w:lineRule="auto"/>
        <w:ind w:right="562" w:firstLine="710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внесення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змін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Закону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 громадян» щодо електронного звернення та електронної петиції 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48" w:anchor="Text">
        <w:r>
          <w:rPr>
            <w:color w:val="0462C1"/>
            <w:sz w:val="28"/>
            <w:u w:val="single" w:color="0462C1"/>
          </w:rPr>
          <w:t>https://zakon.rada.gov.ua/laws/show/577-19#Text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06.11.2022).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01"/>
        </w:tabs>
        <w:spacing w:line="362" w:lineRule="auto"/>
        <w:ind w:right="563" w:firstLine="710"/>
        <w:jc w:val="both"/>
        <w:rPr>
          <w:sz w:val="28"/>
        </w:rPr>
      </w:pPr>
      <w:r>
        <w:rPr>
          <w:sz w:val="28"/>
        </w:rPr>
        <w:t>Закон України «Про захист персональних даних»: веб-сайт. URL:</w:t>
      </w:r>
      <w:r>
        <w:rPr>
          <w:color w:val="0462C1"/>
          <w:spacing w:val="1"/>
          <w:sz w:val="28"/>
        </w:rPr>
        <w:t xml:space="preserve"> </w:t>
      </w:r>
      <w:hyperlink r:id="rId49" w:anchor="Text">
        <w:r>
          <w:rPr>
            <w:color w:val="0462C1"/>
            <w:sz w:val="28"/>
            <w:u w:val="single" w:color="0462C1"/>
          </w:rPr>
          <w:t>https://zakon.rada.gov.ua/laws/show/2297-17#Text</w:t>
        </w:r>
        <w:r>
          <w:rPr>
            <w:color w:val="0462C1"/>
            <w:spacing w:val="-6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07.11.2022).</w:t>
      </w:r>
    </w:p>
    <w:p w:rsidR="00A90461" w:rsidRDefault="00A90461" w:rsidP="00A90461">
      <w:pPr>
        <w:spacing w:line="362" w:lineRule="auto"/>
        <w:jc w:val="both"/>
        <w:rPr>
          <w:sz w:val="28"/>
        </w:rPr>
        <w:sectPr w:rsidR="00A90461">
          <w:pgSz w:w="11910" w:h="16840"/>
          <w:pgMar w:top="1040" w:right="280" w:bottom="280" w:left="1380" w:header="752" w:footer="0" w:gutter="0"/>
          <w:cols w:space="720"/>
        </w:sectPr>
      </w:pP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616"/>
        </w:tabs>
        <w:spacing w:before="178" w:line="261" w:lineRule="auto"/>
        <w:ind w:right="566" w:firstLine="710"/>
        <w:jc w:val="both"/>
        <w:rPr>
          <w:sz w:val="28"/>
        </w:rPr>
      </w:pPr>
      <w:r>
        <w:rPr>
          <w:sz w:val="28"/>
        </w:rPr>
        <w:lastRenderedPageBreak/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електронні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документообіг»: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50" w:anchor="Text">
        <w:r>
          <w:rPr>
            <w:color w:val="0462C1"/>
            <w:sz w:val="28"/>
            <w:u w:val="single" w:color="0462C1"/>
          </w:rPr>
          <w:t>https://zakon.rada.gov.ua/laws/show/851-</w:t>
        </w:r>
      </w:hyperlink>
      <w:r>
        <w:rPr>
          <w:color w:val="0462C1"/>
          <w:spacing w:val="1"/>
          <w:sz w:val="28"/>
        </w:rPr>
        <w:t xml:space="preserve"> </w:t>
      </w:r>
      <w:hyperlink r:id="rId51" w:anchor="Text">
        <w:r>
          <w:rPr>
            <w:color w:val="0462C1"/>
            <w:sz w:val="28"/>
            <w:u w:val="single" w:color="0462C1"/>
          </w:rPr>
          <w:t>15#Text</w:t>
        </w:r>
        <w:r>
          <w:rPr>
            <w:color w:val="0462C1"/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07.11.2022).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458"/>
        </w:tabs>
        <w:spacing w:before="152" w:line="261" w:lineRule="auto"/>
        <w:ind w:right="567" w:firstLine="710"/>
        <w:jc w:val="both"/>
        <w:rPr>
          <w:sz w:val="28"/>
        </w:rPr>
      </w:pPr>
      <w:proofErr w:type="spellStart"/>
      <w:r>
        <w:rPr>
          <w:sz w:val="28"/>
        </w:rPr>
        <w:t>European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Commission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Ursula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Leyen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President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European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Commission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52">
        <w:r>
          <w:rPr>
            <w:color w:val="0462C1"/>
            <w:sz w:val="28"/>
            <w:u w:val="single" w:color="0462C1"/>
          </w:rPr>
          <w:t>https://ec.europa.eu/newsroom/ecfin/items/</w:t>
        </w:r>
      </w:hyperlink>
      <w:r>
        <w:rPr>
          <w:color w:val="0462C1"/>
          <w:spacing w:val="-67"/>
          <w:sz w:val="28"/>
        </w:rPr>
        <w:t xml:space="preserve"> </w:t>
      </w:r>
      <w:hyperlink r:id="rId53">
        <w:r>
          <w:rPr>
            <w:color w:val="0462C1"/>
            <w:sz w:val="28"/>
            <w:u w:val="single" w:color="0462C1"/>
          </w:rPr>
          <w:t>678860/</w:t>
        </w:r>
        <w:proofErr w:type="spellStart"/>
        <w:r>
          <w:rPr>
            <w:color w:val="0462C1"/>
            <w:sz w:val="28"/>
            <w:u w:val="single" w:color="0462C1"/>
          </w:rPr>
          <w:t>en</w:t>
        </w:r>
        <w:proofErr w:type="spellEnd"/>
        <w:r>
          <w:rPr>
            <w:color w:val="0462C1"/>
            <w:spacing w:val="-10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 10.11.2022).</w:t>
      </w:r>
    </w:p>
    <w:p w:rsidR="00A90461" w:rsidRDefault="00A90461" w:rsidP="00A90461">
      <w:pPr>
        <w:pStyle w:val="a7"/>
        <w:numPr>
          <w:ilvl w:val="0"/>
          <w:numId w:val="5"/>
        </w:numPr>
        <w:tabs>
          <w:tab w:val="left" w:pos="1506"/>
        </w:tabs>
        <w:spacing w:before="148" w:line="261" w:lineRule="auto"/>
        <w:ind w:right="563" w:firstLine="710"/>
        <w:jc w:val="both"/>
        <w:rPr>
          <w:sz w:val="28"/>
        </w:rPr>
      </w:pPr>
      <w:proofErr w:type="spellStart"/>
      <w:r>
        <w:rPr>
          <w:sz w:val="28"/>
        </w:rPr>
        <w:t>World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Economic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Forum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Global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Information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Technology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Report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Innovating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Digital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Economy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54">
        <w:r>
          <w:rPr>
            <w:color w:val="0462C1"/>
            <w:sz w:val="28"/>
            <w:u w:val="single" w:color="0462C1"/>
          </w:rPr>
          <w:t>https://www3.weforum.org/docs/GITR2016/WEF_GITR_Full_Report.pdf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17.11.2022).</w:t>
      </w:r>
    </w:p>
    <w:p w:rsidR="00545A8F" w:rsidRDefault="00545A8F"/>
    <w:sectPr w:rsidR="00545A8F">
      <w:pgSz w:w="11910" w:h="16840"/>
      <w:pgMar w:top="1040" w:right="280" w:bottom="280" w:left="1380" w:header="752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7FF9" w:rsidRDefault="005D2A84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6844030</wp:posOffset>
              </wp:positionH>
              <wp:positionV relativeFrom="page">
                <wp:posOffset>464820</wp:posOffset>
              </wp:positionV>
              <wp:extent cx="217805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80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37FF9" w:rsidRDefault="008873BA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9pt;margin-top:36.6pt;width:17.15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" filled="f" stroked="f">
              <v:textbox inset="0,0,0,0">
                <w:txbxContent>
                  <w:p w:rsidR="00D37FF9" w:rsidRDefault="008873BA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191FC4"/>
    <w:multiLevelType w:val="multilevel"/>
    <w:tmpl w:val="D2D60502"/>
    <w:lvl w:ilvl="0">
      <w:start w:val="1"/>
      <w:numFmt w:val="decimal"/>
      <w:lvlText w:val="%1"/>
      <w:lvlJc w:val="left"/>
      <w:pPr>
        <w:ind w:left="200" w:hanging="169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0" w:hanging="169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43" w:hanging="169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964" w:hanging="169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886" w:hanging="169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07" w:hanging="169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29" w:hanging="169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650" w:hanging="169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572" w:hanging="1696"/>
      </w:pPr>
      <w:rPr>
        <w:rFonts w:hint="default"/>
        <w:lang w:val="uk-UA" w:eastAsia="en-US" w:bidi="ar-SA"/>
      </w:rPr>
    </w:lvl>
  </w:abstractNum>
  <w:abstractNum w:abstractNumId="1">
    <w:nsid w:val="06A34A4C"/>
    <w:multiLevelType w:val="hybridMultilevel"/>
    <w:tmpl w:val="35E4D882"/>
    <w:lvl w:ilvl="0" w:tplc="A0EAD9BE">
      <w:start w:val="1"/>
      <w:numFmt w:val="decimal"/>
      <w:lvlText w:val="%1."/>
      <w:lvlJc w:val="left"/>
      <w:pPr>
        <w:ind w:left="603" w:hanging="4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86422BA">
      <w:numFmt w:val="bullet"/>
      <w:lvlText w:val="•"/>
      <w:lvlJc w:val="left"/>
      <w:pPr>
        <w:ind w:left="1564" w:hanging="404"/>
      </w:pPr>
      <w:rPr>
        <w:rFonts w:hint="default"/>
        <w:lang w:val="uk-UA" w:eastAsia="en-US" w:bidi="ar-SA"/>
      </w:rPr>
    </w:lvl>
    <w:lvl w:ilvl="2" w:tplc="B8A07896">
      <w:numFmt w:val="bullet"/>
      <w:lvlText w:val="•"/>
      <w:lvlJc w:val="left"/>
      <w:pPr>
        <w:ind w:left="2528" w:hanging="404"/>
      </w:pPr>
      <w:rPr>
        <w:rFonts w:hint="default"/>
        <w:lang w:val="uk-UA" w:eastAsia="en-US" w:bidi="ar-SA"/>
      </w:rPr>
    </w:lvl>
    <w:lvl w:ilvl="3" w:tplc="8B06EFF4">
      <w:numFmt w:val="bullet"/>
      <w:lvlText w:val="•"/>
      <w:lvlJc w:val="left"/>
      <w:pPr>
        <w:ind w:left="3493" w:hanging="404"/>
      </w:pPr>
      <w:rPr>
        <w:rFonts w:hint="default"/>
        <w:lang w:val="uk-UA" w:eastAsia="en-US" w:bidi="ar-SA"/>
      </w:rPr>
    </w:lvl>
    <w:lvl w:ilvl="4" w:tplc="0896D496">
      <w:numFmt w:val="bullet"/>
      <w:lvlText w:val="•"/>
      <w:lvlJc w:val="left"/>
      <w:pPr>
        <w:ind w:left="4457" w:hanging="404"/>
      </w:pPr>
      <w:rPr>
        <w:rFonts w:hint="default"/>
        <w:lang w:val="uk-UA" w:eastAsia="en-US" w:bidi="ar-SA"/>
      </w:rPr>
    </w:lvl>
    <w:lvl w:ilvl="5" w:tplc="2528D876">
      <w:numFmt w:val="bullet"/>
      <w:lvlText w:val="•"/>
      <w:lvlJc w:val="left"/>
      <w:pPr>
        <w:ind w:left="5422" w:hanging="404"/>
      </w:pPr>
      <w:rPr>
        <w:rFonts w:hint="default"/>
        <w:lang w:val="uk-UA" w:eastAsia="en-US" w:bidi="ar-SA"/>
      </w:rPr>
    </w:lvl>
    <w:lvl w:ilvl="6" w:tplc="CC80CF7C">
      <w:numFmt w:val="bullet"/>
      <w:lvlText w:val="•"/>
      <w:lvlJc w:val="left"/>
      <w:pPr>
        <w:ind w:left="6386" w:hanging="404"/>
      </w:pPr>
      <w:rPr>
        <w:rFonts w:hint="default"/>
        <w:lang w:val="uk-UA" w:eastAsia="en-US" w:bidi="ar-SA"/>
      </w:rPr>
    </w:lvl>
    <w:lvl w:ilvl="7" w:tplc="69DEDE42">
      <w:numFmt w:val="bullet"/>
      <w:lvlText w:val="•"/>
      <w:lvlJc w:val="left"/>
      <w:pPr>
        <w:ind w:left="7350" w:hanging="404"/>
      </w:pPr>
      <w:rPr>
        <w:rFonts w:hint="default"/>
        <w:lang w:val="uk-UA" w:eastAsia="en-US" w:bidi="ar-SA"/>
      </w:rPr>
    </w:lvl>
    <w:lvl w:ilvl="8" w:tplc="4ACCD4B0">
      <w:numFmt w:val="bullet"/>
      <w:lvlText w:val="•"/>
      <w:lvlJc w:val="left"/>
      <w:pPr>
        <w:ind w:left="8315" w:hanging="404"/>
      </w:pPr>
      <w:rPr>
        <w:rFonts w:hint="default"/>
        <w:lang w:val="uk-UA" w:eastAsia="en-US" w:bidi="ar-SA"/>
      </w:rPr>
    </w:lvl>
  </w:abstractNum>
  <w:abstractNum w:abstractNumId="2">
    <w:nsid w:val="0D17540E"/>
    <w:multiLevelType w:val="hybridMultilevel"/>
    <w:tmpl w:val="BD40B9BE"/>
    <w:lvl w:ilvl="0" w:tplc="6004EA42">
      <w:numFmt w:val="bullet"/>
      <w:lvlText w:val=""/>
      <w:lvlJc w:val="left"/>
      <w:pPr>
        <w:ind w:left="1751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659C9106">
      <w:numFmt w:val="bullet"/>
      <w:lvlText w:val="•"/>
      <w:lvlJc w:val="left"/>
      <w:pPr>
        <w:ind w:left="2608" w:hanging="361"/>
      </w:pPr>
      <w:rPr>
        <w:rFonts w:hint="default"/>
        <w:lang w:val="uk-UA" w:eastAsia="en-US" w:bidi="ar-SA"/>
      </w:rPr>
    </w:lvl>
    <w:lvl w:ilvl="2" w:tplc="214E0602">
      <w:numFmt w:val="bullet"/>
      <w:lvlText w:val="•"/>
      <w:lvlJc w:val="left"/>
      <w:pPr>
        <w:ind w:left="3456" w:hanging="361"/>
      </w:pPr>
      <w:rPr>
        <w:rFonts w:hint="default"/>
        <w:lang w:val="uk-UA" w:eastAsia="en-US" w:bidi="ar-SA"/>
      </w:rPr>
    </w:lvl>
    <w:lvl w:ilvl="3" w:tplc="D11EE3C0">
      <w:numFmt w:val="bullet"/>
      <w:lvlText w:val="•"/>
      <w:lvlJc w:val="left"/>
      <w:pPr>
        <w:ind w:left="4305" w:hanging="361"/>
      </w:pPr>
      <w:rPr>
        <w:rFonts w:hint="default"/>
        <w:lang w:val="uk-UA" w:eastAsia="en-US" w:bidi="ar-SA"/>
      </w:rPr>
    </w:lvl>
    <w:lvl w:ilvl="4" w:tplc="F6CEC03E">
      <w:numFmt w:val="bullet"/>
      <w:lvlText w:val="•"/>
      <w:lvlJc w:val="left"/>
      <w:pPr>
        <w:ind w:left="5153" w:hanging="361"/>
      </w:pPr>
      <w:rPr>
        <w:rFonts w:hint="default"/>
        <w:lang w:val="uk-UA" w:eastAsia="en-US" w:bidi="ar-SA"/>
      </w:rPr>
    </w:lvl>
    <w:lvl w:ilvl="5" w:tplc="A55C6D0E">
      <w:numFmt w:val="bullet"/>
      <w:lvlText w:val="•"/>
      <w:lvlJc w:val="left"/>
      <w:pPr>
        <w:ind w:left="6002" w:hanging="361"/>
      </w:pPr>
      <w:rPr>
        <w:rFonts w:hint="default"/>
        <w:lang w:val="uk-UA" w:eastAsia="en-US" w:bidi="ar-SA"/>
      </w:rPr>
    </w:lvl>
    <w:lvl w:ilvl="6" w:tplc="4E0CAB64">
      <w:numFmt w:val="bullet"/>
      <w:lvlText w:val="•"/>
      <w:lvlJc w:val="left"/>
      <w:pPr>
        <w:ind w:left="6850" w:hanging="361"/>
      </w:pPr>
      <w:rPr>
        <w:rFonts w:hint="default"/>
        <w:lang w:val="uk-UA" w:eastAsia="en-US" w:bidi="ar-SA"/>
      </w:rPr>
    </w:lvl>
    <w:lvl w:ilvl="7" w:tplc="C238884E">
      <w:numFmt w:val="bullet"/>
      <w:lvlText w:val="•"/>
      <w:lvlJc w:val="left"/>
      <w:pPr>
        <w:ind w:left="7698" w:hanging="361"/>
      </w:pPr>
      <w:rPr>
        <w:rFonts w:hint="default"/>
        <w:lang w:val="uk-UA" w:eastAsia="en-US" w:bidi="ar-SA"/>
      </w:rPr>
    </w:lvl>
    <w:lvl w:ilvl="8" w:tplc="8CBCA41C">
      <w:numFmt w:val="bullet"/>
      <w:lvlText w:val="•"/>
      <w:lvlJc w:val="left"/>
      <w:pPr>
        <w:ind w:left="8547" w:hanging="361"/>
      </w:pPr>
      <w:rPr>
        <w:rFonts w:hint="default"/>
        <w:lang w:val="uk-UA" w:eastAsia="en-US" w:bidi="ar-SA"/>
      </w:rPr>
    </w:lvl>
  </w:abstractNum>
  <w:abstractNum w:abstractNumId="3">
    <w:nsid w:val="1E8220EC"/>
    <w:multiLevelType w:val="hybridMultilevel"/>
    <w:tmpl w:val="4CB0709E"/>
    <w:lvl w:ilvl="0" w:tplc="CEFADD3C">
      <w:numFmt w:val="bullet"/>
      <w:lvlText w:val=""/>
      <w:lvlJc w:val="left"/>
      <w:pPr>
        <w:ind w:left="1313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093238A0">
      <w:numFmt w:val="bullet"/>
      <w:lvlText w:val="•"/>
      <w:lvlJc w:val="left"/>
      <w:pPr>
        <w:ind w:left="2212" w:hanging="360"/>
      </w:pPr>
      <w:rPr>
        <w:rFonts w:hint="default"/>
        <w:lang w:val="uk-UA" w:eastAsia="en-US" w:bidi="ar-SA"/>
      </w:rPr>
    </w:lvl>
    <w:lvl w:ilvl="2" w:tplc="C2D4BFB8">
      <w:numFmt w:val="bullet"/>
      <w:lvlText w:val="•"/>
      <w:lvlJc w:val="left"/>
      <w:pPr>
        <w:ind w:left="3104" w:hanging="360"/>
      </w:pPr>
      <w:rPr>
        <w:rFonts w:hint="default"/>
        <w:lang w:val="uk-UA" w:eastAsia="en-US" w:bidi="ar-SA"/>
      </w:rPr>
    </w:lvl>
    <w:lvl w:ilvl="3" w:tplc="94F2888A">
      <w:numFmt w:val="bullet"/>
      <w:lvlText w:val="•"/>
      <w:lvlJc w:val="left"/>
      <w:pPr>
        <w:ind w:left="3997" w:hanging="360"/>
      </w:pPr>
      <w:rPr>
        <w:rFonts w:hint="default"/>
        <w:lang w:val="uk-UA" w:eastAsia="en-US" w:bidi="ar-SA"/>
      </w:rPr>
    </w:lvl>
    <w:lvl w:ilvl="4" w:tplc="BA443B6A">
      <w:numFmt w:val="bullet"/>
      <w:lvlText w:val="•"/>
      <w:lvlJc w:val="left"/>
      <w:pPr>
        <w:ind w:left="4889" w:hanging="360"/>
      </w:pPr>
      <w:rPr>
        <w:rFonts w:hint="default"/>
        <w:lang w:val="uk-UA" w:eastAsia="en-US" w:bidi="ar-SA"/>
      </w:rPr>
    </w:lvl>
    <w:lvl w:ilvl="5" w:tplc="C69E269A">
      <w:numFmt w:val="bullet"/>
      <w:lvlText w:val="•"/>
      <w:lvlJc w:val="left"/>
      <w:pPr>
        <w:ind w:left="5782" w:hanging="360"/>
      </w:pPr>
      <w:rPr>
        <w:rFonts w:hint="default"/>
        <w:lang w:val="uk-UA" w:eastAsia="en-US" w:bidi="ar-SA"/>
      </w:rPr>
    </w:lvl>
    <w:lvl w:ilvl="6" w:tplc="5EB60296">
      <w:numFmt w:val="bullet"/>
      <w:lvlText w:val="•"/>
      <w:lvlJc w:val="left"/>
      <w:pPr>
        <w:ind w:left="6674" w:hanging="360"/>
      </w:pPr>
      <w:rPr>
        <w:rFonts w:hint="default"/>
        <w:lang w:val="uk-UA" w:eastAsia="en-US" w:bidi="ar-SA"/>
      </w:rPr>
    </w:lvl>
    <w:lvl w:ilvl="7" w:tplc="B2E21164">
      <w:numFmt w:val="bullet"/>
      <w:lvlText w:val="•"/>
      <w:lvlJc w:val="left"/>
      <w:pPr>
        <w:ind w:left="7566" w:hanging="360"/>
      </w:pPr>
      <w:rPr>
        <w:rFonts w:hint="default"/>
        <w:lang w:val="uk-UA" w:eastAsia="en-US" w:bidi="ar-SA"/>
      </w:rPr>
    </w:lvl>
    <w:lvl w:ilvl="8" w:tplc="AABEE932">
      <w:numFmt w:val="bullet"/>
      <w:lvlText w:val="•"/>
      <w:lvlJc w:val="left"/>
      <w:pPr>
        <w:ind w:left="8459" w:hanging="360"/>
      </w:pPr>
      <w:rPr>
        <w:rFonts w:hint="default"/>
        <w:lang w:val="uk-UA" w:eastAsia="en-US" w:bidi="ar-SA"/>
      </w:rPr>
    </w:lvl>
  </w:abstractNum>
  <w:abstractNum w:abstractNumId="4">
    <w:nsid w:val="22DE59F9"/>
    <w:multiLevelType w:val="hybridMultilevel"/>
    <w:tmpl w:val="D854C8FA"/>
    <w:lvl w:ilvl="0" w:tplc="91448280">
      <w:numFmt w:val="bullet"/>
      <w:lvlText w:val=""/>
      <w:lvlJc w:val="left"/>
      <w:pPr>
        <w:ind w:left="1040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EDFC7840">
      <w:numFmt w:val="bullet"/>
      <w:lvlText w:val=""/>
      <w:lvlJc w:val="left"/>
      <w:pPr>
        <w:ind w:left="1751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9E080064">
      <w:numFmt w:val="bullet"/>
      <w:lvlText w:val="•"/>
      <w:lvlJc w:val="left"/>
      <w:pPr>
        <w:ind w:left="2702" w:hanging="361"/>
      </w:pPr>
      <w:rPr>
        <w:rFonts w:hint="default"/>
        <w:lang w:val="uk-UA" w:eastAsia="en-US" w:bidi="ar-SA"/>
      </w:rPr>
    </w:lvl>
    <w:lvl w:ilvl="3" w:tplc="5192AC18">
      <w:numFmt w:val="bullet"/>
      <w:lvlText w:val="•"/>
      <w:lvlJc w:val="left"/>
      <w:pPr>
        <w:ind w:left="3645" w:hanging="361"/>
      </w:pPr>
      <w:rPr>
        <w:rFonts w:hint="default"/>
        <w:lang w:val="uk-UA" w:eastAsia="en-US" w:bidi="ar-SA"/>
      </w:rPr>
    </w:lvl>
    <w:lvl w:ilvl="4" w:tplc="C924105C">
      <w:numFmt w:val="bullet"/>
      <w:lvlText w:val="•"/>
      <w:lvlJc w:val="left"/>
      <w:pPr>
        <w:ind w:left="4588" w:hanging="361"/>
      </w:pPr>
      <w:rPr>
        <w:rFonts w:hint="default"/>
        <w:lang w:val="uk-UA" w:eastAsia="en-US" w:bidi="ar-SA"/>
      </w:rPr>
    </w:lvl>
    <w:lvl w:ilvl="5" w:tplc="1A04678E">
      <w:numFmt w:val="bullet"/>
      <w:lvlText w:val="•"/>
      <w:lvlJc w:val="left"/>
      <w:pPr>
        <w:ind w:left="5530" w:hanging="361"/>
      </w:pPr>
      <w:rPr>
        <w:rFonts w:hint="default"/>
        <w:lang w:val="uk-UA" w:eastAsia="en-US" w:bidi="ar-SA"/>
      </w:rPr>
    </w:lvl>
    <w:lvl w:ilvl="6" w:tplc="19FE65EC">
      <w:numFmt w:val="bullet"/>
      <w:lvlText w:val="•"/>
      <w:lvlJc w:val="left"/>
      <w:pPr>
        <w:ind w:left="6473" w:hanging="361"/>
      </w:pPr>
      <w:rPr>
        <w:rFonts w:hint="default"/>
        <w:lang w:val="uk-UA" w:eastAsia="en-US" w:bidi="ar-SA"/>
      </w:rPr>
    </w:lvl>
    <w:lvl w:ilvl="7" w:tplc="74544324">
      <w:numFmt w:val="bullet"/>
      <w:lvlText w:val="•"/>
      <w:lvlJc w:val="left"/>
      <w:pPr>
        <w:ind w:left="7416" w:hanging="361"/>
      </w:pPr>
      <w:rPr>
        <w:rFonts w:hint="default"/>
        <w:lang w:val="uk-UA" w:eastAsia="en-US" w:bidi="ar-SA"/>
      </w:rPr>
    </w:lvl>
    <w:lvl w:ilvl="8" w:tplc="4CC49214">
      <w:numFmt w:val="bullet"/>
      <w:lvlText w:val="•"/>
      <w:lvlJc w:val="left"/>
      <w:pPr>
        <w:ind w:left="8358" w:hanging="361"/>
      </w:pPr>
      <w:rPr>
        <w:rFonts w:hint="default"/>
        <w:lang w:val="uk-UA" w:eastAsia="en-US" w:bidi="ar-SA"/>
      </w:rPr>
    </w:lvl>
  </w:abstractNum>
  <w:abstractNum w:abstractNumId="5">
    <w:nsid w:val="240A43C3"/>
    <w:multiLevelType w:val="multilevel"/>
    <w:tmpl w:val="967EF69C"/>
    <w:lvl w:ilvl="0">
      <w:start w:val="3"/>
      <w:numFmt w:val="decimal"/>
      <w:lvlText w:val="%1"/>
      <w:lvlJc w:val="left"/>
      <w:pPr>
        <w:ind w:left="1534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34" w:hanging="49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80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51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21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92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62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32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03" w:hanging="495"/>
      </w:pPr>
      <w:rPr>
        <w:rFonts w:hint="default"/>
        <w:lang w:val="uk-UA" w:eastAsia="en-US" w:bidi="ar-SA"/>
      </w:rPr>
    </w:lvl>
  </w:abstractNum>
  <w:abstractNum w:abstractNumId="6">
    <w:nsid w:val="241D2837"/>
    <w:multiLevelType w:val="hybridMultilevel"/>
    <w:tmpl w:val="0DF0230E"/>
    <w:lvl w:ilvl="0" w:tplc="3678FE7E">
      <w:numFmt w:val="bullet"/>
      <w:lvlText w:val=""/>
      <w:lvlJc w:val="left"/>
      <w:pPr>
        <w:ind w:left="1443" w:hanging="404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F0520E5E">
      <w:numFmt w:val="bullet"/>
      <w:lvlText w:val="•"/>
      <w:lvlJc w:val="left"/>
      <w:pPr>
        <w:ind w:left="2320" w:hanging="404"/>
      </w:pPr>
      <w:rPr>
        <w:rFonts w:hint="default"/>
        <w:lang w:val="uk-UA" w:eastAsia="en-US" w:bidi="ar-SA"/>
      </w:rPr>
    </w:lvl>
    <w:lvl w:ilvl="2" w:tplc="85348134">
      <w:numFmt w:val="bullet"/>
      <w:lvlText w:val="•"/>
      <w:lvlJc w:val="left"/>
      <w:pPr>
        <w:ind w:left="3200" w:hanging="404"/>
      </w:pPr>
      <w:rPr>
        <w:rFonts w:hint="default"/>
        <w:lang w:val="uk-UA" w:eastAsia="en-US" w:bidi="ar-SA"/>
      </w:rPr>
    </w:lvl>
    <w:lvl w:ilvl="3" w:tplc="39E0B490">
      <w:numFmt w:val="bullet"/>
      <w:lvlText w:val="•"/>
      <w:lvlJc w:val="left"/>
      <w:pPr>
        <w:ind w:left="4081" w:hanging="404"/>
      </w:pPr>
      <w:rPr>
        <w:rFonts w:hint="default"/>
        <w:lang w:val="uk-UA" w:eastAsia="en-US" w:bidi="ar-SA"/>
      </w:rPr>
    </w:lvl>
    <w:lvl w:ilvl="4" w:tplc="9B5CB75C">
      <w:numFmt w:val="bullet"/>
      <w:lvlText w:val="•"/>
      <w:lvlJc w:val="left"/>
      <w:pPr>
        <w:ind w:left="4961" w:hanging="404"/>
      </w:pPr>
      <w:rPr>
        <w:rFonts w:hint="default"/>
        <w:lang w:val="uk-UA" w:eastAsia="en-US" w:bidi="ar-SA"/>
      </w:rPr>
    </w:lvl>
    <w:lvl w:ilvl="5" w:tplc="ED92B7D0">
      <w:numFmt w:val="bullet"/>
      <w:lvlText w:val="•"/>
      <w:lvlJc w:val="left"/>
      <w:pPr>
        <w:ind w:left="5842" w:hanging="404"/>
      </w:pPr>
      <w:rPr>
        <w:rFonts w:hint="default"/>
        <w:lang w:val="uk-UA" w:eastAsia="en-US" w:bidi="ar-SA"/>
      </w:rPr>
    </w:lvl>
    <w:lvl w:ilvl="6" w:tplc="53DC9BC8">
      <w:numFmt w:val="bullet"/>
      <w:lvlText w:val="•"/>
      <w:lvlJc w:val="left"/>
      <w:pPr>
        <w:ind w:left="6722" w:hanging="404"/>
      </w:pPr>
      <w:rPr>
        <w:rFonts w:hint="default"/>
        <w:lang w:val="uk-UA" w:eastAsia="en-US" w:bidi="ar-SA"/>
      </w:rPr>
    </w:lvl>
    <w:lvl w:ilvl="7" w:tplc="CB46F172">
      <w:numFmt w:val="bullet"/>
      <w:lvlText w:val="•"/>
      <w:lvlJc w:val="left"/>
      <w:pPr>
        <w:ind w:left="7602" w:hanging="404"/>
      </w:pPr>
      <w:rPr>
        <w:rFonts w:hint="default"/>
        <w:lang w:val="uk-UA" w:eastAsia="en-US" w:bidi="ar-SA"/>
      </w:rPr>
    </w:lvl>
    <w:lvl w:ilvl="8" w:tplc="5992A8CC">
      <w:numFmt w:val="bullet"/>
      <w:lvlText w:val="•"/>
      <w:lvlJc w:val="left"/>
      <w:pPr>
        <w:ind w:left="8483" w:hanging="404"/>
      </w:pPr>
      <w:rPr>
        <w:rFonts w:hint="default"/>
        <w:lang w:val="uk-UA" w:eastAsia="en-US" w:bidi="ar-SA"/>
      </w:rPr>
    </w:lvl>
  </w:abstractNum>
  <w:abstractNum w:abstractNumId="7">
    <w:nsid w:val="37171A3B"/>
    <w:multiLevelType w:val="multilevel"/>
    <w:tmpl w:val="42ECCAE0"/>
    <w:lvl w:ilvl="0">
      <w:start w:val="3"/>
      <w:numFmt w:val="decimal"/>
      <w:lvlText w:val="%1"/>
      <w:lvlJc w:val="left"/>
      <w:pPr>
        <w:ind w:left="200" w:hanging="90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0" w:hanging="9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43" w:hanging="90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964" w:hanging="90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886" w:hanging="90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07" w:hanging="90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29" w:hanging="90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650" w:hanging="90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572" w:hanging="903"/>
      </w:pPr>
      <w:rPr>
        <w:rFonts w:hint="default"/>
        <w:lang w:val="uk-UA" w:eastAsia="en-US" w:bidi="ar-SA"/>
      </w:rPr>
    </w:lvl>
  </w:abstractNum>
  <w:abstractNum w:abstractNumId="8">
    <w:nsid w:val="46D05DC8"/>
    <w:multiLevelType w:val="hybridMultilevel"/>
    <w:tmpl w:val="3D06596C"/>
    <w:lvl w:ilvl="0" w:tplc="0A5260FE">
      <w:numFmt w:val="bullet"/>
      <w:lvlText w:val=""/>
      <w:lvlJc w:val="left"/>
      <w:pPr>
        <w:ind w:left="603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82AED3A4">
      <w:numFmt w:val="bullet"/>
      <w:lvlText w:val="•"/>
      <w:lvlJc w:val="left"/>
      <w:pPr>
        <w:ind w:left="1564" w:hanging="361"/>
      </w:pPr>
      <w:rPr>
        <w:rFonts w:hint="default"/>
        <w:lang w:val="uk-UA" w:eastAsia="en-US" w:bidi="ar-SA"/>
      </w:rPr>
    </w:lvl>
    <w:lvl w:ilvl="2" w:tplc="F0E0513E">
      <w:numFmt w:val="bullet"/>
      <w:lvlText w:val="•"/>
      <w:lvlJc w:val="left"/>
      <w:pPr>
        <w:ind w:left="2528" w:hanging="361"/>
      </w:pPr>
      <w:rPr>
        <w:rFonts w:hint="default"/>
        <w:lang w:val="uk-UA" w:eastAsia="en-US" w:bidi="ar-SA"/>
      </w:rPr>
    </w:lvl>
    <w:lvl w:ilvl="3" w:tplc="394A5656">
      <w:numFmt w:val="bullet"/>
      <w:lvlText w:val="•"/>
      <w:lvlJc w:val="left"/>
      <w:pPr>
        <w:ind w:left="3493" w:hanging="361"/>
      </w:pPr>
      <w:rPr>
        <w:rFonts w:hint="default"/>
        <w:lang w:val="uk-UA" w:eastAsia="en-US" w:bidi="ar-SA"/>
      </w:rPr>
    </w:lvl>
    <w:lvl w:ilvl="4" w:tplc="79EA8048">
      <w:numFmt w:val="bullet"/>
      <w:lvlText w:val="•"/>
      <w:lvlJc w:val="left"/>
      <w:pPr>
        <w:ind w:left="4457" w:hanging="361"/>
      </w:pPr>
      <w:rPr>
        <w:rFonts w:hint="default"/>
        <w:lang w:val="uk-UA" w:eastAsia="en-US" w:bidi="ar-SA"/>
      </w:rPr>
    </w:lvl>
    <w:lvl w:ilvl="5" w:tplc="E3FAA70E">
      <w:numFmt w:val="bullet"/>
      <w:lvlText w:val="•"/>
      <w:lvlJc w:val="left"/>
      <w:pPr>
        <w:ind w:left="5422" w:hanging="361"/>
      </w:pPr>
      <w:rPr>
        <w:rFonts w:hint="default"/>
        <w:lang w:val="uk-UA" w:eastAsia="en-US" w:bidi="ar-SA"/>
      </w:rPr>
    </w:lvl>
    <w:lvl w:ilvl="6" w:tplc="71C2B2F4">
      <w:numFmt w:val="bullet"/>
      <w:lvlText w:val="•"/>
      <w:lvlJc w:val="left"/>
      <w:pPr>
        <w:ind w:left="6386" w:hanging="361"/>
      </w:pPr>
      <w:rPr>
        <w:rFonts w:hint="default"/>
        <w:lang w:val="uk-UA" w:eastAsia="en-US" w:bidi="ar-SA"/>
      </w:rPr>
    </w:lvl>
    <w:lvl w:ilvl="7" w:tplc="C944C40E">
      <w:numFmt w:val="bullet"/>
      <w:lvlText w:val="•"/>
      <w:lvlJc w:val="left"/>
      <w:pPr>
        <w:ind w:left="7350" w:hanging="361"/>
      </w:pPr>
      <w:rPr>
        <w:rFonts w:hint="default"/>
        <w:lang w:val="uk-UA" w:eastAsia="en-US" w:bidi="ar-SA"/>
      </w:rPr>
    </w:lvl>
    <w:lvl w:ilvl="8" w:tplc="D9761654">
      <w:numFmt w:val="bullet"/>
      <w:lvlText w:val="•"/>
      <w:lvlJc w:val="left"/>
      <w:pPr>
        <w:ind w:left="8315" w:hanging="361"/>
      </w:pPr>
      <w:rPr>
        <w:rFonts w:hint="default"/>
        <w:lang w:val="uk-UA" w:eastAsia="en-US" w:bidi="ar-SA"/>
      </w:rPr>
    </w:lvl>
  </w:abstractNum>
  <w:abstractNum w:abstractNumId="9">
    <w:nsid w:val="4F954F51"/>
    <w:multiLevelType w:val="hybridMultilevel"/>
    <w:tmpl w:val="517EDB32"/>
    <w:lvl w:ilvl="0" w:tplc="BB30A49E">
      <w:start w:val="1"/>
      <w:numFmt w:val="decimal"/>
      <w:lvlText w:val="%1."/>
      <w:lvlJc w:val="left"/>
      <w:pPr>
        <w:ind w:left="319" w:hanging="61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098A394">
      <w:numFmt w:val="bullet"/>
      <w:lvlText w:val="•"/>
      <w:lvlJc w:val="left"/>
      <w:pPr>
        <w:ind w:left="1312" w:hanging="610"/>
      </w:pPr>
      <w:rPr>
        <w:rFonts w:hint="default"/>
        <w:lang w:val="uk-UA" w:eastAsia="en-US" w:bidi="ar-SA"/>
      </w:rPr>
    </w:lvl>
    <w:lvl w:ilvl="2" w:tplc="DFEACA20">
      <w:numFmt w:val="bullet"/>
      <w:lvlText w:val="•"/>
      <w:lvlJc w:val="left"/>
      <w:pPr>
        <w:ind w:left="2304" w:hanging="610"/>
      </w:pPr>
      <w:rPr>
        <w:rFonts w:hint="default"/>
        <w:lang w:val="uk-UA" w:eastAsia="en-US" w:bidi="ar-SA"/>
      </w:rPr>
    </w:lvl>
    <w:lvl w:ilvl="3" w:tplc="A7BA112E">
      <w:numFmt w:val="bullet"/>
      <w:lvlText w:val="•"/>
      <w:lvlJc w:val="left"/>
      <w:pPr>
        <w:ind w:left="3297" w:hanging="610"/>
      </w:pPr>
      <w:rPr>
        <w:rFonts w:hint="default"/>
        <w:lang w:val="uk-UA" w:eastAsia="en-US" w:bidi="ar-SA"/>
      </w:rPr>
    </w:lvl>
    <w:lvl w:ilvl="4" w:tplc="8078DE4E">
      <w:numFmt w:val="bullet"/>
      <w:lvlText w:val="•"/>
      <w:lvlJc w:val="left"/>
      <w:pPr>
        <w:ind w:left="4289" w:hanging="610"/>
      </w:pPr>
      <w:rPr>
        <w:rFonts w:hint="default"/>
        <w:lang w:val="uk-UA" w:eastAsia="en-US" w:bidi="ar-SA"/>
      </w:rPr>
    </w:lvl>
    <w:lvl w:ilvl="5" w:tplc="FB00B6FC">
      <w:numFmt w:val="bullet"/>
      <w:lvlText w:val="•"/>
      <w:lvlJc w:val="left"/>
      <w:pPr>
        <w:ind w:left="5282" w:hanging="610"/>
      </w:pPr>
      <w:rPr>
        <w:rFonts w:hint="default"/>
        <w:lang w:val="uk-UA" w:eastAsia="en-US" w:bidi="ar-SA"/>
      </w:rPr>
    </w:lvl>
    <w:lvl w:ilvl="6" w:tplc="633EB198">
      <w:numFmt w:val="bullet"/>
      <w:lvlText w:val="•"/>
      <w:lvlJc w:val="left"/>
      <w:pPr>
        <w:ind w:left="6274" w:hanging="610"/>
      </w:pPr>
      <w:rPr>
        <w:rFonts w:hint="default"/>
        <w:lang w:val="uk-UA" w:eastAsia="en-US" w:bidi="ar-SA"/>
      </w:rPr>
    </w:lvl>
    <w:lvl w:ilvl="7" w:tplc="9D067164">
      <w:numFmt w:val="bullet"/>
      <w:lvlText w:val="•"/>
      <w:lvlJc w:val="left"/>
      <w:pPr>
        <w:ind w:left="7266" w:hanging="610"/>
      </w:pPr>
      <w:rPr>
        <w:rFonts w:hint="default"/>
        <w:lang w:val="uk-UA" w:eastAsia="en-US" w:bidi="ar-SA"/>
      </w:rPr>
    </w:lvl>
    <w:lvl w:ilvl="8" w:tplc="7A101600">
      <w:numFmt w:val="bullet"/>
      <w:lvlText w:val="•"/>
      <w:lvlJc w:val="left"/>
      <w:pPr>
        <w:ind w:left="8259" w:hanging="610"/>
      </w:pPr>
      <w:rPr>
        <w:rFonts w:hint="default"/>
        <w:lang w:val="uk-UA" w:eastAsia="en-US" w:bidi="ar-SA"/>
      </w:rPr>
    </w:lvl>
  </w:abstractNum>
  <w:abstractNum w:abstractNumId="10">
    <w:nsid w:val="5651258D"/>
    <w:multiLevelType w:val="multilevel"/>
    <w:tmpl w:val="74EE3B58"/>
    <w:lvl w:ilvl="0">
      <w:start w:val="2"/>
      <w:numFmt w:val="decimal"/>
      <w:lvlText w:val="%1"/>
      <w:lvlJc w:val="left"/>
      <w:pPr>
        <w:ind w:left="200" w:hanging="72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0" w:hanging="72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43" w:hanging="72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964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886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07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29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650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572" w:hanging="721"/>
      </w:pPr>
      <w:rPr>
        <w:rFonts w:hint="default"/>
        <w:lang w:val="uk-UA" w:eastAsia="en-US" w:bidi="ar-SA"/>
      </w:rPr>
    </w:lvl>
  </w:abstractNum>
  <w:abstractNum w:abstractNumId="11">
    <w:nsid w:val="5C100B3E"/>
    <w:multiLevelType w:val="multilevel"/>
    <w:tmpl w:val="EF5C2650"/>
    <w:lvl w:ilvl="0">
      <w:start w:val="1"/>
      <w:numFmt w:val="decimal"/>
      <w:lvlText w:val="%1"/>
      <w:lvlJc w:val="left"/>
      <w:pPr>
        <w:ind w:left="1760" w:hanging="59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60" w:hanging="591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456" w:hanging="59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05" w:hanging="59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53" w:hanging="59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02" w:hanging="59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50" w:hanging="59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98" w:hanging="59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47" w:hanging="591"/>
      </w:pPr>
      <w:rPr>
        <w:rFonts w:hint="default"/>
        <w:lang w:val="uk-UA" w:eastAsia="en-US" w:bidi="ar-SA"/>
      </w:rPr>
    </w:lvl>
  </w:abstractNum>
  <w:abstractNum w:abstractNumId="12">
    <w:nsid w:val="601D0913"/>
    <w:multiLevelType w:val="hybridMultilevel"/>
    <w:tmpl w:val="AEC2D9DE"/>
    <w:lvl w:ilvl="0" w:tplc="BBA8D304">
      <w:numFmt w:val="bullet"/>
      <w:lvlText w:val=""/>
      <w:lvlJc w:val="left"/>
      <w:pPr>
        <w:ind w:left="1760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F474B210">
      <w:numFmt w:val="bullet"/>
      <w:lvlText w:val="•"/>
      <w:lvlJc w:val="left"/>
      <w:pPr>
        <w:ind w:left="2608" w:hanging="361"/>
      </w:pPr>
      <w:rPr>
        <w:rFonts w:hint="default"/>
        <w:lang w:val="uk-UA" w:eastAsia="en-US" w:bidi="ar-SA"/>
      </w:rPr>
    </w:lvl>
    <w:lvl w:ilvl="2" w:tplc="C63ECDD2">
      <w:numFmt w:val="bullet"/>
      <w:lvlText w:val="•"/>
      <w:lvlJc w:val="left"/>
      <w:pPr>
        <w:ind w:left="3456" w:hanging="361"/>
      </w:pPr>
      <w:rPr>
        <w:rFonts w:hint="default"/>
        <w:lang w:val="uk-UA" w:eastAsia="en-US" w:bidi="ar-SA"/>
      </w:rPr>
    </w:lvl>
    <w:lvl w:ilvl="3" w:tplc="75D02D22">
      <w:numFmt w:val="bullet"/>
      <w:lvlText w:val="•"/>
      <w:lvlJc w:val="left"/>
      <w:pPr>
        <w:ind w:left="4305" w:hanging="361"/>
      </w:pPr>
      <w:rPr>
        <w:rFonts w:hint="default"/>
        <w:lang w:val="uk-UA" w:eastAsia="en-US" w:bidi="ar-SA"/>
      </w:rPr>
    </w:lvl>
    <w:lvl w:ilvl="4" w:tplc="EC3C3CDC">
      <w:numFmt w:val="bullet"/>
      <w:lvlText w:val="•"/>
      <w:lvlJc w:val="left"/>
      <w:pPr>
        <w:ind w:left="5153" w:hanging="361"/>
      </w:pPr>
      <w:rPr>
        <w:rFonts w:hint="default"/>
        <w:lang w:val="uk-UA" w:eastAsia="en-US" w:bidi="ar-SA"/>
      </w:rPr>
    </w:lvl>
    <w:lvl w:ilvl="5" w:tplc="1DFCC79C">
      <w:numFmt w:val="bullet"/>
      <w:lvlText w:val="•"/>
      <w:lvlJc w:val="left"/>
      <w:pPr>
        <w:ind w:left="6002" w:hanging="361"/>
      </w:pPr>
      <w:rPr>
        <w:rFonts w:hint="default"/>
        <w:lang w:val="uk-UA" w:eastAsia="en-US" w:bidi="ar-SA"/>
      </w:rPr>
    </w:lvl>
    <w:lvl w:ilvl="6" w:tplc="45E4A1E0">
      <w:numFmt w:val="bullet"/>
      <w:lvlText w:val="•"/>
      <w:lvlJc w:val="left"/>
      <w:pPr>
        <w:ind w:left="6850" w:hanging="361"/>
      </w:pPr>
      <w:rPr>
        <w:rFonts w:hint="default"/>
        <w:lang w:val="uk-UA" w:eastAsia="en-US" w:bidi="ar-SA"/>
      </w:rPr>
    </w:lvl>
    <w:lvl w:ilvl="7" w:tplc="76AAFB36">
      <w:numFmt w:val="bullet"/>
      <w:lvlText w:val="•"/>
      <w:lvlJc w:val="left"/>
      <w:pPr>
        <w:ind w:left="7698" w:hanging="361"/>
      </w:pPr>
      <w:rPr>
        <w:rFonts w:hint="default"/>
        <w:lang w:val="uk-UA" w:eastAsia="en-US" w:bidi="ar-SA"/>
      </w:rPr>
    </w:lvl>
    <w:lvl w:ilvl="8" w:tplc="0B5406F2">
      <w:numFmt w:val="bullet"/>
      <w:lvlText w:val="•"/>
      <w:lvlJc w:val="left"/>
      <w:pPr>
        <w:ind w:left="8547" w:hanging="361"/>
      </w:pPr>
      <w:rPr>
        <w:rFonts w:hint="default"/>
        <w:lang w:val="uk-UA" w:eastAsia="en-US" w:bidi="ar-SA"/>
      </w:rPr>
    </w:lvl>
  </w:abstractNum>
  <w:abstractNum w:abstractNumId="13">
    <w:nsid w:val="72521322"/>
    <w:multiLevelType w:val="hybridMultilevel"/>
    <w:tmpl w:val="84228F5A"/>
    <w:lvl w:ilvl="0" w:tplc="0F66FCEC">
      <w:start w:val="1"/>
      <w:numFmt w:val="decimal"/>
      <w:lvlText w:val="%1)"/>
      <w:lvlJc w:val="left"/>
      <w:pPr>
        <w:ind w:left="1342" w:hanging="303"/>
        <w:jc w:val="left"/>
      </w:pPr>
      <w:rPr>
        <w:rFonts w:ascii="Times New Roman" w:eastAsia="Times New Roman" w:hAnsi="Times New Roman" w:cs="Times New Roman" w:hint="default"/>
        <w:b/>
        <w:bCs/>
        <w:i/>
        <w:iCs/>
        <w:w w:val="99"/>
        <w:sz w:val="28"/>
        <w:szCs w:val="28"/>
        <w:lang w:val="uk-UA" w:eastAsia="en-US" w:bidi="ar-SA"/>
      </w:rPr>
    </w:lvl>
    <w:lvl w:ilvl="1" w:tplc="739A588A">
      <w:numFmt w:val="bullet"/>
      <w:lvlText w:val=""/>
      <w:lvlJc w:val="left"/>
      <w:pPr>
        <w:ind w:left="1760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0CCE7F4A">
      <w:numFmt w:val="bullet"/>
      <w:lvlText w:val="•"/>
      <w:lvlJc w:val="left"/>
      <w:pPr>
        <w:ind w:left="2702" w:hanging="361"/>
      </w:pPr>
      <w:rPr>
        <w:rFonts w:hint="default"/>
        <w:lang w:val="uk-UA" w:eastAsia="en-US" w:bidi="ar-SA"/>
      </w:rPr>
    </w:lvl>
    <w:lvl w:ilvl="3" w:tplc="A2029CD0">
      <w:numFmt w:val="bullet"/>
      <w:lvlText w:val="•"/>
      <w:lvlJc w:val="left"/>
      <w:pPr>
        <w:ind w:left="3645" w:hanging="361"/>
      </w:pPr>
      <w:rPr>
        <w:rFonts w:hint="default"/>
        <w:lang w:val="uk-UA" w:eastAsia="en-US" w:bidi="ar-SA"/>
      </w:rPr>
    </w:lvl>
    <w:lvl w:ilvl="4" w:tplc="6D96AD94">
      <w:numFmt w:val="bullet"/>
      <w:lvlText w:val="•"/>
      <w:lvlJc w:val="left"/>
      <w:pPr>
        <w:ind w:left="4588" w:hanging="361"/>
      </w:pPr>
      <w:rPr>
        <w:rFonts w:hint="default"/>
        <w:lang w:val="uk-UA" w:eastAsia="en-US" w:bidi="ar-SA"/>
      </w:rPr>
    </w:lvl>
    <w:lvl w:ilvl="5" w:tplc="8722B1FC">
      <w:numFmt w:val="bullet"/>
      <w:lvlText w:val="•"/>
      <w:lvlJc w:val="left"/>
      <w:pPr>
        <w:ind w:left="5530" w:hanging="361"/>
      </w:pPr>
      <w:rPr>
        <w:rFonts w:hint="default"/>
        <w:lang w:val="uk-UA" w:eastAsia="en-US" w:bidi="ar-SA"/>
      </w:rPr>
    </w:lvl>
    <w:lvl w:ilvl="6" w:tplc="B4B64C3A">
      <w:numFmt w:val="bullet"/>
      <w:lvlText w:val="•"/>
      <w:lvlJc w:val="left"/>
      <w:pPr>
        <w:ind w:left="6473" w:hanging="361"/>
      </w:pPr>
      <w:rPr>
        <w:rFonts w:hint="default"/>
        <w:lang w:val="uk-UA" w:eastAsia="en-US" w:bidi="ar-SA"/>
      </w:rPr>
    </w:lvl>
    <w:lvl w:ilvl="7" w:tplc="E1FE7DB2">
      <w:numFmt w:val="bullet"/>
      <w:lvlText w:val="•"/>
      <w:lvlJc w:val="left"/>
      <w:pPr>
        <w:ind w:left="7416" w:hanging="361"/>
      </w:pPr>
      <w:rPr>
        <w:rFonts w:hint="default"/>
        <w:lang w:val="uk-UA" w:eastAsia="en-US" w:bidi="ar-SA"/>
      </w:rPr>
    </w:lvl>
    <w:lvl w:ilvl="8" w:tplc="9EB075F0">
      <w:numFmt w:val="bullet"/>
      <w:lvlText w:val="•"/>
      <w:lvlJc w:val="left"/>
      <w:pPr>
        <w:ind w:left="8358" w:hanging="361"/>
      </w:pPr>
      <w:rPr>
        <w:rFonts w:hint="default"/>
        <w:lang w:val="uk-UA" w:eastAsia="en-US" w:bidi="ar-SA"/>
      </w:rPr>
    </w:lvl>
  </w:abstractNum>
  <w:abstractNum w:abstractNumId="14">
    <w:nsid w:val="7CC84828"/>
    <w:multiLevelType w:val="hybridMultilevel"/>
    <w:tmpl w:val="C3F881E6"/>
    <w:lvl w:ilvl="0" w:tplc="C81EA11E">
      <w:numFmt w:val="bullet"/>
      <w:lvlText w:val="-"/>
      <w:lvlJc w:val="left"/>
      <w:pPr>
        <w:ind w:left="603" w:hanging="28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F56552C">
      <w:numFmt w:val="bullet"/>
      <w:lvlText w:val="•"/>
      <w:lvlJc w:val="left"/>
      <w:pPr>
        <w:ind w:left="1564" w:hanging="288"/>
      </w:pPr>
      <w:rPr>
        <w:rFonts w:hint="default"/>
        <w:lang w:val="uk-UA" w:eastAsia="en-US" w:bidi="ar-SA"/>
      </w:rPr>
    </w:lvl>
    <w:lvl w:ilvl="2" w:tplc="02BAFEAC">
      <w:numFmt w:val="bullet"/>
      <w:lvlText w:val="•"/>
      <w:lvlJc w:val="left"/>
      <w:pPr>
        <w:ind w:left="2528" w:hanging="288"/>
      </w:pPr>
      <w:rPr>
        <w:rFonts w:hint="default"/>
        <w:lang w:val="uk-UA" w:eastAsia="en-US" w:bidi="ar-SA"/>
      </w:rPr>
    </w:lvl>
    <w:lvl w:ilvl="3" w:tplc="A64ACD64">
      <w:numFmt w:val="bullet"/>
      <w:lvlText w:val="•"/>
      <w:lvlJc w:val="left"/>
      <w:pPr>
        <w:ind w:left="3493" w:hanging="288"/>
      </w:pPr>
      <w:rPr>
        <w:rFonts w:hint="default"/>
        <w:lang w:val="uk-UA" w:eastAsia="en-US" w:bidi="ar-SA"/>
      </w:rPr>
    </w:lvl>
    <w:lvl w:ilvl="4" w:tplc="14B0F6AA">
      <w:numFmt w:val="bullet"/>
      <w:lvlText w:val="•"/>
      <w:lvlJc w:val="left"/>
      <w:pPr>
        <w:ind w:left="4457" w:hanging="288"/>
      </w:pPr>
      <w:rPr>
        <w:rFonts w:hint="default"/>
        <w:lang w:val="uk-UA" w:eastAsia="en-US" w:bidi="ar-SA"/>
      </w:rPr>
    </w:lvl>
    <w:lvl w:ilvl="5" w:tplc="819E0A4C">
      <w:numFmt w:val="bullet"/>
      <w:lvlText w:val="•"/>
      <w:lvlJc w:val="left"/>
      <w:pPr>
        <w:ind w:left="5422" w:hanging="288"/>
      </w:pPr>
      <w:rPr>
        <w:rFonts w:hint="default"/>
        <w:lang w:val="uk-UA" w:eastAsia="en-US" w:bidi="ar-SA"/>
      </w:rPr>
    </w:lvl>
    <w:lvl w:ilvl="6" w:tplc="628270CA">
      <w:numFmt w:val="bullet"/>
      <w:lvlText w:val="•"/>
      <w:lvlJc w:val="left"/>
      <w:pPr>
        <w:ind w:left="6386" w:hanging="288"/>
      </w:pPr>
      <w:rPr>
        <w:rFonts w:hint="default"/>
        <w:lang w:val="uk-UA" w:eastAsia="en-US" w:bidi="ar-SA"/>
      </w:rPr>
    </w:lvl>
    <w:lvl w:ilvl="7" w:tplc="59B26B9A">
      <w:numFmt w:val="bullet"/>
      <w:lvlText w:val="•"/>
      <w:lvlJc w:val="left"/>
      <w:pPr>
        <w:ind w:left="7350" w:hanging="288"/>
      </w:pPr>
      <w:rPr>
        <w:rFonts w:hint="default"/>
        <w:lang w:val="uk-UA" w:eastAsia="en-US" w:bidi="ar-SA"/>
      </w:rPr>
    </w:lvl>
    <w:lvl w:ilvl="8" w:tplc="7A520FB2">
      <w:numFmt w:val="bullet"/>
      <w:lvlText w:val="•"/>
      <w:lvlJc w:val="left"/>
      <w:pPr>
        <w:ind w:left="8315" w:hanging="288"/>
      </w:pPr>
      <w:rPr>
        <w:rFonts w:hint="default"/>
        <w:lang w:val="uk-UA" w:eastAsia="en-US" w:bidi="ar-SA"/>
      </w:rPr>
    </w:lvl>
  </w:abstractNum>
  <w:abstractNum w:abstractNumId="15">
    <w:nsid w:val="7D533586"/>
    <w:multiLevelType w:val="multilevel"/>
    <w:tmpl w:val="57C0D940"/>
    <w:lvl w:ilvl="0">
      <w:start w:val="2"/>
      <w:numFmt w:val="decimal"/>
      <w:lvlText w:val="%1"/>
      <w:lvlJc w:val="left"/>
      <w:pPr>
        <w:ind w:left="603" w:hanging="51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03" w:hanging="519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28" w:hanging="51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93" w:hanging="51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57" w:hanging="51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2" w:hanging="51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86" w:hanging="51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50" w:hanging="51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5" w:hanging="519"/>
      </w:pPr>
      <w:rPr>
        <w:rFonts w:hint="default"/>
        <w:lang w:val="uk-UA" w:eastAsia="en-US" w:bidi="ar-SA"/>
      </w:rPr>
    </w:lvl>
  </w:abstractNum>
  <w:num w:numId="1">
    <w:abstractNumId w:val="14"/>
  </w:num>
  <w:num w:numId="2">
    <w:abstractNumId w:val="7"/>
  </w:num>
  <w:num w:numId="3">
    <w:abstractNumId w:val="10"/>
  </w:num>
  <w:num w:numId="4">
    <w:abstractNumId w:val="0"/>
  </w:num>
  <w:num w:numId="5">
    <w:abstractNumId w:val="9"/>
  </w:num>
  <w:num w:numId="6">
    <w:abstractNumId w:val="3"/>
  </w:num>
  <w:num w:numId="7">
    <w:abstractNumId w:val="13"/>
  </w:num>
  <w:num w:numId="8">
    <w:abstractNumId w:val="2"/>
  </w:num>
  <w:num w:numId="9">
    <w:abstractNumId w:val="5"/>
  </w:num>
  <w:num w:numId="10">
    <w:abstractNumId w:val="6"/>
  </w:num>
  <w:num w:numId="11">
    <w:abstractNumId w:val="4"/>
  </w:num>
  <w:num w:numId="12">
    <w:abstractNumId w:val="8"/>
  </w:num>
  <w:num w:numId="13">
    <w:abstractNumId w:val="1"/>
  </w:num>
  <w:num w:numId="14">
    <w:abstractNumId w:val="15"/>
  </w:num>
  <w:num w:numId="15">
    <w:abstractNumId w:val="12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A84"/>
    <w:rsid w:val="003557D0"/>
    <w:rsid w:val="00545A8F"/>
    <w:rsid w:val="005D2A84"/>
    <w:rsid w:val="008873BA"/>
    <w:rsid w:val="008D2B5D"/>
    <w:rsid w:val="00A90461"/>
    <w:rsid w:val="00BD2FD4"/>
    <w:rsid w:val="00EB1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67BFFC5E-CEAA-4FE7-A8A5-C7C0F384A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5D2A8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5D2A84"/>
    <w:pPr>
      <w:spacing w:before="183"/>
      <w:ind w:left="1323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A90461"/>
    <w:pPr>
      <w:ind w:left="1342" w:hanging="303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5D2A84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5D2A8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5D2A84"/>
    <w:pPr>
      <w:ind w:left="319" w:firstLine="72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5D2A84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5D2A84"/>
    <w:pPr>
      <w:ind w:left="305"/>
      <w:jc w:val="center"/>
    </w:pPr>
    <w:rPr>
      <w:b/>
      <w:bCs/>
      <w:sz w:val="36"/>
      <w:szCs w:val="36"/>
    </w:rPr>
  </w:style>
  <w:style w:type="character" w:customStyle="1" w:styleId="a6">
    <w:name w:val="Название Знак"/>
    <w:basedOn w:val="a0"/>
    <w:link w:val="a5"/>
    <w:uiPriority w:val="1"/>
    <w:rsid w:val="005D2A84"/>
    <w:rPr>
      <w:rFonts w:ascii="Times New Roman" w:eastAsia="Times New Roman" w:hAnsi="Times New Roman" w:cs="Times New Roman"/>
      <w:b/>
      <w:bCs/>
      <w:sz w:val="36"/>
      <w:szCs w:val="36"/>
      <w:lang w:val="uk-UA"/>
    </w:rPr>
  </w:style>
  <w:style w:type="paragraph" w:styleId="a7">
    <w:name w:val="List Paragraph"/>
    <w:basedOn w:val="a"/>
    <w:uiPriority w:val="1"/>
    <w:qFormat/>
    <w:rsid w:val="005D2A84"/>
    <w:pPr>
      <w:ind w:left="319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5D2A84"/>
  </w:style>
  <w:style w:type="character" w:customStyle="1" w:styleId="20">
    <w:name w:val="Заголовок 2 Знак"/>
    <w:basedOn w:val="a0"/>
    <w:link w:val="2"/>
    <w:uiPriority w:val="1"/>
    <w:rsid w:val="00A90461"/>
    <w:rPr>
      <w:rFonts w:ascii="Times New Roman" w:eastAsia="Times New Roman" w:hAnsi="Times New Roman" w:cs="Times New Roman"/>
      <w:b/>
      <w:bCs/>
      <w:i/>
      <w:iCs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ata.worldbank.org/indicator/IT.NET.USER.ZS" TargetMode="External"/><Relationship Id="rId18" Type="http://schemas.openxmlformats.org/officeDocument/2006/relationships/hyperlink" Target="http://eurlex.europa.eu/legalcontent/EN/TXT/PDF/?uri=CELEX%3A52010DC0245R(01)&amp;from=EN" TargetMode="External"/><Relationship Id="rId26" Type="http://schemas.openxmlformats.org/officeDocument/2006/relationships/hyperlink" Target="http://blogs.oii.ox.ac.uk/ipp-conference/sites/ipp/files/documents/IPP2010_%20Kitsing_1_Paper_0.pdf" TargetMode="External"/><Relationship Id="rId39" Type="http://schemas.openxmlformats.org/officeDocument/2006/relationships/hyperlink" Target="https://zakon.rada.gov.ua/laws/show/2939-17" TargetMode="External"/><Relationship Id="rId21" Type="http://schemas.openxmlformats.org/officeDocument/2006/relationships/hyperlink" Target="http://ec.europa.eu/digitalagenda/about-our-goals" TargetMode="External"/><Relationship Id="rId34" Type="http://schemas.openxmlformats.org/officeDocument/2006/relationships/hyperlink" Target="https://scepsis.net/library/id_3162.html" TargetMode="External"/><Relationship Id="rId42" Type="http://schemas.openxmlformats.org/officeDocument/2006/relationships/hyperlink" Target="https://zakon.rada.gov.ua/laws" TargetMode="External"/><Relationship Id="rId47" Type="http://schemas.openxmlformats.org/officeDocument/2006/relationships/hyperlink" Target="https://zakon.rada.gov.ua/laws/show/1067/2011" TargetMode="External"/><Relationship Id="rId50" Type="http://schemas.openxmlformats.org/officeDocument/2006/relationships/hyperlink" Target="https://zakon.rada.gov.ua/laws/show/851-15" TargetMode="External"/><Relationship Id="rId55" Type="http://schemas.openxmlformats.org/officeDocument/2006/relationships/fontTable" Target="fontTable.xml"/><Relationship Id="rId7" Type="http://schemas.openxmlformats.org/officeDocument/2006/relationships/hyperlink" Target="https://esu.com.ua/search_articles.php?id=18772" TargetMode="External"/><Relationship Id="rId12" Type="http://schemas.openxmlformats.org/officeDocument/2006/relationships/hyperlink" Target="https://niss.gov.ua/sites/default/files/2011-02/dubov_infsus-31058.pdf" TargetMode="External"/><Relationship Id="rId17" Type="http://schemas.openxmlformats.org/officeDocument/2006/relationships/hyperlink" Target="http://iaeme.com/Home/issue/IJMET?Volume=9&amp;%20Issue=11" TargetMode="External"/><Relationship Id="rId25" Type="http://schemas.openxmlformats.org/officeDocument/2006/relationships/hyperlink" Target="http://praxis.ee/wp-content/uploads/2014/03/2007-Estonian-information-society-developments.pdf" TargetMode="External"/><Relationship Id="rId33" Type="http://schemas.openxmlformats.org/officeDocument/2006/relationships/hyperlink" Target="https://www.researchgate.net/publication/237445486_Estonia%27s_Economic_Development_Trends_Practices_and_Sources_A_Case_Study_Commission_of_Growth_and_Development" TargetMode="External"/><Relationship Id="rId38" Type="http://schemas.openxmlformats.org/officeDocument/2006/relationships/hyperlink" Target="https://science.lpnu.ua/sites/%20default/files/journal-paper/2018/jun/13189/157-162.pdf" TargetMode="External"/><Relationship Id="rId46" Type="http://schemas.openxmlformats.org/officeDocument/2006/relationships/hyperlink" Target="http://www.ifap.ru/ofdocs/unesco/program.htm" TargetMode="External"/><Relationship Id="rId2" Type="http://schemas.openxmlformats.org/officeDocument/2006/relationships/styles" Target="styles.xml"/><Relationship Id="rId16" Type="http://schemas.openxmlformats.org/officeDocument/2006/relationships/hyperlink" Target="http://iaeme.com/Home/issue/IJMET?Volume=9&amp;%20Issue=11" TargetMode="External"/><Relationship Id="rId20" Type="http://schemas.openxmlformats.org/officeDocument/2006/relationships/hyperlink" Target="https://ifap.ru/library/book444.pdf" TargetMode="External"/><Relationship Id="rId29" Type="http://schemas.openxmlformats.org/officeDocument/2006/relationships/hyperlink" Target="http://pubdocs.worldbank.org/en/165711456838073531/WDR16-BP-Estonian-eGov-ecosystem-Vassil.pdf" TargetMode="External"/><Relationship Id="rId41" Type="http://schemas.openxmlformats.org/officeDocument/2006/relationships/hyperlink" Target="http://www.kmu.gov/ua" TargetMode="External"/><Relationship Id="rId54" Type="http://schemas.openxmlformats.org/officeDocument/2006/relationships/hyperlink" Target="https://www3.weforum.org/docs/GITR2016/WEF_GITR_Full_Report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2657-12" TargetMode="External"/><Relationship Id="rId11" Type="http://schemas.openxmlformats.org/officeDocument/2006/relationships/hyperlink" Target="https://sj.npu.edu.ua/index.php/pnspd/article/view/858" TargetMode="External"/><Relationship Id="rId24" Type="http://schemas.openxmlformats.org/officeDocument/2006/relationships/hyperlink" Target="http://praxis.ee/wp-content/uploads/2014/03/2007-Estonian-information-society-developments.pdf" TargetMode="External"/><Relationship Id="rId32" Type="http://schemas.openxmlformats.org/officeDocument/2006/relationships/hyperlink" Target="https://www.researchgate.net/publication/237445486_Estonia%27s_Economic_Development_Trends_Practices_and_Sources_A_Case_Study_Commission_of_Growth_and_Development" TargetMode="External"/><Relationship Id="rId37" Type="http://schemas.openxmlformats.org/officeDocument/2006/relationships/hyperlink" Target="https://science.lpnu.ua/sites/%20default/files/journal-paper/2018/jun/13189/157-162.pdf" TargetMode="External"/><Relationship Id="rId40" Type="http://schemas.openxmlformats.org/officeDocument/2006/relationships/hyperlink" Target="http://rada.gov.ua/" TargetMode="External"/><Relationship Id="rId45" Type="http://schemas.openxmlformats.org/officeDocument/2006/relationships/hyperlink" Target="http://zakon4.rada.gov.ua/laws/show/984_011" TargetMode="External"/><Relationship Id="rId53" Type="http://schemas.openxmlformats.org/officeDocument/2006/relationships/hyperlink" Target="https://ec.europa.eu/newsroom/ecfin/items/%20678860/en" TargetMode="External"/><Relationship Id="rId5" Type="http://schemas.openxmlformats.org/officeDocument/2006/relationships/header" Target="header1.xml"/><Relationship Id="rId15" Type="http://schemas.openxmlformats.org/officeDocument/2006/relationships/hyperlink" Target="https://studbooks.net/76957/kulturologiya/ukrainskiy_chelovek_v_evropeyskom_mire" TargetMode="External"/><Relationship Id="rId23" Type="http://schemas.openxmlformats.org/officeDocument/2006/relationships/hyperlink" Target="http://eeas.europa.eu/policies/eu-cyber-security/index_en.htm" TargetMode="External"/><Relationship Id="rId28" Type="http://schemas.openxmlformats.org/officeDocument/2006/relationships/hyperlink" Target="http://pubdocs.worldbank.org/en/165711456838073531/WDR16-BP-Estonian-eGov-ecosystem-Vassil.pdf" TargetMode="External"/><Relationship Id="rId36" Type="http://schemas.openxmlformats.org/officeDocument/2006/relationships/hyperlink" Target="https://zakon.rada.gov.ua/laws/show/537-16" TargetMode="External"/><Relationship Id="rId49" Type="http://schemas.openxmlformats.org/officeDocument/2006/relationships/hyperlink" Target="https://zakon.rada.gov.ua/laws/show/2297-17" TargetMode="External"/><Relationship Id="rId10" Type="http://schemas.openxmlformats.org/officeDocument/2006/relationships/hyperlink" Target="http://www.info-library.com.ua/books-text-12012.html" TargetMode="External"/><Relationship Id="rId19" Type="http://schemas.openxmlformats.org/officeDocument/2006/relationships/hyperlink" Target="http://eurlex.europa.eu/legalcontent/EN/TXT/PDF/?uri=CELEX%3A52010DC0245R(01)&amp;from=EN" TargetMode="External"/><Relationship Id="rId31" Type="http://schemas.openxmlformats.org/officeDocument/2006/relationships/hyperlink" Target="https://www.researchgate.net/publication/237445486_Estonia%27s_Economic_Development_Trends_Practices_and_Sources_A_Case_Study_Commission_of_Growth_and_Development" TargetMode="External"/><Relationship Id="rId44" Type="http://schemas.openxmlformats.org/officeDocument/2006/relationships/hyperlink" Target="https://zakon.rada.gov.ua/laws/show" TargetMode="External"/><Relationship Id="rId52" Type="http://schemas.openxmlformats.org/officeDocument/2006/relationships/hyperlink" Target="https://ec.europa.eu/newsroom/ecfin/items/%20678860/e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howtotrade.biz/books/17%20-%20Risk%20neopredelennost%20i%20pribyl.pdf" TargetMode="External"/><Relationship Id="rId14" Type="http://schemas.openxmlformats.org/officeDocument/2006/relationships/hyperlink" Target="https://studbooks.net/76957/kulturologiya/ukrainskiy_chelovek_v_evropeyskom_mire" TargetMode="External"/><Relationship Id="rId22" Type="http://schemas.openxmlformats.org/officeDocument/2006/relationships/hyperlink" Target="http://eeas.europa.eu/policies/eu-cyber-security/index_en.htm" TargetMode="External"/><Relationship Id="rId27" Type="http://schemas.openxmlformats.org/officeDocument/2006/relationships/hyperlink" Target="http://blogs.oii.ox.ac.uk/ipp-conference/sites/ipp/files/documents/IPP2010_%20Kitsing_1_Paper_0.pdf" TargetMode="External"/><Relationship Id="rId30" Type="http://schemas.openxmlformats.org/officeDocument/2006/relationships/hyperlink" Target="https://www.mkm.ee/en/objectives-activities/information-society" TargetMode="External"/><Relationship Id="rId35" Type="http://schemas.openxmlformats.org/officeDocument/2006/relationships/hyperlink" Target="https://platona.net/" TargetMode="External"/><Relationship Id="rId43" Type="http://schemas.openxmlformats.org/officeDocument/2006/relationships/hyperlink" Target="https://www.president.gov.ua/%25%2020documents/472017-21374" TargetMode="External"/><Relationship Id="rId48" Type="http://schemas.openxmlformats.org/officeDocument/2006/relationships/hyperlink" Target="https://zakon.rada.gov.ua/laws/show/577-19" TargetMode="External"/><Relationship Id="rId56" Type="http://schemas.openxmlformats.org/officeDocument/2006/relationships/theme" Target="theme/theme1.xml"/><Relationship Id="rId8" Type="http://schemas.openxmlformats.org/officeDocument/2006/relationships/hyperlink" Target="https://howtotrade.biz/books/17%20-%20Risk%20neopredelennost%20i%20pribyl.pdf" TargetMode="External"/><Relationship Id="rId51" Type="http://schemas.openxmlformats.org/officeDocument/2006/relationships/hyperlink" Target="https://zakon.rada.gov.ua/laws/show/851-15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4045</Words>
  <Characters>23057</Characters>
  <Application>Microsoft Office Word</Application>
  <DocSecurity>0</DocSecurity>
  <Lines>192</Lines>
  <Paragraphs>54</Paragraphs>
  <ScaleCrop>false</ScaleCrop>
  <Company/>
  <LinksUpToDate>false</LinksUpToDate>
  <CharactersWithSpaces>27048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2023-04-24T11:23:00Z</dcterms:created>
  <dcterms:modified xsi:type="dcterms:W3CDTF">2023-04-24T11:28:00Z</dcterms:modified>
</cp:coreProperties>
</file>