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E7BA4" w:rsidRPr="001B2E26" w:rsidRDefault="00A01906">
      <w:pPr>
        <w:pBdr>
          <w:bottom w:val="single" w:sz="4" w:space="1" w:color="000000"/>
        </w:pBdr>
        <w:jc w:val="center"/>
        <w:rPr>
          <w:lang w:val="ru-RU"/>
        </w:rPr>
      </w:pPr>
      <w:r w:rsidRPr="001B2E26">
        <w:rPr>
          <w:lang w:val="ru-RU"/>
        </w:rPr>
        <w:t>Одеський національний університет імені І. І. Мечникова</w:t>
      </w:r>
    </w:p>
    <w:p w:rsidR="003E7BA4" w:rsidRPr="001B2E26" w:rsidRDefault="00A01906">
      <w:pPr>
        <w:jc w:val="center"/>
        <w:rPr>
          <w:sz w:val="20"/>
          <w:szCs w:val="20"/>
          <w:lang w:val="ru-RU"/>
        </w:rPr>
      </w:pPr>
      <w:r w:rsidRPr="001B2E26">
        <w:rPr>
          <w:sz w:val="20"/>
          <w:szCs w:val="20"/>
          <w:lang w:val="ru-RU"/>
        </w:rPr>
        <w:t>(повне найменування ВИЩОГО навчального закладу)</w:t>
      </w:r>
    </w:p>
    <w:p w:rsidR="003E7BA4" w:rsidRPr="001B2E26" w:rsidRDefault="00A01906">
      <w:pPr>
        <w:pBdr>
          <w:bottom w:val="single" w:sz="4" w:space="1" w:color="000000"/>
        </w:pBdr>
        <w:spacing w:before="240"/>
        <w:jc w:val="center"/>
        <w:rPr>
          <w:lang w:val="ru-RU"/>
        </w:rPr>
      </w:pPr>
      <w:r w:rsidRPr="001B2E26">
        <w:rPr>
          <w:lang w:val="ru-RU"/>
        </w:rPr>
        <w:t>Інститут математики, економіки і механіки</w:t>
      </w:r>
    </w:p>
    <w:p w:rsidR="003E7BA4" w:rsidRPr="001B2E26" w:rsidRDefault="00A01906">
      <w:pPr>
        <w:jc w:val="center"/>
        <w:rPr>
          <w:sz w:val="20"/>
          <w:szCs w:val="20"/>
          <w:lang w:val="ru-RU"/>
        </w:rPr>
      </w:pPr>
      <w:r w:rsidRPr="001B2E26">
        <w:rPr>
          <w:sz w:val="20"/>
          <w:szCs w:val="20"/>
          <w:lang w:val="ru-RU"/>
        </w:rPr>
        <w:t>(повне найменування інституту / факультету)</w:t>
      </w:r>
    </w:p>
    <w:p w:rsidR="003E7BA4" w:rsidRPr="001B2E26" w:rsidRDefault="00A01906">
      <w:pPr>
        <w:pBdr>
          <w:bottom w:val="single" w:sz="4" w:space="1" w:color="000000"/>
        </w:pBdr>
        <w:spacing w:before="240"/>
        <w:jc w:val="center"/>
        <w:rPr>
          <w:lang w:val="ru-RU"/>
        </w:rPr>
      </w:pPr>
      <w:r w:rsidRPr="001B2E26">
        <w:rPr>
          <w:lang w:val="ru-RU"/>
        </w:rPr>
        <w:t>Кафедра менеджменту та математичного моделювання ринкового процесів</w:t>
      </w:r>
    </w:p>
    <w:p w:rsidR="003E7BA4" w:rsidRPr="00E03578" w:rsidRDefault="00A01906">
      <w:pPr>
        <w:jc w:val="center"/>
        <w:rPr>
          <w:sz w:val="20"/>
          <w:szCs w:val="20"/>
          <w:lang w:val="ru-RU"/>
        </w:rPr>
      </w:pPr>
      <w:r w:rsidRPr="00E03578">
        <w:rPr>
          <w:sz w:val="20"/>
          <w:szCs w:val="20"/>
          <w:lang w:val="ru-RU"/>
        </w:rPr>
        <w:t>(повна назва кафедри)</w:t>
      </w:r>
    </w:p>
    <w:p w:rsidR="003E7BA4" w:rsidRPr="00E03578" w:rsidRDefault="003E7BA4">
      <w:pPr>
        <w:rPr>
          <w:b/>
          <w:sz w:val="40"/>
          <w:szCs w:val="40"/>
          <w:lang w:val="ru-RU"/>
        </w:rPr>
      </w:pPr>
    </w:p>
    <w:p w:rsidR="003E7BA4" w:rsidRPr="00E03578" w:rsidRDefault="00A01906">
      <w:pPr>
        <w:jc w:val="center"/>
        <w:rPr>
          <w:b/>
          <w:sz w:val="32"/>
          <w:szCs w:val="32"/>
          <w:lang w:val="ru-RU"/>
        </w:rPr>
      </w:pPr>
      <w:r w:rsidRPr="00E03578">
        <w:rPr>
          <w:b/>
          <w:sz w:val="32"/>
          <w:szCs w:val="32"/>
          <w:lang w:val="ru-RU"/>
        </w:rPr>
        <w:t>Дипломна робота</w:t>
      </w:r>
    </w:p>
    <w:p w:rsidR="003E7BA4" w:rsidRPr="001B2E26" w:rsidRDefault="00A01906">
      <w:pPr>
        <w:pBdr>
          <w:bottom w:val="single" w:sz="4" w:space="1" w:color="000000"/>
        </w:pBdr>
        <w:spacing w:before="240"/>
        <w:ind w:left="1134" w:right="850"/>
        <w:jc w:val="center"/>
        <w:rPr>
          <w:lang w:val="ru-RU"/>
        </w:rPr>
      </w:pPr>
      <w:r w:rsidRPr="001B2E26">
        <w:rPr>
          <w:lang w:val="ru-RU"/>
        </w:rPr>
        <w:t>бакалавра</w:t>
      </w:r>
    </w:p>
    <w:p w:rsidR="003E7BA4" w:rsidRPr="001B2E26" w:rsidRDefault="00A01906">
      <w:pPr>
        <w:jc w:val="center"/>
        <w:rPr>
          <w:sz w:val="20"/>
          <w:szCs w:val="20"/>
          <w:lang w:val="ru-RU"/>
        </w:rPr>
      </w:pPr>
      <w:r w:rsidRPr="001B2E26">
        <w:rPr>
          <w:sz w:val="20"/>
          <w:szCs w:val="20"/>
          <w:lang w:val="ru-RU"/>
        </w:rPr>
        <w:t>(степень вищої освіти)</w:t>
      </w:r>
    </w:p>
    <w:p w:rsidR="003E7BA4" w:rsidRPr="001B2E26" w:rsidRDefault="003E7BA4">
      <w:pPr>
        <w:jc w:val="center"/>
        <w:rPr>
          <w:sz w:val="20"/>
          <w:szCs w:val="20"/>
          <w:lang w:val="ru-RU"/>
        </w:rPr>
      </w:pPr>
    </w:p>
    <w:p w:rsidR="003E7BA4" w:rsidRPr="001B2E26" w:rsidRDefault="00A01906">
      <w:pPr>
        <w:tabs>
          <w:tab w:val="right" w:pos="9355"/>
        </w:tabs>
        <w:jc w:val="center"/>
        <w:rPr>
          <w:b/>
          <w:lang w:val="ru-RU"/>
        </w:rPr>
      </w:pPr>
      <w:r w:rsidRPr="001B2E26">
        <w:rPr>
          <w:lang w:val="ru-RU"/>
        </w:rPr>
        <w:t xml:space="preserve">на тему: </w:t>
      </w:r>
      <w:r w:rsidRPr="001B2E26">
        <w:rPr>
          <w:b/>
          <w:lang w:val="ru-RU"/>
        </w:rPr>
        <w:t>«</w:t>
      </w:r>
      <w:r w:rsidR="001B2E26" w:rsidRPr="001B2E26">
        <w:rPr>
          <w:b/>
          <w:bCs/>
          <w:lang w:val="ru-RU"/>
        </w:rPr>
        <w:t>Разработка рекомендаций по развитию стоматологической клиники «Харизма-М</w:t>
      </w:r>
      <w:r w:rsidR="001B2E26" w:rsidRPr="001B2E26">
        <w:rPr>
          <w:b/>
          <w:bCs/>
          <w:sz w:val="28"/>
          <w:szCs w:val="28"/>
          <w:lang w:val="ru-RU"/>
        </w:rPr>
        <w:t>»</w:t>
      </w:r>
      <w:r w:rsidRPr="001B2E26">
        <w:rPr>
          <w:b/>
          <w:lang w:val="ru-RU"/>
        </w:rPr>
        <w:t>»</w:t>
      </w:r>
    </w:p>
    <w:p w:rsidR="003E7BA4" w:rsidRPr="001B2E26" w:rsidRDefault="003E7BA4">
      <w:pPr>
        <w:tabs>
          <w:tab w:val="right" w:pos="9355"/>
        </w:tabs>
        <w:jc w:val="center"/>
        <w:rPr>
          <w:b/>
          <w:lang w:val="ru-RU"/>
        </w:rPr>
      </w:pPr>
    </w:p>
    <w:p w:rsidR="003E7BA4" w:rsidRPr="001B2E26" w:rsidRDefault="00A01906">
      <w:pPr>
        <w:tabs>
          <w:tab w:val="right" w:pos="9355"/>
        </w:tabs>
        <w:jc w:val="center"/>
        <w:rPr>
          <w:lang w:val="ru-RU"/>
        </w:rPr>
      </w:pPr>
      <w:r w:rsidRPr="001B2E26">
        <w:rPr>
          <w:lang w:val="ru-RU"/>
        </w:rPr>
        <w:t xml:space="preserve"> «Ро</w:t>
      </w:r>
      <w:r w:rsidR="004E3E2C">
        <w:rPr>
          <w:lang w:val="ru-RU"/>
        </w:rPr>
        <w:t>зробка рекомендацій щодо</w:t>
      </w:r>
      <w:r w:rsidRPr="001B2E26">
        <w:rPr>
          <w:lang w:val="ru-RU"/>
        </w:rPr>
        <w:t xml:space="preserve"> розвитку стоматологічної клініки« Харизма-М »»</w:t>
      </w:r>
    </w:p>
    <w:p w:rsidR="003E7BA4" w:rsidRPr="001B2E26" w:rsidRDefault="003E7BA4">
      <w:pPr>
        <w:tabs>
          <w:tab w:val="right" w:pos="9355"/>
        </w:tabs>
        <w:jc w:val="center"/>
        <w:rPr>
          <w:lang w:val="ru-RU"/>
        </w:rPr>
      </w:pPr>
    </w:p>
    <w:p w:rsidR="003E7BA4" w:rsidRDefault="00A01906">
      <w:pPr>
        <w:tabs>
          <w:tab w:val="right" w:pos="9355"/>
        </w:tabs>
        <w:jc w:val="center"/>
      </w:pPr>
      <w:r>
        <w:t>«The development of recommendations for the development of" Charisma-M "»</w:t>
      </w:r>
    </w:p>
    <w:p w:rsidR="003E7BA4" w:rsidRDefault="003E7BA4">
      <w:pPr>
        <w:tabs>
          <w:tab w:val="right" w:pos="9355"/>
        </w:tabs>
        <w:jc w:val="center"/>
        <w:rPr>
          <w:u w:val="single"/>
        </w:rPr>
      </w:pPr>
    </w:p>
    <w:p w:rsidR="003E7BA4" w:rsidRDefault="003E7BA4">
      <w:pPr>
        <w:tabs>
          <w:tab w:val="right" w:pos="9355"/>
        </w:tabs>
        <w:rPr>
          <w:u w:val="single"/>
        </w:rPr>
      </w:pPr>
    </w:p>
    <w:p w:rsidR="003E7BA4" w:rsidRDefault="003E7BA4">
      <w:pPr>
        <w:tabs>
          <w:tab w:val="right" w:pos="9355"/>
        </w:tabs>
        <w:rPr>
          <w:u w:val="single"/>
        </w:rPr>
      </w:pPr>
    </w:p>
    <w:p w:rsidR="003E7BA4" w:rsidRPr="001B2E26" w:rsidRDefault="00A01906">
      <w:pPr>
        <w:rPr>
          <w:lang w:val="ru-RU"/>
        </w:rPr>
      </w:pPr>
      <w:r>
        <w:t xml:space="preserve">                                 </w:t>
      </w:r>
      <w:r w:rsidRPr="001B2E26">
        <w:rPr>
          <w:lang w:val="ru-RU"/>
        </w:rPr>
        <w:t>Виконала: студент денної форми навчання</w:t>
      </w:r>
    </w:p>
    <w:p w:rsidR="003E7BA4" w:rsidRPr="001B2E26" w:rsidRDefault="00A01906">
      <w:pPr>
        <w:rPr>
          <w:lang w:val="ru-RU"/>
        </w:rPr>
      </w:pPr>
      <w:r w:rsidRPr="001B2E26">
        <w:rPr>
          <w:lang w:val="ru-RU"/>
        </w:rPr>
        <w:t xml:space="preserve">                                 напря у подготовки 6.030601 Менеджмент</w:t>
      </w:r>
    </w:p>
    <w:p w:rsidR="003E7BA4" w:rsidRPr="001B2E26" w:rsidRDefault="00A01906">
      <w:pPr>
        <w:ind w:left="1416"/>
        <w:rPr>
          <w:sz w:val="20"/>
          <w:szCs w:val="20"/>
          <w:lang w:val="ru-RU"/>
        </w:rPr>
      </w:pPr>
      <w:r w:rsidRPr="001B2E26">
        <w:rPr>
          <w:lang w:val="ru-RU"/>
        </w:rPr>
        <w:t xml:space="preserve">         Сл</w:t>
      </w:r>
      <w:r>
        <w:t>i</w:t>
      </w:r>
      <w:r w:rsidRPr="001B2E26">
        <w:rPr>
          <w:lang w:val="ru-RU"/>
        </w:rPr>
        <w:t>вченко Владислав Олегович</w:t>
      </w:r>
    </w:p>
    <w:p w:rsidR="003E7BA4" w:rsidRPr="001B2E26" w:rsidRDefault="00A01906">
      <w:pPr>
        <w:tabs>
          <w:tab w:val="left" w:pos="5245"/>
          <w:tab w:val="right" w:pos="9355"/>
        </w:tabs>
        <w:spacing w:before="120"/>
        <w:rPr>
          <w:lang w:val="ru-RU"/>
        </w:rPr>
      </w:pPr>
      <w:r w:rsidRPr="001B2E26">
        <w:rPr>
          <w:sz w:val="20"/>
          <w:szCs w:val="20"/>
          <w:lang w:val="ru-RU"/>
        </w:rPr>
        <w:t xml:space="preserve">                                               </w:t>
      </w:r>
      <w:r w:rsidRPr="001B2E26">
        <w:rPr>
          <w:lang w:val="ru-RU"/>
        </w:rPr>
        <w:t xml:space="preserve">Керівник ст. викл. Гайворонська </w:t>
      </w:r>
      <w:r>
        <w:t>I</w:t>
      </w:r>
      <w:r w:rsidRPr="001B2E26">
        <w:rPr>
          <w:lang w:val="ru-RU"/>
        </w:rPr>
        <w:t xml:space="preserve">.В. __________ </w:t>
      </w:r>
    </w:p>
    <w:p w:rsidR="003E7BA4" w:rsidRPr="001B2E26" w:rsidRDefault="00A01906">
      <w:pPr>
        <w:tabs>
          <w:tab w:val="left" w:pos="5245"/>
          <w:tab w:val="right" w:pos="9355"/>
        </w:tabs>
        <w:spacing w:before="120"/>
        <w:rPr>
          <w:lang w:val="ru-RU"/>
        </w:rPr>
      </w:pPr>
      <w:r w:rsidRPr="001B2E26">
        <w:rPr>
          <w:lang w:val="ru-RU"/>
        </w:rPr>
        <w:t xml:space="preserve">                                                                                                               </w:t>
      </w:r>
      <w:r w:rsidRPr="001B2E26">
        <w:rPr>
          <w:sz w:val="20"/>
          <w:szCs w:val="20"/>
          <w:lang w:val="ru-RU"/>
        </w:rPr>
        <w:t>(підпис)</w:t>
      </w:r>
    </w:p>
    <w:p w:rsidR="003E7BA4" w:rsidRPr="001B2E26" w:rsidRDefault="00A01906">
      <w:pPr>
        <w:tabs>
          <w:tab w:val="left" w:pos="5245"/>
          <w:tab w:val="right" w:pos="9355"/>
        </w:tabs>
        <w:spacing w:before="120"/>
        <w:rPr>
          <w:lang w:val="ru-RU"/>
        </w:rPr>
      </w:pPr>
      <w:r w:rsidRPr="001B2E26">
        <w:rPr>
          <w:lang w:val="ru-RU"/>
        </w:rPr>
        <w:t xml:space="preserve">                                 Рецензент  </w:t>
      </w:r>
      <w:r w:rsidRPr="001B2E26">
        <w:rPr>
          <w:highlight w:val="white"/>
          <w:lang w:val="ru-RU"/>
        </w:rPr>
        <w:t xml:space="preserve">  </w:t>
      </w:r>
      <w:r w:rsidRPr="001B2E26">
        <w:rPr>
          <w:color w:val="FFFFFF"/>
          <w:highlight w:val="white"/>
          <w:lang w:val="ru-RU"/>
        </w:rPr>
        <w:t>к.е.н., доц. Григорян Н. Р.</w:t>
      </w:r>
    </w:p>
    <w:p w:rsidR="003E7BA4" w:rsidRPr="001B2E26" w:rsidRDefault="003E7BA4">
      <w:pPr>
        <w:tabs>
          <w:tab w:val="left" w:pos="5245"/>
          <w:tab w:val="right" w:pos="9355"/>
        </w:tabs>
        <w:spacing w:before="120"/>
        <w:rPr>
          <w:lang w:val="ru-RU"/>
        </w:rPr>
      </w:pPr>
    </w:p>
    <w:p w:rsidR="003E7BA4" w:rsidRPr="001B2E26" w:rsidRDefault="003E7BA4">
      <w:pPr>
        <w:ind w:left="3969"/>
        <w:rPr>
          <w:lang w:val="ru-RU"/>
        </w:rPr>
      </w:pPr>
    </w:p>
    <w:tbl>
      <w:tblPr>
        <w:tblStyle w:val="a5"/>
        <w:tblW w:w="986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082"/>
        <w:gridCol w:w="4786"/>
      </w:tblGrid>
      <w:tr w:rsidR="003E7BA4">
        <w:trPr>
          <w:jc w:val="center"/>
        </w:trPr>
        <w:tc>
          <w:tcPr>
            <w:tcW w:w="5082" w:type="dxa"/>
          </w:tcPr>
          <w:p w:rsidR="003E7BA4" w:rsidRPr="001B2E26" w:rsidRDefault="00A01906">
            <w:pPr>
              <w:rPr>
                <w:lang w:val="ru-RU"/>
              </w:rPr>
            </w:pPr>
            <w:r w:rsidRPr="001B2E26">
              <w:rPr>
                <w:lang w:val="ru-RU"/>
              </w:rPr>
              <w:t>Рекомендовано до захисту:</w:t>
            </w:r>
          </w:p>
          <w:p w:rsidR="003E7BA4" w:rsidRPr="001B2E26" w:rsidRDefault="00A01906">
            <w:pPr>
              <w:spacing w:before="120"/>
              <w:rPr>
                <w:lang w:val="ru-RU"/>
              </w:rPr>
            </w:pPr>
            <w:r w:rsidRPr="001B2E26">
              <w:rPr>
                <w:lang w:val="ru-RU"/>
              </w:rPr>
              <w:t>Протокол Засідання кафедри</w:t>
            </w:r>
          </w:p>
          <w:p w:rsidR="003E7BA4" w:rsidRPr="001B2E26" w:rsidRDefault="00A01906">
            <w:pPr>
              <w:spacing w:before="120"/>
              <w:rPr>
                <w:lang w:val="ru-RU"/>
              </w:rPr>
            </w:pPr>
            <w:r w:rsidRPr="001B2E26">
              <w:rPr>
                <w:lang w:val="ru-RU"/>
              </w:rPr>
              <w:t xml:space="preserve">№ __ від ___________ 2017 р. </w:t>
            </w:r>
          </w:p>
          <w:p w:rsidR="003E7BA4" w:rsidRPr="001B2E26" w:rsidRDefault="00A01906">
            <w:pPr>
              <w:spacing w:before="600"/>
              <w:rPr>
                <w:lang w:val="ru-RU"/>
              </w:rPr>
            </w:pPr>
            <w:r w:rsidRPr="001B2E26">
              <w:rPr>
                <w:lang w:val="ru-RU"/>
              </w:rPr>
              <w:t>Завідувач кафедри</w:t>
            </w:r>
          </w:p>
          <w:p w:rsidR="003E7BA4" w:rsidRPr="001B2E26" w:rsidRDefault="00A01906">
            <w:pPr>
              <w:tabs>
                <w:tab w:val="left" w:pos="1168"/>
                <w:tab w:val="left" w:pos="3861"/>
              </w:tabs>
              <w:spacing w:before="360"/>
              <w:rPr>
                <w:u w:val="single"/>
                <w:lang w:val="ru-RU"/>
              </w:rPr>
            </w:pPr>
            <w:r w:rsidRPr="001B2E26">
              <w:rPr>
                <w:u w:val="single"/>
                <w:lang w:val="ru-RU"/>
              </w:rPr>
              <w:tab/>
            </w:r>
            <w:r w:rsidRPr="001B2E26">
              <w:rPr>
                <w:lang w:val="ru-RU"/>
              </w:rPr>
              <w:t xml:space="preserve">              Садченко О. В.</w:t>
            </w:r>
          </w:p>
          <w:p w:rsidR="003E7BA4" w:rsidRDefault="00A01906">
            <w:pPr>
              <w:tabs>
                <w:tab w:val="left" w:pos="284"/>
                <w:tab w:val="left" w:pos="1767"/>
              </w:tabs>
              <w:rPr>
                <w:sz w:val="20"/>
                <w:szCs w:val="20"/>
              </w:rPr>
            </w:pPr>
            <w:r w:rsidRPr="001B2E26">
              <w:rPr>
                <w:sz w:val="20"/>
                <w:szCs w:val="20"/>
                <w:lang w:val="ru-RU"/>
              </w:rPr>
              <w:tab/>
            </w:r>
            <w:r>
              <w:rPr>
                <w:sz w:val="20"/>
                <w:szCs w:val="20"/>
              </w:rPr>
              <w:t>(підпис)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3E7BA4" w:rsidRPr="001B2E26" w:rsidRDefault="00A01906">
            <w:pPr>
              <w:tabs>
                <w:tab w:val="right" w:pos="4462"/>
              </w:tabs>
              <w:rPr>
                <w:lang w:val="ru-RU"/>
              </w:rPr>
            </w:pPr>
            <w:r w:rsidRPr="001B2E26">
              <w:rPr>
                <w:lang w:val="ru-RU"/>
              </w:rPr>
              <w:t>захищено на засіданні ЄК № 2</w:t>
            </w:r>
          </w:p>
          <w:p w:rsidR="003E7BA4" w:rsidRPr="001B2E26" w:rsidRDefault="00A01906">
            <w:pPr>
              <w:tabs>
                <w:tab w:val="right" w:pos="4462"/>
              </w:tabs>
              <w:spacing w:before="120"/>
              <w:rPr>
                <w:lang w:val="ru-RU"/>
              </w:rPr>
            </w:pPr>
            <w:r w:rsidRPr="001B2E26">
              <w:rPr>
                <w:lang w:val="ru-RU"/>
              </w:rPr>
              <w:t>протокол № __ від _________ 2017 р.</w:t>
            </w:r>
            <w:r w:rsidRPr="001B2E26">
              <w:rPr>
                <w:lang w:val="ru-RU"/>
              </w:rPr>
              <w:tab/>
            </w:r>
          </w:p>
          <w:p w:rsidR="003E7BA4" w:rsidRPr="001B2E26" w:rsidRDefault="00A01906">
            <w:pPr>
              <w:tabs>
                <w:tab w:val="right" w:pos="4462"/>
              </w:tabs>
              <w:spacing w:before="120"/>
              <w:rPr>
                <w:lang w:val="ru-RU"/>
              </w:rPr>
            </w:pPr>
            <w:r w:rsidRPr="001B2E26">
              <w:rPr>
                <w:lang w:val="ru-RU"/>
              </w:rPr>
              <w:t>Оцінка ______________ / ___</w:t>
            </w:r>
            <w:r w:rsidRPr="001B2E26">
              <w:rPr>
                <w:sz w:val="20"/>
                <w:szCs w:val="20"/>
                <w:lang w:val="ru-RU"/>
              </w:rPr>
              <w:tab/>
            </w:r>
            <w:r w:rsidRPr="001B2E26">
              <w:rPr>
                <w:lang w:val="ru-RU"/>
              </w:rPr>
              <w:t>___ / _____</w:t>
            </w:r>
          </w:p>
          <w:p w:rsidR="003E7BA4" w:rsidRPr="001B2E26" w:rsidRDefault="00A01906">
            <w:pPr>
              <w:jc w:val="center"/>
              <w:rPr>
                <w:sz w:val="20"/>
                <w:szCs w:val="20"/>
                <w:lang w:val="ru-RU"/>
              </w:rPr>
            </w:pPr>
            <w:r w:rsidRPr="001B2E26">
              <w:rPr>
                <w:sz w:val="20"/>
                <w:szCs w:val="20"/>
                <w:lang w:val="ru-RU"/>
              </w:rPr>
              <w:t>(за національною шкалою, шкалою ЕСТ</w:t>
            </w:r>
            <w:r>
              <w:rPr>
                <w:sz w:val="20"/>
                <w:szCs w:val="20"/>
              </w:rPr>
              <w:t>S</w:t>
            </w:r>
            <w:r w:rsidRPr="001B2E26">
              <w:rPr>
                <w:sz w:val="20"/>
                <w:szCs w:val="20"/>
                <w:lang w:val="ru-RU"/>
              </w:rPr>
              <w:t>, бали)</w:t>
            </w:r>
          </w:p>
          <w:p w:rsidR="003E7BA4" w:rsidRPr="001B2E26" w:rsidRDefault="00A01906">
            <w:pPr>
              <w:spacing w:before="360"/>
              <w:rPr>
                <w:lang w:val="ru-RU"/>
              </w:rPr>
            </w:pPr>
            <w:r w:rsidRPr="001B2E26">
              <w:rPr>
                <w:lang w:val="ru-RU"/>
              </w:rPr>
              <w:t>Голова ЄК</w:t>
            </w:r>
          </w:p>
          <w:p w:rsidR="003E7BA4" w:rsidRPr="001B2E26" w:rsidRDefault="00A01906">
            <w:pPr>
              <w:tabs>
                <w:tab w:val="left" w:pos="1446"/>
                <w:tab w:val="right" w:pos="4462"/>
              </w:tabs>
              <w:spacing w:before="360"/>
              <w:rPr>
                <w:u w:val="single"/>
                <w:lang w:val="ru-RU"/>
              </w:rPr>
            </w:pPr>
            <w:r w:rsidRPr="001B2E26">
              <w:rPr>
                <w:u w:val="single"/>
                <w:lang w:val="ru-RU"/>
              </w:rPr>
              <w:tab/>
            </w:r>
            <w:r w:rsidRPr="001B2E26">
              <w:rPr>
                <w:color w:val="FFFFFF"/>
                <w:lang w:val="ru-RU"/>
              </w:rPr>
              <w:t xml:space="preserve">               Колегаєва І. М.</w:t>
            </w:r>
          </w:p>
          <w:p w:rsidR="003E7BA4" w:rsidRDefault="00A01906">
            <w:pPr>
              <w:tabs>
                <w:tab w:val="left" w:pos="454"/>
                <w:tab w:val="left" w:pos="2155"/>
              </w:tabs>
            </w:pPr>
            <w:r w:rsidRPr="001B2E26">
              <w:rPr>
                <w:sz w:val="20"/>
                <w:szCs w:val="20"/>
                <w:lang w:val="ru-RU"/>
              </w:rPr>
              <w:tab/>
            </w:r>
            <w:r>
              <w:rPr>
                <w:sz w:val="20"/>
                <w:szCs w:val="20"/>
              </w:rPr>
              <w:t>(підпис)</w:t>
            </w:r>
            <w:r>
              <w:rPr>
                <w:sz w:val="20"/>
                <w:szCs w:val="20"/>
              </w:rPr>
              <w:tab/>
            </w:r>
          </w:p>
        </w:tc>
      </w:tr>
      <w:tr w:rsidR="003E7BA4">
        <w:trPr>
          <w:trHeight w:val="80"/>
          <w:jc w:val="center"/>
        </w:trPr>
        <w:tc>
          <w:tcPr>
            <w:tcW w:w="5082" w:type="dxa"/>
          </w:tcPr>
          <w:p w:rsidR="003E7BA4" w:rsidRDefault="003E7BA4"/>
        </w:tc>
        <w:tc>
          <w:tcPr>
            <w:tcW w:w="4786" w:type="dxa"/>
          </w:tcPr>
          <w:p w:rsidR="003E7BA4" w:rsidRDefault="003E7BA4"/>
        </w:tc>
      </w:tr>
    </w:tbl>
    <w:p w:rsidR="003E7BA4" w:rsidRDefault="003E7BA4">
      <w:pPr>
        <w:spacing w:line="360" w:lineRule="auto"/>
        <w:jc w:val="center"/>
        <w:rPr>
          <w:b/>
        </w:rPr>
      </w:pPr>
    </w:p>
    <w:p w:rsidR="003E7BA4" w:rsidRDefault="003E7BA4">
      <w:pPr>
        <w:spacing w:line="360" w:lineRule="auto"/>
        <w:jc w:val="center"/>
        <w:rPr>
          <w:b/>
        </w:rPr>
      </w:pPr>
    </w:p>
    <w:p w:rsidR="003E7BA4" w:rsidRDefault="003E7BA4">
      <w:pPr>
        <w:spacing w:line="360" w:lineRule="auto"/>
        <w:jc w:val="center"/>
        <w:rPr>
          <w:b/>
        </w:rPr>
      </w:pPr>
    </w:p>
    <w:p w:rsidR="003E7BA4" w:rsidRDefault="003E7BA4">
      <w:pPr>
        <w:spacing w:line="360" w:lineRule="auto"/>
        <w:jc w:val="center"/>
        <w:rPr>
          <w:b/>
        </w:rPr>
      </w:pPr>
    </w:p>
    <w:p w:rsidR="003E7BA4" w:rsidRDefault="003E7BA4">
      <w:pPr>
        <w:spacing w:line="360" w:lineRule="auto"/>
        <w:jc w:val="center"/>
        <w:rPr>
          <w:b/>
        </w:rPr>
      </w:pPr>
    </w:p>
    <w:p w:rsidR="003E7BA4" w:rsidRDefault="00A01906">
      <w:pPr>
        <w:spacing w:line="360" w:lineRule="auto"/>
        <w:jc w:val="center"/>
        <w:rPr>
          <w:b/>
        </w:rPr>
      </w:pPr>
      <w:r>
        <w:rPr>
          <w:b/>
        </w:rPr>
        <w:t>Одеса - 2017</w:t>
      </w:r>
      <w:r>
        <w:br w:type="page"/>
      </w:r>
    </w:p>
    <w:p w:rsidR="003E7BA4" w:rsidRDefault="00A0190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ЗМІСТ</w:t>
      </w:r>
    </w:p>
    <w:p w:rsidR="003E7BA4" w:rsidRDefault="003E7BA4">
      <w:pPr>
        <w:spacing w:line="360" w:lineRule="auto"/>
        <w:jc w:val="both"/>
        <w:rPr>
          <w:sz w:val="28"/>
          <w:szCs w:val="28"/>
        </w:rPr>
      </w:pPr>
    </w:p>
    <w:tbl>
      <w:tblPr>
        <w:tblStyle w:val="a6"/>
        <w:tblW w:w="10726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52"/>
        <w:gridCol w:w="837"/>
        <w:gridCol w:w="837"/>
      </w:tblGrid>
      <w:tr w:rsidR="00372714" w:rsidTr="00372714">
        <w:tc>
          <w:tcPr>
            <w:tcW w:w="9052" w:type="dxa"/>
          </w:tcPr>
          <w:p w:rsidR="00372714" w:rsidRPr="001B2E26" w:rsidRDefault="00372714" w:rsidP="001B2E26">
            <w:pPr>
              <w:spacing w:line="360" w:lineRule="auto"/>
              <w:contextualSpacing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ВСТУП </w:t>
            </w:r>
            <w:r>
              <w:rPr>
                <w:sz w:val="28"/>
                <w:szCs w:val="28"/>
                <w:lang w:val="uk-UA"/>
              </w:rPr>
              <w:t>………………………………………………………………………...</w:t>
            </w:r>
          </w:p>
        </w:tc>
        <w:tc>
          <w:tcPr>
            <w:tcW w:w="837" w:type="dxa"/>
          </w:tcPr>
          <w:p w:rsidR="00372714" w:rsidRDefault="00372714">
            <w:pPr>
              <w:spacing w:line="360" w:lineRule="auto"/>
              <w:contextualSpacing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7" w:type="dxa"/>
          </w:tcPr>
          <w:p w:rsidR="00372714" w:rsidRDefault="0037271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714" w:rsidTr="00372714">
        <w:tc>
          <w:tcPr>
            <w:tcW w:w="9052" w:type="dxa"/>
          </w:tcPr>
          <w:p w:rsidR="00372714" w:rsidRPr="001B2E26" w:rsidRDefault="00372714" w:rsidP="001B2E26">
            <w:pPr>
              <w:spacing w:line="360" w:lineRule="auto"/>
              <w:contextualSpacing w:val="0"/>
              <w:jc w:val="both"/>
              <w:rPr>
                <w:sz w:val="28"/>
                <w:szCs w:val="28"/>
                <w:lang w:val="ru-RU"/>
              </w:rPr>
            </w:pPr>
            <w:r w:rsidRPr="001B2E26">
              <w:rPr>
                <w:sz w:val="28"/>
                <w:szCs w:val="28"/>
                <w:lang w:val="ru-RU"/>
              </w:rPr>
              <w:t xml:space="preserve">РОЗДІЛ 1 СТРАТЕГІЧНЕ ПЛАНУВАННЯ МАРКЕТИНГОВИХ КОМУНІКАЦІЙ </w:t>
            </w:r>
            <w:r>
              <w:rPr>
                <w:sz w:val="28"/>
                <w:szCs w:val="28"/>
                <w:lang w:val="ru-RU"/>
              </w:rPr>
              <w:t>………………………………………………………………</w:t>
            </w:r>
          </w:p>
        </w:tc>
        <w:tc>
          <w:tcPr>
            <w:tcW w:w="837" w:type="dxa"/>
          </w:tcPr>
          <w:p w:rsidR="00372714" w:rsidRPr="001B2E26" w:rsidRDefault="00372714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</w:p>
          <w:p w:rsidR="00372714" w:rsidRDefault="00372714">
            <w:pPr>
              <w:spacing w:line="360" w:lineRule="auto"/>
              <w:contextualSpacing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37" w:type="dxa"/>
          </w:tcPr>
          <w:p w:rsidR="00372714" w:rsidRPr="001B2E26" w:rsidRDefault="00372714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372714" w:rsidTr="00372714">
        <w:tc>
          <w:tcPr>
            <w:tcW w:w="9052" w:type="dxa"/>
          </w:tcPr>
          <w:p w:rsidR="00372714" w:rsidRPr="001B2E26" w:rsidRDefault="00C427FB" w:rsidP="00C427FB">
            <w:pPr>
              <w:spacing w:line="360" w:lineRule="auto"/>
              <w:ind w:firstLine="709"/>
              <w:contextualSpacing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1.1 Реклами в управлінні </w:t>
            </w:r>
            <w:r w:rsidR="00372714" w:rsidRPr="001B2E26">
              <w:rPr>
                <w:sz w:val="28"/>
                <w:szCs w:val="28"/>
                <w:lang w:val="ru-RU"/>
              </w:rPr>
              <w:t xml:space="preserve"> маркет</w:t>
            </w:r>
            <w:r w:rsidR="00372714">
              <w:rPr>
                <w:sz w:val="28"/>
                <w:szCs w:val="28"/>
                <w:lang w:val="ru-RU"/>
              </w:rPr>
              <w:t>инговими комун</w:t>
            </w:r>
            <w:r>
              <w:rPr>
                <w:sz w:val="28"/>
                <w:szCs w:val="28"/>
                <w:lang w:val="ru-RU"/>
              </w:rPr>
              <w:t>ікаціями…………………………………………………………………</w:t>
            </w:r>
          </w:p>
        </w:tc>
        <w:tc>
          <w:tcPr>
            <w:tcW w:w="837" w:type="dxa"/>
          </w:tcPr>
          <w:p w:rsidR="00372714" w:rsidRPr="001B2E26" w:rsidRDefault="00372714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</w:p>
          <w:p w:rsidR="00372714" w:rsidRDefault="00372714">
            <w:pPr>
              <w:spacing w:line="360" w:lineRule="auto"/>
              <w:contextualSpacing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37" w:type="dxa"/>
          </w:tcPr>
          <w:p w:rsidR="00372714" w:rsidRPr="001B2E26" w:rsidRDefault="00372714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372714" w:rsidTr="00372714">
        <w:tc>
          <w:tcPr>
            <w:tcW w:w="9052" w:type="dxa"/>
          </w:tcPr>
          <w:p w:rsidR="00372714" w:rsidRPr="001B2E26" w:rsidRDefault="00372714" w:rsidP="001B2E26">
            <w:pPr>
              <w:spacing w:line="360" w:lineRule="auto"/>
              <w:ind w:firstLine="709"/>
              <w:contextualSpacing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1.2 Сутність </w:t>
            </w:r>
            <w:r>
              <w:rPr>
                <w:sz w:val="28"/>
                <w:szCs w:val="28"/>
                <w:highlight w:val="white"/>
              </w:rPr>
              <w:t>стратегії маркетингу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…………………………………….</w:t>
            </w:r>
          </w:p>
        </w:tc>
        <w:tc>
          <w:tcPr>
            <w:tcW w:w="837" w:type="dxa"/>
          </w:tcPr>
          <w:p w:rsidR="00372714" w:rsidRPr="008D1076" w:rsidRDefault="008D1076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37" w:type="dxa"/>
          </w:tcPr>
          <w:p w:rsidR="00372714" w:rsidRDefault="0037271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714" w:rsidTr="00372714">
        <w:tc>
          <w:tcPr>
            <w:tcW w:w="9052" w:type="dxa"/>
          </w:tcPr>
          <w:p w:rsidR="00372714" w:rsidRPr="001B2E26" w:rsidRDefault="00372714" w:rsidP="001B2E26">
            <w:pPr>
              <w:spacing w:line="360" w:lineRule="auto"/>
              <w:ind w:firstLine="709"/>
              <w:contextualSpacing w:val="0"/>
              <w:rPr>
                <w:sz w:val="28"/>
                <w:szCs w:val="28"/>
                <w:lang w:val="ru-RU"/>
              </w:rPr>
            </w:pPr>
            <w:r w:rsidRPr="001B2E26">
              <w:rPr>
                <w:sz w:val="28"/>
                <w:szCs w:val="28"/>
                <w:lang w:val="ru-RU"/>
              </w:rPr>
              <w:t xml:space="preserve">1.3 </w:t>
            </w:r>
            <w:r w:rsidR="000A3E7E" w:rsidRPr="000A3E7E">
              <w:rPr>
                <w:sz w:val="28"/>
                <w:szCs w:val="28"/>
                <w:lang w:val="ru-RU"/>
              </w:rPr>
              <w:t>Вибір і етапи розробки маркетингової стратегії</w:t>
            </w:r>
            <w:r w:rsidR="000A3E7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………</w:t>
            </w:r>
            <w:r w:rsidR="000A3E7E">
              <w:rPr>
                <w:sz w:val="28"/>
                <w:szCs w:val="28"/>
                <w:lang w:val="ru-RU"/>
              </w:rPr>
              <w:t>……….</w:t>
            </w:r>
            <w:r>
              <w:rPr>
                <w:sz w:val="28"/>
                <w:szCs w:val="28"/>
                <w:lang w:val="ru-RU"/>
              </w:rPr>
              <w:t>...</w:t>
            </w:r>
          </w:p>
        </w:tc>
        <w:tc>
          <w:tcPr>
            <w:tcW w:w="837" w:type="dxa"/>
          </w:tcPr>
          <w:p w:rsidR="00372714" w:rsidRPr="008D1076" w:rsidRDefault="008D1076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837" w:type="dxa"/>
          </w:tcPr>
          <w:p w:rsidR="00372714" w:rsidRDefault="0037271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714" w:rsidTr="00372714">
        <w:tc>
          <w:tcPr>
            <w:tcW w:w="9052" w:type="dxa"/>
          </w:tcPr>
          <w:p w:rsidR="00372714" w:rsidRPr="001B2E26" w:rsidRDefault="00372714" w:rsidP="001B2E26">
            <w:pPr>
              <w:spacing w:line="360" w:lineRule="auto"/>
              <w:contextualSpacing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РОЗДІЛ 2 АНАЛІЗ СИСТЕМИ У</w:t>
            </w:r>
            <w:r w:rsidRPr="001B2E26">
              <w:rPr>
                <w:sz w:val="28"/>
                <w:szCs w:val="28"/>
                <w:lang w:val="ru-RU"/>
              </w:rPr>
              <w:t xml:space="preserve">ПРАВЛІННЯ  </w:t>
            </w:r>
            <w:r>
              <w:rPr>
                <w:sz w:val="28"/>
                <w:szCs w:val="28"/>
                <w:lang w:val="ru-RU"/>
              </w:rPr>
              <w:t>МАРКЕТИНГОМ В СТОМАТОЛОГ</w:t>
            </w:r>
            <w:r>
              <w:rPr>
                <w:sz w:val="28"/>
                <w:szCs w:val="28"/>
                <w:lang w:val="uk-UA"/>
              </w:rPr>
              <w:t>ІЧНОЇ</w:t>
            </w:r>
            <w:r w:rsidRPr="001B2E26">
              <w:rPr>
                <w:sz w:val="28"/>
                <w:szCs w:val="28"/>
                <w:lang w:val="ru-RU"/>
              </w:rPr>
              <w:t xml:space="preserve"> КЛІНІЦІ «ХАРИЗМА-М» </w:t>
            </w:r>
            <w:r>
              <w:rPr>
                <w:sz w:val="28"/>
                <w:szCs w:val="28"/>
                <w:lang w:val="ru-RU"/>
              </w:rPr>
              <w:t>…………………………</w:t>
            </w:r>
          </w:p>
        </w:tc>
        <w:tc>
          <w:tcPr>
            <w:tcW w:w="837" w:type="dxa"/>
          </w:tcPr>
          <w:p w:rsidR="00372714" w:rsidRPr="001B2E26" w:rsidRDefault="00372714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</w:p>
          <w:p w:rsidR="00372714" w:rsidRPr="008D1076" w:rsidRDefault="008D1076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837" w:type="dxa"/>
          </w:tcPr>
          <w:p w:rsidR="00372714" w:rsidRPr="001B2E26" w:rsidRDefault="00372714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372714" w:rsidTr="00372714">
        <w:tc>
          <w:tcPr>
            <w:tcW w:w="9052" w:type="dxa"/>
          </w:tcPr>
          <w:p w:rsidR="00372714" w:rsidRPr="001B2E26" w:rsidRDefault="00372714" w:rsidP="001B2E26">
            <w:pPr>
              <w:spacing w:line="360" w:lineRule="auto"/>
              <w:ind w:firstLine="709"/>
              <w:contextualSpacing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2.1 Загальна характеристика «Харизма-М» </w:t>
            </w:r>
            <w:r>
              <w:rPr>
                <w:sz w:val="28"/>
                <w:szCs w:val="28"/>
                <w:lang w:val="uk-UA"/>
              </w:rPr>
              <w:t>………………………….</w:t>
            </w:r>
          </w:p>
        </w:tc>
        <w:tc>
          <w:tcPr>
            <w:tcW w:w="837" w:type="dxa"/>
          </w:tcPr>
          <w:p w:rsidR="00372714" w:rsidRPr="008D1076" w:rsidRDefault="008D1076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837" w:type="dxa"/>
          </w:tcPr>
          <w:p w:rsidR="00372714" w:rsidRDefault="0037271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714" w:rsidTr="00372714">
        <w:tc>
          <w:tcPr>
            <w:tcW w:w="9052" w:type="dxa"/>
          </w:tcPr>
          <w:p w:rsidR="00372714" w:rsidRPr="001B2E26" w:rsidRDefault="00372714" w:rsidP="001B2E26">
            <w:pPr>
              <w:spacing w:line="360" w:lineRule="auto"/>
              <w:ind w:firstLine="709"/>
              <w:contextualSpacing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2.2 Аналіз маркетингової діяльності організації </w:t>
            </w:r>
            <w:r>
              <w:rPr>
                <w:sz w:val="28"/>
                <w:szCs w:val="28"/>
                <w:lang w:val="uk-UA"/>
              </w:rPr>
              <w:t>…………………….</w:t>
            </w:r>
          </w:p>
        </w:tc>
        <w:tc>
          <w:tcPr>
            <w:tcW w:w="837" w:type="dxa"/>
          </w:tcPr>
          <w:p w:rsidR="00372714" w:rsidRPr="008D1076" w:rsidRDefault="008D1076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837" w:type="dxa"/>
          </w:tcPr>
          <w:p w:rsidR="00372714" w:rsidRDefault="0037271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714" w:rsidTr="00372714">
        <w:tc>
          <w:tcPr>
            <w:tcW w:w="9052" w:type="dxa"/>
          </w:tcPr>
          <w:p w:rsidR="00372714" w:rsidRPr="001B2E26" w:rsidRDefault="00372714" w:rsidP="001B2E26">
            <w:pPr>
              <w:spacing w:line="360" w:lineRule="auto"/>
              <w:ind w:firstLine="709"/>
              <w:contextualSpacing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2.3 Формування маркетингової стратегії</w:t>
            </w:r>
            <w:r>
              <w:rPr>
                <w:sz w:val="28"/>
                <w:szCs w:val="28"/>
                <w:lang w:val="uk-UA"/>
              </w:rPr>
              <w:t>……………………………...</w:t>
            </w:r>
          </w:p>
        </w:tc>
        <w:tc>
          <w:tcPr>
            <w:tcW w:w="837" w:type="dxa"/>
          </w:tcPr>
          <w:p w:rsidR="00372714" w:rsidRPr="008D1076" w:rsidRDefault="008D1076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37" w:type="dxa"/>
          </w:tcPr>
          <w:p w:rsidR="00372714" w:rsidRDefault="0037271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714" w:rsidTr="00372714">
        <w:trPr>
          <w:trHeight w:val="1044"/>
        </w:trPr>
        <w:tc>
          <w:tcPr>
            <w:tcW w:w="9052" w:type="dxa"/>
          </w:tcPr>
          <w:p w:rsidR="00372714" w:rsidRPr="001B2E26" w:rsidRDefault="00372714" w:rsidP="00E03578">
            <w:pPr>
              <w:spacing w:line="360" w:lineRule="auto"/>
              <w:contextualSpacing w:val="0"/>
              <w:jc w:val="both"/>
              <w:rPr>
                <w:sz w:val="28"/>
                <w:szCs w:val="28"/>
                <w:lang w:val="ru-RU"/>
              </w:rPr>
            </w:pPr>
            <w:r w:rsidRPr="001B2E26">
              <w:rPr>
                <w:sz w:val="28"/>
                <w:szCs w:val="28"/>
                <w:lang w:val="ru-RU"/>
              </w:rPr>
              <w:t>РОЗДІЛ 3 РЕКОМЕНДАЦІЇ ЩОДО РОЗВИТКУ С</w:t>
            </w:r>
            <w:r>
              <w:rPr>
                <w:sz w:val="28"/>
                <w:szCs w:val="28"/>
                <w:lang w:val="ru-RU"/>
              </w:rPr>
              <w:t>ТОМАТОЛО</w:t>
            </w:r>
            <w:r>
              <w:rPr>
                <w:sz w:val="28"/>
                <w:szCs w:val="28"/>
                <w:lang w:val="uk-UA"/>
              </w:rPr>
              <w:t>ГІЧНОЇ</w:t>
            </w:r>
            <w:r w:rsidRPr="001B2E26">
              <w:rPr>
                <w:sz w:val="28"/>
                <w:szCs w:val="28"/>
                <w:lang w:val="ru-RU"/>
              </w:rPr>
              <w:t xml:space="preserve"> КЛІНІКИ «ХАРИЗМА-М» </w:t>
            </w:r>
            <w:r>
              <w:rPr>
                <w:sz w:val="28"/>
                <w:szCs w:val="28"/>
                <w:lang w:val="ru-RU"/>
              </w:rPr>
              <w:t>………………………………………………….</w:t>
            </w:r>
          </w:p>
        </w:tc>
        <w:tc>
          <w:tcPr>
            <w:tcW w:w="837" w:type="dxa"/>
          </w:tcPr>
          <w:p w:rsidR="00372714" w:rsidRPr="001B2E26" w:rsidRDefault="00372714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</w:p>
          <w:p w:rsidR="00372714" w:rsidRPr="008D1076" w:rsidRDefault="008D1076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837" w:type="dxa"/>
          </w:tcPr>
          <w:p w:rsidR="00372714" w:rsidRPr="001B2E26" w:rsidRDefault="00372714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372714" w:rsidTr="00A03B49">
        <w:trPr>
          <w:trHeight w:val="705"/>
        </w:trPr>
        <w:tc>
          <w:tcPr>
            <w:tcW w:w="9052" w:type="dxa"/>
          </w:tcPr>
          <w:p w:rsidR="00372714" w:rsidRPr="008D1076" w:rsidRDefault="00372714" w:rsidP="008D1076">
            <w:pPr>
              <w:spacing w:line="360" w:lineRule="auto"/>
              <w:ind w:left="682"/>
              <w:contextualSpacing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E0357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Аналіз основних фінансово-економічних показників діяльності клініки і управління її розвитком</w:t>
            </w:r>
            <w:r w:rsidR="008D1076">
              <w:rPr>
                <w:sz w:val="28"/>
                <w:szCs w:val="28"/>
              </w:rPr>
              <w:t>………………………………</w:t>
            </w:r>
            <w:r w:rsidR="008D1076" w:rsidRPr="008D1076">
              <w:rPr>
                <w:sz w:val="28"/>
                <w:szCs w:val="28"/>
              </w:rPr>
              <w:t>……...</w:t>
            </w:r>
          </w:p>
          <w:p w:rsidR="00372714" w:rsidRDefault="00372714" w:rsidP="008D1076">
            <w:pPr>
              <w:tabs>
                <w:tab w:val="left" w:pos="1147"/>
              </w:tabs>
              <w:spacing w:line="360" w:lineRule="auto"/>
              <w:ind w:left="682"/>
              <w:contextualSpacing w:val="0"/>
              <w:rPr>
                <w:sz w:val="28"/>
                <w:szCs w:val="28"/>
                <w:lang w:val="ru-RU"/>
              </w:rPr>
            </w:pPr>
            <w:r w:rsidRPr="00E03578">
              <w:rPr>
                <w:sz w:val="28"/>
                <w:szCs w:val="28"/>
                <w:lang w:val="ru-RU"/>
              </w:rPr>
              <w:t>3.</w:t>
            </w:r>
            <w:r w:rsidR="008D1076">
              <w:rPr>
                <w:sz w:val="28"/>
                <w:szCs w:val="28"/>
                <w:lang w:val="ru-RU"/>
              </w:rPr>
              <w:t xml:space="preserve">2 </w:t>
            </w:r>
            <w:r w:rsidRPr="001B2E26">
              <w:rPr>
                <w:sz w:val="28"/>
                <w:szCs w:val="28"/>
                <w:lang w:val="ru-RU"/>
              </w:rPr>
              <w:t>Рекомендації</w:t>
            </w:r>
            <w:r w:rsidRPr="00E03578">
              <w:rPr>
                <w:sz w:val="28"/>
                <w:szCs w:val="28"/>
                <w:lang w:val="ru-RU"/>
              </w:rPr>
              <w:t xml:space="preserve"> </w:t>
            </w:r>
            <w:r w:rsidRPr="001B2E26">
              <w:rPr>
                <w:sz w:val="28"/>
                <w:szCs w:val="28"/>
                <w:lang w:val="ru-RU"/>
              </w:rPr>
              <w:t>з</w:t>
            </w:r>
            <w:r w:rsidRPr="00E03578">
              <w:rPr>
                <w:sz w:val="28"/>
                <w:szCs w:val="28"/>
                <w:lang w:val="ru-RU"/>
              </w:rPr>
              <w:t xml:space="preserve"> </w:t>
            </w:r>
            <w:r w:rsidRPr="001B2E26">
              <w:rPr>
                <w:sz w:val="28"/>
                <w:szCs w:val="28"/>
                <w:lang w:val="ru-RU"/>
              </w:rPr>
              <w:t>управління</w:t>
            </w:r>
            <w:r w:rsidRPr="00E03578">
              <w:rPr>
                <w:sz w:val="28"/>
                <w:szCs w:val="28"/>
                <w:lang w:val="ru-RU"/>
              </w:rPr>
              <w:t xml:space="preserve"> </w:t>
            </w:r>
            <w:r w:rsidRPr="001B2E26">
              <w:rPr>
                <w:sz w:val="28"/>
                <w:szCs w:val="28"/>
                <w:lang w:val="ru-RU"/>
              </w:rPr>
              <w:t>розвитком</w:t>
            </w:r>
            <w:r w:rsidRPr="00E03578">
              <w:rPr>
                <w:sz w:val="28"/>
                <w:szCs w:val="28"/>
                <w:lang w:val="ru-RU"/>
              </w:rPr>
              <w:t xml:space="preserve"> </w:t>
            </w:r>
            <w:r w:rsidRPr="001B2E26">
              <w:rPr>
                <w:sz w:val="28"/>
                <w:szCs w:val="28"/>
                <w:lang w:val="ru-RU"/>
              </w:rPr>
              <w:t>стоматологічних</w:t>
            </w:r>
            <w:r w:rsidRPr="00E03578">
              <w:rPr>
                <w:sz w:val="28"/>
                <w:szCs w:val="28"/>
                <w:lang w:val="ru-RU"/>
              </w:rPr>
              <w:t xml:space="preserve"> </w:t>
            </w:r>
            <w:r w:rsidRPr="001B2E26">
              <w:rPr>
                <w:sz w:val="28"/>
                <w:szCs w:val="28"/>
                <w:lang w:val="ru-RU"/>
              </w:rPr>
              <w:t>клінік</w:t>
            </w:r>
            <w:r w:rsidR="008D1076">
              <w:rPr>
                <w:sz w:val="28"/>
                <w:szCs w:val="28"/>
                <w:lang w:val="ru-RU"/>
              </w:rPr>
              <w:t>…</w:t>
            </w:r>
          </w:p>
          <w:p w:rsidR="00372714" w:rsidRPr="00E03578" w:rsidRDefault="008D1076" w:rsidP="008D1076">
            <w:pPr>
              <w:tabs>
                <w:tab w:val="left" w:pos="1147"/>
              </w:tabs>
              <w:spacing w:line="360" w:lineRule="auto"/>
              <w:ind w:left="682"/>
              <w:contextualSpacing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3.3 </w:t>
            </w:r>
            <w:r w:rsidR="00372714">
              <w:rPr>
                <w:sz w:val="28"/>
                <w:szCs w:val="28"/>
                <w:lang w:val="ru-RU"/>
              </w:rPr>
              <w:t>Реком</w:t>
            </w:r>
            <w:r>
              <w:rPr>
                <w:sz w:val="28"/>
                <w:szCs w:val="28"/>
                <w:lang w:val="ru-RU"/>
              </w:rPr>
              <w:t xml:space="preserve">ендації стоматологічної клініки </w:t>
            </w:r>
            <w:r w:rsidR="00372714">
              <w:rPr>
                <w:sz w:val="28"/>
                <w:szCs w:val="28"/>
                <w:lang w:val="ru-RU"/>
              </w:rPr>
              <w:t>«Харизма-</w:t>
            </w:r>
            <w:r>
              <w:rPr>
                <w:sz w:val="28"/>
                <w:szCs w:val="28"/>
                <w:lang w:val="ru-RU"/>
              </w:rPr>
              <w:t>М»……………</w:t>
            </w:r>
          </w:p>
        </w:tc>
        <w:tc>
          <w:tcPr>
            <w:tcW w:w="567" w:type="dxa"/>
          </w:tcPr>
          <w:p w:rsidR="00372714" w:rsidRPr="00372714" w:rsidRDefault="00372714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</w:p>
          <w:p w:rsidR="00A03B49" w:rsidRDefault="008D1076" w:rsidP="003727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</w:t>
            </w:r>
          </w:p>
          <w:p w:rsidR="00A03B49" w:rsidRDefault="00A03B49" w:rsidP="00372714">
            <w:pPr>
              <w:rPr>
                <w:sz w:val="28"/>
                <w:szCs w:val="28"/>
                <w:lang w:val="uk-UA"/>
              </w:rPr>
            </w:pPr>
          </w:p>
          <w:p w:rsidR="00A03B49" w:rsidRDefault="00A03B49" w:rsidP="00A03B4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</w:t>
            </w:r>
          </w:p>
          <w:p w:rsidR="00372714" w:rsidRPr="00535E9F" w:rsidRDefault="00A03B49" w:rsidP="00A03B4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837" w:type="dxa"/>
          </w:tcPr>
          <w:p w:rsidR="00372714" w:rsidRDefault="0037271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714" w:rsidTr="00372714">
        <w:tc>
          <w:tcPr>
            <w:tcW w:w="9052" w:type="dxa"/>
          </w:tcPr>
          <w:p w:rsidR="00372714" w:rsidRPr="001B2E26" w:rsidRDefault="00372714" w:rsidP="001B2E26">
            <w:pPr>
              <w:spacing w:line="360" w:lineRule="auto"/>
              <w:contextualSpacing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ВИСНОВКИ </w:t>
            </w:r>
            <w:r>
              <w:rPr>
                <w:sz w:val="28"/>
                <w:szCs w:val="28"/>
                <w:lang w:val="uk-UA"/>
              </w:rPr>
              <w:t>…………………………………………………………………..</w:t>
            </w:r>
          </w:p>
        </w:tc>
        <w:tc>
          <w:tcPr>
            <w:tcW w:w="837" w:type="dxa"/>
          </w:tcPr>
          <w:p w:rsidR="00372714" w:rsidRPr="008D1076" w:rsidRDefault="008D1076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837" w:type="dxa"/>
          </w:tcPr>
          <w:p w:rsidR="00372714" w:rsidRDefault="0037271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714" w:rsidTr="00A03B49">
        <w:trPr>
          <w:trHeight w:val="981"/>
        </w:trPr>
        <w:tc>
          <w:tcPr>
            <w:tcW w:w="9052" w:type="dxa"/>
          </w:tcPr>
          <w:p w:rsidR="00372714" w:rsidRPr="001B2E26" w:rsidRDefault="00FC4B3A" w:rsidP="001B2E26">
            <w:pPr>
              <w:spacing w:line="360" w:lineRule="auto"/>
              <w:contextualSpacing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ru-RU"/>
              </w:rPr>
              <w:t>ПИ</w:t>
            </w:r>
            <w:r>
              <w:rPr>
                <w:sz w:val="28"/>
                <w:szCs w:val="28"/>
                <w:lang w:val="uk-UA"/>
              </w:rPr>
              <w:t>СОК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ВИКОРИСТАНОЇ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ЛІТЕРАТУРИ</w:t>
            </w:r>
            <w:r w:rsidR="003727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………………………………..</w:t>
            </w:r>
          </w:p>
        </w:tc>
        <w:tc>
          <w:tcPr>
            <w:tcW w:w="837" w:type="dxa"/>
          </w:tcPr>
          <w:p w:rsidR="00372714" w:rsidRPr="008D1076" w:rsidRDefault="004F51C3">
            <w:pPr>
              <w:spacing w:line="360" w:lineRule="auto"/>
              <w:contextualSpacing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837" w:type="dxa"/>
          </w:tcPr>
          <w:p w:rsidR="00372714" w:rsidRDefault="00372714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E7BA4" w:rsidRDefault="00A01906">
      <w:pPr>
        <w:spacing w:line="360" w:lineRule="auto"/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ВСТУП</w:t>
      </w:r>
    </w:p>
    <w:p w:rsidR="003E7BA4" w:rsidRDefault="003E7BA4">
      <w:pPr>
        <w:spacing w:line="360" w:lineRule="auto"/>
        <w:jc w:val="center"/>
        <w:rPr>
          <w:b/>
          <w:sz w:val="28"/>
          <w:szCs w:val="28"/>
        </w:rPr>
      </w:pPr>
    </w:p>
    <w:p w:rsidR="003E7BA4" w:rsidRPr="001B2E26" w:rsidRDefault="00A019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Важливим</w:t>
      </w:r>
      <w:r w:rsidRPr="00535E9F">
        <w:rPr>
          <w:sz w:val="28"/>
          <w:szCs w:val="28"/>
          <w:lang w:val="ru-RU"/>
        </w:rPr>
        <w:t xml:space="preserve"> </w:t>
      </w:r>
      <w:r w:rsidRPr="001B2E26">
        <w:rPr>
          <w:sz w:val="28"/>
          <w:szCs w:val="28"/>
          <w:lang w:val="ru-RU"/>
        </w:rPr>
        <w:t>елементом життя будь-якої людини є медичні послуги.</w:t>
      </w:r>
    </w:p>
    <w:p w:rsidR="003E7BA4" w:rsidRPr="001B2E26" w:rsidRDefault="00A019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Неефективність функціонування існуючої в нашій країні системи охорони здоров'я і її непристосованість до потреб населення визначили необхідність її переорієнтації з переходом на ринкові відносини. Зокрема одним з найбільш рано з'явилися напрямків комерційної медицини в м Одеса є платна стоматологія.</w:t>
      </w:r>
    </w:p>
    <w:p w:rsidR="003E7BA4" w:rsidRPr="001B2E26" w:rsidRDefault="00A019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У розвитку напрямку платних стоматологічних послуг важливе місце відводиться технологіям маркетингу. Маркетинг в охороні здоров'я є системою принципів, методів і заходів, які базуються на комплексному вивченні попиту споживачів і формуванні у відповідність з ним пропозицій медичних послуг.</w:t>
      </w:r>
    </w:p>
    <w:p w:rsidR="003E7BA4" w:rsidRPr="001B2E26" w:rsidRDefault="00A019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Найважливішу функцію управління маркетингом в стоматологічній клініці представляє плануваннямаркетингу, організація і контроль маркетингової діяльності. Планування маркетингу і програми маркетингу в стоматологічних закладах в даний час поширене поняття. В умовах конкуренції багато стоматологічні клініки починають розуміти необхідність маркетингової діяльності.</w:t>
      </w:r>
    </w:p>
    <w:p w:rsidR="003E7BA4" w:rsidRPr="001B2E26" w:rsidRDefault="00A019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У зв'язку з цим, план маркетингу є найбільш важливим розділом бізнес-плану, в якому повинні визначатися: попит на дану послугу, сегменти ринку, наявність конкуренції, урядове і місцеве регулювання медичного бізнесу, а також стратегія маркетингу.</w:t>
      </w:r>
    </w:p>
    <w:p w:rsidR="003E7BA4" w:rsidRPr="001B2E26" w:rsidRDefault="00A019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Зв'язки з вищевикладеним, актуальність теми даного дослідження визначається тим, що в умовах ринкової економіки одним з головних інструментів керівництва для забезпечення успішної діяльності стоматологічної клініки є маркетингова стратегія.</w:t>
      </w:r>
    </w:p>
    <w:p w:rsidR="003E7BA4" w:rsidRPr="001B2E26" w:rsidRDefault="00A019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Метою роботи є розробка</w:t>
      </w:r>
      <w:r w:rsidRPr="001B2E26">
        <w:rPr>
          <w:b/>
          <w:lang w:val="ru-RU"/>
        </w:rPr>
        <w:t xml:space="preserve"> </w:t>
      </w:r>
      <w:r w:rsidRPr="001B2E26">
        <w:rPr>
          <w:sz w:val="28"/>
          <w:szCs w:val="28"/>
          <w:lang w:val="ru-RU"/>
        </w:rPr>
        <w:t>рекомендацій щодо розвитку стоматологічної клініки «Харизма-М».</w:t>
      </w:r>
    </w:p>
    <w:p w:rsidR="003E7BA4" w:rsidRPr="001B2E26" w:rsidRDefault="00A019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 xml:space="preserve">Відповідно до мети даного дослідження необхідно вирішити такі </w:t>
      </w:r>
      <w:r w:rsidRPr="001B2E26">
        <w:rPr>
          <w:sz w:val="28"/>
          <w:szCs w:val="28"/>
          <w:lang w:val="ru-RU"/>
        </w:rPr>
        <w:lastRenderedPageBreak/>
        <w:t>основні завдання:</w:t>
      </w:r>
    </w:p>
    <w:p w:rsidR="003E7BA4" w:rsidRPr="001B2E26" w:rsidRDefault="00A01906">
      <w:pPr>
        <w:numPr>
          <w:ilvl w:val="0"/>
          <w:numId w:val="8"/>
        </w:numPr>
        <w:spacing w:line="360" w:lineRule="auto"/>
        <w:ind w:left="0" w:firstLine="426"/>
        <w:contextualSpacing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розглянути теоретичні аспекти розробки маркетингової стратегії організації;</w:t>
      </w:r>
    </w:p>
    <w:p w:rsidR="003E7BA4" w:rsidRPr="001B2E26" w:rsidRDefault="00A01906">
      <w:pPr>
        <w:numPr>
          <w:ilvl w:val="0"/>
          <w:numId w:val="8"/>
        </w:numPr>
        <w:spacing w:line="360" w:lineRule="auto"/>
        <w:ind w:left="0" w:firstLine="426"/>
        <w:contextualSpacing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проаналізувати систему управління маркетингом в стоматологічній клініці;</w:t>
      </w:r>
    </w:p>
    <w:p w:rsidR="003E7BA4" w:rsidRPr="001B2E26" w:rsidRDefault="00A01906">
      <w:pPr>
        <w:numPr>
          <w:ilvl w:val="0"/>
          <w:numId w:val="8"/>
        </w:numPr>
        <w:spacing w:line="360" w:lineRule="auto"/>
        <w:ind w:left="0" w:firstLine="426"/>
        <w:contextualSpacing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розробити маркетингову стратегію для стоматологічної клініки.</w:t>
      </w:r>
    </w:p>
    <w:p w:rsidR="003E7BA4" w:rsidRPr="001B2E26" w:rsidRDefault="00A0190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Об'єктом дослідження в підсумковій роботі є стоматологічна клініка ТОВ «Харизма-М».</w:t>
      </w:r>
    </w:p>
    <w:p w:rsidR="003E7BA4" w:rsidRPr="001B2E26" w:rsidRDefault="00A019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bookmarkStart w:id="0" w:name="_gjdgxs" w:colFirst="0" w:colLast="0"/>
      <w:bookmarkEnd w:id="0"/>
      <w:r w:rsidRPr="001B2E26">
        <w:rPr>
          <w:sz w:val="28"/>
          <w:szCs w:val="28"/>
          <w:lang w:val="ru-RU"/>
        </w:rPr>
        <w:t>Методологічну основу складають метод синтезу та аналізу, монографічний, абстрактно-логічний, структурний та інші методи дослідження.</w:t>
      </w:r>
    </w:p>
    <w:p w:rsidR="003E7BA4" w:rsidRPr="001B2E26" w:rsidRDefault="00A019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Теоретичну основу дослідження становлять праці вітчизняних і зарубіжних авторів, присвячені темі даного дослідження.</w:t>
      </w:r>
    </w:p>
    <w:p w:rsidR="003E7BA4" w:rsidRPr="001B2E26" w:rsidRDefault="00A019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Практична значимість дослідження у тому, що розроблені рекомендації орієнтовані на зростання ефективності економічної діяльності медичної організації, які можуть бути використані в практичній діяльності.</w:t>
      </w:r>
    </w:p>
    <w:p w:rsidR="003E7BA4" w:rsidRPr="001B2E26" w:rsidRDefault="00A01906">
      <w:pPr>
        <w:spacing w:line="360" w:lineRule="auto"/>
        <w:ind w:firstLine="708"/>
        <w:jc w:val="both"/>
        <w:rPr>
          <w:b/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Дана робота складається з вступу, трьох взаємопов'язаних розділів і висновку.</w:t>
      </w:r>
    </w:p>
    <w:p w:rsidR="00A6098F" w:rsidRPr="00372714" w:rsidRDefault="00A01906" w:rsidP="00D82DE5">
      <w:pPr>
        <w:spacing w:line="360" w:lineRule="auto"/>
        <w:jc w:val="center"/>
        <w:rPr>
          <w:b/>
          <w:sz w:val="28"/>
          <w:szCs w:val="28"/>
          <w:lang w:val="ru-RU"/>
        </w:rPr>
      </w:pPr>
      <w:bookmarkStart w:id="1" w:name="_30j0zll" w:colFirst="0" w:colLast="0"/>
      <w:bookmarkEnd w:id="1"/>
      <w:r w:rsidRPr="001B2E26">
        <w:rPr>
          <w:lang w:val="ru-RU"/>
        </w:rPr>
        <w:br w:type="page"/>
      </w:r>
      <w:bookmarkStart w:id="2" w:name="_GoBack"/>
      <w:bookmarkEnd w:id="2"/>
      <w:r w:rsidR="00D82DE5" w:rsidRPr="00372714">
        <w:rPr>
          <w:b/>
          <w:sz w:val="28"/>
          <w:szCs w:val="28"/>
          <w:lang w:val="ru-RU"/>
        </w:rPr>
        <w:lastRenderedPageBreak/>
        <w:t xml:space="preserve"> </w:t>
      </w:r>
    </w:p>
    <w:p w:rsidR="00A6098F" w:rsidRPr="001B2E26" w:rsidRDefault="00A6098F" w:rsidP="00A6098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1B2E26">
        <w:rPr>
          <w:b/>
          <w:sz w:val="28"/>
          <w:szCs w:val="28"/>
          <w:lang w:val="ru-RU"/>
        </w:rPr>
        <w:t>ВЫВОДЫ</w:t>
      </w:r>
    </w:p>
    <w:p w:rsidR="00A6098F" w:rsidRPr="001B2E26" w:rsidRDefault="00A6098F" w:rsidP="00A6098F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bookmarkStart w:id="3" w:name="_1t3h5sf" w:colFirst="0" w:colLast="0"/>
      <w:bookmarkEnd w:id="3"/>
      <w:r w:rsidRPr="001B2E26">
        <w:rPr>
          <w:sz w:val="28"/>
          <w:szCs w:val="28"/>
          <w:lang w:val="ru-RU"/>
        </w:rPr>
        <w:t>Таким образом, исследование, проведенное в данной работе, позволило прийти к некоторым выводам.</w:t>
      </w: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В практической части работы проведен анализ рынка стоматологических услуг и системы управления маркетингом в стоматологической клинике «Харизма-М», которая успешно функционирует на протяжении многих лет и оказывает услуги в области стоматологии.</w:t>
      </w: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Что касается рынка г. Одесса, то на конец 2015 г. в г. Одессе осуществляли свою деятельность стоматологических организаций в том или ином объеме оказывающие платные услуги (в это число входит и 10 государственных поликлиник).</w:t>
      </w: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Произошедший в 2015 г. рост цен на стоматологические услуги в г. Одесса привел лишь к переходу рынка на более высокую ценовую ступень при сохранении спроса на прежнем уровне, обеспечивающем 50-60 % загрузку стоматологических клиник.</w:t>
      </w: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Самым распространенным типом стоматологической организации является клиника без филиалов. Самыми крупными участниками рынка стоматологических услуг являются ООО «Кариб-плюс», ООО «Евромед», ООО «Астра», ООО «Дэнталь-Эстетик» и ООО «Арт Стоматология».</w:t>
      </w: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В 2013 г. уровень цен на рынке характеризовался умеренным ростом.</w:t>
      </w: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Миссия «Харизма-М», как участника рынка платных стоматологических услуг - наиболее полное удовлетворение потребительского спроса по определенной группе стоматологических услуг продуктов за счет максимально качественного обслуживания клиентов всех категорий и наличия большого ассортимента современных стоматологических услуг.</w:t>
      </w: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 xml:space="preserve">В работе детально проанализирована работа фирмы по следующим таким направлениям, как товарная, ценовая, сбытовая и коммуникационные </w:t>
      </w:r>
      <w:r w:rsidRPr="001B2E26">
        <w:rPr>
          <w:sz w:val="28"/>
          <w:szCs w:val="28"/>
          <w:lang w:val="ru-RU"/>
        </w:rPr>
        <w:lastRenderedPageBreak/>
        <w:t>политики, которая позволила прийти к выводу о том, что «Харизма-М» в области маркетинга «идет в ногу со временем», однако минусом является то, что учреждением практически не проводятся работы в области продвижения стоматологических услуг поликлиники: главным образом используется ресурс передачи информации о клинике «от пациента к пациенту».</w:t>
      </w: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Проведенные в третьем разделе работы показал, что:</w:t>
      </w:r>
    </w:p>
    <w:p w:rsidR="00A6098F" w:rsidRPr="001B2E26" w:rsidRDefault="00A6098F" w:rsidP="00A6098F">
      <w:pPr>
        <w:numPr>
          <w:ilvl w:val="0"/>
          <w:numId w:val="7"/>
        </w:numPr>
        <w:spacing w:line="360" w:lineRule="auto"/>
        <w:ind w:left="0" w:firstLine="426"/>
        <w:contextualSpacing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существует возможность увеличения объема производства и продаж «Харизма-М» за счет возросшего потребления на фоне развития экономики региона;</w:t>
      </w:r>
    </w:p>
    <w:p w:rsidR="00A6098F" w:rsidRPr="001B2E26" w:rsidRDefault="00A6098F" w:rsidP="00A6098F">
      <w:pPr>
        <w:numPr>
          <w:ilvl w:val="0"/>
          <w:numId w:val="7"/>
        </w:numPr>
        <w:spacing w:line="360" w:lineRule="auto"/>
        <w:ind w:left="0" w:firstLine="426"/>
        <w:contextualSpacing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угрозой для дальнейшего развития является увеличение количества конкурентов и растущие цены на материалы на фоне нехватки оборотных средств;</w:t>
      </w:r>
    </w:p>
    <w:p w:rsidR="00A6098F" w:rsidRPr="001B2E26" w:rsidRDefault="00A6098F" w:rsidP="00A6098F">
      <w:pPr>
        <w:numPr>
          <w:ilvl w:val="0"/>
          <w:numId w:val="7"/>
        </w:numPr>
        <w:spacing w:line="360" w:lineRule="auto"/>
        <w:ind w:left="0" w:firstLine="426"/>
        <w:contextualSpacing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преимущества позволяют эффективно расширить рынок сбыта за счет возможности внедрения новых услуг и технологий и добиваться увеличения оборотных средств для наращивания объемов производства.</w:t>
      </w: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На основе проведенного анализа и составления портфеля альтернативных стратегий сформулирована основная цель «Харизма-М»: улучшение и расширение позиции, занимаемой клиникой на рынке.</w:t>
      </w: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Можно предложить «Харизма-М» перейти к использованию атакующей стратегии направленной на привлечение новых клиентов. Данная стратегия позволит клинике достичь цели завоевания и расширения рынка. Это можно достичь за счет изменения ценообразования, выход на новые сегменты рынка и так далее.</w:t>
      </w:r>
    </w:p>
    <w:p w:rsidR="00A6098F" w:rsidRPr="001B2E26" w:rsidRDefault="00A6098F" w:rsidP="00A609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Уместными будут следующие мероприятия по исполнению основных стратегических альтернатив клиники «Харизма-М»:</w:t>
      </w:r>
    </w:p>
    <w:p w:rsidR="00A6098F" w:rsidRPr="001B2E26" w:rsidRDefault="00A6098F" w:rsidP="00A6098F">
      <w:pPr>
        <w:numPr>
          <w:ilvl w:val="0"/>
          <w:numId w:val="7"/>
        </w:numPr>
        <w:spacing w:line="360" w:lineRule="auto"/>
        <w:ind w:left="0" w:firstLine="426"/>
        <w:contextualSpacing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поиск новых поставщиков расходных материалов с целью снижения себестоимости предлагаемых услуг;</w:t>
      </w:r>
    </w:p>
    <w:p w:rsidR="00A6098F" w:rsidRPr="001B2E26" w:rsidRDefault="00A6098F" w:rsidP="00A6098F">
      <w:pPr>
        <w:numPr>
          <w:ilvl w:val="0"/>
          <w:numId w:val="7"/>
        </w:numPr>
        <w:spacing w:line="360" w:lineRule="auto"/>
        <w:ind w:left="0" w:firstLine="426"/>
        <w:contextualSpacing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рекомендуется проведение активной рекламной кампании;</w:t>
      </w:r>
    </w:p>
    <w:p w:rsidR="00A6098F" w:rsidRDefault="00A6098F" w:rsidP="00A6098F">
      <w:pPr>
        <w:numPr>
          <w:ilvl w:val="0"/>
          <w:numId w:val="7"/>
        </w:numPr>
        <w:spacing w:line="360" w:lineRule="auto"/>
        <w:ind w:left="0" w:firstLine="426"/>
        <w:contextualSpacing/>
        <w:jc w:val="both"/>
        <w:rPr>
          <w:sz w:val="28"/>
          <w:szCs w:val="28"/>
          <w:lang w:val="ru-RU"/>
        </w:rPr>
      </w:pPr>
      <w:r w:rsidRPr="001B2E26">
        <w:rPr>
          <w:sz w:val="28"/>
          <w:szCs w:val="28"/>
          <w:lang w:val="ru-RU"/>
        </w:rPr>
        <w:t>согласно проведенному анализу ассортимента, необходимо уве</w:t>
      </w:r>
      <w:r w:rsidR="00F91313">
        <w:rPr>
          <w:sz w:val="28"/>
          <w:szCs w:val="28"/>
          <w:lang w:val="ru-RU"/>
        </w:rPr>
        <w:t>личить количество услуг-новинок.</w:t>
      </w:r>
    </w:p>
    <w:p w:rsidR="00F91313" w:rsidRPr="001B2E26" w:rsidRDefault="00F91313" w:rsidP="00F91313">
      <w:pPr>
        <w:spacing w:line="360" w:lineRule="auto"/>
        <w:ind w:left="426"/>
        <w:contextualSpacing/>
        <w:jc w:val="both"/>
        <w:rPr>
          <w:sz w:val="28"/>
          <w:szCs w:val="28"/>
          <w:lang w:val="ru-RU"/>
        </w:rPr>
      </w:pPr>
    </w:p>
    <w:p w:rsidR="00A6098F" w:rsidRDefault="00A6098F" w:rsidP="00A6098F">
      <w:pPr>
        <w:spacing w:line="360" w:lineRule="auto"/>
        <w:jc w:val="center"/>
        <w:rPr>
          <w:color w:val="888888"/>
          <w:sz w:val="28"/>
          <w:szCs w:val="28"/>
        </w:rPr>
      </w:pPr>
      <w:r>
        <w:rPr>
          <w:b/>
          <w:sz w:val="28"/>
          <w:szCs w:val="28"/>
        </w:rPr>
        <w:t>СПИСОК ИСПОЛЬЗОВАННЫХ ИСТОЧНИКОВ</w:t>
      </w:r>
    </w:p>
    <w:p w:rsidR="00A6098F" w:rsidRDefault="00A6098F" w:rsidP="00A6098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lang w:val="ru-RU"/>
        </w:rPr>
      </w:pPr>
      <w:r w:rsidRPr="001B2E26">
        <w:rPr>
          <w:sz w:val="28"/>
          <w:szCs w:val="28"/>
          <w:highlight w:val="white"/>
          <w:lang w:val="ru-RU"/>
        </w:rPr>
        <w:t>Аесэль, Г. Маркетинг: Принципы и стратегия. Учебник для вузов / Г. Аесэль. - М.: ИНФРА-М., 2010. - 410 с.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>Алексунин, В. А. Маркетинг в отраслях и сферах деятельности / В. А. Алексунин. - М.: Дашков и Ко, 2010. - 614 с.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lang w:val="ru-RU"/>
        </w:rPr>
      </w:pPr>
      <w:r w:rsidRPr="001B2E26">
        <w:rPr>
          <w:sz w:val="28"/>
          <w:szCs w:val="28"/>
          <w:highlight w:val="white"/>
          <w:lang w:val="ru-RU"/>
        </w:rPr>
        <w:t>Амблер, Т. Практический маркетинг / Т. Амблер. - СПб.: Питер, 2010. - 213 с.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>Багиев, Г. Л. Маркетинг: Учебник для вузов 3-е изд. / Г. Л. Багиева. - СПб.: Питер, 2011. - 736 с.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highlight w:val="white"/>
          <w:lang w:val="ru-RU"/>
        </w:rPr>
        <w:t>Галкин, Р. А. Маркетинг, лизинг, логистика в здравоохранении: Монография / Р. А. Галкин. - М.: Перспектива, Самара - СПб, 2010. - 388 с.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>Градов, А. П. Экономическая стратегия фирмы / А. П. Градов. - СПб.: Социальная литература, 2009. - 859 с.</w:t>
      </w:r>
    </w:p>
    <w:p w:rsidR="00A6098F" w:rsidRPr="00A03B49" w:rsidRDefault="00A6098F" w:rsidP="00A03B49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 xml:space="preserve">Закирова, С. А. Модель цены медицинских услуг / С. А. Закирова // Здравоохранение </w:t>
      </w:r>
      <w:r w:rsidRPr="00A03B49">
        <w:rPr>
          <w:sz w:val="28"/>
          <w:szCs w:val="28"/>
          <w:lang w:val="ru-RU"/>
        </w:rPr>
        <w:t>. - 2012. - № 5. - С. 25-29.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highlight w:val="white"/>
          <w:lang w:val="ru-RU"/>
        </w:rPr>
        <w:t>Кича, Д. И. Основы экономики и финансирования здравоохранения: Учебно-методическое пособие / Д. И. Кича. - М.: Изд-во РУДН, 2012. - 338 с.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highlight w:val="white"/>
          <w:lang w:val="ru-RU"/>
        </w:rPr>
        <w:t>Ковалев, А. И. Маркетинговый анализ / А. И. Ковалев. - М.: Центр экономики и маркетинга, 2011. - 354 с.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 xml:space="preserve">Котлер, Ф. Основы маркетинга / Ф. Котлер. - М.: Экономика, 2011. - 315 </w:t>
      </w:r>
      <w:r>
        <w:rPr>
          <w:sz w:val="28"/>
          <w:szCs w:val="28"/>
        </w:rPr>
        <w:t>c</w:t>
      </w:r>
      <w:r w:rsidRPr="001B2E26">
        <w:rPr>
          <w:sz w:val="28"/>
          <w:szCs w:val="28"/>
          <w:lang w:val="ru-RU"/>
        </w:rPr>
        <w:t>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>Кревенс, Д. Стратегический маркетинг / Д. Кревенс. - М.: Вильямс, 2010. - 752 с.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lang w:val="ru-RU"/>
        </w:rPr>
      </w:pPr>
      <w:r w:rsidRPr="001B2E26">
        <w:rPr>
          <w:sz w:val="28"/>
          <w:szCs w:val="28"/>
          <w:highlight w:val="white"/>
          <w:lang w:val="ru-RU"/>
        </w:rPr>
        <w:t>Круглов, М. М. Стратегическое управление компаниями. Учебн. для вузов / М. М. Круглов. - М.: Русская деловая компания, 2011. - 429 с.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lang w:val="ru-RU"/>
        </w:rPr>
      </w:pPr>
      <w:r w:rsidRPr="001B2E26">
        <w:rPr>
          <w:sz w:val="28"/>
          <w:szCs w:val="28"/>
          <w:highlight w:val="white"/>
          <w:lang w:val="ru-RU"/>
        </w:rPr>
        <w:t>Кучеренко, В. З. Маркетинг здравоохранения - система регулирования рынка медицинских услуг / В. З. Кучеренко. - М.: Дело, 2012. - 294 с.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lastRenderedPageBreak/>
        <w:t>Мазилкина, Е. И. Управление конкурентоспособностью / Е. И. Мазилкина. - М.: Омега-Л, 2013. - 317 с.</w:t>
      </w:r>
    </w:p>
    <w:p w:rsidR="00A6098F" w:rsidRPr="001B2E26" w:rsidRDefault="00A6098F" w:rsidP="00A6098F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>Портер, М. Конкурентная стратегия: Методика анализа отраслей и конкурентов / М. Портер. - М.: Альпина Бизнес Букс, 2010. - 249 с.</w:t>
      </w:r>
    </w:p>
    <w:p w:rsidR="00A6098F" w:rsidRPr="001B2E26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>Кантер Р.М. Рубежи менеджмента. Книга о современной культуре управления. - М.: Олимп-Бизнес, 2012.</w:t>
      </w:r>
    </w:p>
    <w:p w:rsidR="00A6098F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1B2E26">
        <w:rPr>
          <w:sz w:val="28"/>
          <w:szCs w:val="28"/>
          <w:lang w:val="ru-RU"/>
        </w:rPr>
        <w:t>Кицул И.С., Попова И.</w:t>
      </w:r>
      <w:r>
        <w:rPr>
          <w:sz w:val="28"/>
          <w:szCs w:val="28"/>
        </w:rPr>
        <w:t>H</w:t>
      </w:r>
      <w:r w:rsidRPr="001B2E26">
        <w:rPr>
          <w:sz w:val="28"/>
          <w:szCs w:val="28"/>
          <w:lang w:val="ru-RU"/>
        </w:rPr>
        <w:t xml:space="preserve">. Современные подходы к организационно-методическому обеспечению деятельности стоматологической службы. </w:t>
      </w:r>
      <w:r>
        <w:rPr>
          <w:sz w:val="28"/>
          <w:szCs w:val="28"/>
        </w:rPr>
        <w:t>II Бюллетень национального НИИ общественного здоровья. М. 2016. 5.-С. 69-70.</w:t>
      </w:r>
    </w:p>
    <w:p w:rsidR="00A6098F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1B2E26">
        <w:rPr>
          <w:sz w:val="28"/>
          <w:szCs w:val="28"/>
          <w:lang w:val="ru-RU"/>
        </w:rPr>
        <w:t xml:space="preserve">Коммерческая стоматология Москвы: аналитический обзор// Аналитическая газета </w:t>
      </w:r>
      <w:r>
        <w:rPr>
          <w:sz w:val="28"/>
          <w:szCs w:val="28"/>
        </w:rPr>
        <w:t>DMG</w:t>
      </w:r>
      <w:r w:rsidRPr="001B2E26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</w:rPr>
        <w:t>№ 1 (7), 2013.</w:t>
      </w:r>
    </w:p>
    <w:p w:rsidR="00A6098F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1B2E26">
        <w:rPr>
          <w:sz w:val="28"/>
          <w:szCs w:val="28"/>
          <w:lang w:val="ru-RU"/>
        </w:rPr>
        <w:t xml:space="preserve">Копасое ЕА. Управление деятельностью и развитием коммерческих стоматологических клиник: Автореф. канд. мед. наук. . </w:t>
      </w:r>
      <w:r>
        <w:rPr>
          <w:sz w:val="28"/>
          <w:szCs w:val="28"/>
        </w:rPr>
        <w:t>2014. -27 с.</w:t>
      </w:r>
    </w:p>
    <w:p w:rsidR="00A6098F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1B2E26">
        <w:rPr>
          <w:sz w:val="28"/>
          <w:szCs w:val="28"/>
          <w:lang w:val="ru-RU"/>
        </w:rPr>
        <w:t xml:space="preserve">Коротков Э. М. Исследование систем управления: Учебник для вузов/Гос. ун-т. управления . </w:t>
      </w:r>
      <w:r>
        <w:rPr>
          <w:sz w:val="28"/>
          <w:szCs w:val="28"/>
        </w:rPr>
        <w:t>2-е изд. Дополненное и переработанное. - М. ДеКа, 2013. – 336 с.</w:t>
      </w:r>
    </w:p>
    <w:p w:rsidR="00A6098F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1B2E26">
        <w:rPr>
          <w:sz w:val="28"/>
          <w:szCs w:val="28"/>
          <w:lang w:val="ru-RU"/>
        </w:rPr>
        <w:t>Кушелевич Е.И., Филонович С.Р. Модели жизненных циклов организаций. Менеджмент: Век ХХ - век ХХ</w:t>
      </w:r>
      <w:r>
        <w:rPr>
          <w:sz w:val="28"/>
          <w:szCs w:val="28"/>
        </w:rPr>
        <w:t>I</w:t>
      </w:r>
      <w:r w:rsidRPr="001B2E26">
        <w:rPr>
          <w:sz w:val="28"/>
          <w:szCs w:val="28"/>
          <w:lang w:val="ru-RU"/>
        </w:rPr>
        <w:t xml:space="preserve">: Сборник статей. /Под ред. О.С. Виханского, А.И. Наумова. - М.: Экономистъ, 2014.- </w:t>
      </w:r>
      <w:r>
        <w:rPr>
          <w:sz w:val="28"/>
          <w:szCs w:val="28"/>
        </w:rPr>
        <w:t>С. 304-320.</w:t>
      </w:r>
    </w:p>
    <w:p w:rsidR="00A6098F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1B2E26">
        <w:rPr>
          <w:sz w:val="28"/>
          <w:szCs w:val="28"/>
          <w:lang w:val="ru-RU"/>
        </w:rPr>
        <w:t xml:space="preserve">Кушелебич ЕЛ. Развитие и изменение организаций в парадигме жизненных циклов. </w:t>
      </w:r>
      <w:r>
        <w:rPr>
          <w:sz w:val="28"/>
          <w:szCs w:val="28"/>
        </w:rPr>
        <w:t>М., 2014.</w:t>
      </w:r>
    </w:p>
    <w:p w:rsidR="00A6098F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1B2E26">
        <w:rPr>
          <w:sz w:val="28"/>
          <w:szCs w:val="28"/>
          <w:lang w:val="ru-RU"/>
        </w:rPr>
        <w:t xml:space="preserve">Макашева З.М. Исследование систем управления. </w:t>
      </w:r>
      <w:r>
        <w:rPr>
          <w:sz w:val="28"/>
          <w:szCs w:val="28"/>
        </w:rPr>
        <w:t>М.:Кнорус.2010.-176с.</w:t>
      </w:r>
    </w:p>
    <w:p w:rsidR="00A6098F" w:rsidRPr="001B2E26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>Менеджмент: Век ХХ - век ХХ</w:t>
      </w:r>
      <w:r>
        <w:rPr>
          <w:sz w:val="28"/>
          <w:szCs w:val="28"/>
        </w:rPr>
        <w:t>I</w:t>
      </w:r>
      <w:r w:rsidRPr="001B2E26">
        <w:rPr>
          <w:sz w:val="28"/>
          <w:szCs w:val="28"/>
          <w:lang w:val="ru-RU"/>
        </w:rPr>
        <w:t>: Сборник статей. /Под ред. О.С.Виханского, А.И. Наумова. - М.: Экономистъ, 2014.</w:t>
      </w:r>
    </w:p>
    <w:p w:rsidR="00A6098F" w:rsidRPr="001B2E26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>Мильнер Б.З. Теория организации. - М.:ИНФРА-М, 2014. - 319 с.</w:t>
      </w:r>
    </w:p>
    <w:p w:rsidR="00A6098F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1B2E26">
        <w:rPr>
          <w:sz w:val="28"/>
          <w:szCs w:val="28"/>
          <w:lang w:val="ru-RU"/>
        </w:rPr>
        <w:t xml:space="preserve">Минцберг Г., Альстрэнд Б., Лэмпел Дж. </w:t>
      </w:r>
      <w:r>
        <w:rPr>
          <w:sz w:val="28"/>
          <w:szCs w:val="28"/>
        </w:rPr>
        <w:t>Школы стратегий. - СПб: Питер, 2010.</w:t>
      </w:r>
    </w:p>
    <w:p w:rsidR="00A6098F" w:rsidRPr="001B2E26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lastRenderedPageBreak/>
        <w:t>Минцберг Г., Дж.Б.Куинн, Гошал С., Стратегический процесс/Пер. з англ. под редакцией Ю.Н. Каптуревского. - СПб: , 2011.</w:t>
      </w:r>
    </w:p>
    <w:p w:rsidR="00A6098F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1B2E26">
        <w:rPr>
          <w:sz w:val="28"/>
          <w:szCs w:val="28"/>
          <w:lang w:val="ru-RU"/>
        </w:rPr>
        <w:t xml:space="preserve">Мишин В.М. Исследование систем управления: Учеб. для вузів. – М.:ЮНИТИ. </w:t>
      </w:r>
      <w:r>
        <w:rPr>
          <w:sz w:val="28"/>
          <w:szCs w:val="28"/>
        </w:rPr>
        <w:t>2013. – (Проф. учебник). – 527с.</w:t>
      </w:r>
    </w:p>
    <w:p w:rsidR="00A6098F" w:rsidRPr="001B2E26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>Мухин В. И. Исследование систем управления: Анализ и синтез систем управления: Учеб для вузов. – Экзамен, 2009 - 384 с.</w:t>
      </w:r>
    </w:p>
    <w:p w:rsidR="00A6098F" w:rsidRPr="001B2E26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  <w:rPr>
          <w:lang w:val="ru-RU"/>
        </w:rPr>
      </w:pPr>
      <w:r w:rsidRPr="001B2E26">
        <w:rPr>
          <w:sz w:val="28"/>
          <w:szCs w:val="28"/>
          <w:lang w:val="ru-RU"/>
        </w:rPr>
        <w:t xml:space="preserve"> Коммерческая стоматология в условиях рыночной экономики. ., 2009.</w:t>
      </w:r>
    </w:p>
    <w:p w:rsidR="00A6098F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1B2E26">
        <w:rPr>
          <w:sz w:val="28"/>
          <w:szCs w:val="28"/>
          <w:lang w:val="ru-RU"/>
        </w:rPr>
        <w:t xml:space="preserve">Мыльник В.В. Титаренко Б.П. Исследование систем управления. </w:t>
      </w:r>
      <w:r>
        <w:rPr>
          <w:sz w:val="28"/>
          <w:szCs w:val="28"/>
        </w:rPr>
        <w:t>М.:Академия.2012.-352с.</w:t>
      </w:r>
    </w:p>
    <w:p w:rsidR="00A6098F" w:rsidRDefault="00A6098F" w:rsidP="00A6098F">
      <w:pPr>
        <w:numPr>
          <w:ilvl w:val="0"/>
          <w:numId w:val="6"/>
        </w:numPr>
        <w:spacing w:line="360" w:lineRule="auto"/>
        <w:ind w:left="0" w:firstLine="709"/>
        <w:jc w:val="both"/>
      </w:pPr>
      <w:bookmarkStart w:id="4" w:name="_4d34og8" w:colFirst="0" w:colLast="0"/>
      <w:bookmarkEnd w:id="4"/>
      <w:r w:rsidRPr="001B2E26">
        <w:rPr>
          <w:sz w:val="28"/>
          <w:szCs w:val="28"/>
          <w:lang w:val="ru-RU"/>
        </w:rPr>
        <w:t xml:space="preserve">Мыльник В.В. Исследование систем управления: Учеб. пособие для вузов / В. В. Мыльник, Б. П. Титаренко, В. А. Волочиенко. – М.: Академ. </w:t>
      </w:r>
      <w:r>
        <w:rPr>
          <w:sz w:val="28"/>
          <w:szCs w:val="28"/>
        </w:rPr>
        <w:t>Проект, 2013.- 352</w:t>
      </w:r>
    </w:p>
    <w:p w:rsidR="003E7BA4" w:rsidRPr="004F51C3" w:rsidRDefault="003E7BA4" w:rsidP="0054665A">
      <w:pPr>
        <w:spacing w:line="360" w:lineRule="auto"/>
        <w:jc w:val="both"/>
        <w:rPr>
          <w:lang w:val="ru-RU"/>
        </w:rPr>
      </w:pPr>
    </w:p>
    <w:sectPr w:rsidR="003E7BA4" w:rsidRPr="004F51C3">
      <w:headerReference w:type="default" r:id="rId8"/>
      <w:pgSz w:w="11906" w:h="16838"/>
      <w:pgMar w:top="1134" w:right="850" w:bottom="1134" w:left="1701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EAD" w:rsidRDefault="00D96EAD">
      <w:r>
        <w:separator/>
      </w:r>
    </w:p>
  </w:endnote>
  <w:endnote w:type="continuationSeparator" w:id="0">
    <w:p w:rsidR="00D96EAD" w:rsidRDefault="00D9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EAD" w:rsidRDefault="00D96EAD">
      <w:r>
        <w:separator/>
      </w:r>
    </w:p>
  </w:footnote>
  <w:footnote w:type="continuationSeparator" w:id="0">
    <w:p w:rsidR="00D96EAD" w:rsidRDefault="00D96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65A" w:rsidRDefault="0054665A">
    <w:pPr>
      <w:tabs>
        <w:tab w:val="center" w:pos="4153"/>
        <w:tab w:val="right" w:pos="8306"/>
      </w:tabs>
      <w:spacing w:before="709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82DE5">
      <w:rPr>
        <w:noProof/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197E"/>
    <w:multiLevelType w:val="multilevel"/>
    <w:tmpl w:val="49F6D7D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" w15:restartNumberingAfterBreak="0">
    <w:nsid w:val="0586037A"/>
    <w:multiLevelType w:val="multilevel"/>
    <w:tmpl w:val="1E3437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2" w15:restartNumberingAfterBreak="0">
    <w:nsid w:val="061A4E4F"/>
    <w:multiLevelType w:val="multilevel"/>
    <w:tmpl w:val="07E07AAE"/>
    <w:lvl w:ilvl="0">
      <w:start w:val="1"/>
      <w:numFmt w:val="bullet"/>
      <w:lvlText w:val="●"/>
      <w:lvlJc w:val="left"/>
      <w:pPr>
        <w:ind w:left="1211" w:firstLine="2062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931" w:firstLine="3502"/>
      </w:pPr>
    </w:lvl>
    <w:lvl w:ilvl="2">
      <w:start w:val="1"/>
      <w:numFmt w:val="lowerRoman"/>
      <w:lvlText w:val="%3."/>
      <w:lvlJc w:val="right"/>
      <w:pPr>
        <w:ind w:left="2651" w:firstLine="5122"/>
      </w:pPr>
    </w:lvl>
    <w:lvl w:ilvl="3">
      <w:start w:val="1"/>
      <w:numFmt w:val="decimal"/>
      <w:lvlText w:val="%4."/>
      <w:lvlJc w:val="left"/>
      <w:pPr>
        <w:ind w:left="3371" w:firstLine="6382"/>
      </w:pPr>
    </w:lvl>
    <w:lvl w:ilvl="4">
      <w:start w:val="1"/>
      <w:numFmt w:val="lowerLetter"/>
      <w:lvlText w:val="%5."/>
      <w:lvlJc w:val="left"/>
      <w:pPr>
        <w:ind w:left="4091" w:firstLine="7822"/>
      </w:pPr>
    </w:lvl>
    <w:lvl w:ilvl="5">
      <w:start w:val="1"/>
      <w:numFmt w:val="lowerRoman"/>
      <w:lvlText w:val="%6."/>
      <w:lvlJc w:val="right"/>
      <w:pPr>
        <w:ind w:left="4811" w:firstLine="9442"/>
      </w:pPr>
    </w:lvl>
    <w:lvl w:ilvl="6">
      <w:start w:val="1"/>
      <w:numFmt w:val="decimal"/>
      <w:lvlText w:val="%7."/>
      <w:lvlJc w:val="left"/>
      <w:pPr>
        <w:ind w:left="5531" w:firstLine="10702"/>
      </w:pPr>
    </w:lvl>
    <w:lvl w:ilvl="7">
      <w:start w:val="1"/>
      <w:numFmt w:val="lowerLetter"/>
      <w:lvlText w:val="%8."/>
      <w:lvlJc w:val="left"/>
      <w:pPr>
        <w:ind w:left="6251" w:firstLine="12142"/>
      </w:pPr>
    </w:lvl>
    <w:lvl w:ilvl="8">
      <w:start w:val="1"/>
      <w:numFmt w:val="lowerRoman"/>
      <w:lvlText w:val="%9."/>
      <w:lvlJc w:val="right"/>
      <w:pPr>
        <w:ind w:left="6971" w:firstLine="13762"/>
      </w:pPr>
    </w:lvl>
  </w:abstractNum>
  <w:abstractNum w:abstractNumId="3" w15:restartNumberingAfterBreak="0">
    <w:nsid w:val="0EFA3C76"/>
    <w:multiLevelType w:val="multilevel"/>
    <w:tmpl w:val="96D264C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4" w15:restartNumberingAfterBreak="0">
    <w:nsid w:val="13194F14"/>
    <w:multiLevelType w:val="multilevel"/>
    <w:tmpl w:val="FB7C8A6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 w15:restartNumberingAfterBreak="0">
    <w:nsid w:val="13630119"/>
    <w:multiLevelType w:val="multilevel"/>
    <w:tmpl w:val="79EE304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6" w15:restartNumberingAfterBreak="0">
    <w:nsid w:val="1B3214D8"/>
    <w:multiLevelType w:val="multilevel"/>
    <w:tmpl w:val="9BE089C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7" w15:restartNumberingAfterBreak="0">
    <w:nsid w:val="1E4E3AFF"/>
    <w:multiLevelType w:val="multilevel"/>
    <w:tmpl w:val="1A64C4C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" w15:restartNumberingAfterBreak="0">
    <w:nsid w:val="212B2A9B"/>
    <w:multiLevelType w:val="multilevel"/>
    <w:tmpl w:val="501CB17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9" w15:restartNumberingAfterBreak="0">
    <w:nsid w:val="227520D2"/>
    <w:multiLevelType w:val="multilevel"/>
    <w:tmpl w:val="874C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4E06393"/>
    <w:multiLevelType w:val="multilevel"/>
    <w:tmpl w:val="ACD01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5A4552"/>
    <w:multiLevelType w:val="multilevel"/>
    <w:tmpl w:val="59DEF1E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 w15:restartNumberingAfterBreak="0">
    <w:nsid w:val="2D4C6E10"/>
    <w:multiLevelType w:val="multilevel"/>
    <w:tmpl w:val="77881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F571F"/>
    <w:multiLevelType w:val="multilevel"/>
    <w:tmpl w:val="F51CF82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31566828"/>
    <w:multiLevelType w:val="multilevel"/>
    <w:tmpl w:val="1DC453A4"/>
    <w:lvl w:ilvl="0">
      <w:start w:val="1"/>
      <w:numFmt w:val="bullet"/>
      <w:lvlText w:val="●"/>
      <w:lvlJc w:val="left"/>
      <w:pPr>
        <w:ind w:left="1429" w:firstLine="249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firstLine="393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firstLine="537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firstLine="681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firstLine="825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firstLine="969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firstLine="1113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firstLine="1257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firstLine="14018"/>
      </w:pPr>
      <w:rPr>
        <w:rFonts w:ascii="Arial" w:eastAsia="Arial" w:hAnsi="Arial" w:cs="Arial"/>
      </w:rPr>
    </w:lvl>
  </w:abstractNum>
  <w:abstractNum w:abstractNumId="15" w15:restartNumberingAfterBreak="0">
    <w:nsid w:val="33BD1350"/>
    <w:multiLevelType w:val="multilevel"/>
    <w:tmpl w:val="302E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6303C9"/>
    <w:multiLevelType w:val="multilevel"/>
    <w:tmpl w:val="A62A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414195"/>
    <w:multiLevelType w:val="multilevel"/>
    <w:tmpl w:val="4246CB00"/>
    <w:lvl w:ilvl="0">
      <w:start w:val="1"/>
      <w:numFmt w:val="bullet"/>
      <w:lvlText w:val="●"/>
      <w:lvlJc w:val="left"/>
      <w:pPr>
        <w:ind w:left="1429" w:firstLine="106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firstLine="178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firstLine="250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firstLine="322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firstLine="394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firstLine="466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firstLine="538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firstLine="610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firstLine="6829"/>
      </w:pPr>
      <w:rPr>
        <w:rFonts w:ascii="Arial" w:eastAsia="Arial" w:hAnsi="Arial" w:cs="Arial"/>
      </w:rPr>
    </w:lvl>
  </w:abstractNum>
  <w:abstractNum w:abstractNumId="18" w15:restartNumberingAfterBreak="0">
    <w:nsid w:val="384E4EBC"/>
    <w:multiLevelType w:val="multilevel"/>
    <w:tmpl w:val="7658AF8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 w15:restartNumberingAfterBreak="0">
    <w:nsid w:val="3A963C7C"/>
    <w:multiLevelType w:val="multilevel"/>
    <w:tmpl w:val="4D7C07E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" w15:restartNumberingAfterBreak="0">
    <w:nsid w:val="3AD95533"/>
    <w:multiLevelType w:val="multilevel"/>
    <w:tmpl w:val="93CA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27067A"/>
    <w:multiLevelType w:val="multilevel"/>
    <w:tmpl w:val="2FF0728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22" w15:restartNumberingAfterBreak="0">
    <w:nsid w:val="42A5773E"/>
    <w:multiLevelType w:val="multilevel"/>
    <w:tmpl w:val="AC68BE58"/>
    <w:lvl w:ilvl="0">
      <w:start w:val="1"/>
      <w:numFmt w:val="decimal"/>
      <w:lvlText w:val="%1)"/>
      <w:lvlJc w:val="left"/>
      <w:pPr>
        <w:ind w:left="1069" w:firstLine="709"/>
      </w:pPr>
    </w:lvl>
    <w:lvl w:ilvl="1">
      <w:start w:val="1"/>
      <w:numFmt w:val="lowerLetter"/>
      <w:lvlText w:val="%2."/>
      <w:lvlJc w:val="left"/>
      <w:pPr>
        <w:ind w:left="1789" w:firstLine="1429"/>
      </w:pPr>
    </w:lvl>
    <w:lvl w:ilvl="2">
      <w:start w:val="1"/>
      <w:numFmt w:val="lowerRoman"/>
      <w:lvlText w:val="%3."/>
      <w:lvlJc w:val="right"/>
      <w:pPr>
        <w:ind w:left="2509" w:firstLine="2329"/>
      </w:pPr>
    </w:lvl>
    <w:lvl w:ilvl="3">
      <w:start w:val="1"/>
      <w:numFmt w:val="decimal"/>
      <w:lvlText w:val="%4."/>
      <w:lvlJc w:val="left"/>
      <w:pPr>
        <w:ind w:left="3229" w:firstLine="2869"/>
      </w:pPr>
    </w:lvl>
    <w:lvl w:ilvl="4">
      <w:start w:val="1"/>
      <w:numFmt w:val="lowerLetter"/>
      <w:lvlText w:val="%5."/>
      <w:lvlJc w:val="left"/>
      <w:pPr>
        <w:ind w:left="3949" w:firstLine="3589"/>
      </w:pPr>
    </w:lvl>
    <w:lvl w:ilvl="5">
      <w:start w:val="1"/>
      <w:numFmt w:val="lowerRoman"/>
      <w:lvlText w:val="%6."/>
      <w:lvlJc w:val="right"/>
      <w:pPr>
        <w:ind w:left="4669" w:firstLine="4489"/>
      </w:pPr>
    </w:lvl>
    <w:lvl w:ilvl="6">
      <w:start w:val="1"/>
      <w:numFmt w:val="decimal"/>
      <w:lvlText w:val="%7."/>
      <w:lvlJc w:val="left"/>
      <w:pPr>
        <w:ind w:left="5389" w:firstLine="5029"/>
      </w:pPr>
    </w:lvl>
    <w:lvl w:ilvl="7">
      <w:start w:val="1"/>
      <w:numFmt w:val="lowerLetter"/>
      <w:lvlText w:val="%8."/>
      <w:lvlJc w:val="left"/>
      <w:pPr>
        <w:ind w:left="6109" w:firstLine="5749"/>
      </w:pPr>
    </w:lvl>
    <w:lvl w:ilvl="8">
      <w:start w:val="1"/>
      <w:numFmt w:val="lowerRoman"/>
      <w:lvlText w:val="%9."/>
      <w:lvlJc w:val="right"/>
      <w:pPr>
        <w:ind w:left="6829" w:firstLine="6649"/>
      </w:pPr>
    </w:lvl>
  </w:abstractNum>
  <w:abstractNum w:abstractNumId="23" w15:restartNumberingAfterBreak="0">
    <w:nsid w:val="479551DA"/>
    <w:multiLevelType w:val="multilevel"/>
    <w:tmpl w:val="D67C0A8E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48FF20E8"/>
    <w:multiLevelType w:val="multilevel"/>
    <w:tmpl w:val="5A5AB5E6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5" w15:restartNumberingAfterBreak="0">
    <w:nsid w:val="4A334649"/>
    <w:multiLevelType w:val="multilevel"/>
    <w:tmpl w:val="2DC6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E62F1A"/>
    <w:multiLevelType w:val="multilevel"/>
    <w:tmpl w:val="89A4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E7143A"/>
    <w:multiLevelType w:val="multilevel"/>
    <w:tmpl w:val="4D66D6A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8" w15:restartNumberingAfterBreak="0">
    <w:nsid w:val="5E536525"/>
    <w:multiLevelType w:val="multilevel"/>
    <w:tmpl w:val="1A6A951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9" w15:restartNumberingAfterBreak="0">
    <w:nsid w:val="5E547A64"/>
    <w:multiLevelType w:val="multilevel"/>
    <w:tmpl w:val="67F228C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0" w15:restartNumberingAfterBreak="0">
    <w:nsid w:val="60697945"/>
    <w:multiLevelType w:val="multilevel"/>
    <w:tmpl w:val="5D18DFC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1" w15:restartNumberingAfterBreak="0">
    <w:nsid w:val="60BA0DC0"/>
    <w:multiLevelType w:val="multilevel"/>
    <w:tmpl w:val="6D70DB9A"/>
    <w:lvl w:ilvl="0">
      <w:start w:val="1"/>
      <w:numFmt w:val="decimal"/>
      <w:lvlText w:val="%1)"/>
      <w:lvlJc w:val="left"/>
      <w:pPr>
        <w:ind w:left="1069" w:firstLine="1778"/>
      </w:pPr>
    </w:lvl>
    <w:lvl w:ilvl="1">
      <w:start w:val="1"/>
      <w:numFmt w:val="lowerLetter"/>
      <w:lvlText w:val="%2."/>
      <w:lvlJc w:val="left"/>
      <w:pPr>
        <w:ind w:left="1789" w:firstLine="3218"/>
      </w:pPr>
    </w:lvl>
    <w:lvl w:ilvl="2">
      <w:start w:val="1"/>
      <w:numFmt w:val="lowerRoman"/>
      <w:lvlText w:val="%3."/>
      <w:lvlJc w:val="right"/>
      <w:pPr>
        <w:ind w:left="2509" w:firstLine="4838"/>
      </w:pPr>
    </w:lvl>
    <w:lvl w:ilvl="3">
      <w:start w:val="1"/>
      <w:numFmt w:val="decimal"/>
      <w:lvlText w:val="%4."/>
      <w:lvlJc w:val="left"/>
      <w:pPr>
        <w:ind w:left="3229" w:firstLine="6098"/>
      </w:pPr>
    </w:lvl>
    <w:lvl w:ilvl="4">
      <w:start w:val="1"/>
      <w:numFmt w:val="lowerLetter"/>
      <w:lvlText w:val="%5."/>
      <w:lvlJc w:val="left"/>
      <w:pPr>
        <w:ind w:left="3949" w:firstLine="7538"/>
      </w:pPr>
    </w:lvl>
    <w:lvl w:ilvl="5">
      <w:start w:val="1"/>
      <w:numFmt w:val="lowerRoman"/>
      <w:lvlText w:val="%6."/>
      <w:lvlJc w:val="right"/>
      <w:pPr>
        <w:ind w:left="4669" w:firstLine="9158"/>
      </w:pPr>
    </w:lvl>
    <w:lvl w:ilvl="6">
      <w:start w:val="1"/>
      <w:numFmt w:val="decimal"/>
      <w:lvlText w:val="%7."/>
      <w:lvlJc w:val="left"/>
      <w:pPr>
        <w:ind w:left="5389" w:firstLine="10418"/>
      </w:pPr>
    </w:lvl>
    <w:lvl w:ilvl="7">
      <w:start w:val="1"/>
      <w:numFmt w:val="lowerLetter"/>
      <w:lvlText w:val="%8."/>
      <w:lvlJc w:val="left"/>
      <w:pPr>
        <w:ind w:left="6109" w:firstLine="11858"/>
      </w:pPr>
    </w:lvl>
    <w:lvl w:ilvl="8">
      <w:start w:val="1"/>
      <w:numFmt w:val="lowerRoman"/>
      <w:lvlText w:val="%9."/>
      <w:lvlJc w:val="right"/>
      <w:pPr>
        <w:ind w:left="6829" w:firstLine="13478"/>
      </w:pPr>
    </w:lvl>
  </w:abstractNum>
  <w:abstractNum w:abstractNumId="32" w15:restartNumberingAfterBreak="0">
    <w:nsid w:val="60DC292D"/>
    <w:multiLevelType w:val="multilevel"/>
    <w:tmpl w:val="D152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CD6871"/>
    <w:multiLevelType w:val="multilevel"/>
    <w:tmpl w:val="FA02E402"/>
    <w:lvl w:ilvl="0">
      <w:start w:val="1"/>
      <w:numFmt w:val="decimal"/>
      <w:lvlText w:val="%1)"/>
      <w:lvlJc w:val="left"/>
      <w:pPr>
        <w:ind w:left="1069" w:firstLine="1778"/>
      </w:pPr>
    </w:lvl>
    <w:lvl w:ilvl="1">
      <w:start w:val="1"/>
      <w:numFmt w:val="lowerLetter"/>
      <w:lvlText w:val="%2."/>
      <w:lvlJc w:val="left"/>
      <w:pPr>
        <w:ind w:left="1789" w:firstLine="3218"/>
      </w:pPr>
    </w:lvl>
    <w:lvl w:ilvl="2">
      <w:start w:val="1"/>
      <w:numFmt w:val="lowerRoman"/>
      <w:lvlText w:val="%3."/>
      <w:lvlJc w:val="right"/>
      <w:pPr>
        <w:ind w:left="2509" w:firstLine="4838"/>
      </w:pPr>
    </w:lvl>
    <w:lvl w:ilvl="3">
      <w:start w:val="1"/>
      <w:numFmt w:val="decimal"/>
      <w:lvlText w:val="%4."/>
      <w:lvlJc w:val="left"/>
      <w:pPr>
        <w:ind w:left="3229" w:firstLine="6098"/>
      </w:pPr>
    </w:lvl>
    <w:lvl w:ilvl="4">
      <w:start w:val="1"/>
      <w:numFmt w:val="lowerLetter"/>
      <w:lvlText w:val="%5."/>
      <w:lvlJc w:val="left"/>
      <w:pPr>
        <w:ind w:left="3949" w:firstLine="7538"/>
      </w:pPr>
    </w:lvl>
    <w:lvl w:ilvl="5">
      <w:start w:val="1"/>
      <w:numFmt w:val="lowerRoman"/>
      <w:lvlText w:val="%6."/>
      <w:lvlJc w:val="right"/>
      <w:pPr>
        <w:ind w:left="4669" w:firstLine="9158"/>
      </w:pPr>
    </w:lvl>
    <w:lvl w:ilvl="6">
      <w:start w:val="1"/>
      <w:numFmt w:val="decimal"/>
      <w:lvlText w:val="%7."/>
      <w:lvlJc w:val="left"/>
      <w:pPr>
        <w:ind w:left="5389" w:firstLine="10418"/>
      </w:pPr>
    </w:lvl>
    <w:lvl w:ilvl="7">
      <w:start w:val="1"/>
      <w:numFmt w:val="lowerLetter"/>
      <w:lvlText w:val="%8."/>
      <w:lvlJc w:val="left"/>
      <w:pPr>
        <w:ind w:left="6109" w:firstLine="11858"/>
      </w:pPr>
    </w:lvl>
    <w:lvl w:ilvl="8">
      <w:start w:val="1"/>
      <w:numFmt w:val="lowerRoman"/>
      <w:lvlText w:val="%9."/>
      <w:lvlJc w:val="right"/>
      <w:pPr>
        <w:ind w:left="6829" w:firstLine="13478"/>
      </w:pPr>
    </w:lvl>
  </w:abstractNum>
  <w:abstractNum w:abstractNumId="34" w15:restartNumberingAfterBreak="0">
    <w:nsid w:val="65250E73"/>
    <w:multiLevelType w:val="multilevel"/>
    <w:tmpl w:val="11CE5A9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5" w15:restartNumberingAfterBreak="0">
    <w:nsid w:val="6B1D0A81"/>
    <w:multiLevelType w:val="multilevel"/>
    <w:tmpl w:val="42563DD6"/>
    <w:lvl w:ilvl="0">
      <w:start w:val="1"/>
      <w:numFmt w:val="bullet"/>
      <w:lvlText w:val="●"/>
      <w:lvlJc w:val="left"/>
      <w:pPr>
        <w:ind w:left="1429" w:firstLine="106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firstLine="178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firstLine="250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firstLine="322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firstLine="394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firstLine="466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firstLine="538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firstLine="610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firstLine="6829"/>
      </w:pPr>
      <w:rPr>
        <w:rFonts w:ascii="Arial" w:eastAsia="Arial" w:hAnsi="Arial" w:cs="Arial"/>
      </w:rPr>
    </w:lvl>
  </w:abstractNum>
  <w:abstractNum w:abstractNumId="36" w15:restartNumberingAfterBreak="0">
    <w:nsid w:val="6D297B7D"/>
    <w:multiLevelType w:val="multilevel"/>
    <w:tmpl w:val="7ABE6A4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7" w15:restartNumberingAfterBreak="0">
    <w:nsid w:val="6D354F5C"/>
    <w:multiLevelType w:val="multilevel"/>
    <w:tmpl w:val="70A8486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38" w15:restartNumberingAfterBreak="0">
    <w:nsid w:val="6D662318"/>
    <w:multiLevelType w:val="multilevel"/>
    <w:tmpl w:val="FE9660D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9" w15:restartNumberingAfterBreak="0">
    <w:nsid w:val="73817E3B"/>
    <w:multiLevelType w:val="multilevel"/>
    <w:tmpl w:val="BD0C0416"/>
    <w:lvl w:ilvl="0">
      <w:start w:val="1"/>
      <w:numFmt w:val="bullet"/>
      <w:lvlText w:val="●"/>
      <w:lvlJc w:val="left"/>
      <w:pPr>
        <w:ind w:left="1429" w:firstLine="249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firstLine="393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firstLine="537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firstLine="681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firstLine="825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firstLine="969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firstLine="1113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firstLine="1257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firstLine="14018"/>
      </w:pPr>
      <w:rPr>
        <w:rFonts w:ascii="Arial" w:eastAsia="Arial" w:hAnsi="Arial" w:cs="Arial"/>
      </w:rPr>
    </w:lvl>
  </w:abstractNum>
  <w:abstractNum w:abstractNumId="40" w15:restartNumberingAfterBreak="0">
    <w:nsid w:val="75F04C56"/>
    <w:multiLevelType w:val="multilevel"/>
    <w:tmpl w:val="67AEE196"/>
    <w:lvl w:ilvl="0">
      <w:start w:val="1"/>
      <w:numFmt w:val="bullet"/>
      <w:lvlText w:val="●"/>
      <w:lvlJc w:val="left"/>
      <w:pPr>
        <w:ind w:left="1211" w:firstLine="851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931" w:firstLine="1571"/>
      </w:pPr>
    </w:lvl>
    <w:lvl w:ilvl="2">
      <w:start w:val="1"/>
      <w:numFmt w:val="lowerRoman"/>
      <w:lvlText w:val="%3."/>
      <w:lvlJc w:val="right"/>
      <w:pPr>
        <w:ind w:left="2651" w:firstLine="2471"/>
      </w:pPr>
    </w:lvl>
    <w:lvl w:ilvl="3">
      <w:start w:val="1"/>
      <w:numFmt w:val="decimal"/>
      <w:lvlText w:val="%4."/>
      <w:lvlJc w:val="left"/>
      <w:pPr>
        <w:ind w:left="3371" w:firstLine="3011"/>
      </w:pPr>
    </w:lvl>
    <w:lvl w:ilvl="4">
      <w:start w:val="1"/>
      <w:numFmt w:val="lowerLetter"/>
      <w:lvlText w:val="%5."/>
      <w:lvlJc w:val="left"/>
      <w:pPr>
        <w:ind w:left="4091" w:firstLine="3731"/>
      </w:pPr>
    </w:lvl>
    <w:lvl w:ilvl="5">
      <w:start w:val="1"/>
      <w:numFmt w:val="lowerRoman"/>
      <w:lvlText w:val="%6."/>
      <w:lvlJc w:val="right"/>
      <w:pPr>
        <w:ind w:left="4811" w:firstLine="4631"/>
      </w:pPr>
    </w:lvl>
    <w:lvl w:ilvl="6">
      <w:start w:val="1"/>
      <w:numFmt w:val="decimal"/>
      <w:lvlText w:val="%7."/>
      <w:lvlJc w:val="left"/>
      <w:pPr>
        <w:ind w:left="5531" w:firstLine="5171"/>
      </w:pPr>
    </w:lvl>
    <w:lvl w:ilvl="7">
      <w:start w:val="1"/>
      <w:numFmt w:val="lowerLetter"/>
      <w:lvlText w:val="%8."/>
      <w:lvlJc w:val="left"/>
      <w:pPr>
        <w:ind w:left="6251" w:firstLine="5891"/>
      </w:pPr>
    </w:lvl>
    <w:lvl w:ilvl="8">
      <w:start w:val="1"/>
      <w:numFmt w:val="lowerRoman"/>
      <w:lvlText w:val="%9."/>
      <w:lvlJc w:val="right"/>
      <w:pPr>
        <w:ind w:left="6971" w:firstLine="6791"/>
      </w:pPr>
    </w:lvl>
  </w:abstractNum>
  <w:abstractNum w:abstractNumId="41" w15:restartNumberingAfterBreak="0">
    <w:nsid w:val="77A82900"/>
    <w:multiLevelType w:val="multilevel"/>
    <w:tmpl w:val="3CFA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B5D6489"/>
    <w:multiLevelType w:val="multilevel"/>
    <w:tmpl w:val="2F66A790"/>
    <w:lvl w:ilvl="0">
      <w:start w:val="1"/>
      <w:numFmt w:val="decimal"/>
      <w:lvlText w:val="%1)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3" w15:restartNumberingAfterBreak="0">
    <w:nsid w:val="7FE13F56"/>
    <w:multiLevelType w:val="multilevel"/>
    <w:tmpl w:val="F8B4B91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44" w15:restartNumberingAfterBreak="0">
    <w:nsid w:val="7FEB2D25"/>
    <w:multiLevelType w:val="multilevel"/>
    <w:tmpl w:val="5854075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22"/>
  </w:num>
  <w:num w:numId="2">
    <w:abstractNumId w:val="35"/>
  </w:num>
  <w:num w:numId="3">
    <w:abstractNumId w:val="23"/>
  </w:num>
  <w:num w:numId="4">
    <w:abstractNumId w:val="13"/>
  </w:num>
  <w:num w:numId="5">
    <w:abstractNumId w:val="34"/>
  </w:num>
  <w:num w:numId="6">
    <w:abstractNumId w:val="24"/>
  </w:num>
  <w:num w:numId="7">
    <w:abstractNumId w:val="40"/>
  </w:num>
  <w:num w:numId="8">
    <w:abstractNumId w:val="30"/>
  </w:num>
  <w:num w:numId="9">
    <w:abstractNumId w:val="11"/>
  </w:num>
  <w:num w:numId="10">
    <w:abstractNumId w:val="28"/>
  </w:num>
  <w:num w:numId="11">
    <w:abstractNumId w:val="17"/>
  </w:num>
  <w:num w:numId="12">
    <w:abstractNumId w:val="18"/>
  </w:num>
  <w:num w:numId="13">
    <w:abstractNumId w:val="32"/>
  </w:num>
  <w:num w:numId="14">
    <w:abstractNumId w:val="41"/>
  </w:num>
  <w:num w:numId="15">
    <w:abstractNumId w:val="20"/>
  </w:num>
  <w:num w:numId="16">
    <w:abstractNumId w:val="15"/>
  </w:num>
  <w:num w:numId="17">
    <w:abstractNumId w:val="12"/>
  </w:num>
  <w:num w:numId="18">
    <w:abstractNumId w:val="16"/>
  </w:num>
  <w:num w:numId="19">
    <w:abstractNumId w:val="26"/>
  </w:num>
  <w:num w:numId="20">
    <w:abstractNumId w:val="9"/>
  </w:num>
  <w:num w:numId="21">
    <w:abstractNumId w:val="10"/>
  </w:num>
  <w:num w:numId="22">
    <w:abstractNumId w:val="25"/>
  </w:num>
  <w:num w:numId="23">
    <w:abstractNumId w:val="38"/>
  </w:num>
  <w:num w:numId="24">
    <w:abstractNumId w:val="42"/>
  </w:num>
  <w:num w:numId="25">
    <w:abstractNumId w:val="29"/>
  </w:num>
  <w:num w:numId="26">
    <w:abstractNumId w:val="19"/>
  </w:num>
  <w:num w:numId="27">
    <w:abstractNumId w:val="39"/>
  </w:num>
  <w:num w:numId="28">
    <w:abstractNumId w:val="44"/>
  </w:num>
  <w:num w:numId="29">
    <w:abstractNumId w:val="31"/>
  </w:num>
  <w:num w:numId="30">
    <w:abstractNumId w:val="14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6"/>
  </w:num>
  <w:num w:numId="34">
    <w:abstractNumId w:val="7"/>
  </w:num>
  <w:num w:numId="3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43"/>
  </w:num>
  <w:num w:numId="38">
    <w:abstractNumId w:val="21"/>
  </w:num>
  <w:num w:numId="39">
    <w:abstractNumId w:val="6"/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E7BA4"/>
    <w:rsid w:val="000674C6"/>
    <w:rsid w:val="000A3E7E"/>
    <w:rsid w:val="000E6FB7"/>
    <w:rsid w:val="001B2E26"/>
    <w:rsid w:val="00372714"/>
    <w:rsid w:val="003C6FF7"/>
    <w:rsid w:val="003E7BA4"/>
    <w:rsid w:val="004E3E2C"/>
    <w:rsid w:val="004F51C3"/>
    <w:rsid w:val="00535E9F"/>
    <w:rsid w:val="0054665A"/>
    <w:rsid w:val="007B5D2D"/>
    <w:rsid w:val="007F2F0D"/>
    <w:rsid w:val="008D1076"/>
    <w:rsid w:val="00906680"/>
    <w:rsid w:val="00A01906"/>
    <w:rsid w:val="00A03B49"/>
    <w:rsid w:val="00A6098F"/>
    <w:rsid w:val="00C427FB"/>
    <w:rsid w:val="00CE20ED"/>
    <w:rsid w:val="00D82DE5"/>
    <w:rsid w:val="00D96EAD"/>
    <w:rsid w:val="00E03578"/>
    <w:rsid w:val="00F5771B"/>
    <w:rsid w:val="00F91313"/>
    <w:rsid w:val="00FC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53F21-B792-4245-8A51-A4F7A7A1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spacing w:before="100" w:after="10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spacing w:before="240" w:after="60" w:line="360" w:lineRule="auto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pPr>
      <w:spacing w:before="240" w:after="60" w:line="36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sz w:val="28"/>
      <w:szCs w:val="28"/>
    </w:rPr>
  </w:style>
  <w:style w:type="paragraph" w:styleId="a4">
    <w:name w:val="Subtitle"/>
    <w:basedOn w:val="a"/>
    <w:next w:val="a"/>
    <w:pPr>
      <w:spacing w:after="60" w:line="360" w:lineRule="auto"/>
      <w:jc w:val="center"/>
    </w:p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B2E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2E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03578"/>
    <w:rPr>
      <w:b/>
      <w:sz w:val="48"/>
      <w:szCs w:val="48"/>
    </w:rPr>
  </w:style>
  <w:style w:type="paragraph" w:styleId="ae">
    <w:name w:val="Normal (Web)"/>
    <w:basedOn w:val="a"/>
    <w:uiPriority w:val="99"/>
    <w:unhideWhenUsed/>
    <w:rsid w:val="00372714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apple-converted-space">
    <w:name w:val="apple-converted-space"/>
    <w:basedOn w:val="a0"/>
    <w:rsid w:val="00372714"/>
  </w:style>
  <w:style w:type="character" w:styleId="af">
    <w:name w:val="Strong"/>
    <w:basedOn w:val="a0"/>
    <w:uiPriority w:val="22"/>
    <w:qFormat/>
    <w:rsid w:val="00372714"/>
    <w:rPr>
      <w:b/>
      <w:bCs/>
    </w:rPr>
  </w:style>
  <w:style w:type="character" w:styleId="af0">
    <w:name w:val="Hyperlink"/>
    <w:basedOn w:val="a0"/>
    <w:uiPriority w:val="99"/>
    <w:semiHidden/>
    <w:unhideWhenUsed/>
    <w:rsid w:val="00372714"/>
    <w:rPr>
      <w:color w:val="0000FF"/>
      <w:u w:val="single"/>
    </w:rPr>
  </w:style>
  <w:style w:type="character" w:styleId="af1">
    <w:name w:val="Emphasis"/>
    <w:basedOn w:val="a0"/>
    <w:uiPriority w:val="20"/>
    <w:qFormat/>
    <w:rsid w:val="000674C6"/>
    <w:rPr>
      <w:i/>
      <w:iCs/>
    </w:rPr>
  </w:style>
  <w:style w:type="paragraph" w:styleId="af2">
    <w:name w:val="header"/>
    <w:basedOn w:val="a"/>
    <w:link w:val="af3"/>
    <w:uiPriority w:val="99"/>
    <w:unhideWhenUsed/>
    <w:rsid w:val="000A3E7E"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A3E7E"/>
  </w:style>
  <w:style w:type="paragraph" w:styleId="af4">
    <w:name w:val="footer"/>
    <w:basedOn w:val="a"/>
    <w:link w:val="af5"/>
    <w:uiPriority w:val="99"/>
    <w:unhideWhenUsed/>
    <w:rsid w:val="000A3E7E"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A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7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A1BFB-9531-4FFB-A91E-6870C166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9</Pages>
  <Words>7563</Words>
  <Characters>4312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libonu</cp:lastModifiedBy>
  <cp:revision>9</cp:revision>
  <dcterms:created xsi:type="dcterms:W3CDTF">2017-06-20T06:54:00Z</dcterms:created>
  <dcterms:modified xsi:type="dcterms:W3CDTF">2018-04-17T10:44:00Z</dcterms:modified>
</cp:coreProperties>
</file>