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8E6" w:rsidRPr="006003B7" w:rsidRDefault="00F458E6" w:rsidP="00F458E6">
      <w:pPr>
        <w:widowControl w:val="0"/>
        <w:pBdr>
          <w:bottom w:val="single" w:sz="4" w:space="1" w:color="000001"/>
        </w:pBdr>
        <w:spacing w:after="0" w:line="312" w:lineRule="auto"/>
        <w:jc w:val="center"/>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Одеський національний університет імені І.</w:t>
      </w:r>
      <w:r w:rsidRPr="006003B7">
        <w:rPr>
          <w:rFonts w:ascii="Times New Roman" w:eastAsia="Andale Sans UI" w:hAnsi="Times New Roman"/>
          <w:sz w:val="28"/>
          <w:szCs w:val="28"/>
          <w:lang w:val="en-US" w:eastAsia="en-US" w:bidi="en-US"/>
        </w:rPr>
        <w:t> </w:t>
      </w:r>
      <w:r w:rsidRPr="006003B7">
        <w:rPr>
          <w:rFonts w:ascii="Times New Roman" w:eastAsia="Andale Sans UI" w:hAnsi="Times New Roman"/>
          <w:sz w:val="28"/>
          <w:szCs w:val="28"/>
          <w:lang w:eastAsia="en-US" w:bidi="en-US"/>
        </w:rPr>
        <w:t>І.</w:t>
      </w:r>
      <w:r w:rsidRPr="006003B7">
        <w:rPr>
          <w:rFonts w:ascii="Times New Roman" w:eastAsia="Andale Sans UI" w:hAnsi="Times New Roman"/>
          <w:sz w:val="28"/>
          <w:szCs w:val="28"/>
          <w:lang w:val="en-US" w:eastAsia="en-US" w:bidi="en-US"/>
        </w:rPr>
        <w:t> </w:t>
      </w:r>
      <w:r w:rsidRPr="006003B7">
        <w:rPr>
          <w:rFonts w:ascii="Times New Roman" w:eastAsia="Andale Sans UI" w:hAnsi="Times New Roman"/>
          <w:sz w:val="28"/>
          <w:szCs w:val="28"/>
          <w:lang w:eastAsia="en-US" w:bidi="en-US"/>
        </w:rPr>
        <w:t>Мечникова</w:t>
      </w:r>
    </w:p>
    <w:p w:rsidR="00F458E6" w:rsidRPr="006A2171" w:rsidRDefault="00F458E6" w:rsidP="00F458E6">
      <w:pPr>
        <w:widowControl w:val="0"/>
        <w:spacing w:after="0" w:line="312" w:lineRule="auto"/>
        <w:jc w:val="center"/>
        <w:rPr>
          <w:rFonts w:ascii="Times New Roman" w:eastAsia="Andale Sans UI" w:hAnsi="Times New Roman"/>
          <w:sz w:val="16"/>
          <w:szCs w:val="16"/>
          <w:lang w:eastAsia="en-US" w:bidi="en-US"/>
        </w:rPr>
      </w:pPr>
      <w:r w:rsidRPr="006A2171">
        <w:rPr>
          <w:rFonts w:ascii="Times New Roman" w:eastAsia="Andale Sans UI" w:hAnsi="Times New Roman"/>
          <w:sz w:val="16"/>
          <w:szCs w:val="16"/>
          <w:lang w:eastAsia="en-US" w:bidi="en-US"/>
        </w:rPr>
        <w:t>(повне найменування вищого навчального закладу)</w:t>
      </w:r>
    </w:p>
    <w:p w:rsidR="00F458E6" w:rsidRPr="006003B7" w:rsidRDefault="00F458E6" w:rsidP="00F458E6">
      <w:pPr>
        <w:widowControl w:val="0"/>
        <w:pBdr>
          <w:bottom w:val="single" w:sz="4" w:space="1" w:color="000001"/>
        </w:pBdr>
        <w:spacing w:after="0" w:line="312" w:lineRule="auto"/>
        <w:jc w:val="center"/>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Філологічний факультет</w:t>
      </w:r>
    </w:p>
    <w:p w:rsidR="00F458E6" w:rsidRPr="006A2171" w:rsidRDefault="00F458E6" w:rsidP="00F458E6">
      <w:pPr>
        <w:widowControl w:val="0"/>
        <w:spacing w:after="0" w:line="312" w:lineRule="auto"/>
        <w:jc w:val="center"/>
        <w:rPr>
          <w:rFonts w:ascii="Times New Roman" w:eastAsia="Andale Sans UI" w:hAnsi="Times New Roman"/>
          <w:sz w:val="16"/>
          <w:szCs w:val="16"/>
          <w:lang w:eastAsia="en-US" w:bidi="en-US"/>
        </w:rPr>
      </w:pPr>
      <w:r w:rsidRPr="006A2171">
        <w:rPr>
          <w:rFonts w:ascii="Times New Roman" w:eastAsia="Andale Sans UI" w:hAnsi="Times New Roman"/>
          <w:sz w:val="16"/>
          <w:szCs w:val="16"/>
          <w:lang w:eastAsia="en-US" w:bidi="en-US"/>
        </w:rPr>
        <w:t>(повне найменування інституту/факультету)</w:t>
      </w:r>
    </w:p>
    <w:p w:rsidR="00F458E6" w:rsidRPr="00A1172E" w:rsidRDefault="00F458E6" w:rsidP="00F458E6">
      <w:pPr>
        <w:widowControl w:val="0"/>
        <w:pBdr>
          <w:bottom w:val="single" w:sz="4" w:space="1" w:color="000001"/>
        </w:pBdr>
        <w:spacing w:after="0" w:line="312" w:lineRule="auto"/>
        <w:jc w:val="center"/>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Кафедра української мови</w:t>
      </w:r>
      <w:r>
        <w:rPr>
          <w:rFonts w:ascii="Times New Roman" w:eastAsia="Andale Sans UI" w:hAnsi="Times New Roman"/>
          <w:sz w:val="28"/>
          <w:szCs w:val="28"/>
          <w:lang w:eastAsia="en-US" w:bidi="en-US"/>
        </w:rPr>
        <w:t xml:space="preserve"> та мовної підготовки </w:t>
      </w:r>
    </w:p>
    <w:p w:rsidR="00F458E6" w:rsidRDefault="00F458E6" w:rsidP="00F458E6">
      <w:pPr>
        <w:widowControl w:val="0"/>
        <w:spacing w:after="0" w:line="360" w:lineRule="auto"/>
        <w:jc w:val="center"/>
        <w:rPr>
          <w:rFonts w:ascii="Times New Roman" w:eastAsia="Andale Sans UI" w:hAnsi="Times New Roman"/>
          <w:sz w:val="16"/>
          <w:szCs w:val="16"/>
          <w:lang w:eastAsia="en-US" w:bidi="en-US"/>
        </w:rPr>
      </w:pPr>
      <w:r w:rsidRPr="006A2171">
        <w:rPr>
          <w:rFonts w:ascii="Times New Roman" w:eastAsia="Andale Sans UI" w:hAnsi="Times New Roman"/>
          <w:sz w:val="16"/>
          <w:szCs w:val="16"/>
          <w:lang w:eastAsia="en-US" w:bidi="en-US"/>
        </w:rPr>
        <w:t>(повна назва кафедри)</w:t>
      </w:r>
    </w:p>
    <w:p w:rsidR="00F458E6" w:rsidRPr="00A1172E" w:rsidRDefault="00F458E6" w:rsidP="00F458E6">
      <w:pPr>
        <w:widowControl w:val="0"/>
        <w:spacing w:after="0" w:line="360" w:lineRule="auto"/>
        <w:jc w:val="center"/>
        <w:rPr>
          <w:rFonts w:ascii="Times New Roman" w:eastAsia="Andale Sans UI" w:hAnsi="Times New Roman"/>
          <w:sz w:val="16"/>
          <w:szCs w:val="16"/>
          <w:lang w:eastAsia="en-US" w:bidi="en-US"/>
        </w:rPr>
      </w:pPr>
    </w:p>
    <w:p w:rsidR="00F458E6" w:rsidRPr="00A1172E" w:rsidRDefault="00F458E6" w:rsidP="00F458E6">
      <w:pPr>
        <w:tabs>
          <w:tab w:val="left" w:pos="9639"/>
        </w:tabs>
        <w:spacing w:after="0" w:line="360" w:lineRule="auto"/>
        <w:contextualSpacing/>
        <w:jc w:val="center"/>
        <w:rPr>
          <w:rFonts w:ascii="Times New Roman" w:hAnsi="Times New Roman"/>
          <w:b/>
          <w:sz w:val="28"/>
          <w:szCs w:val="28"/>
        </w:rPr>
      </w:pPr>
      <w:r>
        <w:rPr>
          <w:rFonts w:ascii="Times New Roman" w:hAnsi="Times New Roman"/>
          <w:b/>
          <w:sz w:val="28"/>
          <w:szCs w:val="28"/>
        </w:rPr>
        <w:t>Кваліфікаційна  робот</w:t>
      </w:r>
      <w:r w:rsidRPr="00A1172E">
        <w:rPr>
          <w:rFonts w:ascii="Times New Roman" w:hAnsi="Times New Roman"/>
          <w:b/>
          <w:sz w:val="28"/>
          <w:szCs w:val="28"/>
        </w:rPr>
        <w:t xml:space="preserve">а </w:t>
      </w:r>
    </w:p>
    <w:p w:rsidR="00F458E6" w:rsidRPr="00A1172E" w:rsidRDefault="00F458E6" w:rsidP="00F458E6">
      <w:pPr>
        <w:tabs>
          <w:tab w:val="left" w:pos="9639"/>
        </w:tabs>
        <w:spacing w:after="0" w:line="336" w:lineRule="auto"/>
        <w:contextualSpacing/>
        <w:jc w:val="center"/>
        <w:rPr>
          <w:rFonts w:ascii="Times New Roman" w:hAnsi="Times New Roman"/>
          <w:b/>
          <w:sz w:val="28"/>
          <w:szCs w:val="28"/>
        </w:rPr>
      </w:pPr>
      <w:r w:rsidRPr="00A1172E">
        <w:rPr>
          <w:rFonts w:ascii="Times New Roman" w:hAnsi="Times New Roman"/>
          <w:b/>
          <w:sz w:val="28"/>
          <w:szCs w:val="28"/>
        </w:rPr>
        <w:t>Семантична і фонетична специфіка назв традиційного одягу, його</w:t>
      </w:r>
      <w:r>
        <w:rPr>
          <w:rFonts w:ascii="Times New Roman" w:hAnsi="Times New Roman"/>
          <w:b/>
          <w:sz w:val="28"/>
          <w:szCs w:val="28"/>
        </w:rPr>
        <w:t xml:space="preserve"> </w:t>
      </w:r>
      <w:r w:rsidRPr="00A1172E">
        <w:rPr>
          <w:rFonts w:ascii="Times New Roman" w:hAnsi="Times New Roman"/>
          <w:b/>
          <w:sz w:val="28"/>
          <w:szCs w:val="28"/>
        </w:rPr>
        <w:t>деталей та аксесуарів</w:t>
      </w:r>
      <w:r>
        <w:rPr>
          <w:rFonts w:ascii="Times New Roman" w:hAnsi="Times New Roman"/>
          <w:b/>
          <w:sz w:val="28"/>
          <w:szCs w:val="28"/>
        </w:rPr>
        <w:t xml:space="preserve"> </w:t>
      </w:r>
      <w:r w:rsidRPr="00A1172E">
        <w:rPr>
          <w:rFonts w:ascii="Times New Roman" w:hAnsi="Times New Roman"/>
          <w:b/>
          <w:sz w:val="28"/>
          <w:szCs w:val="28"/>
        </w:rPr>
        <w:t>(на матеріалі говірки с. Плахтіївка Саратського району Одеської області)</w:t>
      </w:r>
    </w:p>
    <w:p w:rsidR="00F458E6" w:rsidRDefault="00F458E6" w:rsidP="00F458E6">
      <w:pPr>
        <w:widowControl w:val="0"/>
        <w:spacing w:after="0" w:line="288" w:lineRule="auto"/>
        <w:jc w:val="center"/>
        <w:rPr>
          <w:rFonts w:ascii="Times New Roman" w:hAnsi="Times New Roman"/>
          <w:sz w:val="28"/>
          <w:szCs w:val="28"/>
        </w:rPr>
      </w:pPr>
      <w:r w:rsidRPr="00A1172E">
        <w:rPr>
          <w:rFonts w:ascii="Times New Roman" w:hAnsi="Times New Roman"/>
          <w:b/>
          <w:sz w:val="28"/>
          <w:szCs w:val="28"/>
        </w:rPr>
        <w:t xml:space="preserve">               </w:t>
      </w:r>
      <w:r w:rsidRPr="00A1172E">
        <w:rPr>
          <w:rFonts w:ascii="Times New Roman" w:hAnsi="Times New Roman"/>
          <w:sz w:val="28"/>
          <w:szCs w:val="28"/>
        </w:rPr>
        <w:t>Semantic and phonetic specificity of names of traditional clothes, its parts and accessories  (based on the dialect of Plakhtiyivka village, Saratsky district,</w:t>
      </w:r>
      <w:r>
        <w:rPr>
          <w:rFonts w:ascii="Times New Roman" w:hAnsi="Times New Roman"/>
          <w:sz w:val="28"/>
          <w:szCs w:val="28"/>
        </w:rPr>
        <w:t xml:space="preserve"> </w:t>
      </w:r>
      <w:r w:rsidRPr="00A1172E">
        <w:rPr>
          <w:rFonts w:ascii="Times New Roman" w:hAnsi="Times New Roman"/>
          <w:sz w:val="28"/>
          <w:szCs w:val="28"/>
        </w:rPr>
        <w:t>Odesa regio</w:t>
      </w:r>
      <w:r w:rsidRPr="00C96FA6">
        <w:rPr>
          <w:rFonts w:ascii="Times New Roman" w:hAnsi="Times New Roman"/>
          <w:sz w:val="28"/>
          <w:szCs w:val="28"/>
        </w:rPr>
        <w:t>n)</w:t>
      </w:r>
    </w:p>
    <w:p w:rsidR="00F458E6" w:rsidRPr="00093A86" w:rsidRDefault="00F458E6" w:rsidP="00F458E6">
      <w:pPr>
        <w:widowControl w:val="0"/>
        <w:spacing w:after="0" w:line="288" w:lineRule="auto"/>
        <w:jc w:val="center"/>
        <w:rPr>
          <w:rFonts w:ascii="Times New Roman" w:hAnsi="Times New Roman"/>
          <w:sz w:val="28"/>
          <w:szCs w:val="28"/>
        </w:rPr>
      </w:pPr>
    </w:p>
    <w:p w:rsidR="00F458E6" w:rsidRDefault="00F458E6" w:rsidP="00F458E6">
      <w:pPr>
        <w:widowControl w:val="0"/>
        <w:tabs>
          <w:tab w:val="right" w:pos="9355"/>
        </w:tabs>
        <w:spacing w:after="0" w:line="288" w:lineRule="auto"/>
        <w:jc w:val="center"/>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на здобуття ступеня вищої освіти «</w:t>
      </w:r>
      <w:r>
        <w:rPr>
          <w:rFonts w:ascii="Times New Roman" w:eastAsia="Andale Sans UI" w:hAnsi="Times New Roman"/>
          <w:sz w:val="28"/>
          <w:szCs w:val="28"/>
          <w:lang w:eastAsia="en-US" w:bidi="en-US"/>
        </w:rPr>
        <w:t>магістр</w:t>
      </w:r>
      <w:r w:rsidRPr="006003B7">
        <w:rPr>
          <w:rFonts w:ascii="Times New Roman" w:eastAsia="Andale Sans UI" w:hAnsi="Times New Roman"/>
          <w:sz w:val="28"/>
          <w:szCs w:val="28"/>
          <w:lang w:eastAsia="en-US" w:bidi="en-US"/>
        </w:rPr>
        <w:t>»</w:t>
      </w:r>
    </w:p>
    <w:p w:rsidR="00F458E6" w:rsidRPr="0018099C" w:rsidRDefault="00F458E6" w:rsidP="00F458E6">
      <w:pPr>
        <w:widowControl w:val="0"/>
        <w:tabs>
          <w:tab w:val="right" w:pos="9355"/>
        </w:tabs>
        <w:spacing w:after="0" w:line="288" w:lineRule="auto"/>
        <w:jc w:val="center"/>
        <w:rPr>
          <w:rFonts w:ascii="Times New Roman" w:eastAsia="Andale Sans UI" w:hAnsi="Times New Roman"/>
          <w:sz w:val="28"/>
          <w:szCs w:val="28"/>
          <w:lang w:eastAsia="en-US" w:bidi="en-US"/>
        </w:rPr>
      </w:pPr>
    </w:p>
    <w:p w:rsidR="00F458E6" w:rsidRPr="006003B7" w:rsidRDefault="00F458E6" w:rsidP="00F458E6">
      <w:pPr>
        <w:widowControl w:val="0"/>
        <w:spacing w:after="0" w:line="336"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Виконала: здобувачка денної форми навчання    </w:t>
      </w:r>
    </w:p>
    <w:p w:rsidR="00F458E6" w:rsidRPr="006003B7" w:rsidRDefault="00F458E6" w:rsidP="00F458E6">
      <w:pPr>
        <w:widowControl w:val="0"/>
        <w:spacing w:after="0" w:line="336"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6A2171">
        <w:rPr>
          <w:rFonts w:ascii="Times New Roman" w:eastAsia="Andale Sans UI" w:hAnsi="Times New Roman"/>
          <w:sz w:val="28"/>
          <w:szCs w:val="28"/>
          <w:lang w:eastAsia="en-US" w:bidi="en-US"/>
        </w:rPr>
        <w:t>спеціальності</w:t>
      </w:r>
      <w:r>
        <w:rPr>
          <w:rFonts w:ascii="Times New Roman" w:eastAsia="Andale Sans UI" w:hAnsi="Times New Roman"/>
          <w:b/>
          <w:sz w:val="28"/>
          <w:szCs w:val="28"/>
          <w:lang w:eastAsia="en-US" w:bidi="en-US"/>
        </w:rPr>
        <w:t xml:space="preserve"> </w:t>
      </w:r>
      <w:r w:rsidRPr="00C74825">
        <w:rPr>
          <w:rFonts w:ascii="Times New Roman" w:eastAsia="Andale Sans UI" w:hAnsi="Times New Roman"/>
          <w:sz w:val="28"/>
          <w:szCs w:val="28"/>
          <w:lang w:eastAsia="en-US" w:bidi="en-US"/>
        </w:rPr>
        <w:t xml:space="preserve">035 </w:t>
      </w:r>
      <w:r w:rsidRPr="006003B7">
        <w:rPr>
          <w:rFonts w:ascii="Times New Roman" w:eastAsia="Andale Sans UI" w:hAnsi="Times New Roman"/>
          <w:sz w:val="28"/>
          <w:szCs w:val="28"/>
          <w:lang w:eastAsia="en-US" w:bidi="en-US"/>
        </w:rPr>
        <w:t xml:space="preserve">Філологія </w:t>
      </w:r>
    </w:p>
    <w:p w:rsidR="00F458E6" w:rsidRDefault="00F458E6" w:rsidP="00F458E6">
      <w:pPr>
        <w:widowControl w:val="0"/>
        <w:spacing w:after="0" w:line="336" w:lineRule="auto"/>
        <w:jc w:val="both"/>
        <w:rPr>
          <w:rFonts w:ascii="Times New Roman" w:eastAsia="Andale Sans UI" w:hAnsi="Times New Roman"/>
          <w:sz w:val="28"/>
          <w:szCs w:val="28"/>
          <w:lang w:eastAsia="en-US" w:bidi="en-US"/>
        </w:rPr>
      </w:pPr>
      <w:r>
        <w:rPr>
          <w:rFonts w:ascii="Times New Roman" w:eastAsia="Andale Sans UI" w:hAnsi="Times New Roman"/>
          <w:b/>
          <w:sz w:val="28"/>
          <w:szCs w:val="28"/>
          <w:lang w:eastAsia="en-US" w:bidi="en-US"/>
        </w:rPr>
        <w:t xml:space="preserve">                                         </w:t>
      </w:r>
      <w:r w:rsidRPr="00C74825">
        <w:rPr>
          <w:rFonts w:ascii="Times New Roman" w:eastAsia="Andale Sans UI" w:hAnsi="Times New Roman"/>
          <w:sz w:val="28"/>
          <w:szCs w:val="28"/>
          <w:lang w:eastAsia="en-US" w:bidi="en-US"/>
        </w:rPr>
        <w:t>спеціалізації 035.01</w:t>
      </w:r>
      <w:r w:rsidRPr="006003B7">
        <w:rPr>
          <w:rFonts w:ascii="Times New Roman" w:eastAsia="Andale Sans UI" w:hAnsi="Times New Roman"/>
          <w:b/>
          <w:sz w:val="28"/>
          <w:szCs w:val="28"/>
          <w:lang w:eastAsia="en-US" w:bidi="en-US"/>
        </w:rPr>
        <w:t xml:space="preserve"> «</w:t>
      </w:r>
      <w:r w:rsidRPr="006003B7">
        <w:rPr>
          <w:rFonts w:ascii="Times New Roman" w:eastAsia="Andale Sans UI" w:hAnsi="Times New Roman"/>
          <w:sz w:val="28"/>
          <w:szCs w:val="28"/>
          <w:lang w:eastAsia="en-US" w:bidi="en-US"/>
        </w:rPr>
        <w:t>Українська мова та література»</w:t>
      </w:r>
    </w:p>
    <w:p w:rsidR="00F458E6" w:rsidRPr="00A1172E" w:rsidRDefault="00F458E6" w:rsidP="00F458E6">
      <w:pPr>
        <w:widowControl w:val="0"/>
        <w:spacing w:after="0" w:line="336"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A1172E">
        <w:rPr>
          <w:rFonts w:ascii="Times New Roman" w:eastAsia="Andale Sans UI" w:hAnsi="Times New Roman"/>
          <w:sz w:val="28"/>
          <w:szCs w:val="28"/>
          <w:lang w:eastAsia="en-US" w:bidi="en-US"/>
        </w:rPr>
        <w:t>ОП «Українська мова та література»</w:t>
      </w:r>
    </w:p>
    <w:p w:rsidR="00F458E6" w:rsidRPr="006003B7" w:rsidRDefault="00F458E6" w:rsidP="00F458E6">
      <w:pPr>
        <w:widowControl w:val="0"/>
        <w:spacing w:after="0" w:line="336" w:lineRule="auto"/>
        <w:jc w:val="both"/>
        <w:rPr>
          <w:rFonts w:ascii="Times New Roman" w:eastAsia="Andale Sans UI" w:hAnsi="Times New Roman"/>
          <w:b/>
          <w:sz w:val="28"/>
          <w:szCs w:val="28"/>
          <w:lang w:eastAsia="en-US" w:bidi="en-US"/>
        </w:rPr>
      </w:pPr>
      <w:r>
        <w:rPr>
          <w:rFonts w:ascii="Times New Roman" w:eastAsia="Andale Sans UI" w:hAnsi="Times New Roman"/>
          <w:b/>
          <w:sz w:val="28"/>
          <w:szCs w:val="28"/>
          <w:lang w:eastAsia="en-US" w:bidi="en-US"/>
        </w:rPr>
        <w:t xml:space="preserve">                                         Вікторія КАНАЗІРСЬКА</w:t>
      </w:r>
      <w:r w:rsidRPr="006003B7">
        <w:rPr>
          <w:rFonts w:ascii="Times New Roman" w:eastAsia="Andale Sans UI" w:hAnsi="Times New Roman"/>
          <w:b/>
          <w:sz w:val="28"/>
          <w:szCs w:val="28"/>
          <w:lang w:eastAsia="en-US" w:bidi="en-US"/>
        </w:rPr>
        <w:t xml:space="preserve"> </w:t>
      </w:r>
    </w:p>
    <w:p w:rsidR="00F458E6" w:rsidRPr="006A03C1" w:rsidRDefault="00F458E6" w:rsidP="00F458E6">
      <w:pPr>
        <w:widowControl w:val="0"/>
        <w:tabs>
          <w:tab w:val="left" w:pos="5245"/>
          <w:tab w:val="right" w:pos="9355"/>
        </w:tabs>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6A03C1">
        <w:rPr>
          <w:rFonts w:ascii="Times New Roman" w:eastAsia="Andale Sans UI" w:hAnsi="Times New Roman"/>
          <w:sz w:val="28"/>
          <w:szCs w:val="28"/>
          <w:lang w:eastAsia="en-US" w:bidi="en-US"/>
        </w:rPr>
        <w:t>Науковий керівник:</w:t>
      </w:r>
    </w:p>
    <w:p w:rsidR="00F458E6" w:rsidRPr="006A03C1" w:rsidRDefault="00F458E6" w:rsidP="00F458E6">
      <w:pPr>
        <w:widowControl w:val="0"/>
        <w:tabs>
          <w:tab w:val="left" w:pos="5245"/>
          <w:tab w:val="right" w:pos="9355"/>
        </w:tabs>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A1172E">
        <w:rPr>
          <w:rFonts w:ascii="Times New Roman" w:eastAsia="Andale Sans UI" w:hAnsi="Times New Roman"/>
          <w:sz w:val="28"/>
          <w:szCs w:val="28"/>
          <w:lang w:eastAsia="en-US" w:bidi="en-US"/>
        </w:rPr>
        <w:t xml:space="preserve">д. філол. н, проф. Алла РОМАНЧЕНКО______  </w:t>
      </w:r>
    </w:p>
    <w:p w:rsidR="00F458E6" w:rsidRPr="000171AA" w:rsidRDefault="00F458E6" w:rsidP="00F458E6">
      <w:pPr>
        <w:widowControl w:val="0"/>
        <w:tabs>
          <w:tab w:val="right" w:pos="-5529"/>
          <w:tab w:val="left" w:pos="5245"/>
        </w:tabs>
        <w:spacing w:after="0" w:line="360" w:lineRule="auto"/>
        <w:ind w:right="-284"/>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6A03C1">
        <w:rPr>
          <w:rFonts w:ascii="Times New Roman" w:eastAsia="Andale Sans UI" w:hAnsi="Times New Roman"/>
          <w:sz w:val="28"/>
          <w:szCs w:val="28"/>
          <w:lang w:eastAsia="en-US" w:bidi="en-US"/>
        </w:rPr>
        <w:t>Рецензент:</w:t>
      </w:r>
      <w:r>
        <w:rPr>
          <w:rFonts w:ascii="Times New Roman" w:eastAsia="Andale Sans UI" w:hAnsi="Times New Roman"/>
          <w:sz w:val="28"/>
          <w:szCs w:val="28"/>
          <w:lang w:eastAsia="en-US" w:bidi="en-US"/>
        </w:rPr>
        <w:t> </w:t>
      </w:r>
      <w:r w:rsidRPr="00A1172E">
        <w:rPr>
          <w:rFonts w:ascii="Times New Roman" w:eastAsia="Andale Sans UI" w:hAnsi="Times New Roman"/>
          <w:sz w:val="28"/>
          <w:szCs w:val="28"/>
          <w:lang w:eastAsia="en-US" w:bidi="en-US"/>
        </w:rPr>
        <w:t>д. філол. н., проф. Марія ДРУЖИНЕЦЬ</w:t>
      </w:r>
    </w:p>
    <w:tbl>
      <w:tblPr>
        <w:tblpPr w:leftFromText="180" w:rightFromText="180" w:vertAnchor="text" w:horzAnchor="margin" w:tblpX="-176" w:tblpY="60"/>
        <w:tblW w:w="9747" w:type="dxa"/>
        <w:tblLook w:val="04A0" w:firstRow="1" w:lastRow="0" w:firstColumn="1" w:lastColumn="0" w:noHBand="0" w:noVBand="1"/>
      </w:tblPr>
      <w:tblGrid>
        <w:gridCol w:w="4480"/>
        <w:gridCol w:w="5267"/>
      </w:tblGrid>
      <w:tr w:rsidR="00F458E6" w:rsidRPr="00582EB2" w:rsidTr="00C925E5">
        <w:trPr>
          <w:trHeight w:val="3308"/>
        </w:trPr>
        <w:tc>
          <w:tcPr>
            <w:tcW w:w="4219" w:type="dxa"/>
            <w:shd w:val="clear" w:color="auto" w:fill="auto"/>
          </w:tcPr>
          <w:p w:rsidR="00F458E6" w:rsidRPr="006003B7" w:rsidRDefault="00F458E6" w:rsidP="00C925E5">
            <w:pPr>
              <w:widowControl w:val="0"/>
              <w:spacing w:after="0" w:line="360" w:lineRule="auto"/>
              <w:jc w:val="both"/>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Рекомендовано до захисту:</w:t>
            </w:r>
          </w:p>
          <w:p w:rsidR="00F458E6" w:rsidRDefault="00F458E6" w:rsidP="00C925E5">
            <w:pPr>
              <w:widowControl w:val="0"/>
              <w:spacing w:after="0" w:line="240" w:lineRule="auto"/>
              <w:jc w:val="both"/>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протокол засідання кафедри</w:t>
            </w:r>
            <w:r>
              <w:rPr>
                <w:rFonts w:ascii="Times New Roman" w:eastAsia="Andale Sans UI" w:hAnsi="Times New Roman"/>
                <w:sz w:val="28"/>
                <w:szCs w:val="28"/>
                <w:lang w:eastAsia="en-US" w:bidi="en-US"/>
              </w:rPr>
              <w:t xml:space="preserve"> української мови та мовної підготовки іноземців</w:t>
            </w:r>
          </w:p>
          <w:p w:rsidR="00F458E6" w:rsidRPr="006003B7" w:rsidRDefault="00F458E6" w:rsidP="00C925E5">
            <w:pPr>
              <w:widowControl w:val="0"/>
              <w:spacing w:after="0" w:line="240" w:lineRule="auto"/>
              <w:jc w:val="both"/>
              <w:rPr>
                <w:rFonts w:ascii="Times New Roman" w:eastAsia="Andale Sans UI" w:hAnsi="Times New Roman"/>
                <w:sz w:val="28"/>
                <w:szCs w:val="28"/>
                <w:lang w:eastAsia="en-US" w:bidi="en-US"/>
              </w:rPr>
            </w:pPr>
          </w:p>
          <w:p w:rsidR="00F458E6" w:rsidRPr="006003B7" w:rsidRDefault="00F458E6" w:rsidP="00C925E5">
            <w:pPr>
              <w:widowControl w:val="0"/>
              <w:spacing w:after="0" w:line="360" w:lineRule="auto"/>
              <w:jc w:val="both"/>
              <w:rPr>
                <w:rFonts w:ascii="Times New Roman" w:eastAsia="Andale Sans UI" w:hAnsi="Times New Roman"/>
                <w:sz w:val="28"/>
                <w:szCs w:val="28"/>
                <w:lang w:eastAsia="en-US" w:bidi="en-US"/>
              </w:rPr>
            </w:pPr>
            <w:r w:rsidRPr="006003B7">
              <w:rPr>
                <w:rFonts w:ascii="Times New Roman" w:hAnsi="Times New Roman"/>
                <w:sz w:val="28"/>
                <w:szCs w:val="28"/>
                <w:lang w:eastAsia="en-US" w:bidi="en-US"/>
              </w:rPr>
              <w:t xml:space="preserve">№ </w:t>
            </w:r>
            <w:r>
              <w:rPr>
                <w:rFonts w:ascii="Times New Roman" w:eastAsia="Andale Sans UI" w:hAnsi="Times New Roman"/>
                <w:sz w:val="28"/>
                <w:szCs w:val="28"/>
                <w:lang w:eastAsia="en-US" w:bidi="en-US"/>
              </w:rPr>
              <w:t>__ від ____________2022</w:t>
            </w:r>
            <w:r w:rsidRPr="006003B7">
              <w:rPr>
                <w:rFonts w:ascii="Times New Roman" w:eastAsia="Andale Sans UI" w:hAnsi="Times New Roman"/>
                <w:sz w:val="28"/>
                <w:szCs w:val="28"/>
                <w:lang w:eastAsia="en-US" w:bidi="en-US"/>
              </w:rPr>
              <w:t xml:space="preserve"> р. </w:t>
            </w:r>
          </w:p>
          <w:p w:rsidR="00F458E6" w:rsidRPr="006003B7" w:rsidRDefault="00F458E6" w:rsidP="00C925E5">
            <w:pPr>
              <w:widowControl w:val="0"/>
              <w:spacing w:after="0" w:line="360" w:lineRule="auto"/>
              <w:jc w:val="both"/>
              <w:rPr>
                <w:rFonts w:ascii="Times New Roman" w:eastAsia="Andale Sans UI" w:hAnsi="Times New Roman"/>
                <w:sz w:val="28"/>
                <w:szCs w:val="28"/>
                <w:lang w:eastAsia="en-US" w:bidi="en-US"/>
              </w:rPr>
            </w:pPr>
            <w:r w:rsidRPr="006003B7">
              <w:rPr>
                <w:rFonts w:ascii="Times New Roman" w:eastAsia="Andale Sans UI" w:hAnsi="Times New Roman"/>
                <w:sz w:val="28"/>
                <w:szCs w:val="28"/>
                <w:lang w:eastAsia="en-US" w:bidi="en-US"/>
              </w:rPr>
              <w:t>Завідувач кафедри</w:t>
            </w:r>
          </w:p>
          <w:p w:rsidR="00F458E6" w:rsidRDefault="00F458E6" w:rsidP="00C925E5">
            <w:pPr>
              <w:widowControl w:val="0"/>
              <w:tabs>
                <w:tab w:val="left" w:pos="1168"/>
                <w:tab w:val="left" w:pos="3861"/>
              </w:tabs>
              <w:spacing w:after="0" w:line="360" w:lineRule="auto"/>
              <w:jc w:val="both"/>
              <w:rPr>
                <w:rFonts w:ascii="Times New Roman" w:eastAsia="Andale Sans UI" w:hAnsi="Times New Roman"/>
                <w:sz w:val="28"/>
                <w:szCs w:val="28"/>
                <w:lang w:eastAsia="en-US" w:bidi="en-US"/>
              </w:rPr>
            </w:pPr>
            <w:r w:rsidRPr="00AD5255">
              <w:rPr>
                <w:rFonts w:ascii="Times New Roman" w:eastAsia="Andale Sans UI" w:hAnsi="Times New Roman"/>
                <w:color w:val="404040"/>
                <w:sz w:val="28"/>
                <w:szCs w:val="28"/>
                <w:lang w:eastAsia="en-US" w:bidi="en-US"/>
              </w:rPr>
              <w:t>____</w:t>
            </w:r>
            <w:r w:rsidRPr="006003B7">
              <w:rPr>
                <w:rFonts w:ascii="Times New Roman" w:eastAsia="Andale Sans UI" w:hAnsi="Times New Roman"/>
                <w:sz w:val="28"/>
                <w:szCs w:val="28"/>
                <w:lang w:eastAsia="en-US" w:bidi="en-US"/>
              </w:rPr>
              <w:t>проф.</w:t>
            </w:r>
            <w:r>
              <w:rPr>
                <w:rFonts w:ascii="Times New Roman" w:eastAsia="Andale Sans UI" w:hAnsi="Times New Roman"/>
                <w:sz w:val="28"/>
                <w:szCs w:val="28"/>
                <w:lang w:eastAsia="en-US" w:bidi="en-US"/>
              </w:rPr>
              <w:t> Тетяна КОВАЛЕВСЬКА</w:t>
            </w:r>
          </w:p>
          <w:p w:rsidR="00F458E6" w:rsidRPr="00A1172E" w:rsidRDefault="00F458E6" w:rsidP="00C925E5">
            <w:pPr>
              <w:widowControl w:val="0"/>
              <w:tabs>
                <w:tab w:val="left" w:pos="1168"/>
                <w:tab w:val="left" w:pos="3861"/>
              </w:tabs>
              <w:spacing w:after="0" w:line="360" w:lineRule="auto"/>
              <w:jc w:val="both"/>
              <w:rPr>
                <w:rFonts w:ascii="Times New Roman" w:eastAsia="Andale Sans UI" w:hAnsi="Times New Roman"/>
                <w:sz w:val="28"/>
                <w:szCs w:val="28"/>
                <w:lang w:eastAsia="en-US" w:bidi="en-US"/>
              </w:rPr>
            </w:pPr>
            <w:r w:rsidRPr="00093A86">
              <w:rPr>
                <w:rFonts w:ascii="Times New Roman" w:eastAsia="Andale Sans UI" w:hAnsi="Times New Roman"/>
                <w:sz w:val="18"/>
                <w:szCs w:val="18"/>
                <w:lang w:eastAsia="en-US" w:bidi="en-US"/>
              </w:rPr>
              <w:t>(підпис)</w:t>
            </w:r>
          </w:p>
        </w:tc>
        <w:tc>
          <w:tcPr>
            <w:tcW w:w="5528" w:type="dxa"/>
            <w:shd w:val="clear" w:color="auto" w:fill="auto"/>
          </w:tcPr>
          <w:p w:rsidR="00F458E6" w:rsidRPr="00093A86" w:rsidRDefault="00F458E6" w:rsidP="00C925E5">
            <w:pPr>
              <w:widowControl w:val="0"/>
              <w:tabs>
                <w:tab w:val="right" w:pos="4462"/>
              </w:tabs>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6003B7">
              <w:rPr>
                <w:rFonts w:ascii="Times New Roman" w:eastAsia="Andale Sans UI" w:hAnsi="Times New Roman"/>
                <w:sz w:val="28"/>
                <w:szCs w:val="28"/>
                <w:lang w:eastAsia="en-US" w:bidi="en-US"/>
              </w:rPr>
              <w:t>Захищено на засіданні ЕК №</w:t>
            </w:r>
            <w:r>
              <w:rPr>
                <w:rFonts w:ascii="Times New Roman" w:eastAsia="Andale Sans UI" w:hAnsi="Times New Roman"/>
                <w:sz w:val="28"/>
                <w:szCs w:val="28"/>
                <w:lang w:eastAsia="en-US" w:bidi="en-US"/>
              </w:rPr>
              <w:t> 1</w:t>
            </w:r>
          </w:p>
          <w:p w:rsidR="00F458E6" w:rsidRPr="006003B7" w:rsidRDefault="00F458E6" w:rsidP="00C925E5">
            <w:pPr>
              <w:widowControl w:val="0"/>
              <w:tabs>
                <w:tab w:val="right" w:pos="4462"/>
              </w:tabs>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протокол № _ від _______2022</w:t>
            </w:r>
            <w:r w:rsidRPr="006003B7">
              <w:rPr>
                <w:rFonts w:ascii="Times New Roman" w:eastAsia="Andale Sans UI" w:hAnsi="Times New Roman"/>
                <w:sz w:val="28"/>
                <w:szCs w:val="28"/>
                <w:lang w:eastAsia="en-US" w:bidi="en-US"/>
              </w:rPr>
              <w:t xml:space="preserve"> р.</w:t>
            </w:r>
            <w:r w:rsidRPr="006003B7">
              <w:rPr>
                <w:rFonts w:ascii="Times New Roman" w:eastAsia="Andale Sans UI" w:hAnsi="Times New Roman"/>
                <w:sz w:val="28"/>
                <w:szCs w:val="28"/>
                <w:lang w:eastAsia="en-US" w:bidi="en-US"/>
              </w:rPr>
              <w:tab/>
            </w:r>
          </w:p>
          <w:p w:rsidR="00F458E6" w:rsidRPr="00E1468A" w:rsidRDefault="00F458E6" w:rsidP="00C925E5">
            <w:pPr>
              <w:widowControl w:val="0"/>
              <w:tabs>
                <w:tab w:val="right" w:pos="4462"/>
              </w:tabs>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Оцінка___________/______</w:t>
            </w:r>
            <w:r w:rsidRPr="006003B7">
              <w:rPr>
                <w:rFonts w:ascii="Times New Roman" w:eastAsia="Andale Sans UI" w:hAnsi="Times New Roman"/>
                <w:sz w:val="28"/>
                <w:szCs w:val="28"/>
                <w:lang w:eastAsia="en-US" w:bidi="en-US"/>
              </w:rPr>
              <w:t>/_____</w:t>
            </w:r>
            <w:r>
              <w:rPr>
                <w:rFonts w:ascii="Times New Roman" w:eastAsia="Andale Sans UI" w:hAnsi="Times New Roman"/>
                <w:sz w:val="28"/>
                <w:szCs w:val="28"/>
                <w:lang w:eastAsia="en-US" w:bidi="en-US"/>
              </w:rPr>
              <w:t>____</w:t>
            </w:r>
          </w:p>
          <w:p w:rsidR="00F458E6" w:rsidRPr="00E1468A" w:rsidRDefault="00F458E6" w:rsidP="00C925E5">
            <w:pPr>
              <w:widowControl w:val="0"/>
              <w:spacing w:after="0" w:line="360" w:lineRule="auto"/>
              <w:jc w:val="both"/>
              <w:rPr>
                <w:rFonts w:ascii="Times New Roman" w:eastAsia="Andale Sans UI" w:hAnsi="Times New Roman"/>
                <w:lang w:eastAsia="en-US" w:bidi="en-US"/>
              </w:rPr>
            </w:pPr>
            <w:r>
              <w:rPr>
                <w:rFonts w:ascii="Times New Roman" w:eastAsia="Andale Sans UI" w:hAnsi="Times New Roman"/>
                <w:lang w:eastAsia="en-US" w:bidi="en-US"/>
              </w:rPr>
              <w:t xml:space="preserve">      </w:t>
            </w:r>
            <w:r w:rsidRPr="00E1468A">
              <w:rPr>
                <w:rFonts w:ascii="Times New Roman" w:eastAsia="Andale Sans UI" w:hAnsi="Times New Roman"/>
                <w:lang w:eastAsia="en-US" w:bidi="en-US"/>
              </w:rPr>
              <w:t>(за національною шкалою / шкалою ЕСТ</w:t>
            </w:r>
            <w:r w:rsidRPr="00E1468A">
              <w:rPr>
                <w:rFonts w:ascii="Times New Roman" w:eastAsia="Andale Sans UI" w:hAnsi="Times New Roman"/>
                <w:lang w:val="en-US" w:eastAsia="en-US" w:bidi="en-US"/>
              </w:rPr>
              <w:t>S</w:t>
            </w:r>
            <w:r w:rsidRPr="00E1468A">
              <w:rPr>
                <w:rFonts w:ascii="Times New Roman" w:eastAsia="Andale Sans UI" w:hAnsi="Times New Roman"/>
                <w:lang w:eastAsia="en-US" w:bidi="en-US"/>
              </w:rPr>
              <w:t>/ бали)</w:t>
            </w:r>
          </w:p>
          <w:p w:rsidR="00F458E6" w:rsidRDefault="00F458E6" w:rsidP="00C925E5">
            <w:pPr>
              <w:widowControl w:val="0"/>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w:t>
            </w:r>
            <w:r w:rsidRPr="006003B7">
              <w:rPr>
                <w:rFonts w:ascii="Times New Roman" w:eastAsia="Andale Sans UI" w:hAnsi="Times New Roman"/>
                <w:sz w:val="28"/>
                <w:szCs w:val="28"/>
                <w:lang w:eastAsia="en-US" w:bidi="en-US"/>
              </w:rPr>
              <w:t>Голова ЕК</w:t>
            </w:r>
          </w:p>
          <w:p w:rsidR="00F458E6" w:rsidRDefault="00F458E6" w:rsidP="00C925E5">
            <w:pPr>
              <w:widowControl w:val="0"/>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8"/>
                <w:szCs w:val="28"/>
                <w:lang w:eastAsia="en-US" w:bidi="en-US"/>
              </w:rPr>
              <w:t xml:space="preserve">      ___ проф. Тетяна КОВАЛЕВСЬКА</w:t>
            </w:r>
          </w:p>
          <w:p w:rsidR="00F458E6" w:rsidRPr="00CC1EB4" w:rsidRDefault="00F458E6" w:rsidP="00C925E5">
            <w:pPr>
              <w:widowControl w:val="0"/>
              <w:spacing w:after="0" w:line="360" w:lineRule="auto"/>
              <w:jc w:val="both"/>
              <w:rPr>
                <w:rFonts w:ascii="Times New Roman" w:eastAsia="Andale Sans UI" w:hAnsi="Times New Roman"/>
                <w:sz w:val="28"/>
                <w:szCs w:val="28"/>
                <w:lang w:eastAsia="en-US" w:bidi="en-US"/>
              </w:rPr>
            </w:pPr>
            <w:r>
              <w:rPr>
                <w:rFonts w:ascii="Times New Roman" w:eastAsia="Andale Sans UI" w:hAnsi="Times New Roman"/>
                <w:sz w:val="20"/>
                <w:szCs w:val="20"/>
                <w:lang w:eastAsia="en-US" w:bidi="en-US"/>
              </w:rPr>
              <w:t xml:space="preserve">         </w:t>
            </w:r>
            <w:r w:rsidRPr="00582EB2">
              <w:rPr>
                <w:rFonts w:ascii="Times New Roman" w:eastAsia="Andale Sans UI" w:hAnsi="Times New Roman"/>
                <w:sz w:val="20"/>
                <w:szCs w:val="20"/>
                <w:lang w:eastAsia="en-US" w:bidi="en-US"/>
              </w:rPr>
              <w:t>(підпис)</w:t>
            </w:r>
          </w:p>
          <w:p w:rsidR="00F458E6" w:rsidRPr="00F85DBF" w:rsidRDefault="00F458E6" w:rsidP="00C925E5">
            <w:pPr>
              <w:widowControl w:val="0"/>
              <w:tabs>
                <w:tab w:val="left" w:pos="454"/>
                <w:tab w:val="left" w:pos="2155"/>
              </w:tabs>
              <w:spacing w:after="0" w:line="360" w:lineRule="auto"/>
              <w:jc w:val="both"/>
              <w:rPr>
                <w:rFonts w:ascii="Times New Roman" w:eastAsia="Andale Sans UI" w:hAnsi="Times New Roman"/>
                <w:sz w:val="28"/>
                <w:szCs w:val="28"/>
                <w:lang w:eastAsia="en-US" w:bidi="en-US"/>
              </w:rPr>
            </w:pPr>
          </w:p>
        </w:tc>
      </w:tr>
    </w:tbl>
    <w:p w:rsidR="00F458E6" w:rsidRPr="00C74825" w:rsidRDefault="00F458E6" w:rsidP="00F458E6">
      <w:pPr>
        <w:widowControl w:val="0"/>
        <w:spacing w:after="0" w:line="360" w:lineRule="auto"/>
        <w:jc w:val="center"/>
        <w:rPr>
          <w:rFonts w:ascii="Times New Roman" w:eastAsia="Andale Sans UI" w:hAnsi="Times New Roman"/>
          <w:b/>
          <w:sz w:val="28"/>
          <w:szCs w:val="28"/>
          <w:lang w:val="ru-RU" w:eastAsia="en-US" w:bidi="en-US"/>
        </w:rPr>
      </w:pPr>
      <w:r>
        <w:rPr>
          <w:rFonts w:ascii="Times New Roman" w:eastAsia="Andale Sans UI" w:hAnsi="Times New Roman"/>
          <w:b/>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5786755</wp:posOffset>
                </wp:positionH>
                <wp:positionV relativeFrom="paragraph">
                  <wp:posOffset>2832100</wp:posOffset>
                </wp:positionV>
                <wp:extent cx="409575" cy="371475"/>
                <wp:effectExtent l="10160" t="10160" r="8890" b="889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7AD491" id="Прямоугольник 1" o:spid="_x0000_s1026" style="position:absolute;margin-left:455.65pt;margin-top:223pt;width:32.25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L1qQQIAAEwEAAAOAAAAZHJzL2Uyb0RvYy54bWysVM2O0zAQviPxDpbvNE1p6TZqulp1KUJa&#10;YKWFB3AdJ7FwbDN2m5YTElckHoGH4IL42WdI34iJ05YuXBAiB2vGM/78zcznTM83lSJrAU4andK4&#10;16dEaG4yqYuUvnq5eHBGifNMZ0wZLVK6FY6ez+7fm9Y2EQNTGpUJIAiiXVLblJbe2ySKHC9FxVzP&#10;WKExmBuomEcXiigDViN6paJBv/8oqg1kFgwXzuHuZReks4Cf54L7F3nuhCcqpcjNhxXCumzXaDZl&#10;SQHMlpLvabB/YFExqfHSI9Ql84ysQP4BVUkOxpnc97ipIpPnkotQA1YT93+r5qZkVoRasDnOHtvk&#10;/h8sf76+BiIznB0lmlU4oubT7t3uY/O9ud29bz43t8233YfmR/Ol+Uritl+1dQkeu7HX0Fbs7JXh&#10;rx3RZl4yXYgLAFOXgmXIMuRHdw60jsOjZFk/Mxlex1behNZtcqhaQGwK2YQJbY8TEhtPOG4O+5PR&#10;eEQJx9DDcTxEGxlFLDkctuD8E2Eq0hopBRRAAGfrK+e71ENKIG+UzBZSqeBAsZwrIGuGYlmEb4/u&#10;TtOUJnVKJ6PBKCDfibm/g6ikR9UrWaX0rN9+nQ7brj3WWdCkZ1J1NlanNBZ56Fw3gaXJtthFMJ2k&#10;8QmiURp4S0mNck6pe7NiIChRTzVOYhIPh63+gzMcjQfowGlkeRphmiNUSj0lnTn33ZtZWZBFiTfF&#10;oXZtLnB6uQydbfl1rPZkUbJhNvvn1b6JUz9k/foJzH4CAAD//wMAUEsDBBQABgAIAAAAIQDTvHkB&#10;4AAAAAsBAAAPAAAAZHJzL2Rvd25yZXYueG1sTI/LTsMwEEX3SPyDNUjsqBNICg1xKihB3bAoBfbT&#10;eEgi/Ihit035eoYVLEdzde855XKyRhxoDL13CtJZAoJc43XvWgXvb89XdyBCRKfReEcKThRgWZ2f&#10;lVhof3SvdNjGVnCJCwUq6GIcCilD05HFMPMDOf59+tFi5HNspR7xyOXWyOskmUuLveOFDgdaddR8&#10;bfdWwQbxafO9bprH+vSS1bT6qMkbpS4vpod7EJGm+BeGX3xGh4qZdn7vdBBGwSJNbziqIMvmLMWJ&#10;xW3OMjsFeZLlIKtS/neofgAAAP//AwBQSwECLQAUAAYACAAAACEAtoM4kv4AAADhAQAAEwAAAAAA&#10;AAAAAAAAAAAAAAAAW0NvbnRlbnRfVHlwZXNdLnhtbFBLAQItABQABgAIAAAAIQA4/SH/1gAAAJQB&#10;AAALAAAAAAAAAAAAAAAAAC8BAABfcmVscy8ucmVsc1BLAQItABQABgAIAAAAIQB01L1qQQIAAEwE&#10;AAAOAAAAAAAAAAAAAAAAAC4CAABkcnMvZTJvRG9jLnhtbFBLAQItABQABgAIAAAAIQDTvHkB4AAA&#10;AAsBAAAPAAAAAAAAAAAAAAAAAJsEAABkcnMvZG93bnJldi54bWxQSwUGAAAAAAQABADzAAAAqAUA&#10;AAAA&#10;" strokecolor="white"/>
            </w:pict>
          </mc:Fallback>
        </mc:AlternateContent>
      </w:r>
      <w:r w:rsidRPr="006003B7">
        <w:rPr>
          <w:rFonts w:ascii="Times New Roman" w:eastAsia="Andale Sans UI" w:hAnsi="Times New Roman"/>
          <w:b/>
          <w:sz w:val="28"/>
          <w:szCs w:val="28"/>
          <w:lang w:eastAsia="en-US" w:bidi="en-US"/>
        </w:rPr>
        <w:t>Одеса – 20</w:t>
      </w:r>
      <w:r>
        <w:rPr>
          <w:rFonts w:ascii="Times New Roman" w:eastAsia="Andale Sans UI" w:hAnsi="Times New Roman"/>
          <w:b/>
          <w:sz w:val="28"/>
          <w:szCs w:val="28"/>
          <w:lang w:eastAsia="en-US" w:bidi="en-US"/>
        </w:rPr>
        <w:t>22</w:t>
      </w:r>
    </w:p>
    <w:p w:rsidR="00F458E6" w:rsidRPr="00D02021" w:rsidRDefault="00F458E6" w:rsidP="00F458E6">
      <w:pPr>
        <w:tabs>
          <w:tab w:val="left" w:pos="9639"/>
        </w:tabs>
        <w:spacing w:after="0" w:line="360" w:lineRule="auto"/>
        <w:contextualSpacing/>
        <w:jc w:val="center"/>
        <w:rPr>
          <w:rFonts w:ascii="Times New Roman" w:hAnsi="Times New Roman"/>
          <w:b/>
          <w:sz w:val="28"/>
          <w:szCs w:val="28"/>
        </w:rPr>
      </w:pPr>
      <w:r w:rsidRPr="00D02021">
        <w:rPr>
          <w:rFonts w:ascii="Times New Roman" w:hAnsi="Times New Roman"/>
          <w:b/>
          <w:sz w:val="28"/>
          <w:szCs w:val="28"/>
        </w:rPr>
        <w:lastRenderedPageBreak/>
        <w:t>ЗМІСТ</w:t>
      </w:r>
    </w:p>
    <w:p w:rsidR="00F458E6" w:rsidRPr="00D02021" w:rsidRDefault="00F458E6" w:rsidP="00F458E6">
      <w:pPr>
        <w:tabs>
          <w:tab w:val="left" w:pos="9639"/>
        </w:tabs>
        <w:spacing w:after="0" w:line="360" w:lineRule="auto"/>
        <w:contextualSpacing/>
        <w:jc w:val="center"/>
        <w:rPr>
          <w:rFonts w:ascii="Times New Roman" w:hAnsi="Times New Roman"/>
          <w:b/>
          <w:sz w:val="28"/>
          <w:szCs w:val="28"/>
        </w:rPr>
      </w:pPr>
    </w:p>
    <w:p w:rsidR="00F458E6" w:rsidRPr="00D02021" w:rsidRDefault="00F458E6" w:rsidP="00F458E6">
      <w:pPr>
        <w:spacing w:after="0" w:line="360" w:lineRule="auto"/>
        <w:contextualSpacing/>
        <w:jc w:val="both"/>
        <w:rPr>
          <w:rFonts w:ascii="Times New Roman" w:hAnsi="Times New Roman"/>
          <w:sz w:val="28"/>
          <w:szCs w:val="28"/>
        </w:rPr>
      </w:pPr>
      <w:r w:rsidRPr="00D02021">
        <w:rPr>
          <w:rFonts w:ascii="Times New Roman" w:hAnsi="Times New Roman"/>
          <w:sz w:val="28"/>
          <w:szCs w:val="28"/>
        </w:rPr>
        <w:t>ВСТУП……………………</w:t>
      </w:r>
      <w:r w:rsidR="006A5135">
        <w:rPr>
          <w:rFonts w:ascii="Times New Roman" w:hAnsi="Times New Roman"/>
          <w:sz w:val="28"/>
          <w:szCs w:val="28"/>
        </w:rPr>
        <w:t>…...………………………………………</w:t>
      </w:r>
      <w:r w:rsidRPr="00D02021">
        <w:rPr>
          <w:rFonts w:ascii="Times New Roman" w:hAnsi="Times New Roman"/>
          <w:sz w:val="28"/>
          <w:szCs w:val="28"/>
        </w:rPr>
        <w:t>…......</w:t>
      </w:r>
      <w:r w:rsidRPr="00D02021">
        <w:rPr>
          <w:rFonts w:ascii="Times New Roman" w:hAnsi="Times New Roman"/>
          <w:sz w:val="28"/>
          <w:szCs w:val="28"/>
          <w:lang w:val="ru-RU"/>
        </w:rPr>
        <w:t>.</w:t>
      </w:r>
      <w:r w:rsidRPr="00D02021">
        <w:rPr>
          <w:rFonts w:ascii="Times New Roman" w:hAnsi="Times New Roman"/>
          <w:sz w:val="28"/>
          <w:szCs w:val="28"/>
        </w:rPr>
        <w:t>3</w:t>
      </w:r>
    </w:p>
    <w:p w:rsidR="00F458E6" w:rsidRPr="00137E8F" w:rsidRDefault="00F458E6" w:rsidP="00F458E6">
      <w:pPr>
        <w:tabs>
          <w:tab w:val="left" w:pos="9639"/>
        </w:tabs>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РОЗДІЛ 1.</w:t>
      </w:r>
      <w:r w:rsidRPr="00D02021">
        <w:rPr>
          <w:rFonts w:ascii="Times New Roman" w:hAnsi="Times New Roman"/>
          <w:sz w:val="28"/>
          <w:szCs w:val="28"/>
          <w:lang w:val="ru-RU"/>
        </w:rPr>
        <w:t> </w:t>
      </w:r>
      <w:r w:rsidRPr="00D02021">
        <w:rPr>
          <w:rFonts w:ascii="Times New Roman" w:hAnsi="Times New Roman"/>
          <w:sz w:val="28"/>
          <w:szCs w:val="28"/>
        </w:rPr>
        <w:t>Вивчення назв одягу у структурі українського діалектного континууму.......................................................................................</w:t>
      </w:r>
      <w:r w:rsidR="006A5135">
        <w:rPr>
          <w:rFonts w:ascii="Times New Roman" w:hAnsi="Times New Roman"/>
          <w:sz w:val="28"/>
          <w:szCs w:val="28"/>
        </w:rPr>
        <w:t>.................</w:t>
      </w:r>
      <w:r w:rsidRPr="00D02021">
        <w:rPr>
          <w:rFonts w:ascii="Times New Roman" w:hAnsi="Times New Roman"/>
          <w:sz w:val="28"/>
          <w:szCs w:val="28"/>
        </w:rPr>
        <w:t>.....</w:t>
      </w:r>
      <w:r>
        <w:rPr>
          <w:rFonts w:ascii="Times New Roman" w:hAnsi="Times New Roman"/>
          <w:sz w:val="28"/>
          <w:szCs w:val="28"/>
          <w:lang w:val="ru-RU"/>
        </w:rPr>
        <w:t>8</w:t>
      </w:r>
    </w:p>
    <w:p w:rsidR="00F458E6" w:rsidRPr="00D02021" w:rsidRDefault="00F458E6" w:rsidP="00F458E6">
      <w:pPr>
        <w:pStyle w:val="a3"/>
        <w:numPr>
          <w:ilvl w:val="1"/>
          <w:numId w:val="1"/>
        </w:numPr>
        <w:tabs>
          <w:tab w:val="left" w:pos="426"/>
        </w:tabs>
        <w:spacing w:after="0" w:line="360" w:lineRule="auto"/>
        <w:ind w:left="0" w:firstLine="0"/>
        <w:jc w:val="both"/>
        <w:rPr>
          <w:rFonts w:ascii="Times New Roman" w:hAnsi="Times New Roman"/>
          <w:b/>
          <w:sz w:val="28"/>
          <w:szCs w:val="28"/>
        </w:rPr>
      </w:pPr>
      <w:r w:rsidRPr="00D02021">
        <w:rPr>
          <w:rFonts w:ascii="Times New Roman" w:hAnsi="Times New Roman"/>
          <w:sz w:val="28"/>
          <w:szCs w:val="28"/>
        </w:rPr>
        <w:t xml:space="preserve"> Стан вивчення західностепових говірок………………………………………....</w:t>
      </w:r>
      <w:r>
        <w:rPr>
          <w:rFonts w:ascii="Times New Roman" w:hAnsi="Times New Roman"/>
          <w:sz w:val="28"/>
          <w:szCs w:val="28"/>
          <w:lang w:val="ru-RU"/>
        </w:rPr>
        <w:t>9</w:t>
      </w:r>
    </w:p>
    <w:p w:rsidR="00F458E6" w:rsidRPr="00D02021" w:rsidRDefault="00F458E6" w:rsidP="00F458E6">
      <w:pPr>
        <w:pStyle w:val="a3"/>
        <w:numPr>
          <w:ilvl w:val="1"/>
          <w:numId w:val="1"/>
        </w:numPr>
        <w:tabs>
          <w:tab w:val="left" w:pos="426"/>
        </w:tabs>
        <w:spacing w:after="0" w:line="360" w:lineRule="auto"/>
        <w:ind w:left="0" w:firstLine="0"/>
        <w:jc w:val="both"/>
        <w:rPr>
          <w:rFonts w:ascii="Times New Roman" w:hAnsi="Times New Roman"/>
          <w:b/>
          <w:sz w:val="28"/>
          <w:szCs w:val="28"/>
        </w:rPr>
      </w:pPr>
      <w:r w:rsidRPr="00D02021">
        <w:rPr>
          <w:rFonts w:ascii="Times New Roman" w:hAnsi="Times New Roman"/>
          <w:sz w:val="28"/>
          <w:szCs w:val="28"/>
        </w:rPr>
        <w:t xml:space="preserve"> Риси західностепових говірок.…………………………………………………..14</w:t>
      </w:r>
    </w:p>
    <w:p w:rsidR="00F458E6" w:rsidRPr="00D02021" w:rsidRDefault="00F458E6" w:rsidP="00F458E6">
      <w:pPr>
        <w:pStyle w:val="a3"/>
        <w:numPr>
          <w:ilvl w:val="1"/>
          <w:numId w:val="1"/>
        </w:numPr>
        <w:tabs>
          <w:tab w:val="left" w:pos="426"/>
        </w:tabs>
        <w:spacing w:after="0" w:line="360" w:lineRule="auto"/>
        <w:ind w:left="0" w:firstLine="0"/>
        <w:jc w:val="both"/>
        <w:rPr>
          <w:rFonts w:ascii="Times New Roman" w:hAnsi="Times New Roman"/>
          <w:sz w:val="28"/>
          <w:szCs w:val="28"/>
        </w:rPr>
      </w:pPr>
      <w:r w:rsidRPr="00D02021">
        <w:rPr>
          <w:rFonts w:ascii="Times New Roman" w:hAnsi="Times New Roman"/>
          <w:sz w:val="28"/>
          <w:szCs w:val="28"/>
        </w:rPr>
        <w:t xml:space="preserve"> Назви одягу й аксесуарів як об’єкт діалектологічних досліджень…………....</w:t>
      </w:r>
      <w:r>
        <w:rPr>
          <w:rFonts w:ascii="Times New Roman" w:hAnsi="Times New Roman"/>
          <w:sz w:val="28"/>
          <w:szCs w:val="28"/>
        </w:rPr>
        <w:t>1</w:t>
      </w:r>
      <w:r>
        <w:rPr>
          <w:rFonts w:ascii="Times New Roman" w:hAnsi="Times New Roman"/>
          <w:sz w:val="28"/>
          <w:szCs w:val="28"/>
          <w:lang w:val="ru-RU"/>
        </w:rPr>
        <w:t>8</w:t>
      </w:r>
    </w:p>
    <w:p w:rsidR="00F458E6" w:rsidRPr="00D02021" w:rsidRDefault="00F458E6" w:rsidP="00F458E6">
      <w:pPr>
        <w:pStyle w:val="a3"/>
        <w:tabs>
          <w:tab w:val="left" w:pos="567"/>
          <w:tab w:val="left" w:pos="9639"/>
        </w:tabs>
        <w:spacing w:after="0" w:line="360" w:lineRule="auto"/>
        <w:ind w:left="0"/>
        <w:jc w:val="both"/>
        <w:rPr>
          <w:rFonts w:ascii="Times New Roman" w:hAnsi="Times New Roman"/>
          <w:sz w:val="28"/>
          <w:szCs w:val="28"/>
          <w:lang w:val="ru-RU"/>
        </w:rPr>
      </w:pPr>
      <w:r w:rsidRPr="00D02021">
        <w:rPr>
          <w:rFonts w:ascii="Times New Roman" w:hAnsi="Times New Roman"/>
          <w:sz w:val="28"/>
          <w:szCs w:val="28"/>
        </w:rPr>
        <w:t>РОЗДІЛ 2. Назви традиційного одягу українців у говірці</w:t>
      </w:r>
      <w:r>
        <w:rPr>
          <w:rFonts w:ascii="Times New Roman" w:hAnsi="Times New Roman"/>
          <w:sz w:val="28"/>
          <w:szCs w:val="28"/>
        </w:rPr>
        <w:t xml:space="preserve"> </w:t>
      </w:r>
      <w:r w:rsidRPr="00D02021">
        <w:rPr>
          <w:rFonts w:ascii="Times New Roman" w:hAnsi="Times New Roman"/>
          <w:sz w:val="28"/>
          <w:szCs w:val="28"/>
        </w:rPr>
        <w:t>с. Плахтіївка Саратського району</w:t>
      </w:r>
      <w:r w:rsidRPr="00D02021">
        <w:rPr>
          <w:rFonts w:ascii="Times New Roman" w:hAnsi="Times New Roman"/>
          <w:sz w:val="28"/>
          <w:szCs w:val="28"/>
          <w:lang w:val="ru-RU"/>
        </w:rPr>
        <w:t> </w:t>
      </w:r>
      <w:r w:rsidRPr="00D02021">
        <w:rPr>
          <w:rFonts w:ascii="Times New Roman" w:hAnsi="Times New Roman"/>
          <w:sz w:val="28"/>
          <w:szCs w:val="28"/>
        </w:rPr>
        <w:t xml:space="preserve">Одеської області </w:t>
      </w:r>
      <w:r>
        <w:rPr>
          <w:rFonts w:ascii="Times New Roman" w:hAnsi="Times New Roman"/>
          <w:sz w:val="28"/>
          <w:szCs w:val="28"/>
        </w:rPr>
        <w:t>…………………</w:t>
      </w:r>
      <w:r w:rsidRPr="00D02021">
        <w:rPr>
          <w:rFonts w:ascii="Times New Roman" w:hAnsi="Times New Roman"/>
          <w:sz w:val="28"/>
          <w:szCs w:val="28"/>
        </w:rPr>
        <w:t>…</w:t>
      </w:r>
      <w:r w:rsidRPr="00D02021">
        <w:rPr>
          <w:rFonts w:ascii="Times New Roman" w:hAnsi="Times New Roman"/>
          <w:sz w:val="28"/>
          <w:szCs w:val="28"/>
          <w:lang w:val="ru-RU"/>
        </w:rPr>
        <w:t>…………………….....</w:t>
      </w:r>
      <w:r w:rsidRPr="00D02021">
        <w:rPr>
          <w:rFonts w:ascii="Times New Roman" w:hAnsi="Times New Roman"/>
          <w:sz w:val="28"/>
          <w:szCs w:val="28"/>
        </w:rPr>
        <w:t>2</w:t>
      </w:r>
      <w:r>
        <w:rPr>
          <w:rFonts w:ascii="Times New Roman" w:hAnsi="Times New Roman"/>
          <w:sz w:val="28"/>
          <w:szCs w:val="28"/>
          <w:lang w:val="ru-RU"/>
        </w:rPr>
        <w:t>6</w:t>
      </w:r>
    </w:p>
    <w:p w:rsidR="00F458E6" w:rsidRPr="00D02021" w:rsidRDefault="00F458E6" w:rsidP="00F458E6">
      <w:pPr>
        <w:pStyle w:val="a3"/>
        <w:numPr>
          <w:ilvl w:val="1"/>
          <w:numId w:val="2"/>
        </w:numPr>
        <w:tabs>
          <w:tab w:val="left" w:pos="567"/>
          <w:tab w:val="left" w:pos="9639"/>
        </w:tabs>
        <w:spacing w:after="0" w:line="360" w:lineRule="auto"/>
        <w:jc w:val="both"/>
        <w:rPr>
          <w:rFonts w:ascii="Times New Roman" w:hAnsi="Times New Roman"/>
          <w:sz w:val="28"/>
          <w:szCs w:val="28"/>
        </w:rPr>
      </w:pPr>
      <w:r w:rsidRPr="00D02021">
        <w:rPr>
          <w:rFonts w:ascii="Times New Roman" w:hAnsi="Times New Roman"/>
          <w:sz w:val="28"/>
          <w:szCs w:val="28"/>
        </w:rPr>
        <w:t>ЛСГ «Найменування чоловічого одягу»……………………………………….2</w:t>
      </w:r>
      <w:r>
        <w:rPr>
          <w:rFonts w:ascii="Times New Roman" w:hAnsi="Times New Roman"/>
          <w:sz w:val="28"/>
          <w:szCs w:val="28"/>
          <w:lang w:val="ru-RU"/>
        </w:rPr>
        <w:t>6</w:t>
      </w:r>
    </w:p>
    <w:p w:rsidR="00F458E6" w:rsidRPr="00D02021" w:rsidRDefault="00F458E6" w:rsidP="00F458E6">
      <w:pPr>
        <w:pStyle w:val="a3"/>
        <w:numPr>
          <w:ilvl w:val="1"/>
          <w:numId w:val="2"/>
        </w:numPr>
        <w:tabs>
          <w:tab w:val="left" w:pos="567"/>
          <w:tab w:val="left" w:pos="9639"/>
        </w:tabs>
        <w:spacing w:after="0" w:line="360" w:lineRule="auto"/>
        <w:jc w:val="both"/>
        <w:rPr>
          <w:rFonts w:ascii="Times New Roman" w:hAnsi="Times New Roman"/>
          <w:sz w:val="28"/>
          <w:szCs w:val="28"/>
        </w:rPr>
      </w:pPr>
      <w:r w:rsidRPr="00D02021">
        <w:rPr>
          <w:rFonts w:ascii="Times New Roman" w:hAnsi="Times New Roman"/>
          <w:sz w:val="28"/>
          <w:szCs w:val="28"/>
        </w:rPr>
        <w:t>ЛСГ</w:t>
      </w:r>
      <w:r w:rsidRPr="00D02021">
        <w:rPr>
          <w:rFonts w:ascii="Times New Roman" w:hAnsi="Times New Roman"/>
          <w:sz w:val="28"/>
          <w:szCs w:val="28"/>
          <w:lang w:val="ru-RU"/>
        </w:rPr>
        <w:t> </w:t>
      </w:r>
      <w:r w:rsidRPr="00D02021">
        <w:rPr>
          <w:rFonts w:ascii="Times New Roman" w:hAnsi="Times New Roman"/>
          <w:sz w:val="28"/>
          <w:szCs w:val="28"/>
        </w:rPr>
        <w:t>«Найменування</w:t>
      </w:r>
      <w:r w:rsidRPr="00D02021">
        <w:rPr>
          <w:rFonts w:ascii="Times New Roman" w:hAnsi="Times New Roman"/>
          <w:sz w:val="28"/>
          <w:szCs w:val="28"/>
          <w:lang w:val="ru-RU"/>
        </w:rPr>
        <w:t> </w:t>
      </w:r>
      <w:r w:rsidRPr="00D02021">
        <w:rPr>
          <w:rFonts w:ascii="Times New Roman" w:hAnsi="Times New Roman"/>
          <w:sz w:val="28"/>
          <w:szCs w:val="28"/>
        </w:rPr>
        <w:t>жіночого</w:t>
      </w:r>
      <w:r w:rsidRPr="00D02021">
        <w:rPr>
          <w:rFonts w:ascii="Times New Roman" w:hAnsi="Times New Roman"/>
          <w:sz w:val="28"/>
          <w:szCs w:val="28"/>
          <w:lang w:val="ru-RU"/>
        </w:rPr>
        <w:t> </w:t>
      </w:r>
      <w:r w:rsidRPr="00D02021">
        <w:rPr>
          <w:rFonts w:ascii="Times New Roman" w:hAnsi="Times New Roman"/>
          <w:sz w:val="28"/>
          <w:szCs w:val="28"/>
        </w:rPr>
        <w:t>одягу»</w:t>
      </w:r>
      <w:r w:rsidR="006A5135">
        <w:rPr>
          <w:rFonts w:ascii="Times New Roman" w:hAnsi="Times New Roman"/>
          <w:sz w:val="28"/>
          <w:szCs w:val="28"/>
        </w:rPr>
        <w:t>………………………</w:t>
      </w:r>
      <w:r w:rsidRPr="00D02021">
        <w:rPr>
          <w:rFonts w:ascii="Times New Roman" w:hAnsi="Times New Roman"/>
          <w:sz w:val="28"/>
          <w:szCs w:val="28"/>
        </w:rPr>
        <w:t>…</w:t>
      </w:r>
      <w:r w:rsidRPr="00D02021">
        <w:rPr>
          <w:rFonts w:ascii="Times New Roman" w:hAnsi="Times New Roman"/>
          <w:sz w:val="28"/>
          <w:szCs w:val="28"/>
          <w:lang w:val="ru-RU"/>
        </w:rPr>
        <w:t>....</w:t>
      </w:r>
      <w:r w:rsidRPr="00D02021">
        <w:rPr>
          <w:rFonts w:ascii="Times New Roman" w:hAnsi="Times New Roman"/>
          <w:sz w:val="28"/>
          <w:szCs w:val="28"/>
        </w:rPr>
        <w:t>3</w:t>
      </w:r>
      <w:r>
        <w:rPr>
          <w:rFonts w:ascii="Times New Roman" w:hAnsi="Times New Roman"/>
          <w:sz w:val="28"/>
          <w:szCs w:val="28"/>
          <w:lang w:val="ru-RU"/>
        </w:rPr>
        <w:t>7</w:t>
      </w:r>
    </w:p>
    <w:p w:rsidR="00F458E6" w:rsidRPr="00D02021" w:rsidRDefault="00F458E6" w:rsidP="00F458E6">
      <w:pPr>
        <w:pStyle w:val="a3"/>
        <w:tabs>
          <w:tab w:val="left" w:pos="567"/>
          <w:tab w:val="left" w:pos="9639"/>
        </w:tabs>
        <w:spacing w:after="0" w:line="360" w:lineRule="auto"/>
        <w:ind w:left="0"/>
        <w:jc w:val="both"/>
        <w:rPr>
          <w:rFonts w:ascii="Times New Roman" w:hAnsi="Times New Roman"/>
          <w:sz w:val="28"/>
          <w:szCs w:val="28"/>
          <w:lang w:val="ru-RU"/>
        </w:rPr>
      </w:pPr>
      <w:r w:rsidRPr="00D02021">
        <w:rPr>
          <w:rFonts w:ascii="Times New Roman" w:hAnsi="Times New Roman"/>
          <w:sz w:val="28"/>
          <w:szCs w:val="28"/>
        </w:rPr>
        <w:t>РОЗДІЛ 3. Назви</w:t>
      </w:r>
      <w:r w:rsidRPr="00D02021">
        <w:rPr>
          <w:rFonts w:ascii="Times New Roman" w:hAnsi="Times New Roman"/>
          <w:sz w:val="28"/>
          <w:szCs w:val="28"/>
          <w:lang w:val="ru-RU"/>
        </w:rPr>
        <w:t xml:space="preserve"> традиційних</w:t>
      </w:r>
      <w:r w:rsidRPr="00D02021">
        <w:rPr>
          <w:rFonts w:ascii="Times New Roman" w:hAnsi="Times New Roman"/>
          <w:sz w:val="28"/>
          <w:szCs w:val="28"/>
        </w:rPr>
        <w:t xml:space="preserve"> аксесуарів </w:t>
      </w:r>
      <w:r w:rsidRPr="00CF5F17">
        <w:rPr>
          <w:rFonts w:ascii="Times New Roman" w:hAnsi="Times New Roman"/>
          <w:sz w:val="28"/>
          <w:szCs w:val="28"/>
        </w:rPr>
        <w:t>і</w:t>
      </w:r>
      <w:r>
        <w:rPr>
          <w:rFonts w:ascii="Times New Roman" w:hAnsi="Times New Roman"/>
          <w:sz w:val="28"/>
          <w:szCs w:val="28"/>
        </w:rPr>
        <w:t xml:space="preserve"> </w:t>
      </w:r>
      <w:r w:rsidRPr="00D02021">
        <w:rPr>
          <w:rFonts w:ascii="Times New Roman" w:hAnsi="Times New Roman"/>
          <w:sz w:val="28"/>
          <w:szCs w:val="28"/>
          <w:lang w:val="ru-RU"/>
        </w:rPr>
        <w:t xml:space="preserve">деталей одягу в </w:t>
      </w:r>
      <w:r w:rsidRPr="00D02021">
        <w:rPr>
          <w:rFonts w:ascii="Times New Roman" w:hAnsi="Times New Roman"/>
          <w:sz w:val="28"/>
          <w:szCs w:val="28"/>
        </w:rPr>
        <w:t>говірці с. Плахтіївка Саратського району</w:t>
      </w:r>
      <w:r w:rsidRPr="00D02021">
        <w:rPr>
          <w:rFonts w:ascii="Times New Roman" w:hAnsi="Times New Roman"/>
          <w:sz w:val="28"/>
          <w:szCs w:val="28"/>
          <w:lang w:val="ru-RU"/>
        </w:rPr>
        <w:t> </w:t>
      </w:r>
      <w:r w:rsidRPr="00D02021">
        <w:rPr>
          <w:rFonts w:ascii="Times New Roman" w:hAnsi="Times New Roman"/>
          <w:sz w:val="28"/>
          <w:szCs w:val="28"/>
        </w:rPr>
        <w:t>Одеської області………………………………………………</w:t>
      </w:r>
      <w:r>
        <w:rPr>
          <w:rFonts w:ascii="Times New Roman" w:hAnsi="Times New Roman"/>
          <w:sz w:val="28"/>
          <w:szCs w:val="28"/>
          <w:lang w:val="ru-RU"/>
        </w:rPr>
        <w:t>46</w:t>
      </w:r>
    </w:p>
    <w:p w:rsidR="00F458E6" w:rsidRPr="00D02021" w:rsidRDefault="00F458E6" w:rsidP="00F458E6">
      <w:pPr>
        <w:pStyle w:val="a3"/>
        <w:tabs>
          <w:tab w:val="left" w:pos="567"/>
          <w:tab w:val="left" w:pos="9639"/>
        </w:tabs>
        <w:spacing w:after="0" w:line="360" w:lineRule="auto"/>
        <w:ind w:left="0"/>
        <w:jc w:val="both"/>
        <w:rPr>
          <w:rFonts w:ascii="Times New Roman" w:hAnsi="Times New Roman"/>
          <w:sz w:val="28"/>
          <w:szCs w:val="28"/>
          <w:lang w:val="ru-RU"/>
        </w:rPr>
      </w:pPr>
      <w:r w:rsidRPr="00D02021">
        <w:rPr>
          <w:rFonts w:ascii="Times New Roman" w:hAnsi="Times New Roman"/>
          <w:sz w:val="28"/>
          <w:szCs w:val="28"/>
        </w:rPr>
        <w:t>3.1. ЛСГ «Найменування чоловічих аксесуарів»…………………………………</w:t>
      </w:r>
      <w:r w:rsidRPr="00D02021">
        <w:rPr>
          <w:rFonts w:ascii="Times New Roman" w:hAnsi="Times New Roman"/>
          <w:sz w:val="28"/>
          <w:szCs w:val="28"/>
          <w:lang w:val="ru-RU"/>
        </w:rPr>
        <w:t>...</w:t>
      </w:r>
      <w:r w:rsidRPr="00D02021">
        <w:rPr>
          <w:rFonts w:ascii="Times New Roman" w:hAnsi="Times New Roman"/>
          <w:sz w:val="28"/>
          <w:szCs w:val="28"/>
        </w:rPr>
        <w:t>4</w:t>
      </w:r>
      <w:r>
        <w:rPr>
          <w:rFonts w:ascii="Times New Roman" w:hAnsi="Times New Roman"/>
          <w:sz w:val="28"/>
          <w:szCs w:val="28"/>
          <w:lang w:val="ru-RU"/>
        </w:rPr>
        <w:t>6</w:t>
      </w:r>
    </w:p>
    <w:p w:rsidR="00F458E6" w:rsidRPr="00E3173B" w:rsidRDefault="00F458E6" w:rsidP="00F458E6">
      <w:pPr>
        <w:pStyle w:val="a3"/>
        <w:tabs>
          <w:tab w:val="left" w:pos="0"/>
          <w:tab w:val="left" w:pos="9639"/>
        </w:tabs>
        <w:spacing w:after="0" w:line="360" w:lineRule="auto"/>
        <w:ind w:left="0"/>
        <w:rPr>
          <w:rFonts w:ascii="Times New Roman" w:hAnsi="Times New Roman"/>
          <w:sz w:val="28"/>
          <w:szCs w:val="28"/>
          <w:lang w:val="ru-RU"/>
        </w:rPr>
      </w:pPr>
      <w:r w:rsidRPr="00D02021">
        <w:rPr>
          <w:rFonts w:ascii="Times New Roman" w:hAnsi="Times New Roman"/>
          <w:sz w:val="28"/>
          <w:szCs w:val="28"/>
        </w:rPr>
        <w:t>3.2. ЛСГ «Найменування жіночих аксесуарів»</w:t>
      </w:r>
      <w:r w:rsidRPr="00D02021">
        <w:rPr>
          <w:rFonts w:ascii="Times New Roman" w:hAnsi="Times New Roman"/>
          <w:sz w:val="28"/>
          <w:szCs w:val="28"/>
          <w:lang w:val="ru-RU"/>
        </w:rPr>
        <w:t>……………………………………</w:t>
      </w:r>
      <w:r>
        <w:rPr>
          <w:rFonts w:ascii="Times New Roman" w:hAnsi="Times New Roman"/>
          <w:sz w:val="28"/>
          <w:szCs w:val="28"/>
        </w:rPr>
        <w:t>..5</w:t>
      </w:r>
      <w:r>
        <w:rPr>
          <w:rFonts w:ascii="Times New Roman" w:hAnsi="Times New Roman"/>
          <w:sz w:val="28"/>
          <w:szCs w:val="28"/>
          <w:lang w:val="ru-RU"/>
        </w:rPr>
        <w:t>3</w:t>
      </w:r>
    </w:p>
    <w:p w:rsidR="00F458E6" w:rsidRPr="00E3173B" w:rsidRDefault="00F458E6" w:rsidP="00F458E6">
      <w:pPr>
        <w:pStyle w:val="a3"/>
        <w:tabs>
          <w:tab w:val="left" w:pos="0"/>
          <w:tab w:val="left" w:pos="9639"/>
        </w:tabs>
        <w:spacing w:after="0" w:line="360" w:lineRule="auto"/>
        <w:ind w:left="0"/>
        <w:rPr>
          <w:rFonts w:ascii="Times New Roman" w:hAnsi="Times New Roman"/>
          <w:sz w:val="28"/>
          <w:szCs w:val="28"/>
          <w:lang w:val="ru-RU"/>
        </w:rPr>
      </w:pPr>
      <w:r w:rsidRPr="00D02021">
        <w:rPr>
          <w:rFonts w:ascii="Times New Roman" w:hAnsi="Times New Roman"/>
          <w:sz w:val="28"/>
          <w:szCs w:val="28"/>
          <w:lang w:val="ru-RU"/>
        </w:rPr>
        <w:t>3.3. ЛСГ «Найменування деталей одягу»</w:t>
      </w:r>
      <w:r w:rsidRPr="00D02021">
        <w:rPr>
          <w:rFonts w:ascii="Times New Roman" w:hAnsi="Times New Roman"/>
          <w:sz w:val="28"/>
          <w:szCs w:val="28"/>
        </w:rPr>
        <w:t>……………………………</w:t>
      </w:r>
      <w:r w:rsidRPr="00D02021">
        <w:rPr>
          <w:rFonts w:ascii="Times New Roman" w:hAnsi="Times New Roman"/>
          <w:sz w:val="28"/>
          <w:szCs w:val="28"/>
          <w:lang w:val="ru-RU"/>
        </w:rPr>
        <w:t>…….</w:t>
      </w:r>
      <w:r w:rsidRPr="00D02021">
        <w:rPr>
          <w:rFonts w:ascii="Times New Roman" w:hAnsi="Times New Roman"/>
          <w:sz w:val="28"/>
          <w:szCs w:val="28"/>
        </w:rPr>
        <w:t>………..</w:t>
      </w:r>
      <w:r>
        <w:rPr>
          <w:rFonts w:ascii="Times New Roman" w:hAnsi="Times New Roman"/>
          <w:sz w:val="28"/>
          <w:szCs w:val="28"/>
          <w:lang w:val="ru-RU"/>
        </w:rPr>
        <w:t>58</w:t>
      </w:r>
    </w:p>
    <w:p w:rsidR="00F458E6" w:rsidRPr="00E3173B" w:rsidRDefault="00F458E6" w:rsidP="00F458E6">
      <w:pPr>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ВИСНОВКИ………………………………………………………..………………….6</w:t>
      </w:r>
      <w:r>
        <w:rPr>
          <w:rFonts w:ascii="Times New Roman" w:hAnsi="Times New Roman"/>
          <w:sz w:val="28"/>
          <w:szCs w:val="28"/>
          <w:lang w:val="ru-RU"/>
        </w:rPr>
        <w:t>6</w:t>
      </w:r>
    </w:p>
    <w:p w:rsidR="00F458E6" w:rsidRPr="00D02021" w:rsidRDefault="00F458E6" w:rsidP="00F458E6">
      <w:pPr>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СПИСОК ВИКОРИСТАНОЇ ЛІТЕРАТУРИ………………………………………...</w:t>
      </w:r>
      <w:r w:rsidRPr="00D02021">
        <w:rPr>
          <w:rFonts w:ascii="Times New Roman" w:hAnsi="Times New Roman"/>
          <w:sz w:val="28"/>
          <w:szCs w:val="28"/>
          <w:lang w:val="ru-RU"/>
        </w:rPr>
        <w:t>7</w:t>
      </w:r>
      <w:r>
        <w:rPr>
          <w:rFonts w:ascii="Times New Roman" w:hAnsi="Times New Roman"/>
          <w:sz w:val="28"/>
          <w:szCs w:val="28"/>
          <w:lang w:val="ru-RU"/>
        </w:rPr>
        <w:t>1</w:t>
      </w: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lastRenderedPageBreak/>
        <w:t>ДОДАТКИ……………………………………………………………………………..</w:t>
      </w:r>
      <w:r>
        <w:rPr>
          <w:rFonts w:ascii="Times New Roman" w:hAnsi="Times New Roman"/>
          <w:sz w:val="28"/>
          <w:szCs w:val="28"/>
          <w:lang w:val="ru-RU"/>
        </w:rPr>
        <w:t>81</w:t>
      </w:r>
    </w:p>
    <w:p w:rsidR="00F458E6" w:rsidRPr="00D02021" w:rsidRDefault="00F458E6" w:rsidP="00F458E6">
      <w:pPr>
        <w:spacing w:after="0" w:line="360" w:lineRule="auto"/>
        <w:contextualSpacing/>
        <w:jc w:val="both"/>
        <w:rPr>
          <w:rStyle w:val="6"/>
          <w:rFonts w:ascii="Times New Roman" w:eastAsia="Calibri" w:hAnsi="Times New Roman" w:cs="Times New Roman"/>
          <w:sz w:val="28"/>
          <w:szCs w:val="28"/>
          <w:lang w:val="ru-RU"/>
        </w:rPr>
      </w:pPr>
      <w:r w:rsidRPr="00D02021">
        <w:rPr>
          <w:rFonts w:ascii="Times New Roman" w:hAnsi="Times New Roman"/>
          <w:sz w:val="28"/>
          <w:szCs w:val="28"/>
        </w:rPr>
        <w:t>Додаток А. Програма-питальник для збирання говіркових назв одягу…………..</w:t>
      </w:r>
      <w:r w:rsidRPr="00D02021">
        <w:rPr>
          <w:rFonts w:ascii="Times New Roman" w:hAnsi="Times New Roman"/>
          <w:sz w:val="28"/>
          <w:szCs w:val="28"/>
          <w:lang w:val="ru-RU"/>
        </w:rPr>
        <w:t>8</w:t>
      </w:r>
      <w:r>
        <w:rPr>
          <w:rFonts w:ascii="Times New Roman" w:hAnsi="Times New Roman"/>
          <w:sz w:val="28"/>
          <w:szCs w:val="28"/>
          <w:lang w:val="ru-RU"/>
        </w:rPr>
        <w:t>2</w:t>
      </w: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Додаток Б. Анкети-відповіді………………………………………………………</w:t>
      </w:r>
      <w:r>
        <w:rPr>
          <w:rFonts w:ascii="Times New Roman" w:hAnsi="Times New Roman"/>
          <w:sz w:val="28"/>
          <w:szCs w:val="28"/>
          <w:lang w:val="ru-RU"/>
        </w:rPr>
        <w:t>…87</w:t>
      </w:r>
    </w:p>
    <w:p w:rsidR="00F458E6" w:rsidRPr="00E3173B" w:rsidRDefault="00F458E6" w:rsidP="00F458E6">
      <w:pPr>
        <w:tabs>
          <w:tab w:val="left" w:pos="567"/>
          <w:tab w:val="left" w:pos="9639"/>
        </w:tabs>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Додаток В. Аудіозаписи говіркового мовлення….………………………………..1</w:t>
      </w:r>
      <w:r>
        <w:rPr>
          <w:rFonts w:ascii="Times New Roman" w:hAnsi="Times New Roman"/>
          <w:sz w:val="28"/>
          <w:szCs w:val="28"/>
          <w:lang w:val="ru-RU"/>
        </w:rPr>
        <w:t>37</w:t>
      </w:r>
    </w:p>
    <w:p w:rsidR="00F458E6" w:rsidRPr="00E3173B" w:rsidRDefault="00F458E6" w:rsidP="00F458E6">
      <w:pPr>
        <w:tabs>
          <w:tab w:val="left" w:pos="567"/>
          <w:tab w:val="left" w:pos="9639"/>
        </w:tabs>
        <w:spacing w:after="0" w:line="360" w:lineRule="auto"/>
        <w:contextualSpacing/>
        <w:jc w:val="both"/>
        <w:rPr>
          <w:rFonts w:ascii="Times New Roman" w:hAnsi="Times New Roman"/>
          <w:sz w:val="28"/>
          <w:szCs w:val="28"/>
          <w:lang w:val="ru-RU"/>
        </w:rPr>
      </w:pPr>
      <w:r w:rsidRPr="00D02021">
        <w:rPr>
          <w:rFonts w:ascii="Times New Roman" w:hAnsi="Times New Roman"/>
          <w:sz w:val="28"/>
          <w:szCs w:val="28"/>
        </w:rPr>
        <w:t>Додаток Г. Фотоматеріали……………………………………………………</w:t>
      </w:r>
      <w:r>
        <w:rPr>
          <w:rFonts w:ascii="Times New Roman" w:hAnsi="Times New Roman"/>
          <w:sz w:val="28"/>
          <w:szCs w:val="28"/>
        </w:rPr>
        <w:t>……..1</w:t>
      </w:r>
      <w:r>
        <w:rPr>
          <w:rFonts w:ascii="Times New Roman" w:hAnsi="Times New Roman"/>
          <w:sz w:val="28"/>
          <w:szCs w:val="28"/>
          <w:lang w:val="ru-RU"/>
        </w:rPr>
        <w:t>38</w:t>
      </w: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rPr>
      </w:pP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rPr>
      </w:pP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rPr>
      </w:pP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rPr>
      </w:pPr>
    </w:p>
    <w:p w:rsidR="00F458E6" w:rsidRPr="00D02021" w:rsidRDefault="00F458E6" w:rsidP="00F458E6">
      <w:pPr>
        <w:tabs>
          <w:tab w:val="left" w:pos="567"/>
          <w:tab w:val="left" w:pos="9639"/>
        </w:tabs>
        <w:spacing w:after="0" w:line="360" w:lineRule="auto"/>
        <w:contextualSpacing/>
        <w:jc w:val="both"/>
        <w:rPr>
          <w:rFonts w:ascii="Times New Roman" w:hAnsi="Times New Roman"/>
          <w:sz w:val="28"/>
          <w:szCs w:val="28"/>
        </w:rPr>
      </w:pPr>
    </w:p>
    <w:p w:rsidR="00F458E6" w:rsidRPr="00D02021" w:rsidRDefault="00F458E6" w:rsidP="00F458E6">
      <w:pPr>
        <w:spacing w:after="0" w:line="360" w:lineRule="auto"/>
        <w:contextualSpacing/>
        <w:rPr>
          <w:rFonts w:ascii="Times New Roman" w:hAnsi="Times New Roman"/>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6A5135" w:rsidRDefault="006A5135" w:rsidP="00F458E6">
      <w:pPr>
        <w:tabs>
          <w:tab w:val="left" w:pos="720"/>
          <w:tab w:val="left" w:pos="9639"/>
        </w:tabs>
        <w:spacing w:after="0" w:line="360" w:lineRule="auto"/>
        <w:contextualSpacing/>
        <w:jc w:val="center"/>
        <w:rPr>
          <w:rFonts w:ascii="Times New Roman" w:hAnsi="Times New Roman"/>
          <w:b/>
          <w:sz w:val="28"/>
          <w:szCs w:val="28"/>
        </w:rPr>
      </w:pPr>
    </w:p>
    <w:p w:rsidR="00F458E6" w:rsidRPr="00D02021" w:rsidRDefault="00F458E6" w:rsidP="00F458E6">
      <w:pPr>
        <w:tabs>
          <w:tab w:val="left" w:pos="720"/>
          <w:tab w:val="left" w:pos="9639"/>
        </w:tabs>
        <w:spacing w:after="0" w:line="360" w:lineRule="auto"/>
        <w:contextualSpacing/>
        <w:jc w:val="center"/>
        <w:rPr>
          <w:rFonts w:ascii="Times New Roman" w:hAnsi="Times New Roman"/>
          <w:b/>
          <w:sz w:val="28"/>
          <w:szCs w:val="28"/>
        </w:rPr>
      </w:pPr>
      <w:r w:rsidRPr="00D02021">
        <w:rPr>
          <w:rFonts w:ascii="Times New Roman" w:hAnsi="Times New Roman"/>
          <w:b/>
          <w:sz w:val="28"/>
          <w:szCs w:val="28"/>
        </w:rPr>
        <w:lastRenderedPageBreak/>
        <w:t>ВСТУП</w:t>
      </w:r>
    </w:p>
    <w:p w:rsidR="00F458E6" w:rsidRPr="00D02021" w:rsidRDefault="00F458E6" w:rsidP="00F458E6">
      <w:pPr>
        <w:tabs>
          <w:tab w:val="left" w:pos="720"/>
          <w:tab w:val="left" w:pos="9639"/>
        </w:tabs>
        <w:spacing w:after="0" w:line="360" w:lineRule="auto"/>
        <w:contextualSpacing/>
        <w:jc w:val="center"/>
        <w:rPr>
          <w:rFonts w:ascii="Times New Roman" w:hAnsi="Times New Roman"/>
          <w:b/>
          <w:sz w:val="28"/>
          <w:szCs w:val="28"/>
        </w:rPr>
      </w:pPr>
    </w:p>
    <w:p w:rsidR="00F458E6" w:rsidRPr="00D02021" w:rsidRDefault="00F458E6" w:rsidP="00F458E6">
      <w:pPr>
        <w:tabs>
          <w:tab w:val="left" w:pos="720"/>
        </w:tabs>
        <w:spacing w:after="0" w:line="360" w:lineRule="auto"/>
        <w:contextualSpacing/>
        <w:jc w:val="both"/>
        <w:rPr>
          <w:rFonts w:ascii="Times New Roman" w:hAnsi="Times New Roman"/>
          <w:sz w:val="28"/>
          <w:szCs w:val="28"/>
        </w:rPr>
      </w:pPr>
      <w:r w:rsidRPr="00D02021">
        <w:rPr>
          <w:rFonts w:ascii="Times New Roman" w:hAnsi="Times New Roman"/>
          <w:b/>
          <w:sz w:val="28"/>
          <w:szCs w:val="28"/>
        </w:rPr>
        <w:tab/>
        <w:t>Актуальність обраної теми</w:t>
      </w:r>
      <w:r w:rsidRPr="00D02021">
        <w:rPr>
          <w:rFonts w:ascii="Times New Roman" w:hAnsi="Times New Roman"/>
          <w:sz w:val="28"/>
          <w:szCs w:val="28"/>
        </w:rPr>
        <w:t xml:space="preserve"> полягає в тому, що нині залишається сталим зацікавлення лексикою говірок межиріччя Дністра і Дунаю, яка недостатньо охоплена діалектологічними дослідженнями. Водночас експлікація нових матеріалів й упорядкування говіркової лексики українського діалектного простору є важливим завданням сучасного мовознавства.</w:t>
      </w:r>
    </w:p>
    <w:p w:rsidR="00F458E6" w:rsidRPr="00D02021" w:rsidRDefault="00F458E6" w:rsidP="00F458E6">
      <w:pPr>
        <w:tabs>
          <w:tab w:val="left" w:pos="720"/>
          <w:tab w:val="left" w:pos="9639"/>
        </w:tabs>
        <w:spacing w:after="0" w:line="360" w:lineRule="auto"/>
        <w:ind w:firstLine="709"/>
        <w:contextualSpacing/>
        <w:jc w:val="both"/>
        <w:rPr>
          <w:rFonts w:ascii="Times New Roman" w:hAnsi="Times New Roman"/>
          <w:sz w:val="28"/>
          <w:szCs w:val="28"/>
        </w:rPr>
      </w:pPr>
      <w:r w:rsidRPr="00D02021">
        <w:rPr>
          <w:rFonts w:ascii="Times New Roman" w:hAnsi="Times New Roman"/>
          <w:sz w:val="28"/>
          <w:szCs w:val="28"/>
        </w:rPr>
        <w:tab/>
        <w:t>Нашу увагу зосереджено на описі назв одягу південнобессарабських говірок як частини західностепової групи говірок</w:t>
      </w:r>
      <w:r>
        <w:rPr>
          <w:rFonts w:ascii="Times New Roman" w:hAnsi="Times New Roman"/>
          <w:sz w:val="28"/>
          <w:szCs w:val="28"/>
        </w:rPr>
        <w:t xml:space="preserve"> </w:t>
      </w:r>
      <w:r w:rsidRPr="00D02021">
        <w:rPr>
          <w:rFonts w:ascii="Times New Roman" w:hAnsi="Times New Roman"/>
          <w:sz w:val="28"/>
          <w:szCs w:val="28"/>
        </w:rPr>
        <w:t xml:space="preserve">степового говору південно-східного наріччя української мови. </w:t>
      </w:r>
    </w:p>
    <w:p w:rsidR="00F458E6" w:rsidRPr="00D02021" w:rsidRDefault="00F458E6" w:rsidP="00F458E6">
      <w:pPr>
        <w:tabs>
          <w:tab w:val="left" w:pos="720"/>
          <w:tab w:val="left" w:pos="9639"/>
        </w:tabs>
        <w:spacing w:after="0" w:line="360" w:lineRule="auto"/>
        <w:ind w:firstLine="709"/>
        <w:contextualSpacing/>
        <w:jc w:val="both"/>
        <w:rPr>
          <w:rFonts w:ascii="Times New Roman" w:hAnsi="Times New Roman"/>
          <w:sz w:val="28"/>
          <w:szCs w:val="28"/>
        </w:rPr>
      </w:pPr>
      <w:r w:rsidRPr="00D02021">
        <w:rPr>
          <w:rFonts w:ascii="Times New Roman" w:hAnsi="Times New Roman"/>
          <w:sz w:val="28"/>
          <w:szCs w:val="28"/>
        </w:rPr>
        <w:tab/>
        <w:t>Указана лексика в той чи інший проміжок часу була об’єктом наукових студій О. А. Дакі, В. П. Дроздовського, П. Ю. Гриценка, Т. П. Заворотної, А. О. Колесникова, А. А. Москаленка, Л. І. Хаценко та ін.</w:t>
      </w:r>
    </w:p>
    <w:p w:rsidR="00F458E6" w:rsidRPr="00D02021" w:rsidRDefault="00F458E6" w:rsidP="00F458E6">
      <w:pPr>
        <w:tabs>
          <w:tab w:val="left" w:pos="720"/>
          <w:tab w:val="left" w:pos="9639"/>
        </w:tabs>
        <w:spacing w:after="0" w:line="360" w:lineRule="auto"/>
        <w:ind w:firstLine="709"/>
        <w:contextualSpacing/>
        <w:jc w:val="both"/>
        <w:rPr>
          <w:rFonts w:ascii="Times New Roman" w:hAnsi="Times New Roman"/>
          <w:sz w:val="28"/>
          <w:szCs w:val="28"/>
        </w:rPr>
      </w:pPr>
      <w:r w:rsidRPr="00D02021">
        <w:rPr>
          <w:rFonts w:ascii="Times New Roman" w:hAnsi="Times New Roman"/>
          <w:sz w:val="28"/>
          <w:szCs w:val="28"/>
        </w:rPr>
        <w:tab/>
        <w:t>Говіркові найменування одягу вивчали Г. Г. Березовська (Східне Поділля), Г. І. Гримашевич (Середнє Полісся), Н. Б. Клименко (Донеччина), О. Л. Кульчицька (Західна Україна), Т. В. Щербина (середньонаддніпрянсько-степове порубіжжя), О. В. Юсікова (Полісся, Волинь, Карпати тощо) та ін., однак</w:t>
      </w:r>
      <w:r w:rsidRPr="00D02021">
        <w:rPr>
          <w:rFonts w:ascii="Times New Roman" w:hAnsi="Times New Roman"/>
          <w:sz w:val="28"/>
          <w:szCs w:val="28"/>
          <w:lang w:val="ru-RU"/>
        </w:rPr>
        <w:t> </w:t>
      </w:r>
      <w:r w:rsidRPr="00D02021">
        <w:rPr>
          <w:rFonts w:ascii="Times New Roman" w:hAnsi="Times New Roman"/>
          <w:sz w:val="28"/>
          <w:szCs w:val="28"/>
        </w:rPr>
        <w:t>поки що не охоплено такі назви на всій території України, зокрема в західностепових говірках.  Саме тому назви одягу Південної Бессарабії потребують подальшого вивчення та виявлення способів номінації, що й підтверджує актуальність теми нашого дослідження.</w:t>
      </w:r>
    </w:p>
    <w:p w:rsidR="00F458E6" w:rsidRPr="00D02021" w:rsidRDefault="00F458E6" w:rsidP="00F458E6">
      <w:pPr>
        <w:tabs>
          <w:tab w:val="left" w:pos="142"/>
          <w:tab w:val="left" w:pos="9372"/>
          <w:tab w:val="left" w:pos="9639"/>
        </w:tabs>
        <w:spacing w:after="0" w:line="360" w:lineRule="auto"/>
        <w:ind w:firstLine="709"/>
        <w:contextualSpacing/>
        <w:jc w:val="both"/>
        <w:rPr>
          <w:rFonts w:ascii="Times New Roman" w:hAnsi="Times New Roman"/>
          <w:sz w:val="28"/>
          <w:szCs w:val="28"/>
        </w:rPr>
      </w:pPr>
      <w:r w:rsidRPr="001A1CEB">
        <w:rPr>
          <w:rFonts w:ascii="Times New Roman" w:hAnsi="Times New Roman"/>
          <w:b/>
          <w:sz w:val="28"/>
          <w:szCs w:val="28"/>
        </w:rPr>
        <w:t>Зв'язок роботи з науковими програмами, планами, темами.</w:t>
      </w:r>
      <w:r w:rsidRPr="001A1CEB">
        <w:rPr>
          <w:rFonts w:ascii="Times New Roman" w:hAnsi="Times New Roman"/>
          <w:sz w:val="28"/>
          <w:szCs w:val="28"/>
        </w:rPr>
        <w:t xml:space="preserve"> Кваліфікаційну роботу виконано в межах комплексної наукової теми кафедри</w:t>
      </w:r>
      <w:r w:rsidRPr="001A1CEB">
        <w:rPr>
          <w:rFonts w:ascii="Times New Roman" w:hAnsi="Times New Roman"/>
          <w:b/>
          <w:sz w:val="28"/>
          <w:szCs w:val="28"/>
        </w:rPr>
        <w:t xml:space="preserve"> </w:t>
      </w:r>
      <w:r w:rsidRPr="001A1CEB">
        <w:rPr>
          <w:rFonts w:ascii="Times New Roman" w:hAnsi="Times New Roman"/>
          <w:sz w:val="28"/>
          <w:szCs w:val="28"/>
        </w:rPr>
        <w:t>української мови та мовної підготовки іноземців</w:t>
      </w:r>
      <w:r>
        <w:rPr>
          <w:rFonts w:ascii="Times New Roman" w:hAnsi="Times New Roman"/>
          <w:sz w:val="28"/>
          <w:szCs w:val="28"/>
        </w:rPr>
        <w:t xml:space="preserve"> </w:t>
      </w:r>
      <w:r w:rsidRPr="00D02021">
        <w:rPr>
          <w:rFonts w:ascii="Times New Roman" w:hAnsi="Times New Roman"/>
          <w:sz w:val="28"/>
          <w:szCs w:val="28"/>
        </w:rPr>
        <w:t>Одеського національного університету імені І. І. Мечникова «</w:t>
      </w:r>
      <w:r>
        <w:rPr>
          <w:rFonts w:ascii="Times New Roman" w:hAnsi="Times New Roman"/>
          <w:sz w:val="28"/>
          <w:szCs w:val="28"/>
        </w:rPr>
        <w:t>Дослідження дискурсивної специфіки комунікативного впливу» (номер державної реєстрації 0119</w:t>
      </w:r>
      <w:r>
        <w:rPr>
          <w:rFonts w:ascii="Times New Roman" w:hAnsi="Times New Roman"/>
          <w:sz w:val="28"/>
          <w:szCs w:val="28"/>
          <w:lang w:val="en-US"/>
        </w:rPr>
        <w:t>U</w:t>
      </w:r>
      <w:r w:rsidRPr="00533BF4">
        <w:rPr>
          <w:rFonts w:ascii="Times New Roman" w:hAnsi="Times New Roman"/>
          <w:sz w:val="28"/>
          <w:szCs w:val="28"/>
        </w:rPr>
        <w:t>103569)</w:t>
      </w:r>
      <w:r w:rsidRPr="00D02021">
        <w:rPr>
          <w:rFonts w:ascii="Times New Roman" w:hAnsi="Times New Roman"/>
          <w:sz w:val="28"/>
          <w:szCs w:val="28"/>
        </w:rPr>
        <w:t>.</w:t>
      </w:r>
    </w:p>
    <w:p w:rsidR="00F458E6" w:rsidRPr="00D02021" w:rsidRDefault="00F458E6" w:rsidP="00F458E6">
      <w:pPr>
        <w:tabs>
          <w:tab w:val="left" w:pos="720"/>
          <w:tab w:val="left" w:pos="9639"/>
        </w:tabs>
        <w:spacing w:after="0" w:line="360" w:lineRule="auto"/>
        <w:ind w:firstLine="709"/>
        <w:contextualSpacing/>
        <w:jc w:val="both"/>
        <w:rPr>
          <w:rFonts w:ascii="Times New Roman" w:hAnsi="Times New Roman"/>
          <w:sz w:val="28"/>
          <w:szCs w:val="28"/>
        </w:rPr>
      </w:pPr>
      <w:r w:rsidRPr="00D02021">
        <w:rPr>
          <w:rFonts w:ascii="Times New Roman" w:hAnsi="Times New Roman"/>
          <w:sz w:val="28"/>
          <w:szCs w:val="28"/>
        </w:rPr>
        <w:tab/>
      </w:r>
      <w:r w:rsidRPr="00D02021">
        <w:rPr>
          <w:rFonts w:ascii="Times New Roman" w:hAnsi="Times New Roman"/>
          <w:b/>
          <w:sz w:val="28"/>
          <w:szCs w:val="28"/>
        </w:rPr>
        <w:t>Метою</w:t>
      </w:r>
      <w:r w:rsidRPr="00D02021">
        <w:rPr>
          <w:rFonts w:ascii="Times New Roman" w:hAnsi="Times New Roman"/>
          <w:b/>
          <w:sz w:val="28"/>
          <w:szCs w:val="28"/>
          <w:lang w:val="ru-RU"/>
        </w:rPr>
        <w:t> </w:t>
      </w:r>
      <w:r w:rsidRPr="00D02021">
        <w:rPr>
          <w:rFonts w:ascii="Times New Roman" w:hAnsi="Times New Roman"/>
          <w:b/>
          <w:sz w:val="28"/>
          <w:szCs w:val="28"/>
        </w:rPr>
        <w:t>роботи</w:t>
      </w:r>
      <w:r w:rsidRPr="00D02021">
        <w:rPr>
          <w:rFonts w:ascii="Times New Roman" w:hAnsi="Times New Roman"/>
          <w:b/>
          <w:sz w:val="28"/>
          <w:szCs w:val="28"/>
          <w:lang w:val="ru-RU"/>
        </w:rPr>
        <w:t xml:space="preserve"> </w:t>
      </w:r>
      <w:r w:rsidRPr="00D02021">
        <w:rPr>
          <w:rFonts w:ascii="Times New Roman" w:hAnsi="Times New Roman"/>
          <w:sz w:val="28"/>
          <w:szCs w:val="28"/>
        </w:rPr>
        <w:t xml:space="preserve">є </w:t>
      </w:r>
      <w:r w:rsidRPr="00D02021">
        <w:rPr>
          <w:rFonts w:ascii="Times New Roman" w:hAnsi="Times New Roman"/>
          <w:sz w:val="28"/>
          <w:szCs w:val="28"/>
          <w:lang w:val="ru-RU"/>
        </w:rPr>
        <w:t xml:space="preserve">визначення особливостей </w:t>
      </w:r>
      <w:r w:rsidRPr="00D02021">
        <w:rPr>
          <w:rFonts w:ascii="Times New Roman" w:hAnsi="Times New Roman"/>
          <w:sz w:val="28"/>
          <w:szCs w:val="28"/>
        </w:rPr>
        <w:t>найменувань одягу</w:t>
      </w:r>
      <w:r w:rsidRPr="00D02021">
        <w:rPr>
          <w:rFonts w:ascii="Times New Roman" w:hAnsi="Times New Roman"/>
          <w:sz w:val="28"/>
          <w:szCs w:val="28"/>
          <w:lang w:val="ru-RU"/>
        </w:rPr>
        <w:t>, деталей</w:t>
      </w:r>
      <w:r w:rsidRPr="00D02021">
        <w:rPr>
          <w:rFonts w:ascii="Times New Roman" w:hAnsi="Times New Roman"/>
          <w:sz w:val="28"/>
          <w:szCs w:val="28"/>
        </w:rPr>
        <w:t xml:space="preserve"> одягу</w:t>
      </w:r>
      <w:r w:rsidRPr="00D02021">
        <w:rPr>
          <w:rFonts w:ascii="Times New Roman" w:hAnsi="Times New Roman"/>
          <w:sz w:val="28"/>
          <w:szCs w:val="28"/>
          <w:lang w:val="ru-RU"/>
        </w:rPr>
        <w:t xml:space="preserve"> </w:t>
      </w:r>
      <w:r w:rsidRPr="00D02021">
        <w:rPr>
          <w:rFonts w:ascii="Times New Roman" w:hAnsi="Times New Roman"/>
          <w:sz w:val="28"/>
          <w:szCs w:val="28"/>
        </w:rPr>
        <w:t>та аксесуарів, поширених у говірці с. Плахтіївка Саратського р-ну Одеської обл.</w:t>
      </w:r>
    </w:p>
    <w:p w:rsidR="00F458E6" w:rsidRPr="00D02021" w:rsidRDefault="00F458E6" w:rsidP="00F458E6">
      <w:pPr>
        <w:tabs>
          <w:tab w:val="left" w:pos="720"/>
          <w:tab w:val="left" w:pos="9639"/>
        </w:tabs>
        <w:spacing w:after="0" w:line="360" w:lineRule="auto"/>
        <w:ind w:firstLine="709"/>
        <w:contextualSpacing/>
        <w:jc w:val="both"/>
        <w:rPr>
          <w:rFonts w:ascii="Times New Roman" w:hAnsi="Times New Roman"/>
          <w:sz w:val="28"/>
          <w:szCs w:val="28"/>
        </w:rPr>
      </w:pPr>
      <w:r w:rsidRPr="00D02021">
        <w:rPr>
          <w:rFonts w:ascii="Times New Roman" w:hAnsi="Times New Roman"/>
          <w:b/>
          <w:sz w:val="28"/>
          <w:szCs w:val="28"/>
        </w:rPr>
        <w:lastRenderedPageBreak/>
        <w:t xml:space="preserve">Обсяг завдань </w:t>
      </w:r>
      <w:r w:rsidRPr="00D02021">
        <w:rPr>
          <w:rFonts w:ascii="Times New Roman" w:hAnsi="Times New Roman"/>
          <w:sz w:val="28"/>
          <w:szCs w:val="28"/>
        </w:rPr>
        <w:t xml:space="preserve">нашого дослідження передбачає: </w:t>
      </w:r>
    </w:p>
    <w:p w:rsidR="00F458E6" w:rsidRPr="00D02021" w:rsidRDefault="00F458E6" w:rsidP="00F458E6">
      <w:pPr>
        <w:pStyle w:val="a4"/>
        <w:numPr>
          <w:ilvl w:val="0"/>
          <w:numId w:val="3"/>
        </w:numPr>
        <w:tabs>
          <w:tab w:val="left" w:pos="1134"/>
        </w:tabs>
        <w:spacing w:before="0" w:beforeAutospacing="0" w:after="0" w:afterAutospacing="0" w:line="360" w:lineRule="auto"/>
        <w:ind w:firstLine="709"/>
        <w:contextualSpacing/>
        <w:jc w:val="both"/>
        <w:rPr>
          <w:sz w:val="28"/>
          <w:szCs w:val="28"/>
        </w:rPr>
      </w:pPr>
      <w:r w:rsidRPr="00D02021">
        <w:rPr>
          <w:sz w:val="28"/>
          <w:szCs w:val="28"/>
        </w:rPr>
        <w:t>огляд праць, присвячених аналізу південнобессарабських говірок;</w:t>
      </w:r>
    </w:p>
    <w:p w:rsidR="00F458E6" w:rsidRPr="00D02021" w:rsidRDefault="00F458E6" w:rsidP="00F458E6">
      <w:pPr>
        <w:pStyle w:val="a4"/>
        <w:numPr>
          <w:ilvl w:val="0"/>
          <w:numId w:val="3"/>
        </w:numPr>
        <w:tabs>
          <w:tab w:val="left" w:pos="1134"/>
        </w:tabs>
        <w:spacing w:before="0" w:beforeAutospacing="0" w:after="0" w:afterAutospacing="0" w:line="360" w:lineRule="auto"/>
        <w:ind w:firstLine="709"/>
        <w:contextualSpacing/>
        <w:jc w:val="both"/>
        <w:rPr>
          <w:sz w:val="28"/>
          <w:szCs w:val="28"/>
        </w:rPr>
      </w:pPr>
      <w:r w:rsidRPr="00D02021">
        <w:rPr>
          <w:sz w:val="28"/>
          <w:szCs w:val="28"/>
        </w:rPr>
        <w:t>опис особливостей цих говірок</w:t>
      </w:r>
      <w:r w:rsidRPr="00D02021">
        <w:rPr>
          <w:sz w:val="28"/>
          <w:szCs w:val="28"/>
          <w:lang w:val="ru-RU"/>
        </w:rPr>
        <w:t xml:space="preserve"> та</w:t>
      </w:r>
      <w:r w:rsidRPr="00D02021">
        <w:rPr>
          <w:sz w:val="28"/>
          <w:szCs w:val="28"/>
        </w:rPr>
        <w:t xml:space="preserve"> ознайомлення зі станом вивчення назв одягу</w:t>
      </w:r>
      <w:r w:rsidRPr="00D02021">
        <w:rPr>
          <w:sz w:val="28"/>
          <w:szCs w:val="28"/>
          <w:lang w:val="ru-RU"/>
        </w:rPr>
        <w:t xml:space="preserve"> й аксесуарів </w:t>
      </w:r>
      <w:r w:rsidRPr="00D02021">
        <w:rPr>
          <w:sz w:val="28"/>
          <w:szCs w:val="28"/>
        </w:rPr>
        <w:t>у структурі українського діалектного континууму</w:t>
      </w:r>
      <w:r w:rsidRPr="00D02021">
        <w:rPr>
          <w:sz w:val="28"/>
          <w:szCs w:val="28"/>
          <w:lang w:val="ru-RU"/>
        </w:rPr>
        <w:t>.</w:t>
      </w:r>
    </w:p>
    <w:p w:rsidR="00F458E6" w:rsidRPr="00D02021" w:rsidRDefault="00F458E6" w:rsidP="00F458E6">
      <w:pPr>
        <w:pStyle w:val="a4"/>
        <w:numPr>
          <w:ilvl w:val="0"/>
          <w:numId w:val="3"/>
        </w:numPr>
        <w:tabs>
          <w:tab w:val="left" w:pos="1134"/>
        </w:tabs>
        <w:spacing w:before="0" w:beforeAutospacing="0" w:after="0" w:afterAutospacing="0" w:line="360" w:lineRule="auto"/>
        <w:ind w:firstLine="709"/>
        <w:contextualSpacing/>
        <w:jc w:val="both"/>
        <w:rPr>
          <w:sz w:val="28"/>
          <w:szCs w:val="28"/>
        </w:rPr>
      </w:pPr>
      <w:r w:rsidRPr="00D02021">
        <w:rPr>
          <w:sz w:val="28"/>
          <w:szCs w:val="28"/>
        </w:rPr>
        <w:t>укладання питальника для збору фактичного матеріалу;</w:t>
      </w:r>
    </w:p>
    <w:p w:rsidR="00F458E6" w:rsidRPr="00D02021" w:rsidRDefault="00F458E6" w:rsidP="00F458E6">
      <w:pPr>
        <w:pStyle w:val="a4"/>
        <w:numPr>
          <w:ilvl w:val="0"/>
          <w:numId w:val="3"/>
        </w:numPr>
        <w:tabs>
          <w:tab w:val="left" w:pos="1134"/>
        </w:tabs>
        <w:spacing w:before="0" w:beforeAutospacing="0" w:after="0" w:afterAutospacing="0" w:line="360" w:lineRule="auto"/>
        <w:ind w:firstLine="709"/>
        <w:contextualSpacing/>
        <w:jc w:val="both"/>
        <w:rPr>
          <w:sz w:val="28"/>
          <w:szCs w:val="28"/>
        </w:rPr>
      </w:pPr>
      <w:r w:rsidRPr="00D02021">
        <w:rPr>
          <w:sz w:val="28"/>
          <w:szCs w:val="28"/>
        </w:rPr>
        <w:t>аудіофіксація говіркового мовлення й транскрибування отриманого лексичного матеріалу;</w:t>
      </w:r>
    </w:p>
    <w:p w:rsidR="00F458E6" w:rsidRPr="00D02021" w:rsidRDefault="00F458E6" w:rsidP="00F458E6">
      <w:pPr>
        <w:pStyle w:val="a4"/>
        <w:numPr>
          <w:ilvl w:val="0"/>
          <w:numId w:val="3"/>
        </w:numPr>
        <w:tabs>
          <w:tab w:val="left" w:pos="1134"/>
        </w:tabs>
        <w:spacing w:before="0" w:beforeAutospacing="0" w:after="0" w:afterAutospacing="0" w:line="360" w:lineRule="auto"/>
        <w:ind w:firstLine="709"/>
        <w:contextualSpacing/>
        <w:jc w:val="both"/>
        <w:rPr>
          <w:sz w:val="28"/>
          <w:szCs w:val="28"/>
        </w:rPr>
      </w:pPr>
      <w:r w:rsidRPr="00D02021">
        <w:rPr>
          <w:sz w:val="28"/>
          <w:szCs w:val="28"/>
        </w:rPr>
        <w:t xml:space="preserve">лексико-семантичний </w:t>
      </w:r>
      <w:r w:rsidRPr="007806ED">
        <w:rPr>
          <w:sz w:val="28"/>
          <w:szCs w:val="28"/>
        </w:rPr>
        <w:t>і</w:t>
      </w:r>
      <w:r w:rsidRPr="00D02021">
        <w:rPr>
          <w:sz w:val="28"/>
          <w:szCs w:val="28"/>
        </w:rPr>
        <w:t xml:space="preserve"> фонетичний аналіз записаних</w:t>
      </w:r>
      <w:r w:rsidRPr="00D02021">
        <w:rPr>
          <w:sz w:val="28"/>
          <w:szCs w:val="28"/>
          <w:lang w:val="ru-RU"/>
        </w:rPr>
        <w:t> </w:t>
      </w:r>
      <w:r w:rsidRPr="00D02021">
        <w:rPr>
          <w:sz w:val="28"/>
          <w:szCs w:val="28"/>
        </w:rPr>
        <w:t>назв.</w:t>
      </w:r>
    </w:p>
    <w:p w:rsidR="00F458E6" w:rsidRPr="00D02021" w:rsidRDefault="00F458E6" w:rsidP="00F458E6">
      <w:pPr>
        <w:pStyle w:val="a4"/>
        <w:tabs>
          <w:tab w:val="left" w:pos="1134"/>
        </w:tabs>
        <w:spacing w:before="0" w:beforeAutospacing="0" w:after="0" w:afterAutospacing="0" w:line="360" w:lineRule="auto"/>
        <w:ind w:firstLine="709"/>
        <w:contextualSpacing/>
        <w:jc w:val="both"/>
        <w:rPr>
          <w:sz w:val="28"/>
          <w:szCs w:val="28"/>
        </w:rPr>
      </w:pPr>
      <w:r w:rsidRPr="00D02021">
        <w:rPr>
          <w:b/>
          <w:sz w:val="28"/>
          <w:szCs w:val="28"/>
        </w:rPr>
        <w:t xml:space="preserve">Об’єкт дослідження </w:t>
      </w:r>
      <w:r w:rsidRPr="00D02021">
        <w:rPr>
          <w:sz w:val="28"/>
          <w:szCs w:val="28"/>
        </w:rPr>
        <w:t>– назви традиційного одягу, деталей та аксесуарів українців, зафіксовані в говірці с. Плахтіївка Саратського р-ну Одеської обл.</w:t>
      </w:r>
    </w:p>
    <w:p w:rsidR="00F458E6" w:rsidRPr="00D02021" w:rsidRDefault="00F458E6" w:rsidP="00F458E6">
      <w:pPr>
        <w:pStyle w:val="a4"/>
        <w:tabs>
          <w:tab w:val="left" w:pos="720"/>
          <w:tab w:val="left" w:pos="1134"/>
        </w:tabs>
        <w:spacing w:before="0" w:beforeAutospacing="0" w:after="0" w:afterAutospacing="0" w:line="360" w:lineRule="auto"/>
        <w:ind w:firstLine="709"/>
        <w:contextualSpacing/>
        <w:jc w:val="both"/>
        <w:rPr>
          <w:sz w:val="28"/>
          <w:szCs w:val="28"/>
        </w:rPr>
      </w:pPr>
      <w:r w:rsidRPr="00D02021">
        <w:rPr>
          <w:sz w:val="28"/>
          <w:szCs w:val="28"/>
        </w:rPr>
        <w:tab/>
      </w:r>
      <w:r w:rsidRPr="00D02021">
        <w:rPr>
          <w:b/>
          <w:sz w:val="28"/>
          <w:szCs w:val="28"/>
        </w:rPr>
        <w:t>Предмет дослідження</w:t>
      </w:r>
      <w:r w:rsidRPr="00D02021">
        <w:rPr>
          <w:sz w:val="28"/>
          <w:szCs w:val="28"/>
        </w:rPr>
        <w:t xml:space="preserve"> – семантичні </w:t>
      </w:r>
      <w:r w:rsidRPr="00CF5F17">
        <w:rPr>
          <w:sz w:val="28"/>
          <w:szCs w:val="28"/>
        </w:rPr>
        <w:t>і</w:t>
      </w:r>
      <w:r>
        <w:rPr>
          <w:sz w:val="28"/>
          <w:szCs w:val="28"/>
        </w:rPr>
        <w:t xml:space="preserve"> </w:t>
      </w:r>
      <w:r w:rsidRPr="00D02021">
        <w:rPr>
          <w:sz w:val="28"/>
          <w:szCs w:val="28"/>
        </w:rPr>
        <w:t>фонетичні особливості зібраних одиниць діалектної лексики.</w:t>
      </w:r>
    </w:p>
    <w:p w:rsidR="00F458E6" w:rsidRPr="00D02021" w:rsidRDefault="00F458E6" w:rsidP="00F458E6">
      <w:pPr>
        <w:pStyle w:val="a4"/>
        <w:tabs>
          <w:tab w:val="left" w:pos="720"/>
          <w:tab w:val="left" w:pos="1134"/>
        </w:tabs>
        <w:spacing w:before="0" w:beforeAutospacing="0" w:after="0" w:afterAutospacing="0" w:line="360" w:lineRule="auto"/>
        <w:ind w:firstLine="709"/>
        <w:contextualSpacing/>
        <w:jc w:val="both"/>
        <w:rPr>
          <w:sz w:val="28"/>
          <w:szCs w:val="28"/>
        </w:rPr>
      </w:pPr>
      <w:r w:rsidRPr="00D02021">
        <w:rPr>
          <w:b/>
          <w:sz w:val="28"/>
          <w:szCs w:val="28"/>
        </w:rPr>
        <w:tab/>
      </w:r>
      <w:r w:rsidRPr="00D02021">
        <w:rPr>
          <w:sz w:val="28"/>
          <w:szCs w:val="28"/>
        </w:rPr>
        <w:t xml:space="preserve">У роботі використано </w:t>
      </w:r>
      <w:r w:rsidRPr="00D02021">
        <w:rPr>
          <w:b/>
          <w:sz w:val="28"/>
          <w:szCs w:val="28"/>
        </w:rPr>
        <w:t>загальнонаукові методи дослідження:</w:t>
      </w:r>
      <w:r w:rsidRPr="00D02021">
        <w:rPr>
          <w:b/>
          <w:sz w:val="28"/>
          <w:szCs w:val="28"/>
          <w:lang w:val="ru-RU"/>
        </w:rPr>
        <w:t> </w:t>
      </w:r>
      <w:r w:rsidRPr="00D02021">
        <w:rPr>
          <w:i/>
          <w:sz w:val="28"/>
          <w:szCs w:val="28"/>
        </w:rPr>
        <w:t>аналіз</w:t>
      </w:r>
      <w:r w:rsidRPr="00D02021">
        <w:rPr>
          <w:sz w:val="28"/>
          <w:szCs w:val="28"/>
        </w:rPr>
        <w:t>,</w:t>
      </w:r>
      <w:r w:rsidRPr="00D02021">
        <w:rPr>
          <w:i/>
          <w:sz w:val="28"/>
          <w:szCs w:val="28"/>
        </w:rPr>
        <w:t xml:space="preserve"> синтез </w:t>
      </w:r>
      <w:r w:rsidRPr="00D02021">
        <w:rPr>
          <w:sz w:val="28"/>
          <w:szCs w:val="28"/>
        </w:rPr>
        <w:t xml:space="preserve">і </w:t>
      </w:r>
      <w:r w:rsidRPr="00D02021">
        <w:rPr>
          <w:i/>
          <w:sz w:val="28"/>
          <w:szCs w:val="28"/>
        </w:rPr>
        <w:t xml:space="preserve">спостереження </w:t>
      </w:r>
      <w:r w:rsidRPr="00D02021">
        <w:rPr>
          <w:sz w:val="28"/>
          <w:szCs w:val="28"/>
        </w:rPr>
        <w:t xml:space="preserve">уможливили виявлення та систематизацію говіркового матеріалу; </w:t>
      </w:r>
      <w:r w:rsidRPr="00D02021">
        <w:rPr>
          <w:i/>
          <w:sz w:val="28"/>
          <w:szCs w:val="28"/>
        </w:rPr>
        <w:t>описовий метод</w:t>
      </w:r>
      <w:r w:rsidRPr="00D02021">
        <w:rPr>
          <w:sz w:val="28"/>
          <w:szCs w:val="28"/>
        </w:rPr>
        <w:t xml:space="preserve"> застосовано у процесі аналізу народного мовлення; </w:t>
      </w:r>
      <w:r w:rsidRPr="00D02021">
        <w:rPr>
          <w:i/>
          <w:sz w:val="28"/>
          <w:szCs w:val="28"/>
        </w:rPr>
        <w:t>метод кількісних підрахунків</w:t>
      </w:r>
      <w:r w:rsidRPr="00D02021">
        <w:rPr>
          <w:sz w:val="28"/>
          <w:szCs w:val="28"/>
        </w:rPr>
        <w:t xml:space="preserve"> дав змогу визначити кількість зафіксованих</w:t>
      </w:r>
      <w:r>
        <w:rPr>
          <w:sz w:val="28"/>
          <w:szCs w:val="28"/>
        </w:rPr>
        <w:t xml:space="preserve"> </w:t>
      </w:r>
      <w:r w:rsidRPr="00D02021">
        <w:rPr>
          <w:sz w:val="28"/>
          <w:szCs w:val="28"/>
        </w:rPr>
        <w:t xml:space="preserve">у говірці найменувань. Серед </w:t>
      </w:r>
      <w:r>
        <w:rPr>
          <w:b/>
          <w:sz w:val="28"/>
          <w:szCs w:val="28"/>
        </w:rPr>
        <w:t xml:space="preserve">спеціальних лінгвістичних </w:t>
      </w:r>
      <w:r w:rsidRPr="00D02021">
        <w:rPr>
          <w:b/>
          <w:sz w:val="28"/>
          <w:szCs w:val="28"/>
        </w:rPr>
        <w:t>методів</w:t>
      </w:r>
      <w:r w:rsidRPr="00D02021">
        <w:rPr>
          <w:b/>
          <w:sz w:val="28"/>
          <w:szCs w:val="28"/>
          <w:lang w:val="ru-RU"/>
        </w:rPr>
        <w:t> </w:t>
      </w:r>
      <w:r w:rsidRPr="00D02021">
        <w:rPr>
          <w:sz w:val="28"/>
          <w:szCs w:val="28"/>
        </w:rPr>
        <w:t>застосовано</w:t>
      </w:r>
      <w:r w:rsidRPr="00D02021">
        <w:rPr>
          <w:sz w:val="28"/>
          <w:szCs w:val="28"/>
          <w:lang w:val="ru-RU"/>
        </w:rPr>
        <w:t> </w:t>
      </w:r>
      <w:r w:rsidRPr="00D02021">
        <w:rPr>
          <w:i/>
          <w:sz w:val="28"/>
          <w:szCs w:val="28"/>
        </w:rPr>
        <w:t>анкетування</w:t>
      </w:r>
      <w:r w:rsidRPr="00D02021">
        <w:rPr>
          <w:sz w:val="28"/>
          <w:szCs w:val="28"/>
        </w:rPr>
        <w:t xml:space="preserve"> й </w:t>
      </w:r>
      <w:r w:rsidRPr="00D02021">
        <w:rPr>
          <w:i/>
          <w:sz w:val="28"/>
          <w:szCs w:val="28"/>
        </w:rPr>
        <w:t>інтерв</w:t>
      </w:r>
      <w:r w:rsidRPr="00D02021">
        <w:rPr>
          <w:sz w:val="28"/>
          <w:szCs w:val="28"/>
        </w:rPr>
        <w:t>’</w:t>
      </w:r>
      <w:r w:rsidRPr="00D02021">
        <w:rPr>
          <w:i/>
          <w:sz w:val="28"/>
          <w:szCs w:val="28"/>
        </w:rPr>
        <w:t xml:space="preserve">ювання </w:t>
      </w:r>
      <w:r w:rsidRPr="00D02021">
        <w:rPr>
          <w:sz w:val="28"/>
          <w:szCs w:val="28"/>
        </w:rPr>
        <w:t xml:space="preserve">(для фіксації говіркового мовлення) та </w:t>
      </w:r>
      <w:r w:rsidRPr="00D02021">
        <w:rPr>
          <w:i/>
          <w:sz w:val="28"/>
          <w:szCs w:val="28"/>
        </w:rPr>
        <w:t xml:space="preserve">метод компонентного аналізу </w:t>
      </w:r>
      <w:r w:rsidRPr="00D02021">
        <w:rPr>
          <w:sz w:val="28"/>
          <w:szCs w:val="28"/>
        </w:rPr>
        <w:t>(для розподілу зібраних лексичних одиниць за лексико-семантичними групами).</w:t>
      </w:r>
    </w:p>
    <w:p w:rsidR="00F458E6" w:rsidRPr="00D02021" w:rsidRDefault="00F458E6" w:rsidP="00F458E6">
      <w:pPr>
        <w:spacing w:after="0" w:line="360" w:lineRule="auto"/>
        <w:jc w:val="both"/>
        <w:rPr>
          <w:rFonts w:ascii="Times New Roman" w:hAnsi="Times New Roman"/>
          <w:sz w:val="28"/>
          <w:szCs w:val="28"/>
        </w:rPr>
      </w:pPr>
      <w:r w:rsidRPr="00D02021">
        <w:rPr>
          <w:rFonts w:ascii="Times New Roman" w:hAnsi="Times New Roman"/>
          <w:sz w:val="28"/>
          <w:szCs w:val="28"/>
        </w:rPr>
        <w:tab/>
      </w:r>
      <w:r w:rsidRPr="00D02021">
        <w:rPr>
          <w:rFonts w:ascii="Times New Roman" w:hAnsi="Times New Roman"/>
          <w:b/>
          <w:sz w:val="28"/>
          <w:szCs w:val="28"/>
        </w:rPr>
        <w:t xml:space="preserve">Джерельну базу наукової праці </w:t>
      </w:r>
      <w:r w:rsidRPr="00D02021">
        <w:rPr>
          <w:rFonts w:ascii="Times New Roman" w:hAnsi="Times New Roman"/>
          <w:sz w:val="28"/>
          <w:szCs w:val="28"/>
        </w:rPr>
        <w:t>становлять польові записи говіркового мовлення, зібрані</w:t>
      </w:r>
      <w:r w:rsidRPr="00D02021">
        <w:rPr>
          <w:rFonts w:ascii="Times New Roman" w:hAnsi="Times New Roman"/>
          <w:sz w:val="28"/>
          <w:szCs w:val="28"/>
          <w:lang w:val="ru-RU"/>
        </w:rPr>
        <w:t xml:space="preserve"> </w:t>
      </w:r>
      <w:r w:rsidRPr="00D02021">
        <w:rPr>
          <w:rFonts w:ascii="Times New Roman" w:hAnsi="Times New Roman"/>
          <w:sz w:val="28"/>
          <w:szCs w:val="28"/>
        </w:rPr>
        <w:t>23</w:t>
      </w:r>
      <w:r w:rsidRPr="00D02021">
        <w:rPr>
          <w:rFonts w:ascii="Times New Roman" w:hAnsi="Times New Roman"/>
          <w:sz w:val="28"/>
          <w:szCs w:val="28"/>
          <w:lang w:val="ru-RU"/>
        </w:rPr>
        <w:t xml:space="preserve"> </w:t>
      </w:r>
      <w:r w:rsidRPr="00D02021">
        <w:rPr>
          <w:rFonts w:ascii="Times New Roman" w:hAnsi="Times New Roman"/>
          <w:sz w:val="28"/>
          <w:szCs w:val="28"/>
        </w:rPr>
        <w:t>червня 2018 року за спеціально укладеним нами питальником на основі «Програми для збирання матеріалів до Лексичного атласу української мови» (1984) Й. О. Дзендзелівського. Усього було обрано 55 питань. Межа обстеження – с. Плахтіївка Саратського р-ну Одеської обл. Інформантами стали 17 осіб, які проживають на території цього села. Вік опитаних від 37 до 92 років.</w:t>
      </w:r>
    </w:p>
    <w:p w:rsidR="00F458E6" w:rsidRPr="00D02021" w:rsidRDefault="00F458E6" w:rsidP="00F458E6">
      <w:pPr>
        <w:spacing w:after="0" w:line="360" w:lineRule="auto"/>
        <w:ind w:firstLine="709"/>
        <w:jc w:val="both"/>
        <w:rPr>
          <w:rFonts w:ascii="Times New Roman" w:hAnsi="Times New Roman"/>
          <w:sz w:val="28"/>
          <w:szCs w:val="28"/>
        </w:rPr>
      </w:pPr>
      <w:r w:rsidRPr="00D02021">
        <w:rPr>
          <w:rFonts w:ascii="Times New Roman" w:hAnsi="Times New Roman"/>
          <w:b/>
          <w:sz w:val="28"/>
          <w:szCs w:val="28"/>
        </w:rPr>
        <w:t>Фактична база дослідження.</w:t>
      </w:r>
      <w:r w:rsidRPr="00D02021">
        <w:rPr>
          <w:rFonts w:ascii="Times New Roman" w:hAnsi="Times New Roman"/>
          <w:b/>
          <w:sz w:val="28"/>
          <w:szCs w:val="28"/>
          <w:lang w:val="ru-RU"/>
        </w:rPr>
        <w:t> </w:t>
      </w:r>
      <w:r w:rsidRPr="00D02021">
        <w:rPr>
          <w:rFonts w:ascii="Times New Roman" w:hAnsi="Times New Roman"/>
          <w:sz w:val="28"/>
          <w:szCs w:val="28"/>
          <w:lang w:val="ru-RU"/>
        </w:rPr>
        <w:t>Зібрано й заналізовано 140 лексем</w:t>
      </w:r>
      <w:r w:rsidRPr="00D02021">
        <w:rPr>
          <w:rFonts w:ascii="Times New Roman" w:hAnsi="Times New Roman"/>
          <w:b/>
          <w:sz w:val="28"/>
          <w:szCs w:val="28"/>
          <w:lang w:val="ru-RU"/>
        </w:rPr>
        <w:t xml:space="preserve"> </w:t>
      </w:r>
      <w:r w:rsidRPr="00D02021">
        <w:rPr>
          <w:rFonts w:ascii="Times New Roman" w:hAnsi="Times New Roman"/>
          <w:sz w:val="28"/>
          <w:szCs w:val="28"/>
          <w:lang w:val="ru-RU"/>
        </w:rPr>
        <w:t>та їхніх форм на позначення  одягу, його деталей та аксесуарів.</w:t>
      </w:r>
    </w:p>
    <w:p w:rsidR="00F458E6" w:rsidRPr="00D02021" w:rsidRDefault="00F458E6" w:rsidP="00F458E6">
      <w:pPr>
        <w:spacing w:after="0" w:line="360" w:lineRule="auto"/>
        <w:ind w:firstLine="720"/>
        <w:jc w:val="both"/>
        <w:rPr>
          <w:rFonts w:ascii="Times New Roman" w:hAnsi="Times New Roman"/>
          <w:sz w:val="28"/>
          <w:szCs w:val="28"/>
        </w:rPr>
      </w:pPr>
      <w:r w:rsidRPr="00D02021">
        <w:rPr>
          <w:rFonts w:ascii="Times New Roman" w:hAnsi="Times New Roman"/>
          <w:sz w:val="28"/>
          <w:szCs w:val="28"/>
        </w:rPr>
        <w:lastRenderedPageBreak/>
        <w:t>Для порівняння введено фактичний матеріал, зібраний авторкою під час діалектологічної практики в с.</w:t>
      </w:r>
      <w:r w:rsidRPr="00D02021">
        <w:rPr>
          <w:rStyle w:val="6"/>
          <w:rFonts w:ascii="Times New Roman" w:eastAsia="Calibri" w:hAnsi="Times New Roman" w:cs="Times New Roman"/>
          <w:b/>
          <w:spacing w:val="0"/>
          <w:sz w:val="28"/>
          <w:szCs w:val="28"/>
        </w:rPr>
        <w:t> </w:t>
      </w:r>
      <w:r w:rsidRPr="00D02021">
        <w:rPr>
          <w:rStyle w:val="6"/>
          <w:rFonts w:ascii="Times New Roman" w:eastAsia="Calibri" w:hAnsi="Times New Roman" w:cs="Times New Roman"/>
          <w:spacing w:val="0"/>
          <w:sz w:val="28"/>
          <w:szCs w:val="28"/>
        </w:rPr>
        <w:t>Микуличин Яремчанського р-ну Івано-Франківської обл</w:t>
      </w:r>
      <w:r w:rsidRPr="00D02021">
        <w:rPr>
          <w:rStyle w:val="6"/>
          <w:rFonts w:ascii="Times New Roman" w:eastAsia="Calibri" w:hAnsi="Times New Roman" w:cs="Times New Roman"/>
          <w:b/>
          <w:spacing w:val="0"/>
          <w:sz w:val="28"/>
          <w:szCs w:val="28"/>
        </w:rPr>
        <w:t xml:space="preserve">. </w:t>
      </w:r>
      <w:r w:rsidRPr="00D02021">
        <w:rPr>
          <w:rFonts w:ascii="Times New Roman" w:hAnsi="Times New Roman"/>
          <w:sz w:val="28"/>
          <w:szCs w:val="28"/>
        </w:rPr>
        <w:t>(4 липня 2019 р.</w:t>
      </w:r>
      <w:r w:rsidRPr="00D02021">
        <w:rPr>
          <w:rFonts w:ascii="Times New Roman" w:hAnsi="Times New Roman"/>
          <w:vanish/>
          <w:sz w:val="28"/>
          <w:szCs w:val="28"/>
        </w:rPr>
        <w:t>рр</w:t>
      </w:r>
      <w:r w:rsidRPr="00D02021">
        <w:rPr>
          <w:rFonts w:ascii="Times New Roman" w:hAnsi="Times New Roman"/>
          <w:sz w:val="28"/>
          <w:szCs w:val="28"/>
        </w:rPr>
        <w:t>) та в м. Івано-Франківську (7 липня 2019 р.). Відповіді на поставлені запитання дали три мешканки Прикарпаття віком від 67 до 81 року.</w:t>
      </w:r>
    </w:p>
    <w:p w:rsidR="00F458E6" w:rsidRPr="00D02021" w:rsidRDefault="00F458E6" w:rsidP="00F458E6">
      <w:pPr>
        <w:pStyle w:val="a4"/>
        <w:tabs>
          <w:tab w:val="left" w:pos="720"/>
          <w:tab w:val="left" w:pos="1134"/>
        </w:tabs>
        <w:spacing w:before="0" w:beforeAutospacing="0" w:after="0" w:afterAutospacing="0" w:line="360" w:lineRule="auto"/>
        <w:contextualSpacing/>
        <w:jc w:val="both"/>
        <w:rPr>
          <w:sz w:val="28"/>
          <w:szCs w:val="28"/>
          <w:lang w:val="ru-RU"/>
        </w:rPr>
      </w:pPr>
      <w:r w:rsidRPr="00D02021">
        <w:rPr>
          <w:b/>
          <w:sz w:val="28"/>
          <w:szCs w:val="28"/>
        </w:rPr>
        <w:tab/>
        <w:t>Науковою новизною</w:t>
      </w:r>
      <w:r w:rsidRPr="00D02021">
        <w:rPr>
          <w:sz w:val="28"/>
          <w:szCs w:val="28"/>
        </w:rPr>
        <w:t xml:space="preserve"> нашого дослідження є те,</w:t>
      </w:r>
      <w:r w:rsidRPr="00D02021">
        <w:rPr>
          <w:sz w:val="28"/>
          <w:szCs w:val="28"/>
          <w:lang w:val="ru-RU"/>
        </w:rPr>
        <w:t> </w:t>
      </w:r>
      <w:r w:rsidRPr="00D02021">
        <w:rPr>
          <w:sz w:val="28"/>
          <w:szCs w:val="28"/>
        </w:rPr>
        <w:t xml:space="preserve"> що вперше зафіксовано, описано й уведено до наукового обігу номінації одягу й аксесуарів, збережені в говірці с. Плахтіївка Саратського р-ну Одеської обл., які є частиною західностепових говірок степового говору південно-східного наріччя української мови. На фонетичному й лексико-семантичному рівнях вивчено варіативність лексем, що реалізують семеми, пов’язані з традиційним одягом</w:t>
      </w:r>
      <w:r w:rsidRPr="00D02021">
        <w:rPr>
          <w:sz w:val="28"/>
          <w:szCs w:val="28"/>
          <w:lang w:val="ru-RU"/>
        </w:rPr>
        <w:t xml:space="preserve"> й аксесуарами</w:t>
      </w:r>
      <w:r w:rsidRPr="00D02021">
        <w:rPr>
          <w:sz w:val="28"/>
          <w:szCs w:val="28"/>
        </w:rPr>
        <w:t xml:space="preserve"> українців. </w:t>
      </w:r>
    </w:p>
    <w:p w:rsidR="00F458E6" w:rsidRPr="00D02021" w:rsidRDefault="00F458E6" w:rsidP="00F458E6">
      <w:pPr>
        <w:pStyle w:val="a4"/>
        <w:spacing w:before="0" w:beforeAutospacing="0" w:after="0" w:afterAutospacing="0" w:line="360" w:lineRule="auto"/>
        <w:ind w:firstLine="709"/>
        <w:contextualSpacing/>
        <w:jc w:val="both"/>
        <w:rPr>
          <w:sz w:val="28"/>
          <w:szCs w:val="28"/>
        </w:rPr>
      </w:pPr>
      <w:r w:rsidRPr="00D02021">
        <w:rPr>
          <w:sz w:val="28"/>
          <w:szCs w:val="28"/>
        </w:rPr>
        <w:tab/>
      </w:r>
      <w:r w:rsidRPr="00D02021">
        <w:rPr>
          <w:b/>
          <w:sz w:val="28"/>
          <w:szCs w:val="28"/>
        </w:rPr>
        <w:t xml:space="preserve">Практичне значення </w:t>
      </w:r>
      <w:r>
        <w:rPr>
          <w:sz w:val="28"/>
          <w:szCs w:val="28"/>
        </w:rPr>
        <w:t xml:space="preserve">кваліфікаційної </w:t>
      </w:r>
      <w:r w:rsidRPr="00D02021">
        <w:rPr>
          <w:sz w:val="28"/>
          <w:szCs w:val="28"/>
        </w:rPr>
        <w:t>роботи полягає в тому, що зафіксований матеріал може прислужитися</w:t>
      </w:r>
      <w:r w:rsidRPr="00D02021">
        <w:rPr>
          <w:sz w:val="28"/>
          <w:szCs w:val="28"/>
          <w:lang w:val="ru-RU"/>
        </w:rPr>
        <w:t> </w:t>
      </w:r>
      <w:r w:rsidRPr="00D02021">
        <w:rPr>
          <w:sz w:val="28"/>
          <w:szCs w:val="28"/>
        </w:rPr>
        <w:t>під час укладання спеціальних питальників, методичних посібників і діалектологічних словників, розроблення курсів діалектології, сучасної української мови (зокрема фонетики й лексикології), лінгвокраїнознавства, а також для організації та проведення діалектологічної практики.</w:t>
      </w:r>
    </w:p>
    <w:p w:rsidR="00F458E6" w:rsidRPr="0028024C" w:rsidRDefault="00F458E6" w:rsidP="00F458E6">
      <w:pPr>
        <w:pStyle w:val="a5"/>
        <w:tabs>
          <w:tab w:val="left" w:pos="720"/>
        </w:tabs>
        <w:spacing w:line="360" w:lineRule="auto"/>
        <w:ind w:right="0" w:firstLine="709"/>
        <w:contextualSpacing/>
        <w:rPr>
          <w:color w:val="FF0000"/>
          <w:szCs w:val="28"/>
        </w:rPr>
      </w:pPr>
      <w:r w:rsidRPr="00D02021">
        <w:rPr>
          <w:b/>
          <w:szCs w:val="28"/>
        </w:rPr>
        <w:t>Апробація дослідження.</w:t>
      </w:r>
      <w:r w:rsidRPr="00D02021">
        <w:rPr>
          <w:b/>
          <w:szCs w:val="28"/>
          <w:lang w:val="ru-RU"/>
        </w:rPr>
        <w:t> </w:t>
      </w:r>
      <w:r w:rsidRPr="00D02021">
        <w:rPr>
          <w:szCs w:val="28"/>
        </w:rPr>
        <w:t>Дослідження апробовано на</w:t>
      </w:r>
      <w:r>
        <w:rPr>
          <w:szCs w:val="28"/>
        </w:rPr>
        <w:t xml:space="preserve"> </w:t>
      </w:r>
      <w:r w:rsidRPr="00D02021">
        <w:rPr>
          <w:szCs w:val="28"/>
        </w:rPr>
        <w:t xml:space="preserve"> </w:t>
      </w:r>
      <w:r w:rsidRPr="00CF5F17">
        <w:rPr>
          <w:szCs w:val="28"/>
        </w:rPr>
        <w:t>12 наукових конференціях різного рівня, зокрема</w:t>
      </w:r>
      <w:r>
        <w:rPr>
          <w:szCs w:val="28"/>
        </w:rPr>
        <w:t xml:space="preserve"> </w:t>
      </w:r>
      <w:r w:rsidRPr="00D02021">
        <w:rPr>
          <w:szCs w:val="28"/>
        </w:rPr>
        <w:t>Всеукраїнському лінгвістичному семінарі молодих учених «Евристичний потенціал українських діалектів у сучасній лінгвософії»</w:t>
      </w:r>
      <w:r w:rsidRPr="00D02021">
        <w:rPr>
          <w:szCs w:val="28"/>
          <w:lang w:val="ru-RU"/>
        </w:rPr>
        <w:t> </w:t>
      </w:r>
      <w:r w:rsidRPr="00D02021">
        <w:rPr>
          <w:szCs w:val="28"/>
        </w:rPr>
        <w:t>(28 лютого 2019 р., Інститут української мови НАН України); Всеукраїнській науково-практичній конференції студентів та молодих учених «Загальна та прикладна лінгвістика у колі антропоцентричних наук»</w:t>
      </w:r>
      <w:r w:rsidRPr="00D02021">
        <w:rPr>
          <w:szCs w:val="28"/>
          <w:lang w:val="ru-RU"/>
        </w:rPr>
        <w:t> </w:t>
      </w:r>
      <w:r w:rsidRPr="00D02021">
        <w:rPr>
          <w:szCs w:val="28"/>
        </w:rPr>
        <w:t>(28 березня 2019 р., Миколаївський національний університет імені В.</w:t>
      </w:r>
      <w:r w:rsidRPr="00D02021">
        <w:rPr>
          <w:szCs w:val="28"/>
          <w:lang w:val="ru-RU"/>
        </w:rPr>
        <w:t> </w:t>
      </w:r>
      <w:r w:rsidRPr="00D02021">
        <w:rPr>
          <w:szCs w:val="28"/>
        </w:rPr>
        <w:t>О.</w:t>
      </w:r>
      <w:r w:rsidRPr="00D02021">
        <w:rPr>
          <w:szCs w:val="28"/>
          <w:lang w:val="ru-RU"/>
        </w:rPr>
        <w:t> </w:t>
      </w:r>
      <w:r w:rsidRPr="00D02021">
        <w:rPr>
          <w:szCs w:val="28"/>
        </w:rPr>
        <w:t>Сухомлинського); Всеукраїнській студентській конференції «Арватівські читання – 2019» (10 квітня 2019 р., Ніжинський державний університет імені Миколи Гоголя); Всеукраїнській студентській конференції (24 квітня</w:t>
      </w:r>
      <w:r w:rsidRPr="00D02021">
        <w:rPr>
          <w:szCs w:val="28"/>
          <w:lang w:val="ru-RU"/>
        </w:rPr>
        <w:t> </w:t>
      </w:r>
      <w:r w:rsidRPr="00D02021">
        <w:rPr>
          <w:szCs w:val="28"/>
        </w:rPr>
        <w:t>2019</w:t>
      </w:r>
      <w:r w:rsidRPr="00D02021">
        <w:rPr>
          <w:szCs w:val="28"/>
          <w:lang w:val="ru-RU"/>
        </w:rPr>
        <w:t> </w:t>
      </w:r>
      <w:r w:rsidRPr="00D02021">
        <w:rPr>
          <w:szCs w:val="28"/>
        </w:rPr>
        <w:t>р., Одеський національний університет імені</w:t>
      </w:r>
      <w:r w:rsidRPr="00D02021">
        <w:rPr>
          <w:szCs w:val="28"/>
          <w:lang w:val="ru-RU"/>
        </w:rPr>
        <w:t> </w:t>
      </w:r>
      <w:r w:rsidRPr="00D02021">
        <w:rPr>
          <w:szCs w:val="28"/>
        </w:rPr>
        <w:t>І. І. Мечников</w:t>
      </w:r>
      <w:r w:rsidRPr="00CF5F17">
        <w:rPr>
          <w:szCs w:val="28"/>
        </w:rPr>
        <w:t>а);</w:t>
      </w:r>
      <w:r w:rsidRPr="00D02021">
        <w:rPr>
          <w:szCs w:val="28"/>
        </w:rPr>
        <w:t xml:space="preserve">  Всеукраїнській студентській конференції «Епоха І.</w:t>
      </w:r>
      <w:r w:rsidRPr="00D02021">
        <w:rPr>
          <w:szCs w:val="28"/>
          <w:lang w:val="ru-RU"/>
        </w:rPr>
        <w:t> </w:t>
      </w:r>
      <w:r w:rsidRPr="00D02021">
        <w:rPr>
          <w:szCs w:val="28"/>
        </w:rPr>
        <w:t>М.</w:t>
      </w:r>
      <w:r w:rsidRPr="00D02021">
        <w:rPr>
          <w:szCs w:val="28"/>
          <w:lang w:val="ru-RU"/>
        </w:rPr>
        <w:t> </w:t>
      </w:r>
      <w:r w:rsidRPr="00D02021">
        <w:rPr>
          <w:szCs w:val="28"/>
        </w:rPr>
        <w:t xml:space="preserve">Дузя в культурному </w:t>
      </w:r>
      <w:r w:rsidRPr="00D02021">
        <w:rPr>
          <w:szCs w:val="28"/>
        </w:rPr>
        <w:lastRenderedPageBreak/>
        <w:t>житті Одеси та України» (14 листопала 2019 р., Одеський національний університет імені</w:t>
      </w:r>
      <w:r w:rsidRPr="00D02021">
        <w:rPr>
          <w:szCs w:val="28"/>
          <w:lang w:val="ru-RU"/>
        </w:rPr>
        <w:t> </w:t>
      </w:r>
      <w:r w:rsidRPr="00D02021">
        <w:rPr>
          <w:szCs w:val="28"/>
        </w:rPr>
        <w:t>І. І. Мечникова); ІІ Усеукраїнській студентській науково-практичній інтернет-конференції «Сучасні тенденції та перспективи мовно-літературної освіти в Україні» (19–20 лютого 2020 р., Глухівський національний педагогічний університет імені Олександра Довженка); Всеукраїнській науково-практичній конференції студентів та молодих учених (27 березня 2020 р., Миколаївський національний університет імені В. О. Сухомлинського);  Студентській конференції філологічного факультету ОНУ імені</w:t>
      </w:r>
      <w:r w:rsidRPr="00D02021">
        <w:rPr>
          <w:szCs w:val="28"/>
          <w:lang w:val="ru-RU"/>
        </w:rPr>
        <w:t> </w:t>
      </w:r>
      <w:r w:rsidRPr="00D02021">
        <w:rPr>
          <w:szCs w:val="28"/>
        </w:rPr>
        <w:t>І.</w:t>
      </w:r>
      <w:r w:rsidRPr="00D02021">
        <w:rPr>
          <w:szCs w:val="28"/>
          <w:lang w:val="ru-RU"/>
        </w:rPr>
        <w:t> </w:t>
      </w:r>
      <w:r w:rsidRPr="00D02021">
        <w:rPr>
          <w:szCs w:val="28"/>
        </w:rPr>
        <w:t>І.</w:t>
      </w:r>
      <w:r w:rsidRPr="00D02021">
        <w:rPr>
          <w:szCs w:val="28"/>
          <w:lang w:val="ru-RU"/>
        </w:rPr>
        <w:t> </w:t>
      </w:r>
      <w:r w:rsidRPr="00D02021">
        <w:rPr>
          <w:szCs w:val="28"/>
        </w:rPr>
        <w:t xml:space="preserve">Мечникова (28 квітня 2021 р., Одеський національний університет  імені І. І. Мечникова); Міжнародній науково-практичній конференції «Слов'янські читання» (24-25 травня 2021, Одеський національний університет імені І. І. Мечникова); </w:t>
      </w:r>
      <w:r w:rsidRPr="00D02021">
        <w:rPr>
          <w:szCs w:val="28"/>
          <w:lang w:val="ru-RU"/>
        </w:rPr>
        <w:t>I</w:t>
      </w:r>
      <w:r w:rsidRPr="00D02021">
        <w:rPr>
          <w:szCs w:val="28"/>
        </w:rPr>
        <w:t xml:space="preserve"> Міжнародному конгресі «Прикладна лінгвістика на півдні України: здобутки і перспективи» (22-23 вересня 2021, Одеський національний університет  імені І. І. Мечникова)</w:t>
      </w:r>
      <w:r w:rsidRPr="00E83EC0">
        <w:rPr>
          <w:szCs w:val="28"/>
        </w:rPr>
        <w:t>;</w:t>
      </w:r>
      <w:r w:rsidRPr="00D02021">
        <w:rPr>
          <w:szCs w:val="28"/>
        </w:rPr>
        <w:t xml:space="preserve"> </w:t>
      </w:r>
      <w:r w:rsidRPr="00CF5F17">
        <w:rPr>
          <w:szCs w:val="28"/>
        </w:rPr>
        <w:t xml:space="preserve">на </w:t>
      </w:r>
      <w:r w:rsidRPr="00CF5F17">
        <w:rPr>
          <w:szCs w:val="28"/>
          <w:lang w:val="en-US"/>
        </w:rPr>
        <w:t>V</w:t>
      </w:r>
      <w:r w:rsidRPr="00CF5F17">
        <w:rPr>
          <w:szCs w:val="28"/>
        </w:rPr>
        <w:t xml:space="preserve"> Міжнародній науково-практичній конференції студентів та аспірантів «Актуальні проблеми філології та журналістики» (24 травня 2022 року, Ужгородський національний університет)</w:t>
      </w:r>
      <w:r>
        <w:rPr>
          <w:szCs w:val="28"/>
        </w:rPr>
        <w:t>;</w:t>
      </w:r>
      <w:r w:rsidRPr="00CF5F17">
        <w:rPr>
          <w:color w:val="FF0000"/>
          <w:szCs w:val="28"/>
        </w:rPr>
        <w:t xml:space="preserve"> </w:t>
      </w:r>
      <w:r w:rsidRPr="00CF5F17">
        <w:rPr>
          <w:szCs w:val="28"/>
        </w:rPr>
        <w:t>Сьомих міжнародних наукових читаннях</w:t>
      </w:r>
      <w:r>
        <w:rPr>
          <w:szCs w:val="28"/>
        </w:rPr>
        <w:t xml:space="preserve"> пам’яті члена-кореспондента НАН України Юрія Олександровича Карпенка (29-30 вересня 2022 року,</w:t>
      </w:r>
      <w:r w:rsidRPr="00CF5F17">
        <w:rPr>
          <w:szCs w:val="28"/>
        </w:rPr>
        <w:t xml:space="preserve"> </w:t>
      </w:r>
      <w:r w:rsidRPr="00D02021">
        <w:rPr>
          <w:szCs w:val="28"/>
        </w:rPr>
        <w:t>Одеський національний університет  імені І. І. Мечникова</w:t>
      </w:r>
      <w:r w:rsidRPr="00CF5F17">
        <w:rPr>
          <w:szCs w:val="28"/>
        </w:rPr>
        <w:t>), а також на</w:t>
      </w:r>
      <w:r>
        <w:rPr>
          <w:color w:val="FF0000"/>
          <w:szCs w:val="28"/>
        </w:rPr>
        <w:t xml:space="preserve"> </w:t>
      </w:r>
      <w:r w:rsidRPr="00D02021">
        <w:rPr>
          <w:szCs w:val="28"/>
        </w:rPr>
        <w:t>Всеукраїнському конкурсі студентських</w:t>
      </w:r>
      <w:r>
        <w:rPr>
          <w:szCs w:val="28"/>
        </w:rPr>
        <w:t xml:space="preserve"> наукових робіт (15 квітня 2021 </w:t>
      </w:r>
      <w:r w:rsidRPr="00D02021">
        <w:rPr>
          <w:szCs w:val="28"/>
        </w:rPr>
        <w:t>р., Національний педагогічний університет імені М. П. </w:t>
      </w:r>
      <w:r w:rsidRPr="00D02021">
        <w:t>Драгоманов</w:t>
      </w:r>
      <w:r w:rsidRPr="0028024C">
        <w:t>а)</w:t>
      </w:r>
      <w:r>
        <w:rPr>
          <w:szCs w:val="28"/>
        </w:rPr>
        <w:t xml:space="preserve">, </w:t>
      </w:r>
      <w:r w:rsidRPr="001A1CEB">
        <w:rPr>
          <w:szCs w:val="28"/>
        </w:rPr>
        <w:t>що відзначено грамотою за «Активну апробацію результатів» та нагороджено грамотою «Кращий студент-дослідник – 2022».</w:t>
      </w:r>
      <w:r>
        <w:rPr>
          <w:szCs w:val="28"/>
        </w:rPr>
        <w:t xml:space="preserve"> </w:t>
      </w:r>
    </w:p>
    <w:p w:rsidR="00F458E6" w:rsidRPr="001A1CEB" w:rsidRDefault="00F458E6" w:rsidP="00F458E6">
      <w:pPr>
        <w:pStyle w:val="a5"/>
        <w:tabs>
          <w:tab w:val="left" w:pos="720"/>
        </w:tabs>
        <w:spacing w:line="360" w:lineRule="auto"/>
        <w:ind w:right="0" w:firstLine="709"/>
        <w:contextualSpacing/>
        <w:rPr>
          <w:szCs w:val="28"/>
        </w:rPr>
      </w:pPr>
      <w:r w:rsidRPr="00D02021">
        <w:rPr>
          <w:b/>
          <w:szCs w:val="28"/>
        </w:rPr>
        <w:t>Публікації.</w:t>
      </w:r>
      <w:r w:rsidRPr="00D02021">
        <w:rPr>
          <w:szCs w:val="28"/>
        </w:rPr>
        <w:t xml:space="preserve"> Резул</w:t>
      </w:r>
      <w:r>
        <w:rPr>
          <w:szCs w:val="28"/>
        </w:rPr>
        <w:t xml:space="preserve">ьтати дослідження видрукувано </w:t>
      </w:r>
      <w:r>
        <w:rPr>
          <w:szCs w:val="28"/>
          <w:lang w:val="ru-RU"/>
        </w:rPr>
        <w:t>у 9</w:t>
      </w:r>
      <w:r w:rsidRPr="00D02021">
        <w:rPr>
          <w:szCs w:val="28"/>
          <w:lang w:val="ru-RU"/>
        </w:rPr>
        <w:t xml:space="preserve"> </w:t>
      </w:r>
      <w:r w:rsidRPr="00D02021">
        <w:rPr>
          <w:szCs w:val="28"/>
        </w:rPr>
        <w:t>статтях</w:t>
      </w:r>
      <w:r>
        <w:rPr>
          <w:szCs w:val="28"/>
        </w:rPr>
        <w:t xml:space="preserve"> [34, 35, 36, 37, 38, 39, 40, 41].</w:t>
      </w:r>
    </w:p>
    <w:p w:rsidR="00F458E6" w:rsidRPr="005F593A" w:rsidRDefault="00F458E6" w:rsidP="00F458E6">
      <w:pPr>
        <w:pStyle w:val="a5"/>
        <w:tabs>
          <w:tab w:val="left" w:pos="720"/>
        </w:tabs>
        <w:spacing w:line="360" w:lineRule="auto"/>
        <w:ind w:right="0"/>
        <w:contextualSpacing/>
        <w:rPr>
          <w:szCs w:val="28"/>
        </w:rPr>
      </w:pPr>
      <w:r w:rsidRPr="005F593A">
        <w:rPr>
          <w:b/>
          <w:szCs w:val="28"/>
        </w:rPr>
        <w:t xml:space="preserve">         Структура роботи.</w:t>
      </w:r>
      <w:r w:rsidRPr="005F593A">
        <w:rPr>
          <w:b/>
          <w:szCs w:val="28"/>
          <w:lang w:val="ru-RU"/>
        </w:rPr>
        <w:t>  </w:t>
      </w:r>
      <w:r w:rsidRPr="005F593A">
        <w:rPr>
          <w:color w:val="000000"/>
          <w:szCs w:val="28"/>
          <w:shd w:val="clear" w:color="auto" w:fill="FFFFFF"/>
        </w:rPr>
        <w:t xml:space="preserve"> Відповідно до сформульованої мети та визначених завдань планується така структура дипломної роботи: вступ, три розділи, висновки, список використаної літератури (95 позицій), </w:t>
      </w:r>
      <w:r w:rsidRPr="005F593A">
        <w:rPr>
          <w:szCs w:val="28"/>
        </w:rPr>
        <w:t xml:space="preserve">список джерел (18 позицій) </w:t>
      </w:r>
      <w:r w:rsidRPr="005F593A">
        <w:rPr>
          <w:color w:val="000000"/>
          <w:szCs w:val="28"/>
          <w:shd w:val="clear" w:color="auto" w:fill="FFFFFF"/>
        </w:rPr>
        <w:t xml:space="preserve">та </w:t>
      </w:r>
      <w:r w:rsidRPr="005F593A">
        <w:rPr>
          <w:szCs w:val="28"/>
        </w:rPr>
        <w:t xml:space="preserve">додатки («Програма-питальник для збирання говіркової лексики», «Анкети-відповіді», «Аудіозаписи говіркового </w:t>
      </w:r>
      <w:r w:rsidRPr="005F593A">
        <w:rPr>
          <w:szCs w:val="28"/>
        </w:rPr>
        <w:lastRenderedPageBreak/>
        <w:t>мовлення», «</w:t>
      </w:r>
      <w:r w:rsidRPr="005F593A">
        <w:rPr>
          <w:rFonts w:eastAsia="Times New Roman"/>
          <w:szCs w:val="28"/>
        </w:rPr>
        <w:t>Фотоматеріали»)</w:t>
      </w:r>
      <w:r w:rsidRPr="005F593A">
        <w:rPr>
          <w:szCs w:val="28"/>
        </w:rPr>
        <w:t>.</w:t>
      </w:r>
      <w:r w:rsidRPr="005F593A">
        <w:rPr>
          <w:color w:val="000000"/>
          <w:szCs w:val="28"/>
          <w:shd w:val="clear" w:color="auto" w:fill="FFFFFF"/>
        </w:rPr>
        <w:t xml:space="preserve"> У вступі сформульовано мету, визначено об’єкт, предмет, завдання дослідження, обґрунтовано його актуальність, коротко схарактеризовано методи та джерельну й фактичну базу дослідження.</w:t>
      </w:r>
    </w:p>
    <w:p w:rsidR="00354BB5" w:rsidRDefault="00F458E6" w:rsidP="00F458E6">
      <w:pPr>
        <w:tabs>
          <w:tab w:val="left" w:pos="0"/>
        </w:tabs>
        <w:spacing w:after="0" w:line="360" w:lineRule="auto"/>
        <w:contextualSpacing/>
        <w:jc w:val="both"/>
        <w:rPr>
          <w:rFonts w:ascii="Times New Roman" w:hAnsi="Times New Roman"/>
          <w:color w:val="000000"/>
          <w:sz w:val="20"/>
          <w:szCs w:val="20"/>
          <w:shd w:val="clear" w:color="auto" w:fill="FFFFFF"/>
        </w:rPr>
      </w:pPr>
      <w:r w:rsidRPr="005F593A">
        <w:rPr>
          <w:rFonts w:ascii="Times New Roman" w:hAnsi="Times New Roman"/>
          <w:color w:val="000000"/>
          <w:sz w:val="28"/>
          <w:szCs w:val="28"/>
          <w:shd w:val="clear" w:color="auto" w:fill="FFFFFF"/>
        </w:rPr>
        <w:tab/>
        <w:t>У першому розділі «</w:t>
      </w:r>
      <w:r w:rsidRPr="005F593A">
        <w:rPr>
          <w:rFonts w:ascii="Times New Roman" w:hAnsi="Times New Roman"/>
          <w:sz w:val="28"/>
          <w:szCs w:val="28"/>
        </w:rPr>
        <w:t>Вивчення назв одягу у структурі українського діалектного континууму</w:t>
      </w:r>
      <w:r w:rsidRPr="005F593A">
        <w:rPr>
          <w:rFonts w:ascii="Times New Roman" w:hAnsi="Times New Roman"/>
          <w:color w:val="000000"/>
          <w:sz w:val="28"/>
          <w:szCs w:val="28"/>
          <w:shd w:val="clear" w:color="auto" w:fill="FFFFFF"/>
        </w:rPr>
        <w:t>» розглянуто питання про витоки діалектології, діалектологічні одиниці та їхні властивості, поширення назв одягу на різних територіях України, схарактеризовано специфіку використання номінацій на позначення традиційного гардероба українця,  висвітлено вплив сусідніх говірок на</w:t>
      </w:r>
      <w:r>
        <w:rPr>
          <w:rFonts w:ascii="Times New Roman" w:hAnsi="Times New Roman"/>
          <w:color w:val="000000"/>
          <w:sz w:val="28"/>
          <w:szCs w:val="28"/>
          <w:shd w:val="clear" w:color="auto" w:fill="FFFFFF"/>
        </w:rPr>
        <w:t> </w:t>
      </w:r>
      <w:r w:rsidRPr="005F593A">
        <w:rPr>
          <w:rFonts w:ascii="Times New Roman" w:hAnsi="Times New Roman"/>
          <w:color w:val="000000"/>
          <w:sz w:val="28"/>
          <w:szCs w:val="28"/>
          <w:shd w:val="clear" w:color="auto" w:fill="FFFFFF"/>
        </w:rPr>
        <w:t>південнобесарабські.</w:t>
      </w:r>
      <w:r w:rsidRPr="005F593A">
        <w:rPr>
          <w:rFonts w:ascii="Times New Roman" w:hAnsi="Times New Roman"/>
          <w:color w:val="000000"/>
          <w:sz w:val="28"/>
          <w:szCs w:val="28"/>
        </w:rPr>
        <w:br/>
      </w:r>
      <w:r w:rsidRPr="005F593A">
        <w:rPr>
          <w:rFonts w:ascii="Times New Roman" w:hAnsi="Times New Roman"/>
          <w:color w:val="000000"/>
          <w:sz w:val="28"/>
          <w:szCs w:val="28"/>
          <w:shd w:val="clear" w:color="auto" w:fill="FFFFFF"/>
        </w:rPr>
        <w:t xml:space="preserve">         Другий розділ «</w:t>
      </w:r>
      <w:r w:rsidRPr="005F593A">
        <w:rPr>
          <w:rFonts w:ascii="Times New Roman" w:hAnsi="Times New Roman"/>
          <w:sz w:val="28"/>
          <w:szCs w:val="28"/>
        </w:rPr>
        <w:t>Назви традиційного одягу українців у говірці с. Плахтіївка Саратського району</w:t>
      </w:r>
      <w:r w:rsidRPr="005F593A">
        <w:rPr>
          <w:rFonts w:ascii="Times New Roman" w:hAnsi="Times New Roman"/>
          <w:sz w:val="28"/>
          <w:szCs w:val="28"/>
          <w:lang w:val="ru-RU"/>
        </w:rPr>
        <w:t> </w:t>
      </w:r>
      <w:r w:rsidRPr="005F593A">
        <w:rPr>
          <w:rFonts w:ascii="Times New Roman" w:hAnsi="Times New Roman"/>
          <w:sz w:val="28"/>
          <w:szCs w:val="28"/>
        </w:rPr>
        <w:t>Одеської області</w:t>
      </w:r>
      <w:r w:rsidRPr="005F593A">
        <w:rPr>
          <w:rFonts w:ascii="Times New Roman" w:hAnsi="Times New Roman"/>
          <w:color w:val="000000"/>
          <w:sz w:val="28"/>
          <w:szCs w:val="28"/>
          <w:shd w:val="clear" w:color="auto" w:fill="FFFFFF"/>
        </w:rPr>
        <w:t xml:space="preserve">» присвячено аналізу зафіксованих найменувань </w:t>
      </w:r>
      <w:r>
        <w:rPr>
          <w:rFonts w:ascii="Times New Roman" w:hAnsi="Times New Roman"/>
          <w:color w:val="000000"/>
          <w:sz w:val="28"/>
          <w:szCs w:val="28"/>
          <w:shd w:val="clear" w:color="auto" w:fill="FFFFFF"/>
        </w:rPr>
        <w:t>і</w:t>
      </w:r>
      <w:r w:rsidRPr="005F593A">
        <w:rPr>
          <w:rFonts w:ascii="Times New Roman" w:hAnsi="Times New Roman"/>
          <w:color w:val="000000"/>
          <w:sz w:val="28"/>
          <w:szCs w:val="28"/>
          <w:shd w:val="clear" w:color="auto" w:fill="FFFFFF"/>
        </w:rPr>
        <w:t xml:space="preserve">з використанням </w:t>
      </w:r>
      <w:r>
        <w:rPr>
          <w:rFonts w:ascii="Times New Roman" w:hAnsi="Times New Roman"/>
          <w:color w:val="000000"/>
          <w:sz w:val="28"/>
          <w:szCs w:val="28"/>
          <w:shd w:val="clear" w:color="auto" w:fill="FFFFFF"/>
        </w:rPr>
        <w:t xml:space="preserve"> лінгвістичних </w:t>
      </w:r>
      <w:r w:rsidRPr="005F593A">
        <w:rPr>
          <w:rFonts w:ascii="Times New Roman" w:hAnsi="Times New Roman"/>
          <w:color w:val="000000"/>
          <w:sz w:val="28"/>
          <w:szCs w:val="28"/>
          <w:shd w:val="clear" w:color="auto" w:fill="FFFFFF"/>
        </w:rPr>
        <w:t>словників. У третьому розділі «</w:t>
      </w:r>
      <w:r w:rsidRPr="005F593A">
        <w:rPr>
          <w:rFonts w:ascii="Times New Roman" w:hAnsi="Times New Roman"/>
          <w:sz w:val="28"/>
          <w:szCs w:val="28"/>
        </w:rPr>
        <w:t>Назви традиційних аксесуарів і деталей одягу в говірці с. Плахтіївка Саратського району</w:t>
      </w:r>
      <w:r w:rsidRPr="005F593A">
        <w:rPr>
          <w:rFonts w:ascii="Times New Roman" w:hAnsi="Times New Roman"/>
          <w:sz w:val="28"/>
          <w:szCs w:val="28"/>
          <w:lang w:val="ru-RU"/>
        </w:rPr>
        <w:t> </w:t>
      </w:r>
      <w:r w:rsidRPr="005F593A">
        <w:rPr>
          <w:rFonts w:ascii="Times New Roman" w:hAnsi="Times New Roman"/>
          <w:sz w:val="28"/>
          <w:szCs w:val="28"/>
        </w:rPr>
        <w:t>Одеської області</w:t>
      </w:r>
      <w:r w:rsidRPr="005F593A">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за</w:t>
      </w:r>
      <w:r w:rsidRPr="005F593A">
        <w:rPr>
          <w:rFonts w:ascii="Times New Roman" w:hAnsi="Times New Roman"/>
          <w:color w:val="000000"/>
          <w:sz w:val="28"/>
          <w:szCs w:val="28"/>
          <w:shd w:val="clear" w:color="auto" w:fill="FFFFFF"/>
        </w:rPr>
        <w:t xml:space="preserve">аналізовано </w:t>
      </w:r>
      <w:r>
        <w:rPr>
          <w:rFonts w:ascii="Times New Roman" w:hAnsi="Times New Roman"/>
          <w:color w:val="000000"/>
          <w:sz w:val="28"/>
          <w:szCs w:val="28"/>
          <w:shd w:val="clear" w:color="auto" w:fill="FFFFFF"/>
        </w:rPr>
        <w:t xml:space="preserve"> фонетичні й лексичні варіанти номінацій на позначення чоловічих і жіночих аксесуарів, деталей одягу. </w:t>
      </w:r>
      <w:r w:rsidRPr="005F593A">
        <w:rPr>
          <w:rFonts w:ascii="Times New Roman" w:hAnsi="Times New Roman"/>
          <w:color w:val="000000"/>
          <w:sz w:val="28"/>
          <w:szCs w:val="28"/>
          <w:shd w:val="clear" w:color="auto" w:fill="FFFFFF"/>
        </w:rPr>
        <w:t>У</w:t>
      </w:r>
      <w:r>
        <w:rPr>
          <w:rFonts w:ascii="Times New Roman" w:hAnsi="Times New Roman"/>
          <w:color w:val="000000"/>
          <w:sz w:val="28"/>
          <w:szCs w:val="28"/>
          <w:shd w:val="clear" w:color="auto" w:fill="FFFFFF"/>
        </w:rPr>
        <w:t> </w:t>
      </w:r>
      <w:r w:rsidRPr="005F593A">
        <w:rPr>
          <w:rFonts w:ascii="Times New Roman" w:hAnsi="Times New Roman"/>
          <w:color w:val="000000"/>
          <w:sz w:val="28"/>
          <w:szCs w:val="28"/>
          <w:shd w:val="clear" w:color="auto" w:fill="FFFFFF"/>
        </w:rPr>
        <w:t>висновках</w:t>
      </w:r>
      <w:r>
        <w:rPr>
          <w:rFonts w:ascii="Times New Roman" w:hAnsi="Times New Roman"/>
          <w:color w:val="000000"/>
          <w:sz w:val="28"/>
          <w:szCs w:val="28"/>
          <w:shd w:val="clear" w:color="auto" w:fill="FFFFFF"/>
        </w:rPr>
        <w:t> </w:t>
      </w:r>
      <w:r w:rsidRPr="005F593A">
        <w:rPr>
          <w:rFonts w:ascii="Times New Roman" w:hAnsi="Times New Roman"/>
          <w:color w:val="000000"/>
          <w:sz w:val="28"/>
          <w:szCs w:val="28"/>
          <w:shd w:val="clear" w:color="auto" w:fill="FFFFFF"/>
        </w:rPr>
        <w:t>зроблено</w:t>
      </w:r>
      <w:r>
        <w:rPr>
          <w:rFonts w:ascii="Times New Roman" w:hAnsi="Times New Roman"/>
          <w:color w:val="000000"/>
          <w:sz w:val="28"/>
          <w:szCs w:val="28"/>
          <w:shd w:val="clear" w:color="auto" w:fill="FFFFFF"/>
        </w:rPr>
        <w:t> </w:t>
      </w:r>
      <w:r w:rsidRPr="005F593A">
        <w:rPr>
          <w:rFonts w:ascii="Times New Roman" w:hAnsi="Times New Roman"/>
          <w:color w:val="000000"/>
          <w:sz w:val="28"/>
          <w:szCs w:val="28"/>
          <w:shd w:val="clear" w:color="auto" w:fill="FFFFFF"/>
        </w:rPr>
        <w:t>узагальнення</w:t>
      </w:r>
      <w:r>
        <w:rPr>
          <w:rFonts w:ascii="Times New Roman" w:hAnsi="Times New Roman"/>
          <w:color w:val="000000"/>
          <w:sz w:val="28"/>
          <w:szCs w:val="28"/>
          <w:shd w:val="clear" w:color="auto" w:fill="FFFFFF"/>
        </w:rPr>
        <w:t> </w:t>
      </w:r>
      <w:r w:rsidRPr="005F593A">
        <w:rPr>
          <w:rFonts w:ascii="Times New Roman" w:hAnsi="Times New Roman"/>
          <w:color w:val="000000"/>
          <w:sz w:val="28"/>
          <w:szCs w:val="28"/>
          <w:shd w:val="clear" w:color="auto" w:fill="FFFFFF"/>
        </w:rPr>
        <w:t>дослідження</w:t>
      </w:r>
      <w:r w:rsidRPr="00377DF2">
        <w:rPr>
          <w:rFonts w:ascii="Times New Roman" w:hAnsi="Times New Roman"/>
          <w:color w:val="000000"/>
          <w:sz w:val="20"/>
          <w:szCs w:val="20"/>
          <w:shd w:val="clear" w:color="auto" w:fill="FFFFFF"/>
        </w:rPr>
        <w:t xml:space="preserve">. </w:t>
      </w: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p>
    <w:p w:rsidR="00354BB5" w:rsidRPr="00D02021" w:rsidRDefault="00354BB5" w:rsidP="00354BB5">
      <w:pPr>
        <w:autoSpaceDE w:val="0"/>
        <w:autoSpaceDN w:val="0"/>
        <w:adjustRightInd w:val="0"/>
        <w:spacing w:after="0" w:line="360" w:lineRule="auto"/>
        <w:jc w:val="center"/>
        <w:rPr>
          <w:rFonts w:ascii="Times New Roman" w:hAnsi="Times New Roman"/>
          <w:b/>
          <w:sz w:val="28"/>
          <w:szCs w:val="28"/>
        </w:rPr>
      </w:pPr>
      <w:r w:rsidRPr="00D02021">
        <w:rPr>
          <w:rFonts w:ascii="Times New Roman" w:hAnsi="Times New Roman"/>
          <w:b/>
          <w:sz w:val="28"/>
          <w:szCs w:val="28"/>
        </w:rPr>
        <w:lastRenderedPageBreak/>
        <w:t>ВИСНОВКИ</w:t>
      </w:r>
    </w:p>
    <w:p w:rsidR="00354BB5" w:rsidRPr="00D02021" w:rsidRDefault="00354BB5" w:rsidP="00354BB5">
      <w:pPr>
        <w:autoSpaceDE w:val="0"/>
        <w:autoSpaceDN w:val="0"/>
        <w:adjustRightInd w:val="0"/>
        <w:spacing w:after="0" w:line="360" w:lineRule="auto"/>
        <w:jc w:val="center"/>
        <w:rPr>
          <w:rFonts w:ascii="Times New Roman" w:eastAsia="TT213o00" w:hAnsi="Times New Roman"/>
          <w:sz w:val="28"/>
          <w:szCs w:val="28"/>
        </w:rPr>
      </w:pPr>
    </w:p>
    <w:p w:rsidR="00354BB5" w:rsidRPr="00D02021" w:rsidRDefault="00354BB5" w:rsidP="00354BB5">
      <w:pPr>
        <w:pStyle w:val="a4"/>
        <w:spacing w:before="0" w:beforeAutospacing="0" w:after="0" w:afterAutospacing="0" w:line="360" w:lineRule="auto"/>
        <w:ind w:firstLine="709"/>
        <w:jc w:val="both"/>
        <w:rPr>
          <w:b/>
          <w:bCs/>
          <w:spacing w:val="8"/>
          <w:sz w:val="28"/>
          <w:szCs w:val="28"/>
          <w:lang w:eastAsia="ru-RU"/>
        </w:rPr>
      </w:pPr>
      <w:r w:rsidRPr="00D02021">
        <w:rPr>
          <w:sz w:val="28"/>
          <w:szCs w:val="28"/>
        </w:rPr>
        <w:t xml:space="preserve">Записи живої розмовної мови є основою формування традиційних діалектних словників. Одяг, його деталі й  аксесуари здавна втілювали історичну свідомість народу, його культуру </w:t>
      </w:r>
      <w:r w:rsidRPr="00270859">
        <w:rPr>
          <w:sz w:val="28"/>
          <w:szCs w:val="28"/>
        </w:rPr>
        <w:t>та</w:t>
      </w:r>
      <w:r>
        <w:rPr>
          <w:sz w:val="28"/>
          <w:szCs w:val="28"/>
        </w:rPr>
        <w:t xml:space="preserve"> </w:t>
      </w:r>
      <w:r w:rsidRPr="00D02021">
        <w:rPr>
          <w:sz w:val="28"/>
          <w:szCs w:val="28"/>
        </w:rPr>
        <w:t xml:space="preserve">звичаї. </w:t>
      </w:r>
      <w:r w:rsidRPr="00270859">
        <w:rPr>
          <w:spacing w:val="8"/>
          <w:sz w:val="28"/>
          <w:szCs w:val="28"/>
          <w:shd w:val="clear" w:color="auto" w:fill="FFFFFF"/>
        </w:rPr>
        <w:t>Національний</w:t>
      </w:r>
      <w:r w:rsidRPr="00D02021">
        <w:rPr>
          <w:spacing w:val="8"/>
          <w:sz w:val="28"/>
          <w:szCs w:val="28"/>
          <w:shd w:val="clear" w:color="auto" w:fill="FFFFFF"/>
        </w:rPr>
        <w:t xml:space="preserve"> одяг тієї чи </w:t>
      </w:r>
      <w:r w:rsidRPr="00E90868">
        <w:rPr>
          <w:spacing w:val="8"/>
          <w:sz w:val="28"/>
          <w:szCs w:val="28"/>
          <w:shd w:val="clear" w:color="auto" w:fill="FFFFFF"/>
        </w:rPr>
        <w:t>тієї</w:t>
      </w:r>
      <w:r w:rsidRPr="00D02021">
        <w:rPr>
          <w:spacing w:val="8"/>
          <w:sz w:val="28"/>
          <w:szCs w:val="28"/>
          <w:shd w:val="clear" w:color="auto" w:fill="FFFFFF"/>
        </w:rPr>
        <w:t xml:space="preserve">  країни демонструє </w:t>
      </w:r>
      <w:r w:rsidRPr="00E90868">
        <w:rPr>
          <w:spacing w:val="8"/>
          <w:sz w:val="28"/>
          <w:szCs w:val="28"/>
          <w:shd w:val="clear" w:color="auto" w:fill="FFFFFF"/>
        </w:rPr>
        <w:t>ментальність нації</w:t>
      </w:r>
      <w:r w:rsidRPr="00D02021">
        <w:rPr>
          <w:spacing w:val="8"/>
          <w:sz w:val="28"/>
          <w:szCs w:val="28"/>
          <w:shd w:val="clear" w:color="auto" w:fill="FFFFFF"/>
        </w:rPr>
        <w:t xml:space="preserve">, її естетичний потенціал, зацікавлення та цінності. </w:t>
      </w:r>
      <w:r w:rsidRPr="00E90868">
        <w:rPr>
          <w:spacing w:val="8"/>
          <w:sz w:val="28"/>
          <w:szCs w:val="28"/>
          <w:shd w:val="clear" w:color="auto" w:fill="FFFFFF"/>
        </w:rPr>
        <w:t>У</w:t>
      </w:r>
      <w:r w:rsidRPr="00D02021">
        <w:rPr>
          <w:spacing w:val="8"/>
          <w:sz w:val="28"/>
          <w:szCs w:val="28"/>
          <w:shd w:val="clear" w:color="auto" w:fill="FFFFFF"/>
        </w:rPr>
        <w:t xml:space="preserve"> цьому сенсі традиційний український одяг  є багатостороннім явищем. Його образ ілюструє такі риси, як</w:t>
      </w:r>
      <w:r>
        <w:rPr>
          <w:spacing w:val="8"/>
          <w:sz w:val="28"/>
          <w:szCs w:val="28"/>
          <w:shd w:val="clear" w:color="auto" w:fill="FFFFFF"/>
        </w:rPr>
        <w:t xml:space="preserve"> </w:t>
      </w:r>
      <w:r w:rsidRPr="00D02021">
        <w:rPr>
          <w:spacing w:val="8"/>
          <w:sz w:val="28"/>
          <w:szCs w:val="28"/>
          <w:shd w:val="clear" w:color="auto" w:fill="FFFFFF"/>
        </w:rPr>
        <w:t xml:space="preserve">волелюбство, працелюбство, культ жінки </w:t>
      </w:r>
      <w:r w:rsidRPr="00E90868">
        <w:rPr>
          <w:spacing w:val="8"/>
          <w:sz w:val="28"/>
          <w:szCs w:val="28"/>
          <w:shd w:val="clear" w:color="auto" w:fill="FFFFFF"/>
        </w:rPr>
        <w:t>й</w:t>
      </w:r>
      <w:r w:rsidRPr="00D02021">
        <w:rPr>
          <w:spacing w:val="8"/>
          <w:sz w:val="28"/>
          <w:szCs w:val="28"/>
          <w:shd w:val="clear" w:color="auto" w:fill="FFFFFF"/>
        </w:rPr>
        <w:t xml:space="preserve"> родини. </w:t>
      </w:r>
      <w:r w:rsidRPr="00D02021">
        <w:rPr>
          <w:bCs/>
          <w:spacing w:val="8"/>
          <w:sz w:val="28"/>
          <w:szCs w:val="28"/>
          <w:lang w:eastAsia="ru-RU"/>
        </w:rPr>
        <w:t xml:space="preserve">Національний одяг зберігає в собі властивості різних культурних часів, тому він є одним зі значущих історичних джерел дослідження культурної своєрідності </w:t>
      </w:r>
      <w:r w:rsidRPr="00E90868">
        <w:rPr>
          <w:bCs/>
          <w:spacing w:val="8"/>
          <w:sz w:val="28"/>
          <w:szCs w:val="28"/>
          <w:lang w:eastAsia="ru-RU"/>
        </w:rPr>
        <w:t>українського народу.</w:t>
      </w:r>
    </w:p>
    <w:p w:rsidR="00354BB5" w:rsidRPr="00D02021" w:rsidRDefault="00354BB5" w:rsidP="00354BB5">
      <w:pPr>
        <w:pStyle w:val="a4"/>
        <w:spacing w:before="0" w:beforeAutospacing="0" w:after="0" w:afterAutospacing="0" w:line="360" w:lineRule="auto"/>
        <w:ind w:firstLine="709"/>
        <w:jc w:val="both"/>
        <w:rPr>
          <w:spacing w:val="8"/>
          <w:sz w:val="28"/>
          <w:szCs w:val="28"/>
          <w:lang w:eastAsia="ru-RU"/>
        </w:rPr>
      </w:pPr>
      <w:r w:rsidRPr="00D02021">
        <w:rPr>
          <w:spacing w:val="8"/>
          <w:sz w:val="28"/>
          <w:szCs w:val="28"/>
          <w:lang w:eastAsia="ru-RU"/>
        </w:rPr>
        <w:t xml:space="preserve">Нині спеціальні транскрибовані записи діалектної мови є основним різновидом матеріалів, на основі яких </w:t>
      </w:r>
      <w:r w:rsidRPr="00E90868">
        <w:rPr>
          <w:spacing w:val="8"/>
          <w:sz w:val="28"/>
          <w:szCs w:val="28"/>
          <w:lang w:eastAsia="ru-RU"/>
        </w:rPr>
        <w:t>виконують</w:t>
      </w:r>
      <w:r w:rsidRPr="00D02021">
        <w:rPr>
          <w:spacing w:val="8"/>
          <w:sz w:val="28"/>
          <w:szCs w:val="28"/>
          <w:lang w:eastAsia="ru-RU"/>
        </w:rPr>
        <w:t xml:space="preserve"> різні діалектологічні дослідження (монографії, діалектологічні хрестоматії, словники діалектної лексики </w:t>
      </w:r>
      <w:r>
        <w:rPr>
          <w:spacing w:val="8"/>
          <w:sz w:val="28"/>
          <w:szCs w:val="28"/>
          <w:lang w:eastAsia="ru-RU"/>
        </w:rPr>
        <w:t xml:space="preserve">тощо). </w:t>
      </w:r>
      <w:r w:rsidRPr="00E90868">
        <w:rPr>
          <w:spacing w:val="8"/>
          <w:sz w:val="28"/>
          <w:szCs w:val="28"/>
          <w:lang w:eastAsia="ru-RU"/>
        </w:rPr>
        <w:t>Розрізняють</w:t>
      </w:r>
      <w:r w:rsidRPr="00D02021">
        <w:rPr>
          <w:spacing w:val="8"/>
          <w:sz w:val="28"/>
          <w:szCs w:val="28"/>
          <w:lang w:eastAsia="ru-RU"/>
        </w:rPr>
        <w:t xml:space="preserve"> два види цього типу джерел: 1) записи суцільних текстів живої розмовної мови – народних казок, пісень, прислів’їв тощо</w:t>
      </w:r>
      <w:r w:rsidRPr="00E90868">
        <w:rPr>
          <w:spacing w:val="8"/>
          <w:sz w:val="28"/>
          <w:szCs w:val="28"/>
          <w:lang w:eastAsia="ru-RU"/>
        </w:rPr>
        <w:t>);</w:t>
      </w:r>
      <w:r w:rsidRPr="00D02021">
        <w:rPr>
          <w:spacing w:val="8"/>
          <w:sz w:val="28"/>
          <w:szCs w:val="28"/>
          <w:lang w:eastAsia="ru-RU"/>
        </w:rPr>
        <w:t xml:space="preserve"> 2) записи відповідей на </w:t>
      </w:r>
      <w:r w:rsidRPr="00E90868">
        <w:rPr>
          <w:spacing w:val="8"/>
          <w:sz w:val="28"/>
          <w:szCs w:val="28"/>
          <w:lang w:eastAsia="ru-RU"/>
        </w:rPr>
        <w:t>запитання</w:t>
      </w:r>
      <w:r w:rsidRPr="00D02021">
        <w:rPr>
          <w:spacing w:val="8"/>
          <w:sz w:val="28"/>
          <w:szCs w:val="28"/>
          <w:lang w:eastAsia="ru-RU"/>
        </w:rPr>
        <w:t xml:space="preserve"> спеціально для цього складених програм чи анкет [23, с. 38]. Обраний нами</w:t>
      </w:r>
      <w:r>
        <w:rPr>
          <w:spacing w:val="8"/>
          <w:sz w:val="28"/>
          <w:szCs w:val="28"/>
          <w:lang w:eastAsia="ru-RU"/>
        </w:rPr>
        <w:t xml:space="preserve"> другий тип запису матеріалу </w:t>
      </w:r>
      <w:r w:rsidRPr="00E90868">
        <w:rPr>
          <w:spacing w:val="8"/>
          <w:sz w:val="28"/>
          <w:szCs w:val="28"/>
          <w:lang w:eastAsia="ru-RU"/>
        </w:rPr>
        <w:t>дав</w:t>
      </w:r>
      <w:r>
        <w:rPr>
          <w:spacing w:val="8"/>
          <w:sz w:val="28"/>
          <w:szCs w:val="28"/>
          <w:lang w:eastAsia="ru-RU"/>
        </w:rPr>
        <w:t xml:space="preserve"> змогу визначити в </w:t>
      </w:r>
      <w:r w:rsidRPr="00E90868">
        <w:rPr>
          <w:spacing w:val="8"/>
          <w:sz w:val="28"/>
          <w:szCs w:val="28"/>
          <w:lang w:eastAsia="ru-RU"/>
        </w:rPr>
        <w:t>говорі</w:t>
      </w:r>
      <w:r w:rsidRPr="00D02021">
        <w:rPr>
          <w:spacing w:val="8"/>
          <w:sz w:val="28"/>
          <w:szCs w:val="28"/>
          <w:lang w:eastAsia="ru-RU"/>
        </w:rPr>
        <w:t xml:space="preserve"> відповідності, форми та їхні варіанти певного кола мовних явищ. Водночас на пі</w:t>
      </w:r>
      <w:r>
        <w:rPr>
          <w:spacing w:val="8"/>
          <w:sz w:val="28"/>
          <w:szCs w:val="28"/>
          <w:lang w:eastAsia="ru-RU"/>
        </w:rPr>
        <w:t xml:space="preserve">дставі таких записів </w:t>
      </w:r>
      <w:r w:rsidRPr="00E90868">
        <w:rPr>
          <w:spacing w:val="8"/>
          <w:sz w:val="28"/>
          <w:szCs w:val="28"/>
          <w:lang w:eastAsia="ru-RU"/>
        </w:rPr>
        <w:t>створюють</w:t>
      </w:r>
      <w:r w:rsidRPr="00D02021">
        <w:rPr>
          <w:spacing w:val="8"/>
          <w:sz w:val="28"/>
          <w:szCs w:val="28"/>
          <w:lang w:eastAsia="ru-RU"/>
        </w:rPr>
        <w:t xml:space="preserve"> дослідження, які мають лінгвогеографічний аспект (діалектологічні карти, лінгвістичні карти та атласи тощо).</w:t>
      </w:r>
    </w:p>
    <w:p w:rsidR="00354BB5" w:rsidRPr="00D02021" w:rsidRDefault="00354BB5" w:rsidP="00354BB5">
      <w:pPr>
        <w:spacing w:after="0" w:line="360" w:lineRule="auto"/>
        <w:ind w:firstLine="709"/>
        <w:jc w:val="both"/>
        <w:rPr>
          <w:rFonts w:ascii="Times New Roman" w:hAnsi="Times New Roman"/>
          <w:sz w:val="28"/>
          <w:szCs w:val="28"/>
        </w:rPr>
      </w:pPr>
      <w:r w:rsidRPr="00D02021">
        <w:rPr>
          <w:rFonts w:ascii="Times New Roman" w:hAnsi="Times New Roman"/>
          <w:sz w:val="28"/>
          <w:szCs w:val="28"/>
        </w:rPr>
        <w:t xml:space="preserve">Вивчення назв традиційного одягу українців, його деталей й аксесуарів, збережених у говірці с. Плахтіївка Саратського р-ну Одеської обл., яка є однією із західностепових говірок степового говору південно-східного наріччя, дає підстави зробити висновки, що описана лексика є яскравим прикладом втілення семантичних і фонетичних особливостей південнобессарабського діалекту. Лексика обстеженої нами говірки демонструє багатий арсенал мовних зворотів, засобів, що </w:t>
      </w:r>
      <w:r>
        <w:rPr>
          <w:rFonts w:ascii="Times New Roman" w:hAnsi="Times New Roman"/>
          <w:sz w:val="28"/>
          <w:szCs w:val="28"/>
        </w:rPr>
        <w:t xml:space="preserve">притаманні </w:t>
      </w:r>
      <w:r>
        <w:rPr>
          <w:rFonts w:ascii="Times New Roman" w:hAnsi="Times New Roman"/>
          <w:sz w:val="28"/>
          <w:szCs w:val="28"/>
        </w:rPr>
        <w:lastRenderedPageBreak/>
        <w:t xml:space="preserve">мешканцям цього села </w:t>
      </w:r>
      <w:r w:rsidRPr="00E90868">
        <w:rPr>
          <w:rFonts w:ascii="Times New Roman" w:hAnsi="Times New Roman"/>
          <w:sz w:val="28"/>
          <w:szCs w:val="28"/>
        </w:rPr>
        <w:t>й</w:t>
      </w:r>
      <w:r>
        <w:rPr>
          <w:rFonts w:ascii="Times New Roman" w:hAnsi="Times New Roman"/>
          <w:sz w:val="28"/>
          <w:szCs w:val="28"/>
        </w:rPr>
        <w:t xml:space="preserve"> вирізняються </w:t>
      </w:r>
      <w:r w:rsidRPr="00E90868">
        <w:rPr>
          <w:rFonts w:ascii="Times New Roman" w:hAnsi="Times New Roman"/>
          <w:sz w:val="28"/>
          <w:szCs w:val="28"/>
        </w:rPr>
        <w:t>стилістичним забарвленням</w:t>
      </w:r>
      <w:r w:rsidRPr="00D02021">
        <w:rPr>
          <w:rFonts w:ascii="Times New Roman" w:hAnsi="Times New Roman"/>
          <w:sz w:val="28"/>
          <w:szCs w:val="28"/>
        </w:rPr>
        <w:t xml:space="preserve">, лінгвістичною варіацією </w:t>
      </w:r>
      <w:r w:rsidRPr="00E90868">
        <w:rPr>
          <w:rFonts w:ascii="Times New Roman" w:hAnsi="Times New Roman"/>
          <w:sz w:val="28"/>
          <w:szCs w:val="28"/>
        </w:rPr>
        <w:t>та</w:t>
      </w:r>
      <w:r w:rsidRPr="00D02021">
        <w:rPr>
          <w:rFonts w:ascii="Times New Roman" w:hAnsi="Times New Roman"/>
          <w:sz w:val="28"/>
          <w:szCs w:val="28"/>
        </w:rPr>
        <w:t xml:space="preserve"> розбіжністю використання тих ч</w:t>
      </w:r>
      <w:r>
        <w:rPr>
          <w:rFonts w:ascii="Times New Roman" w:hAnsi="Times New Roman"/>
          <w:sz w:val="28"/>
          <w:szCs w:val="28"/>
        </w:rPr>
        <w:t xml:space="preserve">и </w:t>
      </w:r>
      <w:r w:rsidRPr="00E90868">
        <w:rPr>
          <w:rFonts w:ascii="Times New Roman" w:hAnsi="Times New Roman"/>
          <w:sz w:val="28"/>
          <w:szCs w:val="28"/>
        </w:rPr>
        <w:t>тих</w:t>
      </w:r>
      <w:r w:rsidRPr="00D02021">
        <w:rPr>
          <w:rFonts w:ascii="Times New Roman" w:hAnsi="Times New Roman"/>
          <w:sz w:val="28"/>
          <w:szCs w:val="28"/>
        </w:rPr>
        <w:t xml:space="preserve"> елементів традиційного одягу українця.</w:t>
      </w:r>
    </w:p>
    <w:p w:rsidR="00354BB5" w:rsidRPr="00D02021" w:rsidRDefault="00354BB5" w:rsidP="00354BB5">
      <w:pPr>
        <w:spacing w:after="0" w:line="360" w:lineRule="auto"/>
        <w:ind w:firstLine="709"/>
        <w:jc w:val="both"/>
        <w:rPr>
          <w:rFonts w:ascii="Times New Roman" w:hAnsi="Times New Roman"/>
          <w:sz w:val="28"/>
          <w:szCs w:val="28"/>
        </w:rPr>
      </w:pPr>
      <w:r w:rsidRPr="00D02021">
        <w:rPr>
          <w:rFonts w:ascii="Times New Roman" w:hAnsi="Times New Roman"/>
          <w:bCs/>
          <w:snapToGrid w:val="0"/>
          <w:sz w:val="28"/>
          <w:szCs w:val="28"/>
        </w:rPr>
        <w:t xml:space="preserve">Словниковий склад західностепових говірок як частини степового говору південно-східного наріччя української мови неоднорідний і розвивається в умовах тісних контактів із сусідніми говірками українського діалектного континууму, а також із говорами інших слов’янських та неслов’янських мов. </w:t>
      </w:r>
      <w:r w:rsidRPr="00D02021">
        <w:rPr>
          <w:rFonts w:ascii="Times New Roman" w:hAnsi="Times New Roman"/>
          <w:sz w:val="28"/>
          <w:szCs w:val="28"/>
        </w:rPr>
        <w:t>Західностепові говірки є частиною степового говору південно-східного наріччя, хоч і зазнають відчутного впливу сусідніх східноподільських говірок подільського говору південно-західного наріччя та мають риси, характерні для літературної мови.</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Багатство й різноманітність досліджуваного лексичного шару репрезентує низка праць, присвячених вивченню говорів українського діалектного континууму на матеріалі словника назв одягу та його деталей, а також – чоловічих та жіночих аксесуарів. Шанси зберегти в часі говіркові назви традиційного одягу українців, поширені в ХХ ст. і нині відомі здебільшого представникам старшого покоління, із кожним роком помітно зменшуються, що акцентує на актуальності й необхідності вивчення говірок української мови на матеріалі назв одягу традиційного гардероба українця. </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Заналізована лексика є організованою системою, яка складається з  таких лексико-семантичних груп: «Найменування чоловічого одягу» </w:t>
      </w:r>
      <w:r>
        <w:rPr>
          <w:rFonts w:ascii="Times New Roman" w:hAnsi="Times New Roman"/>
          <w:sz w:val="28"/>
          <w:szCs w:val="28"/>
        </w:rPr>
        <w:t xml:space="preserve">і </w:t>
      </w:r>
      <w:r w:rsidRPr="00D02021">
        <w:rPr>
          <w:rFonts w:ascii="Times New Roman" w:hAnsi="Times New Roman"/>
          <w:sz w:val="28"/>
          <w:szCs w:val="28"/>
        </w:rPr>
        <w:t>«Найменування жіночого одягу»</w:t>
      </w:r>
      <w:r>
        <w:rPr>
          <w:rFonts w:ascii="Times New Roman" w:hAnsi="Times New Roman"/>
          <w:sz w:val="28"/>
          <w:szCs w:val="28"/>
        </w:rPr>
        <w:t>;</w:t>
      </w:r>
      <w:r w:rsidRPr="00D02021">
        <w:rPr>
          <w:rFonts w:ascii="Times New Roman" w:hAnsi="Times New Roman"/>
          <w:sz w:val="28"/>
          <w:szCs w:val="28"/>
        </w:rPr>
        <w:t xml:space="preserve"> «Найменування чоловічих аксесуарів» і «На</w:t>
      </w:r>
      <w:r>
        <w:rPr>
          <w:rFonts w:ascii="Times New Roman" w:hAnsi="Times New Roman"/>
          <w:sz w:val="28"/>
          <w:szCs w:val="28"/>
        </w:rPr>
        <w:t xml:space="preserve">йменування жіночих аксесуарів»; </w:t>
      </w:r>
      <w:r w:rsidRPr="00D02021">
        <w:rPr>
          <w:rFonts w:ascii="Times New Roman" w:hAnsi="Times New Roman"/>
          <w:sz w:val="28"/>
          <w:szCs w:val="28"/>
        </w:rPr>
        <w:t>«Найменування деталей одягу», компоненти яких тісно пов’язані між собою спільністю семантичного простору.</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noProof/>
          <w:sz w:val="28"/>
          <w:szCs w:val="28"/>
          <w:lang w:eastAsia="ru-RU"/>
        </w:rPr>
        <w:t>Найменування  на позначення чоловічого одягу, записані в говірці с.</w:t>
      </w:r>
      <w:r w:rsidRPr="00D02021">
        <w:rPr>
          <w:rFonts w:ascii="Times New Roman" w:hAnsi="Times New Roman"/>
          <w:noProof/>
          <w:sz w:val="28"/>
          <w:szCs w:val="28"/>
          <w:lang w:val="en-US" w:eastAsia="ru-RU"/>
        </w:rPr>
        <w:t> </w:t>
      </w:r>
      <w:r w:rsidRPr="00D02021">
        <w:rPr>
          <w:rFonts w:ascii="Times New Roman" w:hAnsi="Times New Roman"/>
          <w:noProof/>
          <w:sz w:val="28"/>
          <w:szCs w:val="28"/>
          <w:lang w:eastAsia="ru-RU"/>
        </w:rPr>
        <w:t>Плахтіївка Саратського р-ну Одеської обл., здебільшого збігаються з назвами, поширеними в УЛМ, а також із тими, що зафіксовані у «</w:t>
      </w:r>
      <w:r w:rsidRPr="00D02021">
        <w:rPr>
          <w:rFonts w:ascii="Times New Roman" w:hAnsi="Times New Roman"/>
          <w:sz w:val="28"/>
          <w:szCs w:val="28"/>
        </w:rPr>
        <w:t xml:space="preserve">Словнику говорів Одещини» (2010) та «Словнику назв одягу і взуття у східноподільських говірках» (2010), проте значення слів, поширених у </w:t>
      </w:r>
      <w:r w:rsidRPr="00D02021">
        <w:rPr>
          <w:rFonts w:ascii="Times New Roman" w:hAnsi="Times New Roman"/>
          <w:sz w:val="28"/>
          <w:szCs w:val="28"/>
        </w:rPr>
        <w:lastRenderedPageBreak/>
        <w:t>вказаному селі, відрізняється від значень у словниках певним смисловим навантаженням і більшою сферою застосування. Паралелі, проведені між говірковою лексикою описуваного населеного пункту й даними діалектологічних джерел, підтверджують тісний зв’язок східноподільських говірок подільського говору південно-західного наріччя та західностепових говірок степового говору південно-східного наріччя української мови. Етимологія назв традиційного чоловічого одягу ілюструє, що більшу кількість слів запозичено з італійської та латинської мов.</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Більша частина назв традиційного жіночого вбрання, поширена в обстеженій говірці Західного Степу, </w:t>
      </w:r>
      <w:r w:rsidRPr="00E90868">
        <w:rPr>
          <w:rFonts w:ascii="Times New Roman" w:hAnsi="Times New Roman"/>
          <w:sz w:val="28"/>
          <w:szCs w:val="28"/>
        </w:rPr>
        <w:t>із</w:t>
      </w:r>
      <w:r w:rsidRPr="00D02021">
        <w:rPr>
          <w:rFonts w:ascii="Times New Roman" w:hAnsi="Times New Roman"/>
          <w:sz w:val="28"/>
          <w:szCs w:val="28"/>
        </w:rPr>
        <w:t xml:space="preserve"> часом втратила своє основне призначення, адже люди застосовують речі відповідно до своїх потреб, </w:t>
      </w:r>
      <w:r w:rsidRPr="00E90868">
        <w:rPr>
          <w:rFonts w:ascii="Times New Roman" w:hAnsi="Times New Roman"/>
          <w:sz w:val="28"/>
          <w:szCs w:val="28"/>
        </w:rPr>
        <w:t>що</w:t>
      </w:r>
      <w:r w:rsidRPr="00D02021">
        <w:rPr>
          <w:rFonts w:ascii="Times New Roman" w:hAnsi="Times New Roman"/>
          <w:sz w:val="28"/>
          <w:szCs w:val="28"/>
        </w:rPr>
        <w:t xml:space="preserve"> поступово змінюються. Цей процес розширює джерельні бази діалектології й етнографії українського народу та сприяє розвитку його культурної спадщини. Завдяки живому мовленню інформантів з’ясовано еволюцію, відповідність і варіантність назв жіночого одягу в говірці обраного нами ареалу. </w:t>
      </w:r>
      <w:r w:rsidRPr="00D02021">
        <w:rPr>
          <w:rFonts w:ascii="Times New Roman" w:hAnsi="Times New Roman"/>
          <w:noProof/>
          <w:sz w:val="28"/>
          <w:szCs w:val="28"/>
          <w:lang w:eastAsia="ru-RU"/>
        </w:rPr>
        <w:t xml:space="preserve">Здебільшого зафіксовані номінації жіночого одягу відповідають літературній нормі, що підтверджують дані АУМ (2001). Описаний матеріал свідчить також про тісний зв’язок західностепових говірок із сусідніми східноподільськими говірками. </w:t>
      </w:r>
      <w:r w:rsidRPr="00D02021">
        <w:rPr>
          <w:rFonts w:ascii="Times New Roman" w:hAnsi="Times New Roman"/>
          <w:sz w:val="28"/>
          <w:szCs w:val="28"/>
        </w:rPr>
        <w:t>Згідно з етимологічними відомостями лексеми на позначення жіночого вбрання переважно запозичено з польської та німецької мов.</w:t>
      </w:r>
    </w:p>
    <w:p w:rsidR="00354BB5" w:rsidRPr="00D02021" w:rsidRDefault="00354BB5" w:rsidP="00354BB5">
      <w:pPr>
        <w:autoSpaceDE w:val="0"/>
        <w:autoSpaceDN w:val="0"/>
        <w:adjustRightInd w:val="0"/>
        <w:spacing w:after="0" w:line="360" w:lineRule="auto"/>
        <w:ind w:firstLine="709"/>
        <w:jc w:val="both"/>
        <w:rPr>
          <w:rFonts w:ascii="Times New Roman" w:hAnsi="Times New Roman"/>
          <w:sz w:val="28"/>
          <w:szCs w:val="28"/>
        </w:rPr>
      </w:pPr>
      <w:r w:rsidRPr="00D02021">
        <w:rPr>
          <w:rFonts w:ascii="Times New Roman" w:hAnsi="Times New Roman"/>
          <w:sz w:val="28"/>
          <w:szCs w:val="28"/>
        </w:rPr>
        <w:t xml:space="preserve">Більшість номінацій на позначення аксесуарів чоловічого гардероба притаманна саме говірці цього села, оскільки проведені паралелі з діалектними словниками й говірками Прикарпаття підтверджують те, що низка описаних назв у них відсутня, проте характерна для вказаної західностепової говірки. Діалектна база вказаного населеного пункту багата на оригінальні слова, їхні фонетичні варіанти </w:t>
      </w:r>
      <w:r w:rsidRPr="00E90868">
        <w:rPr>
          <w:rFonts w:ascii="Times New Roman" w:hAnsi="Times New Roman"/>
          <w:sz w:val="28"/>
          <w:szCs w:val="28"/>
        </w:rPr>
        <w:t>та</w:t>
      </w:r>
      <w:r>
        <w:rPr>
          <w:rFonts w:ascii="Times New Roman" w:hAnsi="Times New Roman"/>
          <w:sz w:val="28"/>
          <w:szCs w:val="28"/>
        </w:rPr>
        <w:t xml:space="preserve"> </w:t>
      </w:r>
      <w:r w:rsidRPr="00D02021">
        <w:rPr>
          <w:rFonts w:ascii="Times New Roman" w:hAnsi="Times New Roman"/>
          <w:sz w:val="28"/>
          <w:szCs w:val="28"/>
        </w:rPr>
        <w:t>значення, що підтверджує багатонаціональність і колоритність південного краю Одеської області. За даними етимологічного словника біль</w:t>
      </w:r>
      <w:r>
        <w:rPr>
          <w:rFonts w:ascii="Times New Roman" w:hAnsi="Times New Roman"/>
          <w:sz w:val="28"/>
          <w:szCs w:val="28"/>
        </w:rPr>
        <w:t>шість записаних лесем запозичено</w:t>
      </w:r>
      <w:r w:rsidRPr="00D02021">
        <w:rPr>
          <w:rFonts w:ascii="Times New Roman" w:hAnsi="Times New Roman"/>
          <w:sz w:val="28"/>
          <w:szCs w:val="28"/>
        </w:rPr>
        <w:t xml:space="preserve"> з французької та болгарської мов. </w:t>
      </w:r>
    </w:p>
    <w:p w:rsidR="00354BB5" w:rsidRPr="00D02021" w:rsidRDefault="00354BB5" w:rsidP="00354BB5">
      <w:pPr>
        <w:pStyle w:val="a4"/>
        <w:shd w:val="clear" w:color="auto" w:fill="FFFFFF"/>
        <w:spacing w:before="0" w:beforeAutospacing="0" w:after="0" w:afterAutospacing="0" w:line="360" w:lineRule="auto"/>
        <w:ind w:firstLine="709"/>
        <w:jc w:val="both"/>
        <w:rPr>
          <w:sz w:val="28"/>
          <w:szCs w:val="28"/>
          <w:lang w:val="ru-RU"/>
        </w:rPr>
      </w:pPr>
      <w:r w:rsidRPr="00D02021">
        <w:rPr>
          <w:sz w:val="28"/>
          <w:szCs w:val="28"/>
        </w:rPr>
        <w:lastRenderedPageBreak/>
        <w:t>Частина записаних нами говіркових найменувань тр</w:t>
      </w:r>
      <w:r>
        <w:rPr>
          <w:sz w:val="28"/>
          <w:szCs w:val="28"/>
        </w:rPr>
        <w:t>адиційних жіночих аксесуа</w:t>
      </w:r>
      <w:r w:rsidRPr="00E90868">
        <w:rPr>
          <w:sz w:val="28"/>
          <w:szCs w:val="28"/>
        </w:rPr>
        <w:t>рів</w:t>
      </w:r>
      <w:r w:rsidRPr="00D02021">
        <w:rPr>
          <w:sz w:val="28"/>
          <w:szCs w:val="28"/>
        </w:rPr>
        <w:t xml:space="preserve"> поширена й в </w:t>
      </w:r>
      <w:r w:rsidRPr="00D02021">
        <w:rPr>
          <w:noProof/>
          <w:sz w:val="28"/>
          <w:szCs w:val="28"/>
          <w:lang w:eastAsia="ru-RU"/>
        </w:rPr>
        <w:t>УЛМ; низка слів і їхніх значень збігаються з тими, що зафіксовані у «</w:t>
      </w:r>
      <w:r w:rsidRPr="00D02021">
        <w:rPr>
          <w:sz w:val="28"/>
          <w:szCs w:val="28"/>
        </w:rPr>
        <w:t xml:space="preserve">Словнику говорів Одещини» (2010), «Словнику назв одягу і взуття у східноподільських говірках» (2010) та говірках Прикарпаття. Під час дослідження з’ясовано походження описаного одягу, а також простежено невід’ємний зв’язок між призначенням одягу та його історією. </w:t>
      </w:r>
      <w:r w:rsidRPr="00D02021">
        <w:rPr>
          <w:sz w:val="28"/>
          <w:szCs w:val="28"/>
          <w:lang w:val="ru-RU"/>
        </w:rPr>
        <w:t>За даними етимологічного словника визначено, що більшість слів запозичено з праслов</w:t>
      </w:r>
      <w:r w:rsidRPr="00D02021">
        <w:rPr>
          <w:sz w:val="28"/>
          <w:szCs w:val="28"/>
        </w:rPr>
        <w:t>’</w:t>
      </w:r>
      <w:r w:rsidRPr="00D02021">
        <w:rPr>
          <w:sz w:val="28"/>
          <w:szCs w:val="28"/>
          <w:lang w:val="ru-RU"/>
        </w:rPr>
        <w:t>янської мови.</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lang w:val="ru-RU"/>
        </w:rPr>
        <w:t>Л</w:t>
      </w:r>
      <w:r w:rsidRPr="00D02021">
        <w:rPr>
          <w:rFonts w:ascii="Times New Roman" w:hAnsi="Times New Roman"/>
          <w:sz w:val="28"/>
          <w:szCs w:val="28"/>
        </w:rPr>
        <w:t>ексеми</w:t>
      </w:r>
      <w:r>
        <w:rPr>
          <w:rFonts w:ascii="Times New Roman" w:hAnsi="Times New Roman"/>
          <w:sz w:val="28"/>
          <w:szCs w:val="28"/>
          <w:lang w:val="ru-RU"/>
        </w:rPr>
        <w:t xml:space="preserve"> на позначення дета</w:t>
      </w:r>
      <w:r w:rsidRPr="00D02021">
        <w:rPr>
          <w:rFonts w:ascii="Times New Roman" w:hAnsi="Times New Roman"/>
          <w:sz w:val="28"/>
          <w:szCs w:val="28"/>
          <w:lang w:val="ru-RU"/>
        </w:rPr>
        <w:t>лей одягу</w:t>
      </w:r>
      <w:r w:rsidRPr="00D02021">
        <w:rPr>
          <w:rFonts w:ascii="Times New Roman" w:hAnsi="Times New Roman"/>
          <w:sz w:val="28"/>
          <w:szCs w:val="28"/>
        </w:rPr>
        <w:t xml:space="preserve"> ілюструють  різноманітне багатство</w:t>
      </w:r>
      <w:r w:rsidRPr="00D02021">
        <w:rPr>
          <w:rFonts w:ascii="Times New Roman" w:hAnsi="Times New Roman"/>
          <w:sz w:val="28"/>
          <w:szCs w:val="28"/>
          <w:lang w:val="ru-RU"/>
        </w:rPr>
        <w:t xml:space="preserve"> номінацій</w:t>
      </w:r>
      <w:r w:rsidRPr="00D02021">
        <w:rPr>
          <w:rFonts w:ascii="Times New Roman" w:hAnsi="Times New Roman"/>
          <w:sz w:val="28"/>
          <w:szCs w:val="28"/>
        </w:rPr>
        <w:t xml:space="preserve"> південнобессарабського краю</w:t>
      </w:r>
      <w:r w:rsidRPr="00D02021">
        <w:rPr>
          <w:rFonts w:ascii="Times New Roman" w:hAnsi="Times New Roman"/>
          <w:sz w:val="28"/>
          <w:szCs w:val="28"/>
          <w:lang w:val="ru-RU"/>
        </w:rPr>
        <w:t>,</w:t>
      </w:r>
      <w:r w:rsidRPr="00D02021">
        <w:rPr>
          <w:rFonts w:ascii="Times New Roman" w:hAnsi="Times New Roman"/>
          <w:sz w:val="28"/>
          <w:szCs w:val="28"/>
        </w:rPr>
        <w:t xml:space="preserve"> які є незамінними для українського гардероба. Словникові дані засвідчують неоднорідність використання наведених назв, лексичний</w:t>
      </w:r>
      <w:r>
        <w:rPr>
          <w:rFonts w:ascii="Times New Roman" w:hAnsi="Times New Roman"/>
          <w:sz w:val="28"/>
          <w:szCs w:val="28"/>
        </w:rPr>
        <w:t xml:space="preserve"> шар репрезентує як номінації, </w:t>
      </w:r>
      <w:r w:rsidRPr="00E90868">
        <w:rPr>
          <w:rFonts w:ascii="Times New Roman" w:hAnsi="Times New Roman"/>
          <w:sz w:val="28"/>
          <w:szCs w:val="28"/>
        </w:rPr>
        <w:t>ужива</w:t>
      </w:r>
      <w:r w:rsidRPr="00D02021">
        <w:rPr>
          <w:rFonts w:ascii="Times New Roman" w:hAnsi="Times New Roman"/>
          <w:sz w:val="28"/>
          <w:szCs w:val="28"/>
        </w:rPr>
        <w:t>ні в літературній нормі, так і використання діалектизмів. На фонетичному рівні спостерігаємо значну частку звукових  девіацій, що вказує на вплив сусідніх східноподільських говірок.  Більшість номінацій запозичено з праслов'янської  та тюркських мов.</w:t>
      </w:r>
    </w:p>
    <w:p w:rsidR="00354BB5" w:rsidRPr="00D02021" w:rsidRDefault="00354BB5" w:rsidP="00354BB5">
      <w:pPr>
        <w:spacing w:after="0" w:line="360" w:lineRule="auto"/>
        <w:ind w:firstLine="720"/>
        <w:jc w:val="both"/>
        <w:rPr>
          <w:rFonts w:ascii="Times New Roman" w:hAnsi="Times New Roman"/>
          <w:sz w:val="28"/>
          <w:szCs w:val="28"/>
        </w:rPr>
      </w:pPr>
      <w:r w:rsidRPr="00D02021">
        <w:rPr>
          <w:rFonts w:ascii="Times New Roman" w:hAnsi="Times New Roman"/>
          <w:sz w:val="28"/>
          <w:szCs w:val="28"/>
        </w:rPr>
        <w:t>Під час дослідження описано 23 найменування на позначення чоловічого одягу та 13 назв, що вказують на різновиди деяких із них. Водночас заналізовано 19 найменувань на позначення жіночого одягу та 9 назв, що вказують на</w:t>
      </w:r>
      <w:r w:rsidRPr="00D02021">
        <w:rPr>
          <w:rFonts w:ascii="Times New Roman" w:hAnsi="Times New Roman"/>
          <w:sz w:val="28"/>
          <w:szCs w:val="28"/>
          <w:lang w:val="ru-RU"/>
        </w:rPr>
        <w:t xml:space="preserve"> їхні варіації</w:t>
      </w:r>
      <w:r w:rsidRPr="00D02021">
        <w:rPr>
          <w:rFonts w:ascii="Times New Roman" w:hAnsi="Times New Roman"/>
          <w:sz w:val="28"/>
          <w:szCs w:val="28"/>
        </w:rPr>
        <w:t>.</w:t>
      </w:r>
      <w:r w:rsidRPr="00D02021">
        <w:rPr>
          <w:rFonts w:ascii="Times New Roman" w:hAnsi="Times New Roman"/>
          <w:sz w:val="28"/>
          <w:szCs w:val="28"/>
          <w:lang w:val="ru-RU"/>
        </w:rPr>
        <w:t xml:space="preserve"> </w:t>
      </w:r>
      <w:r w:rsidRPr="00D02021">
        <w:rPr>
          <w:rFonts w:ascii="Times New Roman" w:hAnsi="Times New Roman"/>
          <w:sz w:val="28"/>
          <w:szCs w:val="28"/>
        </w:rPr>
        <w:t>Зафіксовано 35 найменувань на позначення чоловічих аксесуарів, обстежених у поданій говірці.</w:t>
      </w:r>
      <w:r w:rsidRPr="00D02021">
        <w:rPr>
          <w:rFonts w:ascii="Times New Roman" w:hAnsi="Times New Roman"/>
          <w:sz w:val="28"/>
          <w:szCs w:val="28"/>
          <w:lang w:val="ru-RU"/>
        </w:rPr>
        <w:t> </w:t>
      </w:r>
      <w:r w:rsidRPr="00E90868">
        <w:rPr>
          <w:rFonts w:ascii="Times New Roman" w:hAnsi="Times New Roman"/>
          <w:sz w:val="28"/>
          <w:szCs w:val="28"/>
        </w:rPr>
        <w:t>Також</w:t>
      </w:r>
      <w:r w:rsidRPr="00D02021">
        <w:rPr>
          <w:rFonts w:ascii="Times New Roman" w:hAnsi="Times New Roman"/>
          <w:sz w:val="28"/>
          <w:szCs w:val="28"/>
        </w:rPr>
        <w:t xml:space="preserve"> було </w:t>
      </w:r>
      <w:r w:rsidRPr="00D02021">
        <w:rPr>
          <w:rFonts w:ascii="Times New Roman" w:hAnsi="Times New Roman"/>
          <w:sz w:val="28"/>
          <w:szCs w:val="28"/>
          <w:lang w:val="ru-RU"/>
        </w:rPr>
        <w:t xml:space="preserve">схарактеризовано </w:t>
      </w:r>
      <w:r w:rsidRPr="00D02021">
        <w:rPr>
          <w:rFonts w:ascii="Times New Roman" w:hAnsi="Times New Roman"/>
          <w:sz w:val="28"/>
          <w:szCs w:val="28"/>
        </w:rPr>
        <w:t>16 найменувань на позначення жіночих аксесуарів та 5 назв, що репрезентують їхні різновиди. </w:t>
      </w:r>
      <w:r w:rsidRPr="00D02021">
        <w:rPr>
          <w:rFonts w:ascii="Times New Roman" w:hAnsi="Times New Roman"/>
          <w:sz w:val="28"/>
          <w:szCs w:val="28"/>
          <w:lang w:val="ru-RU"/>
        </w:rPr>
        <w:t xml:space="preserve"> Проаналізовано 20 номінацій на позначення деталей одягу та 5 варіантних різновидів</w:t>
      </w:r>
      <w:r w:rsidRPr="00D02021">
        <w:rPr>
          <w:rFonts w:ascii="Times New Roman" w:hAnsi="Times New Roman"/>
          <w:b/>
          <w:sz w:val="28"/>
          <w:szCs w:val="28"/>
          <w:lang w:val="ru-RU"/>
        </w:rPr>
        <w:t>.</w:t>
      </w:r>
      <w:r w:rsidRPr="00D02021">
        <w:rPr>
          <w:rFonts w:ascii="Times New Roman" w:hAnsi="Times New Roman"/>
          <w:sz w:val="28"/>
          <w:szCs w:val="28"/>
          <w:lang w:val="ru-RU"/>
        </w:rPr>
        <w:t xml:space="preserve"> </w:t>
      </w:r>
      <w:r w:rsidRPr="00D02021">
        <w:rPr>
          <w:rFonts w:ascii="Times New Roman" w:hAnsi="Times New Roman"/>
          <w:sz w:val="28"/>
          <w:szCs w:val="28"/>
        </w:rPr>
        <w:t>Ураховано фонетичні варіанти слів та словосполучення. Здійснено порівняння говіркової лексики с. Плахтіївка Саратського р-ну Одеської обл. із лексикою, зафіксованою в «Академічному тлумачному словнику української мови» (1970–1980), третьому томі «Атласу української мови» (2001), «Словнику українських говорів Одещини» (2010), «Словнику назв одягу та взуття у східноподільських говірках» (2010) Г. Г. Березовс</w:t>
      </w:r>
      <w:r>
        <w:rPr>
          <w:rFonts w:ascii="Times New Roman" w:hAnsi="Times New Roman"/>
          <w:sz w:val="28"/>
          <w:szCs w:val="28"/>
        </w:rPr>
        <w:t>ь</w:t>
      </w:r>
      <w:r w:rsidRPr="00D02021">
        <w:rPr>
          <w:rFonts w:ascii="Times New Roman" w:hAnsi="Times New Roman"/>
          <w:sz w:val="28"/>
          <w:szCs w:val="28"/>
        </w:rPr>
        <w:t xml:space="preserve">кої, «Етимологічному словнику української мови» (1982–2012). </w:t>
      </w:r>
      <w:r w:rsidRPr="00D02021">
        <w:rPr>
          <w:rFonts w:ascii="Times New Roman" w:hAnsi="Times New Roman"/>
          <w:sz w:val="28"/>
          <w:szCs w:val="28"/>
        </w:rPr>
        <w:lastRenderedPageBreak/>
        <w:t>Проведено паралелі говіркової лексики з матеріалами діалектологічної практикив с.</w:t>
      </w:r>
      <w:r w:rsidRPr="00D02021">
        <w:rPr>
          <w:rStyle w:val="6"/>
          <w:rFonts w:ascii="Times New Roman" w:eastAsia="Calibri" w:hAnsi="Times New Roman" w:cs="Times New Roman"/>
          <w:b/>
          <w:spacing w:val="0"/>
          <w:sz w:val="28"/>
          <w:szCs w:val="28"/>
        </w:rPr>
        <w:t> </w:t>
      </w:r>
      <w:r w:rsidRPr="00D02021">
        <w:rPr>
          <w:rStyle w:val="6"/>
          <w:rFonts w:ascii="Times New Roman" w:eastAsia="Calibri" w:hAnsi="Times New Roman" w:cs="Times New Roman"/>
          <w:spacing w:val="0"/>
          <w:sz w:val="28"/>
          <w:szCs w:val="28"/>
        </w:rPr>
        <w:t>Микуличин Яремчанського р-ну Івано-Франківської обл</w:t>
      </w:r>
      <w:r w:rsidRPr="00D02021">
        <w:rPr>
          <w:rStyle w:val="6"/>
          <w:rFonts w:ascii="Times New Roman" w:eastAsia="Calibri" w:hAnsi="Times New Roman" w:cs="Times New Roman"/>
          <w:b/>
          <w:spacing w:val="0"/>
          <w:sz w:val="28"/>
          <w:szCs w:val="28"/>
        </w:rPr>
        <w:t>.</w:t>
      </w:r>
      <w:r w:rsidRPr="00D02021">
        <w:rPr>
          <w:rFonts w:ascii="Times New Roman" w:hAnsi="Times New Roman"/>
          <w:sz w:val="28"/>
          <w:szCs w:val="28"/>
        </w:rPr>
        <w:t xml:space="preserve"> (4 липня 2019 р.</w:t>
      </w:r>
      <w:r w:rsidRPr="00D02021">
        <w:rPr>
          <w:rFonts w:ascii="Times New Roman" w:hAnsi="Times New Roman"/>
          <w:vanish/>
          <w:sz w:val="28"/>
          <w:szCs w:val="28"/>
        </w:rPr>
        <w:t>рр</w:t>
      </w:r>
      <w:r w:rsidRPr="00D02021">
        <w:rPr>
          <w:rFonts w:ascii="Times New Roman" w:hAnsi="Times New Roman"/>
          <w:sz w:val="28"/>
          <w:szCs w:val="28"/>
        </w:rPr>
        <w:t>) та в м. Івано-Франківськ (7 липня 2019 р.).</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Джерельну базу дослідження сформовано на основі авторських польових записів живого мовлення, здійснених 23 червня 2018 р. у говірці с. Плахтіївка Саратського р-ну Одеської обл. </w:t>
      </w:r>
      <w:r>
        <w:rPr>
          <w:rFonts w:ascii="Times New Roman" w:hAnsi="Times New Roman"/>
          <w:sz w:val="28"/>
          <w:szCs w:val="28"/>
        </w:rPr>
        <w:t>(</w:t>
      </w:r>
      <w:r w:rsidRPr="00E90868">
        <w:rPr>
          <w:rFonts w:ascii="Times New Roman" w:hAnsi="Times New Roman"/>
          <w:sz w:val="28"/>
          <w:szCs w:val="28"/>
        </w:rPr>
        <w:t>Додаток В)</w:t>
      </w:r>
      <w:r>
        <w:rPr>
          <w:rFonts w:ascii="Times New Roman" w:hAnsi="Times New Roman"/>
          <w:sz w:val="28"/>
          <w:szCs w:val="28"/>
        </w:rPr>
        <w:t xml:space="preserve"> </w:t>
      </w:r>
      <w:r w:rsidRPr="00D02021">
        <w:rPr>
          <w:rFonts w:ascii="Times New Roman" w:hAnsi="Times New Roman"/>
          <w:sz w:val="28"/>
          <w:szCs w:val="28"/>
        </w:rPr>
        <w:t>за спеціально укладеним питальником (за основу взято «Програму для збирання матеріалів до Лексичного атласу української мови» (1984) Й. О. Дзендзелівского</w:t>
      </w:r>
      <w:r>
        <w:rPr>
          <w:rFonts w:ascii="Times New Roman" w:hAnsi="Times New Roman"/>
          <w:sz w:val="28"/>
          <w:szCs w:val="28"/>
        </w:rPr>
        <w:t xml:space="preserve"> </w:t>
      </w:r>
      <w:r w:rsidRPr="00E90868">
        <w:rPr>
          <w:rFonts w:ascii="Times New Roman" w:hAnsi="Times New Roman"/>
          <w:sz w:val="28"/>
          <w:szCs w:val="28"/>
        </w:rPr>
        <w:t>– див. Додаток А).</w:t>
      </w:r>
      <w:r w:rsidRPr="00D02021">
        <w:rPr>
          <w:rFonts w:ascii="Times New Roman" w:hAnsi="Times New Roman"/>
          <w:sz w:val="28"/>
          <w:szCs w:val="28"/>
        </w:rPr>
        <w:t xml:space="preserve"> Первісну емпіричну базу дипломної роботи частково відображено в Додатку Б, повністю збережено у вигляді аудіозаписів загальною тривалістю 5 год., 30 хв.,</w:t>
      </w:r>
      <w:r w:rsidRPr="00D02021">
        <w:rPr>
          <w:sz w:val="28"/>
          <w:szCs w:val="28"/>
        </w:rPr>
        <w:t xml:space="preserve"> </w:t>
      </w:r>
      <w:r w:rsidRPr="00D02021">
        <w:rPr>
          <w:rFonts w:ascii="Times New Roman" w:hAnsi="Times New Roman"/>
          <w:sz w:val="28"/>
          <w:szCs w:val="28"/>
        </w:rPr>
        <w:t>фрагменти процесу її створення проілюстровано матеріалом у вигляді світлин, зроблених під час польових досліджень, що відображено в Додатку Г.</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На лексико-семантичному й фонетичному рівнях установлено варіантність репрезентантів семем, пов’язаних із найменуваннями традиційного одягу </w:t>
      </w:r>
      <w:r w:rsidRPr="00E90868">
        <w:rPr>
          <w:rFonts w:ascii="Times New Roman" w:hAnsi="Times New Roman"/>
          <w:sz w:val="28"/>
          <w:szCs w:val="28"/>
        </w:rPr>
        <w:t>та</w:t>
      </w:r>
      <w:r>
        <w:rPr>
          <w:rFonts w:ascii="Times New Roman" w:hAnsi="Times New Roman"/>
          <w:sz w:val="28"/>
          <w:szCs w:val="28"/>
        </w:rPr>
        <w:t xml:space="preserve"> </w:t>
      </w:r>
      <w:r w:rsidRPr="00D02021">
        <w:rPr>
          <w:rFonts w:ascii="Times New Roman" w:hAnsi="Times New Roman"/>
          <w:sz w:val="28"/>
          <w:szCs w:val="28"/>
        </w:rPr>
        <w:t>аксесуарів українців Західного Степу.</w:t>
      </w:r>
    </w:p>
    <w:p w:rsidR="00354BB5" w:rsidRPr="00D02021" w:rsidRDefault="00354BB5" w:rsidP="00354BB5">
      <w:pPr>
        <w:spacing w:after="0" w:line="360" w:lineRule="auto"/>
        <w:ind w:firstLine="708"/>
        <w:jc w:val="both"/>
        <w:rPr>
          <w:rFonts w:ascii="Times New Roman" w:hAnsi="Times New Roman"/>
          <w:sz w:val="28"/>
          <w:szCs w:val="28"/>
        </w:rPr>
      </w:pPr>
      <w:r w:rsidRPr="00D02021">
        <w:rPr>
          <w:rFonts w:ascii="Times New Roman" w:hAnsi="Times New Roman"/>
          <w:sz w:val="28"/>
          <w:szCs w:val="28"/>
        </w:rPr>
        <w:t xml:space="preserve">Провівши зіставлення з лексикографічними джерелами, з’ясували, що більшість слів, наявних в аналізованій говірці та зафіксованих у словниках, перебувають у тісному зв’язку, проте фіксуємо низку назв, значення яких є суто говірковим. Таким чином, установлено, що збережені в західностепових говірках назви мають і лексичні паралелі в українській літературній мові, і відмінності </w:t>
      </w:r>
      <w:r w:rsidRPr="00E90868">
        <w:rPr>
          <w:rFonts w:ascii="Times New Roman" w:hAnsi="Times New Roman"/>
          <w:sz w:val="28"/>
          <w:szCs w:val="28"/>
        </w:rPr>
        <w:t>стосовно</w:t>
      </w:r>
      <w:r>
        <w:rPr>
          <w:rFonts w:ascii="Times New Roman" w:hAnsi="Times New Roman"/>
          <w:sz w:val="28"/>
          <w:szCs w:val="28"/>
        </w:rPr>
        <w:t xml:space="preserve"> </w:t>
      </w:r>
      <w:r w:rsidRPr="00D02021">
        <w:rPr>
          <w:rFonts w:ascii="Times New Roman" w:hAnsi="Times New Roman"/>
          <w:sz w:val="28"/>
          <w:szCs w:val="28"/>
        </w:rPr>
        <w:t>норми.</w:t>
      </w:r>
    </w:p>
    <w:p w:rsidR="00354BB5" w:rsidRPr="00D02021" w:rsidRDefault="00354BB5" w:rsidP="00354BB5">
      <w:pPr>
        <w:spacing w:after="0" w:line="360" w:lineRule="auto"/>
        <w:ind w:firstLine="708"/>
        <w:jc w:val="both"/>
        <w:rPr>
          <w:rFonts w:ascii="Times New Roman" w:hAnsi="Times New Roman"/>
          <w:sz w:val="28"/>
          <w:szCs w:val="28"/>
        </w:rPr>
      </w:pPr>
      <w:r w:rsidRPr="00511486">
        <w:rPr>
          <w:rFonts w:ascii="Times New Roman" w:hAnsi="Times New Roman"/>
          <w:i/>
          <w:sz w:val="28"/>
          <w:szCs w:val="28"/>
        </w:rPr>
        <w:t>Перспективу</w:t>
      </w:r>
      <w:r w:rsidRPr="00D02021">
        <w:rPr>
          <w:rFonts w:ascii="Times New Roman" w:hAnsi="Times New Roman"/>
          <w:sz w:val="28"/>
          <w:szCs w:val="28"/>
        </w:rPr>
        <w:t xml:space="preserve"> подальших досліджень убачаємо в розширенні емпіричної бази української діалектології введенням до наукового обігу нових говіркових назв одягу, його деталей та аксесуарів.</w:t>
      </w: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E8010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E8010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E80101" w:rsidRDefault="00354BB5" w:rsidP="00354BB5">
      <w:pPr>
        <w:tabs>
          <w:tab w:val="left" w:pos="0"/>
          <w:tab w:val="left" w:pos="1276"/>
        </w:tabs>
        <w:spacing w:after="0" w:line="360" w:lineRule="auto"/>
        <w:contextualSpacing/>
        <w:rPr>
          <w:rFonts w:ascii="Times New Roman" w:hAnsi="Times New Roman"/>
          <w:b/>
          <w:sz w:val="28"/>
          <w:szCs w:val="28"/>
        </w:rPr>
      </w:pPr>
    </w:p>
    <w:p w:rsidR="00354BB5" w:rsidRDefault="00354BB5" w:rsidP="00354BB5">
      <w:pPr>
        <w:tabs>
          <w:tab w:val="left" w:pos="0"/>
          <w:tab w:val="left" w:pos="1276"/>
        </w:tabs>
        <w:spacing w:after="0" w:line="360" w:lineRule="auto"/>
        <w:contextualSpacing/>
        <w:rPr>
          <w:rFonts w:ascii="Times New Roman" w:hAnsi="Times New Roman"/>
          <w:b/>
          <w:sz w:val="28"/>
          <w:szCs w:val="28"/>
        </w:rPr>
      </w:pPr>
    </w:p>
    <w:p w:rsidR="00354BB5"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rPr>
          <w:rFonts w:ascii="Times New Roman" w:hAnsi="Times New Roman"/>
          <w:b/>
          <w:sz w:val="28"/>
          <w:szCs w:val="28"/>
        </w:rPr>
      </w:pPr>
    </w:p>
    <w:p w:rsidR="00354BB5" w:rsidRPr="00D02021" w:rsidRDefault="00354BB5" w:rsidP="00354BB5">
      <w:pPr>
        <w:tabs>
          <w:tab w:val="left" w:pos="0"/>
          <w:tab w:val="left" w:pos="1276"/>
        </w:tabs>
        <w:spacing w:after="0" w:line="360" w:lineRule="auto"/>
        <w:contextualSpacing/>
        <w:jc w:val="center"/>
        <w:rPr>
          <w:rFonts w:ascii="Times New Roman" w:hAnsi="Times New Roman"/>
          <w:b/>
          <w:sz w:val="28"/>
          <w:szCs w:val="28"/>
          <w:lang w:val="ru-RU"/>
        </w:rPr>
      </w:pPr>
      <w:r w:rsidRPr="00D02021">
        <w:rPr>
          <w:rFonts w:ascii="Times New Roman" w:hAnsi="Times New Roman"/>
          <w:b/>
          <w:sz w:val="28"/>
          <w:szCs w:val="28"/>
        </w:rPr>
        <w:t>СПИСОК ВИКОРИСТАНОЇ ЛІТЕРАТУРИ</w:t>
      </w:r>
    </w:p>
    <w:p w:rsidR="00354BB5" w:rsidRPr="00D02021" w:rsidRDefault="00354BB5" w:rsidP="00354BB5">
      <w:pPr>
        <w:tabs>
          <w:tab w:val="left" w:pos="0"/>
          <w:tab w:val="left" w:pos="1276"/>
        </w:tabs>
        <w:spacing w:after="0" w:line="360" w:lineRule="auto"/>
        <w:contextualSpacing/>
        <w:jc w:val="center"/>
        <w:rPr>
          <w:rFonts w:ascii="Times New Roman" w:hAnsi="Times New Roman"/>
          <w:b/>
          <w:sz w:val="28"/>
          <w:szCs w:val="28"/>
          <w:lang w:val="ru-RU"/>
        </w:rPr>
      </w:pP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Бевзенко С. П. Українська діалектологія : навч. посіб. Київ : Вища шк.,</w:t>
      </w:r>
      <w:r w:rsidRPr="00D02021">
        <w:rPr>
          <w:rFonts w:ascii="Times New Roman" w:hAnsi="Times New Roman"/>
          <w:b/>
          <w:sz w:val="28"/>
          <w:szCs w:val="28"/>
        </w:rPr>
        <w:t> </w:t>
      </w:r>
      <w:r w:rsidRPr="00D02021">
        <w:rPr>
          <w:rFonts w:ascii="Times New Roman" w:hAnsi="Times New Roman"/>
          <w:sz w:val="28"/>
          <w:szCs w:val="28"/>
        </w:rPr>
        <w:t>1980. 242 с.</w:t>
      </w:r>
    </w:p>
    <w:p w:rsidR="00354BB5" w:rsidRPr="00D02021" w:rsidRDefault="00354BB5" w:rsidP="00354BB5">
      <w:pPr>
        <w:pStyle w:val="a3"/>
        <w:numPr>
          <w:ilvl w:val="0"/>
          <w:numId w:val="4"/>
        </w:numPr>
        <w:spacing w:after="0" w:line="360" w:lineRule="auto"/>
        <w:jc w:val="both"/>
        <w:rPr>
          <w:rFonts w:ascii="Times New Roman" w:hAnsi="Times New Roman"/>
          <w:bCs/>
          <w:sz w:val="28"/>
          <w:szCs w:val="28"/>
        </w:rPr>
      </w:pPr>
      <w:r w:rsidRPr="00D02021">
        <w:rPr>
          <w:rFonts w:ascii="Times New Roman" w:hAnsi="Times New Roman"/>
          <w:sz w:val="28"/>
          <w:szCs w:val="28"/>
          <w:lang w:val="ru-RU"/>
        </w:rPr>
        <w:t xml:space="preserve">Березовська Г. Г. Лексико-семантична група назв шийних прикрас у східноподільських говірках. </w:t>
      </w:r>
      <w:hyperlink r:id="rId5" w:tooltip="Періодичне видання" w:history="1">
        <w:r w:rsidRPr="00D02021">
          <w:rPr>
            <w:rStyle w:val="a8"/>
            <w:i/>
            <w:sz w:val="28"/>
            <w:szCs w:val="28"/>
          </w:rPr>
          <w:t>Мовознавчий вісник</w:t>
        </w:r>
      </w:hyperlink>
      <w:r w:rsidRPr="00D02021">
        <w:rPr>
          <w:rFonts w:ascii="Times New Roman" w:hAnsi="Times New Roman"/>
          <w:i/>
          <w:sz w:val="28"/>
          <w:szCs w:val="28"/>
          <w:lang w:val="ru-RU"/>
        </w:rPr>
        <w:t>.</w:t>
      </w:r>
      <w:r w:rsidRPr="00D02021">
        <w:rPr>
          <w:rFonts w:ascii="Times New Roman" w:hAnsi="Times New Roman"/>
          <w:sz w:val="28"/>
          <w:szCs w:val="28"/>
          <w:lang w:val="ru-RU"/>
        </w:rPr>
        <w:t xml:space="preserve"> 2010. Вип. 10. C. 109</w:t>
      </w:r>
      <w:r w:rsidRPr="00D02021">
        <w:rPr>
          <w:rFonts w:ascii="Times New Roman" w:hAnsi="Times New Roman"/>
          <w:bCs/>
          <w:sz w:val="28"/>
          <w:szCs w:val="28"/>
        </w:rPr>
        <w:t>–</w:t>
      </w:r>
      <w:r w:rsidRPr="00D02021">
        <w:rPr>
          <w:rFonts w:ascii="Times New Roman" w:hAnsi="Times New Roman"/>
          <w:sz w:val="28"/>
          <w:szCs w:val="28"/>
          <w:lang w:val="ru-RU"/>
        </w:rPr>
        <w:t>113.</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z w:val="28"/>
          <w:szCs w:val="28"/>
        </w:rPr>
        <w:t xml:space="preserve">Березовська Г. Г. </w:t>
      </w:r>
      <w:r w:rsidRPr="00D02021">
        <w:rPr>
          <w:rFonts w:ascii="Times New Roman" w:hAnsi="Times New Roman"/>
          <w:sz w:val="28"/>
          <w:szCs w:val="28"/>
        </w:rPr>
        <w:t>Назви сорочки та її деталей у східноподільських говірках</w:t>
      </w:r>
      <w:r w:rsidRPr="00D02021">
        <w:rPr>
          <w:rFonts w:ascii="Times New Roman" w:hAnsi="Times New Roman"/>
          <w:bCs/>
          <w:sz w:val="28"/>
          <w:szCs w:val="28"/>
        </w:rPr>
        <w:t>. </w:t>
      </w:r>
      <w:r w:rsidRPr="00D02021">
        <w:rPr>
          <w:rFonts w:ascii="Times New Roman" w:hAnsi="Times New Roman"/>
          <w:bCs/>
          <w:i/>
          <w:sz w:val="28"/>
          <w:szCs w:val="28"/>
        </w:rPr>
        <w:t>Лінгвістичні дослідження</w:t>
      </w:r>
      <w:r w:rsidRPr="00D02021">
        <w:rPr>
          <w:rFonts w:ascii="Times New Roman" w:hAnsi="Times New Roman"/>
          <w:bCs/>
          <w:sz w:val="28"/>
          <w:szCs w:val="28"/>
        </w:rPr>
        <w:t> : зб. наук. пр. ХНПУ ім. Г. С. Сковороди. Харків, 2013. Вип. 35. С. 3–10.</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z w:val="28"/>
          <w:szCs w:val="28"/>
        </w:rPr>
        <w:t xml:space="preserve">Березовська Г. Г. Структурна організація та географія назв одягу і прикрас у східноподільских говірках : </w:t>
      </w:r>
      <w:r w:rsidRPr="00D02021">
        <w:rPr>
          <w:rFonts w:ascii="Times New Roman" w:hAnsi="Times New Roman"/>
          <w:bCs/>
          <w:snapToGrid w:val="0"/>
          <w:sz w:val="28"/>
          <w:szCs w:val="28"/>
        </w:rPr>
        <w:t xml:space="preserve">автореф. дис. </w:t>
      </w:r>
      <w:r>
        <w:rPr>
          <w:rFonts w:ascii="Times New Roman" w:hAnsi="Times New Roman"/>
          <w:sz w:val="28"/>
          <w:szCs w:val="28"/>
        </w:rPr>
        <w:t xml:space="preserve">на здобуття наук. ступеня </w:t>
      </w:r>
      <w:r w:rsidRPr="00E90868">
        <w:rPr>
          <w:rFonts w:ascii="Times New Roman" w:hAnsi="Times New Roman"/>
          <w:sz w:val="28"/>
          <w:szCs w:val="28"/>
        </w:rPr>
        <w:t>канд.</w:t>
      </w:r>
      <w:r w:rsidRPr="00D02021">
        <w:rPr>
          <w:rFonts w:ascii="Times New Roman" w:hAnsi="Times New Roman"/>
          <w:sz w:val="28"/>
          <w:szCs w:val="28"/>
        </w:rPr>
        <w:t xml:space="preserve"> філол. н. : </w:t>
      </w:r>
      <w:r w:rsidRPr="00D02021">
        <w:rPr>
          <w:rFonts w:ascii="Times New Roman" w:hAnsi="Times New Roman"/>
          <w:bCs/>
          <w:sz w:val="28"/>
          <w:szCs w:val="28"/>
        </w:rPr>
        <w:t>10.02.01.</w:t>
      </w:r>
      <w:r w:rsidRPr="00D02021">
        <w:rPr>
          <w:rFonts w:ascii="Times New Roman" w:hAnsi="Times New Roman"/>
          <w:bCs/>
          <w:sz w:val="28"/>
          <w:szCs w:val="28"/>
          <w:lang w:val="ru-RU"/>
        </w:rPr>
        <w:t> </w:t>
      </w:r>
      <w:r w:rsidRPr="00D02021">
        <w:rPr>
          <w:rFonts w:ascii="Times New Roman" w:hAnsi="Times New Roman"/>
          <w:bCs/>
          <w:sz w:val="28"/>
          <w:szCs w:val="28"/>
        </w:rPr>
        <w:t xml:space="preserve">Київ, 2011. </w:t>
      </w:r>
      <w:r w:rsidRPr="00D02021">
        <w:rPr>
          <w:rFonts w:ascii="Times New Roman" w:hAnsi="Times New Roman"/>
          <w:sz w:val="28"/>
          <w:szCs w:val="28"/>
        </w:rPr>
        <w:t>22</w:t>
      </w:r>
      <w:r w:rsidRPr="00D02021">
        <w:rPr>
          <w:rFonts w:ascii="Times New Roman" w:hAnsi="Times New Roman"/>
          <w:bCs/>
          <w:sz w:val="28"/>
          <w:szCs w:val="28"/>
        </w:rPr>
        <w:t xml:space="preserve"> с.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z w:val="28"/>
          <w:szCs w:val="28"/>
        </w:rPr>
        <w:t>Березовська Г. Г. Назви верхнього одягу у східноподільських говірках.</w:t>
      </w:r>
      <w:r w:rsidRPr="00D02021">
        <w:rPr>
          <w:rFonts w:ascii="Times New Roman" w:hAnsi="Times New Roman"/>
          <w:bCs/>
          <w:sz w:val="28"/>
          <w:szCs w:val="28"/>
          <w:lang w:val="ru-RU"/>
        </w:rPr>
        <w:t> </w:t>
      </w:r>
      <w:r w:rsidRPr="00D02021">
        <w:rPr>
          <w:rFonts w:ascii="Times New Roman" w:hAnsi="Times New Roman"/>
          <w:bCs/>
          <w:i/>
          <w:sz w:val="28"/>
          <w:szCs w:val="28"/>
        </w:rPr>
        <w:t>Науковий часопис Національного педагогічного університету імені М. П. Драгоманова</w:t>
      </w:r>
      <w:r w:rsidRPr="00D02021">
        <w:rPr>
          <w:rFonts w:ascii="Times New Roman" w:hAnsi="Times New Roman"/>
          <w:bCs/>
          <w:sz w:val="28"/>
          <w:szCs w:val="28"/>
        </w:rPr>
        <w:t>.2011. № 7. С. 279–283.</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Бойчук Б. В. Народне декоративне мистецтво Покуття ХІХ–ХХ століття: автореф. дис. </w:t>
      </w:r>
      <w:r>
        <w:rPr>
          <w:rFonts w:ascii="Times New Roman" w:hAnsi="Times New Roman"/>
          <w:sz w:val="28"/>
          <w:szCs w:val="28"/>
        </w:rPr>
        <w:t xml:space="preserve">на здобуття наук. ступеня </w:t>
      </w:r>
      <w:r w:rsidRPr="00E90868">
        <w:rPr>
          <w:rFonts w:ascii="Times New Roman" w:hAnsi="Times New Roman"/>
          <w:sz w:val="28"/>
          <w:szCs w:val="28"/>
        </w:rPr>
        <w:t>канд.</w:t>
      </w:r>
      <w:r w:rsidRPr="00D02021">
        <w:rPr>
          <w:rFonts w:ascii="Times New Roman" w:hAnsi="Times New Roman"/>
          <w:sz w:val="28"/>
          <w:szCs w:val="28"/>
        </w:rPr>
        <w:t xml:space="preserve"> філол. н. : </w:t>
      </w:r>
      <w:r w:rsidRPr="00D02021">
        <w:rPr>
          <w:rFonts w:ascii="Times New Roman" w:hAnsi="Times New Roman"/>
          <w:bCs/>
          <w:sz w:val="28"/>
          <w:szCs w:val="28"/>
        </w:rPr>
        <w:t>10.02.01.</w:t>
      </w:r>
      <w:r>
        <w:rPr>
          <w:rFonts w:ascii="Times New Roman" w:hAnsi="Times New Roman"/>
          <w:bCs/>
          <w:sz w:val="28"/>
          <w:szCs w:val="28"/>
        </w:rPr>
        <w:t xml:space="preserve"> </w:t>
      </w:r>
      <w:r>
        <w:rPr>
          <w:rFonts w:ascii="Times New Roman" w:hAnsi="Times New Roman"/>
          <w:sz w:val="28"/>
          <w:szCs w:val="28"/>
        </w:rPr>
        <w:t>Львів, 2000. 19 </w:t>
      </w:r>
      <w:r w:rsidRPr="00D02021">
        <w:rPr>
          <w:rFonts w:ascii="Times New Roman" w:hAnsi="Times New Roman"/>
          <w:sz w:val="28"/>
          <w:szCs w:val="28"/>
        </w:rPr>
        <w:t xml:space="preserve">с.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A7C0D">
        <w:rPr>
          <w:rFonts w:ascii="Times New Roman" w:hAnsi="Times New Roman"/>
          <w:sz w:val="28"/>
          <w:szCs w:val="28"/>
        </w:rPr>
        <w:t xml:space="preserve">Болгарська мова. Історія, діалектні особливості. </w:t>
      </w:r>
      <w:r w:rsidRPr="00D02021">
        <w:rPr>
          <w:rFonts w:ascii="Times New Roman" w:hAnsi="Times New Roman"/>
          <w:sz w:val="28"/>
          <w:szCs w:val="28"/>
          <w:lang w:val="ru-RU"/>
        </w:rPr>
        <w:t>URL</w:t>
      </w:r>
      <w:r w:rsidRPr="00DA7C0D">
        <w:rPr>
          <w:rFonts w:ascii="Times New Roman" w:hAnsi="Times New Roman"/>
          <w:sz w:val="28"/>
          <w:szCs w:val="28"/>
        </w:rPr>
        <w:t xml:space="preserve"> : </w:t>
      </w:r>
      <w:hyperlink r:id="rId6" w:history="1">
        <w:r w:rsidRPr="00D02021">
          <w:rPr>
            <w:rStyle w:val="a8"/>
            <w:sz w:val="28"/>
            <w:szCs w:val="28"/>
            <w:lang w:val="ru-RU"/>
          </w:rPr>
          <w:t>https</w:t>
        </w:r>
        <w:r w:rsidRPr="00DA7C0D">
          <w:rPr>
            <w:rStyle w:val="a8"/>
            <w:sz w:val="28"/>
            <w:szCs w:val="28"/>
          </w:rPr>
          <w:t>://</w:t>
        </w:r>
        <w:r w:rsidRPr="00D02021">
          <w:rPr>
            <w:rStyle w:val="a8"/>
            <w:sz w:val="28"/>
            <w:szCs w:val="28"/>
            <w:lang w:val="ru-RU"/>
          </w:rPr>
          <w:t>www</w:t>
        </w:r>
        <w:r w:rsidRPr="00DA7C0D">
          <w:rPr>
            <w:rStyle w:val="a8"/>
            <w:sz w:val="28"/>
            <w:szCs w:val="28"/>
          </w:rPr>
          <w:t>.</w:t>
        </w:r>
        <w:r w:rsidRPr="00D02021">
          <w:rPr>
            <w:rStyle w:val="a8"/>
            <w:sz w:val="28"/>
            <w:szCs w:val="28"/>
            <w:lang w:val="ru-RU"/>
          </w:rPr>
          <w:t>wikiwand.com/uk/Болгарська_мова</w:t>
        </w:r>
      </w:hyperlink>
      <w:r>
        <w:rPr>
          <w:rFonts w:ascii="Times New Roman" w:hAnsi="Times New Roman"/>
          <w:sz w:val="28"/>
          <w:szCs w:val="28"/>
          <w:lang w:val="ru-RU"/>
        </w:rPr>
        <w:t xml:space="preserve"> (дата звернення: 10.10.</w:t>
      </w:r>
      <w:r w:rsidRPr="00D02021">
        <w:rPr>
          <w:rFonts w:ascii="Times New Roman" w:hAnsi="Times New Roman"/>
          <w:sz w:val="28"/>
          <w:szCs w:val="28"/>
          <w:lang w:val="ru-RU"/>
        </w:rPr>
        <w:t>2020).</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lastRenderedPageBreak/>
        <w:t xml:space="preserve">Бондар О. І. Розвиток лексичної семантики у говорах Одещини на тлі процесів української літературної мови. </w:t>
      </w:r>
      <w:r w:rsidRPr="00D02021">
        <w:rPr>
          <w:rFonts w:ascii="Times New Roman" w:hAnsi="Times New Roman"/>
          <w:i/>
          <w:sz w:val="28"/>
          <w:szCs w:val="28"/>
        </w:rPr>
        <w:t>Мова: структура, суспільство і культура</w:t>
      </w:r>
      <w:r w:rsidRPr="00D02021">
        <w:rPr>
          <w:rFonts w:ascii="Times New Roman" w:hAnsi="Times New Roman"/>
          <w:sz w:val="28"/>
          <w:szCs w:val="28"/>
        </w:rPr>
        <w:t xml:space="preserve"> : зб. наук. ст. </w:t>
      </w:r>
      <w:r w:rsidRPr="00D02021">
        <w:rPr>
          <w:rFonts w:ascii="Times New Roman" w:hAnsi="Times New Roman"/>
          <w:sz w:val="28"/>
          <w:szCs w:val="28"/>
          <w:lang w:val="ru-RU"/>
        </w:rPr>
        <w:t> </w:t>
      </w:r>
      <w:r w:rsidRPr="00D02021">
        <w:rPr>
          <w:rFonts w:ascii="Times New Roman" w:hAnsi="Times New Roman"/>
          <w:sz w:val="28"/>
          <w:szCs w:val="28"/>
        </w:rPr>
        <w:t>Одеса : Одеський регіональний інститут державного управління Національної академії державного управління при Президентові України,</w:t>
      </w:r>
      <w:r w:rsidRPr="00D02021">
        <w:rPr>
          <w:rFonts w:ascii="Times New Roman" w:hAnsi="Times New Roman"/>
          <w:sz w:val="28"/>
          <w:szCs w:val="28"/>
          <w:lang w:val="ru-RU"/>
        </w:rPr>
        <w:t> </w:t>
      </w:r>
      <w:r w:rsidRPr="00D02021">
        <w:rPr>
          <w:rFonts w:ascii="Times New Roman" w:hAnsi="Times New Roman"/>
          <w:sz w:val="28"/>
          <w:szCs w:val="28"/>
        </w:rPr>
        <w:t>2012. С. 119</w:t>
      </w:r>
      <w:r>
        <w:rPr>
          <w:rFonts w:ascii="Times New Roman" w:hAnsi="Times New Roman"/>
          <w:sz w:val="28"/>
          <w:szCs w:val="28"/>
        </w:rPr>
        <w:t>–</w:t>
      </w:r>
      <w:r w:rsidRPr="00D02021">
        <w:rPr>
          <w:rFonts w:ascii="Times New Roman" w:hAnsi="Times New Roman"/>
          <w:sz w:val="28"/>
          <w:szCs w:val="28"/>
        </w:rPr>
        <w:t>127.</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Бондар О. І. Українське діалектне словникарство початку ХХІ століття. </w:t>
      </w:r>
      <w:r w:rsidRPr="00D02021">
        <w:rPr>
          <w:rFonts w:ascii="Times New Roman" w:hAnsi="Times New Roman"/>
          <w:i/>
          <w:sz w:val="28"/>
          <w:szCs w:val="28"/>
        </w:rPr>
        <w:t>Мова: структура, суспільство і культура</w:t>
      </w:r>
      <w:r w:rsidRPr="00D02021">
        <w:rPr>
          <w:rFonts w:ascii="Times New Roman" w:hAnsi="Times New Roman"/>
          <w:sz w:val="28"/>
          <w:szCs w:val="28"/>
        </w:rPr>
        <w:t xml:space="preserve"> : зб.наук. ст. Одеса: Одеський регіональний інститут державного управління Національної академії державного управління при Президентові України,</w:t>
      </w:r>
      <w:r>
        <w:rPr>
          <w:rFonts w:ascii="Times New Roman" w:hAnsi="Times New Roman"/>
          <w:sz w:val="28"/>
          <w:szCs w:val="28"/>
        </w:rPr>
        <w:t> </w:t>
      </w:r>
      <w:r w:rsidRPr="00D02021">
        <w:rPr>
          <w:rFonts w:ascii="Times New Roman" w:hAnsi="Times New Roman"/>
          <w:sz w:val="28"/>
          <w:szCs w:val="28"/>
        </w:rPr>
        <w:t>2012.</w:t>
      </w:r>
      <w:r w:rsidRPr="00D02021">
        <w:rPr>
          <w:rFonts w:ascii="Times New Roman" w:hAnsi="Times New Roman"/>
          <w:sz w:val="28"/>
          <w:szCs w:val="28"/>
          <w:lang w:val="ru-RU"/>
        </w:rPr>
        <w:t> </w:t>
      </w:r>
      <w:r>
        <w:rPr>
          <w:rFonts w:ascii="Times New Roman" w:hAnsi="Times New Roman"/>
          <w:sz w:val="28"/>
          <w:szCs w:val="28"/>
        </w:rPr>
        <w:t>С. 127–</w:t>
      </w:r>
      <w:r w:rsidRPr="00D02021">
        <w:rPr>
          <w:rFonts w:ascii="Times New Roman" w:hAnsi="Times New Roman"/>
          <w:sz w:val="28"/>
          <w:szCs w:val="28"/>
        </w:rPr>
        <w:t>143.</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 Васильев Л. М. Современная лингвистическая семантика. Москва :</w:t>
      </w:r>
      <w:r w:rsidRPr="00D02021">
        <w:rPr>
          <w:rFonts w:ascii="Times New Roman" w:hAnsi="Times New Roman"/>
          <w:sz w:val="28"/>
          <w:szCs w:val="28"/>
          <w:highlight w:val="yellow"/>
        </w:rPr>
        <w:t xml:space="preserve"> </w:t>
      </w:r>
      <w:r w:rsidRPr="00D02021">
        <w:rPr>
          <w:rFonts w:ascii="Times New Roman" w:hAnsi="Times New Roman"/>
          <w:sz w:val="28"/>
          <w:szCs w:val="28"/>
        </w:rPr>
        <w:t>Высш. шк., 1990. 175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Вовк Х. К. Студії з української етнографії та антропології : навч. посіб. Київ : Мистецтво, </w:t>
      </w:r>
      <w:r w:rsidRPr="00D02021">
        <w:rPr>
          <w:rFonts w:ascii="Times New Roman" w:hAnsi="Times New Roman"/>
          <w:bCs/>
          <w:sz w:val="28"/>
          <w:szCs w:val="28"/>
        </w:rPr>
        <w:t>1995</w:t>
      </w:r>
      <w:r w:rsidRPr="00D02021">
        <w:rPr>
          <w:rFonts w:ascii="Times New Roman" w:hAnsi="Times New Roman"/>
          <w:sz w:val="28"/>
          <w:szCs w:val="28"/>
        </w:rPr>
        <w:t>. 335 с.</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 xml:space="preserve">Гавадзин О. Я. Назви одягу, взуття, головних уборів, прикрас Покуття: структура, семантика, ареологія : автореф. дис. на здобуття наук. ступеня </w:t>
      </w:r>
      <w:r>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 xml:space="preserve">. : 10.02.01. </w:t>
      </w:r>
      <w:r w:rsidRPr="00D02021">
        <w:rPr>
          <w:rFonts w:ascii="Times New Roman" w:hAnsi="Times New Roman"/>
          <w:sz w:val="28"/>
          <w:szCs w:val="28"/>
        </w:rPr>
        <w:t> Івано-Франківськ, 2014. 20 с.</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lang w:val="ru-RU"/>
        </w:rPr>
        <w:t xml:space="preserve">Гаплик.  </w:t>
      </w:r>
      <w:r w:rsidRPr="00D02021">
        <w:rPr>
          <w:rFonts w:ascii="Times New Roman" w:hAnsi="Times New Roman"/>
          <w:i/>
          <w:sz w:val="28"/>
          <w:szCs w:val="28"/>
          <w:lang w:val="ru-RU"/>
        </w:rPr>
        <w:t>Вільний тлумачний словник.</w:t>
      </w:r>
      <w:r w:rsidRPr="00D02021">
        <w:rPr>
          <w:rFonts w:ascii="Times New Roman" w:hAnsi="Times New Roman"/>
          <w:sz w:val="28"/>
          <w:szCs w:val="28"/>
          <w:lang w:val="ru-RU"/>
        </w:rPr>
        <w:t xml:space="preserve"> URL : </w:t>
      </w:r>
      <w:r w:rsidRPr="000F0E3D">
        <w:rPr>
          <w:rFonts w:ascii="Times New Roman" w:hAnsi="Times New Roman"/>
          <w:sz w:val="28"/>
          <w:szCs w:val="28"/>
          <w:lang w:val="ru-RU"/>
        </w:rPr>
        <w:t>http://sum.in.ua/f/ghaplyk</w:t>
      </w:r>
      <w:r>
        <w:rPr>
          <w:rFonts w:ascii="Times New Roman" w:hAnsi="Times New Roman"/>
          <w:sz w:val="28"/>
          <w:szCs w:val="28"/>
          <w:lang w:val="ru-RU"/>
        </w:rPr>
        <w:t xml:space="preserve"> (дата звернення: 22.10.2022).</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Головацький Я. Ф. Мандрівка по Галицькій та Угорській Русі, описана в листах до приятеля у Л. </w:t>
      </w:r>
      <w:r w:rsidRPr="00D02021">
        <w:rPr>
          <w:rFonts w:ascii="Times New Roman" w:hAnsi="Times New Roman"/>
          <w:i/>
          <w:sz w:val="28"/>
          <w:szCs w:val="28"/>
        </w:rPr>
        <w:t>Народні пісні Галицької та Угорської Русі</w:t>
      </w:r>
      <w:r w:rsidRPr="00D02021">
        <w:rPr>
          <w:rFonts w:ascii="Times New Roman" w:hAnsi="Times New Roman"/>
          <w:sz w:val="28"/>
          <w:szCs w:val="28"/>
        </w:rPr>
        <w:t xml:space="preserve"> : зб. наук. пр.  Москва,Університет.Типограф., 1878. Вип. 6.</w:t>
      </w:r>
      <w:r>
        <w:rPr>
          <w:rFonts w:ascii="Times New Roman" w:hAnsi="Times New Roman"/>
          <w:sz w:val="28"/>
          <w:szCs w:val="28"/>
        </w:rPr>
        <w:t xml:space="preserve"> </w:t>
      </w:r>
      <w:r w:rsidRPr="00D02021">
        <w:rPr>
          <w:rFonts w:ascii="Times New Roman" w:hAnsi="Times New Roman"/>
          <w:sz w:val="28"/>
          <w:szCs w:val="28"/>
        </w:rPr>
        <w:t>С. 49‒94.</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Гримашевич Г. І. </w:t>
      </w:r>
      <w:r w:rsidRPr="00D02021">
        <w:rPr>
          <w:rFonts w:ascii="Times New Roman" w:hAnsi="Times New Roman"/>
          <w:bCs/>
          <w:sz w:val="28"/>
          <w:szCs w:val="28"/>
        </w:rPr>
        <w:t xml:space="preserve">Номінація жіночого поясного одягу в говірках Середнього Полісся. </w:t>
      </w:r>
      <w:r w:rsidRPr="00D02021">
        <w:rPr>
          <w:rFonts w:ascii="Times New Roman" w:hAnsi="Times New Roman"/>
          <w:i/>
          <w:sz w:val="28"/>
          <w:szCs w:val="28"/>
        </w:rPr>
        <w:t>Вісник Житомирського державного університету імені Івана Франка</w:t>
      </w:r>
      <w:r w:rsidRPr="00D02021">
        <w:rPr>
          <w:rFonts w:ascii="Times New Roman" w:hAnsi="Times New Roman"/>
          <w:sz w:val="28"/>
          <w:szCs w:val="28"/>
        </w:rPr>
        <w:t>. 2004. № 19. С. 235–237.</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Гримашевич Г. І. </w:t>
      </w:r>
      <w:r w:rsidRPr="00D02021">
        <w:rPr>
          <w:rFonts w:ascii="Times New Roman" w:hAnsi="Times New Roman"/>
          <w:bCs/>
          <w:sz w:val="28"/>
          <w:szCs w:val="28"/>
        </w:rPr>
        <w:t>Назви чоловічого піджака в середньополіських говірках.</w:t>
      </w:r>
      <w:r>
        <w:rPr>
          <w:rFonts w:ascii="Times New Roman" w:hAnsi="Times New Roman"/>
          <w:bCs/>
          <w:sz w:val="28"/>
          <w:szCs w:val="28"/>
        </w:rPr>
        <w:t> </w:t>
      </w:r>
      <w:r w:rsidRPr="00D02021">
        <w:rPr>
          <w:rFonts w:ascii="Times New Roman" w:hAnsi="Times New Roman"/>
          <w:i/>
          <w:sz w:val="28"/>
          <w:szCs w:val="28"/>
        </w:rPr>
        <w:t>Мовознавчий вісник</w:t>
      </w:r>
      <w:r w:rsidRPr="00D02021">
        <w:rPr>
          <w:rFonts w:ascii="Times New Roman" w:hAnsi="Times New Roman"/>
          <w:sz w:val="28"/>
          <w:szCs w:val="28"/>
        </w:rPr>
        <w:t xml:space="preserve"> : зб. наук. пр. Черкаси : Черкаськ. нац. ун-т імені Б.</w:t>
      </w:r>
      <w:r w:rsidRPr="00D02021">
        <w:rPr>
          <w:rFonts w:ascii="Times New Roman" w:hAnsi="Times New Roman"/>
          <w:sz w:val="28"/>
          <w:szCs w:val="28"/>
          <w:lang w:val="ru-RU"/>
        </w:rPr>
        <w:t> </w:t>
      </w:r>
      <w:r w:rsidRPr="00D02021">
        <w:rPr>
          <w:rFonts w:ascii="Times New Roman" w:hAnsi="Times New Roman"/>
          <w:sz w:val="28"/>
          <w:szCs w:val="28"/>
        </w:rPr>
        <w:t xml:space="preserve">Хмельницького, 2010. Вип. 11. С. 83–87.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lang w:val="ru-RU"/>
        </w:rPr>
        <w:t> </w:t>
      </w:r>
      <w:r w:rsidRPr="00D02021">
        <w:rPr>
          <w:rFonts w:ascii="Times New Roman" w:hAnsi="Times New Roman"/>
          <w:sz w:val="28"/>
          <w:szCs w:val="28"/>
        </w:rPr>
        <w:t>Гриценко П. Е. Генезис</w:t>
      </w:r>
      <w:r w:rsidRPr="00D02021">
        <w:rPr>
          <w:rFonts w:ascii="Times New Roman" w:hAnsi="Times New Roman"/>
          <w:sz w:val="28"/>
          <w:szCs w:val="28"/>
          <w:lang w:val="ru-RU"/>
        </w:rPr>
        <w:t xml:space="preserve">    </w:t>
      </w:r>
      <w:r w:rsidRPr="00D02021">
        <w:rPr>
          <w:rFonts w:ascii="Times New Roman" w:hAnsi="Times New Roman"/>
          <w:sz w:val="28"/>
          <w:szCs w:val="28"/>
        </w:rPr>
        <w:t>и</w:t>
      </w:r>
      <w:r w:rsidRPr="00D02021">
        <w:rPr>
          <w:rFonts w:ascii="Times New Roman" w:hAnsi="Times New Roman"/>
          <w:sz w:val="28"/>
          <w:szCs w:val="28"/>
          <w:lang w:val="ru-RU"/>
        </w:rPr>
        <w:t xml:space="preserve">       </w:t>
      </w:r>
      <w:r w:rsidRPr="00D02021">
        <w:rPr>
          <w:rFonts w:ascii="Times New Roman" w:hAnsi="Times New Roman"/>
          <w:sz w:val="28"/>
          <w:szCs w:val="28"/>
        </w:rPr>
        <w:t>семантическая</w:t>
      </w:r>
      <w:r w:rsidRPr="00D02021">
        <w:rPr>
          <w:rFonts w:ascii="Times New Roman" w:hAnsi="Times New Roman"/>
          <w:sz w:val="28"/>
          <w:szCs w:val="28"/>
          <w:lang w:val="ru-RU"/>
        </w:rPr>
        <w:t xml:space="preserve">       </w:t>
      </w:r>
      <w:r w:rsidRPr="00D02021">
        <w:rPr>
          <w:rFonts w:ascii="Times New Roman" w:hAnsi="Times New Roman"/>
          <w:sz w:val="28"/>
          <w:szCs w:val="28"/>
        </w:rPr>
        <w:t>структура</w:t>
      </w:r>
      <w:r w:rsidRPr="00D02021">
        <w:rPr>
          <w:rFonts w:ascii="Times New Roman" w:hAnsi="Times New Roman"/>
          <w:sz w:val="28"/>
          <w:szCs w:val="28"/>
          <w:lang w:val="ru-RU"/>
        </w:rPr>
        <w:t xml:space="preserve">     </w:t>
      </w:r>
      <w:r w:rsidRPr="00D02021">
        <w:rPr>
          <w:rFonts w:ascii="Times New Roman" w:hAnsi="Times New Roman"/>
          <w:sz w:val="28"/>
          <w:szCs w:val="28"/>
        </w:rPr>
        <w:t>сельскохозяйственной</w:t>
      </w:r>
      <w:r>
        <w:rPr>
          <w:rFonts w:ascii="Times New Roman" w:hAnsi="Times New Roman"/>
          <w:sz w:val="28"/>
          <w:szCs w:val="28"/>
        </w:rPr>
        <w:t> </w:t>
      </w:r>
      <w:r w:rsidRPr="00D02021">
        <w:rPr>
          <w:rFonts w:ascii="Times New Roman" w:hAnsi="Times New Roman"/>
          <w:sz w:val="28"/>
          <w:szCs w:val="28"/>
        </w:rPr>
        <w:t>лексики</w:t>
      </w:r>
      <w:r>
        <w:rPr>
          <w:rFonts w:ascii="Times New Roman" w:hAnsi="Times New Roman"/>
          <w:sz w:val="28"/>
          <w:szCs w:val="28"/>
        </w:rPr>
        <w:t> </w:t>
      </w:r>
      <w:r w:rsidRPr="00D02021">
        <w:rPr>
          <w:rFonts w:ascii="Times New Roman" w:hAnsi="Times New Roman"/>
          <w:sz w:val="28"/>
          <w:szCs w:val="28"/>
        </w:rPr>
        <w:t>украинских</w:t>
      </w:r>
      <w:r w:rsidRPr="00D02021">
        <w:rPr>
          <w:rFonts w:ascii="Times New Roman" w:hAnsi="Times New Roman"/>
          <w:sz w:val="28"/>
          <w:szCs w:val="28"/>
          <w:lang w:val="ru-RU"/>
        </w:rPr>
        <w:t xml:space="preserve"> з</w:t>
      </w:r>
      <w:r w:rsidRPr="00D02021">
        <w:rPr>
          <w:rFonts w:ascii="Times New Roman" w:hAnsi="Times New Roman"/>
          <w:sz w:val="28"/>
          <w:szCs w:val="28"/>
        </w:rPr>
        <w:t>ападностепных</w:t>
      </w:r>
      <w:r>
        <w:rPr>
          <w:rFonts w:ascii="Times New Roman" w:hAnsi="Times New Roman"/>
          <w:sz w:val="28"/>
          <w:szCs w:val="28"/>
        </w:rPr>
        <w:t> </w:t>
      </w:r>
      <w:r w:rsidRPr="00D02021">
        <w:rPr>
          <w:rFonts w:ascii="Times New Roman" w:hAnsi="Times New Roman"/>
          <w:sz w:val="28"/>
          <w:szCs w:val="28"/>
        </w:rPr>
        <w:t xml:space="preserve">говоров : автореф. дис. на </w:t>
      </w:r>
      <w:r w:rsidRPr="00D02021">
        <w:rPr>
          <w:rFonts w:ascii="Times New Roman" w:hAnsi="Times New Roman"/>
          <w:sz w:val="28"/>
          <w:szCs w:val="28"/>
          <w:lang w:val="ru-RU"/>
        </w:rPr>
        <w:t xml:space="preserve">получение </w:t>
      </w:r>
      <w:r w:rsidRPr="00D02021">
        <w:rPr>
          <w:rFonts w:ascii="Times New Roman" w:hAnsi="Times New Roman"/>
          <w:sz w:val="28"/>
          <w:szCs w:val="28"/>
        </w:rPr>
        <w:t>нау</w:t>
      </w:r>
      <w:r w:rsidRPr="00D02021">
        <w:rPr>
          <w:rFonts w:ascii="Times New Roman" w:hAnsi="Times New Roman"/>
          <w:sz w:val="28"/>
          <w:szCs w:val="28"/>
          <w:lang w:val="ru-RU"/>
        </w:rPr>
        <w:t>чн</w:t>
      </w:r>
      <w:r w:rsidRPr="00D02021">
        <w:rPr>
          <w:rFonts w:ascii="Times New Roman" w:hAnsi="Times New Roman"/>
          <w:sz w:val="28"/>
          <w:szCs w:val="28"/>
        </w:rPr>
        <w:t xml:space="preserve">. </w:t>
      </w:r>
      <w:r w:rsidRPr="00D02021">
        <w:rPr>
          <w:rFonts w:ascii="Times New Roman" w:hAnsi="Times New Roman"/>
          <w:sz w:val="28"/>
          <w:szCs w:val="28"/>
          <w:lang w:val="ru-RU"/>
        </w:rPr>
        <w:t>с</w:t>
      </w:r>
      <w:r w:rsidRPr="00D02021">
        <w:rPr>
          <w:rFonts w:ascii="Times New Roman" w:hAnsi="Times New Roman"/>
          <w:sz w:val="28"/>
          <w:szCs w:val="28"/>
        </w:rPr>
        <w:t>т</w:t>
      </w:r>
      <w:r w:rsidRPr="00D02021">
        <w:rPr>
          <w:rFonts w:ascii="Times New Roman" w:hAnsi="Times New Roman"/>
          <w:sz w:val="28"/>
          <w:szCs w:val="28"/>
          <w:lang w:val="ru-RU"/>
        </w:rPr>
        <w:t xml:space="preserve">епени </w:t>
      </w:r>
      <w:r>
        <w:rPr>
          <w:rFonts w:ascii="Times New Roman" w:hAnsi="Times New Roman"/>
          <w:sz w:val="28"/>
          <w:szCs w:val="28"/>
        </w:rPr>
        <w:t>канд.</w:t>
      </w:r>
      <w:r w:rsidRPr="00D02021">
        <w:rPr>
          <w:rFonts w:ascii="Times New Roman" w:hAnsi="Times New Roman"/>
          <w:sz w:val="28"/>
          <w:szCs w:val="28"/>
        </w:rPr>
        <w:t xml:space="preserve"> ф</w:t>
      </w:r>
      <w:r w:rsidRPr="00D02021">
        <w:rPr>
          <w:rFonts w:ascii="Times New Roman" w:hAnsi="Times New Roman"/>
          <w:sz w:val="28"/>
          <w:szCs w:val="28"/>
          <w:lang w:val="ru-RU"/>
        </w:rPr>
        <w:t>и</w:t>
      </w:r>
      <w:r w:rsidRPr="00D02021">
        <w:rPr>
          <w:rFonts w:ascii="Times New Roman" w:hAnsi="Times New Roman"/>
          <w:sz w:val="28"/>
          <w:szCs w:val="28"/>
        </w:rPr>
        <w:t>лол. н</w:t>
      </w:r>
      <w:r w:rsidRPr="00D02021">
        <w:rPr>
          <w:rFonts w:ascii="Times New Roman" w:hAnsi="Times New Roman"/>
          <w:bCs/>
          <w:sz w:val="28"/>
          <w:szCs w:val="28"/>
        </w:rPr>
        <w:t xml:space="preserve">. : 10.02.01. </w:t>
      </w:r>
      <w:r w:rsidRPr="00D02021">
        <w:rPr>
          <w:rFonts w:ascii="Times New Roman" w:hAnsi="Times New Roman"/>
          <w:sz w:val="28"/>
          <w:szCs w:val="28"/>
        </w:rPr>
        <w:t> </w:t>
      </w:r>
      <w:r w:rsidRPr="00D02021">
        <w:rPr>
          <w:rFonts w:ascii="Times New Roman" w:hAnsi="Times New Roman"/>
          <w:bCs/>
          <w:sz w:val="28"/>
          <w:szCs w:val="28"/>
        </w:rPr>
        <w:t xml:space="preserve"> </w:t>
      </w:r>
      <w:r w:rsidRPr="00D02021">
        <w:rPr>
          <w:rFonts w:ascii="Times New Roman" w:hAnsi="Times New Roman"/>
          <w:sz w:val="28"/>
          <w:szCs w:val="28"/>
        </w:rPr>
        <w:t xml:space="preserve">Київ, 1980. 29 с.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lastRenderedPageBreak/>
        <w:t>Гриценко П. Ю.</w:t>
      </w:r>
      <w:r w:rsidRPr="00D02021">
        <w:rPr>
          <w:rFonts w:ascii="Times New Roman" w:hAnsi="Times New Roman"/>
          <w:sz w:val="28"/>
          <w:szCs w:val="28"/>
          <w:lang w:val="ru-RU"/>
        </w:rPr>
        <w:t> </w:t>
      </w:r>
      <w:r w:rsidRPr="00D02021">
        <w:rPr>
          <w:rFonts w:ascii="Times New Roman" w:hAnsi="Times New Roman"/>
          <w:sz w:val="28"/>
          <w:szCs w:val="28"/>
        </w:rPr>
        <w:t>Ареальне варіювання лексики : монографія. Київ :</w:t>
      </w:r>
      <w:r>
        <w:rPr>
          <w:rFonts w:ascii="Times New Roman" w:hAnsi="Times New Roman"/>
          <w:sz w:val="28"/>
          <w:szCs w:val="28"/>
        </w:rPr>
        <w:t xml:space="preserve"> </w:t>
      </w:r>
      <w:r w:rsidRPr="00D02021">
        <w:rPr>
          <w:rFonts w:ascii="Times New Roman" w:hAnsi="Times New Roman"/>
          <w:sz w:val="28"/>
          <w:szCs w:val="28"/>
        </w:rPr>
        <w:t>Наук. думка, 1990. 272 с.</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Гриценко П. Ю. Моделювання системи діалектної лексики : монографія. Київ : Наук. думка, 1984.225 с</w:t>
      </w:r>
      <w:r w:rsidRPr="00D02021">
        <w:rPr>
          <w:rFonts w:ascii="Times New Roman" w:hAnsi="Times New Roman"/>
          <w:b/>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Гриценко</w:t>
      </w:r>
      <w:r w:rsidRPr="00D02021">
        <w:rPr>
          <w:rFonts w:ascii="Times New Roman" w:hAnsi="Times New Roman"/>
          <w:sz w:val="28"/>
          <w:szCs w:val="28"/>
          <w:lang w:val="en-US"/>
        </w:rPr>
        <w:t> </w:t>
      </w:r>
      <w:r w:rsidRPr="00D02021">
        <w:rPr>
          <w:rFonts w:ascii="Times New Roman" w:hAnsi="Times New Roman"/>
          <w:sz w:val="28"/>
          <w:szCs w:val="28"/>
        </w:rPr>
        <w:t>П.</w:t>
      </w:r>
      <w:r w:rsidRPr="00D02021">
        <w:rPr>
          <w:rFonts w:ascii="Times New Roman" w:hAnsi="Times New Roman"/>
          <w:sz w:val="28"/>
          <w:szCs w:val="28"/>
          <w:lang w:val="en-US"/>
        </w:rPr>
        <w:t> </w:t>
      </w:r>
      <w:r w:rsidRPr="00D02021">
        <w:rPr>
          <w:rFonts w:ascii="Times New Roman" w:hAnsi="Times New Roman"/>
          <w:sz w:val="28"/>
          <w:szCs w:val="28"/>
        </w:rPr>
        <w:t>Ю.</w:t>
      </w:r>
      <w:r w:rsidRPr="00D02021">
        <w:rPr>
          <w:rFonts w:ascii="Times New Roman" w:hAnsi="Times New Roman"/>
          <w:sz w:val="28"/>
          <w:szCs w:val="28"/>
          <w:lang w:val="en-US"/>
        </w:rPr>
        <w:t> </w:t>
      </w:r>
      <w:r w:rsidRPr="00D02021">
        <w:rPr>
          <w:rFonts w:ascii="Times New Roman" w:hAnsi="Times New Roman"/>
          <w:sz w:val="28"/>
          <w:szCs w:val="28"/>
        </w:rPr>
        <w:t>Степовий</w:t>
      </w:r>
      <w:r w:rsidRPr="00D02021">
        <w:rPr>
          <w:rFonts w:ascii="Times New Roman" w:hAnsi="Times New Roman"/>
          <w:sz w:val="28"/>
          <w:szCs w:val="28"/>
          <w:lang w:val="en-US"/>
        </w:rPr>
        <w:t> </w:t>
      </w:r>
      <w:r w:rsidRPr="00D02021">
        <w:rPr>
          <w:rFonts w:ascii="Times New Roman" w:hAnsi="Times New Roman"/>
          <w:sz w:val="28"/>
          <w:szCs w:val="28"/>
        </w:rPr>
        <w:t>говір.</w:t>
      </w:r>
      <w:r w:rsidRPr="00D02021">
        <w:rPr>
          <w:rFonts w:ascii="Times New Roman" w:hAnsi="Times New Roman"/>
          <w:sz w:val="28"/>
          <w:szCs w:val="28"/>
          <w:lang w:val="en-US"/>
        </w:rPr>
        <w:t> </w:t>
      </w:r>
      <w:r w:rsidRPr="00D02021">
        <w:rPr>
          <w:rFonts w:ascii="Times New Roman" w:hAnsi="Times New Roman"/>
          <w:sz w:val="28"/>
          <w:szCs w:val="28"/>
        </w:rPr>
        <w:t>Київ,</w:t>
      </w:r>
      <w:r w:rsidRPr="00D02021">
        <w:rPr>
          <w:rFonts w:ascii="Times New Roman" w:hAnsi="Times New Roman"/>
          <w:sz w:val="28"/>
          <w:szCs w:val="28"/>
          <w:lang w:val="en-US"/>
        </w:rPr>
        <w:t> </w:t>
      </w:r>
      <w:r w:rsidRPr="00D02021">
        <w:rPr>
          <w:rFonts w:ascii="Times New Roman" w:hAnsi="Times New Roman"/>
          <w:sz w:val="28"/>
          <w:szCs w:val="28"/>
        </w:rPr>
        <w:t>2000.</w:t>
      </w:r>
      <w:r w:rsidRPr="00D02021">
        <w:rPr>
          <w:rFonts w:ascii="Times New Roman" w:hAnsi="Times New Roman"/>
          <w:sz w:val="28"/>
          <w:szCs w:val="28"/>
          <w:lang w:val="en-US"/>
        </w:rPr>
        <w:t> URL </w:t>
      </w:r>
      <w:r w:rsidRPr="00D02021">
        <w:rPr>
          <w:rFonts w:ascii="Times New Roman" w:hAnsi="Times New Roman"/>
          <w:sz w:val="28"/>
          <w:szCs w:val="28"/>
        </w:rPr>
        <w:t>:</w:t>
      </w:r>
      <w:r w:rsidRPr="00D02021">
        <w:rPr>
          <w:rFonts w:ascii="Times New Roman" w:hAnsi="Times New Roman"/>
          <w:sz w:val="28"/>
          <w:szCs w:val="28"/>
          <w:lang w:val="en-US"/>
        </w:rPr>
        <w:t> </w:t>
      </w:r>
      <w:r w:rsidRPr="00D02021">
        <w:rPr>
          <w:rFonts w:ascii="Times New Roman" w:hAnsi="Times New Roman"/>
          <w:sz w:val="28"/>
          <w:szCs w:val="28"/>
        </w:rPr>
        <w:t xml:space="preserve">http://litopys.org.ua/ukrmova/um171.htm </w:t>
      </w:r>
      <w:r>
        <w:rPr>
          <w:rFonts w:ascii="Times New Roman" w:hAnsi="Times New Roman"/>
          <w:sz w:val="28"/>
          <w:szCs w:val="28"/>
        </w:rPr>
        <w:t>(дата звернення: 19.08.</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Дакі О. А. Ботанічна лексика в українських говірках межиріччя Дністра і Дунаю : автореф. дис. на здобуття наук. ступеня </w:t>
      </w:r>
      <w:r>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 xml:space="preserve">. </w:t>
      </w:r>
      <w:r w:rsidRPr="00D02021">
        <w:rPr>
          <w:rFonts w:ascii="Times New Roman" w:hAnsi="Times New Roman"/>
          <w:bCs/>
          <w:sz w:val="28"/>
          <w:szCs w:val="28"/>
          <w:lang w:val="ru-RU"/>
        </w:rPr>
        <w:t xml:space="preserve">: </w:t>
      </w:r>
      <w:r w:rsidRPr="00D02021">
        <w:rPr>
          <w:rFonts w:ascii="Times New Roman" w:hAnsi="Times New Roman"/>
          <w:bCs/>
          <w:sz w:val="28"/>
          <w:szCs w:val="28"/>
        </w:rPr>
        <w:t>10.02.01.</w:t>
      </w:r>
      <w:r w:rsidRPr="00D02021">
        <w:rPr>
          <w:rFonts w:ascii="Times New Roman" w:hAnsi="Times New Roman"/>
          <w:bCs/>
          <w:sz w:val="28"/>
          <w:szCs w:val="28"/>
          <w:lang w:val="ru-RU"/>
        </w:rPr>
        <w:t> </w:t>
      </w:r>
      <w:r w:rsidRPr="00D02021">
        <w:rPr>
          <w:rFonts w:ascii="Times New Roman" w:hAnsi="Times New Roman"/>
          <w:sz w:val="28"/>
          <w:szCs w:val="28"/>
        </w:rPr>
        <w:t>Київ, 2014. 16 с.</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A27F95">
        <w:rPr>
          <w:rFonts w:ascii="Times New Roman" w:hAnsi="Times New Roman"/>
          <w:sz w:val="28"/>
          <w:szCs w:val="28"/>
        </w:rPr>
        <w:t>Декор</w:t>
      </w:r>
      <w:r w:rsidRPr="00D02021">
        <w:rPr>
          <w:rFonts w:ascii="Times New Roman" w:hAnsi="Times New Roman"/>
          <w:sz w:val="28"/>
          <w:szCs w:val="28"/>
          <w:lang w:val="ru-RU"/>
        </w:rPr>
        <w:t> </w:t>
      </w:r>
      <w:r w:rsidRPr="00A27F95">
        <w:rPr>
          <w:rFonts w:ascii="Times New Roman" w:hAnsi="Times New Roman"/>
          <w:sz w:val="28"/>
          <w:szCs w:val="28"/>
        </w:rPr>
        <w:t xml:space="preserve"> із </w:t>
      </w:r>
      <w:r w:rsidRPr="00D02021">
        <w:rPr>
          <w:rFonts w:ascii="Times New Roman" w:hAnsi="Times New Roman"/>
          <w:sz w:val="28"/>
          <w:szCs w:val="28"/>
          <w:lang w:val="ru-RU"/>
        </w:rPr>
        <w:t> </w:t>
      </w:r>
      <w:r w:rsidRPr="00A27F95">
        <w:rPr>
          <w:rFonts w:ascii="Times New Roman" w:hAnsi="Times New Roman"/>
          <w:sz w:val="28"/>
          <w:szCs w:val="28"/>
        </w:rPr>
        <w:t>ниток</w:t>
      </w:r>
      <w:r w:rsidRPr="00D02021">
        <w:rPr>
          <w:rFonts w:ascii="Times New Roman" w:hAnsi="Times New Roman"/>
          <w:sz w:val="28"/>
          <w:szCs w:val="28"/>
          <w:lang w:val="ru-RU"/>
        </w:rPr>
        <w:t> </w:t>
      </w:r>
      <w:r w:rsidRPr="00A27F95">
        <w:rPr>
          <w:rFonts w:ascii="Times New Roman" w:hAnsi="Times New Roman"/>
          <w:sz w:val="28"/>
          <w:szCs w:val="28"/>
        </w:rPr>
        <w:t xml:space="preserve"> –</w:t>
      </w:r>
      <w:r w:rsidRPr="00D02021">
        <w:rPr>
          <w:rFonts w:ascii="Times New Roman" w:hAnsi="Times New Roman"/>
          <w:sz w:val="28"/>
          <w:szCs w:val="28"/>
          <w:lang w:val="ru-RU"/>
        </w:rPr>
        <w:t> </w:t>
      </w:r>
      <w:r w:rsidRPr="00A27F95">
        <w:rPr>
          <w:rFonts w:ascii="Times New Roman" w:hAnsi="Times New Roman"/>
          <w:sz w:val="28"/>
          <w:szCs w:val="28"/>
        </w:rPr>
        <w:t xml:space="preserve"> бахрома.</w:t>
      </w:r>
      <w:r w:rsidRPr="00D02021">
        <w:rPr>
          <w:rFonts w:ascii="Times New Roman" w:hAnsi="Times New Roman"/>
          <w:sz w:val="28"/>
          <w:szCs w:val="28"/>
          <w:lang w:val="ru-RU"/>
        </w:rPr>
        <w:t>  </w:t>
      </w:r>
      <w:r w:rsidRPr="00D02021">
        <w:rPr>
          <w:rFonts w:ascii="Times New Roman" w:hAnsi="Times New Roman"/>
          <w:sz w:val="28"/>
          <w:szCs w:val="28"/>
          <w:lang w:val="en-US"/>
        </w:rPr>
        <w:t>URL </w:t>
      </w:r>
      <w:r w:rsidRPr="00A27F95">
        <w:rPr>
          <w:rFonts w:ascii="Times New Roman" w:hAnsi="Times New Roman"/>
          <w:sz w:val="28"/>
          <w:szCs w:val="28"/>
        </w:rPr>
        <w:t xml:space="preserve"> :</w:t>
      </w:r>
      <w:r w:rsidRPr="00D02021">
        <w:rPr>
          <w:rFonts w:ascii="Times New Roman" w:hAnsi="Times New Roman"/>
          <w:sz w:val="28"/>
          <w:szCs w:val="28"/>
          <w:lang w:val="en-US"/>
        </w:rPr>
        <w:t> </w:t>
      </w:r>
      <w:r w:rsidRPr="00A27F95">
        <w:rPr>
          <w:rFonts w:ascii="Times New Roman" w:hAnsi="Times New Roman"/>
          <w:sz w:val="28"/>
          <w:szCs w:val="28"/>
        </w:rPr>
        <w:t xml:space="preserve"> </w:t>
      </w:r>
      <w:hyperlink r:id="rId7" w:history="1">
        <w:r w:rsidRPr="00D02021">
          <w:rPr>
            <w:rStyle w:val="a8"/>
            <w:sz w:val="28"/>
            <w:szCs w:val="28"/>
            <w:lang w:val="en-US"/>
          </w:rPr>
          <w:t>https</w:t>
        </w:r>
        <w:r w:rsidRPr="00A27F95">
          <w:rPr>
            <w:rStyle w:val="a8"/>
            <w:sz w:val="28"/>
            <w:szCs w:val="28"/>
          </w:rPr>
          <w:t>://</w:t>
        </w:r>
        <w:r w:rsidRPr="00D02021">
          <w:rPr>
            <w:rStyle w:val="a8"/>
            <w:sz w:val="28"/>
            <w:szCs w:val="28"/>
            <w:lang w:val="en-US"/>
          </w:rPr>
          <w:t>julianna</w:t>
        </w:r>
        <w:r w:rsidRPr="00A27F95">
          <w:rPr>
            <w:rStyle w:val="a8"/>
            <w:sz w:val="28"/>
            <w:szCs w:val="28"/>
          </w:rPr>
          <w:t>-</w:t>
        </w:r>
        <w:r w:rsidRPr="00D02021">
          <w:rPr>
            <w:rStyle w:val="a8"/>
            <w:sz w:val="28"/>
            <w:szCs w:val="28"/>
            <w:lang w:val="en-US"/>
          </w:rPr>
          <w:t>hor</w:t>
        </w:r>
        <w:r w:rsidRPr="00A27F95">
          <w:rPr>
            <w:rStyle w:val="a8"/>
            <w:sz w:val="28"/>
            <w:szCs w:val="28"/>
          </w:rPr>
          <w:t>13.</w:t>
        </w:r>
        <w:r w:rsidRPr="00D02021">
          <w:rPr>
            <w:rStyle w:val="a8"/>
            <w:sz w:val="28"/>
            <w:szCs w:val="28"/>
            <w:lang w:val="en-US"/>
          </w:rPr>
          <w:t>livejournal</w:t>
        </w:r>
        <w:r w:rsidRPr="00A27F95">
          <w:rPr>
            <w:rStyle w:val="a8"/>
            <w:sz w:val="28"/>
            <w:szCs w:val="28"/>
          </w:rPr>
          <w:t>.</w:t>
        </w:r>
        <w:r w:rsidRPr="00D02021">
          <w:rPr>
            <w:rStyle w:val="a8"/>
            <w:sz w:val="28"/>
            <w:szCs w:val="28"/>
            <w:lang w:val="en-US"/>
          </w:rPr>
          <w:t>com</w:t>
        </w:r>
        <w:r w:rsidRPr="00A27F95">
          <w:rPr>
            <w:rStyle w:val="a8"/>
            <w:sz w:val="28"/>
            <w:szCs w:val="28"/>
          </w:rPr>
          <w:t>/34571.</w:t>
        </w:r>
        <w:r w:rsidRPr="00D02021">
          <w:rPr>
            <w:rStyle w:val="a8"/>
            <w:sz w:val="28"/>
            <w:szCs w:val="28"/>
            <w:lang w:val="en-US"/>
          </w:rPr>
          <w:t>html</w:t>
        </w:r>
      </w:hyperlink>
      <w:r>
        <w:t xml:space="preserve"> </w:t>
      </w:r>
      <w:r>
        <w:rPr>
          <w:rFonts w:ascii="Times New Roman" w:hAnsi="Times New Roman"/>
          <w:sz w:val="28"/>
          <w:szCs w:val="28"/>
        </w:rPr>
        <w:t>(дата звернення: 21.10.2022</w:t>
      </w:r>
      <w:r w:rsidRPr="00D02021">
        <w:rPr>
          <w:rFonts w:ascii="Times New Roman" w:hAnsi="Times New Roman"/>
          <w:sz w:val="28"/>
          <w:szCs w:val="28"/>
        </w:rPr>
        <w:t>).</w:t>
      </w:r>
    </w:p>
    <w:p w:rsidR="00354BB5" w:rsidRPr="00E90868" w:rsidRDefault="00354BB5" w:rsidP="00354BB5">
      <w:pPr>
        <w:pStyle w:val="a3"/>
        <w:numPr>
          <w:ilvl w:val="0"/>
          <w:numId w:val="4"/>
        </w:numPr>
        <w:spacing w:after="0" w:line="360" w:lineRule="auto"/>
        <w:jc w:val="both"/>
        <w:rPr>
          <w:rFonts w:ascii="Times New Roman" w:hAnsi="Times New Roman"/>
          <w:b/>
          <w:sz w:val="28"/>
          <w:szCs w:val="28"/>
        </w:rPr>
      </w:pPr>
      <w:r w:rsidRPr="00E90868">
        <w:rPr>
          <w:rFonts w:ascii="Times New Roman" w:hAnsi="Times New Roman"/>
          <w:sz w:val="28"/>
          <w:szCs w:val="28"/>
        </w:rPr>
        <w:t xml:space="preserve">Дзендзелівський Й.О. Конспект лекцій з курсу української діалектології: </w:t>
      </w:r>
      <w:r w:rsidRPr="00E90868">
        <w:rPr>
          <w:rFonts w:ascii="Times New Roman" w:hAnsi="Times New Roman"/>
          <w:i/>
          <w:sz w:val="28"/>
          <w:szCs w:val="28"/>
        </w:rPr>
        <w:t>Вступні розділи</w:t>
      </w:r>
      <w:r w:rsidRPr="00E90868">
        <w:rPr>
          <w:rFonts w:ascii="Times New Roman" w:hAnsi="Times New Roman"/>
          <w:sz w:val="28"/>
          <w:szCs w:val="28"/>
        </w:rPr>
        <w:t>. Ужгород, 1966.  99 c.</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t>Дроздовський В. П. Українські говори Бессарабського Приморʼя :</w:t>
      </w:r>
      <w:r w:rsidRPr="00D02021">
        <w:rPr>
          <w:rFonts w:ascii="Times New Roman" w:hAnsi="Times New Roman"/>
          <w:sz w:val="28"/>
          <w:szCs w:val="28"/>
        </w:rPr>
        <w:t xml:space="preserve"> автореф. дис. на здобуття наук. ступеня </w:t>
      </w:r>
      <w:r>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w:t>
      </w:r>
      <w:r w:rsidRPr="00D02021">
        <w:rPr>
          <w:rFonts w:ascii="Times New Roman" w:hAnsi="Times New Roman"/>
          <w:bCs/>
          <w:snapToGrid w:val="0"/>
          <w:sz w:val="28"/>
          <w:szCs w:val="28"/>
        </w:rPr>
        <w:t xml:space="preserve">: </w:t>
      </w:r>
      <w:r w:rsidRPr="00D02021">
        <w:rPr>
          <w:rFonts w:ascii="Times New Roman" w:hAnsi="Times New Roman"/>
          <w:bCs/>
          <w:sz w:val="28"/>
          <w:szCs w:val="28"/>
        </w:rPr>
        <w:t>10.02.01.</w:t>
      </w:r>
      <w:r w:rsidRPr="00D02021">
        <w:rPr>
          <w:rFonts w:ascii="Times New Roman" w:hAnsi="Times New Roman"/>
          <w:sz w:val="28"/>
          <w:szCs w:val="28"/>
        </w:rPr>
        <w:t>Київ, 1962. </w:t>
      </w:r>
      <w:r w:rsidRPr="00D02021">
        <w:rPr>
          <w:rFonts w:ascii="Times New Roman" w:hAnsi="Times New Roman"/>
          <w:bCs/>
          <w:snapToGrid w:val="0"/>
          <w:sz w:val="28"/>
          <w:szCs w:val="28"/>
        </w:rPr>
        <w:t>27 с.</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Еволюція спідниць. Від довгих до міні. </w:t>
      </w:r>
      <w:r w:rsidRPr="00D02021">
        <w:rPr>
          <w:rFonts w:ascii="Times New Roman" w:hAnsi="Times New Roman"/>
          <w:sz w:val="28"/>
          <w:szCs w:val="28"/>
          <w:lang w:val="en-US"/>
        </w:rPr>
        <w:t>URL</w:t>
      </w:r>
      <w:r w:rsidRPr="00D02021">
        <w:rPr>
          <w:rFonts w:ascii="Times New Roman" w:hAnsi="Times New Roman"/>
          <w:sz w:val="28"/>
          <w:szCs w:val="28"/>
        </w:rPr>
        <w:t> : https://fakty.com.ua/ua/lifestyle/20170415-evolyutsiya-spidnyviddovgyh</w:t>
      </w:r>
      <w:r>
        <w:rPr>
          <w:rFonts w:ascii="Times New Roman" w:hAnsi="Times New Roman"/>
          <w:sz w:val="28"/>
          <w:szCs w:val="28"/>
        </w:rPr>
        <w:t> do mini/ (дата звернення : 01.09.</w:t>
      </w:r>
      <w:r w:rsidRPr="00D02021">
        <w:rPr>
          <w:rFonts w:ascii="Times New Roman" w:hAnsi="Times New Roman"/>
          <w:sz w:val="28"/>
          <w:szCs w:val="28"/>
        </w:rPr>
        <w:t>2018).</w:t>
      </w:r>
    </w:p>
    <w:p w:rsidR="00354BB5" w:rsidRPr="00AF642C"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t>Жилко Ф. Т.</w:t>
      </w:r>
      <w:r w:rsidRPr="00D02021">
        <w:rPr>
          <w:rFonts w:ascii="Times New Roman" w:hAnsi="Times New Roman"/>
          <w:bCs/>
          <w:snapToGrid w:val="0"/>
          <w:sz w:val="28"/>
          <w:szCs w:val="28"/>
          <w:lang w:val="ru-RU"/>
        </w:rPr>
        <w:t> </w:t>
      </w:r>
      <w:r w:rsidRPr="00D02021">
        <w:rPr>
          <w:rFonts w:ascii="Times New Roman" w:hAnsi="Times New Roman"/>
          <w:bCs/>
          <w:snapToGrid w:val="0"/>
          <w:sz w:val="28"/>
          <w:szCs w:val="28"/>
        </w:rPr>
        <w:t>Говори</w:t>
      </w:r>
      <w:r w:rsidRPr="00D02021">
        <w:rPr>
          <w:rFonts w:ascii="Times New Roman" w:hAnsi="Times New Roman"/>
          <w:bCs/>
          <w:snapToGrid w:val="0"/>
          <w:sz w:val="28"/>
          <w:szCs w:val="28"/>
          <w:lang w:val="ru-RU"/>
        </w:rPr>
        <w:t xml:space="preserve"> </w:t>
      </w:r>
      <w:r w:rsidRPr="00D02021">
        <w:rPr>
          <w:rFonts w:ascii="Times New Roman" w:hAnsi="Times New Roman"/>
          <w:bCs/>
          <w:snapToGrid w:val="0"/>
          <w:sz w:val="28"/>
          <w:szCs w:val="28"/>
        </w:rPr>
        <w:t>українськоїмови : навч. посіб.</w:t>
      </w:r>
      <w:r w:rsidRPr="00D02021">
        <w:rPr>
          <w:rFonts w:ascii="Times New Roman" w:hAnsi="Times New Roman"/>
          <w:bCs/>
          <w:snapToGrid w:val="0"/>
          <w:sz w:val="28"/>
          <w:szCs w:val="28"/>
          <w:lang w:val="ru-RU"/>
        </w:rPr>
        <w:t>  </w:t>
      </w:r>
      <w:r w:rsidRPr="00D02021">
        <w:rPr>
          <w:rFonts w:ascii="Times New Roman" w:hAnsi="Times New Roman"/>
          <w:bCs/>
          <w:snapToGrid w:val="0"/>
          <w:sz w:val="28"/>
          <w:szCs w:val="28"/>
        </w:rPr>
        <w:t>Київ : Рад.</w:t>
      </w:r>
      <w:r w:rsidRPr="00D02021">
        <w:rPr>
          <w:rFonts w:ascii="Times New Roman" w:hAnsi="Times New Roman"/>
          <w:bCs/>
          <w:snapToGrid w:val="0"/>
          <w:sz w:val="28"/>
          <w:szCs w:val="28"/>
          <w:lang w:val="ru-RU"/>
        </w:rPr>
        <w:t> </w:t>
      </w:r>
      <w:r w:rsidRPr="00D02021">
        <w:rPr>
          <w:rFonts w:ascii="Times New Roman" w:hAnsi="Times New Roman"/>
          <w:bCs/>
          <w:snapToGrid w:val="0"/>
          <w:sz w:val="28"/>
          <w:szCs w:val="28"/>
        </w:rPr>
        <w:t xml:space="preserve">шк., 1958. </w:t>
      </w:r>
      <w:r w:rsidRPr="00D02021">
        <w:rPr>
          <w:rFonts w:ascii="Times New Roman" w:hAnsi="Times New Roman"/>
          <w:sz w:val="28"/>
          <w:szCs w:val="28"/>
        </w:rPr>
        <w:t>171 с.</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68591A">
        <w:rPr>
          <w:rFonts w:ascii="Times New Roman" w:hAnsi="Times New Roman"/>
          <w:sz w:val="28"/>
          <w:szCs w:val="28"/>
        </w:rPr>
        <w:t>Жилко Ф. Т</w:t>
      </w:r>
      <w:r w:rsidRPr="00EE2023">
        <w:rPr>
          <w:rFonts w:ascii="Times New Roman" w:hAnsi="Times New Roman"/>
          <w:sz w:val="28"/>
          <w:szCs w:val="28"/>
        </w:rPr>
        <w:t>. Нариси з діалектології української мови : навч. посіб. Вид. 2-ге, переробл.  Київ : Рад. шк., 1966. 307 с</w:t>
      </w:r>
      <w:r>
        <w:t>.</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t>З чим носити блузку.</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8" w:history="1">
        <w:r w:rsidRPr="00D02021">
          <w:rPr>
            <w:rStyle w:val="a8"/>
            <w:sz w:val="28"/>
            <w:szCs w:val="28"/>
          </w:rPr>
          <w:t>http://elle.pp.ua/z-chim-nositi-bluzku/</w:t>
        </w:r>
      </w:hyperlink>
      <w:r>
        <w:rPr>
          <w:rFonts w:ascii="Times New Roman" w:hAnsi="Times New Roman"/>
          <w:sz w:val="28"/>
          <w:szCs w:val="28"/>
        </w:rPr>
        <w:t xml:space="preserve"> (дата звернення: 17.09.</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t>Запаска</w:t>
      </w:r>
      <w:r w:rsidRPr="00D02021">
        <w:rPr>
          <w:rFonts w:ascii="Times New Roman" w:hAnsi="Times New Roman"/>
          <w:bCs/>
          <w:snapToGrid w:val="0"/>
          <w:sz w:val="28"/>
          <w:szCs w:val="28"/>
          <w:lang w:val="ru-RU"/>
        </w:rPr>
        <w:t> </w:t>
      </w:r>
      <w:r w:rsidRPr="00D02021">
        <w:rPr>
          <w:rFonts w:ascii="Times New Roman" w:hAnsi="Times New Roman"/>
          <w:b/>
          <w:sz w:val="28"/>
          <w:szCs w:val="28"/>
        </w:rPr>
        <w:t>–</w:t>
      </w:r>
      <w:r w:rsidRPr="00D02021">
        <w:rPr>
          <w:rFonts w:ascii="Times New Roman" w:hAnsi="Times New Roman"/>
          <w:b/>
          <w:sz w:val="28"/>
          <w:szCs w:val="28"/>
          <w:lang w:val="ru-RU"/>
        </w:rPr>
        <w:t> </w:t>
      </w:r>
      <w:r w:rsidRPr="00D02021">
        <w:rPr>
          <w:rFonts w:ascii="Times New Roman" w:hAnsi="Times New Roman"/>
          <w:sz w:val="28"/>
          <w:szCs w:val="28"/>
        </w:rPr>
        <w:t xml:space="preserve">одяг, що носиться поверх жіночої сорочки. </w:t>
      </w:r>
      <w:r w:rsidRPr="00D02021">
        <w:rPr>
          <w:rFonts w:ascii="Times New Roman" w:hAnsi="Times New Roman"/>
          <w:sz w:val="28"/>
          <w:szCs w:val="28"/>
          <w:lang w:val="pl-PL"/>
        </w:rPr>
        <w:t>URL</w:t>
      </w:r>
      <w:r w:rsidRPr="00D02021">
        <w:rPr>
          <w:rFonts w:ascii="Times New Roman" w:hAnsi="Times New Roman"/>
          <w:sz w:val="28"/>
          <w:szCs w:val="28"/>
        </w:rPr>
        <w:t> :</w:t>
      </w:r>
      <w:hyperlink r:id="rId9" w:history="1">
        <w:r w:rsidRPr="00D02021">
          <w:rPr>
            <w:rStyle w:val="a8"/>
            <w:sz w:val="28"/>
            <w:szCs w:val="28"/>
          </w:rPr>
          <w:t>http://www.ukrlegenda.org/ukrajinskyj_narodnij_odjag/zapaska_narodnij_odjagphp</w:t>
        </w:r>
      </w:hyperlink>
      <w:r w:rsidRPr="00D02021">
        <w:rPr>
          <w:rFonts w:ascii="Times New Roman" w:hAnsi="Times New Roman"/>
          <w:b/>
          <w:sz w:val="28"/>
          <w:szCs w:val="28"/>
          <w:lang w:val="ru-RU"/>
        </w:rPr>
        <w:t> </w:t>
      </w:r>
      <w:r>
        <w:rPr>
          <w:rFonts w:ascii="Times New Roman" w:hAnsi="Times New Roman"/>
          <w:sz w:val="28"/>
          <w:szCs w:val="28"/>
        </w:rPr>
        <w:t>(дата звернення: 10.09.</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lastRenderedPageBreak/>
        <w:t>Історія жіночої сукні.</w:t>
      </w:r>
      <w:r w:rsidRPr="00D02021">
        <w:rPr>
          <w:rFonts w:ascii="Times New Roman" w:hAnsi="Times New Roman"/>
          <w:bCs/>
          <w:snapToGrid w:val="0"/>
          <w:sz w:val="28"/>
          <w:szCs w:val="28"/>
          <w:lang w:val="ru-RU"/>
        </w:rPr>
        <w:t> </w:t>
      </w:r>
      <w:r w:rsidRPr="00D02021">
        <w:rPr>
          <w:rFonts w:ascii="Times New Roman" w:hAnsi="Times New Roman"/>
          <w:i/>
          <w:sz w:val="28"/>
          <w:szCs w:val="28"/>
        </w:rPr>
        <w:t>Порадник</w:t>
      </w:r>
      <w:r w:rsidRPr="00D02021">
        <w:rPr>
          <w:rFonts w:ascii="Times New Roman" w:hAnsi="Times New Roman"/>
          <w:sz w:val="28"/>
          <w:szCs w:val="28"/>
        </w:rPr>
        <w:t xml:space="preserve">. </w:t>
      </w:r>
      <w:r w:rsidRPr="00D02021">
        <w:rPr>
          <w:rFonts w:ascii="Times New Roman" w:hAnsi="Times New Roman"/>
          <w:sz w:val="28"/>
          <w:szCs w:val="28"/>
          <w:lang w:val="en-US"/>
        </w:rPr>
        <w:t>URL</w:t>
      </w:r>
      <w:r w:rsidRPr="00D02021">
        <w:rPr>
          <w:rFonts w:ascii="Times New Roman" w:hAnsi="Times New Roman"/>
          <w:sz w:val="28"/>
          <w:szCs w:val="28"/>
        </w:rPr>
        <w:t xml:space="preserve"> : http://poradnuk.com/moda/istoriya-zhino</w:t>
      </w:r>
      <w:r>
        <w:rPr>
          <w:rFonts w:ascii="Times New Roman" w:hAnsi="Times New Roman"/>
          <w:sz w:val="28"/>
          <w:szCs w:val="28"/>
        </w:rPr>
        <w:t>choї-sukni.html (дата звернення: 28.09.</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Pr>
          <w:rFonts w:ascii="Times New Roman" w:hAnsi="Times New Roman"/>
          <w:sz w:val="28"/>
          <w:szCs w:val="28"/>
        </w:rPr>
        <w:t xml:space="preserve">Історія ґудзика. Цікаві факти про ґудзик. </w:t>
      </w:r>
      <w:r w:rsidRPr="00C77B4C">
        <w:rPr>
          <w:rFonts w:ascii="Times New Roman" w:hAnsi="Times New Roman"/>
          <w:i/>
          <w:sz w:val="28"/>
          <w:szCs w:val="28"/>
        </w:rPr>
        <w:t>Статті.</w:t>
      </w:r>
      <w:r w:rsidRPr="0067740C">
        <w:rPr>
          <w:rFonts w:ascii="Times New Roman" w:hAnsi="Times New Roman"/>
          <w:sz w:val="28"/>
          <w:szCs w:val="28"/>
          <w:lang w:val="ru-RU"/>
        </w:rPr>
        <w:t xml:space="preserve"> </w:t>
      </w:r>
      <w:r w:rsidRPr="00D02021">
        <w:rPr>
          <w:rFonts w:ascii="Times New Roman" w:hAnsi="Times New Roman"/>
          <w:sz w:val="28"/>
          <w:szCs w:val="28"/>
          <w:lang w:val="en-US"/>
        </w:rPr>
        <w:t>URL</w:t>
      </w:r>
      <w:r w:rsidRPr="00D02021">
        <w:rPr>
          <w:rFonts w:ascii="Times New Roman" w:hAnsi="Times New Roman"/>
          <w:sz w:val="28"/>
          <w:szCs w:val="28"/>
        </w:rPr>
        <w:t xml:space="preserve"> </w:t>
      </w:r>
      <w:r w:rsidRPr="0067740C">
        <w:rPr>
          <w:rFonts w:ascii="Times New Roman" w:hAnsi="Times New Roman"/>
          <w:sz w:val="28"/>
          <w:szCs w:val="28"/>
        </w:rPr>
        <w:t xml:space="preserve">: </w:t>
      </w:r>
      <w:hyperlink r:id="rId10" w:history="1">
        <w:r w:rsidRPr="0067740C">
          <w:rPr>
            <w:rStyle w:val="a8"/>
            <w:sz w:val="28"/>
            <w:szCs w:val="28"/>
          </w:rPr>
          <w:t>https://mabo-ua.ub.ua/analitic/35709-istoriya-gudzika-cikavi-fakti-pro-gudzik.html</w:t>
        </w:r>
      </w:hyperlink>
      <w:r>
        <w:rPr>
          <w:rFonts w:ascii="Times New Roman" w:hAnsi="Times New Roman"/>
          <w:sz w:val="28"/>
          <w:szCs w:val="28"/>
        </w:rPr>
        <w:t>  (дата звернення: 19.10.2022).</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Історія фартуха від давнини до сучасності. </w:t>
      </w:r>
      <w:r w:rsidRPr="00D02021">
        <w:rPr>
          <w:rFonts w:ascii="Times New Roman" w:hAnsi="Times New Roman"/>
          <w:sz w:val="28"/>
          <w:szCs w:val="28"/>
          <w:lang w:val="en-US"/>
        </w:rPr>
        <w:t>URL</w:t>
      </w:r>
      <w:r w:rsidRPr="00D02021">
        <w:rPr>
          <w:rFonts w:ascii="Times New Roman" w:hAnsi="Times New Roman"/>
          <w:sz w:val="28"/>
          <w:szCs w:val="28"/>
        </w:rPr>
        <w:t> : http://jak.magey.com.ua/articles/istorija-fartuha-vid-davnini-do-s</w:t>
      </w:r>
      <w:r>
        <w:rPr>
          <w:rFonts w:ascii="Times New Roman" w:hAnsi="Times New Roman"/>
          <w:sz w:val="28"/>
          <w:szCs w:val="28"/>
        </w:rPr>
        <w:t>uchasnosti.html (дата звернення: 01.</w:t>
      </w:r>
      <w:r w:rsidRPr="00D02021">
        <w:rPr>
          <w:rFonts w:ascii="Times New Roman" w:hAnsi="Times New Roman"/>
          <w:sz w:val="28"/>
          <w:szCs w:val="28"/>
        </w:rPr>
        <w:t>10. 2018).</w:t>
      </w:r>
    </w:p>
    <w:p w:rsidR="00354BB5" w:rsidRPr="00A36E56"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Кальсони</w:t>
      </w:r>
      <w:r w:rsidRPr="00D02021">
        <w:rPr>
          <w:rFonts w:ascii="Times New Roman" w:hAnsi="Times New Roman"/>
          <w:sz w:val="28"/>
          <w:szCs w:val="28"/>
          <w:lang w:val="ru-RU"/>
        </w:rPr>
        <w:t> </w:t>
      </w:r>
      <w:r w:rsidRPr="00D02021">
        <w:rPr>
          <w:rFonts w:ascii="Times New Roman" w:hAnsi="Times New Roman"/>
          <w:i/>
          <w:sz w:val="28"/>
          <w:szCs w:val="28"/>
        </w:rPr>
        <w:t>‒</w:t>
      </w:r>
      <w:r w:rsidRPr="00D02021">
        <w:rPr>
          <w:rFonts w:ascii="Times New Roman" w:hAnsi="Times New Roman"/>
          <w:i/>
          <w:sz w:val="28"/>
          <w:szCs w:val="28"/>
          <w:lang w:val="ru-RU"/>
        </w:rPr>
        <w:t> </w:t>
      </w:r>
      <w:r w:rsidRPr="00D02021">
        <w:rPr>
          <w:rFonts w:ascii="Times New Roman" w:hAnsi="Times New Roman"/>
          <w:sz w:val="28"/>
          <w:szCs w:val="28"/>
        </w:rPr>
        <w:t xml:space="preserve">це невід’ємний елемент чоловічого гардероба. </w:t>
      </w:r>
      <w:r w:rsidRPr="00D02021">
        <w:rPr>
          <w:rFonts w:ascii="Times New Roman" w:hAnsi="Times New Roman"/>
          <w:i/>
          <w:sz w:val="28"/>
          <w:szCs w:val="28"/>
        </w:rPr>
        <w:t>Корисні поради.</w:t>
      </w:r>
      <w:r w:rsidRPr="00D02021">
        <w:rPr>
          <w:rFonts w:ascii="Times New Roman" w:hAnsi="Times New Roman"/>
          <w:sz w:val="28"/>
          <w:szCs w:val="28"/>
          <w:lang w:val="en-US"/>
        </w:rPr>
        <w:t>URL</w:t>
      </w:r>
      <w:r w:rsidRPr="00D02021">
        <w:rPr>
          <w:rFonts w:ascii="Times New Roman" w:hAnsi="Times New Roman"/>
          <w:sz w:val="28"/>
          <w:szCs w:val="28"/>
        </w:rPr>
        <w:t> :</w:t>
      </w:r>
      <w:hyperlink r:id="rId11" w:history="1">
        <w:r w:rsidRPr="00D02021">
          <w:rPr>
            <w:rStyle w:val="a8"/>
            <w:sz w:val="28"/>
            <w:szCs w:val="28"/>
          </w:rPr>
          <w:t>http://поради.pp.ua/moda/11834-kalsoni-ce-nevdyemniy-element-cholovchogo-garderobu.html</w:t>
        </w:r>
      </w:hyperlink>
      <w:r>
        <w:rPr>
          <w:rFonts w:ascii="Times New Roman" w:hAnsi="Times New Roman"/>
          <w:sz w:val="28"/>
          <w:szCs w:val="28"/>
        </w:rPr>
        <w:t>(дата звернення: 07.10.</w:t>
      </w:r>
      <w:r w:rsidRPr="00D02021">
        <w:rPr>
          <w:rFonts w:ascii="Times New Roman" w:hAnsi="Times New Roman"/>
          <w:sz w:val="28"/>
          <w:szCs w:val="28"/>
        </w:rPr>
        <w:t>2018).</w:t>
      </w:r>
    </w:p>
    <w:p w:rsidR="00354BB5" w:rsidRPr="003F062D" w:rsidRDefault="00354BB5" w:rsidP="00354BB5">
      <w:pPr>
        <w:pStyle w:val="a5"/>
        <w:numPr>
          <w:ilvl w:val="0"/>
          <w:numId w:val="4"/>
        </w:numPr>
        <w:tabs>
          <w:tab w:val="left" w:pos="720"/>
        </w:tabs>
        <w:spacing w:line="360" w:lineRule="auto"/>
        <w:ind w:right="0"/>
        <w:contextualSpacing/>
        <w:rPr>
          <w:szCs w:val="28"/>
        </w:rPr>
      </w:pPr>
      <w:r>
        <w:rPr>
          <w:szCs w:val="28"/>
          <w:lang w:val="ru-RU"/>
        </w:rPr>
        <w:t>Каназ</w:t>
      </w:r>
      <w:r>
        <w:rPr>
          <w:szCs w:val="28"/>
        </w:rPr>
        <w:t xml:space="preserve">ірська В. А. Говіркова специфіка лексеми сорочка: лексико-семантичний і фонетичний аспекти. </w:t>
      </w:r>
      <w:r w:rsidRPr="003F062D">
        <w:rPr>
          <w:i/>
          <w:szCs w:val="28"/>
        </w:rPr>
        <w:t>Студії з філології та журналістики</w:t>
      </w:r>
      <w:r>
        <w:rPr>
          <w:szCs w:val="28"/>
        </w:rPr>
        <w:t xml:space="preserve"> : зб. наук. праць </w:t>
      </w:r>
      <w:r w:rsidRPr="003F062D">
        <w:rPr>
          <w:szCs w:val="28"/>
        </w:rPr>
        <w:t xml:space="preserve">/ </w:t>
      </w:r>
      <w:r>
        <w:rPr>
          <w:szCs w:val="28"/>
        </w:rPr>
        <w:t>редакційна колегія : Ю. Бідзіля, Г. Шкурко, О. Харківська та ін. Вип. 7. Ужгород, 2022. С. 29−32.</w:t>
      </w:r>
    </w:p>
    <w:p w:rsidR="00354BB5" w:rsidRPr="00D02021" w:rsidRDefault="00354BB5" w:rsidP="00354BB5">
      <w:pPr>
        <w:pStyle w:val="a5"/>
        <w:numPr>
          <w:ilvl w:val="0"/>
          <w:numId w:val="4"/>
        </w:numPr>
        <w:tabs>
          <w:tab w:val="left" w:pos="720"/>
        </w:tabs>
        <w:spacing w:line="360" w:lineRule="auto"/>
        <w:ind w:right="0"/>
        <w:contextualSpacing/>
        <w:rPr>
          <w:szCs w:val="28"/>
        </w:rPr>
      </w:pPr>
      <w:r w:rsidRPr="00D02021">
        <w:rPr>
          <w:szCs w:val="28"/>
        </w:rPr>
        <w:t>Каназірська В. А. Назви одягу як об</w:t>
      </w:r>
      <w:r w:rsidRPr="003F062D">
        <w:rPr>
          <w:szCs w:val="28"/>
        </w:rPr>
        <w:t>’</w:t>
      </w:r>
      <w:r w:rsidRPr="00D02021">
        <w:rPr>
          <w:szCs w:val="28"/>
        </w:rPr>
        <w:t xml:space="preserve">єкт діалектологічних досліджень. </w:t>
      </w:r>
      <w:r w:rsidRPr="00D02021">
        <w:rPr>
          <w:i/>
          <w:szCs w:val="28"/>
        </w:rPr>
        <w:t>Прикладна лінгвістика 2019 : проблеми і рішення</w:t>
      </w:r>
      <w:r w:rsidRPr="00D02021">
        <w:rPr>
          <w:szCs w:val="28"/>
        </w:rPr>
        <w:t xml:space="preserve"> : зб. наук. пр. Миколаїв, 2019. С. 42–46.</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Каназірська В. А. Найменування традиційних жіночих аксесуарів у говірці с. Плахтіївка Саратського р-ну Одеської обл. </w:t>
      </w:r>
      <w:r w:rsidRPr="00D02021">
        <w:rPr>
          <w:rFonts w:ascii="Times New Roman" w:hAnsi="Times New Roman"/>
          <w:i/>
          <w:sz w:val="28"/>
          <w:szCs w:val="28"/>
        </w:rPr>
        <w:t xml:space="preserve">Прикладна лінгвістика 2020 : проблеми і рішення </w:t>
      </w:r>
      <w:r w:rsidRPr="00D02021">
        <w:rPr>
          <w:rFonts w:ascii="Times New Roman" w:hAnsi="Times New Roman"/>
          <w:sz w:val="28"/>
          <w:szCs w:val="28"/>
        </w:rPr>
        <w:t>:</w:t>
      </w:r>
      <w:r w:rsidRPr="00D02021">
        <w:rPr>
          <w:rFonts w:ascii="Times New Roman" w:hAnsi="Times New Roman"/>
          <w:i/>
          <w:sz w:val="28"/>
          <w:szCs w:val="28"/>
        </w:rPr>
        <w:t xml:space="preserve"> </w:t>
      </w:r>
      <w:r w:rsidRPr="00D02021">
        <w:rPr>
          <w:rFonts w:ascii="Times New Roman" w:hAnsi="Times New Roman"/>
          <w:sz w:val="28"/>
          <w:szCs w:val="28"/>
        </w:rPr>
        <w:t>зб. наук. пр. Миколаїв, 2020.</w:t>
      </w:r>
      <w:r>
        <w:rPr>
          <w:rFonts w:ascii="Times New Roman" w:hAnsi="Times New Roman"/>
          <w:sz w:val="28"/>
          <w:szCs w:val="28"/>
        </w:rPr>
        <w:t xml:space="preserve"> </w:t>
      </w:r>
      <w:r w:rsidRPr="003155D9">
        <w:rPr>
          <w:rFonts w:ascii="Times New Roman" w:hAnsi="Times New Roman"/>
          <w:sz w:val="28"/>
          <w:szCs w:val="28"/>
        </w:rPr>
        <w:t>С.</w:t>
      </w:r>
      <w:r w:rsidRPr="003155D9">
        <w:rPr>
          <w:rFonts w:ascii="Times New Roman" w:hAnsi="Times New Roman"/>
          <w:sz w:val="28"/>
          <w:szCs w:val="28"/>
          <w:lang w:val="ru-RU"/>
        </w:rPr>
        <w:t> </w:t>
      </w:r>
      <w:r w:rsidRPr="003155D9">
        <w:rPr>
          <w:rFonts w:ascii="Times New Roman" w:hAnsi="Times New Roman"/>
          <w:sz w:val="28"/>
          <w:szCs w:val="28"/>
        </w:rPr>
        <w:t>1</w:t>
      </w:r>
      <w:r>
        <w:rPr>
          <w:rFonts w:ascii="Times New Roman" w:hAnsi="Times New Roman"/>
          <w:sz w:val="28"/>
          <w:szCs w:val="28"/>
          <w:lang w:val="ru-RU"/>
        </w:rPr>
        <w:t>35−139.</w:t>
      </w:r>
    </w:p>
    <w:p w:rsidR="00354BB5" w:rsidRPr="00D02021" w:rsidRDefault="00354BB5" w:rsidP="00354BB5">
      <w:pPr>
        <w:pStyle w:val="a3"/>
        <w:numPr>
          <w:ilvl w:val="0"/>
          <w:numId w:val="4"/>
        </w:numPr>
        <w:spacing w:after="0" w:line="360" w:lineRule="auto"/>
        <w:jc w:val="both"/>
        <w:rPr>
          <w:rFonts w:ascii="Times New Roman" w:hAnsi="Times New Roman"/>
          <w:i/>
          <w:sz w:val="28"/>
          <w:szCs w:val="28"/>
        </w:rPr>
      </w:pPr>
      <w:r w:rsidRPr="00D02021">
        <w:rPr>
          <w:rFonts w:ascii="Times New Roman" w:hAnsi="Times New Roman"/>
          <w:sz w:val="28"/>
          <w:szCs w:val="28"/>
        </w:rPr>
        <w:t xml:space="preserve">Каназірська В. А. Найменування традиційних чоловічих аксесуарів у говірці с. Плахтіївка Саратського р-ну Одеської обл. </w:t>
      </w:r>
      <w:r w:rsidRPr="00D02021">
        <w:rPr>
          <w:rFonts w:ascii="Times New Roman" w:hAnsi="Times New Roman"/>
          <w:bCs/>
          <w:i/>
          <w:sz w:val="28"/>
          <w:szCs w:val="28"/>
          <w:bdr w:val="none" w:sz="0" w:space="0" w:color="auto" w:frame="1"/>
        </w:rPr>
        <w:t xml:space="preserve">Науковий потенціал дослідника: філологічні та методичні пошуки </w:t>
      </w:r>
      <w:r w:rsidRPr="00D02021">
        <w:rPr>
          <w:rFonts w:ascii="Times New Roman" w:hAnsi="Times New Roman"/>
          <w:bCs/>
          <w:sz w:val="28"/>
          <w:szCs w:val="28"/>
          <w:bdr w:val="none" w:sz="0" w:space="0" w:color="auto" w:frame="1"/>
        </w:rPr>
        <w:t xml:space="preserve">: </w:t>
      </w:r>
      <w:r w:rsidRPr="00D02021">
        <w:rPr>
          <w:rFonts w:ascii="Times New Roman" w:hAnsi="Times New Roman"/>
          <w:bCs/>
          <w:i/>
          <w:sz w:val="28"/>
          <w:szCs w:val="28"/>
          <w:bdr w:val="none" w:sz="0" w:space="0" w:color="auto" w:frame="1"/>
        </w:rPr>
        <w:t xml:space="preserve"> </w:t>
      </w:r>
      <w:r w:rsidRPr="00D02021">
        <w:rPr>
          <w:rFonts w:ascii="Times New Roman" w:hAnsi="Times New Roman"/>
          <w:sz w:val="28"/>
          <w:szCs w:val="28"/>
        </w:rPr>
        <w:t xml:space="preserve">зб. наук. пр.                          Глухів,  2020. </w:t>
      </w:r>
      <w:r w:rsidRPr="003155D9">
        <w:rPr>
          <w:rFonts w:ascii="Times New Roman" w:hAnsi="Times New Roman"/>
          <w:sz w:val="28"/>
          <w:szCs w:val="28"/>
        </w:rPr>
        <w:t>С.</w:t>
      </w:r>
      <w:r>
        <w:rPr>
          <w:rFonts w:ascii="Times New Roman" w:hAnsi="Times New Roman"/>
          <w:sz w:val="28"/>
          <w:szCs w:val="28"/>
          <w:lang w:val="ru-RU"/>
        </w:rPr>
        <w:t xml:space="preserve"> 36−39.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Каназірська В. А. Найменування традиційного жіночого одягу українців у говірці с. Плахтіївка Саратського р-ну Одеської обл. </w:t>
      </w:r>
      <w:r w:rsidRPr="00D02021">
        <w:rPr>
          <w:rFonts w:ascii="Times New Roman" w:hAnsi="Times New Roman"/>
          <w:i/>
          <w:sz w:val="28"/>
          <w:szCs w:val="28"/>
        </w:rPr>
        <w:t>Філологічні студії</w:t>
      </w:r>
      <w:r w:rsidRPr="00D02021">
        <w:rPr>
          <w:rFonts w:ascii="Times New Roman" w:hAnsi="Times New Roman"/>
          <w:sz w:val="28"/>
          <w:szCs w:val="28"/>
        </w:rPr>
        <w:t xml:space="preserve"> : зб. наук. пр. Одеса : ОНУ імені І. І. Мечникова, 2019. Вип</w:t>
      </w:r>
      <w:r>
        <w:rPr>
          <w:rFonts w:ascii="Times New Roman" w:hAnsi="Times New Roman"/>
          <w:sz w:val="28"/>
          <w:szCs w:val="28"/>
        </w:rPr>
        <w:t>. №10. С. 43–</w:t>
      </w:r>
      <w:r w:rsidRPr="00D02021">
        <w:rPr>
          <w:rFonts w:ascii="Times New Roman" w:hAnsi="Times New Roman"/>
          <w:sz w:val="28"/>
          <w:szCs w:val="28"/>
        </w:rPr>
        <w:t xml:space="preserve">50. </w:t>
      </w:r>
    </w:p>
    <w:p w:rsidR="00354BB5" w:rsidRPr="00D02021" w:rsidRDefault="00354BB5" w:rsidP="00354BB5">
      <w:pPr>
        <w:pStyle w:val="a5"/>
        <w:numPr>
          <w:ilvl w:val="0"/>
          <w:numId w:val="4"/>
        </w:numPr>
        <w:tabs>
          <w:tab w:val="left" w:pos="720"/>
        </w:tabs>
        <w:spacing w:line="360" w:lineRule="auto"/>
        <w:ind w:right="0"/>
        <w:contextualSpacing/>
        <w:rPr>
          <w:szCs w:val="28"/>
        </w:rPr>
      </w:pPr>
      <w:r w:rsidRPr="00D02021">
        <w:rPr>
          <w:szCs w:val="28"/>
        </w:rPr>
        <w:lastRenderedPageBreak/>
        <w:t xml:space="preserve">Каназірська В. А. Риси західностепових говірок. </w:t>
      </w:r>
      <w:r w:rsidRPr="00E80101">
        <w:rPr>
          <w:i/>
          <w:szCs w:val="28"/>
        </w:rPr>
        <w:t xml:space="preserve">Загальна та прикладна лінгвістика у колі антропоцентричних наук </w:t>
      </w:r>
      <w:r w:rsidRPr="00D02021">
        <w:rPr>
          <w:szCs w:val="28"/>
        </w:rPr>
        <w:t>: зб. наук. пр. Миколаїв, 2019. С. 18–21.</w:t>
      </w:r>
    </w:p>
    <w:p w:rsidR="00354BB5" w:rsidRPr="00D02021" w:rsidRDefault="00354BB5" w:rsidP="00354BB5">
      <w:pPr>
        <w:pStyle w:val="a5"/>
        <w:numPr>
          <w:ilvl w:val="0"/>
          <w:numId w:val="4"/>
        </w:numPr>
        <w:tabs>
          <w:tab w:val="left" w:pos="720"/>
        </w:tabs>
        <w:spacing w:line="360" w:lineRule="auto"/>
        <w:ind w:right="0"/>
        <w:contextualSpacing/>
        <w:rPr>
          <w:szCs w:val="28"/>
        </w:rPr>
      </w:pPr>
      <w:r w:rsidRPr="00D02021">
        <w:rPr>
          <w:szCs w:val="28"/>
        </w:rPr>
        <w:t>Каназір</w:t>
      </w:r>
      <w:r w:rsidRPr="00D02021">
        <w:rPr>
          <w:szCs w:val="28"/>
          <w:lang w:val="ru-RU"/>
        </w:rPr>
        <w:t>с</w:t>
      </w:r>
      <w:r w:rsidRPr="00D02021">
        <w:rPr>
          <w:szCs w:val="28"/>
        </w:rPr>
        <w:t xml:space="preserve">ька В. А. Стан вивчення західностепових говірок. </w:t>
      </w:r>
      <w:r w:rsidRPr="00D02021">
        <w:rPr>
          <w:rStyle w:val="longtext"/>
          <w:i/>
          <w:szCs w:val="28"/>
        </w:rPr>
        <w:t xml:space="preserve">Арватівські читання – 2019 </w:t>
      </w:r>
      <w:r w:rsidRPr="00D02021">
        <w:rPr>
          <w:rStyle w:val="longtext"/>
          <w:szCs w:val="28"/>
        </w:rPr>
        <w:t>:</w:t>
      </w:r>
      <w:r w:rsidRPr="00D02021">
        <w:rPr>
          <w:rStyle w:val="longtext"/>
          <w:szCs w:val="28"/>
          <w:lang w:val="ru-RU"/>
        </w:rPr>
        <w:t> </w:t>
      </w:r>
      <w:r w:rsidRPr="00D02021">
        <w:rPr>
          <w:szCs w:val="28"/>
        </w:rPr>
        <w:t xml:space="preserve">зб. наук. пр. Ніжин, </w:t>
      </w:r>
      <w:r w:rsidRPr="00D02021">
        <w:rPr>
          <w:szCs w:val="28"/>
          <w:lang w:val="ru-RU"/>
        </w:rPr>
        <w:t> </w:t>
      </w:r>
      <w:r w:rsidRPr="00D02021">
        <w:rPr>
          <w:szCs w:val="28"/>
        </w:rPr>
        <w:t xml:space="preserve">2019. </w:t>
      </w:r>
      <w:r w:rsidRPr="00D02021">
        <w:rPr>
          <w:szCs w:val="28"/>
          <w:lang w:val="ru-RU"/>
        </w:rPr>
        <w:t> </w:t>
      </w:r>
      <w:r w:rsidRPr="00D02021">
        <w:rPr>
          <w:szCs w:val="28"/>
        </w:rPr>
        <w:t>С.</w:t>
      </w:r>
      <w:r w:rsidRPr="00D02021">
        <w:rPr>
          <w:szCs w:val="28"/>
          <w:lang w:val="ru-RU"/>
        </w:rPr>
        <w:t> 45–48.</w:t>
      </w:r>
    </w:p>
    <w:p w:rsidR="00354BB5" w:rsidRPr="00D02021" w:rsidRDefault="00354BB5" w:rsidP="00354BB5">
      <w:pPr>
        <w:pStyle w:val="a5"/>
        <w:numPr>
          <w:ilvl w:val="0"/>
          <w:numId w:val="4"/>
        </w:numPr>
        <w:tabs>
          <w:tab w:val="left" w:pos="720"/>
        </w:tabs>
        <w:spacing w:line="360" w:lineRule="auto"/>
        <w:ind w:right="0"/>
        <w:contextualSpacing/>
        <w:rPr>
          <w:rFonts w:eastAsia="Times New Roman"/>
          <w:szCs w:val="28"/>
        </w:rPr>
      </w:pPr>
      <w:r w:rsidRPr="00D02021">
        <w:rPr>
          <w:szCs w:val="28"/>
        </w:rPr>
        <w:t xml:space="preserve">Каназірська В. А. Специфіка дослідження номінацій одягу на теренах України. </w:t>
      </w:r>
      <w:r w:rsidRPr="00D02021">
        <w:rPr>
          <w:i/>
          <w:szCs w:val="28"/>
        </w:rPr>
        <w:t>Слов'янська філологія у сучасному світі</w:t>
      </w:r>
      <w:r w:rsidRPr="00D02021">
        <w:rPr>
          <w:szCs w:val="28"/>
        </w:rPr>
        <w:t xml:space="preserve"> : зб. наук. пр. </w:t>
      </w:r>
      <w:r>
        <w:rPr>
          <w:szCs w:val="28"/>
        </w:rPr>
        <w:t>Одеса : Астропринт, 2021. С. 92–</w:t>
      </w:r>
      <w:r w:rsidRPr="00D02021">
        <w:rPr>
          <w:szCs w:val="28"/>
        </w:rPr>
        <w:t>94.</w:t>
      </w:r>
      <w:r w:rsidRPr="00D02021">
        <w:rPr>
          <w:rFonts w:eastAsia="Times New Roman"/>
          <w:szCs w:val="28"/>
        </w:rPr>
        <w:t xml:space="preserve">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Каптан.</w:t>
      </w:r>
      <w:r w:rsidRPr="00D02021">
        <w:rPr>
          <w:rFonts w:ascii="Times New Roman" w:hAnsi="Times New Roman"/>
          <w:sz w:val="28"/>
          <w:szCs w:val="28"/>
          <w:lang w:val="en-US"/>
        </w:rPr>
        <w:t> URL</w:t>
      </w:r>
      <w:r w:rsidRPr="00D02021">
        <w:rPr>
          <w:rFonts w:ascii="Times New Roman" w:hAnsi="Times New Roman"/>
          <w:sz w:val="28"/>
          <w:szCs w:val="28"/>
        </w:rPr>
        <w:t> : </w:t>
      </w:r>
      <w:hyperlink r:id="rId12" w:history="1">
        <w:r w:rsidRPr="00D02021">
          <w:rPr>
            <w:rStyle w:val="a8"/>
            <w:sz w:val="28"/>
            <w:szCs w:val="28"/>
          </w:rPr>
          <w:t>https://uk.wikipedia.org/wiki/Каптан</w:t>
        </w:r>
      </w:hyperlink>
      <w:r>
        <w:t> </w:t>
      </w:r>
      <w:r>
        <w:rPr>
          <w:rFonts w:ascii="Times New Roman" w:hAnsi="Times New Roman"/>
          <w:sz w:val="28"/>
          <w:szCs w:val="28"/>
        </w:rPr>
        <w:t>(дата звернення</w:t>
      </w:r>
      <w:r w:rsidRPr="00D02021">
        <w:rPr>
          <w:rFonts w:ascii="Times New Roman" w:hAnsi="Times New Roman"/>
          <w:sz w:val="28"/>
          <w:szCs w:val="28"/>
        </w:rPr>
        <w:t>: 28.12.2018</w:t>
      </w:r>
      <w:r w:rsidRPr="000F0E3D">
        <w:rPr>
          <w:rFonts w:ascii="Times New Roman" w:hAnsi="Times New Roman"/>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lang w:val="ru-RU"/>
        </w:rPr>
        <w:t>Кишеня.</w:t>
      </w:r>
      <w:r w:rsidRPr="000F0E3D">
        <w:rPr>
          <w:rFonts w:ascii="Times New Roman" w:hAnsi="Times New Roman"/>
          <w:i/>
          <w:sz w:val="28"/>
          <w:szCs w:val="28"/>
          <w:lang w:val="ru-RU"/>
        </w:rPr>
        <w:t xml:space="preserve"> Словник</w:t>
      </w:r>
      <w:r w:rsidRPr="00D02021">
        <w:rPr>
          <w:rFonts w:ascii="Times New Roman" w:hAnsi="Times New Roman"/>
          <w:sz w:val="28"/>
          <w:szCs w:val="28"/>
          <w:lang w:val="ru-RU"/>
        </w:rPr>
        <w:t xml:space="preserve">. </w:t>
      </w:r>
      <w:r w:rsidRPr="00D02021">
        <w:rPr>
          <w:rFonts w:ascii="Times New Roman" w:hAnsi="Times New Roman"/>
          <w:sz w:val="28"/>
          <w:szCs w:val="28"/>
          <w:lang w:val="en-US"/>
        </w:rPr>
        <w:t>URL</w:t>
      </w:r>
      <w:r w:rsidRPr="00D02021">
        <w:rPr>
          <w:rFonts w:ascii="Times New Roman" w:hAnsi="Times New Roman"/>
          <w:sz w:val="28"/>
          <w:szCs w:val="28"/>
        </w:rPr>
        <w:t> : </w:t>
      </w:r>
      <w:hyperlink r:id="rId13" w:history="1">
        <w:r w:rsidRPr="00D02021">
          <w:rPr>
            <w:rStyle w:val="a8"/>
            <w:sz w:val="28"/>
            <w:szCs w:val="28"/>
          </w:rPr>
          <w:t>https://slovnyk.ua</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13.09.</w:t>
      </w:r>
      <w:r w:rsidRPr="00D02021">
        <w:rPr>
          <w:rFonts w:ascii="Times New Roman" w:hAnsi="Times New Roman"/>
          <w:sz w:val="28"/>
          <w:szCs w:val="28"/>
          <w:lang w:val="ru-RU"/>
        </w:rPr>
        <w:t>2021)</w:t>
      </w:r>
      <w:r>
        <w:rPr>
          <w:rFonts w:ascii="Times New Roman" w:hAnsi="Times New Roman"/>
          <w:sz w:val="28"/>
          <w:szCs w:val="28"/>
          <w:lang w:val="ru-RU"/>
        </w:rPr>
        <w:t>.</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lang w:val="ru-RU"/>
        </w:rPr>
        <w:t xml:space="preserve">Кишеня. </w:t>
      </w:r>
      <w:r w:rsidRPr="00D02021">
        <w:rPr>
          <w:rFonts w:ascii="Times New Roman" w:hAnsi="Times New Roman"/>
          <w:sz w:val="28"/>
          <w:szCs w:val="28"/>
          <w:lang w:val="en-US"/>
        </w:rPr>
        <w:t>URL</w:t>
      </w:r>
      <w:r w:rsidRPr="00D02021">
        <w:rPr>
          <w:rFonts w:ascii="Times New Roman" w:hAnsi="Times New Roman"/>
          <w:sz w:val="28"/>
          <w:szCs w:val="28"/>
        </w:rPr>
        <w:t> : </w:t>
      </w:r>
      <w:r w:rsidRPr="00D02021">
        <w:rPr>
          <w:rFonts w:ascii="Times New Roman" w:hAnsi="Times New Roman"/>
          <w:sz w:val="28"/>
          <w:szCs w:val="28"/>
          <w:lang w:val="ru-RU"/>
        </w:rPr>
        <w:t xml:space="preserve"> </w:t>
      </w:r>
      <w:hyperlink r:id="rId14" w:history="1">
        <w:r w:rsidRPr="00D02021">
          <w:rPr>
            <w:rStyle w:val="a8"/>
            <w:sz w:val="28"/>
            <w:szCs w:val="28"/>
            <w:lang w:val="ru-RU"/>
          </w:rPr>
          <w:t>https://uk.wikipedia.org</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13.09.</w:t>
      </w:r>
      <w:r w:rsidRPr="00D02021">
        <w:rPr>
          <w:rFonts w:ascii="Times New Roman" w:hAnsi="Times New Roman"/>
          <w:sz w:val="28"/>
          <w:szCs w:val="28"/>
          <w:lang w:val="ru-RU"/>
        </w:rPr>
        <w:t>2021)</w:t>
      </w:r>
      <w:r>
        <w:rPr>
          <w:rFonts w:ascii="Times New Roman" w:hAnsi="Times New Roman"/>
          <w:sz w:val="28"/>
          <w:szCs w:val="28"/>
          <w:lang w:val="ru-RU"/>
        </w:rPr>
        <w:t>.</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Клименко Н. Б.</w:t>
      </w:r>
      <w:r w:rsidRPr="00D02021">
        <w:rPr>
          <w:rFonts w:ascii="Times New Roman" w:hAnsi="Times New Roman"/>
          <w:bCs/>
          <w:snapToGrid w:val="0"/>
          <w:sz w:val="28"/>
          <w:szCs w:val="28"/>
        </w:rPr>
        <w:t>Основні тенденції членування східностепових говірок До</w:t>
      </w:r>
      <w:r>
        <w:rPr>
          <w:rFonts w:ascii="Times New Roman" w:hAnsi="Times New Roman"/>
          <w:bCs/>
          <w:snapToGrid w:val="0"/>
          <w:sz w:val="28"/>
          <w:szCs w:val="28"/>
        </w:rPr>
        <w:t>неччиниза даними лексики одягу.</w:t>
      </w:r>
      <w:r w:rsidRPr="00D02021">
        <w:rPr>
          <w:rFonts w:ascii="Times New Roman" w:hAnsi="Times New Roman"/>
          <w:bCs/>
          <w:snapToGrid w:val="0"/>
          <w:sz w:val="28"/>
          <w:szCs w:val="28"/>
        </w:rPr>
        <w:t xml:space="preserve"> </w:t>
      </w:r>
      <w:r w:rsidRPr="00A36E56">
        <w:rPr>
          <w:rFonts w:ascii="Times New Roman" w:hAnsi="Times New Roman"/>
          <w:bCs/>
          <w:i/>
          <w:snapToGrid w:val="0"/>
          <w:sz w:val="28"/>
          <w:szCs w:val="28"/>
        </w:rPr>
        <w:t>Діалекти в синхронії та діахронії : загальнослов’янський контекст</w:t>
      </w:r>
      <w:r w:rsidRPr="00A36E56">
        <w:rPr>
          <w:rFonts w:ascii="Times New Roman" w:hAnsi="Times New Roman"/>
          <w:i/>
          <w:sz w:val="28"/>
          <w:szCs w:val="28"/>
        </w:rPr>
        <w:t xml:space="preserve">. </w:t>
      </w:r>
      <w:r w:rsidRPr="00A36E56">
        <w:rPr>
          <w:rFonts w:ascii="Times New Roman" w:hAnsi="Times New Roman"/>
          <w:sz w:val="28"/>
          <w:szCs w:val="28"/>
        </w:rPr>
        <w:t>Київ</w:t>
      </w:r>
      <w:r>
        <w:rPr>
          <w:rFonts w:ascii="Times New Roman" w:hAnsi="Times New Roman"/>
          <w:sz w:val="28"/>
          <w:szCs w:val="28"/>
        </w:rPr>
        <w:t xml:space="preserve"> </w:t>
      </w:r>
      <w:r w:rsidRPr="00422466">
        <w:rPr>
          <w:rFonts w:ascii="Times New Roman" w:hAnsi="Times New Roman"/>
          <w:sz w:val="28"/>
          <w:szCs w:val="28"/>
        </w:rPr>
        <w:t xml:space="preserve">: </w:t>
      </w:r>
      <w:r w:rsidRPr="00432FAB">
        <w:rPr>
          <w:rFonts w:ascii="Times New Roman" w:hAnsi="Times New Roman"/>
          <w:sz w:val="28"/>
          <w:szCs w:val="28"/>
        </w:rPr>
        <w:t>ТОВ «КММ</w:t>
      </w:r>
      <w:r>
        <w:rPr>
          <w:rFonts w:ascii="Times New Roman" w:hAnsi="Times New Roman"/>
          <w:sz w:val="28"/>
          <w:szCs w:val="28"/>
          <w:lang w:val="ru-RU"/>
        </w:rPr>
        <w:t>»</w:t>
      </w:r>
      <w:r w:rsidRPr="00422466">
        <w:rPr>
          <w:rFonts w:ascii="Times New Roman" w:hAnsi="Times New Roman"/>
          <w:sz w:val="28"/>
          <w:szCs w:val="28"/>
        </w:rPr>
        <w:t>,</w:t>
      </w:r>
      <w:r>
        <w:rPr>
          <w:rFonts w:ascii="Times New Roman" w:hAnsi="Times New Roman"/>
          <w:sz w:val="28"/>
          <w:szCs w:val="28"/>
        </w:rPr>
        <w:t xml:space="preserve"> </w:t>
      </w:r>
      <w:r w:rsidRPr="00D02021">
        <w:rPr>
          <w:rFonts w:ascii="Times New Roman" w:hAnsi="Times New Roman"/>
          <w:sz w:val="28"/>
          <w:szCs w:val="28"/>
        </w:rPr>
        <w:t>2014. </w:t>
      </w:r>
      <w:r w:rsidRPr="00A36E56">
        <w:rPr>
          <w:rFonts w:ascii="Times New Roman" w:hAnsi="Times New Roman"/>
          <w:sz w:val="28"/>
          <w:szCs w:val="28"/>
        </w:rPr>
        <w:t>С. 224−229</w:t>
      </w:r>
      <w:r>
        <w:rPr>
          <w:rFonts w:ascii="Times New Roman" w:hAnsi="Times New Roman"/>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b/>
          <w:i/>
          <w:sz w:val="28"/>
          <w:szCs w:val="28"/>
        </w:rPr>
      </w:pPr>
      <w:r w:rsidRPr="00D02021">
        <w:rPr>
          <w:rFonts w:ascii="Times New Roman" w:hAnsi="Times New Roman"/>
          <w:sz w:val="28"/>
          <w:szCs w:val="28"/>
          <w:lang w:val="ru-RU"/>
        </w:rPr>
        <w:t xml:space="preserve">Ключка Н. Я. Лексико-семантичне поле як системне утворення. </w:t>
      </w:r>
      <w:r w:rsidRPr="00D02021">
        <w:rPr>
          <w:rFonts w:ascii="Times New Roman" w:hAnsi="Times New Roman"/>
          <w:i/>
          <w:sz w:val="28"/>
          <w:szCs w:val="28"/>
          <w:lang w:val="ru-RU"/>
        </w:rPr>
        <w:t>Наукові записки. Серія «Філологічна».</w:t>
      </w:r>
      <w:r>
        <w:rPr>
          <w:rFonts w:ascii="Times New Roman" w:hAnsi="Times New Roman"/>
          <w:i/>
          <w:sz w:val="28"/>
          <w:szCs w:val="28"/>
          <w:lang w:val="ru-RU"/>
        </w:rPr>
        <w:t> </w:t>
      </w:r>
      <w:r w:rsidRPr="00D02021">
        <w:rPr>
          <w:rFonts w:ascii="Times New Roman" w:hAnsi="Times New Roman"/>
          <w:sz w:val="28"/>
          <w:szCs w:val="28"/>
          <w:lang w:val="ru-RU"/>
        </w:rPr>
        <w:t xml:space="preserve">2012. № 24. С. 129  ̶ 131. </w:t>
      </w:r>
    </w:p>
    <w:p w:rsidR="00354BB5" w:rsidRPr="00D02021" w:rsidRDefault="00354BB5" w:rsidP="00354BB5">
      <w:pPr>
        <w:pStyle w:val="a3"/>
        <w:numPr>
          <w:ilvl w:val="0"/>
          <w:numId w:val="4"/>
        </w:numPr>
        <w:spacing w:after="0" w:line="360" w:lineRule="auto"/>
        <w:jc w:val="both"/>
        <w:rPr>
          <w:rFonts w:ascii="Times New Roman" w:hAnsi="Times New Roman"/>
          <w:b/>
          <w:i/>
          <w:sz w:val="28"/>
          <w:szCs w:val="28"/>
        </w:rPr>
      </w:pPr>
      <w:r w:rsidRPr="00D02021">
        <w:rPr>
          <w:rFonts w:ascii="Times New Roman" w:hAnsi="Times New Roman"/>
          <w:sz w:val="28"/>
          <w:szCs w:val="28"/>
          <w:lang w:val="ru-RU"/>
        </w:rPr>
        <w:t xml:space="preserve">Оборка. </w:t>
      </w:r>
      <w:r w:rsidRPr="00D02021">
        <w:rPr>
          <w:rFonts w:ascii="Times New Roman" w:hAnsi="Times New Roman"/>
          <w:sz w:val="28"/>
          <w:szCs w:val="28"/>
        </w:rPr>
        <w:t>URL :</w:t>
      </w:r>
      <w:r w:rsidRPr="00D02021">
        <w:rPr>
          <w:rFonts w:ascii="Times New Roman" w:hAnsi="Times New Roman"/>
          <w:sz w:val="28"/>
          <w:szCs w:val="28"/>
          <w:lang w:val="ru-RU"/>
        </w:rPr>
        <w:t xml:space="preserve"> http: //www.kozelets-mnvk.edukit.cn.ua (дата звернення</w:t>
      </w:r>
      <w:r>
        <w:rPr>
          <w:rFonts w:ascii="Times New Roman" w:hAnsi="Times New Roman"/>
          <w:sz w:val="28"/>
          <w:szCs w:val="28"/>
          <w:lang w:val="ru-RU"/>
        </w:rPr>
        <w:t>:</w:t>
      </w:r>
      <w:r w:rsidRPr="00D02021">
        <w:rPr>
          <w:rFonts w:ascii="Times New Roman" w:hAnsi="Times New Roman"/>
          <w:sz w:val="28"/>
          <w:szCs w:val="28"/>
          <w:lang w:val="ru-RU"/>
        </w:rPr>
        <w:t xml:space="preserve"> 12. 09.2021)</w:t>
      </w:r>
      <w:r>
        <w:rPr>
          <w:rFonts w:ascii="Times New Roman" w:hAnsi="Times New Roman"/>
          <w:sz w:val="28"/>
          <w:szCs w:val="28"/>
          <w:lang w:val="ru-RU"/>
        </w:rPr>
        <w:t>.</w:t>
      </w:r>
      <w:r w:rsidRPr="00D02021">
        <w:rPr>
          <w:rFonts w:ascii="Times New Roman" w:hAnsi="Times New Roman"/>
          <w:sz w:val="28"/>
          <w:szCs w:val="28"/>
          <w:lang w:val="ru-RU"/>
        </w:rPr>
        <w:t xml:space="preserve">  </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Козирок. </w:t>
      </w:r>
      <w:r w:rsidRPr="00D02021">
        <w:rPr>
          <w:rFonts w:ascii="Times New Roman" w:hAnsi="Times New Roman"/>
          <w:sz w:val="28"/>
          <w:szCs w:val="28"/>
          <w:lang w:val="en-US"/>
        </w:rPr>
        <w:t>URL</w:t>
      </w:r>
      <w:r w:rsidRPr="00D02021">
        <w:rPr>
          <w:rFonts w:ascii="Times New Roman" w:hAnsi="Times New Roman"/>
          <w:sz w:val="28"/>
          <w:szCs w:val="28"/>
        </w:rPr>
        <w:t> : </w:t>
      </w:r>
      <w:hyperlink r:id="rId15" w:history="1">
        <w:r w:rsidRPr="00D02021">
          <w:rPr>
            <w:rStyle w:val="a8"/>
            <w:sz w:val="28"/>
            <w:szCs w:val="28"/>
          </w:rPr>
          <w:t>https://ru.wikipedia.org/wiki/Козирок</w:t>
        </w:r>
      </w:hyperlink>
      <w:r>
        <w:t> </w:t>
      </w:r>
      <w:r w:rsidRPr="00D02021">
        <w:rPr>
          <w:rFonts w:ascii="Times New Roman" w:hAnsi="Times New Roman"/>
          <w:sz w:val="28"/>
          <w:szCs w:val="28"/>
          <w:lang w:val="ru-RU"/>
        </w:rPr>
        <w:t>(дата звернення</w:t>
      </w:r>
      <w:r>
        <w:rPr>
          <w:rFonts w:ascii="Times New Roman" w:hAnsi="Times New Roman"/>
          <w:sz w:val="28"/>
          <w:szCs w:val="28"/>
          <w:lang w:val="ru-RU"/>
        </w:rPr>
        <w:t>: 16.01.</w:t>
      </w:r>
      <w:r w:rsidRPr="00D02021">
        <w:rPr>
          <w:rFonts w:ascii="Times New Roman" w:hAnsi="Times New Roman"/>
          <w:sz w:val="28"/>
          <w:szCs w:val="28"/>
          <w:lang w:val="ru-RU"/>
        </w:rPr>
        <w:t>2020).</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Колесников А. О. Українські південнобессарабські говірки з різнотипною </w:t>
      </w:r>
      <w:r>
        <w:rPr>
          <w:rFonts w:ascii="Times New Roman" w:hAnsi="Times New Roman"/>
          <w:sz w:val="28"/>
          <w:szCs w:val="28"/>
        </w:rPr>
        <w:t>діалектною основою </w:t>
      </w:r>
      <w:r w:rsidRPr="00D02021">
        <w:rPr>
          <w:rFonts w:ascii="Times New Roman" w:hAnsi="Times New Roman"/>
          <w:sz w:val="28"/>
          <w:szCs w:val="28"/>
        </w:rPr>
        <w:t>(морфологічнасистема).</w:t>
      </w:r>
      <w:r>
        <w:rPr>
          <w:rFonts w:ascii="Times New Roman" w:hAnsi="Times New Roman"/>
          <w:sz w:val="28"/>
          <w:szCs w:val="28"/>
        </w:rPr>
        <w:t xml:space="preserve"> </w:t>
      </w:r>
      <w:r w:rsidRPr="00D02021">
        <w:rPr>
          <w:rFonts w:ascii="Times New Roman" w:hAnsi="Times New Roman"/>
          <w:i/>
          <w:sz w:val="28"/>
          <w:szCs w:val="28"/>
        </w:rPr>
        <w:t>Лінгвістика</w:t>
      </w:r>
      <w:r w:rsidRPr="00D02021">
        <w:rPr>
          <w:rFonts w:ascii="Times New Roman" w:hAnsi="Times New Roman"/>
          <w:sz w:val="28"/>
          <w:szCs w:val="28"/>
        </w:rPr>
        <w:t>. 2012. № 2. С. 94–102.</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lang w:val="ru-RU"/>
        </w:rPr>
        <w:t xml:space="preserve">Латка. </w:t>
      </w:r>
      <w:r w:rsidRPr="00D02021">
        <w:rPr>
          <w:rFonts w:ascii="Times New Roman" w:hAnsi="Times New Roman"/>
          <w:i/>
          <w:sz w:val="28"/>
          <w:szCs w:val="28"/>
          <w:lang w:val="ru-RU"/>
        </w:rPr>
        <w:t>Портал української мови та культури</w:t>
      </w:r>
      <w:r w:rsidRPr="00D02021">
        <w:rPr>
          <w:rFonts w:ascii="Times New Roman" w:hAnsi="Times New Roman"/>
          <w:sz w:val="28"/>
          <w:szCs w:val="28"/>
          <w:lang w:val="ru-RU"/>
        </w:rPr>
        <w:t xml:space="preserve">. </w:t>
      </w:r>
      <w:r w:rsidRPr="00D02021">
        <w:rPr>
          <w:rFonts w:ascii="Times New Roman" w:hAnsi="Times New Roman"/>
          <w:sz w:val="28"/>
          <w:szCs w:val="28"/>
          <w:lang w:val="en-US"/>
        </w:rPr>
        <w:t>URL </w:t>
      </w:r>
      <w:r w:rsidRPr="000F0E3D">
        <w:rPr>
          <w:rFonts w:ascii="Times New Roman" w:hAnsi="Times New Roman"/>
          <w:sz w:val="28"/>
          <w:szCs w:val="28"/>
          <w:lang w:val="ru-RU"/>
        </w:rPr>
        <w:t xml:space="preserve">: </w:t>
      </w:r>
      <w:r w:rsidRPr="000F0E3D">
        <w:rPr>
          <w:rFonts w:ascii="Times New Roman" w:hAnsi="Times New Roman"/>
          <w:sz w:val="28"/>
          <w:szCs w:val="28"/>
          <w:lang w:val="en-US"/>
        </w:rPr>
        <w:t>https</w:t>
      </w:r>
      <w:r w:rsidRPr="000F0E3D">
        <w:rPr>
          <w:rFonts w:ascii="Times New Roman" w:hAnsi="Times New Roman"/>
          <w:sz w:val="28"/>
          <w:szCs w:val="28"/>
          <w:lang w:val="ru-RU"/>
        </w:rPr>
        <w:t>://</w:t>
      </w:r>
      <w:r w:rsidRPr="000F0E3D">
        <w:rPr>
          <w:rFonts w:ascii="Times New Roman" w:hAnsi="Times New Roman"/>
          <w:sz w:val="28"/>
          <w:szCs w:val="28"/>
          <w:lang w:val="en-US"/>
        </w:rPr>
        <w:t>slovnyk</w:t>
      </w:r>
      <w:r w:rsidRPr="000F0E3D">
        <w:rPr>
          <w:rFonts w:ascii="Times New Roman" w:hAnsi="Times New Roman"/>
          <w:sz w:val="28"/>
          <w:szCs w:val="28"/>
          <w:lang w:val="ru-RU"/>
        </w:rPr>
        <w:t>.</w:t>
      </w:r>
      <w:r w:rsidRPr="000F0E3D">
        <w:rPr>
          <w:rFonts w:ascii="Times New Roman" w:hAnsi="Times New Roman"/>
          <w:sz w:val="28"/>
          <w:szCs w:val="28"/>
          <w:lang w:val="en-US"/>
        </w:rPr>
        <w:t>ua</w:t>
      </w:r>
      <w:r w:rsidRPr="000F0E3D">
        <w:rPr>
          <w:rFonts w:ascii="Times New Roman" w:hAnsi="Times New Roman"/>
          <w:sz w:val="28"/>
          <w:szCs w:val="28"/>
          <w:lang w:val="ru-RU"/>
        </w:rPr>
        <w:t>/</w:t>
      </w:r>
      <w:r w:rsidRPr="000F0E3D">
        <w:rPr>
          <w:rFonts w:ascii="Times New Roman" w:hAnsi="Times New Roman"/>
          <w:sz w:val="28"/>
          <w:szCs w:val="28"/>
          <w:lang w:val="en-US"/>
        </w:rPr>
        <w:t>index</w:t>
      </w:r>
      <w:r w:rsidRPr="000F0E3D">
        <w:rPr>
          <w:rFonts w:ascii="Times New Roman" w:hAnsi="Times New Roman"/>
          <w:sz w:val="28"/>
          <w:szCs w:val="28"/>
          <w:lang w:val="ru-RU"/>
        </w:rPr>
        <w:t>.</w:t>
      </w:r>
      <w:r w:rsidRPr="000F0E3D">
        <w:rPr>
          <w:rFonts w:ascii="Times New Roman" w:hAnsi="Times New Roman"/>
          <w:sz w:val="28"/>
          <w:szCs w:val="28"/>
          <w:lang w:val="en-US"/>
        </w:rPr>
        <w:t>php</w:t>
      </w:r>
      <w:r w:rsidRPr="000F0E3D">
        <w:rPr>
          <w:rFonts w:ascii="Times New Roman" w:hAnsi="Times New Roman"/>
          <w:sz w:val="28"/>
          <w:szCs w:val="28"/>
          <w:lang w:val="ru-RU"/>
        </w:rPr>
        <w:t>?</w:t>
      </w:r>
      <w:r w:rsidRPr="000F0E3D">
        <w:rPr>
          <w:rFonts w:ascii="Times New Roman" w:hAnsi="Times New Roman"/>
          <w:sz w:val="28"/>
          <w:szCs w:val="28"/>
          <w:lang w:val="en-US"/>
        </w:rPr>
        <w:t>swrd</w:t>
      </w:r>
      <w:r w:rsidRPr="000F0E3D">
        <w:rPr>
          <w:rFonts w:ascii="Times New Roman" w:hAnsi="Times New Roman"/>
          <w:sz w:val="28"/>
          <w:szCs w:val="28"/>
          <w:lang w:val="ru-RU"/>
        </w:rPr>
        <w:t xml:space="preserve">=латка </w:t>
      </w:r>
      <w:r>
        <w:rPr>
          <w:rFonts w:ascii="Times New Roman" w:hAnsi="Times New Roman"/>
          <w:sz w:val="28"/>
          <w:szCs w:val="28"/>
        </w:rPr>
        <w:t>(дата звернення: 17.10.2022</w:t>
      </w:r>
      <w:r w:rsidRPr="00D02021">
        <w:rPr>
          <w:rFonts w:ascii="Times New Roman" w:hAnsi="Times New Roman"/>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Лизанець П. Діалектологія як наука сучасного модерного мовознавства. Діалектологічні студії : Збірник памʼяті Ярослави Закревської </w:t>
      </w:r>
      <w:r w:rsidRPr="00D02021">
        <w:rPr>
          <w:rFonts w:ascii="Times New Roman" w:hAnsi="Times New Roman"/>
          <w:sz w:val="28"/>
          <w:szCs w:val="28"/>
        </w:rPr>
        <w:lastRenderedPageBreak/>
        <w:t>: зб. наук. пр. Львів : Ін-т українознавства ім. І. Крипʼякевича НАН України, 2003. С. 247 – 255.</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Мукан А. М. Українські наддунайські говірки. Фонетико-граматичні особливості : автореф. дис. на здобуття наук. ступеня </w:t>
      </w:r>
      <w:r w:rsidRPr="00422466">
        <w:rPr>
          <w:rFonts w:ascii="Times New Roman" w:hAnsi="Times New Roman"/>
          <w:sz w:val="28"/>
          <w:szCs w:val="28"/>
        </w:rPr>
        <w:t>канд</w:t>
      </w:r>
      <w:r>
        <w:rPr>
          <w:rFonts w:ascii="Times New Roman" w:hAnsi="Times New Roman"/>
          <w:sz w:val="28"/>
          <w:szCs w:val="28"/>
        </w:rPr>
        <w:t>.</w:t>
      </w:r>
      <w:r w:rsidRPr="00D02021">
        <w:rPr>
          <w:rFonts w:ascii="Times New Roman" w:hAnsi="Times New Roman"/>
          <w:sz w:val="28"/>
          <w:szCs w:val="28"/>
        </w:rPr>
        <w:t xml:space="preserve"> філол. н</w:t>
      </w:r>
      <w:r w:rsidRPr="00D02021">
        <w:rPr>
          <w:rFonts w:ascii="Times New Roman" w:hAnsi="Times New Roman"/>
          <w:bCs/>
          <w:sz w:val="28"/>
          <w:szCs w:val="28"/>
        </w:rPr>
        <w:t>.</w:t>
      </w:r>
      <w:r w:rsidRPr="00D02021">
        <w:rPr>
          <w:rFonts w:ascii="Times New Roman" w:hAnsi="Times New Roman"/>
          <w:bCs/>
          <w:sz w:val="28"/>
          <w:szCs w:val="28"/>
          <w:lang w:val="ru-RU"/>
        </w:rPr>
        <w:t xml:space="preserve"> : </w:t>
      </w:r>
      <w:r w:rsidRPr="00D02021">
        <w:rPr>
          <w:rFonts w:ascii="Times New Roman" w:hAnsi="Times New Roman"/>
          <w:bCs/>
          <w:sz w:val="28"/>
          <w:szCs w:val="28"/>
        </w:rPr>
        <w:t>10.02.01</w:t>
      </w:r>
      <w:r w:rsidRPr="00D02021">
        <w:rPr>
          <w:rFonts w:ascii="Times New Roman" w:hAnsi="Times New Roman"/>
          <w:bCs/>
          <w:sz w:val="28"/>
          <w:szCs w:val="28"/>
          <w:lang w:val="ru-RU"/>
        </w:rPr>
        <w:t xml:space="preserve">. </w:t>
      </w:r>
      <w:r w:rsidRPr="00D02021">
        <w:rPr>
          <w:rFonts w:ascii="Times New Roman" w:hAnsi="Times New Roman"/>
          <w:sz w:val="28"/>
          <w:szCs w:val="28"/>
        </w:rPr>
        <w:t>Глухів, 1960. 291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Нагорняк Х. М. Покутський костюм у працях етнографів та дослідників. </w:t>
      </w:r>
      <w:r w:rsidRPr="00D02021">
        <w:rPr>
          <w:rFonts w:ascii="Times New Roman" w:hAnsi="Times New Roman"/>
          <w:i/>
          <w:sz w:val="28"/>
          <w:szCs w:val="28"/>
        </w:rPr>
        <w:t>Вісник Харківської державної академії дизайну і мистецтв</w:t>
      </w:r>
      <w:r w:rsidRPr="00D02021">
        <w:rPr>
          <w:rFonts w:ascii="Times New Roman" w:hAnsi="Times New Roman"/>
          <w:sz w:val="28"/>
          <w:szCs w:val="28"/>
        </w:rPr>
        <w:t>. 2008. № 14. С. 83–89.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Ніколаєва Т. О. Український костюм. Надія на ренессанс : навч. посіб. Київ : Дніпро, 2005. 320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Носова хустка. URL : </w:t>
      </w:r>
      <w:hyperlink r:id="rId16" w:history="1">
        <w:r w:rsidRPr="00D02021">
          <w:rPr>
            <w:rStyle w:val="a8"/>
            <w:sz w:val="28"/>
            <w:szCs w:val="28"/>
          </w:rPr>
          <w:t>https://uk.wikipedia.org/wiki/Носова_хустка</w:t>
        </w:r>
      </w:hyperlink>
      <w:r>
        <w:t xml:space="preserve"> </w:t>
      </w:r>
      <w:r>
        <w:rPr>
          <w:rFonts w:ascii="Times New Roman" w:hAnsi="Times New Roman"/>
          <w:sz w:val="28"/>
          <w:szCs w:val="28"/>
        </w:rPr>
        <w:t>(дата звернення: 26.10.2022</w:t>
      </w:r>
      <w:r w:rsidRPr="00D02021">
        <w:rPr>
          <w:rFonts w:ascii="Times New Roman" w:hAnsi="Times New Roman"/>
          <w:sz w:val="28"/>
          <w:szCs w:val="28"/>
        </w:rPr>
        <w:t>).</w:t>
      </w:r>
    </w:p>
    <w:p w:rsidR="00354BB5" w:rsidRPr="00EB6B8F"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lang w:val="ru-RU"/>
        </w:rPr>
        <w:t xml:space="preserve">Одарченко П. Очіпок. До історії дослідження українського народного одягу.  </w:t>
      </w:r>
      <w:r w:rsidRPr="00D02021">
        <w:rPr>
          <w:rFonts w:ascii="Times New Roman" w:hAnsi="Times New Roman"/>
          <w:i/>
          <w:sz w:val="28"/>
          <w:szCs w:val="28"/>
          <w:lang w:val="ru-RU"/>
        </w:rPr>
        <w:t>Український народний одяг</w:t>
      </w:r>
      <w:r w:rsidRPr="00D02021">
        <w:rPr>
          <w:rFonts w:ascii="Times New Roman" w:hAnsi="Times New Roman"/>
          <w:sz w:val="28"/>
          <w:szCs w:val="28"/>
          <w:lang w:val="ru-RU"/>
        </w:rPr>
        <w:t xml:space="preserve"> :  </w:t>
      </w:r>
      <w:r w:rsidRPr="00D02021">
        <w:rPr>
          <w:rFonts w:ascii="Times New Roman" w:hAnsi="Times New Roman"/>
          <w:sz w:val="28"/>
          <w:szCs w:val="28"/>
        </w:rPr>
        <w:t xml:space="preserve">зб. наук. </w:t>
      </w:r>
      <w:r w:rsidRPr="00D02021">
        <w:rPr>
          <w:rFonts w:ascii="Times New Roman" w:hAnsi="Times New Roman"/>
          <w:sz w:val="28"/>
          <w:szCs w:val="28"/>
          <w:lang w:val="ru-RU"/>
        </w:rPr>
        <w:t>п</w:t>
      </w:r>
      <w:r w:rsidRPr="00D02021">
        <w:rPr>
          <w:rFonts w:ascii="Times New Roman" w:hAnsi="Times New Roman"/>
          <w:sz w:val="28"/>
          <w:szCs w:val="28"/>
        </w:rPr>
        <w:t>р.</w:t>
      </w:r>
      <w:r>
        <w:rPr>
          <w:rFonts w:ascii="Times New Roman" w:hAnsi="Times New Roman"/>
          <w:sz w:val="28"/>
          <w:szCs w:val="28"/>
          <w:lang w:val="ru-RU"/>
        </w:rPr>
        <w:t xml:space="preserve"> Торонто, 1992. С. 270–</w:t>
      </w:r>
      <w:r w:rsidRPr="00D02021">
        <w:rPr>
          <w:rFonts w:ascii="Times New Roman" w:hAnsi="Times New Roman"/>
          <w:sz w:val="28"/>
          <w:szCs w:val="28"/>
          <w:lang w:val="ru-RU"/>
        </w:rPr>
        <w:t xml:space="preserve">272.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Pr>
          <w:rFonts w:ascii="Times New Roman" w:hAnsi="Times New Roman"/>
          <w:sz w:val="28"/>
          <w:szCs w:val="28"/>
          <w:lang w:val="ru-RU"/>
        </w:rPr>
        <w:t>Олійник М. Український одяг у системі міської культури Києва : монографія. Київ : НАН України, ІМФЕ. 2017. 312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Очіпок. Українські традиції. URL : </w:t>
      </w:r>
      <w:hyperlink r:id="rId17" w:history="1">
        <w:r w:rsidRPr="00D02021">
          <w:rPr>
            <w:rStyle w:val="a8"/>
            <w:sz w:val="28"/>
            <w:szCs w:val="28"/>
          </w:rPr>
          <w:t>https://traditions.in.ua/odiah/1515-ochipok</w:t>
        </w:r>
      </w:hyperlink>
      <w:r w:rsidRPr="00D02021">
        <w:rPr>
          <w:rFonts w:ascii="Times New Roman" w:hAnsi="Times New Roman"/>
          <w:sz w:val="28"/>
          <w:szCs w:val="28"/>
          <w:lang w:val="ru-RU"/>
        </w:rPr>
        <w:t xml:space="preserve">  (дата звернен</w:t>
      </w:r>
      <w:r>
        <w:rPr>
          <w:rFonts w:ascii="Times New Roman" w:hAnsi="Times New Roman"/>
          <w:sz w:val="28"/>
          <w:szCs w:val="28"/>
          <w:lang w:val="ru-RU"/>
        </w:rPr>
        <w:t>ня: 13.02.</w:t>
      </w:r>
      <w:r w:rsidRPr="00D02021">
        <w:rPr>
          <w:rFonts w:ascii="Times New Roman" w:hAnsi="Times New Roman"/>
          <w:sz w:val="28"/>
          <w:szCs w:val="28"/>
          <w:lang w:val="ru-RU"/>
        </w:rPr>
        <w:t>2021)</w:t>
      </w:r>
      <w:r>
        <w:rPr>
          <w:rFonts w:ascii="Times New Roman" w:hAnsi="Times New Roman"/>
          <w:sz w:val="28"/>
          <w:szCs w:val="28"/>
          <w:lang w:val="ru-RU"/>
        </w:rPr>
        <w:t>.</w:t>
      </w:r>
      <w:r w:rsidRPr="00D02021">
        <w:rPr>
          <w:rFonts w:ascii="Times New Roman" w:hAnsi="Times New Roman"/>
          <w:sz w:val="28"/>
          <w:szCs w:val="28"/>
          <w:lang w:val="ru-RU"/>
        </w:rPr>
        <w:t xml:space="preserve">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Очкур. URL : </w:t>
      </w:r>
      <w:hyperlink r:id="rId18" w:history="1">
        <w:r w:rsidRPr="00D02021">
          <w:rPr>
            <w:rStyle w:val="a8"/>
            <w:sz w:val="28"/>
            <w:szCs w:val="28"/>
          </w:rPr>
          <w:t>https://uk.wiktionary.org/wiki/очкур</w:t>
        </w:r>
      </w:hyperlink>
      <w:r>
        <w:rPr>
          <w:rFonts w:ascii="Times New Roman" w:hAnsi="Times New Roman"/>
          <w:sz w:val="28"/>
          <w:szCs w:val="28"/>
          <w:lang w:val="ru-RU"/>
        </w:rPr>
        <w:t xml:space="preserve"> (дата звернення: 17.03.</w:t>
      </w:r>
      <w:r w:rsidRPr="00D02021">
        <w:rPr>
          <w:rFonts w:ascii="Times New Roman" w:hAnsi="Times New Roman"/>
          <w:sz w:val="28"/>
          <w:szCs w:val="28"/>
          <w:lang w:val="ru-RU"/>
        </w:rPr>
        <w:t>2021)</w:t>
      </w:r>
      <w:r>
        <w:rPr>
          <w:rFonts w:ascii="Times New Roman" w:hAnsi="Times New Roman"/>
          <w:sz w:val="28"/>
          <w:szCs w:val="28"/>
          <w:lang w:val="ru-RU"/>
        </w:rPr>
        <w:t>.</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Паньків В. В., Кононенко В. І., Лесюк М. П. Етнос. Соціум. Культура : регіональний аспект : монографія. Київ: ВДВ ЦІТ, 2006. 315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Пацьорки. URL : </w:t>
      </w:r>
      <w:hyperlink r:id="rId19" w:history="1">
        <w:r w:rsidRPr="00D02021">
          <w:rPr>
            <w:rStyle w:val="a8"/>
            <w:sz w:val="28"/>
            <w:szCs w:val="28"/>
          </w:rPr>
          <w:t>https://uk.wikipedia.org/wiki/Пацьорки</w:t>
        </w:r>
      </w:hyperlink>
      <w:r>
        <w:rPr>
          <w:rFonts w:ascii="Times New Roman" w:hAnsi="Times New Roman"/>
          <w:sz w:val="28"/>
          <w:szCs w:val="28"/>
          <w:lang w:val="ru-RU"/>
        </w:rPr>
        <w:t xml:space="preserve"> (дата звернення: 20.03.2021).</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Пачева В. М. </w:t>
      </w:r>
      <w:r w:rsidRPr="00D02021">
        <w:rPr>
          <w:rFonts w:ascii="Times New Roman" w:hAnsi="Times New Roman"/>
          <w:bCs/>
          <w:snapToGrid w:val="0"/>
          <w:sz w:val="28"/>
          <w:szCs w:val="28"/>
        </w:rPr>
        <w:t>Українські говірки запорізького Надазовʼя :</w:t>
      </w:r>
      <w:r w:rsidRPr="00D02021">
        <w:rPr>
          <w:rFonts w:ascii="Times New Roman" w:hAnsi="Times New Roman"/>
          <w:sz w:val="28"/>
          <w:szCs w:val="28"/>
        </w:rPr>
        <w:t xml:space="preserve"> автореф. дис. на здобуття наук. ступеня </w:t>
      </w:r>
      <w:r w:rsidRPr="00422466">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w:t>
      </w:r>
      <w:r w:rsidRPr="00D02021">
        <w:rPr>
          <w:rFonts w:ascii="Times New Roman" w:hAnsi="Times New Roman"/>
          <w:bCs/>
          <w:sz w:val="28"/>
          <w:szCs w:val="28"/>
          <w:lang w:val="ru-RU"/>
        </w:rPr>
        <w:t xml:space="preserve"> </w:t>
      </w:r>
      <w:r w:rsidRPr="00D02021">
        <w:rPr>
          <w:rFonts w:ascii="Times New Roman" w:hAnsi="Times New Roman"/>
          <w:bCs/>
          <w:snapToGrid w:val="0"/>
          <w:sz w:val="28"/>
          <w:szCs w:val="28"/>
        </w:rPr>
        <w:t>:</w:t>
      </w:r>
      <w:r w:rsidRPr="00D02021">
        <w:rPr>
          <w:rFonts w:ascii="Times New Roman" w:hAnsi="Times New Roman"/>
          <w:bCs/>
          <w:sz w:val="28"/>
          <w:szCs w:val="28"/>
        </w:rPr>
        <w:t>10.02.01.</w:t>
      </w:r>
      <w:r w:rsidRPr="00D02021">
        <w:rPr>
          <w:rFonts w:ascii="Times New Roman" w:hAnsi="Times New Roman"/>
          <w:sz w:val="28"/>
          <w:szCs w:val="28"/>
        </w:rPr>
        <w:t xml:space="preserve">Запоріжжя, 2002. 267 с.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lastRenderedPageBreak/>
        <w:t>Пачева В. М.ДіалектологічнідослідженнястеповоїУкраїни ХІХ – поч. ХХІ ст.</w:t>
      </w:r>
      <w:r w:rsidRPr="00D02021">
        <w:rPr>
          <w:rFonts w:ascii="Times New Roman" w:hAnsi="Times New Roman"/>
          <w:sz w:val="28"/>
          <w:szCs w:val="28"/>
          <w:lang w:val="ru-RU"/>
        </w:rPr>
        <w:t> </w:t>
      </w:r>
      <w:r w:rsidRPr="00D02021">
        <w:rPr>
          <w:rFonts w:ascii="Times New Roman" w:hAnsi="Times New Roman"/>
          <w:i/>
          <w:sz w:val="28"/>
          <w:szCs w:val="28"/>
        </w:rPr>
        <w:t>Українознавчийальманах</w:t>
      </w:r>
      <w:r w:rsidRPr="00D02021">
        <w:rPr>
          <w:rFonts w:ascii="Times New Roman" w:hAnsi="Times New Roman"/>
          <w:sz w:val="28"/>
          <w:szCs w:val="28"/>
        </w:rPr>
        <w:t> : зб. наук. пр. Київ :</w:t>
      </w:r>
      <w:r w:rsidRPr="00D02021">
        <w:rPr>
          <w:rFonts w:ascii="Times New Roman" w:hAnsi="Times New Roman"/>
          <w:sz w:val="28"/>
          <w:szCs w:val="28"/>
          <w:lang w:val="ru-RU"/>
        </w:rPr>
        <w:t> </w:t>
      </w:r>
      <w:hyperlink r:id="rId20" w:tgtFrame="new" w:history="1">
        <w:r w:rsidRPr="00D02021">
          <w:rPr>
            <w:rStyle w:val="a8"/>
            <w:sz w:val="28"/>
            <w:szCs w:val="28"/>
          </w:rPr>
          <w:t>Київськ. нац. ун-т імені Тараса Шевченка</w:t>
        </w:r>
      </w:hyperlink>
      <w:r w:rsidRPr="00D02021">
        <w:rPr>
          <w:rFonts w:ascii="Times New Roman" w:hAnsi="Times New Roman"/>
          <w:sz w:val="28"/>
          <w:szCs w:val="28"/>
        </w:rPr>
        <w:t xml:space="preserve">, 2012. Вип. 9. С. 171–176.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lang w:val="ru-RU"/>
        </w:rPr>
        <w:t xml:space="preserve">Петелька. </w:t>
      </w:r>
      <w:r w:rsidRPr="00D02021">
        <w:rPr>
          <w:rFonts w:ascii="Times New Roman" w:hAnsi="Times New Roman"/>
          <w:i/>
          <w:sz w:val="28"/>
          <w:szCs w:val="28"/>
          <w:lang w:val="ru-RU"/>
        </w:rPr>
        <w:t>Портал української  мови та культури</w:t>
      </w:r>
      <w:r w:rsidRPr="00D02021">
        <w:rPr>
          <w:rFonts w:ascii="Times New Roman" w:hAnsi="Times New Roman"/>
          <w:sz w:val="28"/>
          <w:szCs w:val="28"/>
          <w:lang w:val="ru-RU"/>
        </w:rPr>
        <w:t xml:space="preserve">. URL : </w:t>
      </w:r>
      <w:hyperlink r:id="rId21" w:history="1">
        <w:r w:rsidRPr="00D02021">
          <w:rPr>
            <w:rStyle w:val="a8"/>
            <w:sz w:val="28"/>
            <w:szCs w:val="28"/>
            <w:lang w:val="ru-RU"/>
          </w:rPr>
          <w:t>https://slovnyk.ua/index.php?swrd=петля</w:t>
        </w:r>
      </w:hyperlink>
      <w:r>
        <w:rPr>
          <w:rFonts w:ascii="Times New Roman" w:hAnsi="Times New Roman"/>
          <w:sz w:val="28"/>
          <w:szCs w:val="28"/>
          <w:lang w:val="ru-RU"/>
        </w:rPr>
        <w:t xml:space="preserve"> (дата звернення: 08.01</w:t>
      </w:r>
      <w:r w:rsidRPr="00D02021">
        <w:rPr>
          <w:rFonts w:ascii="Times New Roman" w:hAnsi="Times New Roman"/>
          <w:sz w:val="28"/>
          <w:szCs w:val="28"/>
          <w:lang w:val="ru-RU"/>
        </w:rPr>
        <w:t xml:space="preserve"> 2022)</w:t>
      </w:r>
      <w:r>
        <w:rPr>
          <w:rFonts w:ascii="Times New Roman" w:hAnsi="Times New Roman"/>
          <w:sz w:val="28"/>
          <w:szCs w:val="28"/>
          <w:lang w:val="ru-RU"/>
        </w:rPr>
        <w:t>.</w:t>
      </w:r>
      <w:r w:rsidRPr="00D02021">
        <w:rPr>
          <w:rFonts w:ascii="Times New Roman" w:hAnsi="Times New Roman"/>
          <w:sz w:val="28"/>
          <w:szCs w:val="28"/>
          <w:lang w:val="ru-RU"/>
        </w:rPr>
        <w:t xml:space="preserve">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lang w:val="ru-RU"/>
        </w:rPr>
        <w:t xml:space="preserve">Підкладкова тканина.  URL : </w:t>
      </w:r>
      <w:hyperlink r:id="rId22" w:tgtFrame="_blank" w:tooltip="https://www.google.com/url?sa=t&amp;source=web&amp;rct=j&amp;url=https://www.alltext.com.ua/ua/catalog/podkladochnaya-tkan%23:~:text%3D%D0%9F%D1%96%D0%B4%D0%BA%D0%BB%D0%B0%D0%B4%D0%BA%D0%BE%D0%B2%D0%B0%20%D1%82%D0%BA%D0%B0%D0%BD%D0%B8%D0%BD%D0%B0%20%2D%20%D0%B7%D0%B0%D1%8" w:history="1">
        <w:r w:rsidRPr="00D02021">
          <w:rPr>
            <w:rStyle w:val="a8"/>
            <w:sz w:val="28"/>
            <w:szCs w:val="28"/>
          </w:rPr>
          <w:t>www.alltext.com.ua/ua</w:t>
        </w:r>
      </w:hyperlink>
      <w:r>
        <w:rPr>
          <w:rFonts w:ascii="Times New Roman" w:hAnsi="Times New Roman"/>
          <w:sz w:val="28"/>
          <w:szCs w:val="28"/>
          <w:lang w:val="ru-RU"/>
        </w:rPr>
        <w:t xml:space="preserve"> (дата звернення: 11. 01.</w:t>
      </w:r>
      <w:r w:rsidRPr="00D02021">
        <w:rPr>
          <w:rFonts w:ascii="Times New Roman" w:hAnsi="Times New Roman"/>
          <w:sz w:val="28"/>
          <w:szCs w:val="28"/>
          <w:lang w:val="ru-RU"/>
        </w:rPr>
        <w:t>2022)</w:t>
      </w:r>
      <w:r>
        <w:rPr>
          <w:rFonts w:ascii="Times New Roman" w:hAnsi="Times New Roman"/>
          <w:sz w:val="28"/>
          <w:szCs w:val="28"/>
          <w:lang w:val="ru-RU"/>
        </w:rPr>
        <w:t>.</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Плаття суть та історія явища. </w:t>
      </w:r>
      <w:r w:rsidRPr="00D02021">
        <w:rPr>
          <w:rFonts w:ascii="Times New Roman" w:hAnsi="Times New Roman"/>
          <w:bCs/>
          <w:sz w:val="28"/>
          <w:szCs w:val="28"/>
          <w:lang w:val="en-US"/>
        </w:rPr>
        <w:t>URL</w:t>
      </w:r>
      <w:r w:rsidRPr="00D02021">
        <w:rPr>
          <w:rFonts w:ascii="Times New Roman" w:hAnsi="Times New Roman"/>
          <w:bCs/>
          <w:sz w:val="28"/>
          <w:szCs w:val="28"/>
        </w:rPr>
        <w:t> : </w:t>
      </w:r>
      <w:r w:rsidRPr="00D02021">
        <w:rPr>
          <w:rFonts w:ascii="Times New Roman" w:hAnsi="Times New Roman"/>
          <w:sz w:val="28"/>
          <w:szCs w:val="28"/>
        </w:rPr>
        <w:t>http://estetica.etica.in.ua/plattya-sut-ta-ist</w:t>
      </w:r>
      <w:r>
        <w:rPr>
          <w:rFonts w:ascii="Times New Roman" w:hAnsi="Times New Roman"/>
          <w:sz w:val="28"/>
          <w:szCs w:val="28"/>
        </w:rPr>
        <w:t>oriya-yavishha/ (дата звернення: 17.10.</w:t>
      </w:r>
      <w:r w:rsidRPr="00D02021">
        <w:rPr>
          <w:rFonts w:ascii="Times New Roman" w:hAnsi="Times New Roman"/>
          <w:sz w:val="28"/>
          <w:szCs w:val="28"/>
        </w:rPr>
        <w:t>2018).</w:t>
      </w:r>
    </w:p>
    <w:p w:rsidR="00354BB5" w:rsidRDefault="00354BB5" w:rsidP="00354BB5">
      <w:pPr>
        <w:pStyle w:val="a3"/>
        <w:numPr>
          <w:ilvl w:val="0"/>
          <w:numId w:val="4"/>
        </w:numPr>
        <w:spacing w:after="0" w:line="360" w:lineRule="auto"/>
        <w:jc w:val="both"/>
        <w:rPr>
          <w:rFonts w:ascii="Times New Roman" w:hAnsi="Times New Roman"/>
          <w:bCs/>
          <w:sz w:val="28"/>
          <w:szCs w:val="28"/>
        </w:rPr>
      </w:pPr>
      <w:r w:rsidRPr="00D02021">
        <w:rPr>
          <w:rFonts w:ascii="Times New Roman" w:hAnsi="Times New Roman"/>
          <w:sz w:val="28"/>
          <w:szCs w:val="28"/>
        </w:rPr>
        <w:t>Плахта ‒ </w:t>
      </w:r>
      <w:r w:rsidRPr="00D02021">
        <w:rPr>
          <w:rFonts w:ascii="Times New Roman" w:hAnsi="Times New Roman"/>
          <w:bCs/>
          <w:sz w:val="28"/>
          <w:szCs w:val="28"/>
        </w:rPr>
        <w:t>Одяг, що носиться поверх жіночої сорочки.</w:t>
      </w:r>
      <w:r>
        <w:rPr>
          <w:rFonts w:ascii="Times New Roman" w:hAnsi="Times New Roman"/>
          <w:bCs/>
          <w:sz w:val="28"/>
          <w:szCs w:val="28"/>
        </w:rPr>
        <w:t> </w:t>
      </w:r>
      <w:r w:rsidRPr="00D02021">
        <w:rPr>
          <w:rFonts w:ascii="Times New Roman" w:hAnsi="Times New Roman"/>
          <w:bCs/>
          <w:sz w:val="28"/>
          <w:szCs w:val="28"/>
          <w:lang w:val="pl-PL"/>
        </w:rPr>
        <w:t>URL</w:t>
      </w:r>
      <w:r>
        <w:rPr>
          <w:rFonts w:ascii="Times New Roman" w:hAnsi="Times New Roman"/>
          <w:bCs/>
          <w:sz w:val="28"/>
          <w:szCs w:val="28"/>
        </w:rPr>
        <w:t> </w:t>
      </w:r>
      <w:r w:rsidRPr="00D02021">
        <w:rPr>
          <w:rFonts w:ascii="Times New Roman" w:hAnsi="Times New Roman"/>
          <w:bCs/>
          <w:sz w:val="28"/>
          <w:szCs w:val="28"/>
        </w:rPr>
        <w:t xml:space="preserve">: </w:t>
      </w:r>
      <w:r w:rsidRPr="000F0E3D">
        <w:rPr>
          <w:rFonts w:ascii="Times New Roman" w:hAnsi="Times New Roman"/>
          <w:bCs/>
          <w:sz w:val="28"/>
          <w:szCs w:val="28"/>
          <w:lang w:val="pl-PL"/>
        </w:rPr>
        <w:t>http</w:t>
      </w:r>
      <w:r w:rsidRPr="000F0E3D">
        <w:rPr>
          <w:rFonts w:ascii="Times New Roman" w:hAnsi="Times New Roman"/>
          <w:bCs/>
          <w:sz w:val="28"/>
          <w:szCs w:val="28"/>
        </w:rPr>
        <w:t>://</w:t>
      </w:r>
      <w:r w:rsidRPr="000F0E3D">
        <w:rPr>
          <w:rFonts w:ascii="Times New Roman" w:hAnsi="Times New Roman"/>
          <w:bCs/>
          <w:sz w:val="28"/>
          <w:szCs w:val="28"/>
          <w:lang w:val="pl-PL"/>
        </w:rPr>
        <w:t>www</w:t>
      </w:r>
      <w:r w:rsidRPr="000F0E3D">
        <w:rPr>
          <w:rFonts w:ascii="Times New Roman" w:hAnsi="Times New Roman"/>
          <w:bCs/>
          <w:sz w:val="28"/>
          <w:szCs w:val="28"/>
        </w:rPr>
        <w:t>.</w:t>
      </w:r>
      <w:r w:rsidRPr="000F0E3D">
        <w:rPr>
          <w:rFonts w:ascii="Times New Roman" w:hAnsi="Times New Roman"/>
          <w:bCs/>
          <w:sz w:val="28"/>
          <w:szCs w:val="28"/>
          <w:lang w:val="pl-PL"/>
        </w:rPr>
        <w:t>ukrlegenda</w:t>
      </w:r>
      <w:r w:rsidRPr="000F0E3D">
        <w:rPr>
          <w:rFonts w:ascii="Times New Roman" w:hAnsi="Times New Roman"/>
          <w:bCs/>
          <w:sz w:val="28"/>
          <w:szCs w:val="28"/>
        </w:rPr>
        <w:t>.</w:t>
      </w:r>
      <w:r w:rsidRPr="000F0E3D">
        <w:rPr>
          <w:rFonts w:ascii="Times New Roman" w:hAnsi="Times New Roman"/>
          <w:bCs/>
          <w:sz w:val="28"/>
          <w:szCs w:val="28"/>
          <w:lang w:val="pl-PL"/>
        </w:rPr>
        <w:t>org</w:t>
      </w:r>
      <w:r w:rsidRPr="000F0E3D">
        <w:rPr>
          <w:rFonts w:ascii="Times New Roman" w:hAnsi="Times New Roman"/>
          <w:bCs/>
          <w:sz w:val="28"/>
          <w:szCs w:val="28"/>
        </w:rPr>
        <w:t>/</w:t>
      </w:r>
      <w:r w:rsidRPr="000F0E3D">
        <w:rPr>
          <w:rFonts w:ascii="Times New Roman" w:hAnsi="Times New Roman"/>
          <w:bCs/>
          <w:sz w:val="28"/>
          <w:szCs w:val="28"/>
          <w:lang w:val="pl-PL"/>
        </w:rPr>
        <w:t>ukrajinskyj</w:t>
      </w:r>
      <w:r w:rsidRPr="000F0E3D">
        <w:rPr>
          <w:rFonts w:ascii="Times New Roman" w:hAnsi="Times New Roman"/>
          <w:bCs/>
          <w:sz w:val="28"/>
          <w:szCs w:val="28"/>
        </w:rPr>
        <w:t>_</w:t>
      </w:r>
      <w:r w:rsidRPr="000F0E3D">
        <w:rPr>
          <w:rFonts w:ascii="Times New Roman" w:hAnsi="Times New Roman"/>
          <w:bCs/>
          <w:sz w:val="28"/>
          <w:szCs w:val="28"/>
          <w:lang w:val="pl-PL"/>
        </w:rPr>
        <w:t>narodnij</w:t>
      </w:r>
      <w:r w:rsidRPr="000F0E3D">
        <w:rPr>
          <w:rFonts w:ascii="Times New Roman" w:hAnsi="Times New Roman"/>
          <w:bCs/>
          <w:sz w:val="28"/>
          <w:szCs w:val="28"/>
        </w:rPr>
        <w:t>_</w:t>
      </w:r>
      <w:r w:rsidRPr="000F0E3D">
        <w:rPr>
          <w:rFonts w:ascii="Times New Roman" w:hAnsi="Times New Roman"/>
          <w:bCs/>
          <w:sz w:val="28"/>
          <w:szCs w:val="28"/>
          <w:lang w:val="pl-PL"/>
        </w:rPr>
        <w:t>odjag</w:t>
      </w:r>
      <w:r w:rsidRPr="000F0E3D">
        <w:rPr>
          <w:rFonts w:ascii="Times New Roman" w:hAnsi="Times New Roman"/>
          <w:bCs/>
          <w:sz w:val="28"/>
          <w:szCs w:val="28"/>
        </w:rPr>
        <w:t>/</w:t>
      </w:r>
      <w:r w:rsidRPr="000F0E3D">
        <w:rPr>
          <w:rFonts w:ascii="Times New Roman" w:hAnsi="Times New Roman"/>
          <w:bCs/>
          <w:sz w:val="28"/>
          <w:szCs w:val="28"/>
          <w:lang w:val="pl-PL"/>
        </w:rPr>
        <w:t>plakhta</w:t>
      </w:r>
      <w:r w:rsidRPr="000F0E3D">
        <w:rPr>
          <w:rFonts w:ascii="Times New Roman" w:hAnsi="Times New Roman"/>
          <w:bCs/>
          <w:sz w:val="28"/>
          <w:szCs w:val="28"/>
        </w:rPr>
        <w:t>_</w:t>
      </w:r>
      <w:r w:rsidRPr="000F0E3D">
        <w:rPr>
          <w:rFonts w:ascii="Times New Roman" w:hAnsi="Times New Roman"/>
          <w:bCs/>
          <w:sz w:val="28"/>
          <w:szCs w:val="28"/>
          <w:lang w:val="pl-PL"/>
        </w:rPr>
        <w:t>narodnij</w:t>
      </w:r>
      <w:r w:rsidRPr="000F0E3D">
        <w:rPr>
          <w:rFonts w:ascii="Times New Roman" w:hAnsi="Times New Roman"/>
          <w:bCs/>
          <w:sz w:val="28"/>
          <w:szCs w:val="28"/>
        </w:rPr>
        <w:t>_</w:t>
      </w:r>
      <w:r w:rsidRPr="000F0E3D">
        <w:rPr>
          <w:rFonts w:ascii="Times New Roman" w:hAnsi="Times New Roman"/>
          <w:bCs/>
          <w:sz w:val="28"/>
          <w:szCs w:val="28"/>
          <w:lang w:val="pl-PL"/>
        </w:rPr>
        <w:t>odjag</w:t>
      </w:r>
      <w:r w:rsidRPr="000F0E3D">
        <w:rPr>
          <w:rFonts w:ascii="Times New Roman" w:hAnsi="Times New Roman"/>
          <w:bCs/>
          <w:sz w:val="28"/>
          <w:szCs w:val="28"/>
        </w:rPr>
        <w:t>.</w:t>
      </w:r>
      <w:r w:rsidRPr="000F0E3D">
        <w:rPr>
          <w:rFonts w:ascii="Times New Roman" w:hAnsi="Times New Roman"/>
          <w:bCs/>
          <w:sz w:val="28"/>
          <w:szCs w:val="28"/>
          <w:lang w:val="pl-PL"/>
        </w:rPr>
        <w:t>php</w:t>
      </w:r>
    </w:p>
    <w:p w:rsidR="00354BB5" w:rsidRPr="00D02021" w:rsidRDefault="00354BB5" w:rsidP="00354BB5">
      <w:pPr>
        <w:pStyle w:val="a3"/>
        <w:spacing w:after="0" w:line="360" w:lineRule="auto"/>
        <w:ind w:left="143"/>
        <w:jc w:val="both"/>
        <w:rPr>
          <w:rFonts w:ascii="Times New Roman" w:hAnsi="Times New Roman"/>
          <w:bCs/>
          <w:sz w:val="28"/>
          <w:szCs w:val="28"/>
        </w:rPr>
      </w:pPr>
      <w:r>
        <w:rPr>
          <w:rFonts w:ascii="Times New Roman" w:hAnsi="Times New Roman"/>
          <w:sz w:val="28"/>
          <w:szCs w:val="28"/>
        </w:rPr>
        <w:t>(дата звернення: 17.05.2019</w:t>
      </w:r>
      <w:r w:rsidRPr="00D02021">
        <w:rPr>
          <w:rFonts w:ascii="Times New Roman" w:hAnsi="Times New Roman"/>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i/>
          <w:sz w:val="28"/>
          <w:szCs w:val="28"/>
        </w:rPr>
      </w:pPr>
      <w:r w:rsidRPr="00D02021">
        <w:rPr>
          <w:rFonts w:ascii="Times New Roman" w:hAnsi="Times New Roman"/>
          <w:sz w:val="28"/>
          <w:szCs w:val="28"/>
        </w:rPr>
        <w:t xml:space="preserve">Поліщук С. С. </w:t>
      </w:r>
      <w:r w:rsidRPr="00D02021">
        <w:rPr>
          <w:rFonts w:ascii="Times New Roman" w:hAnsi="Times New Roman"/>
          <w:bCs/>
          <w:sz w:val="28"/>
          <w:szCs w:val="28"/>
        </w:rPr>
        <w:t>Міждіалектна взаємодія говорів середньонадбузького ареалу :</w:t>
      </w:r>
      <w:r w:rsidRPr="00D02021">
        <w:rPr>
          <w:rFonts w:ascii="Times New Roman" w:hAnsi="Times New Roman"/>
          <w:sz w:val="28"/>
          <w:szCs w:val="28"/>
        </w:rPr>
        <w:t xml:space="preserve"> автореф. дис. на здобуття наук. ступеня </w:t>
      </w:r>
      <w:r>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w:t>
      </w:r>
      <w:r w:rsidRPr="00D02021">
        <w:rPr>
          <w:rFonts w:ascii="Times New Roman" w:hAnsi="Times New Roman"/>
          <w:bCs/>
          <w:sz w:val="28"/>
          <w:szCs w:val="28"/>
          <w:lang w:val="ru-RU"/>
        </w:rPr>
        <w:t> </w:t>
      </w:r>
      <w:r w:rsidRPr="00D02021">
        <w:rPr>
          <w:rFonts w:ascii="Times New Roman" w:hAnsi="Times New Roman"/>
          <w:bCs/>
          <w:sz w:val="28"/>
          <w:szCs w:val="28"/>
        </w:rPr>
        <w:t>: 10.02.01. Одеса, 2016. 375 с.</w:t>
      </w:r>
    </w:p>
    <w:p w:rsidR="00354BB5" w:rsidRPr="00D02021" w:rsidRDefault="00354BB5" w:rsidP="00354BB5">
      <w:pPr>
        <w:pStyle w:val="a3"/>
        <w:numPr>
          <w:ilvl w:val="0"/>
          <w:numId w:val="4"/>
        </w:numPr>
        <w:spacing w:after="0" w:line="360" w:lineRule="auto"/>
        <w:jc w:val="both"/>
        <w:rPr>
          <w:rFonts w:ascii="Times New Roman" w:hAnsi="Times New Roman"/>
          <w:i/>
          <w:sz w:val="28"/>
          <w:szCs w:val="28"/>
        </w:rPr>
      </w:pPr>
      <w:r w:rsidRPr="00D02021">
        <w:rPr>
          <w:rFonts w:ascii="Times New Roman" w:hAnsi="Times New Roman"/>
          <w:sz w:val="28"/>
          <w:szCs w:val="28"/>
        </w:rPr>
        <w:t xml:space="preserve">Поліщук С. С. </w:t>
      </w:r>
      <w:r w:rsidRPr="00D02021">
        <w:rPr>
          <w:rFonts w:ascii="Times New Roman" w:hAnsi="Times New Roman"/>
          <w:sz w:val="28"/>
          <w:szCs w:val="28"/>
          <w:shd w:val="clear" w:color="auto" w:fill="FFFFFF"/>
        </w:rPr>
        <w:t xml:space="preserve">Характеристика говорів середньонадбузького ареалу. </w:t>
      </w:r>
      <w:r w:rsidRPr="00D02021">
        <w:rPr>
          <w:rFonts w:ascii="Times New Roman" w:hAnsi="Times New Roman"/>
          <w:i/>
          <w:sz w:val="28"/>
          <w:szCs w:val="28"/>
          <w:shd w:val="clear" w:color="auto" w:fill="FFFFFF"/>
        </w:rPr>
        <w:t>Записки з українського мовознавства</w:t>
      </w:r>
      <w:r w:rsidRPr="00D02021">
        <w:rPr>
          <w:rFonts w:ascii="Times New Roman" w:hAnsi="Times New Roman"/>
          <w:sz w:val="28"/>
          <w:szCs w:val="28"/>
          <w:shd w:val="clear" w:color="auto" w:fill="FFFFFF"/>
        </w:rPr>
        <w:t xml:space="preserve"> : зб. наук. пр. Одеса : </w:t>
      </w:r>
      <w:r w:rsidRPr="00D02021">
        <w:rPr>
          <w:rFonts w:ascii="Times New Roman" w:hAnsi="Times New Roman"/>
          <w:sz w:val="28"/>
          <w:szCs w:val="28"/>
        </w:rPr>
        <w:t>ПолиПринт</w:t>
      </w:r>
      <w:r w:rsidRPr="00D02021">
        <w:rPr>
          <w:rFonts w:ascii="Times New Roman" w:hAnsi="Times New Roman"/>
          <w:sz w:val="28"/>
          <w:szCs w:val="28"/>
          <w:shd w:val="clear" w:color="auto" w:fill="FFFFFF"/>
        </w:rPr>
        <w:t>, 2018. Вип. 25.</w:t>
      </w:r>
      <w:r>
        <w:rPr>
          <w:rFonts w:ascii="Times New Roman" w:hAnsi="Times New Roman"/>
          <w:sz w:val="28"/>
          <w:szCs w:val="28"/>
          <w:shd w:val="clear" w:color="auto" w:fill="FFFFFF"/>
        </w:rPr>
        <w:t> </w:t>
      </w:r>
      <w:r w:rsidRPr="00D02021">
        <w:rPr>
          <w:rFonts w:ascii="Times New Roman" w:hAnsi="Times New Roman"/>
          <w:sz w:val="28"/>
          <w:szCs w:val="28"/>
          <w:shd w:val="clear" w:color="auto" w:fill="FFFFFF"/>
        </w:rPr>
        <w:t>С. 17–26.</w:t>
      </w:r>
    </w:p>
    <w:p w:rsidR="00354BB5" w:rsidRPr="00D02021" w:rsidRDefault="00354BB5" w:rsidP="00354BB5">
      <w:pPr>
        <w:pStyle w:val="a3"/>
        <w:numPr>
          <w:ilvl w:val="0"/>
          <w:numId w:val="4"/>
        </w:numPr>
        <w:spacing w:after="0" w:line="360" w:lineRule="auto"/>
        <w:jc w:val="both"/>
        <w:rPr>
          <w:rFonts w:ascii="Times New Roman" w:hAnsi="Times New Roman"/>
          <w:i/>
          <w:sz w:val="28"/>
          <w:szCs w:val="28"/>
        </w:rPr>
      </w:pPr>
      <w:r w:rsidRPr="00D02021">
        <w:rPr>
          <w:rFonts w:ascii="Times New Roman" w:hAnsi="Times New Roman"/>
          <w:sz w:val="28"/>
          <w:szCs w:val="28"/>
          <w:shd w:val="clear" w:color="auto" w:fill="FFFFFF"/>
        </w:rPr>
        <w:t xml:space="preserve">Про капелюхи й капелюшки. </w:t>
      </w:r>
      <w:r w:rsidRPr="00D02021">
        <w:rPr>
          <w:rFonts w:ascii="Times New Roman" w:hAnsi="Times New Roman"/>
          <w:i/>
          <w:sz w:val="28"/>
          <w:szCs w:val="28"/>
          <w:shd w:val="clear" w:color="auto" w:fill="FFFFFF"/>
        </w:rPr>
        <w:t>Цікаві факти.</w:t>
      </w:r>
      <w:r w:rsidRPr="00D02021">
        <w:rPr>
          <w:rFonts w:ascii="Times New Roman" w:hAnsi="Times New Roman"/>
          <w:i/>
          <w:sz w:val="28"/>
          <w:szCs w:val="28"/>
          <w:shd w:val="clear" w:color="auto" w:fill="FFFFFF"/>
          <w:lang w:val="ru-RU"/>
        </w:rPr>
        <w:t> </w:t>
      </w:r>
      <w:r w:rsidRPr="00D02021">
        <w:rPr>
          <w:rFonts w:ascii="Times New Roman" w:hAnsi="Times New Roman"/>
          <w:sz w:val="28"/>
          <w:szCs w:val="28"/>
          <w:shd w:val="clear" w:color="auto" w:fill="FFFFFF"/>
          <w:lang w:val="en-US"/>
        </w:rPr>
        <w:t>URL</w:t>
      </w:r>
      <w:r w:rsidRPr="00D02021">
        <w:rPr>
          <w:rFonts w:ascii="Times New Roman" w:hAnsi="Times New Roman"/>
          <w:sz w:val="28"/>
          <w:szCs w:val="28"/>
          <w:shd w:val="clear" w:color="auto" w:fill="FFFFFF"/>
          <w:lang w:val="ru-RU"/>
        </w:rPr>
        <w:t xml:space="preserve"> : </w:t>
      </w:r>
      <w:hyperlink r:id="rId23" w:history="1">
        <w:r w:rsidRPr="00D02021">
          <w:rPr>
            <w:rStyle w:val="a8"/>
            <w:sz w:val="28"/>
            <w:szCs w:val="28"/>
            <w:shd w:val="clear" w:color="auto" w:fill="FFFFFF"/>
            <w:lang w:val="en-US"/>
          </w:rPr>
          <w:t>http</w:t>
        </w:r>
        <w:r w:rsidRPr="00D02021">
          <w:rPr>
            <w:rStyle w:val="a8"/>
            <w:sz w:val="28"/>
            <w:szCs w:val="28"/>
            <w:shd w:val="clear" w:color="auto" w:fill="FFFFFF"/>
            <w:lang w:val="ru-RU"/>
          </w:rPr>
          <w:t>://</w:t>
        </w:r>
        <w:r w:rsidRPr="00D02021">
          <w:rPr>
            <w:rStyle w:val="a8"/>
            <w:sz w:val="28"/>
            <w:szCs w:val="28"/>
            <w:shd w:val="clear" w:color="auto" w:fill="FFFFFF"/>
            <w:lang w:val="en-US"/>
          </w:rPr>
          <w:t>pozashkillya</w:t>
        </w:r>
        <w:r w:rsidRPr="00D02021">
          <w:rPr>
            <w:rStyle w:val="a8"/>
            <w:sz w:val="28"/>
            <w:szCs w:val="28"/>
            <w:shd w:val="clear" w:color="auto" w:fill="FFFFFF"/>
            <w:lang w:val="ru-RU"/>
          </w:rPr>
          <w:t>.</w:t>
        </w:r>
        <w:r w:rsidRPr="00D02021">
          <w:rPr>
            <w:rStyle w:val="a8"/>
            <w:sz w:val="28"/>
            <w:szCs w:val="28"/>
            <w:shd w:val="clear" w:color="auto" w:fill="FFFFFF"/>
            <w:lang w:val="en-US"/>
          </w:rPr>
          <w:t>ostriv</w:t>
        </w:r>
        <w:r w:rsidRPr="00D02021">
          <w:rPr>
            <w:rStyle w:val="a8"/>
            <w:sz w:val="28"/>
            <w:szCs w:val="28"/>
            <w:shd w:val="clear" w:color="auto" w:fill="FFFFFF"/>
            <w:lang w:val="ru-RU"/>
          </w:rPr>
          <w:t>.</w:t>
        </w:r>
        <w:r w:rsidRPr="00D02021">
          <w:rPr>
            <w:rStyle w:val="a8"/>
            <w:sz w:val="28"/>
            <w:szCs w:val="28"/>
            <w:shd w:val="clear" w:color="auto" w:fill="FFFFFF"/>
            <w:lang w:val="en-US"/>
          </w:rPr>
          <w:t>in</w:t>
        </w:r>
        <w:r w:rsidRPr="00D02021">
          <w:rPr>
            <w:rStyle w:val="a8"/>
            <w:sz w:val="28"/>
            <w:szCs w:val="28"/>
            <w:shd w:val="clear" w:color="auto" w:fill="FFFFFF"/>
            <w:lang w:val="ru-RU"/>
          </w:rPr>
          <w:t>.</w:t>
        </w:r>
        <w:r w:rsidRPr="00D02021">
          <w:rPr>
            <w:rStyle w:val="a8"/>
            <w:sz w:val="28"/>
            <w:szCs w:val="28"/>
            <w:shd w:val="clear" w:color="auto" w:fill="FFFFFF"/>
            <w:lang w:val="en-US"/>
          </w:rPr>
          <w:t>ua</w:t>
        </w:r>
        <w:r w:rsidRPr="00D02021">
          <w:rPr>
            <w:rStyle w:val="a8"/>
            <w:sz w:val="28"/>
            <w:szCs w:val="28"/>
            <w:shd w:val="clear" w:color="auto" w:fill="FFFFFF"/>
            <w:lang w:val="ru-RU"/>
          </w:rPr>
          <w:t>/</w:t>
        </w:r>
        <w:r w:rsidRPr="00D02021">
          <w:rPr>
            <w:rStyle w:val="a8"/>
            <w:sz w:val="28"/>
            <w:szCs w:val="28"/>
            <w:shd w:val="clear" w:color="auto" w:fill="FFFFFF"/>
            <w:lang w:val="en-US"/>
          </w:rPr>
          <w:t>publication</w:t>
        </w:r>
        <w:r w:rsidRPr="00D02021">
          <w:rPr>
            <w:rStyle w:val="a8"/>
            <w:sz w:val="28"/>
            <w:szCs w:val="28"/>
            <w:shd w:val="clear" w:color="auto" w:fill="FFFFFF"/>
            <w:lang w:val="ru-RU"/>
          </w:rPr>
          <w:t>/</w:t>
        </w:r>
        <w:r w:rsidRPr="00D02021">
          <w:rPr>
            <w:rStyle w:val="a8"/>
            <w:sz w:val="28"/>
            <w:szCs w:val="28"/>
            <w:shd w:val="clear" w:color="auto" w:fill="FFFFFF"/>
            <w:lang w:val="en-US"/>
          </w:rPr>
          <w:t>code</w:t>
        </w:r>
        <w:r w:rsidRPr="00D02021">
          <w:rPr>
            <w:rStyle w:val="a8"/>
            <w:sz w:val="28"/>
            <w:szCs w:val="28"/>
            <w:shd w:val="clear" w:color="auto" w:fill="FFFFFF"/>
            <w:lang w:val="ru-RU"/>
          </w:rPr>
          <w:t>-181</w:t>
        </w:r>
        <w:r w:rsidRPr="00D02021">
          <w:rPr>
            <w:rStyle w:val="a8"/>
            <w:sz w:val="28"/>
            <w:szCs w:val="28"/>
            <w:shd w:val="clear" w:color="auto" w:fill="FFFFFF"/>
            <w:lang w:val="en-US"/>
          </w:rPr>
          <w:t>BA</w:t>
        </w:r>
        <w:r w:rsidRPr="00D02021">
          <w:rPr>
            <w:rStyle w:val="a8"/>
            <w:sz w:val="28"/>
            <w:szCs w:val="28"/>
            <w:shd w:val="clear" w:color="auto" w:fill="FFFFFF"/>
            <w:lang w:val="ru-RU"/>
          </w:rPr>
          <w:t>30</w:t>
        </w:r>
        <w:r w:rsidRPr="00D02021">
          <w:rPr>
            <w:rStyle w:val="a8"/>
            <w:sz w:val="28"/>
            <w:szCs w:val="28"/>
            <w:shd w:val="clear" w:color="auto" w:fill="FFFFFF"/>
            <w:lang w:val="en-US"/>
          </w:rPr>
          <w:t>E</w:t>
        </w:r>
        <w:r w:rsidRPr="00D02021">
          <w:rPr>
            <w:rStyle w:val="a8"/>
            <w:sz w:val="28"/>
            <w:szCs w:val="28"/>
            <w:shd w:val="clear" w:color="auto" w:fill="FFFFFF"/>
            <w:lang w:val="ru-RU"/>
          </w:rPr>
          <w:t>6</w:t>
        </w:r>
        <w:r w:rsidRPr="00D02021">
          <w:rPr>
            <w:rStyle w:val="a8"/>
            <w:sz w:val="28"/>
            <w:szCs w:val="28"/>
            <w:shd w:val="clear" w:color="auto" w:fill="FFFFFF"/>
            <w:lang w:val="en-US"/>
          </w:rPr>
          <w:t>AD</w:t>
        </w:r>
        <w:r w:rsidRPr="00D02021">
          <w:rPr>
            <w:rStyle w:val="a8"/>
            <w:sz w:val="28"/>
            <w:szCs w:val="28"/>
            <w:shd w:val="clear" w:color="auto" w:fill="FFFFFF"/>
            <w:lang w:val="ru-RU"/>
          </w:rPr>
          <w:t>66/</w:t>
        </w:r>
        <w:r w:rsidRPr="00D02021">
          <w:rPr>
            <w:rStyle w:val="a8"/>
            <w:sz w:val="28"/>
            <w:szCs w:val="28"/>
            <w:shd w:val="clear" w:color="auto" w:fill="FFFFFF"/>
            <w:lang w:val="en-US"/>
          </w:rPr>
          <w:t>list</w:t>
        </w:r>
        <w:r w:rsidRPr="00D02021">
          <w:rPr>
            <w:rStyle w:val="a8"/>
            <w:sz w:val="28"/>
            <w:szCs w:val="28"/>
            <w:shd w:val="clear" w:color="auto" w:fill="FFFFFF"/>
            <w:lang w:val="ru-RU"/>
          </w:rPr>
          <w:t>-</w:t>
        </w:r>
        <w:r w:rsidRPr="00D02021">
          <w:rPr>
            <w:rStyle w:val="a8"/>
            <w:sz w:val="28"/>
            <w:szCs w:val="28"/>
            <w:shd w:val="clear" w:color="auto" w:fill="FFFFFF"/>
            <w:lang w:val="en-US"/>
          </w:rPr>
          <w:t>F</w:t>
        </w:r>
        <w:r w:rsidRPr="00D02021">
          <w:rPr>
            <w:rStyle w:val="a8"/>
            <w:sz w:val="28"/>
            <w:szCs w:val="28"/>
            <w:shd w:val="clear" w:color="auto" w:fill="FFFFFF"/>
            <w:lang w:val="ru-RU"/>
          </w:rPr>
          <w:t>9</w:t>
        </w:r>
        <w:r w:rsidRPr="00D02021">
          <w:rPr>
            <w:rStyle w:val="a8"/>
            <w:sz w:val="28"/>
            <w:szCs w:val="28"/>
            <w:shd w:val="clear" w:color="auto" w:fill="FFFFFF"/>
            <w:lang w:val="en-US"/>
          </w:rPr>
          <w:t>E</w:t>
        </w:r>
        <w:r w:rsidRPr="00D02021">
          <w:rPr>
            <w:rStyle w:val="a8"/>
            <w:sz w:val="28"/>
            <w:szCs w:val="28"/>
            <w:shd w:val="clear" w:color="auto" w:fill="FFFFFF"/>
            <w:lang w:val="ru-RU"/>
          </w:rPr>
          <w:t>1093327</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17.02.</w:t>
      </w:r>
      <w:r w:rsidRPr="00D02021">
        <w:rPr>
          <w:rFonts w:ascii="Times New Roman" w:hAnsi="Times New Roman"/>
          <w:sz w:val="28"/>
          <w:szCs w:val="28"/>
          <w:lang w:val="ru-RU"/>
        </w:rPr>
        <w:t>2021)</w:t>
      </w:r>
      <w:r>
        <w:rPr>
          <w:rFonts w:ascii="Times New Roman" w:hAnsi="Times New Roman"/>
          <w:sz w:val="28"/>
          <w:szCs w:val="28"/>
          <w:lang w:val="ru-RU"/>
        </w:rPr>
        <w:t>.</w:t>
      </w:r>
    </w:p>
    <w:p w:rsidR="00354BB5" w:rsidRPr="0091259F" w:rsidRDefault="00354BB5" w:rsidP="00354BB5">
      <w:pPr>
        <w:pStyle w:val="a3"/>
        <w:numPr>
          <w:ilvl w:val="0"/>
          <w:numId w:val="4"/>
        </w:numPr>
        <w:spacing w:after="0" w:line="360" w:lineRule="auto"/>
        <w:jc w:val="both"/>
        <w:rPr>
          <w:rFonts w:ascii="Times New Roman" w:hAnsi="Times New Roman"/>
          <w:i/>
          <w:sz w:val="28"/>
          <w:szCs w:val="28"/>
        </w:rPr>
      </w:pPr>
      <w:r w:rsidRPr="00D02021">
        <w:rPr>
          <w:rFonts w:ascii="Times New Roman" w:hAnsi="Times New Roman"/>
          <w:sz w:val="28"/>
          <w:szCs w:val="28"/>
        </w:rPr>
        <w:t xml:space="preserve">Пряжка. </w:t>
      </w:r>
      <w:r w:rsidRPr="00D02021">
        <w:rPr>
          <w:rFonts w:ascii="Times New Roman" w:hAnsi="Times New Roman"/>
          <w:bCs/>
          <w:sz w:val="28"/>
          <w:szCs w:val="28"/>
          <w:lang w:val="pl-PL"/>
        </w:rPr>
        <w:t>URL</w:t>
      </w:r>
      <w:r w:rsidRPr="00D02021">
        <w:rPr>
          <w:rFonts w:ascii="Times New Roman" w:hAnsi="Times New Roman"/>
          <w:bCs/>
          <w:sz w:val="28"/>
          <w:szCs w:val="28"/>
        </w:rPr>
        <w:t xml:space="preserve"> : </w:t>
      </w:r>
      <w:hyperlink r:id="rId24" w:history="1">
        <w:r w:rsidRPr="00D02021">
          <w:rPr>
            <w:rStyle w:val="a8"/>
            <w:sz w:val="28"/>
            <w:szCs w:val="28"/>
          </w:rPr>
          <w:t>https://uk.wikipedia.org/wiki/Пряжка</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20.02.2020</w:t>
      </w:r>
      <w:r w:rsidRPr="00D02021">
        <w:rPr>
          <w:rFonts w:ascii="Times New Roman" w:hAnsi="Times New Roman"/>
          <w:sz w:val="28"/>
          <w:szCs w:val="28"/>
          <w:lang w:val="ru-RU"/>
        </w:rPr>
        <w:t>)</w:t>
      </w:r>
      <w:r>
        <w:rPr>
          <w:rFonts w:ascii="Times New Roman" w:hAnsi="Times New Roman"/>
          <w:sz w:val="28"/>
          <w:szCs w:val="28"/>
          <w:lang w:val="ru-RU"/>
        </w:rPr>
        <w:t>.</w:t>
      </w:r>
    </w:p>
    <w:p w:rsidR="00354BB5" w:rsidRPr="0091259F" w:rsidRDefault="00354BB5" w:rsidP="00354BB5">
      <w:pPr>
        <w:pStyle w:val="a3"/>
        <w:numPr>
          <w:ilvl w:val="0"/>
          <w:numId w:val="4"/>
        </w:numPr>
        <w:spacing w:after="0" w:line="360" w:lineRule="auto"/>
        <w:jc w:val="both"/>
        <w:rPr>
          <w:rFonts w:ascii="Times New Roman" w:hAnsi="Times New Roman"/>
          <w:i/>
          <w:sz w:val="28"/>
          <w:szCs w:val="28"/>
        </w:rPr>
      </w:pPr>
      <w:r w:rsidRPr="0091259F">
        <w:rPr>
          <w:rFonts w:ascii="Times New Roman" w:hAnsi="Times New Roman"/>
          <w:sz w:val="28"/>
          <w:szCs w:val="28"/>
        </w:rPr>
        <w:t>Різноманіття польської мови та її зв’язок українською мовою. Różnorodność języka polskiego i jego związek z językiem ukraińskim. URL : http://www.tlumacz-ukrainskiego.pl/різноманіття-польської-мови</w:t>
      </w:r>
      <w:r>
        <w:rPr>
          <w:rFonts w:ascii="Times New Roman" w:hAnsi="Times New Roman"/>
          <w:sz w:val="28"/>
          <w:szCs w:val="28"/>
        </w:rPr>
        <w:t>-та-її-зв/ (дата звернення: 10.10.</w:t>
      </w:r>
      <w:r w:rsidRPr="0091259F">
        <w:rPr>
          <w:rFonts w:ascii="Times New Roman" w:hAnsi="Times New Roman"/>
          <w:sz w:val="28"/>
          <w:szCs w:val="28"/>
        </w:rPr>
        <w:t>2020).</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lastRenderedPageBreak/>
        <w:t>Романченко А. П. Говірка села Бандурове Гайворонського району</w:t>
      </w:r>
      <w:r w:rsidRPr="00D02021">
        <w:rPr>
          <w:rFonts w:ascii="Times New Roman" w:hAnsi="Times New Roman"/>
          <w:sz w:val="28"/>
          <w:szCs w:val="28"/>
        </w:rPr>
        <w:br/>
        <w:t>Кіровоградської області. </w:t>
      </w:r>
      <w:r w:rsidRPr="00D02021">
        <w:rPr>
          <w:rFonts w:ascii="Times New Roman" w:hAnsi="Times New Roman"/>
          <w:i/>
          <w:sz w:val="28"/>
          <w:szCs w:val="28"/>
        </w:rPr>
        <w:t>Записки</w:t>
      </w:r>
      <w:r>
        <w:rPr>
          <w:rFonts w:ascii="Times New Roman" w:hAnsi="Times New Roman"/>
          <w:i/>
          <w:sz w:val="28"/>
          <w:szCs w:val="28"/>
        </w:rPr>
        <w:t xml:space="preserve"> </w:t>
      </w:r>
      <w:r w:rsidRPr="00D02021">
        <w:rPr>
          <w:rFonts w:ascii="Times New Roman" w:hAnsi="Times New Roman"/>
          <w:i/>
          <w:sz w:val="28"/>
          <w:szCs w:val="28"/>
        </w:rPr>
        <w:t>з</w:t>
      </w:r>
      <w:r>
        <w:rPr>
          <w:rFonts w:ascii="Times New Roman" w:hAnsi="Times New Roman"/>
          <w:i/>
          <w:sz w:val="28"/>
          <w:szCs w:val="28"/>
        </w:rPr>
        <w:t xml:space="preserve"> </w:t>
      </w:r>
      <w:r w:rsidRPr="00D02021">
        <w:rPr>
          <w:rFonts w:ascii="Times New Roman" w:hAnsi="Times New Roman"/>
          <w:i/>
          <w:sz w:val="28"/>
          <w:szCs w:val="28"/>
        </w:rPr>
        <w:t>українського</w:t>
      </w:r>
      <w:r>
        <w:rPr>
          <w:rFonts w:ascii="Times New Roman" w:hAnsi="Times New Roman"/>
          <w:i/>
          <w:sz w:val="28"/>
          <w:szCs w:val="28"/>
        </w:rPr>
        <w:t xml:space="preserve"> </w:t>
      </w:r>
      <w:r w:rsidRPr="00D02021">
        <w:rPr>
          <w:rFonts w:ascii="Times New Roman" w:hAnsi="Times New Roman"/>
          <w:i/>
          <w:sz w:val="28"/>
          <w:szCs w:val="28"/>
        </w:rPr>
        <w:t>мовознавства</w:t>
      </w:r>
      <w:r w:rsidRPr="00D02021">
        <w:rPr>
          <w:rFonts w:ascii="Times New Roman" w:hAnsi="Times New Roman"/>
          <w:sz w:val="28"/>
          <w:szCs w:val="28"/>
        </w:rPr>
        <w:t xml:space="preserve">.  Одеса : </w:t>
      </w:r>
      <w:r>
        <w:rPr>
          <w:rFonts w:ascii="Times New Roman" w:hAnsi="Times New Roman"/>
          <w:sz w:val="28"/>
          <w:szCs w:val="28"/>
        </w:rPr>
        <w:t>ПолиПринт, 2016. Вип. 23. С. 67–</w:t>
      </w:r>
      <w:r w:rsidRPr="00D02021">
        <w:rPr>
          <w:rFonts w:ascii="Times New Roman" w:hAnsi="Times New Roman"/>
          <w:sz w:val="28"/>
          <w:szCs w:val="28"/>
        </w:rPr>
        <w:t>74.</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Романченко А. П., Каназірська В. А. Говіркова лексика Південної Бессарабії і сучасна українська мова : зіставний аспект.  </w:t>
      </w:r>
      <w:r w:rsidRPr="00D02021">
        <w:rPr>
          <w:rFonts w:ascii="Times New Roman" w:hAnsi="Times New Roman"/>
          <w:i/>
          <w:sz w:val="28"/>
          <w:szCs w:val="28"/>
        </w:rPr>
        <w:t>Записки з українського  мовознавства</w:t>
      </w:r>
      <w:r w:rsidRPr="00D02021">
        <w:rPr>
          <w:rFonts w:ascii="Times New Roman" w:hAnsi="Times New Roman"/>
          <w:sz w:val="28"/>
          <w:szCs w:val="28"/>
        </w:rPr>
        <w:t>. Оде</w:t>
      </w:r>
      <w:r w:rsidRPr="00422466">
        <w:rPr>
          <w:rFonts w:ascii="Times New Roman" w:hAnsi="Times New Roman"/>
          <w:sz w:val="28"/>
          <w:szCs w:val="28"/>
        </w:rPr>
        <w:t>са :</w:t>
      </w:r>
      <w:r w:rsidRPr="00D02021">
        <w:rPr>
          <w:rFonts w:ascii="Times New Roman" w:hAnsi="Times New Roman"/>
          <w:sz w:val="28"/>
          <w:szCs w:val="28"/>
        </w:rPr>
        <w:t xml:space="preserve"> Полипринт,  2021. </w:t>
      </w:r>
      <w:r w:rsidRPr="00422466">
        <w:rPr>
          <w:rFonts w:ascii="Times New Roman" w:hAnsi="Times New Roman"/>
          <w:sz w:val="28"/>
          <w:szCs w:val="28"/>
        </w:rPr>
        <w:t>Вип. 28</w:t>
      </w:r>
      <w:r>
        <w:rPr>
          <w:rFonts w:ascii="Times New Roman" w:hAnsi="Times New Roman"/>
          <w:sz w:val="28"/>
          <w:szCs w:val="28"/>
        </w:rPr>
        <w:t>. С. 24–</w:t>
      </w:r>
      <w:r w:rsidRPr="00D02021">
        <w:rPr>
          <w:rFonts w:ascii="Times New Roman" w:hAnsi="Times New Roman"/>
          <w:sz w:val="28"/>
          <w:szCs w:val="28"/>
        </w:rPr>
        <w:t xml:space="preserve">30. </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Свита – визначення слова. </w:t>
      </w:r>
      <w:r w:rsidRPr="00D02021">
        <w:rPr>
          <w:rFonts w:ascii="Times New Roman" w:hAnsi="Times New Roman"/>
          <w:bCs/>
          <w:sz w:val="28"/>
          <w:szCs w:val="28"/>
          <w:lang w:val="en-US"/>
        </w:rPr>
        <w:t>URL</w:t>
      </w:r>
      <w:r w:rsidRPr="00D02021">
        <w:rPr>
          <w:rFonts w:ascii="Times New Roman" w:hAnsi="Times New Roman"/>
          <w:bCs/>
          <w:sz w:val="28"/>
          <w:szCs w:val="28"/>
        </w:rPr>
        <w:t> : http://vseslova.com.ua/word/Сви</w:t>
      </w:r>
      <w:r>
        <w:rPr>
          <w:rFonts w:ascii="Times New Roman" w:hAnsi="Times New Roman"/>
          <w:bCs/>
          <w:sz w:val="28"/>
          <w:szCs w:val="28"/>
        </w:rPr>
        <w:t>та-94893u (дата звернення: 02.01.</w:t>
      </w:r>
      <w:r w:rsidRPr="00D02021">
        <w:rPr>
          <w:rFonts w:ascii="Times New Roman" w:hAnsi="Times New Roman"/>
          <w:bCs/>
          <w:sz w:val="28"/>
          <w:szCs w:val="28"/>
        </w:rPr>
        <w:t>2019).</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Симоненко І. Ф. Олена Кульчицька і народний одяг Заходу України. </w:t>
      </w:r>
      <w:r w:rsidRPr="00D02021">
        <w:rPr>
          <w:rFonts w:ascii="Times New Roman" w:hAnsi="Times New Roman"/>
          <w:i/>
          <w:sz w:val="28"/>
          <w:szCs w:val="28"/>
        </w:rPr>
        <w:t xml:space="preserve">Народний одяг Західних областей України </w:t>
      </w:r>
      <w:r w:rsidRPr="00D02021">
        <w:rPr>
          <w:rFonts w:ascii="Times New Roman" w:hAnsi="Times New Roman"/>
          <w:sz w:val="28"/>
          <w:szCs w:val="28"/>
        </w:rPr>
        <w:t xml:space="preserve">: альбом. Київ : Вид-во АН УРСР, 1959. </w:t>
      </w:r>
      <w:r w:rsidRPr="00D02021">
        <w:rPr>
          <w:rFonts w:ascii="Times New Roman" w:hAnsi="Times New Roman"/>
          <w:sz w:val="28"/>
          <w:szCs w:val="28"/>
          <w:lang w:val="en-US"/>
        </w:rPr>
        <w:t>URL</w:t>
      </w:r>
      <w:r w:rsidRPr="00D02021">
        <w:rPr>
          <w:rFonts w:ascii="Times New Roman" w:hAnsi="Times New Roman"/>
          <w:sz w:val="28"/>
          <w:szCs w:val="28"/>
        </w:rPr>
        <w:t xml:space="preserve"> : http://uartlib.org/olena-kulchytska-narodnyj-odyag-zahodu</w:t>
      </w:r>
      <w:r>
        <w:rPr>
          <w:rFonts w:ascii="Times New Roman" w:hAnsi="Times New Roman"/>
          <w:sz w:val="28"/>
          <w:szCs w:val="28"/>
        </w:rPr>
        <w:t>-ukrayin (дата звернення: 19.</w:t>
      </w:r>
      <w:r w:rsidRPr="00D02021">
        <w:rPr>
          <w:rFonts w:ascii="Times New Roman" w:hAnsi="Times New Roman"/>
          <w:sz w:val="28"/>
          <w:szCs w:val="28"/>
        </w:rPr>
        <w:t>1</w:t>
      </w:r>
      <w:r>
        <w:rPr>
          <w:rFonts w:ascii="Times New Roman" w:hAnsi="Times New Roman"/>
          <w:sz w:val="28"/>
          <w:szCs w:val="28"/>
        </w:rPr>
        <w:t>0.</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Сіряк</w:t>
      </w:r>
      <w:r>
        <w:rPr>
          <w:rFonts w:ascii="Times New Roman" w:hAnsi="Times New Roman"/>
          <w:sz w:val="28"/>
          <w:szCs w:val="28"/>
          <w:lang w:val="ru-RU"/>
        </w:rPr>
        <w:t> </w:t>
      </w:r>
      <w:r w:rsidRPr="00D02021">
        <w:rPr>
          <w:rFonts w:ascii="Times New Roman" w:hAnsi="Times New Roman"/>
          <w:sz w:val="28"/>
          <w:szCs w:val="28"/>
        </w:rPr>
        <w:t>–</w:t>
      </w:r>
      <w:r>
        <w:rPr>
          <w:rFonts w:ascii="Times New Roman" w:hAnsi="Times New Roman"/>
          <w:sz w:val="28"/>
          <w:szCs w:val="28"/>
          <w:lang w:val="ru-RU"/>
        </w:rPr>
        <w:t> </w:t>
      </w:r>
      <w:r w:rsidRPr="00D02021">
        <w:rPr>
          <w:rFonts w:ascii="Times New Roman" w:hAnsi="Times New Roman"/>
          <w:sz w:val="28"/>
          <w:szCs w:val="28"/>
        </w:rPr>
        <w:t>це верхній одяг у селян.</w:t>
      </w:r>
      <w:r w:rsidRPr="00D02021">
        <w:rPr>
          <w:rFonts w:ascii="Times New Roman" w:hAnsi="Times New Roman"/>
          <w:sz w:val="28"/>
          <w:szCs w:val="28"/>
          <w:lang w:val="en-US"/>
        </w:rPr>
        <w:t>URL</w:t>
      </w:r>
      <w:r w:rsidRPr="00D02021">
        <w:rPr>
          <w:rFonts w:ascii="Times New Roman" w:hAnsi="Times New Roman"/>
          <w:sz w:val="28"/>
          <w:szCs w:val="28"/>
        </w:rPr>
        <w:t> : http://poradu.pp.ua/nauka/53235-sryak-ce-verhny-odyag- use</w:t>
      </w:r>
      <w:r>
        <w:rPr>
          <w:rFonts w:ascii="Times New Roman" w:hAnsi="Times New Roman"/>
          <w:sz w:val="28"/>
          <w:szCs w:val="28"/>
        </w:rPr>
        <w:t>lyan.html (дата звернення: 01.11.</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Pr>
          <w:rFonts w:ascii="Times New Roman" w:hAnsi="Times New Roman"/>
          <w:bCs/>
          <w:sz w:val="28"/>
          <w:szCs w:val="28"/>
        </w:rPr>
        <w:t>Сорочка </w:t>
      </w:r>
      <w:r w:rsidRPr="00D02021">
        <w:rPr>
          <w:rFonts w:ascii="Times New Roman" w:hAnsi="Times New Roman"/>
          <w:bCs/>
          <w:sz w:val="28"/>
          <w:szCs w:val="28"/>
        </w:rPr>
        <w:t>–</w:t>
      </w:r>
      <w:r>
        <w:rPr>
          <w:rFonts w:ascii="Times New Roman" w:hAnsi="Times New Roman"/>
          <w:sz w:val="28"/>
          <w:szCs w:val="28"/>
        </w:rPr>
        <w:t> </w:t>
      </w:r>
      <w:r w:rsidRPr="00D02021">
        <w:rPr>
          <w:rFonts w:ascii="Times New Roman" w:hAnsi="Times New Roman"/>
          <w:sz w:val="28"/>
          <w:szCs w:val="28"/>
        </w:rPr>
        <w:t xml:space="preserve">один із найдавніших елементів убрання. </w:t>
      </w:r>
      <w:r w:rsidRPr="00D02021">
        <w:rPr>
          <w:rFonts w:ascii="Times New Roman" w:hAnsi="Times New Roman"/>
          <w:sz w:val="28"/>
          <w:szCs w:val="28"/>
          <w:lang w:val="en-US"/>
        </w:rPr>
        <w:t>URL</w:t>
      </w:r>
      <w:r w:rsidRPr="00D02021">
        <w:rPr>
          <w:rFonts w:ascii="Times New Roman" w:hAnsi="Times New Roman"/>
          <w:sz w:val="28"/>
          <w:szCs w:val="28"/>
        </w:rPr>
        <w:t xml:space="preserve"> : https://storinkam.kiev.ua/article.p</w:t>
      </w:r>
      <w:r>
        <w:rPr>
          <w:rFonts w:ascii="Times New Roman" w:hAnsi="Times New Roman"/>
          <w:sz w:val="28"/>
          <w:szCs w:val="28"/>
        </w:rPr>
        <w:t>hp?id=313 (дата звернення: 30.10.</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lang w:val="ru-RU"/>
        </w:rPr>
        <w:t xml:space="preserve">Стельмащук Г. Г. </w:t>
      </w:r>
      <w:r w:rsidRPr="00D02021">
        <w:rPr>
          <w:rFonts w:ascii="Times New Roman" w:hAnsi="Times New Roman"/>
          <w:sz w:val="28"/>
          <w:szCs w:val="28"/>
          <w:shd w:val="clear" w:color="auto" w:fill="FFFFFF"/>
        </w:rPr>
        <w:t>Традиційні головні убори українців</w:t>
      </w:r>
      <w:r w:rsidRPr="00D02021">
        <w:rPr>
          <w:rFonts w:ascii="Times New Roman" w:hAnsi="Times New Roman"/>
          <w:sz w:val="28"/>
          <w:szCs w:val="28"/>
          <w:shd w:val="clear" w:color="auto" w:fill="FFFFFF"/>
          <w:lang w:val="ru-RU"/>
        </w:rPr>
        <w:t xml:space="preserve"> :</w:t>
      </w:r>
      <w:r w:rsidRPr="00D02021">
        <w:rPr>
          <w:rFonts w:ascii="Times New Roman" w:hAnsi="Times New Roman"/>
          <w:sz w:val="28"/>
          <w:szCs w:val="28"/>
          <w:shd w:val="clear" w:color="auto" w:fill="FFFFFF"/>
        </w:rPr>
        <w:t xml:space="preserve">  </w:t>
      </w:r>
      <w:r w:rsidRPr="00D02021">
        <w:rPr>
          <w:rFonts w:ascii="Times New Roman" w:hAnsi="Times New Roman"/>
          <w:sz w:val="28"/>
          <w:szCs w:val="28"/>
        </w:rPr>
        <w:t xml:space="preserve">навч. </w:t>
      </w:r>
      <w:r w:rsidRPr="00D02021">
        <w:rPr>
          <w:rFonts w:ascii="Times New Roman" w:hAnsi="Times New Roman"/>
          <w:sz w:val="28"/>
          <w:szCs w:val="28"/>
          <w:lang w:val="ru-RU"/>
        </w:rPr>
        <w:t>п</w:t>
      </w:r>
      <w:r w:rsidRPr="00D02021">
        <w:rPr>
          <w:rFonts w:ascii="Times New Roman" w:hAnsi="Times New Roman"/>
          <w:sz w:val="28"/>
          <w:szCs w:val="28"/>
        </w:rPr>
        <w:t>осіб</w:t>
      </w:r>
      <w:r w:rsidRPr="00D02021">
        <w:rPr>
          <w:rFonts w:ascii="Times New Roman" w:hAnsi="Times New Roman"/>
          <w:sz w:val="28"/>
          <w:szCs w:val="28"/>
          <w:lang w:val="ru-RU"/>
        </w:rPr>
        <w:t>. </w:t>
      </w:r>
      <w:r w:rsidRPr="00D02021">
        <w:rPr>
          <w:rFonts w:ascii="Times New Roman" w:hAnsi="Times New Roman"/>
          <w:sz w:val="28"/>
          <w:szCs w:val="28"/>
          <w:shd w:val="clear" w:color="auto" w:fill="FFFFFF"/>
        </w:rPr>
        <w:t xml:space="preserve">Київ : </w:t>
      </w:r>
      <w:r w:rsidRPr="00D02021">
        <w:rPr>
          <w:rFonts w:ascii="Times New Roman" w:hAnsi="Times New Roman"/>
          <w:sz w:val="28"/>
          <w:szCs w:val="28"/>
          <w:shd w:val="clear" w:color="auto" w:fill="FFFFFF"/>
          <w:lang w:val="ru-RU"/>
        </w:rPr>
        <w:t>Н</w:t>
      </w:r>
      <w:r w:rsidRPr="00D02021">
        <w:rPr>
          <w:rFonts w:ascii="Times New Roman" w:hAnsi="Times New Roman"/>
          <w:sz w:val="28"/>
          <w:szCs w:val="28"/>
          <w:shd w:val="clear" w:color="auto" w:fill="FFFFFF"/>
        </w:rPr>
        <w:t>аук</w:t>
      </w:r>
      <w:r w:rsidRPr="00D02021">
        <w:rPr>
          <w:rFonts w:ascii="Times New Roman" w:hAnsi="Times New Roman"/>
          <w:sz w:val="28"/>
          <w:szCs w:val="28"/>
          <w:shd w:val="clear" w:color="auto" w:fill="FFFFFF"/>
          <w:lang w:val="ru-RU"/>
        </w:rPr>
        <w:t>. </w:t>
      </w:r>
      <w:r w:rsidRPr="00D02021">
        <w:rPr>
          <w:rFonts w:ascii="Times New Roman" w:hAnsi="Times New Roman"/>
          <w:sz w:val="28"/>
          <w:szCs w:val="28"/>
          <w:shd w:val="clear" w:color="auto" w:fill="FFFFFF"/>
        </w:rPr>
        <w:t xml:space="preserve"> думка, </w:t>
      </w:r>
      <w:r w:rsidRPr="00D02021">
        <w:rPr>
          <w:rFonts w:ascii="Times New Roman" w:hAnsi="Times New Roman"/>
          <w:sz w:val="28"/>
          <w:szCs w:val="28"/>
          <w:shd w:val="clear" w:color="auto" w:fill="FFFFFF"/>
          <w:lang w:val="ru-RU"/>
        </w:rPr>
        <w:t> </w:t>
      </w:r>
      <w:r w:rsidRPr="00D02021">
        <w:rPr>
          <w:rFonts w:ascii="Times New Roman" w:hAnsi="Times New Roman"/>
          <w:sz w:val="28"/>
          <w:szCs w:val="28"/>
          <w:shd w:val="clear" w:color="auto" w:fill="FFFFFF"/>
        </w:rPr>
        <w:t>1993.  240 с.</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Українська хустка: значення та обряди.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25" w:history="1">
        <w:r w:rsidRPr="00D02021">
          <w:rPr>
            <w:rStyle w:val="a8"/>
            <w:sz w:val="28"/>
            <w:szCs w:val="28"/>
          </w:rPr>
          <w:t>https://prolviv.com/blog/2017/10/19/khustyna-ukraina/</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13.01.</w:t>
      </w:r>
      <w:r w:rsidRPr="00D02021">
        <w:rPr>
          <w:rFonts w:ascii="Times New Roman" w:hAnsi="Times New Roman"/>
          <w:sz w:val="28"/>
          <w:szCs w:val="28"/>
          <w:lang w:val="ru-RU"/>
        </w:rPr>
        <w:t>2022)</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lang w:val="ru-RU"/>
        </w:rPr>
        <w:t xml:space="preserve">Український національний одяг: від історії до сучасності. Вишиванки. </w:t>
      </w:r>
      <w:r w:rsidRPr="00D02021">
        <w:rPr>
          <w:rFonts w:ascii="Times New Roman" w:hAnsi="Times New Roman"/>
          <w:sz w:val="28"/>
          <w:szCs w:val="28"/>
          <w:lang w:val="en-US"/>
        </w:rPr>
        <w:t>URL</w:t>
      </w:r>
      <w:r w:rsidRPr="00D02021">
        <w:rPr>
          <w:rFonts w:ascii="Times New Roman" w:hAnsi="Times New Roman"/>
          <w:sz w:val="28"/>
          <w:szCs w:val="28"/>
        </w:rPr>
        <w:t> :</w:t>
      </w:r>
      <w:r w:rsidRPr="00D02021">
        <w:rPr>
          <w:rFonts w:ascii="Times New Roman" w:hAnsi="Times New Roman"/>
          <w:sz w:val="28"/>
          <w:szCs w:val="28"/>
          <w:lang w:val="ru-RU"/>
        </w:rPr>
        <w:t xml:space="preserve"> </w:t>
      </w:r>
      <w:hyperlink r:id="rId26" w:history="1">
        <w:r w:rsidRPr="00D02021">
          <w:rPr>
            <w:rStyle w:val="a8"/>
            <w:sz w:val="28"/>
            <w:szCs w:val="28"/>
            <w:lang w:val="ru-RU"/>
          </w:rPr>
          <w:t>https://vzhe-vzhe.com/blog/ukrainian-national-clothes/</w:t>
        </w:r>
      </w:hyperlink>
      <w:r w:rsidRPr="00D02021">
        <w:rPr>
          <w:rFonts w:ascii="Times New Roman" w:hAnsi="Times New Roman"/>
          <w:sz w:val="28"/>
          <w:szCs w:val="28"/>
          <w:lang w:val="ru-RU"/>
        </w:rPr>
        <w:t xml:space="preserve"> (</w:t>
      </w:r>
      <w:r>
        <w:rPr>
          <w:rFonts w:ascii="Times New Roman" w:hAnsi="Times New Roman"/>
          <w:sz w:val="28"/>
          <w:szCs w:val="28"/>
        </w:rPr>
        <w:t>дата звернення</w:t>
      </w:r>
      <w:r w:rsidRPr="00D02021">
        <w:rPr>
          <w:rFonts w:ascii="Times New Roman" w:hAnsi="Times New Roman"/>
          <w:sz w:val="28"/>
          <w:szCs w:val="28"/>
        </w:rPr>
        <w:t>: </w:t>
      </w:r>
      <w:r w:rsidRPr="00D02021">
        <w:rPr>
          <w:rFonts w:ascii="Times New Roman" w:hAnsi="Times New Roman"/>
          <w:sz w:val="28"/>
          <w:szCs w:val="28"/>
          <w:lang w:val="ru-RU"/>
        </w:rPr>
        <w:t>15.</w:t>
      </w:r>
      <w:r>
        <w:rPr>
          <w:rFonts w:ascii="Times New Roman" w:hAnsi="Times New Roman"/>
          <w:sz w:val="28"/>
          <w:szCs w:val="28"/>
          <w:lang w:val="ru-RU"/>
        </w:rPr>
        <w:t>01.</w:t>
      </w:r>
      <w:r w:rsidRPr="00D02021">
        <w:rPr>
          <w:rFonts w:ascii="Times New Roman" w:hAnsi="Times New Roman"/>
          <w:sz w:val="28"/>
          <w:szCs w:val="28"/>
          <w:lang w:val="ru-RU"/>
        </w:rPr>
        <w:t>2022)</w:t>
      </w:r>
      <w:r>
        <w:rPr>
          <w:rFonts w:ascii="Times New Roman" w:hAnsi="Times New Roman"/>
          <w:sz w:val="28"/>
          <w:szCs w:val="28"/>
          <w:lang w:val="ru-RU"/>
        </w:rPr>
        <w:t>.</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D02021">
        <w:rPr>
          <w:rFonts w:ascii="Times New Roman" w:hAnsi="Times New Roman"/>
          <w:sz w:val="28"/>
          <w:szCs w:val="28"/>
        </w:rPr>
        <w:t xml:space="preserve">Фуфайка і вишиванка. </w:t>
      </w:r>
      <w:r w:rsidRPr="00D02021">
        <w:rPr>
          <w:rFonts w:ascii="Times New Roman" w:hAnsi="Times New Roman"/>
          <w:sz w:val="28"/>
          <w:szCs w:val="28"/>
          <w:lang w:val="en-US"/>
        </w:rPr>
        <w:t>URL</w:t>
      </w:r>
      <w:r w:rsidRPr="00D02021">
        <w:rPr>
          <w:rFonts w:ascii="Times New Roman" w:hAnsi="Times New Roman"/>
          <w:sz w:val="28"/>
          <w:szCs w:val="28"/>
        </w:rPr>
        <w:t xml:space="preserve"> : http://pvg.in.ua/фуфайка-і-вишиванка/ </w:t>
      </w:r>
      <w:r>
        <w:rPr>
          <w:rFonts w:ascii="Times New Roman" w:hAnsi="Times New Roman"/>
          <w:sz w:val="28"/>
          <w:szCs w:val="28"/>
        </w:rPr>
        <w:t>(дата звернення: 01.11.</w:t>
      </w:r>
      <w:r w:rsidRPr="00D02021">
        <w:rPr>
          <w:rFonts w:ascii="Times New Roman" w:hAnsi="Times New Roman"/>
          <w:sz w:val="28"/>
          <w:szCs w:val="28"/>
        </w:rPr>
        <w:t>2018)</w:t>
      </w:r>
      <w:r>
        <w:rPr>
          <w:rFonts w:ascii="Times New Roman" w:hAnsi="Times New Roman"/>
          <w:sz w:val="28"/>
          <w:szCs w:val="28"/>
        </w:rPr>
        <w:t>.</w:t>
      </w:r>
      <w:r w:rsidRPr="00D02021">
        <w:rPr>
          <w:rFonts w:ascii="Times New Roman" w:hAnsi="Times New Roman"/>
          <w:sz w:val="28"/>
          <w:szCs w:val="28"/>
          <w:lang w:val="ru-RU"/>
        </w:rPr>
        <w:t xml:space="preserve"> </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Хаценко Л. І. Вивчення діалектів української мови в другій половині ХХ ст.</w:t>
      </w:r>
      <w:r w:rsidRPr="00D02021">
        <w:rPr>
          <w:rFonts w:ascii="Times New Roman" w:hAnsi="Times New Roman"/>
          <w:sz w:val="28"/>
          <w:szCs w:val="28"/>
          <w:lang w:val="ru-RU"/>
        </w:rPr>
        <w:t> </w:t>
      </w:r>
      <w:r w:rsidRPr="00D02021">
        <w:rPr>
          <w:rFonts w:ascii="Times New Roman" w:hAnsi="Times New Roman"/>
          <w:i/>
          <w:sz w:val="28"/>
          <w:szCs w:val="28"/>
        </w:rPr>
        <w:t>Записки з українського мовознавства</w:t>
      </w:r>
      <w:r w:rsidRPr="00D02021">
        <w:rPr>
          <w:rFonts w:ascii="Times New Roman" w:hAnsi="Times New Roman"/>
          <w:sz w:val="28"/>
          <w:szCs w:val="28"/>
        </w:rPr>
        <w:t xml:space="preserve"> :</w:t>
      </w:r>
      <w:r w:rsidRPr="00D02021">
        <w:rPr>
          <w:rFonts w:ascii="Times New Roman" w:hAnsi="Times New Roman"/>
          <w:sz w:val="28"/>
          <w:szCs w:val="28"/>
          <w:shd w:val="clear" w:color="auto" w:fill="FFFFFF"/>
        </w:rPr>
        <w:t xml:space="preserve"> зб. наук. пр.</w:t>
      </w:r>
      <w:r w:rsidRPr="00D02021">
        <w:rPr>
          <w:rFonts w:ascii="Times New Roman" w:hAnsi="Times New Roman"/>
          <w:sz w:val="28"/>
          <w:szCs w:val="28"/>
          <w:shd w:val="clear" w:color="auto" w:fill="FFFFFF"/>
          <w:lang w:val="ru-RU"/>
        </w:rPr>
        <w:t xml:space="preserve"> </w:t>
      </w:r>
      <w:r w:rsidRPr="00D02021">
        <w:rPr>
          <w:rFonts w:ascii="Times New Roman" w:hAnsi="Times New Roman"/>
          <w:sz w:val="28"/>
          <w:szCs w:val="28"/>
          <w:shd w:val="clear" w:color="auto" w:fill="FFFFFF"/>
        </w:rPr>
        <w:t>Одеса : Астропринт</w:t>
      </w:r>
      <w:r w:rsidRPr="00D02021">
        <w:rPr>
          <w:rFonts w:ascii="Times New Roman" w:hAnsi="Times New Roman"/>
          <w:sz w:val="28"/>
          <w:szCs w:val="28"/>
        </w:rPr>
        <w:t>, 2003. Вип. 12. С. 239–245.</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lang w:val="ru-RU"/>
        </w:rPr>
        <w:lastRenderedPageBreak/>
        <w:t xml:space="preserve">Хлястик. Значення слова. </w:t>
      </w:r>
      <w:r w:rsidRPr="00D02021">
        <w:rPr>
          <w:rFonts w:ascii="Times New Roman" w:hAnsi="Times New Roman"/>
          <w:sz w:val="28"/>
          <w:szCs w:val="28"/>
          <w:lang w:val="en-US"/>
        </w:rPr>
        <w:t>URL</w:t>
      </w:r>
      <w:r w:rsidRPr="00D02021">
        <w:rPr>
          <w:rFonts w:ascii="Times New Roman" w:hAnsi="Times New Roman"/>
          <w:sz w:val="28"/>
          <w:szCs w:val="28"/>
        </w:rPr>
        <w:t> :</w:t>
      </w:r>
      <w:r w:rsidRPr="00D02021">
        <w:rPr>
          <w:rFonts w:ascii="Times New Roman" w:hAnsi="Times New Roman"/>
          <w:sz w:val="28"/>
          <w:szCs w:val="28"/>
          <w:lang w:val="ru-RU"/>
        </w:rPr>
        <w:t xml:space="preserve"> </w:t>
      </w:r>
      <w:hyperlink r:id="rId27" w:history="1">
        <w:r w:rsidRPr="00D02021">
          <w:rPr>
            <w:rStyle w:val="a8"/>
            <w:sz w:val="28"/>
            <w:szCs w:val="28"/>
            <w:lang w:val="ru-RU"/>
          </w:rPr>
          <w:t>https://kartaslov.ru/значение-слова/хлястик</w:t>
        </w:r>
      </w:hyperlink>
      <w:r>
        <w:rPr>
          <w:rFonts w:ascii="Times New Roman" w:hAnsi="Times New Roman"/>
          <w:sz w:val="28"/>
          <w:szCs w:val="28"/>
          <w:lang w:val="ru-RU"/>
        </w:rPr>
        <w:t xml:space="preserve"> (дата звернення: 15.01.</w:t>
      </w:r>
      <w:r w:rsidRPr="00D02021">
        <w:rPr>
          <w:rFonts w:ascii="Times New Roman" w:hAnsi="Times New Roman"/>
          <w:sz w:val="28"/>
          <w:szCs w:val="28"/>
          <w:lang w:val="ru-RU"/>
        </w:rPr>
        <w:t>2022)</w:t>
      </w:r>
      <w:r>
        <w:rPr>
          <w:rFonts w:ascii="Times New Roman" w:hAnsi="Times New Roman"/>
          <w:sz w:val="28"/>
          <w:szCs w:val="28"/>
          <w:lang w:val="ru-RU"/>
        </w:rPr>
        <w:t>.</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 xml:space="preserve">Цікаво про рукавиці.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28" w:history="1">
        <w:r w:rsidRPr="00D02021">
          <w:rPr>
            <w:rStyle w:val="a8"/>
            <w:sz w:val="28"/>
            <w:szCs w:val="28"/>
          </w:rPr>
          <w:t>https://korali.info/temy/cikavo-pro-rukavici.html</w:t>
        </w:r>
      </w:hyperlink>
      <w:r w:rsidRPr="00D02021">
        <w:rPr>
          <w:rFonts w:ascii="Times New Roman" w:hAnsi="Times New Roman"/>
          <w:sz w:val="28"/>
          <w:szCs w:val="28"/>
          <w:lang w:val="ru-RU"/>
        </w:rPr>
        <w:t xml:space="preserve"> (дата звернення</w:t>
      </w:r>
      <w:r>
        <w:rPr>
          <w:rFonts w:ascii="Times New Roman" w:hAnsi="Times New Roman"/>
          <w:sz w:val="28"/>
          <w:szCs w:val="28"/>
          <w:lang w:val="ru-RU"/>
        </w:rPr>
        <w:t>: 22.02.</w:t>
      </w:r>
      <w:r w:rsidRPr="00D02021">
        <w:rPr>
          <w:rFonts w:ascii="Times New Roman" w:hAnsi="Times New Roman"/>
          <w:sz w:val="28"/>
          <w:szCs w:val="28"/>
          <w:lang w:val="ru-RU"/>
        </w:rPr>
        <w:t>2020).</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Чоловічий костюм. </w:t>
      </w:r>
      <w:r w:rsidRPr="00D02021">
        <w:rPr>
          <w:rFonts w:ascii="Times New Roman" w:hAnsi="Times New Roman"/>
          <w:sz w:val="28"/>
          <w:szCs w:val="28"/>
          <w:lang w:val="en-US"/>
        </w:rPr>
        <w:t>URL</w:t>
      </w:r>
      <w:r w:rsidRPr="00D02021">
        <w:rPr>
          <w:rFonts w:ascii="Times New Roman" w:hAnsi="Times New Roman"/>
          <w:sz w:val="28"/>
          <w:szCs w:val="28"/>
        </w:rPr>
        <w:t> : https://pidruchniki.com/10160520/menedzhment/ chol</w:t>
      </w:r>
      <w:r>
        <w:rPr>
          <w:rFonts w:ascii="Times New Roman" w:hAnsi="Times New Roman"/>
          <w:sz w:val="28"/>
          <w:szCs w:val="28"/>
        </w:rPr>
        <w:t>ovichiy_kostyum (дата звернення: 29.10.</w:t>
      </w:r>
      <w:r w:rsidRPr="00D02021">
        <w:rPr>
          <w:rFonts w:ascii="Times New Roman" w:hAnsi="Times New Roman"/>
          <w:sz w:val="28"/>
          <w:szCs w:val="28"/>
        </w:rPr>
        <w:t>2018).</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 xml:space="preserve">Чоловічі і жіночі реміні.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29" w:history="1">
        <w:r w:rsidRPr="00D02021">
          <w:rPr>
            <w:rStyle w:val="a8"/>
            <w:sz w:val="28"/>
            <w:szCs w:val="28"/>
          </w:rPr>
          <w:t>https://jk-belts.com/uk/</w:t>
        </w:r>
      </w:hyperlink>
      <w:r w:rsidRPr="00D02021">
        <w:rPr>
          <w:rFonts w:ascii="Times New Roman" w:hAnsi="Times New Roman"/>
          <w:sz w:val="28"/>
          <w:szCs w:val="28"/>
          <w:lang w:val="ru-RU"/>
        </w:rPr>
        <w:t> </w:t>
      </w:r>
      <w:r w:rsidRPr="00D02021">
        <w:rPr>
          <w:rFonts w:ascii="Times New Roman" w:hAnsi="Times New Roman"/>
          <w:sz w:val="28"/>
          <w:szCs w:val="28"/>
        </w:rPr>
        <w:t>(дата звернення</w:t>
      </w:r>
      <w:r>
        <w:rPr>
          <w:rFonts w:ascii="Times New Roman" w:hAnsi="Times New Roman"/>
          <w:sz w:val="28"/>
          <w:szCs w:val="28"/>
        </w:rPr>
        <w:t>: 24.</w:t>
      </w:r>
      <w:r w:rsidRPr="00E83EC0">
        <w:rPr>
          <w:rFonts w:ascii="Times New Roman" w:hAnsi="Times New Roman"/>
          <w:sz w:val="28"/>
          <w:szCs w:val="28"/>
        </w:rPr>
        <w:t>02.2020).</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 xml:space="preserve">Шапка-вушанка.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30" w:history="1">
        <w:r w:rsidRPr="00D02021">
          <w:rPr>
            <w:rStyle w:val="a8"/>
            <w:sz w:val="28"/>
            <w:szCs w:val="28"/>
          </w:rPr>
          <w:t>https://uk.wikipedia.org/wiki/Шапка-вушанка</w:t>
        </w:r>
      </w:hyperlink>
      <w:r>
        <w:t xml:space="preserve"> </w:t>
      </w:r>
      <w:r w:rsidRPr="00D02021">
        <w:rPr>
          <w:rFonts w:ascii="Times New Roman" w:hAnsi="Times New Roman"/>
          <w:sz w:val="28"/>
          <w:szCs w:val="28"/>
          <w:lang w:val="ru-RU"/>
        </w:rPr>
        <w:t>(дата звернення</w:t>
      </w:r>
      <w:r>
        <w:rPr>
          <w:rFonts w:ascii="Times New Roman" w:hAnsi="Times New Roman"/>
          <w:sz w:val="28"/>
          <w:szCs w:val="28"/>
          <w:lang w:val="ru-RU"/>
        </w:rPr>
        <w:t>: 26.02.</w:t>
      </w:r>
      <w:r w:rsidRPr="00D02021">
        <w:rPr>
          <w:rFonts w:ascii="Times New Roman" w:hAnsi="Times New Roman"/>
          <w:sz w:val="28"/>
          <w:szCs w:val="28"/>
          <w:lang w:val="ru-RU"/>
        </w:rPr>
        <w:t>2020).</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lang w:val="ru-RU"/>
        </w:rPr>
        <w:t xml:space="preserve">Шлярка. </w:t>
      </w:r>
      <w:r w:rsidRPr="00D02021">
        <w:rPr>
          <w:rFonts w:ascii="Times New Roman" w:hAnsi="Times New Roman"/>
          <w:i/>
          <w:sz w:val="28"/>
          <w:szCs w:val="28"/>
          <w:lang w:val="ru-RU"/>
        </w:rPr>
        <w:t>Стаття. Київський університет імені Бориса Грінченка.</w:t>
      </w:r>
      <w:r w:rsidRPr="00D02021">
        <w:rPr>
          <w:rFonts w:ascii="Times New Roman" w:hAnsi="Times New Roman"/>
          <w:sz w:val="28"/>
          <w:szCs w:val="28"/>
          <w:lang w:val="ru-RU"/>
        </w:rPr>
        <w:t xml:space="preserve">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31" w:history="1">
        <w:r w:rsidRPr="00D02021">
          <w:rPr>
            <w:rStyle w:val="a8"/>
            <w:sz w:val="28"/>
            <w:szCs w:val="28"/>
          </w:rPr>
          <w:t>http://wiki.kubg.edu.ua/Шлярка</w:t>
        </w:r>
      </w:hyperlink>
      <w:r>
        <w:rPr>
          <w:rFonts w:ascii="Times New Roman" w:hAnsi="Times New Roman"/>
          <w:sz w:val="28"/>
          <w:szCs w:val="28"/>
          <w:lang w:val="ru-RU"/>
        </w:rPr>
        <w:t xml:space="preserve">  (дата звернення: 13.01.</w:t>
      </w:r>
      <w:r w:rsidRPr="00D02021">
        <w:rPr>
          <w:rFonts w:ascii="Times New Roman" w:hAnsi="Times New Roman"/>
          <w:sz w:val="28"/>
          <w:szCs w:val="28"/>
          <w:lang w:val="ru-RU"/>
        </w:rPr>
        <w:t>2022)</w:t>
      </w:r>
      <w:r>
        <w:rPr>
          <w:rFonts w:ascii="Times New Roman" w:hAnsi="Times New Roman"/>
          <w:sz w:val="28"/>
          <w:szCs w:val="28"/>
          <w:lang w:val="ru-RU"/>
        </w:rPr>
        <w:t>.</w:t>
      </w:r>
    </w:p>
    <w:p w:rsidR="00354BB5" w:rsidRPr="00D02021" w:rsidRDefault="00354BB5" w:rsidP="00354BB5">
      <w:pPr>
        <w:pStyle w:val="a3"/>
        <w:numPr>
          <w:ilvl w:val="0"/>
          <w:numId w:val="4"/>
        </w:numPr>
        <w:tabs>
          <w:tab w:val="left" w:pos="0"/>
        </w:tabs>
        <w:spacing w:after="0" w:line="360" w:lineRule="auto"/>
        <w:jc w:val="both"/>
        <w:rPr>
          <w:rFonts w:ascii="Times New Roman" w:hAnsi="Times New Roman"/>
          <w:b/>
          <w:sz w:val="28"/>
          <w:szCs w:val="28"/>
        </w:rPr>
      </w:pPr>
      <w:r w:rsidRPr="00D02021">
        <w:rPr>
          <w:rFonts w:ascii="Times New Roman" w:hAnsi="Times New Roman"/>
          <w:sz w:val="28"/>
          <w:szCs w:val="28"/>
        </w:rPr>
        <w:t>Штани. Від шароварів до легінсів. </w:t>
      </w:r>
      <w:r w:rsidRPr="00D02021">
        <w:rPr>
          <w:rFonts w:ascii="Times New Roman" w:hAnsi="Times New Roman"/>
          <w:sz w:val="28"/>
          <w:szCs w:val="28"/>
          <w:lang w:val="en-US"/>
        </w:rPr>
        <w:t>URL</w:t>
      </w:r>
      <w:r w:rsidRPr="00D02021">
        <w:rPr>
          <w:rFonts w:ascii="Times New Roman" w:hAnsi="Times New Roman"/>
          <w:sz w:val="28"/>
          <w:szCs w:val="28"/>
        </w:rPr>
        <w:t> : http://modna.ua/oglyady/shtany-vid-sharovariv-do</w:t>
      </w:r>
      <w:r>
        <w:rPr>
          <w:rFonts w:ascii="Times New Roman" w:hAnsi="Times New Roman"/>
          <w:sz w:val="28"/>
          <w:szCs w:val="28"/>
        </w:rPr>
        <w:t>-leginsiv (дата звернення : 28.10.</w:t>
      </w:r>
      <w:r w:rsidRPr="00D02021">
        <w:rPr>
          <w:rFonts w:ascii="Times New Roman" w:hAnsi="Times New Roman"/>
          <w:sz w:val="28"/>
          <w:szCs w:val="28"/>
        </w:rPr>
        <w:t>2018).</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 xml:space="preserve">Щербина Т. В. Поліські лексичні елементи вговіркахсередньонаддніпрянсько-степового порубіжжя. </w:t>
      </w:r>
      <w:r w:rsidRPr="00D02021">
        <w:rPr>
          <w:rFonts w:ascii="Times New Roman" w:hAnsi="Times New Roman"/>
          <w:i/>
          <w:sz w:val="28"/>
          <w:szCs w:val="28"/>
        </w:rPr>
        <w:t>Історико-філологічний збірник з регіональних проблем</w:t>
      </w:r>
      <w:r w:rsidRPr="00D02021">
        <w:rPr>
          <w:rFonts w:ascii="Times New Roman" w:hAnsi="Times New Roman"/>
          <w:sz w:val="28"/>
          <w:szCs w:val="28"/>
        </w:rPr>
        <w:t xml:space="preserve"> : зб. наук. пр. Житомир : ЖДУ імені І. Франка, 2010. Вип. 22. С. 302–309.</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sz w:val="28"/>
          <w:szCs w:val="28"/>
        </w:rPr>
        <w:t>Щербина Т. В. Середньонаддніпрянсько-степове діалектне порубіжжя у світлі ізоглос</w:t>
      </w:r>
      <w:r w:rsidRPr="00D02021">
        <w:rPr>
          <w:rFonts w:ascii="Times New Roman" w:hAnsi="Times New Roman"/>
          <w:bCs/>
          <w:sz w:val="28"/>
          <w:szCs w:val="28"/>
        </w:rPr>
        <w:t xml:space="preserve"> : </w:t>
      </w:r>
      <w:r w:rsidRPr="00D02021">
        <w:rPr>
          <w:rFonts w:ascii="Times New Roman" w:hAnsi="Times New Roman"/>
          <w:sz w:val="28"/>
          <w:szCs w:val="28"/>
        </w:rPr>
        <w:t>автореф. дис</w:t>
      </w:r>
      <w:r>
        <w:rPr>
          <w:rFonts w:ascii="Times New Roman" w:hAnsi="Times New Roman"/>
          <w:sz w:val="28"/>
          <w:szCs w:val="28"/>
        </w:rPr>
        <w:t xml:space="preserve">. на здобуття наук. ступеня </w:t>
      </w:r>
      <w:r w:rsidRPr="00422466">
        <w:rPr>
          <w:rFonts w:ascii="Times New Roman" w:hAnsi="Times New Roman"/>
          <w:sz w:val="28"/>
          <w:szCs w:val="28"/>
        </w:rPr>
        <w:t>канд.</w:t>
      </w:r>
      <w:r w:rsidRPr="00D02021">
        <w:rPr>
          <w:rFonts w:ascii="Times New Roman" w:hAnsi="Times New Roman"/>
          <w:sz w:val="28"/>
          <w:szCs w:val="28"/>
        </w:rPr>
        <w:t xml:space="preserve"> філол. н</w:t>
      </w:r>
      <w:r w:rsidRPr="00D02021">
        <w:rPr>
          <w:rFonts w:ascii="Times New Roman" w:hAnsi="Times New Roman"/>
          <w:bCs/>
          <w:sz w:val="28"/>
          <w:szCs w:val="28"/>
        </w:rPr>
        <w:t xml:space="preserve">. </w:t>
      </w:r>
      <w:r w:rsidRPr="00EA0386">
        <w:rPr>
          <w:rFonts w:ascii="Times New Roman" w:hAnsi="Times New Roman"/>
          <w:bCs/>
          <w:sz w:val="28"/>
          <w:szCs w:val="28"/>
        </w:rPr>
        <w:t xml:space="preserve">: </w:t>
      </w:r>
      <w:r w:rsidRPr="00D02021">
        <w:rPr>
          <w:rFonts w:ascii="Times New Roman" w:hAnsi="Times New Roman"/>
          <w:bCs/>
          <w:sz w:val="28"/>
          <w:szCs w:val="28"/>
        </w:rPr>
        <w:t xml:space="preserve">10.02.01. </w:t>
      </w:r>
      <w:r w:rsidRPr="00D02021">
        <w:rPr>
          <w:rFonts w:ascii="Times New Roman" w:hAnsi="Times New Roman"/>
          <w:sz w:val="28"/>
          <w:szCs w:val="28"/>
        </w:rPr>
        <w:t>Київ, 2003. 12 с.</w:t>
      </w:r>
    </w:p>
    <w:p w:rsidR="00354BB5" w:rsidRPr="00E97485" w:rsidRDefault="00354BB5" w:rsidP="00354BB5">
      <w:pPr>
        <w:pStyle w:val="a3"/>
        <w:numPr>
          <w:ilvl w:val="0"/>
          <w:numId w:val="4"/>
        </w:numPr>
        <w:shd w:val="clear" w:color="auto" w:fill="FFFFFF"/>
        <w:spacing w:after="0" w:line="360" w:lineRule="auto"/>
        <w:outlineLvl w:val="1"/>
        <w:rPr>
          <w:rFonts w:ascii="Times New Roman" w:hAnsi="Times New Roman"/>
          <w:bCs/>
          <w:sz w:val="28"/>
          <w:szCs w:val="28"/>
          <w:lang w:val="ru-RU" w:eastAsia="ru-RU"/>
        </w:rPr>
      </w:pPr>
      <w:r w:rsidRPr="00D02021">
        <w:rPr>
          <w:rFonts w:ascii="Times New Roman" w:hAnsi="Times New Roman"/>
          <w:bCs/>
          <w:sz w:val="28"/>
          <w:szCs w:val="28"/>
          <w:lang w:eastAsia="ru-RU"/>
        </w:rPr>
        <w:t xml:space="preserve">Що таке кашкет: (це), види кашкетів. </w:t>
      </w:r>
      <w:r w:rsidRPr="00D02021">
        <w:rPr>
          <w:rFonts w:ascii="Times New Roman" w:hAnsi="Times New Roman"/>
          <w:sz w:val="28"/>
          <w:szCs w:val="28"/>
          <w:lang w:val="en-US"/>
        </w:rPr>
        <w:t>URL</w:t>
      </w:r>
      <w:r w:rsidRPr="00D02021">
        <w:rPr>
          <w:rFonts w:ascii="Times New Roman" w:hAnsi="Times New Roman"/>
          <w:sz w:val="28"/>
          <w:szCs w:val="28"/>
        </w:rPr>
        <w:t xml:space="preserve"> : </w:t>
      </w:r>
      <w:hyperlink r:id="rId32" w:history="1">
        <w:r w:rsidRPr="00D02021">
          <w:rPr>
            <w:rStyle w:val="a8"/>
            <w:sz w:val="28"/>
            <w:szCs w:val="28"/>
          </w:rPr>
          <w:t>http://wday.com.ua/shho-take-kashket-tse-vidi-kashketiv/</w:t>
        </w:r>
      </w:hyperlink>
      <w:r w:rsidRPr="00D02021">
        <w:rPr>
          <w:rFonts w:ascii="Times New Roman" w:hAnsi="Times New Roman"/>
          <w:sz w:val="28"/>
          <w:szCs w:val="28"/>
          <w:lang w:val="ru-RU"/>
        </w:rPr>
        <w:t>(дата звернення</w:t>
      </w:r>
      <w:r>
        <w:rPr>
          <w:rFonts w:ascii="Times New Roman" w:hAnsi="Times New Roman"/>
          <w:sz w:val="28"/>
          <w:szCs w:val="28"/>
          <w:lang w:val="ru-RU"/>
        </w:rPr>
        <w:t>:</w:t>
      </w:r>
      <w:r w:rsidRPr="00D02021">
        <w:rPr>
          <w:rFonts w:ascii="Times New Roman" w:hAnsi="Times New Roman"/>
          <w:sz w:val="28"/>
          <w:szCs w:val="28"/>
          <w:lang w:val="ru-RU"/>
        </w:rPr>
        <w:t xml:space="preserve"> 27. 02. 2020).</w:t>
      </w:r>
    </w:p>
    <w:p w:rsidR="00354BB5" w:rsidRPr="00D02021" w:rsidRDefault="00354BB5" w:rsidP="00354BB5">
      <w:pPr>
        <w:pStyle w:val="a3"/>
        <w:numPr>
          <w:ilvl w:val="0"/>
          <w:numId w:val="4"/>
        </w:numPr>
        <w:spacing w:after="0" w:line="360" w:lineRule="auto"/>
        <w:jc w:val="both"/>
        <w:rPr>
          <w:rFonts w:ascii="Times New Roman" w:hAnsi="Times New Roman"/>
          <w:b/>
          <w:sz w:val="28"/>
          <w:szCs w:val="28"/>
        </w:rPr>
      </w:pPr>
      <w:r w:rsidRPr="00D02021">
        <w:rPr>
          <w:rFonts w:ascii="Times New Roman" w:hAnsi="Times New Roman"/>
          <w:bCs/>
          <w:snapToGrid w:val="0"/>
          <w:sz w:val="28"/>
          <w:szCs w:val="28"/>
        </w:rPr>
        <w:t>Юсікова О. В. </w:t>
      </w:r>
      <w:r w:rsidRPr="00D02021">
        <w:rPr>
          <w:rFonts w:ascii="Times New Roman" w:hAnsi="Times New Roman"/>
          <w:bCs/>
          <w:sz w:val="28"/>
          <w:szCs w:val="28"/>
        </w:rPr>
        <w:t>Функціонування назв платових головни</w:t>
      </w:r>
      <w:r>
        <w:rPr>
          <w:rFonts w:ascii="Times New Roman" w:hAnsi="Times New Roman"/>
          <w:bCs/>
          <w:sz w:val="28"/>
          <w:szCs w:val="28"/>
        </w:rPr>
        <w:t xml:space="preserve">х уборів в українських говірках. </w:t>
      </w:r>
      <w:r w:rsidRPr="00422466">
        <w:rPr>
          <w:rFonts w:ascii="Times New Roman" w:hAnsi="Times New Roman"/>
          <w:bCs/>
          <w:i/>
          <w:snapToGrid w:val="0"/>
          <w:sz w:val="28"/>
          <w:szCs w:val="28"/>
        </w:rPr>
        <w:t>Діалекти в синхронії та діахронії: загальнослов’янський контекст</w:t>
      </w:r>
      <w:r w:rsidRPr="00422466">
        <w:rPr>
          <w:rFonts w:ascii="Times New Roman" w:hAnsi="Times New Roman"/>
          <w:sz w:val="28"/>
          <w:szCs w:val="28"/>
        </w:rPr>
        <w:t>. Київ,</w:t>
      </w:r>
      <w:r>
        <w:rPr>
          <w:rFonts w:ascii="Times New Roman" w:hAnsi="Times New Roman"/>
          <w:sz w:val="28"/>
          <w:szCs w:val="28"/>
        </w:rPr>
        <w:t xml:space="preserve"> </w:t>
      </w:r>
      <w:r w:rsidRPr="00432FAB">
        <w:rPr>
          <w:rFonts w:ascii="Times New Roman" w:hAnsi="Times New Roman"/>
          <w:sz w:val="28"/>
          <w:szCs w:val="28"/>
        </w:rPr>
        <w:t>ТОВ «КММ</w:t>
      </w:r>
      <w:r>
        <w:rPr>
          <w:rFonts w:ascii="Times New Roman" w:hAnsi="Times New Roman"/>
          <w:sz w:val="28"/>
          <w:szCs w:val="28"/>
        </w:rPr>
        <w:t xml:space="preserve">», </w:t>
      </w:r>
      <w:r w:rsidRPr="00422466">
        <w:rPr>
          <w:rFonts w:ascii="Times New Roman" w:hAnsi="Times New Roman"/>
          <w:sz w:val="28"/>
          <w:szCs w:val="28"/>
        </w:rPr>
        <w:t>2014. С. </w:t>
      </w:r>
      <w:r>
        <w:rPr>
          <w:rFonts w:ascii="Times New Roman" w:hAnsi="Times New Roman"/>
          <w:sz w:val="28"/>
          <w:szCs w:val="28"/>
        </w:rPr>
        <w:t>514</w:t>
      </w:r>
      <w:r w:rsidRPr="00422466">
        <w:rPr>
          <w:rFonts w:ascii="Times New Roman" w:hAnsi="Times New Roman"/>
          <w:sz w:val="28"/>
          <w:szCs w:val="28"/>
        </w:rPr>
        <w:t>−517</w:t>
      </w:r>
      <w:r>
        <w:rPr>
          <w:rFonts w:ascii="Times New Roman" w:hAnsi="Times New Roman"/>
          <w:sz w:val="28"/>
          <w:szCs w:val="28"/>
        </w:rPr>
        <w:t>.</w:t>
      </w:r>
    </w:p>
    <w:p w:rsidR="00354BB5" w:rsidRPr="00D02021" w:rsidRDefault="00354BB5" w:rsidP="00354BB5">
      <w:pPr>
        <w:pStyle w:val="a3"/>
        <w:numPr>
          <w:ilvl w:val="0"/>
          <w:numId w:val="4"/>
        </w:numPr>
        <w:spacing w:after="0" w:line="360" w:lineRule="auto"/>
        <w:jc w:val="both"/>
        <w:rPr>
          <w:rFonts w:ascii="Times New Roman" w:hAnsi="Times New Roman"/>
          <w:sz w:val="28"/>
          <w:szCs w:val="28"/>
        </w:rPr>
      </w:pPr>
      <w:r w:rsidRPr="00422466">
        <w:rPr>
          <w:rFonts w:ascii="Times New Roman" w:hAnsi="Times New Roman"/>
          <w:sz w:val="28"/>
          <w:szCs w:val="28"/>
          <w:lang w:val="ru-RU"/>
        </w:rPr>
        <w:lastRenderedPageBreak/>
        <w:t xml:space="preserve">    </w:t>
      </w:r>
      <w:r w:rsidRPr="00D02021">
        <w:rPr>
          <w:rFonts w:ascii="Times New Roman" w:hAnsi="Times New Roman"/>
          <w:sz w:val="28"/>
          <w:szCs w:val="28"/>
          <w:lang w:val="ru-RU"/>
        </w:rPr>
        <w:t>Як</w:t>
      </w:r>
      <w:r w:rsidRPr="00E83EC0">
        <w:rPr>
          <w:rFonts w:ascii="Times New Roman" w:hAnsi="Times New Roman"/>
          <w:sz w:val="28"/>
          <w:szCs w:val="28"/>
          <w:lang w:val="ru-RU"/>
        </w:rPr>
        <w:t xml:space="preserve"> </w:t>
      </w:r>
      <w:r w:rsidRPr="00D02021">
        <w:rPr>
          <w:rFonts w:ascii="Times New Roman" w:hAnsi="Times New Roman"/>
          <w:sz w:val="28"/>
          <w:szCs w:val="28"/>
          <w:lang w:val="ru-RU"/>
        </w:rPr>
        <w:t>підібрати</w:t>
      </w:r>
      <w:r w:rsidRPr="00E83EC0">
        <w:rPr>
          <w:rFonts w:ascii="Times New Roman" w:hAnsi="Times New Roman"/>
          <w:sz w:val="28"/>
          <w:szCs w:val="28"/>
          <w:lang w:val="ru-RU"/>
        </w:rPr>
        <w:t xml:space="preserve"> </w:t>
      </w:r>
      <w:r w:rsidRPr="00D02021">
        <w:rPr>
          <w:rFonts w:ascii="Times New Roman" w:hAnsi="Times New Roman"/>
          <w:sz w:val="28"/>
          <w:szCs w:val="28"/>
          <w:lang w:val="ru-RU"/>
        </w:rPr>
        <w:t>тканину</w:t>
      </w:r>
      <w:r w:rsidRPr="00E83EC0">
        <w:rPr>
          <w:rFonts w:ascii="Times New Roman" w:hAnsi="Times New Roman"/>
          <w:sz w:val="28"/>
          <w:szCs w:val="28"/>
          <w:lang w:val="ru-RU"/>
        </w:rPr>
        <w:t>-</w:t>
      </w:r>
      <w:r w:rsidRPr="00D02021">
        <w:rPr>
          <w:rFonts w:ascii="Times New Roman" w:hAnsi="Times New Roman"/>
          <w:sz w:val="28"/>
          <w:szCs w:val="28"/>
          <w:lang w:val="ru-RU"/>
        </w:rPr>
        <w:t>підкладку</w:t>
      </w:r>
      <w:r w:rsidRPr="00E83EC0">
        <w:rPr>
          <w:rFonts w:ascii="Times New Roman" w:hAnsi="Times New Roman"/>
          <w:sz w:val="28"/>
          <w:szCs w:val="28"/>
          <w:lang w:val="ru-RU"/>
        </w:rPr>
        <w:t>?</w:t>
      </w:r>
      <w:r w:rsidRPr="00E97485">
        <w:rPr>
          <w:rFonts w:ascii="Times New Roman" w:hAnsi="Times New Roman"/>
          <w:sz w:val="28"/>
          <w:szCs w:val="28"/>
          <w:lang w:val="en-US"/>
        </w:rPr>
        <w:t> </w:t>
      </w:r>
      <w:r w:rsidRPr="00D02021">
        <w:rPr>
          <w:rFonts w:ascii="Times New Roman" w:hAnsi="Times New Roman"/>
          <w:sz w:val="28"/>
          <w:szCs w:val="28"/>
          <w:lang w:val="en-US"/>
        </w:rPr>
        <w:t>URL</w:t>
      </w:r>
      <w:r w:rsidRPr="00D02021">
        <w:rPr>
          <w:rFonts w:ascii="Times New Roman" w:hAnsi="Times New Roman"/>
          <w:sz w:val="28"/>
          <w:szCs w:val="28"/>
        </w:rPr>
        <w:t> : https://wed-style.com.ua/ua/tkanina-pidkladka-yak-obrati-idealnij-variant/</w:t>
      </w:r>
    </w:p>
    <w:p w:rsidR="00354BB5" w:rsidRPr="00D02021" w:rsidRDefault="00354BB5" w:rsidP="00354BB5">
      <w:pPr>
        <w:pStyle w:val="a3"/>
        <w:spacing w:after="0" w:line="360" w:lineRule="auto"/>
        <w:ind w:left="710"/>
        <w:jc w:val="both"/>
        <w:rPr>
          <w:rFonts w:ascii="Times New Roman" w:hAnsi="Times New Roman"/>
          <w:b/>
          <w:sz w:val="28"/>
          <w:szCs w:val="28"/>
          <w:lang w:val="ru-RU"/>
        </w:rPr>
      </w:pPr>
    </w:p>
    <w:p w:rsidR="00354BB5" w:rsidRPr="00D02021" w:rsidRDefault="00354BB5" w:rsidP="00354BB5">
      <w:pPr>
        <w:pStyle w:val="a3"/>
        <w:spacing w:after="0" w:line="360" w:lineRule="auto"/>
        <w:ind w:left="710"/>
        <w:jc w:val="both"/>
        <w:rPr>
          <w:rFonts w:ascii="Times New Roman" w:hAnsi="Times New Roman"/>
          <w:b/>
          <w:sz w:val="28"/>
          <w:szCs w:val="28"/>
          <w:lang w:val="ru-RU"/>
        </w:rPr>
      </w:pPr>
    </w:p>
    <w:p w:rsidR="00354BB5" w:rsidRPr="00D02021" w:rsidRDefault="00354BB5" w:rsidP="00354BB5">
      <w:pPr>
        <w:pStyle w:val="a4"/>
        <w:tabs>
          <w:tab w:val="left" w:pos="851"/>
        </w:tabs>
        <w:spacing w:before="0" w:beforeAutospacing="0" w:after="0" w:afterAutospacing="0" w:line="360" w:lineRule="auto"/>
        <w:contextualSpacing/>
        <w:jc w:val="center"/>
        <w:rPr>
          <w:b/>
          <w:sz w:val="28"/>
          <w:szCs w:val="28"/>
        </w:rPr>
      </w:pPr>
      <w:r w:rsidRPr="00D02021">
        <w:rPr>
          <w:b/>
          <w:sz w:val="28"/>
          <w:szCs w:val="28"/>
        </w:rPr>
        <w:t>СПИСОК ДЖЕРЕЛ ТА ЇХНІХ СКОРОЧЕНЬ</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АУМ</w:t>
      </w:r>
      <w:r w:rsidRPr="00D02021">
        <w:rPr>
          <w:rFonts w:ascii="Times New Roman" w:hAnsi="Times New Roman"/>
          <w:sz w:val="28"/>
          <w:szCs w:val="28"/>
        </w:rPr>
        <w:t> Атлас української мови: у 3 т. Київ. : Наук. думка, 1984 – 2001. Т. 1 –3.</w:t>
      </w:r>
    </w:p>
    <w:p w:rsidR="00354BB5" w:rsidRPr="00D02021" w:rsidRDefault="00354BB5" w:rsidP="00354BB5">
      <w:pPr>
        <w:pStyle w:val="a3"/>
        <w:numPr>
          <w:ilvl w:val="0"/>
          <w:numId w:val="4"/>
        </w:numPr>
        <w:tabs>
          <w:tab w:val="left" w:pos="426"/>
          <w:tab w:val="left" w:pos="993"/>
          <w:tab w:val="left" w:pos="1276"/>
        </w:tabs>
        <w:spacing w:after="0" w:line="360" w:lineRule="auto"/>
        <w:jc w:val="both"/>
        <w:rPr>
          <w:rStyle w:val="ab"/>
          <w:rFonts w:ascii="Times New Roman" w:hAnsi="Times New Roman"/>
          <w:b w:val="0"/>
          <w:bCs w:val="0"/>
          <w:sz w:val="28"/>
          <w:szCs w:val="28"/>
        </w:rPr>
      </w:pPr>
      <w:r w:rsidRPr="00D02021">
        <w:rPr>
          <w:rStyle w:val="ab"/>
          <w:rFonts w:ascii="Times New Roman" w:hAnsi="Times New Roman"/>
          <w:sz w:val="28"/>
          <w:szCs w:val="28"/>
        </w:rPr>
        <w:t>Берез. Березовська Г. Г. Словник назв одягу та взуття у східноподільських говірках : наук. вид. / відп. ред. Т. М. Тищенко.</w:t>
      </w:r>
      <w:r w:rsidRPr="00D02021">
        <w:rPr>
          <w:rFonts w:ascii="Times New Roman" w:hAnsi="Times New Roman"/>
          <w:sz w:val="28"/>
          <w:szCs w:val="28"/>
        </w:rPr>
        <w:t>Умань : Уманськ. комунальне вид.-поліграф. підприємство, 2010. 348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Style w:val="ab"/>
          <w:rFonts w:ascii="Times New Roman" w:hAnsi="Times New Roman"/>
          <w:b w:val="0"/>
          <w:bCs w:val="0"/>
          <w:sz w:val="28"/>
          <w:szCs w:val="28"/>
        </w:rPr>
      </w:pPr>
      <w:r w:rsidRPr="00D02021">
        <w:rPr>
          <w:rStyle w:val="ab"/>
          <w:rFonts w:ascii="Times New Roman" w:hAnsi="Times New Roman"/>
          <w:sz w:val="28"/>
          <w:szCs w:val="28"/>
        </w:rPr>
        <w:t>ВТСУМ Великий тлумачний словник сучасної української мови / Гол. ред. В. Т. Бусел. Київ, Ірпінь : Перун, 2005. 1728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ВСУМ</w:t>
      </w:r>
      <w:r w:rsidRPr="00D02021">
        <w:rPr>
          <w:rFonts w:ascii="Times New Roman" w:hAnsi="Times New Roman"/>
          <w:sz w:val="28"/>
          <w:szCs w:val="28"/>
        </w:rPr>
        <w:t> Всесвітній словник української мови. </w:t>
      </w:r>
      <w:r w:rsidRPr="00D02021">
        <w:rPr>
          <w:rFonts w:ascii="Times New Roman" w:hAnsi="Times New Roman"/>
          <w:sz w:val="28"/>
          <w:szCs w:val="28"/>
          <w:lang w:val="en-US"/>
        </w:rPr>
        <w:t>URL</w:t>
      </w:r>
      <w:r w:rsidRPr="00D02021">
        <w:rPr>
          <w:rFonts w:ascii="Times New Roman" w:hAnsi="Times New Roman"/>
          <w:sz w:val="28"/>
          <w:szCs w:val="28"/>
        </w:rPr>
        <w:t> : http://uk.worldwidedictionary.org/ (дата звернення : 11. 09. 2018).</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bCs/>
          <w:sz w:val="28"/>
          <w:szCs w:val="28"/>
        </w:rPr>
        <w:t xml:space="preserve">Грінч. </w:t>
      </w:r>
      <w:r w:rsidRPr="00D02021">
        <w:rPr>
          <w:rFonts w:ascii="Times New Roman" w:hAnsi="Times New Roman"/>
          <w:sz w:val="28"/>
          <w:szCs w:val="28"/>
        </w:rPr>
        <w:t>Гринченко Б. Д. Словарь української мови : у 4-т. / ред. Б.</w:t>
      </w:r>
      <w:r w:rsidRPr="00D02021">
        <w:rPr>
          <w:rFonts w:ascii="Times New Roman" w:hAnsi="Times New Roman"/>
          <w:sz w:val="28"/>
          <w:szCs w:val="28"/>
          <w:lang w:val="en-US"/>
        </w:rPr>
        <w:t> </w:t>
      </w:r>
      <w:r w:rsidRPr="00D02021">
        <w:rPr>
          <w:rFonts w:ascii="Times New Roman" w:hAnsi="Times New Roman"/>
          <w:sz w:val="28"/>
          <w:szCs w:val="28"/>
        </w:rPr>
        <w:t>Д.</w:t>
      </w:r>
      <w:r w:rsidRPr="00D02021">
        <w:rPr>
          <w:rFonts w:ascii="Times New Roman" w:hAnsi="Times New Roman"/>
          <w:sz w:val="28"/>
          <w:szCs w:val="28"/>
          <w:lang w:val="en-US"/>
        </w:rPr>
        <w:t> </w:t>
      </w:r>
      <w:r w:rsidRPr="00D02021">
        <w:rPr>
          <w:rFonts w:ascii="Times New Roman" w:hAnsi="Times New Roman"/>
          <w:sz w:val="28"/>
          <w:szCs w:val="28"/>
        </w:rPr>
        <w:t xml:space="preserve">Гринченка. Київ : Вид-во АН УРСР, 1958. </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ЗУЕ </w:t>
      </w:r>
      <w:r w:rsidRPr="00D02021">
        <w:rPr>
          <w:rFonts w:ascii="Times New Roman" w:hAnsi="Times New Roman"/>
          <w:sz w:val="28"/>
          <w:szCs w:val="28"/>
        </w:rPr>
        <w:t>Жайворонок В. В. Знаки української етнокультури : словник-довідник. Київ : Довіра, 2006. 703 с. </w:t>
      </w:r>
      <w:r w:rsidRPr="00D02021">
        <w:rPr>
          <w:rFonts w:ascii="Times New Roman" w:hAnsi="Times New Roman"/>
          <w:sz w:val="28"/>
          <w:szCs w:val="28"/>
          <w:lang w:val="en-US"/>
        </w:rPr>
        <w:t>URL</w:t>
      </w:r>
      <w:r w:rsidRPr="00D02021">
        <w:rPr>
          <w:rFonts w:ascii="Times New Roman" w:hAnsi="Times New Roman"/>
          <w:sz w:val="28"/>
          <w:szCs w:val="28"/>
        </w:rPr>
        <w:t>: http://ukrlit.org/slovnyk/zhaivoronok_znaky_ ukrainskoi_etnokultury (дата звернення : 15. 10. 2018).</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ЕСУМ</w:t>
      </w:r>
      <w:r w:rsidRPr="00D02021">
        <w:rPr>
          <w:rFonts w:ascii="Times New Roman" w:hAnsi="Times New Roman"/>
          <w:sz w:val="28"/>
          <w:szCs w:val="28"/>
        </w:rPr>
        <w:t> Етимологічний словник української мови: в 7 т. / гол. ред. О. С. Мельничук. Київ : Наук. думка, 1982 – 2012. Т. 1–6.</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Style w:val="a8"/>
          <w:sz w:val="28"/>
          <w:szCs w:val="28"/>
        </w:rPr>
        <w:t>КГУМ Карта говорів української мови : енциклопедія. Київ :Українськ. енциклопедія, 2000.</w:t>
      </w:r>
      <w:r w:rsidRPr="00D02021">
        <w:rPr>
          <w:rStyle w:val="a8"/>
          <w:sz w:val="28"/>
          <w:szCs w:val="28"/>
          <w:lang w:val="en-US"/>
        </w:rPr>
        <w:t>URL</w:t>
      </w:r>
      <w:r w:rsidRPr="00D02021">
        <w:rPr>
          <w:rStyle w:val="a8"/>
          <w:sz w:val="28"/>
          <w:szCs w:val="28"/>
        </w:rPr>
        <w:t xml:space="preserve">: </w:t>
      </w:r>
      <w:r w:rsidRPr="00D02021">
        <w:rPr>
          <w:rFonts w:ascii="Times New Roman" w:hAnsi="Times New Roman"/>
          <w:sz w:val="28"/>
          <w:szCs w:val="28"/>
          <w:shd w:val="clear" w:color="auto" w:fill="FFFFFF"/>
        </w:rPr>
        <w:t>http://litopys.org.ua/ukrmova/um151.htm</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СПГ </w:t>
      </w:r>
      <w:r w:rsidRPr="00D02021">
        <w:rPr>
          <w:rFonts w:ascii="Times New Roman" w:hAnsi="Times New Roman"/>
          <w:sz w:val="28"/>
          <w:szCs w:val="28"/>
        </w:rPr>
        <w:t>Лисенко П. С. Словник поліських говорів. Київ : Наук. думка, 1974. 260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СГЦБ</w:t>
      </w:r>
      <w:r w:rsidRPr="00D02021">
        <w:rPr>
          <w:rFonts w:ascii="Times New Roman" w:hAnsi="Times New Roman"/>
          <w:sz w:val="28"/>
          <w:szCs w:val="28"/>
        </w:rPr>
        <w:t> Матіїв М. Д. Словник говірок центральної Бойківщини. Київ, Сімферополь : Ната, 2013. 602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lastRenderedPageBreak/>
        <w:t>КПНГ</w:t>
      </w:r>
      <w:r w:rsidRPr="00D02021">
        <w:rPr>
          <w:rFonts w:ascii="Times New Roman" w:hAnsi="Times New Roman"/>
          <w:sz w:val="28"/>
          <w:szCs w:val="28"/>
        </w:rPr>
        <w:t>Михальчук К. П.</w:t>
      </w:r>
      <w:r w:rsidRPr="00D02021">
        <w:rPr>
          <w:rFonts w:ascii="Times New Roman" w:hAnsi="Times New Roman"/>
          <w:sz w:val="28"/>
          <w:szCs w:val="28"/>
          <w:shd w:val="clear" w:color="auto" w:fill="FFFFFF"/>
        </w:rPr>
        <w:t xml:space="preserve">Картапівденноруськихнарічі говорів </w:t>
      </w:r>
      <w:r w:rsidRPr="00D02021">
        <w:rPr>
          <w:rFonts w:ascii="Times New Roman" w:hAnsi="Times New Roman"/>
          <w:sz w:val="28"/>
          <w:szCs w:val="28"/>
          <w:shd w:val="clear" w:color="auto" w:fill="FFFFFF"/>
          <w:lang w:val="en-US"/>
        </w:rPr>
        <w:t>URL</w:t>
      </w:r>
      <w:r w:rsidRPr="00D02021">
        <w:rPr>
          <w:rFonts w:ascii="Times New Roman" w:hAnsi="Times New Roman"/>
          <w:sz w:val="28"/>
          <w:szCs w:val="28"/>
          <w:shd w:val="clear" w:color="auto" w:fill="FFFFFF"/>
        </w:rPr>
        <w:t xml:space="preserve"> : http://likbez.org.ua/chubynsky_mykhalchuk_1871.html </w:t>
      </w:r>
      <w:r w:rsidRPr="00D02021">
        <w:rPr>
          <w:rFonts w:ascii="Times New Roman" w:hAnsi="Times New Roman"/>
          <w:sz w:val="28"/>
          <w:szCs w:val="28"/>
        </w:rPr>
        <w:t>(дата звернення : 14.08.2018).</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СДУГО</w:t>
      </w:r>
      <w:r w:rsidRPr="00D02021">
        <w:rPr>
          <w:rFonts w:ascii="Times New Roman" w:hAnsi="Times New Roman"/>
          <w:sz w:val="28"/>
          <w:szCs w:val="28"/>
        </w:rPr>
        <w:t> Москаленко А. А. Словник діалектизмів українських говірок Одеської області. Одеса :Одеськ. Держав. Педагог. Ін-т ім. К. Д. Ушинського. 1958. 78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СЛ</w:t>
      </w:r>
      <w:r w:rsidRPr="00D02021">
        <w:rPr>
          <w:rFonts w:ascii="Times New Roman" w:hAnsi="Times New Roman"/>
          <w:sz w:val="28"/>
          <w:szCs w:val="28"/>
        </w:rPr>
        <w:t> Селіванова О. О. Сучасна лінгвістика: термінологічна енциклопедія. Полтава : Довкілля-К, 2006. 716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Fonts w:ascii="Times New Roman" w:hAnsi="Times New Roman"/>
          <w:b/>
          <w:sz w:val="28"/>
          <w:szCs w:val="28"/>
        </w:rPr>
        <w:t>СУГО</w:t>
      </w:r>
      <w:r w:rsidRPr="00D02021">
        <w:rPr>
          <w:rFonts w:ascii="Times New Roman" w:hAnsi="Times New Roman"/>
          <w:sz w:val="28"/>
          <w:szCs w:val="28"/>
        </w:rPr>
        <w:t> Словник українських говорів Одещини / гол. ред. О. І. Бондар. Одеса : ОНУ імені І. І. Мечникова, 2011. 224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Style w:val="aa"/>
          <w:b/>
          <w:sz w:val="28"/>
          <w:szCs w:val="28"/>
          <w:shd w:val="clear" w:color="auto" w:fill="FFFFFF"/>
        </w:rPr>
        <w:t>СУМ-11</w:t>
      </w:r>
      <w:r w:rsidRPr="00D02021">
        <w:rPr>
          <w:rStyle w:val="aa"/>
          <w:sz w:val="28"/>
          <w:szCs w:val="28"/>
          <w:shd w:val="clear" w:color="auto" w:fill="FFFFFF"/>
        </w:rPr>
        <w:t> Словник української мови : в 11</w:t>
      </w:r>
      <w:r w:rsidRPr="00D02021">
        <w:rPr>
          <w:rStyle w:val="apple-converted-space"/>
          <w:rFonts w:ascii="Times New Roman" w:hAnsi="Times New Roman"/>
          <w:sz w:val="28"/>
          <w:szCs w:val="28"/>
          <w:shd w:val="clear" w:color="auto" w:fill="FFFFFF"/>
        </w:rPr>
        <w:t> </w:t>
      </w:r>
      <w:r w:rsidRPr="00D02021">
        <w:rPr>
          <w:rFonts w:ascii="Times New Roman" w:hAnsi="Times New Roman"/>
          <w:sz w:val="28"/>
          <w:szCs w:val="28"/>
          <w:shd w:val="clear" w:color="auto" w:fill="FFFFFF"/>
        </w:rPr>
        <w:t>т. / відп. ред. І. К. Білодід. Київ : Наук. думка, 1970 – 1980</w:t>
      </w:r>
      <w:r w:rsidRPr="00D02021">
        <w:rPr>
          <w:rFonts w:ascii="Times New Roman" w:hAnsi="Times New Roman"/>
          <w:sz w:val="28"/>
          <w:szCs w:val="28"/>
        </w:rPr>
        <w:t>. Т. 1–11.</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b/>
          <w:sz w:val="28"/>
          <w:szCs w:val="28"/>
        </w:rPr>
      </w:pPr>
      <w:r w:rsidRPr="00D02021">
        <w:rPr>
          <w:rStyle w:val="aa"/>
          <w:b/>
          <w:sz w:val="28"/>
          <w:szCs w:val="28"/>
          <w:shd w:val="clear" w:color="auto" w:fill="FFFFFF"/>
        </w:rPr>
        <w:t xml:space="preserve">СУНО </w:t>
      </w:r>
      <w:r w:rsidRPr="00D02021">
        <w:rPr>
          <w:rStyle w:val="aa"/>
          <w:sz w:val="28"/>
          <w:szCs w:val="28"/>
          <w:shd w:val="clear" w:color="auto" w:fill="FFFFFF"/>
        </w:rPr>
        <w:t>Словник українського національного одягу: що, де і коли носили наші предки.</w:t>
      </w:r>
      <w:r w:rsidRPr="00D02021">
        <w:rPr>
          <w:rStyle w:val="aa"/>
          <w:sz w:val="28"/>
          <w:szCs w:val="28"/>
          <w:shd w:val="clear" w:color="auto" w:fill="FFFFFF"/>
          <w:lang w:val="ru-RU"/>
        </w:rPr>
        <w:t> </w:t>
      </w:r>
      <w:r w:rsidRPr="00D02021">
        <w:rPr>
          <w:rFonts w:ascii="Times New Roman" w:hAnsi="Times New Roman"/>
          <w:sz w:val="28"/>
          <w:szCs w:val="28"/>
          <w:shd w:val="clear" w:color="auto" w:fill="FFFFFF"/>
          <w:lang w:val="en-US"/>
        </w:rPr>
        <w:t>URL</w:t>
      </w:r>
      <w:r w:rsidRPr="00D02021">
        <w:rPr>
          <w:rFonts w:ascii="Times New Roman" w:hAnsi="Times New Roman"/>
          <w:sz w:val="28"/>
          <w:szCs w:val="28"/>
          <w:shd w:val="clear" w:color="auto" w:fill="FFFFFF"/>
        </w:rPr>
        <w:t xml:space="preserve"> : </w:t>
      </w:r>
      <w:r w:rsidRPr="00D02021">
        <w:rPr>
          <w:rFonts w:ascii="Times New Roman" w:hAnsi="Times New Roman"/>
          <w:sz w:val="28"/>
          <w:szCs w:val="28"/>
        </w:rPr>
        <w:t>https://dzerkalo.media/slovnik-ukrayinskogo-natsionalnogo-odyagu-shho-koli-de-nosili-nashi-predki/ (дата звернення : 09. 11. 2018).</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b/>
          <w:sz w:val="28"/>
          <w:szCs w:val="28"/>
        </w:rPr>
      </w:pPr>
      <w:r w:rsidRPr="00D02021">
        <w:rPr>
          <w:rStyle w:val="aa"/>
          <w:b/>
          <w:sz w:val="28"/>
          <w:szCs w:val="28"/>
          <w:shd w:val="clear" w:color="auto" w:fill="FFFFFF"/>
        </w:rPr>
        <w:t>УМ</w:t>
      </w:r>
      <w:r w:rsidRPr="00D02021">
        <w:rPr>
          <w:rFonts w:ascii="Times New Roman" w:hAnsi="Times New Roman"/>
          <w:sz w:val="28"/>
          <w:szCs w:val="28"/>
        </w:rPr>
        <w:t>Українська мова: енциклопедія. Київ : Вид-во «Українська енциклопедія» ім. М. П. Бажана, 2004. 824 с.</w:t>
      </w:r>
    </w:p>
    <w:p w:rsidR="00354BB5" w:rsidRPr="00D02021" w:rsidRDefault="00354BB5" w:rsidP="00354BB5">
      <w:pPr>
        <w:pStyle w:val="a3"/>
        <w:numPr>
          <w:ilvl w:val="0"/>
          <w:numId w:val="4"/>
        </w:numPr>
        <w:tabs>
          <w:tab w:val="left" w:pos="426"/>
          <w:tab w:val="left" w:pos="993"/>
          <w:tab w:val="left" w:pos="1276"/>
        </w:tabs>
        <w:spacing w:after="0" w:line="360" w:lineRule="auto"/>
        <w:jc w:val="both"/>
        <w:rPr>
          <w:rFonts w:ascii="Times New Roman" w:hAnsi="Times New Roman"/>
          <w:sz w:val="28"/>
          <w:szCs w:val="28"/>
        </w:rPr>
      </w:pPr>
      <w:r w:rsidRPr="00D02021">
        <w:rPr>
          <w:rStyle w:val="aa"/>
          <w:b/>
          <w:sz w:val="28"/>
          <w:szCs w:val="28"/>
          <w:shd w:val="clear" w:color="auto" w:fill="FFFFFF"/>
        </w:rPr>
        <w:t xml:space="preserve">Щерб. </w:t>
      </w:r>
      <w:r w:rsidRPr="00D02021">
        <w:rPr>
          <w:rFonts w:ascii="Times New Roman" w:hAnsi="Times New Roman"/>
          <w:sz w:val="28"/>
          <w:szCs w:val="28"/>
        </w:rPr>
        <w:t xml:space="preserve">Щербина Т. В. Словник говірки с. Журавка Шполянського р-ну Черкаської обл. </w:t>
      </w:r>
      <w:r w:rsidRPr="00D02021">
        <w:rPr>
          <w:rFonts w:ascii="Times New Roman" w:hAnsi="Times New Roman"/>
          <w:i/>
          <w:sz w:val="28"/>
          <w:szCs w:val="28"/>
          <w:shd w:val="clear" w:color="auto" w:fill="FFFFFF"/>
        </w:rPr>
        <w:t>Мовознавчий вісник</w:t>
      </w:r>
      <w:r w:rsidRPr="00D02021">
        <w:rPr>
          <w:rFonts w:ascii="Times New Roman" w:hAnsi="Times New Roman"/>
          <w:sz w:val="28"/>
          <w:szCs w:val="28"/>
          <w:shd w:val="clear" w:color="auto" w:fill="FFFFFF"/>
        </w:rPr>
        <w:t> : зб. наук. праць / відп. ред. Г. І. Мартинова. Черкаси : 2018. Вип. 24–25. С. 177–186</w:t>
      </w:r>
      <w:r w:rsidRPr="00D02021">
        <w:rPr>
          <w:rFonts w:ascii="Times New Roman" w:hAnsi="Times New Roman"/>
          <w:sz w:val="28"/>
          <w:szCs w:val="28"/>
          <w:shd w:val="clear" w:color="auto" w:fill="FFFFFF"/>
          <w:lang w:val="ru-RU"/>
        </w:rPr>
        <w:t>.</w:t>
      </w:r>
    </w:p>
    <w:p w:rsidR="00354BB5" w:rsidRDefault="00354BB5" w:rsidP="00F458E6">
      <w:pPr>
        <w:tabs>
          <w:tab w:val="left" w:pos="0"/>
        </w:tabs>
        <w:spacing w:after="0" w:line="360" w:lineRule="auto"/>
        <w:contextualSpacing/>
        <w:jc w:val="both"/>
        <w:rPr>
          <w:rFonts w:ascii="Times New Roman" w:hAnsi="Times New Roman"/>
          <w:color w:val="000000"/>
          <w:sz w:val="20"/>
          <w:szCs w:val="20"/>
          <w:shd w:val="clear" w:color="auto" w:fill="FFFFFF"/>
        </w:rPr>
      </w:pPr>
      <w:bookmarkStart w:id="0" w:name="_GoBack"/>
      <w:bookmarkEnd w:id="0"/>
    </w:p>
    <w:p w:rsidR="00F458E6" w:rsidRPr="00377DF2" w:rsidRDefault="00F458E6" w:rsidP="00F458E6">
      <w:pPr>
        <w:tabs>
          <w:tab w:val="left" w:pos="0"/>
        </w:tabs>
        <w:spacing w:after="0" w:line="360" w:lineRule="auto"/>
        <w:contextualSpacing/>
        <w:jc w:val="both"/>
        <w:rPr>
          <w:rFonts w:ascii="Times New Roman" w:hAnsi="Times New Roman"/>
          <w:b/>
          <w:sz w:val="28"/>
          <w:szCs w:val="28"/>
        </w:rPr>
      </w:pPr>
      <w:r w:rsidRPr="00377DF2">
        <w:rPr>
          <w:rFonts w:ascii="Times New Roman" w:hAnsi="Times New Roman"/>
          <w:color w:val="000000"/>
          <w:sz w:val="20"/>
          <w:szCs w:val="20"/>
        </w:rPr>
        <w:br/>
      </w:r>
    </w:p>
    <w:p w:rsidR="00F458E6" w:rsidRDefault="00F458E6" w:rsidP="00F458E6">
      <w:pPr>
        <w:tabs>
          <w:tab w:val="left" w:pos="0"/>
        </w:tabs>
        <w:spacing w:after="0" w:line="360" w:lineRule="auto"/>
        <w:contextualSpacing/>
        <w:jc w:val="center"/>
        <w:rPr>
          <w:rFonts w:ascii="Times New Roman" w:hAnsi="Times New Roman"/>
          <w:b/>
          <w:sz w:val="28"/>
          <w:szCs w:val="28"/>
          <w:lang w:val="ru-RU"/>
        </w:rPr>
      </w:pPr>
    </w:p>
    <w:p w:rsidR="00F458E6" w:rsidRDefault="00F458E6" w:rsidP="00F458E6">
      <w:pPr>
        <w:tabs>
          <w:tab w:val="left" w:pos="0"/>
        </w:tabs>
        <w:spacing w:after="0" w:line="360" w:lineRule="auto"/>
        <w:contextualSpacing/>
        <w:jc w:val="center"/>
        <w:rPr>
          <w:rFonts w:ascii="Times New Roman" w:hAnsi="Times New Roman"/>
          <w:b/>
          <w:sz w:val="28"/>
          <w:szCs w:val="28"/>
          <w:lang w:val="ru-RU"/>
        </w:rPr>
      </w:pPr>
    </w:p>
    <w:p w:rsidR="00F458E6" w:rsidRDefault="00F458E6" w:rsidP="00F458E6">
      <w:pPr>
        <w:tabs>
          <w:tab w:val="left" w:pos="0"/>
        </w:tabs>
        <w:spacing w:after="0" w:line="360" w:lineRule="auto"/>
        <w:contextualSpacing/>
        <w:jc w:val="center"/>
        <w:rPr>
          <w:rFonts w:ascii="Times New Roman" w:hAnsi="Times New Roman"/>
          <w:b/>
          <w:sz w:val="28"/>
          <w:szCs w:val="28"/>
          <w:lang w:val="ru-RU"/>
        </w:rPr>
      </w:pPr>
    </w:p>
    <w:p w:rsidR="00F458E6" w:rsidRDefault="00F458E6" w:rsidP="00F458E6">
      <w:pPr>
        <w:tabs>
          <w:tab w:val="left" w:pos="0"/>
        </w:tabs>
        <w:spacing w:after="0" w:line="360" w:lineRule="auto"/>
        <w:contextualSpacing/>
        <w:jc w:val="center"/>
        <w:rPr>
          <w:rFonts w:ascii="Times New Roman" w:hAnsi="Times New Roman"/>
          <w:b/>
          <w:sz w:val="28"/>
          <w:szCs w:val="28"/>
          <w:lang w:val="ru-RU"/>
        </w:rPr>
      </w:pPr>
    </w:p>
    <w:p w:rsidR="00311B9D" w:rsidRDefault="00311B9D"/>
    <w:sectPr w:rsidR="00311B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panose1 w:val="00000000000000000000"/>
    <w:charset w:val="00"/>
    <w:family w:val="roman"/>
    <w:notTrueType/>
    <w:pitch w:val="default"/>
  </w:font>
  <w:font w:name="TT213o00">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414D2"/>
    <w:multiLevelType w:val="hybridMultilevel"/>
    <w:tmpl w:val="23303780"/>
    <w:lvl w:ilvl="0" w:tplc="BB7AE54C">
      <w:numFmt w:val="bullet"/>
      <w:lvlText w:val="–"/>
      <w:lvlJc w:val="left"/>
      <w:pPr>
        <w:ind w:left="720" w:hanging="360"/>
      </w:pPr>
      <w:rPr>
        <w:rFonts w:ascii="Times New Roman" w:eastAsia="Arial Unicode MS"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BCE02AD"/>
    <w:multiLevelType w:val="hybridMultilevel"/>
    <w:tmpl w:val="C33A1C1E"/>
    <w:lvl w:ilvl="0" w:tplc="1214CC0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000CC8"/>
    <w:multiLevelType w:val="hybridMultilevel"/>
    <w:tmpl w:val="1938B766"/>
    <w:lvl w:ilvl="0" w:tplc="7D941724">
      <w:start w:val="1"/>
      <w:numFmt w:val="decimal"/>
      <w:lvlText w:val="%1."/>
      <w:lvlJc w:val="left"/>
      <w:pPr>
        <w:ind w:left="1429" w:hanging="360"/>
      </w:pPr>
      <w:rPr>
        <w:color w:val="00000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EF632A1"/>
    <w:multiLevelType w:val="multilevel"/>
    <w:tmpl w:val="17FA1774"/>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55062E8"/>
    <w:multiLevelType w:val="hybridMultilevel"/>
    <w:tmpl w:val="76A2B0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8411F5A"/>
    <w:multiLevelType w:val="hybridMultilevel"/>
    <w:tmpl w:val="0CA8D6B8"/>
    <w:lvl w:ilvl="0" w:tplc="E0F25190">
      <w:start w:val="1"/>
      <w:numFmt w:val="decimal"/>
      <w:suff w:val="space"/>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E515F3"/>
    <w:multiLevelType w:val="multilevel"/>
    <w:tmpl w:val="7B1EB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5197685"/>
    <w:multiLevelType w:val="hybridMultilevel"/>
    <w:tmpl w:val="67E66EAE"/>
    <w:lvl w:ilvl="0" w:tplc="AC50206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6787D6E"/>
    <w:multiLevelType w:val="multilevel"/>
    <w:tmpl w:val="8280F3E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8550D25"/>
    <w:multiLevelType w:val="multilevel"/>
    <w:tmpl w:val="744C2878"/>
    <w:lvl w:ilvl="0">
      <w:start w:val="1"/>
      <w:numFmt w:val="decimal"/>
      <w:lvlText w:val="%1."/>
      <w:lvlJc w:val="left"/>
      <w:pPr>
        <w:ind w:left="360" w:hanging="360"/>
      </w:pPr>
      <w:rPr>
        <w:rFonts w:hint="default"/>
      </w:rPr>
    </w:lvl>
    <w:lvl w:ilvl="1">
      <w:start w:val="3"/>
      <w:numFmt w:val="decimal"/>
      <w:lvlText w:val="%1.%2."/>
      <w:lvlJc w:val="left"/>
      <w:pPr>
        <w:ind w:left="1070" w:hanging="360"/>
      </w:pPr>
      <w:rPr>
        <w:rFonts w:hint="default"/>
        <w:color w:val="auto"/>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0">
    <w:nsid w:val="29834444"/>
    <w:multiLevelType w:val="hybridMultilevel"/>
    <w:tmpl w:val="CC300630"/>
    <w:lvl w:ilvl="0" w:tplc="6AC21F8E">
      <w:start w:val="1"/>
      <w:numFmt w:val="decimal"/>
      <w:suff w:val="space"/>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C9058F"/>
    <w:multiLevelType w:val="hybridMultilevel"/>
    <w:tmpl w:val="FB9047BC"/>
    <w:lvl w:ilvl="0" w:tplc="04190011">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29A41E2"/>
    <w:multiLevelType w:val="hybridMultilevel"/>
    <w:tmpl w:val="57A26ADA"/>
    <w:lvl w:ilvl="0" w:tplc="9BF486A8">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2B3118C"/>
    <w:multiLevelType w:val="multilevel"/>
    <w:tmpl w:val="7528F3CE"/>
    <w:lvl w:ilvl="0">
      <w:start w:val="1"/>
      <w:numFmt w:val="decimal"/>
      <w:lvlText w:val="%1."/>
      <w:lvlJc w:val="left"/>
      <w:pPr>
        <w:ind w:left="450" w:hanging="450"/>
      </w:pPr>
      <w:rPr>
        <w:rFonts w:cs="Times New Roman" w:hint="default"/>
        <w:b w:val="0"/>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b/>
        <w:color w:val="auto"/>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14">
    <w:nsid w:val="5143325F"/>
    <w:multiLevelType w:val="hybridMultilevel"/>
    <w:tmpl w:val="6B9A6F28"/>
    <w:lvl w:ilvl="0" w:tplc="0C28D10A">
      <w:start w:val="1"/>
      <w:numFmt w:val="decimal"/>
      <w:lvlText w:val="%1)"/>
      <w:lvlJc w:val="left"/>
      <w:pPr>
        <w:ind w:left="1699" w:hanging="990"/>
      </w:pPr>
      <w:rPr>
        <w:rFonts w:hint="default"/>
        <w:i w:val="0"/>
        <w:strike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3D54D5A"/>
    <w:multiLevelType w:val="hybridMultilevel"/>
    <w:tmpl w:val="2ED06A70"/>
    <w:lvl w:ilvl="0" w:tplc="BBB49A8C">
      <w:start w:val="1"/>
      <w:numFmt w:val="decimal"/>
      <w:lvlText w:val="%1)"/>
      <w:lvlJc w:val="left"/>
      <w:pPr>
        <w:ind w:left="720" w:hanging="360"/>
      </w:pPr>
      <w:rPr>
        <w:rFonts w:ascii="Times New Roman" w:hAnsi="Times New Roman" w:cs="Times New Roman" w:hint="default"/>
        <w:b w:val="0"/>
        <w:i w:val="0"/>
        <w:color w:val="auto"/>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
    <w:nsid w:val="5E907F5D"/>
    <w:multiLevelType w:val="hybridMultilevel"/>
    <w:tmpl w:val="41E8E3A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2DF4681"/>
    <w:multiLevelType w:val="hybridMultilevel"/>
    <w:tmpl w:val="0FCE9AAE"/>
    <w:lvl w:ilvl="0" w:tplc="A086E18C">
      <w:start w:val="1"/>
      <w:numFmt w:val="decimal"/>
      <w:lvlText w:val="%1)"/>
      <w:lvlJc w:val="left"/>
      <w:pPr>
        <w:ind w:left="360" w:hanging="360"/>
      </w:pPr>
      <w:rPr>
        <w:rFonts w:hint="default"/>
        <w:i w:val="0"/>
      </w:rPr>
    </w:lvl>
    <w:lvl w:ilvl="1" w:tplc="04190019" w:tentative="1">
      <w:start w:val="1"/>
      <w:numFmt w:val="lowerLetter"/>
      <w:lvlText w:val="%2."/>
      <w:lvlJc w:val="left"/>
      <w:pPr>
        <w:ind w:left="872" w:hanging="360"/>
      </w:pPr>
    </w:lvl>
    <w:lvl w:ilvl="2" w:tplc="0419001B" w:tentative="1">
      <w:start w:val="1"/>
      <w:numFmt w:val="lowerRoman"/>
      <w:lvlText w:val="%3."/>
      <w:lvlJc w:val="right"/>
      <w:pPr>
        <w:ind w:left="1592" w:hanging="180"/>
      </w:pPr>
    </w:lvl>
    <w:lvl w:ilvl="3" w:tplc="0419000F" w:tentative="1">
      <w:start w:val="1"/>
      <w:numFmt w:val="decimal"/>
      <w:lvlText w:val="%4."/>
      <w:lvlJc w:val="left"/>
      <w:pPr>
        <w:ind w:left="2312" w:hanging="360"/>
      </w:pPr>
    </w:lvl>
    <w:lvl w:ilvl="4" w:tplc="04190019" w:tentative="1">
      <w:start w:val="1"/>
      <w:numFmt w:val="lowerLetter"/>
      <w:lvlText w:val="%5."/>
      <w:lvlJc w:val="left"/>
      <w:pPr>
        <w:ind w:left="3032" w:hanging="360"/>
      </w:pPr>
    </w:lvl>
    <w:lvl w:ilvl="5" w:tplc="0419001B" w:tentative="1">
      <w:start w:val="1"/>
      <w:numFmt w:val="lowerRoman"/>
      <w:lvlText w:val="%6."/>
      <w:lvlJc w:val="right"/>
      <w:pPr>
        <w:ind w:left="3752" w:hanging="180"/>
      </w:pPr>
    </w:lvl>
    <w:lvl w:ilvl="6" w:tplc="0419000F" w:tentative="1">
      <w:start w:val="1"/>
      <w:numFmt w:val="decimal"/>
      <w:lvlText w:val="%7."/>
      <w:lvlJc w:val="left"/>
      <w:pPr>
        <w:ind w:left="4472" w:hanging="360"/>
      </w:pPr>
    </w:lvl>
    <w:lvl w:ilvl="7" w:tplc="04190019" w:tentative="1">
      <w:start w:val="1"/>
      <w:numFmt w:val="lowerLetter"/>
      <w:lvlText w:val="%8."/>
      <w:lvlJc w:val="left"/>
      <w:pPr>
        <w:ind w:left="5192" w:hanging="360"/>
      </w:pPr>
    </w:lvl>
    <w:lvl w:ilvl="8" w:tplc="0419001B" w:tentative="1">
      <w:start w:val="1"/>
      <w:numFmt w:val="lowerRoman"/>
      <w:lvlText w:val="%9."/>
      <w:lvlJc w:val="right"/>
      <w:pPr>
        <w:ind w:left="5912" w:hanging="180"/>
      </w:pPr>
    </w:lvl>
  </w:abstractNum>
  <w:abstractNum w:abstractNumId="18">
    <w:nsid w:val="63B9007D"/>
    <w:multiLevelType w:val="hybridMultilevel"/>
    <w:tmpl w:val="780E32F8"/>
    <w:lvl w:ilvl="0" w:tplc="A4F605EA">
      <w:start w:val="4"/>
      <w:numFmt w:val="decimal"/>
      <w:lvlText w:val="%1."/>
      <w:lvlJc w:val="left"/>
      <w:pPr>
        <w:ind w:left="930" w:hanging="360"/>
      </w:pPr>
      <w:rPr>
        <w:rFonts w:hint="default"/>
        <w:b w:val="0"/>
        <w:i w:val="0"/>
        <w:sz w:val="28"/>
        <w:szCs w:val="28"/>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19">
    <w:nsid w:val="701D5A9D"/>
    <w:multiLevelType w:val="hybridMultilevel"/>
    <w:tmpl w:val="1F4020B2"/>
    <w:lvl w:ilvl="0" w:tplc="8EBA0862">
      <w:start w:val="2"/>
      <w:numFmt w:val="bullet"/>
      <w:lvlText w:val="–"/>
      <w:lvlJc w:val="left"/>
      <w:pPr>
        <w:ind w:left="0" w:firstLine="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2240F97"/>
    <w:multiLevelType w:val="hybridMultilevel"/>
    <w:tmpl w:val="76DE887A"/>
    <w:lvl w:ilvl="0" w:tplc="53F69418">
      <w:start w:val="1"/>
      <w:numFmt w:val="decimal"/>
      <w:lvlText w:val="%1)"/>
      <w:lvlJc w:val="left"/>
      <w:pPr>
        <w:ind w:left="786"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733D3179"/>
    <w:multiLevelType w:val="hybridMultilevel"/>
    <w:tmpl w:val="29D2A160"/>
    <w:lvl w:ilvl="0" w:tplc="652816B8">
      <w:start w:val="1"/>
      <w:numFmt w:val="decimal"/>
      <w:suff w:val="space"/>
      <w:lvlText w:val="%1."/>
      <w:lvlJc w:val="left"/>
      <w:pPr>
        <w:ind w:left="143" w:firstLine="567"/>
      </w:pPr>
      <w:rPr>
        <w:rFonts w:ascii="Times New Roman" w:hAnsi="Times New Roman" w:cs="Times New Roman" w:hint="default"/>
        <w:b w:val="0"/>
        <w:i w:val="0"/>
        <w:color w:val="auto"/>
        <w:sz w:val="28"/>
        <w:szCs w:val="28"/>
        <w:u w:val="none"/>
      </w:rPr>
    </w:lvl>
    <w:lvl w:ilvl="1" w:tplc="04190019" w:tentative="1">
      <w:start w:val="1"/>
      <w:numFmt w:val="lowerLetter"/>
      <w:lvlText w:val="%2."/>
      <w:lvlJc w:val="left"/>
      <w:pPr>
        <w:ind w:left="2434" w:hanging="360"/>
      </w:pPr>
    </w:lvl>
    <w:lvl w:ilvl="2" w:tplc="0419001B" w:tentative="1">
      <w:start w:val="1"/>
      <w:numFmt w:val="lowerRoman"/>
      <w:lvlText w:val="%3."/>
      <w:lvlJc w:val="right"/>
      <w:pPr>
        <w:ind w:left="3154" w:hanging="180"/>
      </w:pPr>
    </w:lvl>
    <w:lvl w:ilvl="3" w:tplc="0419000F" w:tentative="1">
      <w:start w:val="1"/>
      <w:numFmt w:val="decimal"/>
      <w:lvlText w:val="%4."/>
      <w:lvlJc w:val="left"/>
      <w:pPr>
        <w:ind w:left="3874" w:hanging="360"/>
      </w:pPr>
    </w:lvl>
    <w:lvl w:ilvl="4" w:tplc="04190019" w:tentative="1">
      <w:start w:val="1"/>
      <w:numFmt w:val="lowerLetter"/>
      <w:lvlText w:val="%5."/>
      <w:lvlJc w:val="left"/>
      <w:pPr>
        <w:ind w:left="4594" w:hanging="360"/>
      </w:pPr>
    </w:lvl>
    <w:lvl w:ilvl="5" w:tplc="0419001B" w:tentative="1">
      <w:start w:val="1"/>
      <w:numFmt w:val="lowerRoman"/>
      <w:lvlText w:val="%6."/>
      <w:lvlJc w:val="right"/>
      <w:pPr>
        <w:ind w:left="5314" w:hanging="180"/>
      </w:pPr>
    </w:lvl>
    <w:lvl w:ilvl="6" w:tplc="0419000F" w:tentative="1">
      <w:start w:val="1"/>
      <w:numFmt w:val="decimal"/>
      <w:lvlText w:val="%7."/>
      <w:lvlJc w:val="left"/>
      <w:pPr>
        <w:ind w:left="6034" w:hanging="360"/>
      </w:pPr>
    </w:lvl>
    <w:lvl w:ilvl="7" w:tplc="04190019" w:tentative="1">
      <w:start w:val="1"/>
      <w:numFmt w:val="lowerLetter"/>
      <w:lvlText w:val="%8."/>
      <w:lvlJc w:val="left"/>
      <w:pPr>
        <w:ind w:left="6754" w:hanging="360"/>
      </w:pPr>
    </w:lvl>
    <w:lvl w:ilvl="8" w:tplc="0419001B" w:tentative="1">
      <w:start w:val="1"/>
      <w:numFmt w:val="lowerRoman"/>
      <w:lvlText w:val="%9."/>
      <w:lvlJc w:val="right"/>
      <w:pPr>
        <w:ind w:left="7474" w:hanging="180"/>
      </w:pPr>
    </w:lvl>
  </w:abstractNum>
  <w:abstractNum w:abstractNumId="22">
    <w:nsid w:val="73DE54EB"/>
    <w:multiLevelType w:val="hybridMultilevel"/>
    <w:tmpl w:val="82020650"/>
    <w:lvl w:ilvl="0" w:tplc="828CAD4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76402E6"/>
    <w:multiLevelType w:val="hybridMultilevel"/>
    <w:tmpl w:val="956258F2"/>
    <w:lvl w:ilvl="0" w:tplc="907A282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E3E5EA1"/>
    <w:multiLevelType w:val="hybridMultilevel"/>
    <w:tmpl w:val="167C156A"/>
    <w:lvl w:ilvl="0" w:tplc="0C28D10A">
      <w:start w:val="1"/>
      <w:numFmt w:val="decimal"/>
      <w:lvlText w:val="%1)"/>
      <w:lvlJc w:val="left"/>
      <w:pPr>
        <w:ind w:left="1699" w:hanging="990"/>
      </w:pPr>
      <w:rPr>
        <w:rFonts w:hint="default"/>
        <w:i w:val="0"/>
        <w:strike w:val="0"/>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3"/>
  </w:num>
  <w:num w:numId="2">
    <w:abstractNumId w:val="8"/>
  </w:num>
  <w:num w:numId="3">
    <w:abstractNumId w:val="19"/>
  </w:num>
  <w:num w:numId="4">
    <w:abstractNumId w:val="21"/>
  </w:num>
  <w:num w:numId="5">
    <w:abstractNumId w:val="9"/>
  </w:num>
  <w:num w:numId="6">
    <w:abstractNumId w:val="3"/>
  </w:num>
  <w:num w:numId="7">
    <w:abstractNumId w:val="24"/>
  </w:num>
  <w:num w:numId="8">
    <w:abstractNumId w:val="14"/>
  </w:num>
  <w:num w:numId="9">
    <w:abstractNumId w:val="16"/>
  </w:num>
  <w:num w:numId="10">
    <w:abstractNumId w:val="20"/>
  </w:num>
  <w:num w:numId="11">
    <w:abstractNumId w:val="17"/>
  </w:num>
  <w:num w:numId="12">
    <w:abstractNumId w:val="7"/>
  </w:num>
  <w:num w:numId="13">
    <w:abstractNumId w:val="12"/>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11"/>
  </w:num>
  <w:num w:numId="17">
    <w:abstractNumId w:val="4"/>
  </w:num>
  <w:num w:numId="18">
    <w:abstractNumId w:val="0"/>
  </w:num>
  <w:num w:numId="19">
    <w:abstractNumId w:val="1"/>
  </w:num>
  <w:num w:numId="20">
    <w:abstractNumId w:val="22"/>
  </w:num>
  <w:num w:numId="21">
    <w:abstractNumId w:val="5"/>
  </w:num>
  <w:num w:numId="22">
    <w:abstractNumId w:val="2"/>
  </w:num>
  <w:num w:numId="23">
    <w:abstractNumId w:val="6"/>
  </w:num>
  <w:num w:numId="24">
    <w:abstractNumId w:val="18"/>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8E6"/>
    <w:rsid w:val="00311B9D"/>
    <w:rsid w:val="00354BB5"/>
    <w:rsid w:val="006A5135"/>
    <w:rsid w:val="00F458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80BA8506-D58F-4DC9-AB89-896928D3A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58E6"/>
    <w:pPr>
      <w:spacing w:after="200" w:line="276" w:lineRule="auto"/>
    </w:pPr>
    <w:rPr>
      <w:rFonts w:ascii="Calibri" w:eastAsia="Times New Roman" w:hAnsi="Calibri" w:cs="Times New Roman"/>
      <w:lang w:val="uk-UA" w:eastAsia="uk-UA"/>
    </w:rPr>
  </w:style>
  <w:style w:type="paragraph" w:styleId="1">
    <w:name w:val="heading 1"/>
    <w:basedOn w:val="a"/>
    <w:next w:val="a"/>
    <w:link w:val="10"/>
    <w:uiPriority w:val="9"/>
    <w:qFormat/>
    <w:rsid w:val="00354BB5"/>
    <w:pPr>
      <w:keepNext/>
      <w:keepLines/>
      <w:spacing w:before="480" w:after="0"/>
      <w:outlineLvl w:val="0"/>
    </w:pPr>
    <w:rPr>
      <w:rFonts w:ascii="Cambria" w:hAnsi="Cambria"/>
      <w:b/>
      <w:bCs/>
      <w:color w:val="365F91"/>
      <w:sz w:val="28"/>
      <w:szCs w:val="28"/>
    </w:rPr>
  </w:style>
  <w:style w:type="paragraph" w:styleId="2">
    <w:name w:val="heading 2"/>
    <w:basedOn w:val="a"/>
    <w:link w:val="20"/>
    <w:uiPriority w:val="9"/>
    <w:qFormat/>
    <w:rsid w:val="00354BB5"/>
    <w:pPr>
      <w:spacing w:before="100" w:beforeAutospacing="1" w:after="100" w:afterAutospacing="1" w:line="240" w:lineRule="auto"/>
      <w:outlineLvl w:val="1"/>
    </w:pPr>
    <w:rPr>
      <w:rFonts w:ascii="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58E6"/>
    <w:pPr>
      <w:ind w:left="720"/>
      <w:contextualSpacing/>
    </w:pPr>
  </w:style>
  <w:style w:type="character" w:customStyle="1" w:styleId="6">
    <w:name w:val="Основной текст6"/>
    <w:rsid w:val="00F458E6"/>
    <w:rPr>
      <w:rFonts w:ascii="Consolas" w:eastAsia="Times New Roman" w:hAnsi="Consolas" w:cs="Consolas"/>
      <w:spacing w:val="-10"/>
      <w:sz w:val="20"/>
      <w:szCs w:val="20"/>
      <w:shd w:val="clear" w:color="auto" w:fill="FFFFFF"/>
    </w:rPr>
  </w:style>
  <w:style w:type="paragraph" w:styleId="a4">
    <w:name w:val="Normal (Web)"/>
    <w:basedOn w:val="a"/>
    <w:uiPriority w:val="99"/>
    <w:rsid w:val="00F458E6"/>
    <w:pPr>
      <w:spacing w:before="100" w:beforeAutospacing="1" w:after="100" w:afterAutospacing="1" w:line="240" w:lineRule="auto"/>
    </w:pPr>
    <w:rPr>
      <w:rFonts w:ascii="Times New Roman" w:hAnsi="Times New Roman"/>
      <w:sz w:val="24"/>
      <w:szCs w:val="24"/>
    </w:rPr>
  </w:style>
  <w:style w:type="paragraph" w:styleId="a5">
    <w:name w:val="No Spacing"/>
    <w:uiPriority w:val="1"/>
    <w:qFormat/>
    <w:rsid w:val="00F458E6"/>
    <w:pPr>
      <w:spacing w:after="0" w:line="240" w:lineRule="auto"/>
      <w:ind w:right="-851"/>
      <w:jc w:val="both"/>
    </w:pPr>
    <w:rPr>
      <w:rFonts w:ascii="Times New Roman" w:eastAsia="Calibri" w:hAnsi="Times New Roman" w:cs="Times New Roman"/>
      <w:sz w:val="28"/>
      <w:lang w:val="uk-UA" w:eastAsia="uk-UA"/>
    </w:rPr>
  </w:style>
  <w:style w:type="character" w:customStyle="1" w:styleId="10">
    <w:name w:val="Заголовок 1 Знак"/>
    <w:basedOn w:val="a0"/>
    <w:link w:val="1"/>
    <w:uiPriority w:val="9"/>
    <w:rsid w:val="00354BB5"/>
    <w:rPr>
      <w:rFonts w:ascii="Cambria" w:eastAsia="Times New Roman" w:hAnsi="Cambria" w:cs="Times New Roman"/>
      <w:b/>
      <w:bCs/>
      <w:color w:val="365F91"/>
      <w:sz w:val="28"/>
      <w:szCs w:val="28"/>
      <w:lang w:val="uk-UA" w:eastAsia="uk-UA"/>
    </w:rPr>
  </w:style>
  <w:style w:type="character" w:customStyle="1" w:styleId="20">
    <w:name w:val="Заголовок 2 Знак"/>
    <w:basedOn w:val="a0"/>
    <w:link w:val="2"/>
    <w:uiPriority w:val="9"/>
    <w:rsid w:val="00354BB5"/>
    <w:rPr>
      <w:rFonts w:ascii="Times New Roman" w:eastAsia="Times New Roman" w:hAnsi="Times New Roman" w:cs="Times New Roman"/>
      <w:b/>
      <w:bCs/>
      <w:sz w:val="36"/>
      <w:szCs w:val="36"/>
      <w:lang w:val="uk-UA" w:eastAsia="ru-RU"/>
    </w:rPr>
  </w:style>
  <w:style w:type="paragraph" w:styleId="a6">
    <w:name w:val="Balloon Text"/>
    <w:basedOn w:val="a"/>
    <w:link w:val="a7"/>
    <w:uiPriority w:val="99"/>
    <w:semiHidden/>
    <w:unhideWhenUsed/>
    <w:rsid w:val="00354BB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54BB5"/>
    <w:rPr>
      <w:rFonts w:ascii="Tahoma" w:eastAsia="Times New Roman" w:hAnsi="Tahoma" w:cs="Tahoma"/>
      <w:sz w:val="16"/>
      <w:szCs w:val="16"/>
      <w:lang w:val="uk-UA" w:eastAsia="uk-UA"/>
    </w:rPr>
  </w:style>
  <w:style w:type="character" w:styleId="a8">
    <w:name w:val="Hyperlink"/>
    <w:uiPriority w:val="99"/>
    <w:unhideWhenUsed/>
    <w:rsid w:val="00354BB5"/>
    <w:rPr>
      <w:color w:val="0000FF"/>
      <w:u w:val="single"/>
    </w:rPr>
  </w:style>
  <w:style w:type="character" w:styleId="a9">
    <w:name w:val="Subtle Emphasis"/>
    <w:uiPriority w:val="19"/>
    <w:qFormat/>
    <w:rsid w:val="00354BB5"/>
    <w:rPr>
      <w:i/>
      <w:iCs/>
      <w:color w:val="808080"/>
    </w:rPr>
  </w:style>
  <w:style w:type="paragraph" w:styleId="21">
    <w:name w:val="Body Text 2"/>
    <w:basedOn w:val="a"/>
    <w:link w:val="22"/>
    <w:uiPriority w:val="99"/>
    <w:rsid w:val="00354BB5"/>
    <w:pPr>
      <w:autoSpaceDE w:val="0"/>
      <w:autoSpaceDN w:val="0"/>
      <w:spacing w:after="120" w:line="480" w:lineRule="auto"/>
    </w:pPr>
    <w:rPr>
      <w:rFonts w:ascii="Times New Roman" w:hAnsi="Times New Roman"/>
      <w:sz w:val="24"/>
      <w:szCs w:val="24"/>
      <w:lang w:eastAsia="ru-RU"/>
    </w:rPr>
  </w:style>
  <w:style w:type="character" w:customStyle="1" w:styleId="22">
    <w:name w:val="Основной текст 2 Знак"/>
    <w:basedOn w:val="a0"/>
    <w:link w:val="21"/>
    <w:uiPriority w:val="99"/>
    <w:rsid w:val="00354BB5"/>
    <w:rPr>
      <w:rFonts w:ascii="Times New Roman" w:eastAsia="Times New Roman" w:hAnsi="Times New Roman" w:cs="Times New Roman"/>
      <w:sz w:val="24"/>
      <w:szCs w:val="24"/>
      <w:lang w:val="uk-UA" w:eastAsia="ru-RU"/>
    </w:rPr>
  </w:style>
  <w:style w:type="paragraph" w:customStyle="1" w:styleId="m6805602797215409796gmail-msolistparagraph">
    <w:name w:val="m_6805602797215409796gmail-msolistparagraph"/>
    <w:basedOn w:val="a"/>
    <w:rsid w:val="00354BB5"/>
    <w:pPr>
      <w:spacing w:before="100" w:beforeAutospacing="1" w:after="100" w:afterAutospacing="1" w:line="240" w:lineRule="auto"/>
    </w:pPr>
    <w:rPr>
      <w:rFonts w:ascii="Times New Roman" w:hAnsi="Times New Roman"/>
      <w:sz w:val="24"/>
      <w:szCs w:val="24"/>
    </w:rPr>
  </w:style>
  <w:style w:type="character" w:styleId="aa">
    <w:name w:val="Emphasis"/>
    <w:uiPriority w:val="20"/>
    <w:qFormat/>
    <w:rsid w:val="00354BB5"/>
    <w:rPr>
      <w:rFonts w:cs="Times New Roman"/>
      <w:i/>
      <w:iCs/>
    </w:rPr>
  </w:style>
  <w:style w:type="character" w:customStyle="1" w:styleId="apple-converted-space">
    <w:name w:val="apple-converted-space"/>
    <w:uiPriority w:val="99"/>
    <w:rsid w:val="00354BB5"/>
    <w:rPr>
      <w:rFonts w:cs="Times New Roman"/>
    </w:rPr>
  </w:style>
  <w:style w:type="character" w:styleId="ab">
    <w:name w:val="Strong"/>
    <w:uiPriority w:val="22"/>
    <w:qFormat/>
    <w:rsid w:val="00354BB5"/>
    <w:rPr>
      <w:rFonts w:cs="Times New Roman"/>
      <w:b/>
      <w:bCs/>
    </w:rPr>
  </w:style>
  <w:style w:type="paragraph" w:styleId="ac">
    <w:name w:val="header"/>
    <w:basedOn w:val="a"/>
    <w:link w:val="ad"/>
    <w:uiPriority w:val="99"/>
    <w:unhideWhenUsed/>
    <w:rsid w:val="00354BB5"/>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54BB5"/>
    <w:rPr>
      <w:rFonts w:ascii="Calibri" w:eastAsia="Times New Roman" w:hAnsi="Calibri" w:cs="Times New Roman"/>
      <w:lang w:val="uk-UA" w:eastAsia="uk-UA"/>
    </w:rPr>
  </w:style>
  <w:style w:type="paragraph" w:styleId="ae">
    <w:name w:val="footer"/>
    <w:basedOn w:val="a"/>
    <w:link w:val="af"/>
    <w:uiPriority w:val="99"/>
    <w:semiHidden/>
    <w:unhideWhenUsed/>
    <w:rsid w:val="00354BB5"/>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354BB5"/>
    <w:rPr>
      <w:rFonts w:ascii="Calibri" w:eastAsia="Times New Roman" w:hAnsi="Calibri" w:cs="Times New Roman"/>
      <w:lang w:val="uk-UA" w:eastAsia="uk-UA"/>
    </w:rPr>
  </w:style>
  <w:style w:type="character" w:customStyle="1" w:styleId="zn">
    <w:name w:val="zn"/>
    <w:basedOn w:val="a0"/>
    <w:rsid w:val="00354BB5"/>
  </w:style>
  <w:style w:type="character" w:customStyle="1" w:styleId="longtext">
    <w:name w:val="long_text"/>
    <w:uiPriority w:val="99"/>
    <w:rsid w:val="00354BB5"/>
    <w:rPr>
      <w:rFonts w:cs="Times New Roman"/>
    </w:rPr>
  </w:style>
  <w:style w:type="paragraph" w:styleId="HTML">
    <w:name w:val="HTML Preformatted"/>
    <w:basedOn w:val="a"/>
    <w:link w:val="HTML0"/>
    <w:uiPriority w:val="99"/>
    <w:unhideWhenUsed/>
    <w:rsid w:val="00354B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354BB5"/>
    <w:rPr>
      <w:rFonts w:ascii="Courier New" w:eastAsia="Times New Roman" w:hAnsi="Courier New" w:cs="Courier New"/>
      <w:sz w:val="20"/>
      <w:szCs w:val="20"/>
      <w:lang w:eastAsia="ru-RU"/>
    </w:rPr>
  </w:style>
  <w:style w:type="paragraph" w:styleId="af0">
    <w:name w:val="Body Text"/>
    <w:basedOn w:val="a"/>
    <w:link w:val="af1"/>
    <w:semiHidden/>
    <w:unhideWhenUsed/>
    <w:rsid w:val="00354BB5"/>
    <w:pPr>
      <w:spacing w:after="120"/>
    </w:pPr>
  </w:style>
  <w:style w:type="character" w:customStyle="1" w:styleId="af1">
    <w:name w:val="Основной текст Знак"/>
    <w:basedOn w:val="a0"/>
    <w:link w:val="af0"/>
    <w:semiHidden/>
    <w:rsid w:val="00354BB5"/>
    <w:rPr>
      <w:rFonts w:ascii="Calibri" w:eastAsia="Times New Roman" w:hAnsi="Calibri" w:cs="Times New Roman"/>
      <w:lang w:val="uk-UA" w:eastAsia="uk-UA"/>
    </w:rPr>
  </w:style>
  <w:style w:type="character" w:customStyle="1" w:styleId="y2iqfc">
    <w:name w:val="y2iqfc"/>
    <w:basedOn w:val="a0"/>
    <w:rsid w:val="00354B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le.pp.ua/z-chim-nositi-bluzku/" TargetMode="External"/><Relationship Id="rId13" Type="http://schemas.openxmlformats.org/officeDocument/2006/relationships/hyperlink" Target="https://slovnyk.ua" TargetMode="External"/><Relationship Id="rId18" Type="http://schemas.openxmlformats.org/officeDocument/2006/relationships/hyperlink" Target="https://uk.wiktionary.org/wiki/&#1086;&#1095;&#1082;&#1091;&#1088;" TargetMode="External"/><Relationship Id="rId26" Type="http://schemas.openxmlformats.org/officeDocument/2006/relationships/hyperlink" Target="https://vzhe-vzhe.com/blog/ukrainian-national-clothes/" TargetMode="External"/><Relationship Id="rId3" Type="http://schemas.openxmlformats.org/officeDocument/2006/relationships/settings" Target="settings.xml"/><Relationship Id="rId21" Type="http://schemas.openxmlformats.org/officeDocument/2006/relationships/hyperlink" Target="https://slovnyk.ua/index.php?swrd=&#1087;&#1077;&#1090;&#1083;&#1103;" TargetMode="External"/><Relationship Id="rId34" Type="http://schemas.openxmlformats.org/officeDocument/2006/relationships/theme" Target="theme/theme1.xml"/><Relationship Id="rId7" Type="http://schemas.openxmlformats.org/officeDocument/2006/relationships/hyperlink" Target="https://julianna-hor13.livejournal.com/34571.html" TargetMode="External"/><Relationship Id="rId12" Type="http://schemas.openxmlformats.org/officeDocument/2006/relationships/hyperlink" Target="https://uk.wikipedia.org/wiki/&#1050;&#1072;&#1087;&#1090;&#1072;&#1085;" TargetMode="External"/><Relationship Id="rId17" Type="http://schemas.openxmlformats.org/officeDocument/2006/relationships/hyperlink" Target="https://traditions.in.ua/odiah/1515-ochipok" TargetMode="External"/><Relationship Id="rId25" Type="http://schemas.openxmlformats.org/officeDocument/2006/relationships/hyperlink" Target="https://prolviv.com/blog/2017/10/19/khustyna-ukraina/"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k.wikipedia.org/wiki/&#1053;&#1086;&#1089;&#1086;&#1074;&#1072;_&#1093;&#1091;&#1089;&#1090;&#1082;&#1072;" TargetMode="External"/><Relationship Id="rId20" Type="http://schemas.openxmlformats.org/officeDocument/2006/relationships/hyperlink" Target="http://library.univ.kiev.ua/ukr/host/viking/db/ftp/univ/ua/ua_2012_10.pdf" TargetMode="External"/><Relationship Id="rId29" Type="http://schemas.openxmlformats.org/officeDocument/2006/relationships/hyperlink" Target="https://jk-belts.com/uk/" TargetMode="External"/><Relationship Id="rId1" Type="http://schemas.openxmlformats.org/officeDocument/2006/relationships/numbering" Target="numbering.xml"/><Relationship Id="rId6" Type="http://schemas.openxmlformats.org/officeDocument/2006/relationships/hyperlink" Target="https://www.wikiwand.com/uk/&#1041;&#1086;&#1083;&#1075;&#1072;&#1088;&#1089;&#1100;&#1082;&#1072;_&#1084;&#1086;&#1074;&#1072;" TargetMode="External"/><Relationship Id="rId11" Type="http://schemas.openxmlformats.org/officeDocument/2006/relationships/hyperlink" Target="http://&#1087;&#1086;&#1088;&#1072;&#1076;&#1080;.pp.ua/moda/11834-kalsoni-ce-nevdyemniy-element-cholovchogo-garderobu.html" TargetMode="External"/><Relationship Id="rId24" Type="http://schemas.openxmlformats.org/officeDocument/2006/relationships/hyperlink" Target="https://uk.wikipedia.org/wiki/&#1055;&#1088;&#1103;&#1078;&#1082;&#1072;" TargetMode="External"/><Relationship Id="rId32" Type="http://schemas.openxmlformats.org/officeDocument/2006/relationships/hyperlink" Target="http://wday.com.ua/shho-take-kashket-tse-vidi-kashketiv/"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256" TargetMode="External"/><Relationship Id="rId15" Type="http://schemas.openxmlformats.org/officeDocument/2006/relationships/hyperlink" Target="https://ru.wikipedia.org/wiki/&#1050;&#1086;&#1079;&#1080;&#1088;&#1086;&#1082;" TargetMode="External"/><Relationship Id="rId23" Type="http://schemas.openxmlformats.org/officeDocument/2006/relationships/hyperlink" Target="http://pozashkillya.ostriv.in.ua/publication/code-181BA30E6AD66/list-F9E1093327" TargetMode="External"/><Relationship Id="rId28" Type="http://schemas.openxmlformats.org/officeDocument/2006/relationships/hyperlink" Target="https://korali.info/temy/cikavo-pro-rukavici.html" TargetMode="External"/><Relationship Id="rId10" Type="http://schemas.openxmlformats.org/officeDocument/2006/relationships/hyperlink" Target="https://mabo-ua.ub.ua/analitic/35709-istoriya-gudzika-cikavi-fakti-pro-gudzik.html" TargetMode="External"/><Relationship Id="rId19" Type="http://schemas.openxmlformats.org/officeDocument/2006/relationships/hyperlink" Target="https://uk.wikipedia.org/wiki/&#1055;&#1072;&#1094;&#1100;&#1086;&#1088;&#1082;&#1080;" TargetMode="External"/><Relationship Id="rId31" Type="http://schemas.openxmlformats.org/officeDocument/2006/relationships/hyperlink" Target="http://wiki.kubg.edu.ua/&#1064;&#1083;&#1103;&#1088;&#1082;&#1072;" TargetMode="External"/><Relationship Id="rId4" Type="http://schemas.openxmlformats.org/officeDocument/2006/relationships/webSettings" Target="webSettings.xml"/><Relationship Id="rId9" Type="http://schemas.openxmlformats.org/officeDocument/2006/relationships/hyperlink" Target="http://www.ukrlegenda.org/ukrajinskyj_narodnij_odjag/zapaska_narodnij_odjagphp" TargetMode="External"/><Relationship Id="rId14" Type="http://schemas.openxmlformats.org/officeDocument/2006/relationships/hyperlink" Target="https://uk.wikipedia.org" TargetMode="External"/><Relationship Id="rId22" Type="http://schemas.openxmlformats.org/officeDocument/2006/relationships/hyperlink" Target="https://www.google.com/url?sa=t&amp;source=web&amp;rct=j&amp;url=https://www.alltext.com.ua/ua/catalog/podkladochnaya-tkan%23:~:text%3D%25D0%259F%25D1%2596%25D0%25B4%25D0%25BA%25D0%25BB%25D0%25B0%25D0%25B4%25D0%25BA%25D0%25BE%25D0%25B2%25D0%25B0%2520%25D1%2582%25D0%25BA%25D0%25B0%25D0%25BD%25D0%25B8%25D0%25BD%25D0%25B0%2520%252D%2520%25D0%25B7%25D0%25B0%25D1%2581%25D1%2582%25D0%25BE%25D1%2581%25D0%25BE%25D0%25B2%25D1%2583%25D1%2594%25D1%2582%25D1%258C%25D1%2581%25D1%258F%2520%25D0%25B7%2520%25D0%25B2%25D0%25B8%25D0%25B2%25D0%25BE%25D1%2580%25D1%2596%25D1%2582%25D0%25BD%25D0%25BE%25D0%25B3%25D0%25BE,%25D0%25BF%25D1%2596%25D0%25B4%25D0%25BA%25D0%25BB%25D0%25B0%25D0%25B4%25D0%25BA%25D0%25BE%25D0%25B2%25D0%25BE%25D1%2597%2520%25D1%2582%25D0%25BA%25D0%25B0%25D0%25BD%25D0%25B8%25D0%25BD%25D0%25B8%2520%25D0%25BE%25D0%25B1%25D1%2583%25D0%25BC%25D0%25BE%25D0%25B2%25D0%25BB%25D0%25B5%25D0%25BD%25D0%25BE%2520%25D0%25BA%25D0%25BE%25D0%25B2%25D0%25B7%25D0%25B0%25D1%258E%25D1%2587%25D0%25B8%25D0%25BC%25D0%25B8%2520%25D0%25B2%25D0%25BB%25D0%25B0%25D1%2581%25D1%2582%25D0%25B8%25D0%25B2%25D0%25BE%25D1%2581%25D1%2582%25D1%258F%25D0%25BC%25D0%25B8.&amp;ved=2ahUKEwj_9frIvqn1AhVlmIsKHTxpAeUQFnoECAQQBQ&amp;usg=AOvVaw2Urrxo2t-jDDiDTndXTBGb" TargetMode="External"/><Relationship Id="rId27" Type="http://schemas.openxmlformats.org/officeDocument/2006/relationships/hyperlink" Target="https://kartaslov.ru/&#1079;&#1085;&#1072;&#1095;&#1077;&#1085;&#1080;&#1077;-&#1089;&#1083;&#1086;&#1074;&#1072;/&#1093;&#1083;&#1103;&#1089;&#1090;&#1080;&#1082;" TargetMode="External"/><Relationship Id="rId30" Type="http://schemas.openxmlformats.org/officeDocument/2006/relationships/hyperlink" Target="https://uk.wikipedia.org/wiki/&#1064;&#1072;&#1087;&#1082;&#1072;-&#1074;&#1091;&#1096;&#1072;&#1085;&#1082;&#10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24</Pages>
  <Words>6126</Words>
  <Characters>34919</Characters>
  <Application>Microsoft Office Word</Application>
  <DocSecurity>0</DocSecurity>
  <Lines>290</Lines>
  <Paragraphs>81</Paragraphs>
  <ScaleCrop>false</ScaleCrop>
  <Company/>
  <LinksUpToDate>false</LinksUpToDate>
  <CharactersWithSpaces>40964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2023-03-30T09:26:00Z</dcterms:created>
  <dcterms:modified xsi:type="dcterms:W3CDTF">2023-03-30T09:30:00Z</dcterms:modified>
</cp:coreProperties>
</file>