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8A4" w:rsidRPr="00AD48A4" w:rsidRDefault="00AD48A4" w:rsidP="00AD48A4">
      <w:pPr>
        <w:pBdr>
          <w:bottom w:val="single" w:sz="4" w:space="1" w:color="auto"/>
        </w:pBdr>
        <w:spacing w:after="0" w:line="240" w:lineRule="auto"/>
        <w:jc w:val="center"/>
        <w:rPr>
          <w:rFonts w:ascii="Times New Roman" w:eastAsia="Times New Roman" w:hAnsi="Times New Roman" w:cs="Times New Roman"/>
          <w:sz w:val="28"/>
          <w:szCs w:val="28"/>
          <w:lang w:val="ru-RU" w:eastAsia="ru-RU"/>
        </w:rPr>
      </w:pPr>
      <w:proofErr w:type="spellStart"/>
      <w:r w:rsidRPr="00AD48A4">
        <w:rPr>
          <w:rFonts w:ascii="Times New Roman" w:eastAsia="Times New Roman" w:hAnsi="Times New Roman" w:cs="Times New Roman"/>
          <w:sz w:val="28"/>
          <w:szCs w:val="28"/>
          <w:lang w:val="ru-RU" w:eastAsia="ru-RU"/>
        </w:rPr>
        <w:t>Одеський</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національний</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університет</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імені</w:t>
      </w:r>
      <w:proofErr w:type="spellEnd"/>
      <w:r w:rsidRPr="00AD48A4">
        <w:rPr>
          <w:rFonts w:ascii="Times New Roman" w:eastAsia="Times New Roman" w:hAnsi="Times New Roman" w:cs="Times New Roman"/>
          <w:sz w:val="28"/>
          <w:szCs w:val="28"/>
          <w:lang w:val="ru-RU" w:eastAsia="ru-RU"/>
        </w:rPr>
        <w:t xml:space="preserve"> І. І. Мечникова</w:t>
      </w:r>
    </w:p>
    <w:p w:rsidR="00AD48A4" w:rsidRPr="00AD48A4" w:rsidRDefault="00AD48A4" w:rsidP="00AD48A4">
      <w:pPr>
        <w:spacing w:after="0" w:line="240" w:lineRule="auto"/>
        <w:jc w:val="center"/>
        <w:rPr>
          <w:rFonts w:ascii="Times New Roman" w:eastAsia="Times New Roman" w:hAnsi="Times New Roman" w:cs="Times New Roman"/>
          <w:sz w:val="20"/>
          <w:szCs w:val="20"/>
          <w:lang w:val="ru-RU" w:eastAsia="ru-RU"/>
        </w:rPr>
      </w:pPr>
      <w:r w:rsidRPr="00AD48A4">
        <w:rPr>
          <w:rFonts w:ascii="Times New Roman" w:eastAsia="Times New Roman" w:hAnsi="Times New Roman" w:cs="Times New Roman"/>
          <w:sz w:val="20"/>
          <w:szCs w:val="20"/>
          <w:lang w:val="ru-RU" w:eastAsia="ru-RU"/>
        </w:rPr>
        <w:t>(</w:t>
      </w:r>
      <w:proofErr w:type="spellStart"/>
      <w:r w:rsidRPr="00AD48A4">
        <w:rPr>
          <w:rFonts w:ascii="Times New Roman" w:eastAsia="Times New Roman" w:hAnsi="Times New Roman" w:cs="Times New Roman"/>
          <w:sz w:val="20"/>
          <w:szCs w:val="20"/>
          <w:lang w:val="ru-RU" w:eastAsia="ru-RU"/>
        </w:rPr>
        <w:t>повне</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найменування</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вищого</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навчального</w:t>
      </w:r>
      <w:proofErr w:type="spellEnd"/>
      <w:r w:rsidRPr="00AD48A4">
        <w:rPr>
          <w:rFonts w:ascii="Times New Roman" w:eastAsia="Times New Roman" w:hAnsi="Times New Roman" w:cs="Times New Roman"/>
          <w:sz w:val="20"/>
          <w:szCs w:val="20"/>
          <w:lang w:val="ru-RU" w:eastAsia="ru-RU"/>
        </w:rPr>
        <w:t xml:space="preserve"> закладу)</w:t>
      </w:r>
    </w:p>
    <w:p w:rsidR="00AD48A4" w:rsidRPr="00AD48A4" w:rsidRDefault="00AD48A4" w:rsidP="00AD48A4">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AD48A4">
        <w:rPr>
          <w:rFonts w:ascii="Times New Roman" w:eastAsia="Times New Roman" w:hAnsi="Times New Roman" w:cs="Times New Roman"/>
          <w:sz w:val="28"/>
          <w:szCs w:val="28"/>
          <w:lang w:eastAsia="ru-RU"/>
        </w:rPr>
        <w:t>Інститут соціальних наук</w:t>
      </w:r>
    </w:p>
    <w:p w:rsidR="00AD48A4" w:rsidRPr="00AD48A4" w:rsidRDefault="00AD48A4" w:rsidP="00AD48A4">
      <w:pPr>
        <w:spacing w:after="0" w:line="240" w:lineRule="auto"/>
        <w:jc w:val="center"/>
        <w:rPr>
          <w:rFonts w:ascii="Times New Roman" w:eastAsia="Times New Roman" w:hAnsi="Times New Roman" w:cs="Times New Roman"/>
          <w:sz w:val="20"/>
          <w:szCs w:val="20"/>
          <w:lang w:val="ru-RU" w:eastAsia="ru-RU"/>
        </w:rPr>
      </w:pPr>
      <w:r w:rsidRPr="00AD48A4">
        <w:rPr>
          <w:rFonts w:ascii="Times New Roman" w:eastAsia="Times New Roman" w:hAnsi="Times New Roman" w:cs="Times New Roman"/>
          <w:sz w:val="20"/>
          <w:szCs w:val="20"/>
          <w:lang w:val="ru-RU" w:eastAsia="ru-RU"/>
        </w:rPr>
        <w:t>(</w:t>
      </w:r>
      <w:proofErr w:type="spellStart"/>
      <w:r w:rsidRPr="00AD48A4">
        <w:rPr>
          <w:rFonts w:ascii="Times New Roman" w:eastAsia="Times New Roman" w:hAnsi="Times New Roman" w:cs="Times New Roman"/>
          <w:sz w:val="20"/>
          <w:szCs w:val="20"/>
          <w:lang w:val="ru-RU" w:eastAsia="ru-RU"/>
        </w:rPr>
        <w:t>повне</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найменування</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інституту</w:t>
      </w:r>
      <w:proofErr w:type="spellEnd"/>
      <w:r w:rsidRPr="00AD48A4">
        <w:rPr>
          <w:rFonts w:ascii="Times New Roman" w:eastAsia="Times New Roman" w:hAnsi="Times New Roman" w:cs="Times New Roman"/>
          <w:sz w:val="20"/>
          <w:szCs w:val="20"/>
          <w:lang w:val="ru-RU" w:eastAsia="ru-RU"/>
        </w:rPr>
        <w:t>/факультету)</w:t>
      </w:r>
    </w:p>
    <w:p w:rsidR="00AD48A4" w:rsidRPr="00AD48A4" w:rsidRDefault="00AD48A4" w:rsidP="00AD48A4">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AD48A4">
        <w:rPr>
          <w:rFonts w:ascii="Times New Roman" w:eastAsia="Times New Roman" w:hAnsi="Times New Roman" w:cs="Times New Roman"/>
          <w:sz w:val="28"/>
          <w:szCs w:val="28"/>
          <w:lang w:val="ru-RU" w:eastAsia="ru-RU"/>
        </w:rPr>
        <w:t xml:space="preserve">Кафедра </w:t>
      </w:r>
      <w:proofErr w:type="gramStart"/>
      <w:r w:rsidRPr="00AD48A4">
        <w:rPr>
          <w:rFonts w:ascii="Times New Roman" w:eastAsia="Times New Roman" w:hAnsi="Times New Roman" w:cs="Times New Roman"/>
          <w:sz w:val="28"/>
          <w:szCs w:val="28"/>
          <w:lang w:eastAsia="ru-RU"/>
        </w:rPr>
        <w:t>м</w:t>
      </w:r>
      <w:proofErr w:type="gramEnd"/>
      <w:r w:rsidRPr="00AD48A4">
        <w:rPr>
          <w:rFonts w:ascii="Times New Roman" w:eastAsia="Times New Roman" w:hAnsi="Times New Roman" w:cs="Times New Roman"/>
          <w:sz w:val="28"/>
          <w:szCs w:val="28"/>
          <w:lang w:eastAsia="ru-RU"/>
        </w:rPr>
        <w:t>іжнародних відносин</w:t>
      </w:r>
    </w:p>
    <w:p w:rsidR="00AD48A4" w:rsidRPr="00AD48A4" w:rsidRDefault="00AD48A4" w:rsidP="00AD48A4">
      <w:pPr>
        <w:spacing w:after="0" w:line="240" w:lineRule="auto"/>
        <w:jc w:val="center"/>
        <w:rPr>
          <w:rFonts w:ascii="Times New Roman" w:eastAsia="Times New Roman" w:hAnsi="Times New Roman" w:cs="Times New Roman"/>
          <w:sz w:val="20"/>
          <w:szCs w:val="20"/>
          <w:lang w:val="ru-RU" w:eastAsia="ru-RU"/>
        </w:rPr>
      </w:pPr>
      <w:r w:rsidRPr="00AD48A4">
        <w:rPr>
          <w:rFonts w:ascii="Times New Roman" w:eastAsia="Times New Roman" w:hAnsi="Times New Roman" w:cs="Times New Roman"/>
          <w:sz w:val="20"/>
          <w:szCs w:val="20"/>
          <w:lang w:val="ru-RU" w:eastAsia="ru-RU"/>
        </w:rPr>
        <w:t>(</w:t>
      </w:r>
      <w:proofErr w:type="spellStart"/>
      <w:r w:rsidRPr="00AD48A4">
        <w:rPr>
          <w:rFonts w:ascii="Times New Roman" w:eastAsia="Times New Roman" w:hAnsi="Times New Roman" w:cs="Times New Roman"/>
          <w:sz w:val="20"/>
          <w:szCs w:val="20"/>
          <w:lang w:val="ru-RU" w:eastAsia="ru-RU"/>
        </w:rPr>
        <w:t>повна</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назва</w:t>
      </w:r>
      <w:proofErr w:type="spellEnd"/>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0"/>
          <w:szCs w:val="20"/>
          <w:lang w:val="ru-RU" w:eastAsia="ru-RU"/>
        </w:rPr>
        <w:t>кафедри</w:t>
      </w:r>
      <w:proofErr w:type="spellEnd"/>
      <w:r w:rsidRPr="00AD48A4">
        <w:rPr>
          <w:rFonts w:ascii="Times New Roman" w:eastAsia="Times New Roman" w:hAnsi="Times New Roman" w:cs="Times New Roman"/>
          <w:sz w:val="20"/>
          <w:szCs w:val="20"/>
          <w:lang w:val="ru-RU" w:eastAsia="ru-RU"/>
        </w:rPr>
        <w:t>)</w:t>
      </w:r>
    </w:p>
    <w:p w:rsidR="00AD48A4" w:rsidRPr="00AD48A4" w:rsidRDefault="00AD48A4" w:rsidP="00AD48A4">
      <w:pPr>
        <w:spacing w:after="0" w:line="240" w:lineRule="auto"/>
        <w:rPr>
          <w:rFonts w:ascii="Times New Roman" w:eastAsia="Times New Roman" w:hAnsi="Times New Roman" w:cs="Times New Roman"/>
          <w:b/>
          <w:spacing w:val="60"/>
          <w:sz w:val="40"/>
          <w:szCs w:val="40"/>
          <w:lang w:val="ru-RU" w:eastAsia="ru-RU"/>
        </w:rPr>
      </w:pPr>
    </w:p>
    <w:p w:rsidR="00AD48A4" w:rsidRPr="00AD48A4" w:rsidRDefault="00AD48A4" w:rsidP="00AD48A4">
      <w:pPr>
        <w:spacing w:after="0" w:line="240" w:lineRule="auto"/>
        <w:jc w:val="center"/>
        <w:rPr>
          <w:rFonts w:ascii="Times New Roman" w:eastAsia="Times New Roman" w:hAnsi="Times New Roman" w:cs="Times New Roman"/>
          <w:b/>
          <w:spacing w:val="60"/>
          <w:sz w:val="32"/>
          <w:szCs w:val="32"/>
          <w:lang w:val="ru-RU" w:eastAsia="ru-RU"/>
        </w:rPr>
      </w:pPr>
      <w:proofErr w:type="spellStart"/>
      <w:r w:rsidRPr="00AD48A4">
        <w:rPr>
          <w:rFonts w:ascii="Times New Roman" w:eastAsia="Times New Roman" w:hAnsi="Times New Roman" w:cs="Times New Roman"/>
          <w:b/>
          <w:spacing w:val="60"/>
          <w:sz w:val="32"/>
          <w:szCs w:val="32"/>
          <w:lang w:val="ru-RU" w:eastAsia="ru-RU"/>
        </w:rPr>
        <w:t>Дипломна</w:t>
      </w:r>
      <w:proofErr w:type="spellEnd"/>
      <w:r w:rsidRPr="00AD48A4">
        <w:rPr>
          <w:rFonts w:ascii="Times New Roman" w:eastAsia="Times New Roman" w:hAnsi="Times New Roman" w:cs="Times New Roman"/>
          <w:b/>
          <w:spacing w:val="60"/>
          <w:sz w:val="32"/>
          <w:szCs w:val="32"/>
          <w:lang w:val="ru-RU" w:eastAsia="ru-RU"/>
        </w:rPr>
        <w:t xml:space="preserve"> робота</w:t>
      </w:r>
    </w:p>
    <w:p w:rsidR="00AD48A4" w:rsidRPr="00AD48A4" w:rsidRDefault="00AD48A4" w:rsidP="00AD48A4">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eastAsia="ru-RU"/>
        </w:rPr>
      </w:pPr>
      <w:r w:rsidRPr="00AD48A4">
        <w:rPr>
          <w:rFonts w:ascii="Times New Roman" w:eastAsia="Times New Roman" w:hAnsi="Times New Roman" w:cs="Times New Roman"/>
          <w:sz w:val="28"/>
          <w:szCs w:val="28"/>
          <w:lang w:eastAsia="ru-RU"/>
        </w:rPr>
        <w:t>бакалавра</w:t>
      </w:r>
    </w:p>
    <w:p w:rsidR="00AD48A4" w:rsidRPr="00AD48A4" w:rsidRDefault="00AD48A4" w:rsidP="00AD48A4">
      <w:pPr>
        <w:tabs>
          <w:tab w:val="right" w:pos="9355"/>
        </w:tabs>
        <w:spacing w:after="0" w:line="240" w:lineRule="auto"/>
        <w:jc w:val="center"/>
        <w:rPr>
          <w:rFonts w:ascii="Times New Roman" w:eastAsia="Times New Roman" w:hAnsi="Times New Roman" w:cs="Times New Roman"/>
          <w:sz w:val="28"/>
          <w:szCs w:val="28"/>
          <w:lang w:eastAsia="ru-RU"/>
        </w:rPr>
      </w:pPr>
    </w:p>
    <w:p w:rsidR="00AD48A4" w:rsidRPr="00AD48A4" w:rsidRDefault="00AD48A4" w:rsidP="00AD48A4">
      <w:pPr>
        <w:tabs>
          <w:tab w:val="right" w:pos="9355"/>
        </w:tabs>
        <w:spacing w:after="0" w:line="240" w:lineRule="auto"/>
        <w:jc w:val="center"/>
        <w:rPr>
          <w:rFonts w:ascii="Times New Roman" w:eastAsia="Times New Roman" w:hAnsi="Times New Roman" w:cs="Times New Roman"/>
          <w:sz w:val="28"/>
          <w:szCs w:val="28"/>
          <w:u w:val="single"/>
          <w:lang w:eastAsia="ru-RU"/>
        </w:rPr>
      </w:pPr>
      <w:r w:rsidRPr="00AD48A4">
        <w:rPr>
          <w:rFonts w:ascii="Times New Roman" w:eastAsia="Times New Roman" w:hAnsi="Times New Roman" w:cs="Times New Roman"/>
          <w:sz w:val="28"/>
          <w:szCs w:val="28"/>
          <w:lang w:val="ru-RU" w:eastAsia="ru-RU"/>
        </w:rPr>
        <w:t xml:space="preserve">на тему: </w:t>
      </w:r>
      <w:r w:rsidRPr="00AD48A4">
        <w:rPr>
          <w:rFonts w:ascii="Times New Roman" w:eastAsia="Times New Roman" w:hAnsi="Times New Roman" w:cs="Times New Roman"/>
          <w:b/>
          <w:sz w:val="28"/>
          <w:szCs w:val="28"/>
          <w:u w:val="single"/>
          <w:lang w:val="ru-RU" w:eastAsia="ru-RU"/>
        </w:rPr>
        <w:t>«</w:t>
      </w:r>
      <w:proofErr w:type="spellStart"/>
      <w:r w:rsidRPr="00AD48A4">
        <w:rPr>
          <w:rFonts w:ascii="Times New Roman" w:eastAsia="Times New Roman" w:hAnsi="Times New Roman" w:cs="Times New Roman"/>
          <w:b/>
          <w:sz w:val="28"/>
          <w:szCs w:val="28"/>
          <w:u w:val="single"/>
          <w:lang w:val="ru-RU" w:eastAsia="ru-RU"/>
        </w:rPr>
        <w:t>Ядерний</w:t>
      </w:r>
      <w:proofErr w:type="spellEnd"/>
      <w:r w:rsidRPr="00AD48A4">
        <w:rPr>
          <w:rFonts w:ascii="Times New Roman" w:eastAsia="Times New Roman" w:hAnsi="Times New Roman" w:cs="Times New Roman"/>
          <w:b/>
          <w:sz w:val="28"/>
          <w:szCs w:val="28"/>
          <w:u w:val="single"/>
          <w:lang w:val="ru-RU" w:eastAsia="ru-RU"/>
        </w:rPr>
        <w:t xml:space="preserve"> </w:t>
      </w:r>
      <w:proofErr w:type="spellStart"/>
      <w:r w:rsidRPr="00AD48A4">
        <w:rPr>
          <w:rFonts w:ascii="Times New Roman" w:eastAsia="Times New Roman" w:hAnsi="Times New Roman" w:cs="Times New Roman"/>
          <w:b/>
          <w:sz w:val="28"/>
          <w:szCs w:val="28"/>
          <w:u w:val="single"/>
          <w:lang w:val="ru-RU" w:eastAsia="ru-RU"/>
        </w:rPr>
        <w:t>потенці</w:t>
      </w:r>
      <w:proofErr w:type="gramStart"/>
      <w:r w:rsidRPr="00AD48A4">
        <w:rPr>
          <w:rFonts w:ascii="Times New Roman" w:eastAsia="Times New Roman" w:hAnsi="Times New Roman" w:cs="Times New Roman"/>
          <w:b/>
          <w:sz w:val="28"/>
          <w:szCs w:val="28"/>
          <w:u w:val="single"/>
          <w:lang w:val="ru-RU" w:eastAsia="ru-RU"/>
        </w:rPr>
        <w:t>ал</w:t>
      </w:r>
      <w:proofErr w:type="spellEnd"/>
      <w:proofErr w:type="gramEnd"/>
      <w:r w:rsidRPr="00AD48A4">
        <w:rPr>
          <w:rFonts w:ascii="Times New Roman" w:eastAsia="Times New Roman" w:hAnsi="Times New Roman" w:cs="Times New Roman"/>
          <w:b/>
          <w:sz w:val="28"/>
          <w:szCs w:val="28"/>
          <w:u w:val="single"/>
          <w:lang w:val="ru-RU" w:eastAsia="ru-RU"/>
        </w:rPr>
        <w:t xml:space="preserve"> Китаю та йогов </w:t>
      </w:r>
      <w:proofErr w:type="spellStart"/>
      <w:r w:rsidRPr="00AD48A4">
        <w:rPr>
          <w:rFonts w:ascii="Times New Roman" w:eastAsia="Times New Roman" w:hAnsi="Times New Roman" w:cs="Times New Roman"/>
          <w:b/>
          <w:sz w:val="28"/>
          <w:szCs w:val="28"/>
          <w:u w:val="single"/>
          <w:lang w:val="ru-RU" w:eastAsia="ru-RU"/>
        </w:rPr>
        <w:t>плив</w:t>
      </w:r>
      <w:proofErr w:type="spellEnd"/>
      <w:r w:rsidRPr="00AD48A4">
        <w:rPr>
          <w:rFonts w:ascii="Times New Roman" w:eastAsia="Times New Roman" w:hAnsi="Times New Roman" w:cs="Times New Roman"/>
          <w:b/>
          <w:sz w:val="28"/>
          <w:szCs w:val="28"/>
          <w:u w:val="single"/>
          <w:lang w:val="ru-RU" w:eastAsia="ru-RU"/>
        </w:rPr>
        <w:t xml:space="preserve"> на систему </w:t>
      </w:r>
      <w:proofErr w:type="spellStart"/>
      <w:r w:rsidRPr="00AD48A4">
        <w:rPr>
          <w:rFonts w:ascii="Times New Roman" w:eastAsia="Times New Roman" w:hAnsi="Times New Roman" w:cs="Times New Roman"/>
          <w:b/>
          <w:sz w:val="28"/>
          <w:szCs w:val="28"/>
          <w:u w:val="single"/>
          <w:lang w:val="ru-RU" w:eastAsia="ru-RU"/>
        </w:rPr>
        <w:t>міжнародних</w:t>
      </w:r>
      <w:proofErr w:type="spellEnd"/>
      <w:r w:rsidRPr="00AD48A4">
        <w:rPr>
          <w:rFonts w:ascii="Times New Roman" w:eastAsia="Times New Roman" w:hAnsi="Times New Roman" w:cs="Times New Roman"/>
          <w:b/>
          <w:sz w:val="28"/>
          <w:szCs w:val="28"/>
          <w:u w:val="single"/>
          <w:lang w:val="ru-RU" w:eastAsia="ru-RU"/>
        </w:rPr>
        <w:t xml:space="preserve"> </w:t>
      </w:r>
      <w:proofErr w:type="spellStart"/>
      <w:r w:rsidRPr="00AD48A4">
        <w:rPr>
          <w:rFonts w:ascii="Times New Roman" w:eastAsia="Times New Roman" w:hAnsi="Times New Roman" w:cs="Times New Roman"/>
          <w:b/>
          <w:sz w:val="28"/>
          <w:szCs w:val="28"/>
          <w:u w:val="single"/>
          <w:lang w:val="ru-RU" w:eastAsia="ru-RU"/>
        </w:rPr>
        <w:t>відносин</w:t>
      </w:r>
      <w:proofErr w:type="spellEnd"/>
      <w:r w:rsidRPr="00AD48A4">
        <w:rPr>
          <w:rFonts w:ascii="Times New Roman" w:eastAsia="Times New Roman" w:hAnsi="Times New Roman" w:cs="Times New Roman"/>
          <w:b/>
          <w:sz w:val="28"/>
          <w:szCs w:val="28"/>
          <w:u w:val="single"/>
          <w:lang w:val="ru-RU" w:eastAsia="ru-RU"/>
        </w:rPr>
        <w:t>»</w:t>
      </w:r>
    </w:p>
    <w:p w:rsidR="00AD48A4" w:rsidRPr="00AD48A4" w:rsidRDefault="00AD48A4" w:rsidP="00AD48A4">
      <w:pPr>
        <w:tabs>
          <w:tab w:val="right" w:pos="9355"/>
        </w:tabs>
        <w:spacing w:after="0" w:line="240" w:lineRule="auto"/>
        <w:jc w:val="center"/>
        <w:rPr>
          <w:rFonts w:ascii="Times New Roman" w:eastAsia="Times New Roman" w:hAnsi="Times New Roman" w:cs="Times New Roman"/>
          <w:sz w:val="28"/>
          <w:szCs w:val="28"/>
          <w:u w:val="single"/>
          <w:lang w:eastAsia="ru-RU"/>
        </w:rPr>
      </w:pPr>
    </w:p>
    <w:p w:rsidR="00AD48A4" w:rsidRPr="00AD48A4" w:rsidRDefault="00AD48A4" w:rsidP="00AD48A4">
      <w:pPr>
        <w:tabs>
          <w:tab w:val="right" w:pos="9355"/>
        </w:tabs>
        <w:spacing w:after="0" w:line="240" w:lineRule="auto"/>
        <w:jc w:val="center"/>
        <w:rPr>
          <w:rFonts w:ascii="Times New Roman" w:eastAsia="Times New Roman" w:hAnsi="Times New Roman" w:cs="Times New Roman"/>
          <w:sz w:val="24"/>
          <w:szCs w:val="24"/>
          <w:u w:val="single"/>
          <w:lang w:val="en-US" w:eastAsia="ru-RU"/>
        </w:rPr>
      </w:pPr>
      <w:r w:rsidRPr="00AD48A4">
        <w:rPr>
          <w:rFonts w:ascii="Times New Roman" w:eastAsia="Times New Roman" w:hAnsi="Times New Roman" w:cs="Times New Roman"/>
          <w:sz w:val="24"/>
          <w:szCs w:val="24"/>
          <w:u w:val="single"/>
          <w:lang w:val="en-US" w:eastAsia="ru-RU"/>
        </w:rPr>
        <w:t>«Nuclear potential of China and its influence on international relations system»</w:t>
      </w:r>
    </w:p>
    <w:p w:rsidR="00AD48A4" w:rsidRPr="00AD48A4" w:rsidRDefault="00AD48A4" w:rsidP="00AD48A4">
      <w:pPr>
        <w:tabs>
          <w:tab w:val="right" w:pos="9355"/>
        </w:tabs>
        <w:spacing w:after="0" w:line="240" w:lineRule="auto"/>
        <w:jc w:val="center"/>
        <w:rPr>
          <w:rFonts w:ascii="Times New Roman" w:eastAsia="Times New Roman" w:hAnsi="Times New Roman" w:cs="Times New Roman"/>
          <w:sz w:val="24"/>
          <w:szCs w:val="24"/>
          <w:u w:val="single"/>
          <w:lang w:val="en-US" w:eastAsia="ru-RU"/>
        </w:rPr>
      </w:pPr>
    </w:p>
    <w:p w:rsidR="00AD48A4" w:rsidRPr="00AD48A4" w:rsidRDefault="00AD48A4" w:rsidP="00AD48A4">
      <w:pPr>
        <w:tabs>
          <w:tab w:val="right" w:pos="9355"/>
        </w:tabs>
        <w:spacing w:after="0" w:line="240" w:lineRule="auto"/>
        <w:rPr>
          <w:rFonts w:ascii="Times New Roman" w:eastAsia="Times New Roman" w:hAnsi="Times New Roman" w:cs="Times New Roman"/>
          <w:sz w:val="28"/>
          <w:szCs w:val="28"/>
          <w:u w:val="single"/>
          <w:lang w:eastAsia="ru-RU"/>
        </w:rPr>
      </w:pPr>
    </w:p>
    <w:p w:rsidR="00AD48A4" w:rsidRPr="00AD48A4" w:rsidRDefault="00AD48A4" w:rsidP="00AD48A4">
      <w:pPr>
        <w:spacing w:after="0" w:line="240" w:lineRule="auto"/>
        <w:rPr>
          <w:rFonts w:ascii="Times New Roman" w:eastAsia="Times New Roman" w:hAnsi="Times New Roman" w:cs="Times New Roman"/>
          <w:sz w:val="28"/>
          <w:szCs w:val="28"/>
          <w:lang w:eastAsia="ru-RU"/>
        </w:rPr>
      </w:pPr>
      <w:r w:rsidRPr="00AD48A4">
        <w:rPr>
          <w:rFonts w:ascii="Times New Roman" w:eastAsia="Times New Roman" w:hAnsi="Times New Roman" w:cs="Times New Roman"/>
          <w:sz w:val="28"/>
          <w:szCs w:val="28"/>
          <w:lang w:val="en-US" w:eastAsia="ru-RU"/>
        </w:rPr>
        <w:t xml:space="preserve">                                 </w:t>
      </w:r>
      <w:r w:rsidRPr="00AD48A4">
        <w:rPr>
          <w:rFonts w:ascii="Times New Roman" w:eastAsia="Times New Roman" w:hAnsi="Times New Roman" w:cs="Times New Roman"/>
          <w:sz w:val="28"/>
          <w:szCs w:val="28"/>
          <w:lang w:eastAsia="ru-RU"/>
        </w:rPr>
        <w:tab/>
      </w:r>
      <w:proofErr w:type="spellStart"/>
      <w:r w:rsidRPr="00AD48A4">
        <w:rPr>
          <w:rFonts w:ascii="Times New Roman" w:eastAsia="Times New Roman" w:hAnsi="Times New Roman" w:cs="Times New Roman"/>
          <w:sz w:val="28"/>
          <w:szCs w:val="28"/>
          <w:lang w:val="ru-RU" w:eastAsia="ru-RU"/>
        </w:rPr>
        <w:t>Виконав</w:t>
      </w:r>
      <w:proofErr w:type="spellEnd"/>
      <w:r w:rsidRPr="00AD48A4">
        <w:rPr>
          <w:rFonts w:ascii="Times New Roman" w:eastAsia="Times New Roman" w:hAnsi="Times New Roman" w:cs="Times New Roman"/>
          <w:sz w:val="28"/>
          <w:szCs w:val="28"/>
          <w:lang w:val="ru-RU" w:eastAsia="ru-RU"/>
        </w:rPr>
        <w:t xml:space="preserve">: студент 4 </w:t>
      </w:r>
      <w:r w:rsidRPr="00AD48A4">
        <w:rPr>
          <w:rFonts w:ascii="Times New Roman" w:eastAsia="Times New Roman" w:hAnsi="Times New Roman" w:cs="Times New Roman"/>
          <w:sz w:val="28"/>
          <w:szCs w:val="28"/>
          <w:lang w:eastAsia="ru-RU"/>
        </w:rPr>
        <w:t>курсу</w:t>
      </w:r>
    </w:p>
    <w:p w:rsidR="00AD48A4" w:rsidRPr="00AD48A4" w:rsidRDefault="00AD48A4" w:rsidP="00AD48A4">
      <w:pPr>
        <w:spacing w:after="0" w:line="240" w:lineRule="auto"/>
        <w:ind w:left="2124"/>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eastAsia="ru-RU"/>
        </w:rPr>
        <w:t xml:space="preserve">  </w:t>
      </w:r>
      <w:r w:rsidRPr="00AD48A4">
        <w:rPr>
          <w:rFonts w:ascii="Times New Roman" w:eastAsia="Times New Roman" w:hAnsi="Times New Roman" w:cs="Times New Roman"/>
          <w:sz w:val="28"/>
          <w:szCs w:val="28"/>
          <w:lang w:eastAsia="ru-RU"/>
        </w:rPr>
        <w:tab/>
        <w:t>денної</w:t>
      </w:r>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форми</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навчання</w:t>
      </w:r>
      <w:proofErr w:type="spellEnd"/>
    </w:p>
    <w:p w:rsidR="00AD48A4" w:rsidRPr="00AD48A4" w:rsidRDefault="00AD48A4" w:rsidP="00AD48A4">
      <w:pPr>
        <w:spacing w:after="0" w:line="240" w:lineRule="auto"/>
        <w:rPr>
          <w:rFonts w:ascii="Times New Roman" w:eastAsia="Times New Roman" w:hAnsi="Times New Roman" w:cs="Times New Roman"/>
          <w:sz w:val="28"/>
          <w:szCs w:val="28"/>
          <w:lang w:eastAsia="ru-RU"/>
        </w:rPr>
      </w:pPr>
      <w:r w:rsidRPr="00AD48A4">
        <w:rPr>
          <w:rFonts w:ascii="Times New Roman" w:eastAsia="Times New Roman" w:hAnsi="Times New Roman" w:cs="Times New Roman"/>
          <w:sz w:val="28"/>
          <w:szCs w:val="28"/>
          <w:lang w:val="ru-RU" w:eastAsia="ru-RU"/>
        </w:rPr>
        <w:t xml:space="preserve">                                 </w:t>
      </w:r>
      <w:r w:rsidRPr="00AD48A4">
        <w:rPr>
          <w:rFonts w:ascii="Times New Roman" w:eastAsia="Times New Roman" w:hAnsi="Times New Roman" w:cs="Times New Roman"/>
          <w:sz w:val="28"/>
          <w:szCs w:val="28"/>
          <w:lang w:eastAsia="ru-RU"/>
        </w:rPr>
        <w:tab/>
      </w:r>
      <w:proofErr w:type="spellStart"/>
      <w:r w:rsidRPr="00AD48A4">
        <w:rPr>
          <w:rFonts w:ascii="Times New Roman" w:eastAsia="Times New Roman" w:hAnsi="Times New Roman" w:cs="Times New Roman"/>
          <w:sz w:val="28"/>
          <w:szCs w:val="28"/>
          <w:lang w:val="ru-RU" w:eastAsia="ru-RU"/>
        </w:rPr>
        <w:t>напряму</w:t>
      </w:r>
      <w:proofErr w:type="spellEnd"/>
      <w:r w:rsidRPr="00AD48A4">
        <w:rPr>
          <w:rFonts w:ascii="Times New Roman" w:eastAsia="Times New Roman" w:hAnsi="Times New Roman" w:cs="Times New Roman"/>
          <w:sz w:val="28"/>
          <w:szCs w:val="28"/>
          <w:lang w:val="ru-RU" w:eastAsia="ru-RU"/>
        </w:rPr>
        <w:t xml:space="preserve"> </w:t>
      </w:r>
      <w:proofErr w:type="spellStart"/>
      <w:proofErr w:type="gramStart"/>
      <w:r w:rsidRPr="00AD48A4">
        <w:rPr>
          <w:rFonts w:ascii="Times New Roman" w:eastAsia="Times New Roman" w:hAnsi="Times New Roman" w:cs="Times New Roman"/>
          <w:sz w:val="28"/>
          <w:szCs w:val="28"/>
          <w:lang w:val="ru-RU" w:eastAsia="ru-RU"/>
        </w:rPr>
        <w:t>п</w:t>
      </w:r>
      <w:proofErr w:type="gramEnd"/>
      <w:r w:rsidRPr="00AD48A4">
        <w:rPr>
          <w:rFonts w:ascii="Times New Roman" w:eastAsia="Times New Roman" w:hAnsi="Times New Roman" w:cs="Times New Roman"/>
          <w:sz w:val="28"/>
          <w:szCs w:val="28"/>
          <w:lang w:val="ru-RU" w:eastAsia="ru-RU"/>
        </w:rPr>
        <w:t>ідготовки</w:t>
      </w:r>
      <w:proofErr w:type="spellEnd"/>
      <w:r w:rsidRPr="00AD48A4">
        <w:rPr>
          <w:rFonts w:ascii="Times New Roman" w:eastAsia="Times New Roman" w:hAnsi="Times New Roman" w:cs="Times New Roman"/>
          <w:sz w:val="28"/>
          <w:szCs w:val="28"/>
          <w:lang w:val="ru-RU" w:eastAsia="ru-RU"/>
        </w:rPr>
        <w:t xml:space="preserve"> </w:t>
      </w:r>
    </w:p>
    <w:p w:rsidR="00AD48A4" w:rsidRPr="00AD48A4" w:rsidRDefault="00AD48A4" w:rsidP="00AD48A4">
      <w:pPr>
        <w:spacing w:after="0" w:line="240" w:lineRule="auto"/>
        <w:ind w:left="2124" w:firstLine="708"/>
        <w:rPr>
          <w:rFonts w:ascii="Times New Roman" w:eastAsia="Times New Roman" w:hAnsi="Times New Roman" w:cs="Times New Roman"/>
          <w:sz w:val="28"/>
          <w:szCs w:val="28"/>
          <w:u w:val="single"/>
          <w:vertAlign w:val="subscript"/>
          <w:lang w:eastAsia="ru-RU"/>
        </w:rPr>
      </w:pPr>
      <w:r w:rsidRPr="00AD48A4">
        <w:rPr>
          <w:rFonts w:ascii="Times New Roman" w:eastAsia="Times New Roman" w:hAnsi="Times New Roman" w:cs="Times New Roman"/>
          <w:sz w:val="28"/>
          <w:szCs w:val="28"/>
          <w:u w:val="single"/>
          <w:lang w:val="ru-RU" w:eastAsia="ru-RU"/>
        </w:rPr>
        <w:t>6.</w:t>
      </w:r>
      <w:r w:rsidRPr="00AD48A4">
        <w:rPr>
          <w:rFonts w:ascii="Times New Roman" w:eastAsia="Times New Roman" w:hAnsi="Times New Roman" w:cs="Times New Roman"/>
          <w:sz w:val="28"/>
          <w:szCs w:val="28"/>
          <w:u w:val="single"/>
          <w:lang w:eastAsia="ru-RU"/>
        </w:rPr>
        <w:t>030201</w:t>
      </w:r>
      <w:r w:rsidRPr="00AD48A4">
        <w:rPr>
          <w:rFonts w:ascii="Times New Roman" w:eastAsia="Times New Roman" w:hAnsi="Times New Roman" w:cs="Times New Roman"/>
          <w:sz w:val="28"/>
          <w:szCs w:val="28"/>
          <w:u w:val="single"/>
          <w:lang w:val="ru-RU" w:eastAsia="ru-RU"/>
        </w:rPr>
        <w:t xml:space="preserve"> </w:t>
      </w:r>
      <w:r w:rsidRPr="00AD48A4">
        <w:rPr>
          <w:rFonts w:ascii="Times New Roman" w:eastAsia="Times New Roman" w:hAnsi="Times New Roman" w:cs="Times New Roman"/>
          <w:sz w:val="28"/>
          <w:szCs w:val="28"/>
          <w:u w:val="single"/>
          <w:lang w:eastAsia="ru-RU"/>
        </w:rPr>
        <w:t xml:space="preserve"> М</w:t>
      </w:r>
      <w:proofErr w:type="spellStart"/>
      <w:r w:rsidRPr="00AD48A4">
        <w:rPr>
          <w:rFonts w:ascii="Times New Roman" w:eastAsia="Times New Roman" w:hAnsi="Times New Roman" w:cs="Times New Roman"/>
          <w:sz w:val="28"/>
          <w:szCs w:val="28"/>
          <w:u w:val="single"/>
          <w:lang w:val="ru-RU" w:eastAsia="ru-RU"/>
        </w:rPr>
        <w:t>іжнародні</w:t>
      </w:r>
      <w:proofErr w:type="spellEnd"/>
      <w:r w:rsidRPr="00AD48A4">
        <w:rPr>
          <w:rFonts w:ascii="Times New Roman" w:eastAsia="Times New Roman" w:hAnsi="Times New Roman" w:cs="Times New Roman"/>
          <w:sz w:val="28"/>
          <w:szCs w:val="28"/>
          <w:u w:val="single"/>
          <w:lang w:val="ru-RU" w:eastAsia="ru-RU"/>
        </w:rPr>
        <w:t xml:space="preserve"> </w:t>
      </w:r>
      <w:proofErr w:type="spellStart"/>
      <w:r w:rsidRPr="00AD48A4">
        <w:rPr>
          <w:rFonts w:ascii="Times New Roman" w:eastAsia="Times New Roman" w:hAnsi="Times New Roman" w:cs="Times New Roman"/>
          <w:sz w:val="28"/>
          <w:szCs w:val="28"/>
          <w:u w:val="single"/>
          <w:lang w:val="ru-RU" w:eastAsia="ru-RU"/>
        </w:rPr>
        <w:t>відносини</w:t>
      </w:r>
      <w:proofErr w:type="spellEnd"/>
    </w:p>
    <w:p w:rsidR="00AD48A4" w:rsidRPr="00AD48A4" w:rsidRDefault="00AD48A4" w:rsidP="00AD48A4">
      <w:pPr>
        <w:spacing w:after="0" w:line="120" w:lineRule="auto"/>
        <w:ind w:left="2829"/>
        <w:rPr>
          <w:rFonts w:ascii="Times New Roman" w:eastAsia="Times New Roman" w:hAnsi="Times New Roman" w:cs="Times New Roman"/>
          <w:sz w:val="28"/>
          <w:szCs w:val="28"/>
          <w:vertAlign w:val="subscript"/>
          <w:lang w:eastAsia="ru-RU"/>
        </w:rPr>
      </w:pPr>
      <w:r w:rsidRPr="00AD48A4">
        <w:rPr>
          <w:rFonts w:ascii="Times New Roman" w:eastAsia="Times New Roman" w:hAnsi="Times New Roman" w:cs="Times New Roman"/>
          <w:sz w:val="28"/>
          <w:szCs w:val="28"/>
          <w:vertAlign w:val="subscript"/>
          <w:lang w:eastAsia="ru-RU"/>
        </w:rPr>
        <w:t>(шифр і назва напряму підготовки або спеціальності)</w:t>
      </w:r>
    </w:p>
    <w:p w:rsidR="00AD48A4" w:rsidRPr="00AD48A4" w:rsidRDefault="00AD48A4" w:rsidP="00AD48A4">
      <w:pPr>
        <w:spacing w:after="0" w:line="240" w:lineRule="auto"/>
        <w:jc w:val="center"/>
        <w:rPr>
          <w:rFonts w:ascii="Times New Roman" w:eastAsia="Times New Roman" w:hAnsi="Times New Roman" w:cs="Times New Roman"/>
          <w:sz w:val="28"/>
          <w:szCs w:val="28"/>
          <w:u w:val="single"/>
          <w:lang w:eastAsia="ru-RU"/>
        </w:rPr>
      </w:pPr>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u w:val="single"/>
          <w:lang w:eastAsia="ru-RU"/>
        </w:rPr>
        <w:t>Панащенко</w:t>
      </w:r>
      <w:proofErr w:type="spellEnd"/>
      <w:r w:rsidRPr="00AD48A4">
        <w:rPr>
          <w:rFonts w:ascii="Times New Roman" w:eastAsia="Times New Roman" w:hAnsi="Times New Roman" w:cs="Times New Roman"/>
          <w:sz w:val="28"/>
          <w:szCs w:val="28"/>
          <w:u w:val="single"/>
          <w:lang w:eastAsia="ru-RU"/>
        </w:rPr>
        <w:t xml:space="preserve"> Дмитро Андрійович</w:t>
      </w:r>
    </w:p>
    <w:p w:rsidR="00AD48A4" w:rsidRPr="00AD48A4" w:rsidRDefault="00AD48A4" w:rsidP="00AD48A4">
      <w:pPr>
        <w:spacing w:after="0" w:line="120" w:lineRule="auto"/>
        <w:rPr>
          <w:rFonts w:ascii="Times New Roman" w:eastAsia="Times New Roman" w:hAnsi="Times New Roman" w:cs="Times New Roman"/>
          <w:sz w:val="20"/>
          <w:szCs w:val="20"/>
          <w:vertAlign w:val="subscript"/>
          <w:lang w:eastAsia="ru-RU"/>
        </w:rPr>
      </w:pPr>
      <w:r w:rsidRPr="00AD48A4">
        <w:rPr>
          <w:rFonts w:ascii="Times New Roman" w:eastAsia="Times New Roman" w:hAnsi="Times New Roman" w:cs="Times New Roman"/>
          <w:sz w:val="28"/>
          <w:szCs w:val="28"/>
          <w:vertAlign w:val="subscript"/>
          <w:lang w:eastAsia="ru-RU"/>
        </w:rPr>
        <w:tab/>
      </w:r>
      <w:r w:rsidRPr="00AD48A4">
        <w:rPr>
          <w:rFonts w:ascii="Times New Roman" w:eastAsia="Times New Roman" w:hAnsi="Times New Roman" w:cs="Times New Roman"/>
          <w:sz w:val="28"/>
          <w:szCs w:val="28"/>
          <w:vertAlign w:val="subscript"/>
          <w:lang w:eastAsia="ru-RU"/>
        </w:rPr>
        <w:tab/>
      </w:r>
      <w:r w:rsidRPr="00AD48A4">
        <w:rPr>
          <w:rFonts w:ascii="Times New Roman" w:eastAsia="Times New Roman" w:hAnsi="Times New Roman" w:cs="Times New Roman"/>
          <w:sz w:val="28"/>
          <w:szCs w:val="28"/>
          <w:vertAlign w:val="subscript"/>
          <w:lang w:eastAsia="ru-RU"/>
        </w:rPr>
        <w:tab/>
      </w:r>
      <w:r w:rsidRPr="00AD48A4">
        <w:rPr>
          <w:rFonts w:ascii="Times New Roman" w:eastAsia="Times New Roman" w:hAnsi="Times New Roman" w:cs="Times New Roman"/>
          <w:sz w:val="28"/>
          <w:szCs w:val="28"/>
          <w:vertAlign w:val="subscript"/>
          <w:lang w:eastAsia="ru-RU"/>
        </w:rPr>
        <w:tab/>
      </w:r>
      <w:r w:rsidRPr="00AD48A4">
        <w:rPr>
          <w:rFonts w:ascii="Times New Roman" w:eastAsia="Times New Roman" w:hAnsi="Times New Roman" w:cs="Times New Roman"/>
          <w:sz w:val="28"/>
          <w:szCs w:val="28"/>
          <w:vertAlign w:val="subscript"/>
          <w:lang w:eastAsia="ru-RU"/>
        </w:rPr>
        <w:tab/>
        <w:t>(</w:t>
      </w:r>
      <w:proofErr w:type="spellStart"/>
      <w:r w:rsidRPr="00AD48A4">
        <w:rPr>
          <w:rFonts w:ascii="Times New Roman" w:eastAsia="Times New Roman" w:hAnsi="Times New Roman" w:cs="Times New Roman"/>
          <w:sz w:val="28"/>
          <w:szCs w:val="28"/>
          <w:vertAlign w:val="subscript"/>
          <w:lang w:eastAsia="ru-RU"/>
        </w:rPr>
        <w:t>прізвище,ім’я,по</w:t>
      </w:r>
      <w:proofErr w:type="spellEnd"/>
      <w:r w:rsidRPr="00AD48A4">
        <w:rPr>
          <w:rFonts w:ascii="Times New Roman" w:eastAsia="Times New Roman" w:hAnsi="Times New Roman" w:cs="Times New Roman"/>
          <w:sz w:val="28"/>
          <w:szCs w:val="28"/>
          <w:vertAlign w:val="subscript"/>
          <w:lang w:eastAsia="ru-RU"/>
        </w:rPr>
        <w:t>-батькові)</w:t>
      </w:r>
    </w:p>
    <w:p w:rsidR="00AD48A4" w:rsidRPr="00AD48A4" w:rsidRDefault="00AD48A4" w:rsidP="00AD48A4">
      <w:pPr>
        <w:spacing w:after="0" w:line="168" w:lineRule="auto"/>
        <w:rPr>
          <w:rFonts w:ascii="Times New Roman" w:eastAsia="Times New Roman" w:hAnsi="Times New Roman" w:cs="Times New Roman"/>
          <w:sz w:val="20"/>
          <w:szCs w:val="20"/>
          <w:vertAlign w:val="subscript"/>
          <w:lang w:eastAsia="ru-RU"/>
        </w:rPr>
      </w:pPr>
    </w:p>
    <w:p w:rsidR="00AD48A4" w:rsidRPr="00AD48A4" w:rsidRDefault="00AD48A4" w:rsidP="00AD48A4">
      <w:pPr>
        <w:spacing w:after="0" w:line="168" w:lineRule="auto"/>
        <w:ind w:left="2124" w:firstLine="708"/>
        <w:rPr>
          <w:rFonts w:ascii="Times New Roman" w:eastAsia="Times New Roman" w:hAnsi="Times New Roman" w:cs="Times New Roman"/>
          <w:sz w:val="20"/>
          <w:szCs w:val="20"/>
          <w:lang w:eastAsia="ru-RU"/>
        </w:rPr>
      </w:pPr>
    </w:p>
    <w:p w:rsidR="00AD48A4" w:rsidRPr="00AD48A4" w:rsidRDefault="00AD48A4" w:rsidP="00AD48A4">
      <w:pPr>
        <w:tabs>
          <w:tab w:val="left" w:pos="8370"/>
          <w:tab w:val="left" w:pos="8730"/>
        </w:tabs>
        <w:spacing w:after="0" w:line="240" w:lineRule="auto"/>
        <w:ind w:left="2124" w:firstLine="708"/>
        <w:rPr>
          <w:rFonts w:ascii="Times New Roman" w:eastAsia="Times New Roman" w:hAnsi="Times New Roman" w:cs="Times New Roman"/>
          <w:sz w:val="28"/>
          <w:szCs w:val="28"/>
          <w:lang w:eastAsia="ru-RU"/>
        </w:rPr>
      </w:pPr>
      <w:r w:rsidRPr="00AD48A4">
        <w:rPr>
          <w:rFonts w:ascii="Times New Roman" w:eastAsia="Times New Roman" w:hAnsi="Times New Roman" w:cs="Times New Roman"/>
          <w:sz w:val="20"/>
          <w:szCs w:val="20"/>
          <w:lang w:val="ru-RU" w:eastAsia="ru-RU"/>
        </w:rPr>
        <w:t xml:space="preserve"> </w:t>
      </w:r>
      <w:proofErr w:type="spellStart"/>
      <w:r w:rsidRPr="00AD48A4">
        <w:rPr>
          <w:rFonts w:ascii="Times New Roman" w:eastAsia="Times New Roman" w:hAnsi="Times New Roman" w:cs="Times New Roman"/>
          <w:sz w:val="28"/>
          <w:szCs w:val="28"/>
          <w:lang w:val="ru-RU" w:eastAsia="ru-RU"/>
        </w:rPr>
        <w:t>Керівник</w:t>
      </w:r>
      <w:proofErr w:type="spellEnd"/>
      <w:r w:rsidRPr="00AD48A4">
        <w:rPr>
          <w:rFonts w:ascii="Times New Roman" w:eastAsia="Times New Roman" w:hAnsi="Times New Roman" w:cs="Times New Roman"/>
          <w:sz w:val="28"/>
          <w:szCs w:val="28"/>
          <w:u w:val="single"/>
          <w:lang w:eastAsia="ru-RU"/>
        </w:rPr>
        <w:t xml:space="preserve"> </w:t>
      </w:r>
      <w:proofErr w:type="spellStart"/>
      <w:r w:rsidRPr="00AD48A4">
        <w:rPr>
          <w:rFonts w:ascii="Times New Roman" w:eastAsia="Times New Roman" w:hAnsi="Times New Roman" w:cs="Times New Roman"/>
          <w:sz w:val="28"/>
          <w:szCs w:val="28"/>
          <w:u w:val="single"/>
          <w:lang w:eastAsia="ru-RU"/>
        </w:rPr>
        <w:t>к.іст.н</w:t>
      </w:r>
      <w:proofErr w:type="spellEnd"/>
      <w:r w:rsidRPr="00AD48A4">
        <w:rPr>
          <w:rFonts w:ascii="Times New Roman" w:eastAsia="Times New Roman" w:hAnsi="Times New Roman" w:cs="Times New Roman"/>
          <w:sz w:val="28"/>
          <w:szCs w:val="28"/>
          <w:u w:val="single"/>
          <w:lang w:eastAsia="ru-RU"/>
        </w:rPr>
        <w:t xml:space="preserve">., доц. </w:t>
      </w:r>
      <w:proofErr w:type="spellStart"/>
      <w:r w:rsidRPr="00AD48A4">
        <w:rPr>
          <w:rFonts w:ascii="Times New Roman" w:eastAsia="Times New Roman" w:hAnsi="Times New Roman" w:cs="Times New Roman"/>
          <w:sz w:val="28"/>
          <w:szCs w:val="28"/>
          <w:u w:val="single"/>
          <w:lang w:eastAsia="ru-RU"/>
        </w:rPr>
        <w:t>Покась</w:t>
      </w:r>
      <w:proofErr w:type="spellEnd"/>
      <w:r w:rsidRPr="00AD48A4">
        <w:rPr>
          <w:rFonts w:ascii="Times New Roman" w:eastAsia="Times New Roman" w:hAnsi="Times New Roman" w:cs="Times New Roman"/>
          <w:sz w:val="28"/>
          <w:szCs w:val="28"/>
          <w:u w:val="single"/>
          <w:lang w:eastAsia="ru-RU"/>
        </w:rPr>
        <w:t xml:space="preserve"> М.С.</w:t>
      </w:r>
      <w:r w:rsidRPr="00AD48A4">
        <w:rPr>
          <w:rFonts w:ascii="Times New Roman" w:eastAsia="Times New Roman" w:hAnsi="Times New Roman" w:cs="Times New Roman"/>
          <w:sz w:val="28"/>
          <w:szCs w:val="28"/>
          <w:u w:val="single"/>
          <w:lang w:eastAsia="ru-RU"/>
        </w:rPr>
        <w:tab/>
      </w:r>
      <w:r w:rsidRPr="00AD48A4">
        <w:rPr>
          <w:rFonts w:ascii="Times New Roman" w:eastAsia="Times New Roman" w:hAnsi="Times New Roman" w:cs="Times New Roman"/>
          <w:sz w:val="28"/>
          <w:szCs w:val="28"/>
          <w:u w:val="single"/>
          <w:lang w:eastAsia="ru-RU"/>
        </w:rPr>
        <w:tab/>
      </w:r>
    </w:p>
    <w:p w:rsidR="00AD48A4" w:rsidRPr="00AD48A4" w:rsidRDefault="00AD48A4" w:rsidP="00AD48A4">
      <w:pPr>
        <w:spacing w:after="0" w:line="240" w:lineRule="auto"/>
        <w:ind w:left="2124" w:firstLine="708"/>
        <w:rPr>
          <w:rFonts w:ascii="Times New Roman" w:eastAsia="Times New Roman" w:hAnsi="Times New Roman" w:cs="Times New Roman"/>
          <w:sz w:val="20"/>
          <w:szCs w:val="20"/>
          <w:vertAlign w:val="subscript"/>
          <w:lang w:eastAsia="ru-RU"/>
        </w:rPr>
      </w:pPr>
      <w:r w:rsidRPr="00AD48A4">
        <w:rPr>
          <w:rFonts w:ascii="Times New Roman" w:eastAsia="Times New Roman" w:hAnsi="Times New Roman" w:cs="Times New Roman"/>
          <w:sz w:val="28"/>
          <w:szCs w:val="28"/>
          <w:lang w:eastAsia="ru-RU"/>
        </w:rPr>
        <w:t>(</w:t>
      </w:r>
      <w:r w:rsidRPr="00AD48A4">
        <w:rPr>
          <w:rFonts w:ascii="Times New Roman" w:eastAsia="Times New Roman" w:hAnsi="Times New Roman" w:cs="Times New Roman"/>
          <w:sz w:val="20"/>
          <w:szCs w:val="20"/>
          <w:lang w:eastAsia="ru-RU"/>
        </w:rPr>
        <w:t>науковий ступінь, вчене звання, прізвище та ініціали, підпис)</w:t>
      </w:r>
    </w:p>
    <w:p w:rsidR="00AD48A4" w:rsidRPr="00AD48A4" w:rsidRDefault="00AD48A4" w:rsidP="00AD48A4">
      <w:pPr>
        <w:tabs>
          <w:tab w:val="left" w:pos="5245"/>
          <w:tab w:val="right" w:pos="8730"/>
        </w:tabs>
        <w:spacing w:after="0" w:line="240" w:lineRule="auto"/>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eastAsia="ru-RU"/>
        </w:rPr>
        <w:t xml:space="preserve">                                         Рецензент</w:t>
      </w:r>
      <w:r w:rsidRPr="00AD48A4">
        <w:rPr>
          <w:rFonts w:ascii="Times New Roman" w:eastAsia="Times New Roman" w:hAnsi="Times New Roman" w:cs="Times New Roman"/>
          <w:sz w:val="28"/>
          <w:szCs w:val="28"/>
          <w:u w:val="single"/>
          <w:lang w:eastAsia="ru-RU"/>
        </w:rPr>
        <w:t xml:space="preserve"> </w:t>
      </w:r>
      <w:proofErr w:type="spellStart"/>
      <w:r w:rsidRPr="00AD48A4">
        <w:rPr>
          <w:rFonts w:ascii="Times New Roman" w:eastAsia="Times New Roman" w:hAnsi="Times New Roman" w:cs="Times New Roman"/>
          <w:sz w:val="28"/>
          <w:szCs w:val="28"/>
          <w:u w:val="single"/>
          <w:lang w:eastAsia="ru-RU"/>
        </w:rPr>
        <w:t>к.політ.н</w:t>
      </w:r>
      <w:proofErr w:type="spellEnd"/>
      <w:r w:rsidRPr="00AD48A4">
        <w:rPr>
          <w:rFonts w:ascii="Times New Roman" w:eastAsia="Times New Roman" w:hAnsi="Times New Roman" w:cs="Times New Roman"/>
          <w:sz w:val="28"/>
          <w:szCs w:val="28"/>
          <w:u w:val="single"/>
          <w:lang w:eastAsia="ru-RU"/>
        </w:rPr>
        <w:t>., доц. Захарченко А.Н.</w:t>
      </w:r>
      <w:r w:rsidRPr="00AD48A4">
        <w:rPr>
          <w:rFonts w:ascii="Times New Roman" w:eastAsia="Times New Roman" w:hAnsi="Times New Roman" w:cs="Times New Roman"/>
          <w:sz w:val="28"/>
          <w:szCs w:val="28"/>
          <w:u w:val="single"/>
          <w:lang w:eastAsia="ru-RU"/>
        </w:rPr>
        <w:tab/>
      </w:r>
    </w:p>
    <w:p w:rsidR="00AD48A4" w:rsidRPr="00AD48A4" w:rsidRDefault="00AD48A4" w:rsidP="00AD48A4">
      <w:pPr>
        <w:tabs>
          <w:tab w:val="left" w:pos="5245"/>
          <w:tab w:val="right" w:pos="9355"/>
        </w:tabs>
        <w:spacing w:after="0" w:line="240" w:lineRule="auto"/>
        <w:rPr>
          <w:rFonts w:ascii="Times New Roman" w:eastAsia="Times New Roman" w:hAnsi="Times New Roman" w:cs="Times New Roman"/>
          <w:sz w:val="28"/>
          <w:szCs w:val="28"/>
          <w:vertAlign w:val="subscript"/>
          <w:lang w:eastAsia="ru-RU"/>
        </w:rPr>
      </w:pPr>
      <w:r w:rsidRPr="00AD48A4">
        <w:rPr>
          <w:rFonts w:ascii="Times New Roman" w:eastAsia="Times New Roman" w:hAnsi="Times New Roman" w:cs="Times New Roman"/>
          <w:sz w:val="28"/>
          <w:szCs w:val="28"/>
          <w:vertAlign w:val="subscript"/>
          <w:lang w:eastAsia="ru-RU"/>
        </w:rPr>
        <w:t xml:space="preserve">                                                              </w:t>
      </w:r>
      <w:r w:rsidRPr="00AD48A4">
        <w:rPr>
          <w:rFonts w:ascii="Times New Roman" w:eastAsia="Times New Roman" w:hAnsi="Times New Roman" w:cs="Times New Roman"/>
          <w:sz w:val="28"/>
          <w:szCs w:val="28"/>
          <w:lang w:eastAsia="ru-RU"/>
        </w:rPr>
        <w:t>(</w:t>
      </w:r>
      <w:r w:rsidRPr="00AD48A4">
        <w:rPr>
          <w:rFonts w:ascii="Times New Roman" w:eastAsia="Times New Roman" w:hAnsi="Times New Roman" w:cs="Times New Roman"/>
          <w:sz w:val="20"/>
          <w:szCs w:val="20"/>
          <w:lang w:eastAsia="ru-RU"/>
        </w:rPr>
        <w:t>науковий ступінь, вчене звання,</w:t>
      </w:r>
      <w:r w:rsidRPr="00AD48A4">
        <w:rPr>
          <w:rFonts w:ascii="Times New Roman" w:eastAsia="Times New Roman" w:hAnsi="Times New Roman" w:cs="Times New Roman"/>
          <w:sz w:val="20"/>
          <w:szCs w:val="20"/>
          <w:lang w:val="ru-RU" w:eastAsia="ru-RU"/>
        </w:rPr>
        <w:t xml:space="preserve"> </w:t>
      </w:r>
      <w:r w:rsidRPr="00AD48A4">
        <w:rPr>
          <w:rFonts w:ascii="Times New Roman" w:eastAsia="Times New Roman" w:hAnsi="Times New Roman" w:cs="Times New Roman"/>
          <w:sz w:val="20"/>
          <w:szCs w:val="20"/>
          <w:lang w:eastAsia="ru-RU"/>
        </w:rPr>
        <w:t>прізвище та ініціали)</w:t>
      </w:r>
    </w:p>
    <w:p w:rsidR="00AD48A4" w:rsidRPr="00AD48A4" w:rsidRDefault="00AD48A4" w:rsidP="00AD48A4">
      <w:pPr>
        <w:tabs>
          <w:tab w:val="left" w:pos="5245"/>
          <w:tab w:val="right" w:pos="9355"/>
        </w:tabs>
        <w:spacing w:before="120" w:after="0" w:line="240" w:lineRule="auto"/>
        <w:rPr>
          <w:rFonts w:ascii="Times New Roman" w:eastAsia="Times New Roman" w:hAnsi="Times New Roman" w:cs="Times New Roman"/>
          <w:sz w:val="28"/>
          <w:szCs w:val="28"/>
          <w:lang w:val="ru-RU" w:eastAsia="ru-RU"/>
        </w:rPr>
      </w:pPr>
    </w:p>
    <w:p w:rsidR="00AD48A4" w:rsidRPr="00AD48A4" w:rsidRDefault="00AD48A4" w:rsidP="00AD48A4">
      <w:pPr>
        <w:spacing w:after="0" w:line="240" w:lineRule="auto"/>
        <w:ind w:left="3969"/>
        <w:rPr>
          <w:rFonts w:ascii="Times New Roman" w:eastAsia="Times New Roman" w:hAnsi="Times New Roman" w:cs="Times New Roman"/>
          <w:sz w:val="28"/>
          <w:szCs w:val="28"/>
          <w:lang w:val="ru-RU" w:eastAsia="ru-RU"/>
        </w:rPr>
      </w:pPr>
    </w:p>
    <w:p w:rsidR="00AD48A4" w:rsidRPr="00AD48A4" w:rsidRDefault="00AD48A4" w:rsidP="00AD48A4">
      <w:pPr>
        <w:spacing w:after="0" w:line="240" w:lineRule="auto"/>
        <w:ind w:left="3969"/>
        <w:rPr>
          <w:rFonts w:ascii="Times New Roman" w:eastAsia="Times New Roman" w:hAnsi="Times New Roman" w:cs="Times New Roman"/>
          <w:sz w:val="28"/>
          <w:szCs w:val="28"/>
          <w:lang w:val="ru-RU" w:eastAsia="ru-RU"/>
        </w:rPr>
      </w:pPr>
    </w:p>
    <w:tbl>
      <w:tblPr>
        <w:tblW w:w="5155" w:type="pct"/>
        <w:jc w:val="center"/>
        <w:tblLook w:val="00A0" w:firstRow="1" w:lastRow="0" w:firstColumn="1" w:lastColumn="0" w:noHBand="0" w:noVBand="0"/>
      </w:tblPr>
      <w:tblGrid>
        <w:gridCol w:w="5082"/>
        <w:gridCol w:w="4786"/>
      </w:tblGrid>
      <w:tr w:rsidR="00AD48A4" w:rsidRPr="00AD48A4" w:rsidTr="00935ECE">
        <w:trPr>
          <w:jc w:val="center"/>
        </w:trPr>
        <w:tc>
          <w:tcPr>
            <w:tcW w:w="4967" w:type="dxa"/>
            <w:hideMark/>
          </w:tcPr>
          <w:p w:rsidR="00AD48A4" w:rsidRPr="00AD48A4" w:rsidRDefault="00AD48A4" w:rsidP="00AD48A4">
            <w:pPr>
              <w:spacing w:after="0" w:line="256" w:lineRule="auto"/>
              <w:rPr>
                <w:rFonts w:ascii="Times New Roman" w:eastAsia="Times New Roman" w:hAnsi="Times New Roman" w:cs="Times New Roman"/>
                <w:sz w:val="28"/>
                <w:szCs w:val="28"/>
                <w:lang w:val="ru-RU"/>
              </w:rPr>
            </w:pPr>
            <w:r w:rsidRPr="00AD48A4">
              <w:rPr>
                <w:rFonts w:ascii="Times New Roman" w:eastAsia="Times New Roman" w:hAnsi="Times New Roman" w:cs="Times New Roman"/>
                <w:sz w:val="28"/>
                <w:szCs w:val="28"/>
                <w:lang w:val="ru-RU"/>
              </w:rPr>
              <w:t xml:space="preserve">Рекомендовано до </w:t>
            </w:r>
            <w:proofErr w:type="spellStart"/>
            <w:r w:rsidRPr="00AD48A4">
              <w:rPr>
                <w:rFonts w:ascii="Times New Roman" w:eastAsia="Times New Roman" w:hAnsi="Times New Roman" w:cs="Times New Roman"/>
                <w:sz w:val="28"/>
                <w:szCs w:val="28"/>
                <w:lang w:val="ru-RU"/>
              </w:rPr>
              <w:t>захисту</w:t>
            </w:r>
            <w:proofErr w:type="spellEnd"/>
            <w:r w:rsidRPr="00AD48A4">
              <w:rPr>
                <w:rFonts w:ascii="Times New Roman" w:eastAsia="Times New Roman" w:hAnsi="Times New Roman" w:cs="Times New Roman"/>
                <w:sz w:val="28"/>
                <w:szCs w:val="28"/>
                <w:lang w:val="ru-RU"/>
              </w:rPr>
              <w:t>:</w:t>
            </w:r>
          </w:p>
          <w:p w:rsidR="00AD48A4" w:rsidRPr="00AD48A4" w:rsidRDefault="00AD48A4" w:rsidP="00AD48A4">
            <w:pPr>
              <w:spacing w:before="120" w:after="0" w:line="256" w:lineRule="auto"/>
              <w:rPr>
                <w:rFonts w:ascii="Times New Roman" w:eastAsia="Times New Roman" w:hAnsi="Times New Roman" w:cs="Times New Roman"/>
                <w:sz w:val="28"/>
                <w:szCs w:val="28"/>
                <w:lang w:val="ru-RU"/>
              </w:rPr>
            </w:pPr>
            <w:r w:rsidRPr="00AD48A4">
              <w:rPr>
                <w:rFonts w:ascii="Times New Roman" w:eastAsia="Times New Roman" w:hAnsi="Times New Roman" w:cs="Times New Roman"/>
                <w:sz w:val="28"/>
                <w:szCs w:val="28"/>
                <w:lang w:val="ru-RU"/>
              </w:rPr>
              <w:t>Протокол</w:t>
            </w:r>
            <w:r w:rsidRPr="00AD48A4">
              <w:rPr>
                <w:rFonts w:ascii="Times New Roman" w:eastAsia="Times New Roman" w:hAnsi="Times New Roman" w:cs="Times New Roman"/>
                <w:sz w:val="28"/>
                <w:szCs w:val="28"/>
              </w:rPr>
              <w:t xml:space="preserve"> </w:t>
            </w:r>
            <w:proofErr w:type="spellStart"/>
            <w:r w:rsidRPr="00AD48A4">
              <w:rPr>
                <w:rFonts w:ascii="Times New Roman" w:eastAsia="Times New Roman" w:hAnsi="Times New Roman" w:cs="Times New Roman"/>
                <w:sz w:val="28"/>
                <w:szCs w:val="28"/>
                <w:lang w:val="ru-RU"/>
              </w:rPr>
              <w:t>засідання</w:t>
            </w:r>
            <w:proofErr w:type="spellEnd"/>
            <w:r w:rsidRPr="00AD48A4">
              <w:rPr>
                <w:rFonts w:ascii="Times New Roman" w:eastAsia="Times New Roman" w:hAnsi="Times New Roman" w:cs="Times New Roman"/>
                <w:sz w:val="28"/>
                <w:szCs w:val="28"/>
                <w:lang w:val="ru-RU"/>
              </w:rPr>
              <w:t xml:space="preserve"> </w:t>
            </w:r>
            <w:proofErr w:type="spellStart"/>
            <w:r w:rsidRPr="00AD48A4">
              <w:rPr>
                <w:rFonts w:ascii="Times New Roman" w:eastAsia="Times New Roman" w:hAnsi="Times New Roman" w:cs="Times New Roman"/>
                <w:sz w:val="28"/>
                <w:szCs w:val="28"/>
                <w:lang w:val="ru-RU"/>
              </w:rPr>
              <w:t>кафедри</w:t>
            </w:r>
            <w:proofErr w:type="spellEnd"/>
          </w:p>
          <w:p w:rsidR="00AD48A4" w:rsidRPr="00AD48A4" w:rsidRDefault="00AD48A4" w:rsidP="00AD48A4">
            <w:pPr>
              <w:spacing w:before="120" w:after="0" w:line="256" w:lineRule="auto"/>
              <w:rPr>
                <w:rFonts w:ascii="Times New Roman" w:eastAsia="Times New Roman" w:hAnsi="Times New Roman" w:cs="Times New Roman"/>
                <w:sz w:val="28"/>
                <w:szCs w:val="28"/>
                <w:lang w:val="ru-RU"/>
              </w:rPr>
            </w:pPr>
            <w:r w:rsidRPr="00AD48A4">
              <w:rPr>
                <w:rFonts w:ascii="Times New Roman" w:eastAsia="Times New Roman" w:hAnsi="Times New Roman" w:cs="Times New Roman"/>
                <w:sz w:val="28"/>
                <w:szCs w:val="28"/>
                <w:lang w:val="ru-RU"/>
              </w:rPr>
              <w:t xml:space="preserve">№ ___ </w:t>
            </w:r>
            <w:proofErr w:type="spellStart"/>
            <w:r w:rsidRPr="00AD48A4">
              <w:rPr>
                <w:rFonts w:ascii="Times New Roman" w:eastAsia="Times New Roman" w:hAnsi="Times New Roman" w:cs="Times New Roman"/>
                <w:sz w:val="28"/>
                <w:szCs w:val="28"/>
                <w:lang w:val="ru-RU"/>
              </w:rPr>
              <w:t>від</w:t>
            </w:r>
            <w:proofErr w:type="spellEnd"/>
            <w:r w:rsidRPr="00AD48A4">
              <w:rPr>
                <w:rFonts w:ascii="Times New Roman" w:eastAsia="Times New Roman" w:hAnsi="Times New Roman" w:cs="Times New Roman"/>
                <w:sz w:val="28"/>
                <w:szCs w:val="28"/>
                <w:lang w:val="ru-RU"/>
              </w:rPr>
              <w:t xml:space="preserve"> ___________ р. </w:t>
            </w:r>
          </w:p>
          <w:p w:rsidR="00AD48A4" w:rsidRPr="00AD48A4" w:rsidRDefault="00AD48A4" w:rsidP="00AD48A4">
            <w:pPr>
              <w:spacing w:before="600" w:after="0" w:line="256" w:lineRule="auto"/>
              <w:rPr>
                <w:rFonts w:ascii="Times New Roman" w:eastAsia="Times New Roman" w:hAnsi="Times New Roman" w:cs="Times New Roman"/>
                <w:sz w:val="28"/>
                <w:szCs w:val="28"/>
              </w:rPr>
            </w:pPr>
            <w:r w:rsidRPr="00AD48A4">
              <w:rPr>
                <w:rFonts w:ascii="Times New Roman" w:eastAsia="Times New Roman" w:hAnsi="Times New Roman" w:cs="Times New Roman"/>
                <w:sz w:val="28"/>
                <w:szCs w:val="28"/>
                <w:lang w:val="ru-RU"/>
              </w:rPr>
              <w:t>Зав</w:t>
            </w:r>
            <w:proofErr w:type="spellStart"/>
            <w:r w:rsidRPr="00AD48A4">
              <w:rPr>
                <w:rFonts w:ascii="Times New Roman" w:eastAsia="Times New Roman" w:hAnsi="Times New Roman" w:cs="Times New Roman"/>
                <w:sz w:val="28"/>
                <w:szCs w:val="28"/>
              </w:rPr>
              <w:t>ідувач</w:t>
            </w:r>
            <w:proofErr w:type="spellEnd"/>
            <w:r w:rsidRPr="00AD48A4">
              <w:rPr>
                <w:rFonts w:ascii="Times New Roman" w:eastAsia="Times New Roman" w:hAnsi="Times New Roman" w:cs="Times New Roman"/>
                <w:sz w:val="28"/>
                <w:szCs w:val="28"/>
                <w:lang w:val="ru-RU"/>
              </w:rPr>
              <w:t xml:space="preserve"> кафедр</w:t>
            </w:r>
            <w:r w:rsidRPr="00AD48A4">
              <w:rPr>
                <w:rFonts w:ascii="Times New Roman" w:eastAsia="Times New Roman" w:hAnsi="Times New Roman" w:cs="Times New Roman"/>
                <w:sz w:val="28"/>
                <w:szCs w:val="28"/>
              </w:rPr>
              <w:t>и</w:t>
            </w:r>
          </w:p>
          <w:p w:rsidR="00AD48A4" w:rsidRPr="00AD48A4" w:rsidRDefault="00AD48A4" w:rsidP="00AD48A4">
            <w:pPr>
              <w:tabs>
                <w:tab w:val="left" w:pos="1168"/>
                <w:tab w:val="left" w:pos="3861"/>
              </w:tabs>
              <w:spacing w:before="360" w:after="0" w:line="256" w:lineRule="auto"/>
              <w:rPr>
                <w:rFonts w:ascii="Times New Roman" w:eastAsia="Times New Roman" w:hAnsi="Times New Roman" w:cs="Times New Roman"/>
                <w:sz w:val="28"/>
                <w:szCs w:val="28"/>
                <w:u w:val="single"/>
              </w:rPr>
            </w:pPr>
            <w:r w:rsidRPr="00AD48A4">
              <w:rPr>
                <w:rFonts w:ascii="Times New Roman" w:eastAsia="Times New Roman" w:hAnsi="Times New Roman" w:cs="Times New Roman"/>
                <w:sz w:val="28"/>
                <w:szCs w:val="28"/>
                <w:u w:val="single"/>
                <w:lang w:val="ru-RU"/>
              </w:rPr>
              <w:tab/>
            </w:r>
            <w:r w:rsidRPr="00AD48A4">
              <w:rPr>
                <w:rFonts w:ascii="Times New Roman" w:eastAsia="Times New Roman" w:hAnsi="Times New Roman" w:cs="Times New Roman"/>
                <w:sz w:val="28"/>
                <w:szCs w:val="28"/>
                <w:lang w:val="ru-RU"/>
              </w:rPr>
              <w:t xml:space="preserve">            </w:t>
            </w:r>
            <w:r w:rsidRPr="00AD48A4">
              <w:rPr>
                <w:rFonts w:ascii="Times New Roman" w:eastAsia="Times New Roman" w:hAnsi="Times New Roman" w:cs="Times New Roman"/>
                <w:sz w:val="28"/>
                <w:szCs w:val="28"/>
              </w:rPr>
              <w:t>Брусиловська О.І.</w:t>
            </w:r>
          </w:p>
          <w:p w:rsidR="00AD48A4" w:rsidRPr="00AD48A4" w:rsidRDefault="00AD48A4" w:rsidP="00AD48A4">
            <w:pPr>
              <w:tabs>
                <w:tab w:val="left" w:pos="284"/>
                <w:tab w:val="left" w:pos="1767"/>
              </w:tabs>
              <w:spacing w:after="0" w:line="256" w:lineRule="auto"/>
              <w:rPr>
                <w:rFonts w:ascii="Times New Roman" w:eastAsia="Times New Roman" w:hAnsi="Times New Roman" w:cs="Times New Roman"/>
                <w:sz w:val="20"/>
                <w:szCs w:val="20"/>
                <w:lang w:val="ru-RU"/>
              </w:rPr>
            </w:pPr>
            <w:r w:rsidRPr="00AD48A4">
              <w:rPr>
                <w:rFonts w:ascii="Times New Roman" w:eastAsia="Times New Roman" w:hAnsi="Times New Roman" w:cs="Times New Roman"/>
                <w:sz w:val="20"/>
                <w:szCs w:val="20"/>
                <w:lang w:val="ru-RU"/>
              </w:rPr>
              <w:tab/>
              <w:t>(</w:t>
            </w:r>
            <w:proofErr w:type="spellStart"/>
            <w:proofErr w:type="gramStart"/>
            <w:r w:rsidRPr="00AD48A4">
              <w:rPr>
                <w:rFonts w:ascii="Times New Roman" w:eastAsia="Times New Roman" w:hAnsi="Times New Roman" w:cs="Times New Roman"/>
                <w:sz w:val="20"/>
                <w:szCs w:val="20"/>
                <w:lang w:val="ru-RU"/>
              </w:rPr>
              <w:t>п</w:t>
            </w:r>
            <w:proofErr w:type="gramEnd"/>
            <w:r w:rsidRPr="00AD48A4">
              <w:rPr>
                <w:rFonts w:ascii="Times New Roman" w:eastAsia="Times New Roman" w:hAnsi="Times New Roman" w:cs="Times New Roman"/>
                <w:sz w:val="20"/>
                <w:szCs w:val="20"/>
                <w:lang w:val="ru-RU"/>
              </w:rPr>
              <w:t>ідпис</w:t>
            </w:r>
            <w:proofErr w:type="spellEnd"/>
            <w:r w:rsidRPr="00AD48A4">
              <w:rPr>
                <w:rFonts w:ascii="Times New Roman" w:eastAsia="Times New Roman" w:hAnsi="Times New Roman" w:cs="Times New Roman"/>
                <w:sz w:val="20"/>
                <w:szCs w:val="20"/>
                <w:lang w:val="ru-RU"/>
              </w:rPr>
              <w:t>)</w:t>
            </w:r>
            <w:r w:rsidRPr="00AD48A4">
              <w:rPr>
                <w:rFonts w:ascii="Times New Roman" w:eastAsia="Times New Roman" w:hAnsi="Times New Roman" w:cs="Times New Roman"/>
                <w:sz w:val="20"/>
                <w:szCs w:val="20"/>
                <w:lang w:val="ru-RU"/>
              </w:rPr>
              <w:tab/>
            </w:r>
          </w:p>
        </w:tc>
        <w:tc>
          <w:tcPr>
            <w:tcW w:w="4678" w:type="dxa"/>
            <w:hideMark/>
          </w:tcPr>
          <w:p w:rsidR="00AD48A4" w:rsidRPr="00AD48A4" w:rsidRDefault="00AD48A4" w:rsidP="00AD48A4">
            <w:pPr>
              <w:tabs>
                <w:tab w:val="right" w:pos="4462"/>
              </w:tabs>
              <w:spacing w:after="0" w:line="256" w:lineRule="auto"/>
              <w:rPr>
                <w:rFonts w:ascii="Times New Roman" w:eastAsia="Times New Roman" w:hAnsi="Times New Roman" w:cs="Times New Roman"/>
                <w:sz w:val="28"/>
                <w:szCs w:val="28"/>
              </w:rPr>
            </w:pPr>
            <w:proofErr w:type="spellStart"/>
            <w:r w:rsidRPr="00AD48A4">
              <w:rPr>
                <w:rFonts w:ascii="Times New Roman" w:eastAsia="Times New Roman" w:hAnsi="Times New Roman" w:cs="Times New Roman"/>
                <w:sz w:val="28"/>
                <w:szCs w:val="28"/>
                <w:lang w:val="ru-RU"/>
              </w:rPr>
              <w:t>Захищено</w:t>
            </w:r>
            <w:proofErr w:type="spellEnd"/>
            <w:r w:rsidRPr="00AD48A4">
              <w:rPr>
                <w:rFonts w:ascii="Times New Roman" w:eastAsia="Times New Roman" w:hAnsi="Times New Roman" w:cs="Times New Roman"/>
                <w:sz w:val="28"/>
                <w:szCs w:val="28"/>
                <w:lang w:val="ru-RU"/>
              </w:rPr>
              <w:t xml:space="preserve"> на </w:t>
            </w:r>
            <w:proofErr w:type="spellStart"/>
            <w:r w:rsidRPr="00AD48A4">
              <w:rPr>
                <w:rFonts w:ascii="Times New Roman" w:eastAsia="Times New Roman" w:hAnsi="Times New Roman" w:cs="Times New Roman"/>
                <w:sz w:val="28"/>
                <w:szCs w:val="28"/>
                <w:lang w:val="ru-RU"/>
              </w:rPr>
              <w:t>засіданні</w:t>
            </w:r>
            <w:proofErr w:type="spellEnd"/>
            <w:r w:rsidRPr="00AD48A4">
              <w:rPr>
                <w:rFonts w:ascii="Times New Roman" w:eastAsia="Times New Roman" w:hAnsi="Times New Roman" w:cs="Times New Roman"/>
                <w:sz w:val="28"/>
                <w:szCs w:val="28"/>
                <w:lang w:val="ru-RU"/>
              </w:rPr>
              <w:t xml:space="preserve"> ЕК №_</w:t>
            </w:r>
            <w:r w:rsidRPr="00AD48A4">
              <w:rPr>
                <w:rFonts w:ascii="Times New Roman" w:eastAsia="Times New Roman" w:hAnsi="Times New Roman" w:cs="Times New Roman"/>
                <w:sz w:val="28"/>
                <w:szCs w:val="28"/>
              </w:rPr>
              <w:t>____</w:t>
            </w:r>
          </w:p>
          <w:p w:rsidR="00AD48A4" w:rsidRPr="00AD48A4" w:rsidRDefault="00AD48A4" w:rsidP="00AD48A4">
            <w:pPr>
              <w:tabs>
                <w:tab w:val="right" w:pos="4462"/>
              </w:tabs>
              <w:spacing w:before="120" w:after="0" w:line="256" w:lineRule="auto"/>
              <w:rPr>
                <w:rFonts w:ascii="Times New Roman" w:eastAsia="Times New Roman" w:hAnsi="Times New Roman" w:cs="Times New Roman"/>
                <w:sz w:val="28"/>
                <w:szCs w:val="28"/>
                <w:lang w:val="ru-RU"/>
              </w:rPr>
            </w:pPr>
            <w:r w:rsidRPr="00AD48A4">
              <w:rPr>
                <w:rFonts w:ascii="Times New Roman" w:eastAsia="Times New Roman" w:hAnsi="Times New Roman" w:cs="Times New Roman"/>
                <w:sz w:val="28"/>
                <w:szCs w:val="28"/>
                <w:lang w:val="ru-RU"/>
              </w:rPr>
              <w:t xml:space="preserve">протокол № ___ </w:t>
            </w:r>
            <w:proofErr w:type="spellStart"/>
            <w:r w:rsidRPr="00AD48A4">
              <w:rPr>
                <w:rFonts w:ascii="Times New Roman" w:eastAsia="Times New Roman" w:hAnsi="Times New Roman" w:cs="Times New Roman"/>
                <w:sz w:val="28"/>
                <w:szCs w:val="28"/>
                <w:lang w:val="ru-RU"/>
              </w:rPr>
              <w:t>від</w:t>
            </w:r>
            <w:proofErr w:type="spellEnd"/>
            <w:r w:rsidRPr="00AD48A4">
              <w:rPr>
                <w:rFonts w:ascii="Times New Roman" w:eastAsia="Times New Roman" w:hAnsi="Times New Roman" w:cs="Times New Roman"/>
                <w:sz w:val="28"/>
                <w:szCs w:val="28"/>
                <w:lang w:val="ru-RU"/>
              </w:rPr>
              <w:t xml:space="preserve"> </w:t>
            </w:r>
            <w:r w:rsidRPr="00AD48A4">
              <w:rPr>
                <w:rFonts w:ascii="Times New Roman" w:eastAsia="Times New Roman" w:hAnsi="Times New Roman" w:cs="Times New Roman"/>
                <w:sz w:val="28"/>
                <w:szCs w:val="28"/>
              </w:rPr>
              <w:t>____________</w:t>
            </w:r>
            <w:r w:rsidRPr="00AD48A4">
              <w:rPr>
                <w:rFonts w:ascii="Times New Roman" w:eastAsia="Times New Roman" w:hAnsi="Times New Roman" w:cs="Times New Roman"/>
                <w:sz w:val="28"/>
                <w:szCs w:val="28"/>
                <w:lang w:val="ru-RU"/>
              </w:rPr>
              <w:t xml:space="preserve"> р.</w:t>
            </w:r>
            <w:r w:rsidRPr="00AD48A4">
              <w:rPr>
                <w:rFonts w:ascii="Times New Roman" w:eastAsia="Times New Roman" w:hAnsi="Times New Roman" w:cs="Times New Roman"/>
                <w:sz w:val="28"/>
                <w:szCs w:val="28"/>
                <w:lang w:val="ru-RU"/>
              </w:rPr>
              <w:tab/>
            </w:r>
          </w:p>
          <w:p w:rsidR="00AD48A4" w:rsidRPr="00AD48A4" w:rsidRDefault="00AD48A4" w:rsidP="00AD48A4">
            <w:pPr>
              <w:tabs>
                <w:tab w:val="right" w:pos="4462"/>
              </w:tabs>
              <w:spacing w:before="120" w:after="0" w:line="256" w:lineRule="auto"/>
              <w:rPr>
                <w:rFonts w:ascii="Times New Roman" w:eastAsia="Times New Roman" w:hAnsi="Times New Roman" w:cs="Times New Roman"/>
                <w:sz w:val="28"/>
                <w:szCs w:val="28"/>
                <w:lang w:val="ru-RU"/>
              </w:rPr>
            </w:pPr>
            <w:proofErr w:type="spellStart"/>
            <w:r w:rsidRPr="00AD48A4">
              <w:rPr>
                <w:rFonts w:ascii="Times New Roman" w:eastAsia="Times New Roman" w:hAnsi="Times New Roman" w:cs="Times New Roman"/>
                <w:sz w:val="28"/>
                <w:szCs w:val="28"/>
                <w:lang w:val="ru-RU"/>
              </w:rPr>
              <w:t>Оцінка</w:t>
            </w:r>
            <w:proofErr w:type="spellEnd"/>
            <w:r w:rsidRPr="00AD48A4">
              <w:rPr>
                <w:rFonts w:ascii="Times New Roman" w:eastAsia="Times New Roman" w:hAnsi="Times New Roman" w:cs="Times New Roman"/>
                <w:sz w:val="28"/>
                <w:szCs w:val="28"/>
                <w:lang w:val="ru-RU"/>
              </w:rPr>
              <w:t>______________/___</w:t>
            </w:r>
            <w:r w:rsidRPr="00AD48A4">
              <w:rPr>
                <w:rFonts w:ascii="Times New Roman" w:eastAsia="Times New Roman" w:hAnsi="Times New Roman" w:cs="Times New Roman"/>
                <w:sz w:val="20"/>
                <w:szCs w:val="20"/>
                <w:lang w:val="ru-RU"/>
              </w:rPr>
              <w:tab/>
            </w:r>
            <w:r w:rsidRPr="00AD48A4">
              <w:rPr>
                <w:rFonts w:ascii="Times New Roman" w:eastAsia="Times New Roman" w:hAnsi="Times New Roman" w:cs="Times New Roman"/>
                <w:sz w:val="28"/>
                <w:szCs w:val="28"/>
                <w:lang w:val="ru-RU"/>
              </w:rPr>
              <w:t>___/____</w:t>
            </w:r>
          </w:p>
          <w:p w:rsidR="00AD48A4" w:rsidRPr="00AD48A4" w:rsidRDefault="00AD48A4" w:rsidP="00AD48A4">
            <w:pPr>
              <w:spacing w:after="0" w:line="256" w:lineRule="auto"/>
              <w:jc w:val="center"/>
              <w:rPr>
                <w:rFonts w:ascii="Times New Roman" w:eastAsia="Times New Roman" w:hAnsi="Times New Roman" w:cs="Times New Roman"/>
                <w:sz w:val="20"/>
                <w:szCs w:val="20"/>
                <w:lang w:val="ru-RU"/>
              </w:rPr>
            </w:pPr>
            <w:r w:rsidRPr="00AD48A4">
              <w:rPr>
                <w:rFonts w:ascii="Times New Roman" w:eastAsia="Times New Roman" w:hAnsi="Times New Roman" w:cs="Times New Roman"/>
                <w:sz w:val="20"/>
                <w:szCs w:val="20"/>
                <w:lang w:val="ru-RU"/>
              </w:rPr>
              <w:t xml:space="preserve">(за </w:t>
            </w:r>
            <w:proofErr w:type="spellStart"/>
            <w:r w:rsidRPr="00AD48A4">
              <w:rPr>
                <w:rFonts w:ascii="Times New Roman" w:eastAsia="Times New Roman" w:hAnsi="Times New Roman" w:cs="Times New Roman"/>
                <w:sz w:val="20"/>
                <w:szCs w:val="20"/>
                <w:lang w:val="ru-RU"/>
              </w:rPr>
              <w:t>національною</w:t>
            </w:r>
            <w:proofErr w:type="spellEnd"/>
            <w:r w:rsidRPr="00AD48A4">
              <w:rPr>
                <w:rFonts w:ascii="Times New Roman" w:eastAsia="Times New Roman" w:hAnsi="Times New Roman" w:cs="Times New Roman"/>
                <w:sz w:val="20"/>
                <w:szCs w:val="20"/>
                <w:lang w:val="ru-RU"/>
              </w:rPr>
              <w:t xml:space="preserve"> шкалою, шкалою ЕСТ</w:t>
            </w:r>
            <w:proofErr w:type="gramStart"/>
            <w:r w:rsidRPr="00AD48A4">
              <w:rPr>
                <w:rFonts w:ascii="Times New Roman" w:eastAsia="Times New Roman" w:hAnsi="Times New Roman" w:cs="Times New Roman"/>
                <w:sz w:val="20"/>
                <w:szCs w:val="20"/>
                <w:lang w:val="en-US"/>
              </w:rPr>
              <w:t>S</w:t>
            </w:r>
            <w:proofErr w:type="gramEnd"/>
            <w:r w:rsidRPr="00AD48A4">
              <w:rPr>
                <w:rFonts w:ascii="Times New Roman" w:eastAsia="Times New Roman" w:hAnsi="Times New Roman" w:cs="Times New Roman"/>
                <w:sz w:val="20"/>
                <w:szCs w:val="20"/>
                <w:lang w:val="ru-RU"/>
              </w:rPr>
              <w:t xml:space="preserve">, </w:t>
            </w:r>
            <w:proofErr w:type="spellStart"/>
            <w:r w:rsidRPr="00AD48A4">
              <w:rPr>
                <w:rFonts w:ascii="Times New Roman" w:eastAsia="Times New Roman" w:hAnsi="Times New Roman" w:cs="Times New Roman"/>
                <w:sz w:val="20"/>
                <w:szCs w:val="20"/>
                <w:lang w:val="ru-RU"/>
              </w:rPr>
              <w:t>бали</w:t>
            </w:r>
            <w:proofErr w:type="spellEnd"/>
            <w:r w:rsidRPr="00AD48A4">
              <w:rPr>
                <w:rFonts w:ascii="Times New Roman" w:eastAsia="Times New Roman" w:hAnsi="Times New Roman" w:cs="Times New Roman"/>
                <w:sz w:val="20"/>
                <w:szCs w:val="20"/>
                <w:lang w:val="ru-RU"/>
              </w:rPr>
              <w:t>)</w:t>
            </w:r>
          </w:p>
          <w:p w:rsidR="00AD48A4" w:rsidRPr="00AD48A4" w:rsidRDefault="00AD48A4" w:rsidP="00AD48A4">
            <w:pPr>
              <w:spacing w:before="360" w:after="0" w:line="256" w:lineRule="auto"/>
              <w:rPr>
                <w:rFonts w:ascii="Times New Roman" w:eastAsia="Times New Roman" w:hAnsi="Times New Roman" w:cs="Times New Roman"/>
                <w:sz w:val="28"/>
                <w:szCs w:val="28"/>
                <w:lang w:val="ru-RU"/>
              </w:rPr>
            </w:pPr>
            <w:r w:rsidRPr="00AD48A4">
              <w:rPr>
                <w:rFonts w:ascii="Times New Roman" w:eastAsia="Times New Roman" w:hAnsi="Times New Roman" w:cs="Times New Roman"/>
                <w:sz w:val="28"/>
                <w:szCs w:val="28"/>
                <w:lang w:val="ru-RU"/>
              </w:rPr>
              <w:t>Голова ЕК</w:t>
            </w:r>
          </w:p>
          <w:p w:rsidR="00AD48A4" w:rsidRPr="00AD48A4" w:rsidRDefault="00AD48A4" w:rsidP="00AD48A4">
            <w:pPr>
              <w:tabs>
                <w:tab w:val="left" w:pos="1446"/>
                <w:tab w:val="right" w:pos="4462"/>
              </w:tabs>
              <w:spacing w:before="360" w:after="0" w:line="256" w:lineRule="auto"/>
              <w:rPr>
                <w:rFonts w:ascii="Times New Roman" w:eastAsia="Times New Roman" w:hAnsi="Times New Roman" w:cs="Times New Roman"/>
                <w:sz w:val="28"/>
                <w:szCs w:val="28"/>
                <w:u w:val="single"/>
              </w:rPr>
            </w:pPr>
            <w:r w:rsidRPr="00AD48A4">
              <w:rPr>
                <w:rFonts w:ascii="Times New Roman" w:eastAsia="Times New Roman" w:hAnsi="Times New Roman" w:cs="Times New Roman"/>
                <w:sz w:val="28"/>
                <w:szCs w:val="28"/>
                <w:u w:val="single"/>
                <w:lang w:val="ru-RU"/>
              </w:rPr>
              <w:tab/>
            </w:r>
            <w:r w:rsidRPr="00AD48A4">
              <w:rPr>
                <w:rFonts w:ascii="Times New Roman" w:eastAsia="Times New Roman" w:hAnsi="Times New Roman" w:cs="Times New Roman"/>
                <w:sz w:val="28"/>
                <w:szCs w:val="28"/>
                <w:lang w:val="ru-RU"/>
              </w:rPr>
              <w:t xml:space="preserve">             </w:t>
            </w:r>
            <w:r w:rsidRPr="00AD48A4">
              <w:rPr>
                <w:rFonts w:ascii="Times New Roman" w:eastAsia="Times New Roman" w:hAnsi="Times New Roman" w:cs="Times New Roman"/>
                <w:sz w:val="28"/>
                <w:szCs w:val="28"/>
              </w:rPr>
              <w:t>Брусиловська О.І.</w:t>
            </w:r>
          </w:p>
          <w:p w:rsidR="00AD48A4" w:rsidRPr="00AD48A4" w:rsidRDefault="00AD48A4" w:rsidP="00AD48A4">
            <w:pPr>
              <w:tabs>
                <w:tab w:val="left" w:pos="454"/>
                <w:tab w:val="left" w:pos="2155"/>
              </w:tabs>
              <w:spacing w:after="0" w:line="256" w:lineRule="auto"/>
              <w:rPr>
                <w:rFonts w:ascii="Times New Roman" w:eastAsia="Times New Roman" w:hAnsi="Times New Roman" w:cs="Times New Roman"/>
                <w:sz w:val="28"/>
                <w:szCs w:val="28"/>
                <w:lang w:val="ru-RU"/>
              </w:rPr>
            </w:pPr>
            <w:r w:rsidRPr="00AD48A4">
              <w:rPr>
                <w:rFonts w:ascii="Times New Roman" w:eastAsia="Times New Roman" w:hAnsi="Times New Roman" w:cs="Times New Roman"/>
                <w:sz w:val="20"/>
                <w:szCs w:val="20"/>
                <w:lang w:val="ru-RU"/>
              </w:rPr>
              <w:tab/>
              <w:t>(</w:t>
            </w:r>
            <w:proofErr w:type="spellStart"/>
            <w:proofErr w:type="gramStart"/>
            <w:r w:rsidRPr="00AD48A4">
              <w:rPr>
                <w:rFonts w:ascii="Times New Roman" w:eastAsia="Times New Roman" w:hAnsi="Times New Roman" w:cs="Times New Roman"/>
                <w:sz w:val="20"/>
                <w:szCs w:val="20"/>
                <w:lang w:val="ru-RU"/>
              </w:rPr>
              <w:t>п</w:t>
            </w:r>
            <w:proofErr w:type="gramEnd"/>
            <w:r w:rsidRPr="00AD48A4">
              <w:rPr>
                <w:rFonts w:ascii="Times New Roman" w:eastAsia="Times New Roman" w:hAnsi="Times New Roman" w:cs="Times New Roman"/>
                <w:sz w:val="20"/>
                <w:szCs w:val="20"/>
                <w:lang w:val="ru-RU"/>
              </w:rPr>
              <w:t>ідпис</w:t>
            </w:r>
            <w:proofErr w:type="spellEnd"/>
            <w:r w:rsidRPr="00AD48A4">
              <w:rPr>
                <w:rFonts w:ascii="Times New Roman" w:eastAsia="Times New Roman" w:hAnsi="Times New Roman" w:cs="Times New Roman"/>
                <w:sz w:val="20"/>
                <w:szCs w:val="20"/>
                <w:lang w:val="ru-RU"/>
              </w:rPr>
              <w:t>)</w:t>
            </w:r>
            <w:r w:rsidRPr="00AD48A4">
              <w:rPr>
                <w:rFonts w:ascii="Times New Roman" w:eastAsia="Times New Roman" w:hAnsi="Times New Roman" w:cs="Times New Roman"/>
                <w:sz w:val="20"/>
                <w:szCs w:val="20"/>
                <w:lang w:val="ru-RU"/>
              </w:rPr>
              <w:tab/>
            </w:r>
          </w:p>
        </w:tc>
      </w:tr>
      <w:tr w:rsidR="00AD48A4" w:rsidRPr="00AD48A4" w:rsidTr="00935ECE">
        <w:trPr>
          <w:jc w:val="center"/>
        </w:trPr>
        <w:tc>
          <w:tcPr>
            <w:tcW w:w="4967" w:type="dxa"/>
          </w:tcPr>
          <w:p w:rsidR="00AD48A4" w:rsidRPr="00AD48A4" w:rsidRDefault="00AD48A4" w:rsidP="00AD48A4">
            <w:pPr>
              <w:spacing w:after="0" w:line="256" w:lineRule="auto"/>
              <w:rPr>
                <w:rFonts w:ascii="Times New Roman" w:eastAsia="Times New Roman" w:hAnsi="Times New Roman" w:cs="Times New Roman"/>
                <w:sz w:val="28"/>
                <w:szCs w:val="28"/>
                <w:lang w:val="ru-RU"/>
              </w:rPr>
            </w:pPr>
          </w:p>
        </w:tc>
        <w:tc>
          <w:tcPr>
            <w:tcW w:w="4678" w:type="dxa"/>
          </w:tcPr>
          <w:p w:rsidR="00AD48A4" w:rsidRPr="00AD48A4" w:rsidRDefault="00AD48A4" w:rsidP="00AD48A4">
            <w:pPr>
              <w:spacing w:after="0" w:line="256" w:lineRule="auto"/>
              <w:rPr>
                <w:rFonts w:ascii="Times New Roman" w:eastAsia="Times New Roman" w:hAnsi="Times New Roman" w:cs="Times New Roman"/>
                <w:sz w:val="28"/>
                <w:szCs w:val="28"/>
                <w:lang w:val="ru-RU"/>
              </w:rPr>
            </w:pPr>
          </w:p>
        </w:tc>
      </w:tr>
    </w:tbl>
    <w:p w:rsidR="00AD48A4" w:rsidRPr="00AD48A4" w:rsidRDefault="00AD48A4" w:rsidP="00AD48A4">
      <w:pPr>
        <w:spacing w:after="0" w:line="240" w:lineRule="auto"/>
        <w:jc w:val="center"/>
        <w:rPr>
          <w:rFonts w:ascii="Times New Roman" w:eastAsia="Times New Roman" w:hAnsi="Times New Roman" w:cs="Times New Roman"/>
          <w:b/>
          <w:sz w:val="28"/>
          <w:szCs w:val="28"/>
          <w:lang w:eastAsia="ru-RU"/>
        </w:rPr>
      </w:pPr>
      <w:r w:rsidRPr="00AD48A4">
        <w:rPr>
          <w:rFonts w:ascii="Times New Roman" w:eastAsia="Times New Roman" w:hAnsi="Times New Roman" w:cs="Times New Roman"/>
          <w:b/>
          <w:sz w:val="28"/>
          <w:szCs w:val="28"/>
          <w:lang w:val="ru-RU" w:eastAsia="ru-RU"/>
        </w:rPr>
        <w:t>Одеса</w:t>
      </w:r>
      <w:r w:rsidRPr="00AD48A4">
        <w:rPr>
          <w:rFonts w:ascii="Times New Roman" w:eastAsia="Times New Roman" w:hAnsi="Times New Roman" w:cs="Times New Roman"/>
          <w:b/>
          <w:sz w:val="28"/>
          <w:szCs w:val="28"/>
          <w:lang w:val="en-US" w:eastAsia="ru-RU"/>
        </w:rPr>
        <w:t xml:space="preserve"> –</w:t>
      </w:r>
      <w:r w:rsidRPr="00AD48A4">
        <w:rPr>
          <w:rFonts w:ascii="Times New Roman" w:eastAsia="Times New Roman" w:hAnsi="Times New Roman" w:cs="Times New Roman"/>
          <w:b/>
          <w:sz w:val="28"/>
          <w:szCs w:val="28"/>
          <w:lang w:val="ru-RU" w:eastAsia="ru-RU"/>
        </w:rPr>
        <w:t xml:space="preserve"> 201</w:t>
      </w:r>
      <w:r w:rsidRPr="00AD48A4">
        <w:rPr>
          <w:rFonts w:ascii="Times New Roman" w:eastAsia="Times New Roman" w:hAnsi="Times New Roman" w:cs="Times New Roman"/>
          <w:b/>
          <w:sz w:val="28"/>
          <w:szCs w:val="28"/>
          <w:lang w:eastAsia="ru-RU"/>
        </w:rPr>
        <w:t>7</w:t>
      </w:r>
    </w:p>
    <w:p w:rsidR="00AD48A4" w:rsidRPr="00AD48A4" w:rsidRDefault="00AD48A4" w:rsidP="00AD48A4">
      <w:pPr>
        <w:spacing w:after="0" w:line="240" w:lineRule="auto"/>
        <w:jc w:val="center"/>
        <w:rPr>
          <w:rFonts w:ascii="Times New Roman" w:eastAsia="Times New Roman" w:hAnsi="Times New Roman" w:cs="Times New Roman"/>
          <w:b/>
          <w:sz w:val="28"/>
          <w:szCs w:val="28"/>
          <w:lang w:eastAsia="ru-RU"/>
        </w:rPr>
        <w:sectPr w:rsidR="00AD48A4" w:rsidRPr="00AD48A4" w:rsidSect="00B01BB0">
          <w:headerReference w:type="default" r:id="rId6"/>
          <w:footerReference w:type="default" r:id="rId7"/>
          <w:pgSz w:w="11906" w:h="16838"/>
          <w:pgMar w:top="1134" w:right="850" w:bottom="1134" w:left="1701" w:header="708" w:footer="708" w:gutter="0"/>
          <w:pgNumType w:start="1"/>
          <w:cols w:space="708"/>
          <w:titlePg/>
          <w:docGrid w:linePitch="360"/>
        </w:sectPr>
      </w:pPr>
    </w:p>
    <w:sdt>
      <w:sdtPr>
        <w:rPr>
          <w:rFonts w:ascii="Times New Roman" w:eastAsia="Times New Roman" w:hAnsi="Times New Roman" w:cs="Times New Roman"/>
          <w:sz w:val="24"/>
          <w:szCs w:val="24"/>
          <w:lang w:val="ru-RU" w:eastAsia="ru-RU"/>
        </w:rPr>
        <w:id w:val="1735895916"/>
        <w:docPartObj>
          <w:docPartGallery w:val="Table of Contents"/>
          <w:docPartUnique/>
        </w:docPartObj>
      </w:sdtPr>
      <w:sdtEndPr>
        <w:rPr>
          <w:b/>
          <w:bCs/>
        </w:rPr>
      </w:sdtEndPr>
      <w:sdtContent>
        <w:p w:rsidR="00AD48A4" w:rsidRPr="00AD48A4" w:rsidRDefault="00AD48A4" w:rsidP="00AD48A4">
          <w:pPr>
            <w:keepNext/>
            <w:keepLines/>
            <w:spacing w:before="240" w:after="0" w:line="259" w:lineRule="auto"/>
            <w:jc w:val="center"/>
            <w:rPr>
              <w:rFonts w:ascii="Times New Roman" w:eastAsia="SimSun" w:hAnsi="Times New Roman" w:cs="Times New Roman"/>
              <w:b/>
              <w:sz w:val="28"/>
              <w:szCs w:val="28"/>
              <w:lang w:val="ru-RU" w:eastAsia="zh-CN"/>
            </w:rPr>
          </w:pPr>
          <w:r w:rsidRPr="00AD48A4">
            <w:rPr>
              <w:rFonts w:ascii="Times New Roman" w:eastAsia="SimSun" w:hAnsi="Times New Roman" w:cs="Times New Roman"/>
              <w:b/>
              <w:sz w:val="28"/>
              <w:szCs w:val="28"/>
              <w:lang w:val="ru-RU" w:eastAsia="zh-CN"/>
            </w:rPr>
            <w:t>Содержание</w:t>
          </w:r>
        </w:p>
        <w:p w:rsidR="00AD48A4" w:rsidRPr="00AD48A4" w:rsidRDefault="00AD48A4" w:rsidP="00AD48A4">
          <w:pPr>
            <w:tabs>
              <w:tab w:val="right" w:leader="dot" w:pos="9345"/>
            </w:tabs>
            <w:spacing w:after="0" w:line="360" w:lineRule="auto"/>
            <w:jc w:val="both"/>
            <w:rPr>
              <w:rFonts w:ascii="Calibri" w:eastAsia="SimSun" w:hAnsi="Calibri" w:cs="Times New Roman"/>
              <w:noProof/>
              <w:sz w:val="24"/>
              <w:lang w:val="ru-RU" w:eastAsia="zh-CN"/>
            </w:rPr>
          </w:pPr>
          <w:r w:rsidRPr="00AD48A4">
            <w:rPr>
              <w:rFonts w:ascii="Times New Roman" w:eastAsia="Times New Roman" w:hAnsi="Times New Roman" w:cs="Times New Roman"/>
              <w:sz w:val="28"/>
              <w:szCs w:val="28"/>
              <w:lang w:val="ru-RU" w:eastAsia="ru-RU"/>
            </w:rPr>
            <w:fldChar w:fldCharType="begin"/>
          </w:r>
          <w:r w:rsidRPr="00AD48A4">
            <w:rPr>
              <w:rFonts w:ascii="Times New Roman" w:eastAsia="Times New Roman" w:hAnsi="Times New Roman" w:cs="Times New Roman"/>
              <w:sz w:val="28"/>
              <w:szCs w:val="28"/>
              <w:lang w:val="ru-RU" w:eastAsia="ru-RU"/>
            </w:rPr>
            <w:instrText xml:space="preserve"> TOC \o "1-3" \h \z \u </w:instrText>
          </w:r>
          <w:r w:rsidRPr="00AD48A4">
            <w:rPr>
              <w:rFonts w:ascii="Times New Roman" w:eastAsia="Times New Roman" w:hAnsi="Times New Roman" w:cs="Times New Roman"/>
              <w:sz w:val="28"/>
              <w:szCs w:val="28"/>
              <w:lang w:val="ru-RU" w:eastAsia="ru-RU"/>
            </w:rPr>
            <w:fldChar w:fldCharType="separate"/>
          </w:r>
          <w:hyperlink w:anchor="_Toc479803545" w:history="1">
            <w:r w:rsidRPr="00AD48A4">
              <w:rPr>
                <w:rFonts w:ascii="Times New Roman" w:eastAsia="Times New Roman" w:hAnsi="Times New Roman" w:cs="Times New Roman"/>
                <w:noProof/>
                <w:color w:val="0000FF"/>
                <w:sz w:val="28"/>
                <w:szCs w:val="24"/>
                <w:u w:val="single"/>
                <w:lang w:val="ru-RU" w:eastAsia="ru-RU"/>
              </w:rPr>
              <w:t>Введение</w:t>
            </w:r>
            <w:r w:rsidRPr="00AD48A4">
              <w:rPr>
                <w:rFonts w:ascii="Times New Roman" w:eastAsia="Times New Roman" w:hAnsi="Times New Roman" w:cs="Times New Roman"/>
                <w:noProof/>
                <w:webHidden/>
                <w:sz w:val="28"/>
                <w:szCs w:val="24"/>
                <w:lang w:val="ru-RU" w:eastAsia="ru-RU"/>
              </w:rPr>
              <w:tab/>
            </w:r>
            <w:r w:rsidRPr="00AD48A4">
              <w:rPr>
                <w:rFonts w:ascii="Times New Roman" w:eastAsia="Times New Roman" w:hAnsi="Times New Roman" w:cs="Times New Roman"/>
                <w:noProof/>
                <w:webHidden/>
                <w:sz w:val="28"/>
                <w:szCs w:val="24"/>
                <w:lang w:val="ru-RU" w:eastAsia="ru-RU"/>
              </w:rPr>
              <w:fldChar w:fldCharType="begin"/>
            </w:r>
            <w:r w:rsidRPr="00AD48A4">
              <w:rPr>
                <w:rFonts w:ascii="Times New Roman" w:eastAsia="Times New Roman" w:hAnsi="Times New Roman" w:cs="Times New Roman"/>
                <w:noProof/>
                <w:webHidden/>
                <w:sz w:val="28"/>
                <w:szCs w:val="24"/>
                <w:lang w:val="ru-RU" w:eastAsia="ru-RU"/>
              </w:rPr>
              <w:instrText xml:space="preserve"> PAGEREF _Toc479803545 \h </w:instrText>
            </w:r>
            <w:r w:rsidRPr="00AD48A4">
              <w:rPr>
                <w:rFonts w:ascii="Times New Roman" w:eastAsia="Times New Roman" w:hAnsi="Times New Roman" w:cs="Times New Roman"/>
                <w:noProof/>
                <w:webHidden/>
                <w:sz w:val="28"/>
                <w:szCs w:val="24"/>
                <w:lang w:val="ru-RU" w:eastAsia="ru-RU"/>
              </w:rPr>
            </w:r>
            <w:r w:rsidRPr="00AD48A4">
              <w:rPr>
                <w:rFonts w:ascii="Times New Roman" w:eastAsia="Times New Roman" w:hAnsi="Times New Roman" w:cs="Times New Roman"/>
                <w:noProof/>
                <w:webHidden/>
                <w:sz w:val="28"/>
                <w:szCs w:val="24"/>
                <w:lang w:val="ru-RU" w:eastAsia="ru-RU"/>
              </w:rPr>
              <w:fldChar w:fldCharType="separate"/>
            </w:r>
            <w:r w:rsidRPr="00AD48A4">
              <w:rPr>
                <w:rFonts w:ascii="Times New Roman" w:eastAsia="Times New Roman" w:hAnsi="Times New Roman" w:cs="Times New Roman"/>
                <w:noProof/>
                <w:webHidden/>
                <w:sz w:val="28"/>
                <w:szCs w:val="24"/>
                <w:lang w:val="ru-RU" w:eastAsia="ru-RU"/>
              </w:rPr>
              <w:t>3</w:t>
            </w:r>
            <w:r w:rsidRPr="00AD48A4">
              <w:rPr>
                <w:rFonts w:ascii="Times New Roman" w:eastAsia="Times New Roman" w:hAnsi="Times New Roman" w:cs="Times New Roman"/>
                <w:noProof/>
                <w:webHidden/>
                <w:sz w:val="28"/>
                <w:szCs w:val="24"/>
                <w:lang w:val="ru-RU" w:eastAsia="ru-RU"/>
              </w:rPr>
              <w:fldChar w:fldCharType="end"/>
            </w:r>
          </w:hyperlink>
        </w:p>
        <w:p w:rsidR="00AD48A4" w:rsidRPr="00AD48A4" w:rsidRDefault="00AD48A4" w:rsidP="00AD48A4">
          <w:pPr>
            <w:tabs>
              <w:tab w:val="right" w:leader="dot" w:pos="9345"/>
            </w:tabs>
            <w:spacing w:after="0" w:line="360" w:lineRule="auto"/>
            <w:jc w:val="both"/>
            <w:rPr>
              <w:rFonts w:ascii="Calibri" w:eastAsia="SimSun" w:hAnsi="Calibri" w:cs="Times New Roman"/>
              <w:noProof/>
              <w:sz w:val="24"/>
              <w:lang w:val="ru-RU" w:eastAsia="zh-CN"/>
            </w:rPr>
          </w:pPr>
          <w:hyperlink w:anchor="_Toc479803546" w:history="1">
            <w:r w:rsidRPr="00AD48A4">
              <w:rPr>
                <w:rFonts w:ascii="Times New Roman" w:eastAsia="Times New Roman" w:hAnsi="Times New Roman" w:cs="Times New Roman"/>
                <w:noProof/>
                <w:color w:val="0000FF"/>
                <w:sz w:val="28"/>
                <w:szCs w:val="24"/>
                <w:u w:val="single"/>
                <w:lang w:val="ru-RU" w:eastAsia="ru-RU"/>
              </w:rPr>
              <w:t>Глава 1. История развития ядерной программы Китая: от идеи и до современности.</w:t>
            </w:r>
            <w:r w:rsidRPr="00AD48A4">
              <w:rPr>
                <w:rFonts w:ascii="Times New Roman" w:eastAsia="Times New Roman" w:hAnsi="Times New Roman" w:cs="Times New Roman"/>
                <w:noProof/>
                <w:webHidden/>
                <w:sz w:val="28"/>
                <w:szCs w:val="24"/>
                <w:lang w:val="ru-RU" w:eastAsia="ru-RU"/>
              </w:rPr>
              <w:tab/>
            </w:r>
            <w:r w:rsidRPr="00AD48A4">
              <w:rPr>
                <w:rFonts w:ascii="Times New Roman" w:eastAsia="Times New Roman" w:hAnsi="Times New Roman" w:cs="Times New Roman"/>
                <w:noProof/>
                <w:webHidden/>
                <w:sz w:val="28"/>
                <w:szCs w:val="24"/>
                <w:lang w:val="ru-RU" w:eastAsia="ru-RU"/>
              </w:rPr>
              <w:fldChar w:fldCharType="begin"/>
            </w:r>
            <w:r w:rsidRPr="00AD48A4">
              <w:rPr>
                <w:rFonts w:ascii="Times New Roman" w:eastAsia="Times New Roman" w:hAnsi="Times New Roman" w:cs="Times New Roman"/>
                <w:noProof/>
                <w:webHidden/>
                <w:sz w:val="28"/>
                <w:szCs w:val="24"/>
                <w:lang w:val="ru-RU" w:eastAsia="ru-RU"/>
              </w:rPr>
              <w:instrText xml:space="preserve"> PAGEREF _Toc479803546 \h </w:instrText>
            </w:r>
            <w:r w:rsidRPr="00AD48A4">
              <w:rPr>
                <w:rFonts w:ascii="Times New Roman" w:eastAsia="Times New Roman" w:hAnsi="Times New Roman" w:cs="Times New Roman"/>
                <w:noProof/>
                <w:webHidden/>
                <w:sz w:val="28"/>
                <w:szCs w:val="24"/>
                <w:lang w:val="ru-RU" w:eastAsia="ru-RU"/>
              </w:rPr>
            </w:r>
            <w:r w:rsidRPr="00AD48A4">
              <w:rPr>
                <w:rFonts w:ascii="Times New Roman" w:eastAsia="Times New Roman" w:hAnsi="Times New Roman" w:cs="Times New Roman"/>
                <w:noProof/>
                <w:webHidden/>
                <w:sz w:val="28"/>
                <w:szCs w:val="24"/>
                <w:lang w:val="ru-RU" w:eastAsia="ru-RU"/>
              </w:rPr>
              <w:fldChar w:fldCharType="separate"/>
            </w:r>
            <w:r w:rsidRPr="00AD48A4">
              <w:rPr>
                <w:rFonts w:ascii="Times New Roman" w:eastAsia="Times New Roman" w:hAnsi="Times New Roman" w:cs="Times New Roman"/>
                <w:noProof/>
                <w:webHidden/>
                <w:sz w:val="28"/>
                <w:szCs w:val="24"/>
                <w:lang w:val="ru-RU" w:eastAsia="ru-RU"/>
              </w:rPr>
              <w:t>7</w:t>
            </w:r>
            <w:r w:rsidRPr="00AD48A4">
              <w:rPr>
                <w:rFonts w:ascii="Times New Roman" w:eastAsia="Times New Roman" w:hAnsi="Times New Roman" w:cs="Times New Roman"/>
                <w:noProof/>
                <w:webHidden/>
                <w:sz w:val="28"/>
                <w:szCs w:val="24"/>
                <w:lang w:val="ru-RU" w:eastAsia="ru-RU"/>
              </w:rPr>
              <w:fldChar w:fldCharType="end"/>
            </w:r>
          </w:hyperlink>
        </w:p>
        <w:p w:rsidR="00AD48A4" w:rsidRPr="00AD48A4" w:rsidRDefault="00AD48A4" w:rsidP="00AD48A4">
          <w:pPr>
            <w:tabs>
              <w:tab w:val="right" w:leader="dot" w:pos="9345"/>
            </w:tabs>
            <w:spacing w:after="0" w:line="360" w:lineRule="auto"/>
            <w:jc w:val="both"/>
            <w:rPr>
              <w:rFonts w:ascii="Calibri" w:eastAsia="SimSun" w:hAnsi="Calibri" w:cs="Times New Roman"/>
              <w:noProof/>
              <w:sz w:val="24"/>
              <w:lang w:val="ru-RU" w:eastAsia="zh-CN"/>
            </w:rPr>
          </w:pPr>
          <w:hyperlink w:anchor="_Toc479803547" w:history="1">
            <w:r w:rsidRPr="00AD48A4">
              <w:rPr>
                <w:rFonts w:ascii="Times New Roman" w:eastAsia="Times New Roman" w:hAnsi="Times New Roman" w:cs="Times New Roman"/>
                <w:noProof/>
                <w:color w:val="0000FF"/>
                <w:sz w:val="28"/>
                <w:szCs w:val="24"/>
                <w:u w:val="single"/>
                <w:lang w:val="ru-RU" w:eastAsia="ru-RU"/>
              </w:rPr>
              <w:t xml:space="preserve">Глава </w:t>
            </w:r>
            <w:r w:rsidRPr="00AD48A4">
              <w:rPr>
                <w:rFonts w:ascii="Times New Roman" w:eastAsia="Times New Roman" w:hAnsi="Times New Roman" w:cs="Times New Roman"/>
                <w:noProof/>
                <w:color w:val="0000FF"/>
                <w:sz w:val="28"/>
                <w:szCs w:val="24"/>
                <w:u w:val="single"/>
                <w:lang w:val="en-US" w:eastAsia="ru-RU"/>
              </w:rPr>
              <w:t xml:space="preserve"> </w:t>
            </w:r>
            <w:r w:rsidRPr="00AD48A4">
              <w:rPr>
                <w:rFonts w:ascii="Times New Roman" w:eastAsia="Times New Roman" w:hAnsi="Times New Roman" w:cs="Times New Roman"/>
                <w:noProof/>
                <w:color w:val="0000FF"/>
                <w:sz w:val="28"/>
                <w:szCs w:val="24"/>
                <w:u w:val="single"/>
                <w:lang w:val="ru-RU" w:eastAsia="ru-RU"/>
              </w:rPr>
              <w:t>2. Китайский ядерный фактор в системе международных отношений.</w:t>
            </w:r>
            <w:r w:rsidRPr="00AD48A4">
              <w:rPr>
                <w:rFonts w:ascii="Times New Roman" w:eastAsia="Times New Roman" w:hAnsi="Times New Roman" w:cs="Times New Roman"/>
                <w:noProof/>
                <w:webHidden/>
                <w:sz w:val="28"/>
                <w:szCs w:val="24"/>
                <w:lang w:val="ru-RU" w:eastAsia="ru-RU"/>
              </w:rPr>
              <w:tab/>
            </w:r>
            <w:r w:rsidRPr="00AD48A4">
              <w:rPr>
                <w:rFonts w:ascii="Times New Roman" w:eastAsia="Times New Roman" w:hAnsi="Times New Roman" w:cs="Times New Roman"/>
                <w:noProof/>
                <w:webHidden/>
                <w:sz w:val="28"/>
                <w:szCs w:val="24"/>
                <w:lang w:val="ru-RU" w:eastAsia="ru-RU"/>
              </w:rPr>
              <w:fldChar w:fldCharType="begin"/>
            </w:r>
            <w:r w:rsidRPr="00AD48A4">
              <w:rPr>
                <w:rFonts w:ascii="Times New Roman" w:eastAsia="Times New Roman" w:hAnsi="Times New Roman" w:cs="Times New Roman"/>
                <w:noProof/>
                <w:webHidden/>
                <w:sz w:val="28"/>
                <w:szCs w:val="24"/>
                <w:lang w:val="ru-RU" w:eastAsia="ru-RU"/>
              </w:rPr>
              <w:instrText xml:space="preserve"> PAGEREF _Toc479803547 \h </w:instrText>
            </w:r>
            <w:r w:rsidRPr="00AD48A4">
              <w:rPr>
                <w:rFonts w:ascii="Times New Roman" w:eastAsia="Times New Roman" w:hAnsi="Times New Roman" w:cs="Times New Roman"/>
                <w:noProof/>
                <w:webHidden/>
                <w:sz w:val="28"/>
                <w:szCs w:val="24"/>
                <w:lang w:val="ru-RU" w:eastAsia="ru-RU"/>
              </w:rPr>
            </w:r>
            <w:r w:rsidRPr="00AD48A4">
              <w:rPr>
                <w:rFonts w:ascii="Times New Roman" w:eastAsia="Times New Roman" w:hAnsi="Times New Roman" w:cs="Times New Roman"/>
                <w:noProof/>
                <w:webHidden/>
                <w:sz w:val="28"/>
                <w:szCs w:val="24"/>
                <w:lang w:val="ru-RU" w:eastAsia="ru-RU"/>
              </w:rPr>
              <w:fldChar w:fldCharType="separate"/>
            </w:r>
            <w:r w:rsidRPr="00AD48A4">
              <w:rPr>
                <w:rFonts w:ascii="Times New Roman" w:eastAsia="Times New Roman" w:hAnsi="Times New Roman" w:cs="Times New Roman"/>
                <w:noProof/>
                <w:webHidden/>
                <w:sz w:val="28"/>
                <w:szCs w:val="24"/>
                <w:lang w:val="ru-RU" w:eastAsia="ru-RU"/>
              </w:rPr>
              <w:t>30</w:t>
            </w:r>
            <w:r w:rsidRPr="00AD48A4">
              <w:rPr>
                <w:rFonts w:ascii="Times New Roman" w:eastAsia="Times New Roman" w:hAnsi="Times New Roman" w:cs="Times New Roman"/>
                <w:noProof/>
                <w:webHidden/>
                <w:sz w:val="28"/>
                <w:szCs w:val="24"/>
                <w:lang w:val="ru-RU" w:eastAsia="ru-RU"/>
              </w:rPr>
              <w:fldChar w:fldCharType="end"/>
            </w:r>
          </w:hyperlink>
        </w:p>
        <w:p w:rsidR="00AD48A4" w:rsidRPr="00AD48A4" w:rsidRDefault="00AD48A4" w:rsidP="00AD48A4">
          <w:pPr>
            <w:tabs>
              <w:tab w:val="right" w:leader="dot" w:pos="9345"/>
            </w:tabs>
            <w:spacing w:after="0" w:line="360" w:lineRule="auto"/>
            <w:jc w:val="both"/>
            <w:rPr>
              <w:rFonts w:ascii="Calibri" w:eastAsia="SimSun" w:hAnsi="Calibri" w:cs="Times New Roman"/>
              <w:noProof/>
              <w:sz w:val="24"/>
              <w:lang w:val="ru-RU" w:eastAsia="zh-CN"/>
            </w:rPr>
          </w:pPr>
          <w:hyperlink w:anchor="_Toc479803548" w:history="1">
            <w:r w:rsidRPr="00AD48A4">
              <w:rPr>
                <w:rFonts w:ascii="Times New Roman" w:eastAsia="Times New Roman" w:hAnsi="Times New Roman" w:cs="Times New Roman"/>
                <w:noProof/>
                <w:color w:val="0000FF"/>
                <w:sz w:val="28"/>
                <w:szCs w:val="24"/>
                <w:u w:val="single"/>
                <w:lang w:val="ru-RU" w:eastAsia="ru-RU"/>
              </w:rPr>
              <w:t>Заключение</w:t>
            </w:r>
            <w:r w:rsidRPr="00AD48A4">
              <w:rPr>
                <w:rFonts w:ascii="Times New Roman" w:eastAsia="Times New Roman" w:hAnsi="Times New Roman" w:cs="Times New Roman"/>
                <w:noProof/>
                <w:webHidden/>
                <w:sz w:val="28"/>
                <w:szCs w:val="24"/>
                <w:lang w:val="ru-RU" w:eastAsia="ru-RU"/>
              </w:rPr>
              <w:tab/>
            </w:r>
            <w:r w:rsidRPr="00AD48A4">
              <w:rPr>
                <w:rFonts w:ascii="Times New Roman" w:eastAsia="Times New Roman" w:hAnsi="Times New Roman" w:cs="Times New Roman"/>
                <w:noProof/>
                <w:webHidden/>
                <w:sz w:val="28"/>
                <w:szCs w:val="24"/>
                <w:lang w:val="ru-RU" w:eastAsia="ru-RU"/>
              </w:rPr>
              <w:fldChar w:fldCharType="begin"/>
            </w:r>
            <w:r w:rsidRPr="00AD48A4">
              <w:rPr>
                <w:rFonts w:ascii="Times New Roman" w:eastAsia="Times New Roman" w:hAnsi="Times New Roman" w:cs="Times New Roman"/>
                <w:noProof/>
                <w:webHidden/>
                <w:sz w:val="28"/>
                <w:szCs w:val="24"/>
                <w:lang w:val="ru-RU" w:eastAsia="ru-RU"/>
              </w:rPr>
              <w:instrText xml:space="preserve"> PAGEREF _Toc479803548 \h </w:instrText>
            </w:r>
            <w:r w:rsidRPr="00AD48A4">
              <w:rPr>
                <w:rFonts w:ascii="Times New Roman" w:eastAsia="Times New Roman" w:hAnsi="Times New Roman" w:cs="Times New Roman"/>
                <w:noProof/>
                <w:webHidden/>
                <w:sz w:val="28"/>
                <w:szCs w:val="24"/>
                <w:lang w:val="ru-RU" w:eastAsia="ru-RU"/>
              </w:rPr>
            </w:r>
            <w:r w:rsidRPr="00AD48A4">
              <w:rPr>
                <w:rFonts w:ascii="Times New Roman" w:eastAsia="Times New Roman" w:hAnsi="Times New Roman" w:cs="Times New Roman"/>
                <w:noProof/>
                <w:webHidden/>
                <w:sz w:val="28"/>
                <w:szCs w:val="24"/>
                <w:lang w:val="ru-RU" w:eastAsia="ru-RU"/>
              </w:rPr>
              <w:fldChar w:fldCharType="separate"/>
            </w:r>
            <w:r w:rsidRPr="00AD48A4">
              <w:rPr>
                <w:rFonts w:ascii="Times New Roman" w:eastAsia="Times New Roman" w:hAnsi="Times New Roman" w:cs="Times New Roman"/>
                <w:noProof/>
                <w:webHidden/>
                <w:sz w:val="28"/>
                <w:szCs w:val="24"/>
                <w:lang w:val="ru-RU" w:eastAsia="ru-RU"/>
              </w:rPr>
              <w:t>47</w:t>
            </w:r>
            <w:r w:rsidRPr="00AD48A4">
              <w:rPr>
                <w:rFonts w:ascii="Times New Roman" w:eastAsia="Times New Roman" w:hAnsi="Times New Roman" w:cs="Times New Roman"/>
                <w:noProof/>
                <w:webHidden/>
                <w:sz w:val="28"/>
                <w:szCs w:val="24"/>
                <w:lang w:val="ru-RU" w:eastAsia="ru-RU"/>
              </w:rPr>
              <w:fldChar w:fldCharType="end"/>
            </w:r>
          </w:hyperlink>
        </w:p>
        <w:p w:rsidR="00AD48A4" w:rsidRPr="00AD48A4" w:rsidRDefault="00AD48A4" w:rsidP="00AD48A4">
          <w:pPr>
            <w:tabs>
              <w:tab w:val="right" w:leader="dot" w:pos="9345"/>
            </w:tabs>
            <w:spacing w:after="0" w:line="360" w:lineRule="auto"/>
            <w:jc w:val="both"/>
            <w:rPr>
              <w:rFonts w:ascii="Calibri" w:eastAsia="SimSun" w:hAnsi="Calibri" w:cs="Times New Roman"/>
              <w:noProof/>
              <w:sz w:val="24"/>
              <w:lang w:val="ru-RU" w:eastAsia="zh-CN"/>
            </w:rPr>
          </w:pPr>
          <w:hyperlink w:anchor="_Toc479803549" w:history="1">
            <w:r w:rsidRPr="00AD48A4">
              <w:rPr>
                <w:rFonts w:ascii="Times New Roman" w:eastAsia="Times New Roman" w:hAnsi="Times New Roman" w:cs="Times New Roman"/>
                <w:noProof/>
                <w:color w:val="0000FF"/>
                <w:sz w:val="28"/>
                <w:szCs w:val="24"/>
                <w:u w:val="single"/>
                <w:lang w:val="ru-RU" w:eastAsia="ru-RU"/>
              </w:rPr>
              <w:t>Список изученных источников</w:t>
            </w:r>
            <w:r w:rsidRPr="00AD48A4">
              <w:rPr>
                <w:rFonts w:ascii="Times New Roman" w:eastAsia="Times New Roman" w:hAnsi="Times New Roman" w:cs="Times New Roman"/>
                <w:noProof/>
                <w:webHidden/>
                <w:sz w:val="28"/>
                <w:szCs w:val="24"/>
                <w:lang w:val="ru-RU" w:eastAsia="ru-RU"/>
              </w:rPr>
              <w:tab/>
            </w:r>
            <w:r w:rsidRPr="00AD48A4">
              <w:rPr>
                <w:rFonts w:ascii="Times New Roman" w:eastAsia="Times New Roman" w:hAnsi="Times New Roman" w:cs="Times New Roman"/>
                <w:noProof/>
                <w:webHidden/>
                <w:sz w:val="28"/>
                <w:szCs w:val="24"/>
                <w:lang w:val="ru-RU" w:eastAsia="ru-RU"/>
              </w:rPr>
              <w:fldChar w:fldCharType="begin"/>
            </w:r>
            <w:r w:rsidRPr="00AD48A4">
              <w:rPr>
                <w:rFonts w:ascii="Times New Roman" w:eastAsia="Times New Roman" w:hAnsi="Times New Roman" w:cs="Times New Roman"/>
                <w:noProof/>
                <w:webHidden/>
                <w:sz w:val="28"/>
                <w:szCs w:val="24"/>
                <w:lang w:val="ru-RU" w:eastAsia="ru-RU"/>
              </w:rPr>
              <w:instrText xml:space="preserve"> PAGEREF _Toc479803549 \h </w:instrText>
            </w:r>
            <w:r w:rsidRPr="00AD48A4">
              <w:rPr>
                <w:rFonts w:ascii="Times New Roman" w:eastAsia="Times New Roman" w:hAnsi="Times New Roman" w:cs="Times New Roman"/>
                <w:noProof/>
                <w:webHidden/>
                <w:sz w:val="28"/>
                <w:szCs w:val="24"/>
                <w:lang w:val="ru-RU" w:eastAsia="ru-RU"/>
              </w:rPr>
            </w:r>
            <w:r w:rsidRPr="00AD48A4">
              <w:rPr>
                <w:rFonts w:ascii="Times New Roman" w:eastAsia="Times New Roman" w:hAnsi="Times New Roman" w:cs="Times New Roman"/>
                <w:noProof/>
                <w:webHidden/>
                <w:sz w:val="28"/>
                <w:szCs w:val="24"/>
                <w:lang w:val="ru-RU" w:eastAsia="ru-RU"/>
              </w:rPr>
              <w:fldChar w:fldCharType="separate"/>
            </w:r>
            <w:r w:rsidRPr="00AD48A4">
              <w:rPr>
                <w:rFonts w:ascii="Times New Roman" w:eastAsia="Times New Roman" w:hAnsi="Times New Roman" w:cs="Times New Roman"/>
                <w:noProof/>
                <w:webHidden/>
                <w:sz w:val="28"/>
                <w:szCs w:val="24"/>
                <w:lang w:val="ru-RU" w:eastAsia="ru-RU"/>
              </w:rPr>
              <w:t>49</w:t>
            </w:r>
            <w:r w:rsidRPr="00AD48A4">
              <w:rPr>
                <w:rFonts w:ascii="Times New Roman" w:eastAsia="Times New Roman" w:hAnsi="Times New Roman" w:cs="Times New Roman"/>
                <w:noProof/>
                <w:webHidden/>
                <w:sz w:val="28"/>
                <w:szCs w:val="24"/>
                <w:lang w:val="ru-RU" w:eastAsia="ru-RU"/>
              </w:rPr>
              <w:fldChar w:fldCharType="end"/>
            </w:r>
          </w:hyperlink>
        </w:p>
        <w:p w:rsidR="00AD48A4" w:rsidRPr="00AD48A4" w:rsidRDefault="00AD48A4" w:rsidP="00AD48A4">
          <w:pPr>
            <w:spacing w:after="0" w:line="360" w:lineRule="auto"/>
            <w:rPr>
              <w:rFonts w:ascii="Times New Roman" w:eastAsia="Times New Roman" w:hAnsi="Times New Roman" w:cs="Times New Roman"/>
              <w:sz w:val="24"/>
              <w:szCs w:val="24"/>
              <w:lang w:val="ru-RU" w:eastAsia="ru-RU"/>
            </w:rPr>
          </w:pPr>
          <w:r w:rsidRPr="00AD48A4">
            <w:rPr>
              <w:rFonts w:ascii="Times New Roman" w:eastAsia="Times New Roman" w:hAnsi="Times New Roman" w:cs="Times New Roman"/>
              <w:bCs/>
              <w:sz w:val="28"/>
              <w:szCs w:val="28"/>
              <w:lang w:val="ru-RU" w:eastAsia="ru-RU"/>
            </w:rPr>
            <w:fldChar w:fldCharType="end"/>
          </w:r>
        </w:p>
      </w:sdtContent>
    </w:sdt>
    <w:p w:rsidR="00AD48A4" w:rsidRPr="00AD48A4" w:rsidRDefault="00AD48A4" w:rsidP="00AD48A4">
      <w:pPr>
        <w:spacing w:after="160" w:line="259" w:lineRule="auto"/>
        <w:rPr>
          <w:rFonts w:ascii="Times New Roman" w:eastAsia="Times New Roman" w:hAnsi="Times New Roman" w:cs="Times New Roman"/>
          <w:sz w:val="28"/>
          <w:szCs w:val="24"/>
          <w:lang w:val="en-US" w:eastAsia="ru-RU"/>
        </w:rPr>
      </w:pPr>
      <w:r w:rsidRPr="00AD48A4">
        <w:rPr>
          <w:rFonts w:ascii="Times New Roman" w:eastAsia="Times New Roman" w:hAnsi="Times New Roman" w:cs="Times New Roman"/>
          <w:sz w:val="28"/>
          <w:szCs w:val="24"/>
          <w:lang w:val="ru-RU" w:eastAsia="ru-RU"/>
        </w:rPr>
        <w:br w:type="page"/>
      </w:r>
    </w:p>
    <w:p w:rsidR="00AD48A4" w:rsidRPr="00AD48A4" w:rsidRDefault="00AD48A4" w:rsidP="00AD48A4">
      <w:pPr>
        <w:keepNext/>
        <w:keepLines/>
        <w:spacing w:after="0" w:line="360" w:lineRule="auto"/>
        <w:ind w:firstLine="709"/>
        <w:jc w:val="center"/>
        <w:outlineLvl w:val="0"/>
        <w:rPr>
          <w:rFonts w:ascii="Times New Roman" w:eastAsia="SimSun" w:hAnsi="Times New Roman" w:cs="Times New Roman"/>
          <w:b/>
          <w:sz w:val="28"/>
          <w:szCs w:val="28"/>
          <w:lang w:val="ru-RU" w:eastAsia="ru-RU"/>
        </w:rPr>
      </w:pPr>
      <w:bookmarkStart w:id="0" w:name="_Toc479803545"/>
      <w:r w:rsidRPr="00AD48A4">
        <w:rPr>
          <w:rFonts w:ascii="Times New Roman" w:eastAsia="SimSun" w:hAnsi="Times New Roman" w:cs="Times New Roman"/>
          <w:b/>
          <w:sz w:val="28"/>
          <w:szCs w:val="28"/>
          <w:lang w:val="ru-RU" w:eastAsia="ru-RU"/>
        </w:rPr>
        <w:lastRenderedPageBreak/>
        <w:t>Введение</w:t>
      </w:r>
      <w:bookmarkEnd w:id="0"/>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В настоящее время мы видим уже установившиеся центры силы в каждом регионе. И каждый из них обладает достаточной мощью для активной политики вне своего региона. Одним из таких центров силы, который </w:t>
      </w:r>
      <w:proofErr w:type="gramStart"/>
      <w:r w:rsidRPr="00AD48A4">
        <w:rPr>
          <w:rFonts w:ascii="Times New Roman" w:eastAsia="Times New Roman" w:hAnsi="Times New Roman" w:cs="Times New Roman"/>
          <w:sz w:val="28"/>
          <w:szCs w:val="28"/>
          <w:lang w:val="ru-RU" w:eastAsia="ru-RU"/>
        </w:rPr>
        <w:t>уже</w:t>
      </w:r>
      <w:proofErr w:type="gramEnd"/>
      <w:r w:rsidRPr="00AD48A4">
        <w:rPr>
          <w:rFonts w:ascii="Times New Roman" w:eastAsia="Times New Roman" w:hAnsi="Times New Roman" w:cs="Times New Roman"/>
          <w:sz w:val="28"/>
          <w:szCs w:val="28"/>
          <w:lang w:val="ru-RU" w:eastAsia="ru-RU"/>
        </w:rPr>
        <w:t xml:space="preserve"> безусловно стал одним из важнейших центров мировой политики, является Китайская Народная Республика. И неотделимым атрибутом сверхдержавы является ядерное оружие. Вместе со становлением Китая как лидера в своем регионе и игроком, с которым нужно считаться на мировой арене, обостряются старые проблемы и появляются новые вызовы. Одной из наиболее важных проблем в мировом сообществе является ядерное оружие и все что с ним связано (проблема применения, разоружения, распространения). </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Еще в первой половине прошлого века Китай не имел ни своей политики, ни экономики и был под полным влиянием других держав. Народ раздираемой изнутри политической борьбой страны мечтал только о независимости. И сейчас, некогда немощная страна, вырвалась в лидеры по экономическому развитию, позиционирующая себя как региональный лидер уже может составить конкуренцию ведущим сверхдержавам. Но не только экономическое чудо Китая позволило государству занять такие позиции на мировой арене. Военная мощь КНР позволяет контролировать локальные противоречия и благодаря обладанию серьезным ядерным потенциалом может обеспечить отстаивание своих интересов. Актуальность темы заключается в проблемах ядерного оружия как такового, ядерного разоружения и нераспространения, проблемах, которые стоят каждый день на повестке дня. И Китай, как член ядерного клуба с совершенно непрозрачной политикой и закрытыми данными о дислокации и количестве ядерных бригад несет большую ответственность в разрешении этих проблем и вызывает беспокойство у ведущих держав мира.</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Исследование заявленной темы также необходимо для анализа исторического процесса, который </w:t>
      </w:r>
      <w:proofErr w:type="gramStart"/>
      <w:r w:rsidRPr="00AD48A4">
        <w:rPr>
          <w:rFonts w:ascii="Times New Roman" w:eastAsia="Times New Roman" w:hAnsi="Times New Roman" w:cs="Times New Roman"/>
          <w:sz w:val="28"/>
          <w:szCs w:val="28"/>
          <w:lang w:val="ru-RU" w:eastAsia="ru-RU"/>
        </w:rPr>
        <w:t>подвел Китай к решению о создании своей ядерной программы и как она позволила</w:t>
      </w:r>
      <w:proofErr w:type="gramEnd"/>
      <w:r w:rsidRPr="00AD48A4">
        <w:rPr>
          <w:rFonts w:ascii="Times New Roman" w:eastAsia="Times New Roman" w:hAnsi="Times New Roman" w:cs="Times New Roman"/>
          <w:sz w:val="28"/>
          <w:szCs w:val="28"/>
          <w:lang w:val="ru-RU" w:eastAsia="ru-RU"/>
        </w:rPr>
        <w:t xml:space="preserve"> создать научно-технический комплекс для создания ядерного оружия, что позволило стать доминирующей силой в </w:t>
      </w:r>
      <w:r w:rsidRPr="00AD48A4">
        <w:rPr>
          <w:rFonts w:ascii="Times New Roman" w:eastAsia="Times New Roman" w:hAnsi="Times New Roman" w:cs="Times New Roman"/>
          <w:sz w:val="28"/>
          <w:szCs w:val="28"/>
          <w:lang w:val="ru-RU" w:eastAsia="ru-RU"/>
        </w:rPr>
        <w:lastRenderedPageBreak/>
        <w:t xml:space="preserve">регионе и заявить о себе с позиции сверхдержавы. Автор выделил основные этапы ядерной </w:t>
      </w:r>
      <w:proofErr w:type="gramStart"/>
      <w:r w:rsidRPr="00AD48A4">
        <w:rPr>
          <w:rFonts w:ascii="Times New Roman" w:eastAsia="Times New Roman" w:hAnsi="Times New Roman" w:cs="Times New Roman"/>
          <w:sz w:val="28"/>
          <w:szCs w:val="28"/>
          <w:lang w:val="ru-RU" w:eastAsia="ru-RU"/>
        </w:rPr>
        <w:t>программы</w:t>
      </w:r>
      <w:proofErr w:type="gramEnd"/>
      <w:r w:rsidRPr="00AD48A4">
        <w:rPr>
          <w:rFonts w:ascii="Times New Roman" w:eastAsia="Times New Roman" w:hAnsi="Times New Roman" w:cs="Times New Roman"/>
          <w:sz w:val="28"/>
          <w:szCs w:val="28"/>
          <w:lang w:val="ru-RU" w:eastAsia="ru-RU"/>
        </w:rPr>
        <w:t xml:space="preserve"> начиная с идеи об обладании такой мощью и заканчивая современным состоянием.</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Анализ современной международной обстановки и внутреннего положения дел в Китае, может дать представление о возможных конфликтах и противоречиях современности и как может повлиять на них ядерный потенциал Китайской Народной Республики. Помимо анализа обстановки на мировой арене и отношений Китая с </w:t>
      </w:r>
      <w:proofErr w:type="gramStart"/>
      <w:r w:rsidRPr="00AD48A4">
        <w:rPr>
          <w:rFonts w:ascii="Times New Roman" w:eastAsia="Times New Roman" w:hAnsi="Times New Roman" w:cs="Times New Roman"/>
          <w:sz w:val="28"/>
          <w:szCs w:val="28"/>
          <w:lang w:val="ru-RU" w:eastAsia="ru-RU"/>
        </w:rPr>
        <w:t>главными</w:t>
      </w:r>
      <w:proofErr w:type="gram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акторами</w:t>
      </w:r>
      <w:proofErr w:type="spellEnd"/>
      <w:r w:rsidRPr="00AD48A4">
        <w:rPr>
          <w:rFonts w:ascii="Times New Roman" w:eastAsia="Times New Roman" w:hAnsi="Times New Roman" w:cs="Times New Roman"/>
          <w:sz w:val="28"/>
          <w:szCs w:val="28"/>
          <w:lang w:val="ru-RU" w:eastAsia="ru-RU"/>
        </w:rPr>
        <w:t xml:space="preserve">, необходимо подвергнуть исследованию китайский менталитет и военную стратегию страны. Подробно </w:t>
      </w:r>
      <w:proofErr w:type="gramStart"/>
      <w:r w:rsidRPr="00AD48A4">
        <w:rPr>
          <w:rFonts w:ascii="Times New Roman" w:eastAsia="Times New Roman" w:hAnsi="Times New Roman" w:cs="Times New Roman"/>
          <w:sz w:val="28"/>
          <w:szCs w:val="28"/>
          <w:lang w:val="ru-RU" w:eastAsia="ru-RU"/>
        </w:rPr>
        <w:t>проанализировав суть ядерной доктрины и отношение Китая к проблеме ядерного оружия даст представление о</w:t>
      </w:r>
      <w:proofErr w:type="gramEnd"/>
      <w:r w:rsidRPr="00AD48A4">
        <w:rPr>
          <w:rFonts w:ascii="Times New Roman" w:eastAsia="Times New Roman" w:hAnsi="Times New Roman" w:cs="Times New Roman"/>
          <w:sz w:val="28"/>
          <w:szCs w:val="28"/>
          <w:lang w:val="ru-RU" w:eastAsia="ru-RU"/>
        </w:rPr>
        <w:t xml:space="preserve"> возможных шагах военного руководства КНР в потенциальных конфликтах, ведь главной целью Китая является предотвращение войны, обострения вялотекущих конфликтов и отстаивание своих интересах. В случае появления военной опасности, Китай должен быть уверен, что сможет защитить свой суверенитет и дать достойный отпор.</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Исследование затрагивает хронологические рамки со второй половины </w:t>
      </w:r>
      <w:r w:rsidRPr="00AD48A4">
        <w:rPr>
          <w:rFonts w:ascii="Times New Roman" w:eastAsia="Times New Roman" w:hAnsi="Times New Roman" w:cs="Times New Roman"/>
          <w:sz w:val="28"/>
          <w:szCs w:val="28"/>
          <w:lang w:val="en-US" w:eastAsia="ru-RU"/>
        </w:rPr>
        <w:t>XX</w:t>
      </w:r>
      <w:r w:rsidRPr="00AD48A4">
        <w:rPr>
          <w:rFonts w:ascii="Times New Roman" w:eastAsia="Times New Roman" w:hAnsi="Times New Roman" w:cs="Times New Roman"/>
          <w:sz w:val="28"/>
          <w:szCs w:val="28"/>
          <w:lang w:val="ru-RU" w:eastAsia="ru-RU"/>
        </w:rPr>
        <w:t xml:space="preserve"> века и по сегодняшний день, а именно 1945 – 2017 гг. Нижняя граница была выбрана как непосредственное начало размышлений о ядерном оружии, после его первого применения в мире. Верхняя граница была установлена на современном этапе по причине непосредственной актуальности темы т.к. ядерное оружие играет очень важную роль в международных отношениях, а проблематика ядерного разоружения до сих пор на повестке дня.</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Целью данной работы является исследование и анализ событий, произошедших в определенные хронологические рамки, причин принятия тех или иных решений и их последствий, а также разные аспекты ядерной программы Китая.</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proofErr w:type="gramStart"/>
      <w:r w:rsidRPr="00AD48A4">
        <w:rPr>
          <w:rFonts w:ascii="Times New Roman" w:eastAsia="Times New Roman" w:hAnsi="Times New Roman" w:cs="Times New Roman"/>
          <w:sz w:val="28"/>
          <w:szCs w:val="28"/>
          <w:lang w:val="ru-RU" w:eastAsia="ru-RU"/>
        </w:rPr>
        <w:t xml:space="preserve">Для достижения цели, были установлены следующие задачи: 1) исследовать предпосылки начала работ КНР по созданию ядерного оружия; 2) проанализировать ход работ по созданию ядерного оружия, основные этапы и проблемы, возникавшие в ходе научно-технических работ; 3) провести анализ </w:t>
      </w:r>
      <w:r w:rsidRPr="00AD48A4">
        <w:rPr>
          <w:rFonts w:ascii="Times New Roman" w:eastAsia="Times New Roman" w:hAnsi="Times New Roman" w:cs="Times New Roman"/>
          <w:sz w:val="28"/>
          <w:szCs w:val="28"/>
          <w:lang w:val="ru-RU" w:eastAsia="ru-RU"/>
        </w:rPr>
        <w:lastRenderedPageBreak/>
        <w:t>современной ядерной доктрины Китая и её корни, а также основные узлы противоречий и национальную стратегию.</w:t>
      </w:r>
      <w:proofErr w:type="gramEnd"/>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Для выполнения поставленных задач и собственно проведения всего исследования были использованы различные источники информации. Теоретическую базу исследования составили научные работы преимущественно зарубежного происхождения, по причине наличия достаточно подробной информации, а именно:</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Главным источником статистической информации стал ежегодный справочник </w:t>
      </w:r>
      <w:proofErr w:type="spellStart"/>
      <w:r w:rsidRPr="00AD48A4">
        <w:rPr>
          <w:rFonts w:ascii="Times New Roman" w:eastAsia="Times New Roman" w:hAnsi="Times New Roman" w:cs="Times New Roman"/>
          <w:sz w:val="28"/>
          <w:szCs w:val="28"/>
          <w:lang w:val="ru-RU" w:eastAsia="ru-RU"/>
        </w:rPr>
        <w:t>The</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Military</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Balance</w:t>
      </w:r>
      <w:proofErr w:type="spellEnd"/>
      <w:r w:rsidRPr="00AD48A4">
        <w:rPr>
          <w:rFonts w:ascii="Times New Roman" w:eastAsia="Times New Roman" w:hAnsi="Times New Roman" w:cs="Times New Roman"/>
          <w:sz w:val="28"/>
          <w:szCs w:val="28"/>
          <w:lang w:val="ru-RU" w:eastAsia="ru-RU"/>
        </w:rPr>
        <w:t xml:space="preserve"> </w:t>
      </w:r>
      <w:r w:rsidRPr="00AD48A4">
        <w:rPr>
          <w:rFonts w:ascii="Times New Roman" w:eastAsia="SimSun" w:hAnsi="Times New Roman" w:cs="Times New Roman"/>
          <w:sz w:val="28"/>
          <w:szCs w:val="28"/>
          <w:lang w:val="ru-RU" w:eastAsia="zh-CN"/>
        </w:rPr>
        <w:t>[</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_Ref475653277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SimSun" w:hAnsi="Times New Roman" w:cs="Times New Roman"/>
          <w:sz w:val="28"/>
          <w:szCs w:val="28"/>
          <w:lang w:val="ru-RU" w:eastAsia="zh-CN"/>
        </w:rPr>
        <w:t>54</w:t>
      </w:r>
      <w:r w:rsidRPr="00AD48A4">
        <w:rPr>
          <w:rFonts w:ascii="Times New Roman" w:eastAsia="Times New Roman" w:hAnsi="Times New Roman" w:cs="Times New Roman"/>
          <w:sz w:val="24"/>
          <w:szCs w:val="24"/>
          <w:lang w:val="ru-RU" w:eastAsia="ru-RU"/>
        </w:rPr>
        <w:fldChar w:fldCharType="end"/>
      </w:r>
      <w:r w:rsidRPr="00AD48A4">
        <w:rPr>
          <w:rFonts w:ascii="Times New Roman" w:eastAsia="SimSun" w:hAnsi="Times New Roman" w:cs="Times New Roman"/>
          <w:sz w:val="28"/>
          <w:szCs w:val="28"/>
          <w:lang w:val="ru-RU" w:eastAsia="zh-CN"/>
        </w:rPr>
        <w:t>]</w:t>
      </w:r>
      <w:r w:rsidRPr="00AD48A4">
        <w:rPr>
          <w:rFonts w:ascii="Times New Roman" w:eastAsia="Times New Roman" w:hAnsi="Times New Roman" w:cs="Times New Roman"/>
          <w:sz w:val="28"/>
          <w:szCs w:val="28"/>
          <w:lang w:val="ru-RU" w:eastAsia="ru-RU"/>
        </w:rPr>
        <w:t xml:space="preserve">. В издании дается общая сводка по текущему состоянию вооруженных сил и их бюджете, а также количество техники и ядерных объектов. </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Информация о разработке флота в достаточном объеме представлена в издании </w:t>
      </w:r>
      <w:proofErr w:type="spellStart"/>
      <w:r w:rsidRPr="00AD48A4">
        <w:rPr>
          <w:rFonts w:ascii="Times New Roman" w:eastAsia="Times New Roman" w:hAnsi="Times New Roman" w:cs="Times New Roman"/>
          <w:sz w:val="28"/>
          <w:szCs w:val="28"/>
          <w:lang w:val="ru-RU" w:eastAsia="ru-RU"/>
        </w:rPr>
        <w:t>Jane's</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Fighter</w:t>
      </w:r>
      <w:proofErr w:type="spellEnd"/>
      <w:r w:rsidRPr="00AD48A4">
        <w:rPr>
          <w:rFonts w:ascii="Times New Roman" w:eastAsia="Times New Roman" w:hAnsi="Times New Roman" w:cs="Times New Roman"/>
          <w:sz w:val="28"/>
          <w:szCs w:val="28"/>
          <w:lang w:val="ru-RU" w:eastAsia="ru-RU"/>
        </w:rPr>
        <w:t xml:space="preserve"> </w:t>
      </w:r>
      <w:proofErr w:type="spellStart"/>
      <w:r w:rsidRPr="00AD48A4">
        <w:rPr>
          <w:rFonts w:ascii="Times New Roman" w:eastAsia="Times New Roman" w:hAnsi="Times New Roman" w:cs="Times New Roman"/>
          <w:sz w:val="28"/>
          <w:szCs w:val="28"/>
          <w:lang w:val="ru-RU" w:eastAsia="ru-RU"/>
        </w:rPr>
        <w:t>Ships</w:t>
      </w:r>
      <w:proofErr w:type="spellEnd"/>
      <w:r w:rsidRPr="00AD48A4">
        <w:rPr>
          <w:rFonts w:ascii="Times New Roman" w:eastAsia="Times New Roman" w:hAnsi="Times New Roman" w:cs="Times New Roman"/>
          <w:sz w:val="28"/>
          <w:szCs w:val="28"/>
          <w:lang w:val="ru-RU" w:eastAsia="ru-RU"/>
        </w:rPr>
        <w:t xml:space="preserve"> [</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_Ref476494813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Times New Roman" w:hAnsi="Times New Roman" w:cs="Times New Roman"/>
          <w:sz w:val="28"/>
          <w:szCs w:val="28"/>
          <w:lang w:val="ru-RU" w:eastAsia="ru-RU"/>
        </w:rPr>
        <w:t>58</w:t>
      </w:r>
      <w:r w:rsidRPr="00AD48A4">
        <w:rPr>
          <w:rFonts w:ascii="Times New Roman" w:eastAsia="Times New Roman" w:hAnsi="Times New Roman" w:cs="Times New Roman"/>
          <w:sz w:val="24"/>
          <w:szCs w:val="24"/>
          <w:lang w:val="ru-RU" w:eastAsia="ru-RU"/>
        </w:rPr>
        <w:fldChar w:fldCharType="end"/>
      </w:r>
      <w:r w:rsidRPr="00AD48A4">
        <w:rPr>
          <w:rFonts w:ascii="Times New Roman" w:eastAsia="Times New Roman" w:hAnsi="Times New Roman" w:cs="Times New Roman"/>
          <w:sz w:val="28"/>
          <w:szCs w:val="28"/>
          <w:lang w:val="ru-RU" w:eastAsia="ru-RU"/>
        </w:rPr>
        <w:t xml:space="preserve">]. Издание содержит информацию по каждой стране </w:t>
      </w:r>
      <w:proofErr w:type="gramStart"/>
      <w:r w:rsidRPr="00AD48A4">
        <w:rPr>
          <w:rFonts w:ascii="Times New Roman" w:eastAsia="Times New Roman" w:hAnsi="Times New Roman" w:cs="Times New Roman"/>
          <w:sz w:val="28"/>
          <w:szCs w:val="28"/>
          <w:lang w:val="ru-RU" w:eastAsia="ru-RU"/>
        </w:rPr>
        <w:t>мира</w:t>
      </w:r>
      <w:proofErr w:type="gramEnd"/>
      <w:r w:rsidRPr="00AD48A4">
        <w:rPr>
          <w:rFonts w:ascii="Times New Roman" w:eastAsia="Times New Roman" w:hAnsi="Times New Roman" w:cs="Times New Roman"/>
          <w:sz w:val="28"/>
          <w:szCs w:val="28"/>
          <w:lang w:val="ru-RU" w:eastAsia="ru-RU"/>
        </w:rPr>
        <w:t xml:space="preserve"> и каждый военный объект имеет собственный раздел, историческую справку о разработке со всеми нюансами и тактико-технические характеристики с возможным местом базирования, монография "Красный Дракон" от российского автора Ведерникова Ю.В. дополняет более детальным описанием и нюансами разработки [</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_Ref476414593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Times New Roman" w:hAnsi="Times New Roman" w:cs="Times New Roman"/>
          <w:sz w:val="28"/>
          <w:szCs w:val="28"/>
          <w:lang w:val="ru-RU" w:eastAsia="ru-RU"/>
        </w:rPr>
        <w:t>8</w:t>
      </w:r>
      <w:r w:rsidRPr="00AD48A4">
        <w:rPr>
          <w:rFonts w:ascii="Times New Roman" w:eastAsia="Times New Roman" w:hAnsi="Times New Roman" w:cs="Times New Roman"/>
          <w:sz w:val="24"/>
          <w:szCs w:val="24"/>
          <w:lang w:val="ru-RU" w:eastAsia="ru-RU"/>
        </w:rPr>
        <w:fldChar w:fldCharType="end"/>
      </w:r>
      <w:r w:rsidRPr="00AD48A4">
        <w:rPr>
          <w:rFonts w:ascii="Times New Roman" w:eastAsia="Times New Roman" w:hAnsi="Times New Roman" w:cs="Times New Roman"/>
          <w:sz w:val="28"/>
          <w:szCs w:val="28"/>
          <w:lang w:val="ru-RU" w:eastAsia="ru-RU"/>
        </w:rPr>
        <w:t>].</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Ежегодный отчет министерства обороны США достаточно подробно представляет американские взгляды о национальной стратегии Китая, планах по модернизации оружия и региональных конфликтах [</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_Ref476417435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Times New Roman" w:hAnsi="Times New Roman" w:cs="Times New Roman"/>
          <w:sz w:val="28"/>
          <w:szCs w:val="28"/>
          <w:lang w:val="ru-RU" w:eastAsia="ru-RU"/>
        </w:rPr>
        <w:t>57</w:t>
      </w:r>
      <w:r w:rsidRPr="00AD48A4">
        <w:rPr>
          <w:rFonts w:ascii="Times New Roman" w:eastAsia="Times New Roman" w:hAnsi="Times New Roman" w:cs="Times New Roman"/>
          <w:sz w:val="24"/>
          <w:szCs w:val="24"/>
          <w:lang w:val="ru-RU" w:eastAsia="ru-RU"/>
        </w:rPr>
        <w:fldChar w:fldCharType="end"/>
      </w:r>
      <w:r w:rsidRPr="00AD48A4">
        <w:rPr>
          <w:rFonts w:ascii="Times New Roman" w:eastAsia="Times New Roman" w:hAnsi="Times New Roman" w:cs="Times New Roman"/>
          <w:sz w:val="28"/>
          <w:szCs w:val="28"/>
          <w:lang w:val="ru-RU" w:eastAsia="ru-RU"/>
        </w:rPr>
        <w:t>].</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Информацию о ходе разработки ядерного оружия найти было не просто ввиду секретности и языкового барьера. Тем не менее, исчерпывающий материал представлен на вебсайте </w:t>
      </w:r>
      <w:hyperlink r:id="rId8" w:history="1">
        <w:r w:rsidRPr="00AD48A4">
          <w:rPr>
            <w:rFonts w:ascii="Times New Roman" w:eastAsia="Times New Roman" w:hAnsi="Times New Roman" w:cs="Times New Roman"/>
            <w:color w:val="0000FF"/>
            <w:sz w:val="28"/>
            <w:szCs w:val="28"/>
            <w:u w:val="single"/>
            <w:lang w:val="ru-RU" w:eastAsia="ru-RU"/>
          </w:rPr>
          <w:t>www.ldyx.org</w:t>
        </w:r>
      </w:hyperlink>
      <w:r w:rsidRPr="00AD48A4">
        <w:rPr>
          <w:rFonts w:ascii="Times New Roman" w:eastAsia="Times New Roman" w:hAnsi="Times New Roman" w:cs="Times New Roman"/>
          <w:sz w:val="28"/>
          <w:szCs w:val="28"/>
          <w:lang w:val="ru-RU" w:eastAsia="ru-RU"/>
        </w:rPr>
        <w:t>[</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_Ref474786217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Times New Roman" w:hAnsi="Times New Roman" w:cs="Times New Roman"/>
          <w:sz w:val="28"/>
          <w:szCs w:val="28"/>
          <w:lang w:val="ru-RU" w:eastAsia="ru-RU"/>
        </w:rPr>
        <w:t>60</w:t>
      </w:r>
      <w:r w:rsidRPr="00AD48A4">
        <w:rPr>
          <w:rFonts w:ascii="Times New Roman" w:eastAsia="Times New Roman" w:hAnsi="Times New Roman" w:cs="Times New Roman"/>
          <w:sz w:val="24"/>
          <w:szCs w:val="24"/>
          <w:lang w:val="ru-RU" w:eastAsia="ru-RU"/>
        </w:rPr>
        <w:fldChar w:fldCharType="end"/>
      </w:r>
      <w:r w:rsidRPr="00AD48A4">
        <w:rPr>
          <w:rFonts w:ascii="Times New Roman" w:eastAsia="SimSun" w:hAnsi="Times New Roman" w:cs="Times New Roman"/>
          <w:sz w:val="24"/>
          <w:szCs w:val="24"/>
          <w:lang w:val="ru-RU" w:eastAsia="zh-CN"/>
        </w:rPr>
        <w:t>;</w:t>
      </w:r>
      <w:r w:rsidRPr="00AD48A4">
        <w:rPr>
          <w:rFonts w:ascii="Times New Roman" w:eastAsia="Times New Roman" w:hAnsi="Times New Roman" w:cs="Times New Roman"/>
          <w:sz w:val="24"/>
          <w:szCs w:val="24"/>
          <w:lang w:val="ru-RU" w:eastAsia="ru-RU"/>
        </w:rPr>
        <w:t xml:space="preserve"> </w:t>
      </w:r>
      <w:r w:rsidRPr="00AD48A4">
        <w:rPr>
          <w:rFonts w:ascii="Times New Roman" w:eastAsia="Times New Roman" w:hAnsi="Times New Roman" w:cs="Times New Roman"/>
          <w:sz w:val="28"/>
          <w:szCs w:val="28"/>
          <w:lang w:val="ru-RU" w:eastAsia="ru-RU"/>
        </w:rPr>
        <w:fldChar w:fldCharType="begin"/>
      </w:r>
      <w:r w:rsidRPr="00AD48A4">
        <w:rPr>
          <w:rFonts w:ascii="Times New Roman" w:eastAsia="Times New Roman" w:hAnsi="Times New Roman" w:cs="Times New Roman"/>
          <w:sz w:val="28"/>
          <w:szCs w:val="28"/>
          <w:lang w:val="ru-RU" w:eastAsia="ru-RU"/>
        </w:rPr>
        <w:instrText xml:space="preserve"> REF _Ref479717192 \r \h  \* MERGEFORMAT </w:instrText>
      </w:r>
      <w:r w:rsidRPr="00AD48A4">
        <w:rPr>
          <w:rFonts w:ascii="Times New Roman" w:eastAsia="Times New Roman" w:hAnsi="Times New Roman" w:cs="Times New Roman"/>
          <w:sz w:val="28"/>
          <w:szCs w:val="28"/>
          <w:lang w:val="ru-RU" w:eastAsia="ru-RU"/>
        </w:rPr>
      </w:r>
      <w:r w:rsidRPr="00AD48A4">
        <w:rPr>
          <w:rFonts w:ascii="Times New Roman" w:eastAsia="Times New Roman" w:hAnsi="Times New Roman" w:cs="Times New Roman"/>
          <w:sz w:val="28"/>
          <w:szCs w:val="28"/>
          <w:lang w:val="ru-RU" w:eastAsia="ru-RU"/>
        </w:rPr>
        <w:fldChar w:fldCharType="separate"/>
      </w:r>
      <w:r w:rsidRPr="00AD48A4">
        <w:rPr>
          <w:rFonts w:ascii="Times New Roman" w:eastAsia="Times New Roman" w:hAnsi="Times New Roman" w:cs="Times New Roman"/>
          <w:sz w:val="28"/>
          <w:szCs w:val="28"/>
          <w:lang w:val="ru-RU" w:eastAsia="ru-RU"/>
        </w:rPr>
        <w:t>61</w:t>
      </w:r>
      <w:r w:rsidRPr="00AD48A4">
        <w:rPr>
          <w:rFonts w:ascii="Times New Roman" w:eastAsia="Times New Roman" w:hAnsi="Times New Roman" w:cs="Times New Roman"/>
          <w:sz w:val="28"/>
          <w:szCs w:val="28"/>
          <w:lang w:val="ru-RU" w:eastAsia="ru-RU"/>
        </w:rPr>
        <w:fldChar w:fldCharType="end"/>
      </w:r>
      <w:r w:rsidRPr="00AD48A4">
        <w:rPr>
          <w:rFonts w:ascii="Times New Roman" w:eastAsia="Times New Roman" w:hAnsi="Times New Roman" w:cs="Times New Roman"/>
          <w:sz w:val="28"/>
          <w:szCs w:val="28"/>
          <w:lang w:val="ru-RU" w:eastAsia="ru-RU"/>
        </w:rPr>
        <w:t xml:space="preserve">] на котором публикуются научные работы исключительно по истории ядерного оружия и его проблематике. В дополнение к этим материалам, использовалась работа научного сотрудника Массачусетского технологического университета Эрика </w:t>
      </w:r>
      <w:proofErr w:type="spellStart"/>
      <w:r w:rsidRPr="00AD48A4">
        <w:rPr>
          <w:rFonts w:ascii="Times New Roman" w:eastAsia="Times New Roman" w:hAnsi="Times New Roman" w:cs="Times New Roman"/>
          <w:sz w:val="28"/>
          <w:szCs w:val="28"/>
          <w:lang w:val="ru-RU" w:eastAsia="ru-RU"/>
        </w:rPr>
        <w:t>Фогга</w:t>
      </w:r>
      <w:proofErr w:type="spellEnd"/>
      <w:r w:rsidRPr="00AD48A4">
        <w:rPr>
          <w:rFonts w:ascii="Times New Roman" w:eastAsia="Times New Roman" w:hAnsi="Times New Roman" w:cs="Times New Roman"/>
          <w:sz w:val="28"/>
          <w:szCs w:val="28"/>
          <w:lang w:val="ru-RU" w:eastAsia="ru-RU"/>
        </w:rPr>
        <w:t xml:space="preserve"> [</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_Ref479717762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Times New Roman" w:hAnsi="Times New Roman" w:cs="Times New Roman"/>
          <w:sz w:val="24"/>
          <w:szCs w:val="24"/>
          <w:lang w:val="ru-RU" w:eastAsia="ru-RU"/>
        </w:rPr>
        <w:t>42</w:t>
      </w:r>
      <w:r w:rsidRPr="00AD48A4">
        <w:rPr>
          <w:rFonts w:ascii="Times New Roman" w:eastAsia="Times New Roman" w:hAnsi="Times New Roman" w:cs="Times New Roman"/>
          <w:sz w:val="24"/>
          <w:szCs w:val="24"/>
          <w:lang w:val="ru-RU" w:eastAsia="ru-RU"/>
        </w:rPr>
        <w:fldChar w:fldCharType="end"/>
      </w:r>
      <w:r w:rsidRPr="00AD48A4">
        <w:rPr>
          <w:rFonts w:ascii="Times New Roman" w:eastAsia="Times New Roman" w:hAnsi="Times New Roman" w:cs="Times New Roman"/>
          <w:sz w:val="28"/>
          <w:szCs w:val="28"/>
          <w:lang w:val="ru-RU" w:eastAsia="ru-RU"/>
        </w:rPr>
        <w:t>] о ядерной программе Китая.</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lastRenderedPageBreak/>
        <w:t>Наиболее детальным освещением современности выделяется Фонд Карнеги. Автор</w:t>
      </w:r>
      <w:proofErr w:type="gramStart"/>
      <w:r w:rsidRPr="00AD48A4">
        <w:rPr>
          <w:rFonts w:ascii="Times New Roman" w:eastAsia="Times New Roman" w:hAnsi="Times New Roman" w:cs="Times New Roman"/>
          <w:sz w:val="28"/>
          <w:szCs w:val="28"/>
          <w:lang w:val="ru-RU" w:eastAsia="ru-RU"/>
        </w:rPr>
        <w:t xml:space="preserve"> Л</w:t>
      </w:r>
      <w:proofErr w:type="gramEnd"/>
      <w:r w:rsidRPr="00AD48A4">
        <w:rPr>
          <w:rFonts w:ascii="Times New Roman" w:eastAsia="Times New Roman" w:hAnsi="Times New Roman" w:cs="Times New Roman"/>
          <w:sz w:val="28"/>
          <w:szCs w:val="28"/>
          <w:lang w:val="ru-RU" w:eastAsia="ru-RU"/>
        </w:rPr>
        <w:t>и Бин из Вашингтонского центра в своей работе подробно анализирует суть ядерной доктрины КНР и стратегическое мышление [</w:t>
      </w:r>
      <w:r w:rsidRPr="00AD48A4">
        <w:rPr>
          <w:rFonts w:ascii="Times New Roman" w:eastAsia="Times New Roman" w:hAnsi="Times New Roman" w:cs="Times New Roman"/>
          <w:sz w:val="24"/>
          <w:szCs w:val="24"/>
          <w:lang w:val="ru-RU" w:eastAsia="ru-RU"/>
        </w:rPr>
        <w:fldChar w:fldCharType="begin"/>
      </w:r>
      <w:r w:rsidRPr="00AD48A4">
        <w:rPr>
          <w:rFonts w:ascii="Times New Roman" w:eastAsia="Times New Roman" w:hAnsi="Times New Roman" w:cs="Times New Roman"/>
          <w:sz w:val="24"/>
          <w:szCs w:val="24"/>
          <w:lang w:val="ru-RU" w:eastAsia="ru-RU"/>
        </w:rPr>
        <w:instrText xml:space="preserve"> REF _Ref479717778 \r \h  \* MERGEFORMAT </w:instrText>
      </w:r>
      <w:r w:rsidRPr="00AD48A4">
        <w:rPr>
          <w:rFonts w:ascii="Times New Roman" w:eastAsia="Times New Roman" w:hAnsi="Times New Roman" w:cs="Times New Roman"/>
          <w:sz w:val="24"/>
          <w:szCs w:val="24"/>
          <w:lang w:val="ru-RU" w:eastAsia="ru-RU"/>
        </w:rPr>
      </w:r>
      <w:r w:rsidRPr="00AD48A4">
        <w:rPr>
          <w:rFonts w:ascii="Times New Roman" w:eastAsia="Times New Roman" w:hAnsi="Times New Roman" w:cs="Times New Roman"/>
          <w:sz w:val="24"/>
          <w:szCs w:val="24"/>
          <w:lang w:val="ru-RU" w:eastAsia="ru-RU"/>
        </w:rPr>
        <w:fldChar w:fldCharType="separate"/>
      </w:r>
      <w:r w:rsidRPr="00AD48A4">
        <w:rPr>
          <w:rFonts w:ascii="Times New Roman" w:eastAsia="Times New Roman" w:hAnsi="Times New Roman" w:cs="Times New Roman"/>
          <w:sz w:val="28"/>
          <w:szCs w:val="28"/>
          <w:lang w:val="ru-RU" w:eastAsia="ru-RU"/>
        </w:rPr>
        <w:t>55</w:t>
      </w:r>
      <w:r w:rsidRPr="00AD48A4">
        <w:rPr>
          <w:rFonts w:ascii="Times New Roman" w:eastAsia="Times New Roman" w:hAnsi="Times New Roman" w:cs="Times New Roman"/>
          <w:sz w:val="24"/>
          <w:szCs w:val="24"/>
          <w:lang w:val="ru-RU" w:eastAsia="ru-RU"/>
        </w:rPr>
        <w:fldChar w:fldCharType="end"/>
      </w:r>
      <w:r w:rsidRPr="00AD48A4">
        <w:rPr>
          <w:rFonts w:ascii="Times New Roman" w:eastAsia="Times New Roman" w:hAnsi="Times New Roman" w:cs="Times New Roman"/>
          <w:sz w:val="28"/>
          <w:szCs w:val="28"/>
          <w:lang w:val="ru-RU" w:eastAsia="ru-RU"/>
        </w:rPr>
        <w:t>].</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Представленная работа состоит из двух глав. Для последовательной подачи информации, была выбрана следующая структура работы:</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Первая глава полностью описывает ход разработки ядерного оружия от первых ракет и советской помощи, до перехода к современным системам и состоянии ядерных сил.</w:t>
      </w:r>
    </w:p>
    <w:p w:rsidR="00AD48A4" w:rsidRPr="00AD48A4" w:rsidRDefault="00AD48A4" w:rsidP="00AD48A4">
      <w:pPr>
        <w:spacing w:after="0" w:line="360" w:lineRule="auto"/>
        <w:ind w:firstLine="709"/>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Вторая глава характеризует современный период китайской внешней политики, проводится анализ военной и ядерной доктрин, а также приводятся возможные сценарии применения ядерного оружия.</w:t>
      </w:r>
    </w:p>
    <w:p w:rsidR="00AD48A4" w:rsidRPr="00AD48A4" w:rsidRDefault="00AD48A4" w:rsidP="00AD48A4">
      <w:pPr>
        <w:spacing w:after="0" w:line="360" w:lineRule="auto"/>
        <w:ind w:firstLine="709"/>
        <w:jc w:val="both"/>
        <w:rPr>
          <w:rFonts w:ascii="Times New Roman" w:eastAsia="Times New Roman" w:hAnsi="Times New Roman" w:cs="Times New Roman"/>
          <w:sz w:val="24"/>
          <w:szCs w:val="24"/>
          <w:lang w:val="ru-RU" w:eastAsia="ru-RU"/>
        </w:rPr>
      </w:pPr>
    </w:p>
    <w:p w:rsidR="0064642B" w:rsidRDefault="0064642B">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Default="00AD48A4">
      <w:pPr>
        <w:rPr>
          <w:lang w:val="ru-RU"/>
        </w:rPr>
      </w:pPr>
    </w:p>
    <w:p w:rsidR="00AD48A4" w:rsidRPr="00AD48A4" w:rsidRDefault="00AD48A4" w:rsidP="00AD48A4">
      <w:pPr>
        <w:keepNext/>
        <w:keepLines/>
        <w:spacing w:before="240" w:after="0" w:line="360" w:lineRule="auto"/>
        <w:jc w:val="center"/>
        <w:outlineLvl w:val="0"/>
        <w:rPr>
          <w:rFonts w:ascii="Times New Roman" w:eastAsia="SimSun" w:hAnsi="Times New Roman" w:cs="Times New Roman"/>
          <w:b/>
          <w:sz w:val="28"/>
          <w:szCs w:val="28"/>
          <w:lang w:val="ru-RU" w:eastAsia="ru-RU"/>
        </w:rPr>
      </w:pPr>
      <w:bookmarkStart w:id="1" w:name="_Toc479803548"/>
      <w:r w:rsidRPr="00AD48A4">
        <w:rPr>
          <w:rFonts w:ascii="Times New Roman" w:eastAsia="SimSun" w:hAnsi="Times New Roman" w:cs="Times New Roman"/>
          <w:b/>
          <w:sz w:val="28"/>
          <w:szCs w:val="28"/>
          <w:lang w:val="ru-RU" w:eastAsia="ru-RU"/>
        </w:rPr>
        <w:lastRenderedPageBreak/>
        <w:t>Заключение</w:t>
      </w:r>
      <w:bookmarkEnd w:id="1"/>
    </w:p>
    <w:p w:rsidR="00AD48A4" w:rsidRPr="00AD48A4" w:rsidRDefault="00AD48A4" w:rsidP="00AD48A4">
      <w:pPr>
        <w:spacing w:after="0" w:line="360" w:lineRule="auto"/>
        <w:ind w:firstLine="706"/>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На основе проанализированной информации можно сделать вывод, что Китай по праву считается новым центром силы в современной системе международных отношений. Вследствие этого, нарастает соперничество с США и появляется опасность дестабилизации в АТР и во всем мире. Экономический рост Китая сопровождается ростом геополитических амбиций и наращиванием военной мощи. В новых условиях существования Китая единственным инструментом сдерживания главного конкурента в лице США и союзников, а в отдаленном будущем поддержания статуса сверхдержавы является ядерное оружие. И сейчас Китай усиленно скрывает состояние своих сил. Это единственное государство ДНЯО, которое не дает никаких данных не только о ядерном оружии, но и </w:t>
      </w:r>
      <w:proofErr w:type="gramStart"/>
      <w:r w:rsidRPr="00AD48A4">
        <w:rPr>
          <w:rFonts w:ascii="Times New Roman" w:eastAsia="Times New Roman" w:hAnsi="Times New Roman" w:cs="Times New Roman"/>
          <w:sz w:val="28"/>
          <w:szCs w:val="28"/>
          <w:lang w:val="ru-RU" w:eastAsia="ru-RU"/>
        </w:rPr>
        <w:t>о</w:t>
      </w:r>
      <w:proofErr w:type="gramEnd"/>
      <w:r w:rsidRPr="00AD48A4">
        <w:rPr>
          <w:rFonts w:ascii="Times New Roman" w:eastAsia="Times New Roman" w:hAnsi="Times New Roman" w:cs="Times New Roman"/>
          <w:sz w:val="28"/>
          <w:szCs w:val="28"/>
          <w:lang w:val="ru-RU" w:eastAsia="ru-RU"/>
        </w:rPr>
        <w:t xml:space="preserve"> обычном вооружении.</w:t>
      </w:r>
    </w:p>
    <w:p w:rsidR="00AD48A4" w:rsidRPr="00AD48A4" w:rsidRDefault="00AD48A4" w:rsidP="00AD48A4">
      <w:pPr>
        <w:spacing w:after="0" w:line="360" w:lineRule="auto"/>
        <w:ind w:firstLine="706"/>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Более вероятно, что это необходимо для активного, но в то же время и скрытого процесса модернизации ЯО ввиду проволочки с началом работ по его созданию еще во второй половине </w:t>
      </w:r>
      <w:r w:rsidRPr="00AD48A4">
        <w:rPr>
          <w:rFonts w:ascii="Times New Roman" w:eastAsia="Times New Roman" w:hAnsi="Times New Roman" w:cs="Times New Roman"/>
          <w:sz w:val="28"/>
          <w:szCs w:val="28"/>
          <w:lang w:val="en-US" w:eastAsia="ru-RU"/>
        </w:rPr>
        <w:t>XX</w:t>
      </w:r>
      <w:r w:rsidRPr="00AD48A4">
        <w:rPr>
          <w:rFonts w:ascii="Times New Roman" w:eastAsia="Times New Roman" w:hAnsi="Times New Roman" w:cs="Times New Roman"/>
          <w:sz w:val="28"/>
          <w:szCs w:val="28"/>
          <w:lang w:val="ru-RU" w:eastAsia="ru-RU"/>
        </w:rPr>
        <w:t xml:space="preserve"> века. Тяжелая экономическая ситуация не позволяла самостоятельно разрабатывать программу, поэтому и были колоссальные задержки с производством. Помощь Советского Союза имела как плюсы, так и минусы. Без советской помощи, ядерного оружия не было бы как такового, а если бы работы и начались, то очень поздно. Негативным эффектом является то, что даже современные </w:t>
      </w:r>
      <w:proofErr w:type="gramStart"/>
      <w:r w:rsidRPr="00AD48A4">
        <w:rPr>
          <w:rFonts w:ascii="Times New Roman" w:eastAsia="Times New Roman" w:hAnsi="Times New Roman" w:cs="Times New Roman"/>
          <w:sz w:val="28"/>
          <w:szCs w:val="28"/>
          <w:lang w:val="ru-RU" w:eastAsia="ru-RU"/>
        </w:rPr>
        <w:t>ракеты</w:t>
      </w:r>
      <w:proofErr w:type="gramEnd"/>
      <w:r w:rsidRPr="00AD48A4">
        <w:rPr>
          <w:rFonts w:ascii="Times New Roman" w:eastAsia="Times New Roman" w:hAnsi="Times New Roman" w:cs="Times New Roman"/>
          <w:sz w:val="28"/>
          <w:szCs w:val="28"/>
          <w:lang w:val="ru-RU" w:eastAsia="ru-RU"/>
        </w:rPr>
        <w:t xml:space="preserve"> по сути имеют советские корни, что делает их морально устаревшими, хотя и приведенными к современным стандартам. Несмотря на внушительные цифры, ядерный арсенал Пекина не может обеспечить полноценную оборону ввиду отсутствия систем ракетного предупреждения, уязвимости и долгой развертки. Однако если отвести взгляд от МБР, то БРСД вполне могут обеспечить отстаивание интересов в регионе.</w:t>
      </w:r>
    </w:p>
    <w:p w:rsidR="00AD48A4" w:rsidRPr="00AD48A4" w:rsidRDefault="00AD48A4" w:rsidP="00AD48A4">
      <w:pPr>
        <w:spacing w:after="0" w:line="360" w:lineRule="auto"/>
        <w:ind w:firstLine="706"/>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Постоянные заявления и речи о мирном сосуществовании и неприменении ядерного оружия первыми порождают только сомнения. </w:t>
      </w:r>
      <w:proofErr w:type="gramStart"/>
      <w:r w:rsidRPr="00AD48A4">
        <w:rPr>
          <w:rFonts w:ascii="Times New Roman" w:eastAsia="Times New Roman" w:hAnsi="Times New Roman" w:cs="Times New Roman"/>
          <w:sz w:val="28"/>
          <w:szCs w:val="28"/>
          <w:lang w:val="ru-RU" w:eastAsia="ru-RU"/>
        </w:rPr>
        <w:t>Возможно</w:t>
      </w:r>
      <w:proofErr w:type="gramEnd"/>
      <w:r w:rsidRPr="00AD48A4">
        <w:rPr>
          <w:rFonts w:ascii="Times New Roman" w:eastAsia="Times New Roman" w:hAnsi="Times New Roman" w:cs="Times New Roman"/>
          <w:sz w:val="28"/>
          <w:szCs w:val="28"/>
          <w:lang w:val="ru-RU" w:eastAsia="ru-RU"/>
        </w:rPr>
        <w:t xml:space="preserve"> именно эти политические ширмы и сделали китайский фактор недооцененным. Не проявляя излишней активности до сих пор, не проявляя открытой враждебности и бряцания ЯО, Китай не привлекает к себе излишнего </w:t>
      </w:r>
      <w:r w:rsidRPr="00AD48A4">
        <w:rPr>
          <w:rFonts w:ascii="Times New Roman" w:eastAsia="Times New Roman" w:hAnsi="Times New Roman" w:cs="Times New Roman"/>
          <w:sz w:val="28"/>
          <w:szCs w:val="28"/>
          <w:lang w:val="ru-RU" w:eastAsia="ru-RU"/>
        </w:rPr>
        <w:lastRenderedPageBreak/>
        <w:t xml:space="preserve">внимание со стороны ведущих держав, занятых своими противоречиями. В это же время, Китай разрабатывает системы ПРО и ПВО, концепты орбитальных бомбардировщиков и очень активно модернизирует свой ядерный флот, попутно переходя на активную оборону и нервируя своих соседей по региону. Тем не менее, активность Пекина зачастую остается незамеченной. Несмотря на призывы к ядерному разоружению, сам Китай на него никогда просто так не согласится, используя параметр </w:t>
      </w:r>
      <w:proofErr w:type="spellStart"/>
      <w:r w:rsidRPr="00AD48A4">
        <w:rPr>
          <w:rFonts w:ascii="Times New Roman" w:eastAsia="Times New Roman" w:hAnsi="Times New Roman" w:cs="Times New Roman"/>
          <w:sz w:val="28"/>
          <w:szCs w:val="28"/>
          <w:lang w:val="ru-RU" w:eastAsia="ru-RU"/>
        </w:rPr>
        <w:t>транспарентности</w:t>
      </w:r>
      <w:proofErr w:type="spellEnd"/>
      <w:r w:rsidRPr="00AD48A4">
        <w:rPr>
          <w:rFonts w:ascii="Times New Roman" w:eastAsia="Times New Roman" w:hAnsi="Times New Roman" w:cs="Times New Roman"/>
          <w:sz w:val="28"/>
          <w:szCs w:val="28"/>
          <w:lang w:val="ru-RU" w:eastAsia="ru-RU"/>
        </w:rPr>
        <w:t xml:space="preserve"> как козырь в торгах.</w:t>
      </w:r>
    </w:p>
    <w:p w:rsidR="00AD48A4" w:rsidRPr="00AD48A4" w:rsidRDefault="00AD48A4" w:rsidP="00AD48A4">
      <w:pPr>
        <w:spacing w:after="0" w:line="360" w:lineRule="auto"/>
        <w:ind w:firstLine="706"/>
        <w:jc w:val="both"/>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t xml:space="preserve">Китайская военная доктрина вкупе с необычным менталитетом может привести к очень неожиданным последствиям и маневрам. И тогда придавать серьезное значение ядерному потенциалу Китая будет уже поздно. Если национальная мечта исполнится, то диктовать условия уже будет КНР, когда Россия и США будут истощены участием в конфликтных точках по всему миру и </w:t>
      </w:r>
      <w:proofErr w:type="spellStart"/>
      <w:r w:rsidRPr="00AD48A4">
        <w:rPr>
          <w:rFonts w:ascii="Times New Roman" w:eastAsia="Times New Roman" w:hAnsi="Times New Roman" w:cs="Times New Roman"/>
          <w:sz w:val="28"/>
          <w:szCs w:val="28"/>
          <w:lang w:val="ru-RU" w:eastAsia="ru-RU"/>
        </w:rPr>
        <w:t>санкционной</w:t>
      </w:r>
      <w:proofErr w:type="spellEnd"/>
      <w:r w:rsidRPr="00AD48A4">
        <w:rPr>
          <w:rFonts w:ascii="Times New Roman" w:eastAsia="Times New Roman" w:hAnsi="Times New Roman" w:cs="Times New Roman"/>
          <w:sz w:val="28"/>
          <w:szCs w:val="28"/>
          <w:lang w:val="ru-RU" w:eastAsia="ru-RU"/>
        </w:rPr>
        <w:t xml:space="preserve"> войной. Ядерный потенциал Китая имеет очень серьезное влияние на систему международных отношений в глобальном и региональном формате. Влияние не открытое, не явное и не сегодня. Станет оно таковым в будущем, к которому Китай идет семимильными шагами с идеей о возрождении нации и превращением в единственную силу на геополитической арене.</w:t>
      </w:r>
    </w:p>
    <w:p w:rsidR="00AD48A4" w:rsidRPr="00AD48A4" w:rsidRDefault="00AD48A4" w:rsidP="00AD48A4">
      <w:pPr>
        <w:spacing w:after="160" w:line="259" w:lineRule="auto"/>
        <w:rPr>
          <w:rFonts w:ascii="Times New Roman" w:eastAsia="Times New Roman" w:hAnsi="Times New Roman" w:cs="Times New Roman"/>
          <w:sz w:val="28"/>
          <w:szCs w:val="28"/>
          <w:lang w:val="ru-RU" w:eastAsia="ru-RU"/>
        </w:rPr>
      </w:pPr>
      <w:r w:rsidRPr="00AD48A4">
        <w:rPr>
          <w:rFonts w:ascii="Times New Roman" w:eastAsia="Times New Roman" w:hAnsi="Times New Roman" w:cs="Times New Roman"/>
          <w:sz w:val="28"/>
          <w:szCs w:val="28"/>
          <w:lang w:val="ru-RU" w:eastAsia="ru-RU"/>
        </w:rPr>
        <w:br w:type="page"/>
      </w:r>
    </w:p>
    <w:p w:rsidR="00AD48A4" w:rsidRPr="00AD48A4" w:rsidRDefault="00AD48A4" w:rsidP="00AD48A4">
      <w:pPr>
        <w:spacing w:after="0" w:line="360" w:lineRule="auto"/>
        <w:jc w:val="both"/>
        <w:rPr>
          <w:rFonts w:ascii="Times New Roman" w:eastAsia="Times New Roman" w:hAnsi="Times New Roman" w:cs="Times New Roman"/>
          <w:sz w:val="28"/>
          <w:szCs w:val="28"/>
          <w:lang w:val="ru-RU" w:eastAsia="ru-RU"/>
        </w:rPr>
      </w:pPr>
    </w:p>
    <w:p w:rsidR="00AD48A4" w:rsidRPr="00AD48A4" w:rsidRDefault="00AD48A4" w:rsidP="00AD48A4">
      <w:pPr>
        <w:keepNext/>
        <w:keepLines/>
        <w:spacing w:before="240" w:after="0" w:line="360" w:lineRule="auto"/>
        <w:jc w:val="center"/>
        <w:outlineLvl w:val="0"/>
        <w:rPr>
          <w:rFonts w:ascii="Times New Roman" w:eastAsia="SimSun" w:hAnsi="Times New Roman" w:cs="Times New Roman"/>
          <w:b/>
          <w:sz w:val="28"/>
          <w:szCs w:val="28"/>
          <w:lang w:val="ru-RU" w:eastAsia="ru-RU"/>
        </w:rPr>
      </w:pPr>
      <w:bookmarkStart w:id="2" w:name="_Toc479803549"/>
      <w:r w:rsidRPr="00AD48A4">
        <w:rPr>
          <w:rFonts w:ascii="Times New Roman" w:eastAsia="SimSun" w:hAnsi="Times New Roman" w:cs="Times New Roman"/>
          <w:b/>
          <w:sz w:val="28"/>
          <w:szCs w:val="28"/>
          <w:lang w:val="ru-RU" w:eastAsia="ru-RU"/>
        </w:rPr>
        <w:t>Список изученных источников</w:t>
      </w:r>
      <w:bookmarkEnd w:id="2"/>
    </w:p>
    <w:bookmarkStart w:id="3" w:name="_Ref479717365" w:displacedByCustomXml="next"/>
    <w:sdt>
      <w:sdtPr>
        <w:rPr>
          <w:rFonts w:ascii="Times New Roman" w:eastAsia="Times New Roman" w:hAnsi="Times New Roman" w:cs="Times New Roman"/>
          <w:sz w:val="28"/>
          <w:szCs w:val="28"/>
          <w:lang w:val="en-US" w:eastAsia="ru-RU"/>
        </w:rPr>
        <w:id w:val="1376967559"/>
      </w:sdtPr>
      <w:sdtEndPr>
        <w:rPr>
          <w:rFonts w:eastAsia="SimSun"/>
          <w:lang w:val="ru-RU" w:eastAsia="zh-CN"/>
        </w:rPr>
      </w:sdtEndPr>
      <w:sdtContent>
        <w:sdt>
          <w:sdtPr>
            <w:rPr>
              <w:rFonts w:ascii="Times New Roman" w:eastAsia="Times New Roman" w:hAnsi="Times New Roman" w:cs="Times New Roman"/>
              <w:sz w:val="28"/>
              <w:szCs w:val="28"/>
              <w:lang w:val="en-US" w:eastAsia="ru-RU"/>
            </w:rPr>
            <w:id w:val="411821528"/>
          </w:sdtPr>
          <w:sdtEndPr>
            <w:rPr>
              <w:rFonts w:eastAsia="SimSun"/>
              <w:lang w:val="ru-RU" w:eastAsia="zh-CN"/>
            </w:rPr>
          </w:sdtEndPr>
          <w:sdtContent>
            <w:sdt>
              <w:sdtPr>
                <w:rPr>
                  <w:rFonts w:ascii="Times New Roman" w:eastAsia="Times New Roman" w:hAnsi="Times New Roman" w:cs="Times New Roman"/>
                  <w:sz w:val="28"/>
                  <w:szCs w:val="28"/>
                  <w:lang w:val="en-US" w:eastAsia="ru-RU"/>
                </w:rPr>
                <w:alias w:val="Литература"/>
                <w:tag w:val="Литература"/>
                <w:id w:val="387765209"/>
              </w:sdtPr>
              <w:sdtEndPr>
                <w:rPr>
                  <w:rFonts w:eastAsia="SimSun"/>
                  <w:lang w:val="ru-RU" w:eastAsia="zh-CN"/>
                </w:rPr>
              </w:sdtEndPr>
              <w:sdtContent>
                <w:bookmarkEnd w:id="3" w:displacedByCustomXml="prev"/>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Аболтин</w:t>
                  </w:r>
                  <w:proofErr w:type="spellEnd"/>
                  <w:r w:rsidRPr="00AD48A4">
                    <w:rPr>
                      <w:rFonts w:ascii="Times New Roman" w:eastAsia="SimSun" w:hAnsi="Times New Roman" w:cs="Times New Roman"/>
                      <w:sz w:val="28"/>
                      <w:szCs w:val="28"/>
                      <w:lang w:val="ru-RU" w:eastAsia="zh-CN"/>
                    </w:rPr>
                    <w:t xml:space="preserve"> В.Я. Гонка ядерных вооружений – угроза миру. – М.: Знание, 1968. – 61с.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Белокреницкий</w:t>
                  </w:r>
                  <w:proofErr w:type="spellEnd"/>
                  <w:r w:rsidRPr="00AD48A4">
                    <w:rPr>
                      <w:rFonts w:ascii="Times New Roman" w:eastAsia="SimSun" w:hAnsi="Times New Roman" w:cs="Times New Roman"/>
                      <w:sz w:val="28"/>
                      <w:szCs w:val="28"/>
                      <w:lang w:val="ru-RU" w:eastAsia="zh-CN"/>
                    </w:rPr>
                    <w:t xml:space="preserve"> В.Я. Китай в мировой политике.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отношения, 2001. – 528с.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4" w:name="_Ref474770269"/>
                  <w:proofErr w:type="spellStart"/>
                  <w:r w:rsidRPr="00AD48A4">
                    <w:rPr>
                      <w:rFonts w:ascii="Times New Roman" w:eastAsia="SimSun" w:hAnsi="Times New Roman" w:cs="Times New Roman"/>
                      <w:sz w:val="28"/>
                      <w:szCs w:val="28"/>
                      <w:lang w:val="ru-RU" w:eastAsia="zh-CN"/>
                    </w:rPr>
                    <w:t>Беренда</w:t>
                  </w:r>
                  <w:proofErr w:type="spellEnd"/>
                  <w:r w:rsidRPr="00AD48A4">
                    <w:rPr>
                      <w:rFonts w:ascii="Times New Roman" w:eastAsia="SimSun" w:hAnsi="Times New Roman" w:cs="Times New Roman"/>
                      <w:sz w:val="28"/>
                      <w:szCs w:val="28"/>
                      <w:lang w:val="ru-RU" w:eastAsia="zh-CN"/>
                    </w:rPr>
                    <w:t xml:space="preserve"> С.В., Ван </w:t>
                  </w:r>
                  <w:proofErr w:type="spellStart"/>
                  <w:r w:rsidRPr="00AD48A4">
                    <w:rPr>
                      <w:rFonts w:ascii="Times New Roman" w:eastAsia="SimSun" w:hAnsi="Times New Roman" w:cs="Times New Roman"/>
                      <w:sz w:val="28"/>
                      <w:szCs w:val="28"/>
                      <w:lang w:val="ru-RU" w:eastAsia="zh-CN"/>
                    </w:rPr>
                    <w:t>Сяоюн</w:t>
                  </w:r>
                  <w:proofErr w:type="spellEnd"/>
                  <w:r w:rsidRPr="00AD48A4">
                    <w:rPr>
                      <w:rFonts w:ascii="Times New Roman" w:eastAsia="SimSun" w:hAnsi="Times New Roman" w:cs="Times New Roman"/>
                      <w:sz w:val="28"/>
                      <w:szCs w:val="28"/>
                      <w:lang w:val="ru-RU" w:eastAsia="zh-CN"/>
                    </w:rPr>
                    <w:t xml:space="preserve">. Китай: опыт сопряжения глобальных и национальных институциональных трансформаций в «пост </w:t>
                  </w:r>
                  <w:proofErr w:type="gramStart"/>
                  <w:r w:rsidRPr="00AD48A4">
                    <w:rPr>
                      <w:rFonts w:ascii="Times New Roman" w:eastAsia="SimSun" w:hAnsi="Times New Roman" w:cs="Times New Roman"/>
                      <w:sz w:val="28"/>
                      <w:szCs w:val="28"/>
                      <w:lang w:val="ru-RU" w:eastAsia="zh-CN"/>
                    </w:rPr>
                    <w:t>кризисе</w:t>
                  </w:r>
                  <w:proofErr w:type="gramEnd"/>
                  <w:r w:rsidRPr="00AD48A4">
                    <w:rPr>
                      <w:rFonts w:ascii="Times New Roman" w:eastAsia="SimSun" w:hAnsi="Times New Roman" w:cs="Times New Roman"/>
                      <w:sz w:val="28"/>
                      <w:szCs w:val="28"/>
                      <w:lang w:val="ru-RU" w:eastAsia="zh-CN"/>
                    </w:rPr>
                    <w:t>». – Харьков: ХНУ, 2013. – 331с.</w:t>
                  </w:r>
                  <w:bookmarkEnd w:id="4"/>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5" w:name="_Ref474770289"/>
                  <w:r w:rsidRPr="00AD48A4">
                    <w:rPr>
                      <w:rFonts w:ascii="Times New Roman" w:eastAsia="SimSun" w:hAnsi="Times New Roman" w:cs="Times New Roman"/>
                      <w:sz w:val="28"/>
                      <w:szCs w:val="28"/>
                      <w:lang w:val="ru-RU" w:eastAsia="zh-CN"/>
                    </w:rPr>
                    <w:t xml:space="preserve">Большаков В.В. Женева: как оно было.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отношения, 1965. – 127с.</w:t>
                  </w:r>
                  <w:bookmarkEnd w:id="5"/>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Борисов О.Б. Внутренняя и внешняя политика Китая в 70-е годы. – М.: Политиздат, 1982. – 384с.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Бурлацкий Ф.М. Мао Цзэдун и его наследники.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отношения, 1979. - 899с.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6" w:name="_Ref474770316"/>
                  <w:r w:rsidRPr="00AD48A4">
                    <w:rPr>
                      <w:rFonts w:ascii="Times New Roman" w:eastAsia="SimSun" w:hAnsi="Times New Roman" w:cs="Times New Roman"/>
                      <w:sz w:val="28"/>
                      <w:szCs w:val="28"/>
                      <w:lang w:val="ru-RU" w:eastAsia="zh-CN"/>
                    </w:rPr>
                    <w:t>Ван Мин. О событиях в Китае. – М.: Политиздат, 1969. – 64с.</w:t>
                  </w:r>
                  <w:bookmarkEnd w:id="6"/>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7" w:name="_Ref476414593"/>
                  <w:r w:rsidRPr="00AD48A4">
                    <w:rPr>
                      <w:rFonts w:ascii="Times New Roman" w:eastAsia="SimSun" w:hAnsi="Times New Roman" w:cs="Times New Roman"/>
                      <w:sz w:val="28"/>
                      <w:szCs w:val="28"/>
                      <w:lang w:val="ru-RU" w:eastAsia="zh-CN"/>
                    </w:rPr>
                    <w:t>Ведерников Ю.В. Красный дракон: современные военно-морские силы Китая. – Владивосток, 2007. – 140 с.</w:t>
                  </w:r>
                  <w:bookmarkEnd w:id="7"/>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Видаль</w:t>
                  </w:r>
                  <w:proofErr w:type="spellEnd"/>
                  <w:r w:rsidRPr="00AD48A4">
                    <w:rPr>
                      <w:rFonts w:ascii="Times New Roman" w:eastAsia="SimSun" w:hAnsi="Times New Roman" w:cs="Times New Roman"/>
                      <w:sz w:val="28"/>
                      <w:szCs w:val="28"/>
                      <w:lang w:val="ru-RU" w:eastAsia="zh-CN"/>
                    </w:rPr>
                    <w:t xml:space="preserve"> Ж.</w:t>
                  </w:r>
                  <w:proofErr w:type="gramStart"/>
                  <w:r w:rsidRPr="00AD48A4">
                    <w:rPr>
                      <w:rFonts w:ascii="Times New Roman" w:eastAsia="SimSun" w:hAnsi="Times New Roman" w:cs="Times New Roman"/>
                      <w:sz w:val="28"/>
                      <w:szCs w:val="28"/>
                      <w:lang w:val="ru-RU" w:eastAsia="zh-CN"/>
                    </w:rPr>
                    <w:t>Э.</w:t>
                  </w:r>
                  <w:proofErr w:type="gramEnd"/>
                  <w:r w:rsidRPr="00AD48A4">
                    <w:rPr>
                      <w:rFonts w:ascii="Times New Roman" w:eastAsia="SimSun" w:hAnsi="Times New Roman" w:cs="Times New Roman"/>
                      <w:sz w:val="28"/>
                      <w:szCs w:val="28"/>
                      <w:lang w:val="ru-RU" w:eastAsia="zh-CN"/>
                    </w:rPr>
                    <w:t xml:space="preserve"> Куда ведет Китай группа Мао Цзэдуна. – М.: Прогресс, 1967. – 300с.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Гельбрас</w:t>
                  </w:r>
                  <w:proofErr w:type="spellEnd"/>
                  <w:r w:rsidRPr="00AD48A4">
                    <w:rPr>
                      <w:rFonts w:ascii="Times New Roman" w:eastAsia="SimSun" w:hAnsi="Times New Roman" w:cs="Times New Roman"/>
                      <w:sz w:val="28"/>
                      <w:szCs w:val="28"/>
                      <w:lang w:val="ru-RU" w:eastAsia="zh-CN"/>
                    </w:rPr>
                    <w:t xml:space="preserve"> В.Г. Китайская Народная Республика: внутренняя и внешняя политика. – М.: Знание, 1988. – 43с.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Гельбрас</w:t>
                  </w:r>
                  <w:proofErr w:type="spellEnd"/>
                  <w:r w:rsidRPr="00AD48A4">
                    <w:rPr>
                      <w:rFonts w:ascii="Times New Roman" w:eastAsia="SimSun" w:hAnsi="Times New Roman" w:cs="Times New Roman"/>
                      <w:sz w:val="28"/>
                      <w:szCs w:val="28"/>
                      <w:lang w:val="ru-RU" w:eastAsia="zh-CN"/>
                    </w:rPr>
                    <w:t xml:space="preserve"> В.Г. Социально-политическая структура КНР. – М.: Наука, 1980. – 264с.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Горбачев Б.М. Армия в политической жизни Китая. – К.: Знание, 1976. – 46с.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Горбачев Б.Н. Социально-политическая роль китайской армии (1958-1969). – М.: Наука, 1980. – 232с.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lastRenderedPageBreak/>
                    <w:t>Громыко А.А. Борьба СССР против ядерной опасности, гонки вооружений. – М.: Политиздат, 1987. – 558с.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Громыко А.А. Новое мышление в ядерный век.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отношения, 1984. – 292с.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Дворкин В. Ядерное сдерживание и нераспространение. – М.: Карнеги, 2005. – 84с.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Девятов А. Китайский прорыв и уроки для России. – М.: Вече, 2002. – 398с.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Дивов Ф.И. Китай в наши дни. Амбиции и реальность. – М.: Знание, 1980. – 40с.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Емельянов В.С. О возможности случайной ядерной войны. – М.: Наука, 1985. – 73с. </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Жуков В.В, Китайский милитаризм. – М.: Наука, 1988. – 165с.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Жуков В.</w:t>
                  </w:r>
                  <w:proofErr w:type="gramStart"/>
                  <w:r w:rsidRPr="00AD48A4">
                    <w:rPr>
                      <w:rFonts w:ascii="Times New Roman" w:eastAsia="SimSun" w:hAnsi="Times New Roman" w:cs="Times New Roman"/>
                      <w:sz w:val="28"/>
                      <w:szCs w:val="28"/>
                      <w:lang w:val="ru-RU" w:eastAsia="zh-CN"/>
                    </w:rPr>
                    <w:t>Г.</w:t>
                  </w:r>
                  <w:proofErr w:type="gramEnd"/>
                  <w:r w:rsidRPr="00AD48A4">
                    <w:rPr>
                      <w:rFonts w:ascii="Times New Roman" w:eastAsia="SimSun" w:hAnsi="Times New Roman" w:cs="Times New Roman"/>
                      <w:sz w:val="28"/>
                      <w:szCs w:val="28"/>
                      <w:lang w:val="ru-RU" w:eastAsia="zh-CN"/>
                    </w:rPr>
                    <w:t xml:space="preserve"> Куда ведет политика Мао.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отношения, 1967. – 56с.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Киссенджер</w:t>
                  </w:r>
                  <w:proofErr w:type="spellEnd"/>
                  <w:r w:rsidRPr="00AD48A4">
                    <w:rPr>
                      <w:rFonts w:ascii="Times New Roman" w:eastAsia="SimSun" w:hAnsi="Times New Roman" w:cs="Times New Roman"/>
                      <w:sz w:val="28"/>
                      <w:szCs w:val="28"/>
                      <w:lang w:val="ru-RU" w:eastAsia="zh-CN"/>
                    </w:rPr>
                    <w:t xml:space="preserve"> Г.А. Ядерное оружие и внешняя политика. – М.: </w:t>
                  </w:r>
                  <w:proofErr w:type="spellStart"/>
                  <w:r w:rsidRPr="00AD48A4">
                    <w:rPr>
                      <w:rFonts w:ascii="Times New Roman" w:eastAsia="SimSun" w:hAnsi="Times New Roman" w:cs="Times New Roman"/>
                      <w:sz w:val="28"/>
                      <w:szCs w:val="28"/>
                      <w:lang w:val="ru-RU" w:eastAsia="zh-CN"/>
                    </w:rPr>
                    <w:t>Иностр</w:t>
                  </w:r>
                  <w:proofErr w:type="spellEnd"/>
                  <w:r w:rsidRPr="00AD48A4">
                    <w:rPr>
                      <w:rFonts w:ascii="Times New Roman" w:eastAsia="SimSun" w:hAnsi="Times New Roman" w:cs="Times New Roman"/>
                      <w:sz w:val="28"/>
                      <w:szCs w:val="28"/>
                      <w:lang w:val="ru-RU" w:eastAsia="zh-CN"/>
                    </w:rPr>
                    <w:t>. лит</w:t>
                  </w:r>
                  <w:proofErr w:type="gramStart"/>
                  <w:r w:rsidRPr="00AD48A4">
                    <w:rPr>
                      <w:rFonts w:ascii="Times New Roman" w:eastAsia="SimSun" w:hAnsi="Times New Roman" w:cs="Times New Roman"/>
                      <w:sz w:val="28"/>
                      <w:szCs w:val="28"/>
                      <w:lang w:val="ru-RU" w:eastAsia="zh-CN"/>
                    </w:rPr>
                    <w:t xml:space="preserve">., </w:t>
                  </w:r>
                  <w:proofErr w:type="gramEnd"/>
                  <w:r w:rsidRPr="00AD48A4">
                    <w:rPr>
                      <w:rFonts w:ascii="Times New Roman" w:eastAsia="SimSun" w:hAnsi="Times New Roman" w:cs="Times New Roman"/>
                      <w:sz w:val="28"/>
                      <w:szCs w:val="28"/>
                      <w:lang w:val="ru-RU" w:eastAsia="zh-CN"/>
                    </w:rPr>
                    <w:t>1959. – 508с.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Коль М. Представительство Китая в международном общении. – М.: Изд. </w:t>
                  </w:r>
                  <w:proofErr w:type="spellStart"/>
                  <w:r w:rsidRPr="00AD48A4">
                    <w:rPr>
                      <w:rFonts w:ascii="Times New Roman" w:eastAsia="SimSun" w:hAnsi="Times New Roman" w:cs="Times New Roman"/>
                      <w:sz w:val="28"/>
                      <w:szCs w:val="28"/>
                      <w:lang w:val="ru-RU" w:eastAsia="zh-CN"/>
                    </w:rPr>
                    <w:t>иностр</w:t>
                  </w:r>
                  <w:proofErr w:type="spellEnd"/>
                  <w:r w:rsidRPr="00AD48A4">
                    <w:rPr>
                      <w:rFonts w:ascii="Times New Roman" w:eastAsia="SimSun" w:hAnsi="Times New Roman" w:cs="Times New Roman"/>
                      <w:sz w:val="28"/>
                      <w:szCs w:val="28"/>
                      <w:lang w:val="ru-RU" w:eastAsia="zh-CN"/>
                    </w:rPr>
                    <w:t>. лит</w:t>
                  </w:r>
                  <w:proofErr w:type="gramStart"/>
                  <w:r w:rsidRPr="00AD48A4">
                    <w:rPr>
                      <w:rFonts w:ascii="Times New Roman" w:eastAsia="SimSun" w:hAnsi="Times New Roman" w:cs="Times New Roman"/>
                      <w:sz w:val="28"/>
                      <w:szCs w:val="28"/>
                      <w:lang w:val="ru-RU" w:eastAsia="zh-CN"/>
                    </w:rPr>
                    <w:t xml:space="preserve">., </w:t>
                  </w:r>
                  <w:proofErr w:type="gramEnd"/>
                  <w:r w:rsidRPr="00AD48A4">
                    <w:rPr>
                      <w:rFonts w:ascii="Times New Roman" w:eastAsia="SimSun" w:hAnsi="Times New Roman" w:cs="Times New Roman"/>
                      <w:sz w:val="28"/>
                      <w:szCs w:val="28"/>
                      <w:lang w:val="ru-RU" w:eastAsia="zh-CN"/>
                    </w:rPr>
                    <w:t>1960. – 150с.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Красулин</w:t>
                  </w:r>
                  <w:proofErr w:type="spellEnd"/>
                  <w:r w:rsidRPr="00AD48A4">
                    <w:rPr>
                      <w:rFonts w:ascii="Times New Roman" w:eastAsia="SimSun" w:hAnsi="Times New Roman" w:cs="Times New Roman"/>
                      <w:sz w:val="28"/>
                      <w:szCs w:val="28"/>
                      <w:lang w:val="ru-RU" w:eastAsia="zh-CN"/>
                    </w:rPr>
                    <w:t xml:space="preserve"> Б.П. Политические гарантии устранения ядерной угрозы.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xml:space="preserve">. отношения, 1964. – 174с. </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Кульпин</w:t>
                  </w:r>
                  <w:proofErr w:type="spellEnd"/>
                  <w:r w:rsidRPr="00AD48A4">
                    <w:rPr>
                      <w:rFonts w:ascii="Times New Roman" w:eastAsia="SimSun" w:hAnsi="Times New Roman" w:cs="Times New Roman"/>
                      <w:sz w:val="28"/>
                      <w:szCs w:val="28"/>
                      <w:lang w:val="ru-RU" w:eastAsia="zh-CN"/>
                    </w:rPr>
                    <w:t xml:space="preserve"> Э.С. Технико-экономическая политика руководства КНР и рабочий класс. – М.: Наука, 1975. – 200с.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Малявин В.В. Китайская военная стратегия. – М.: </w:t>
                  </w:r>
                  <w:proofErr w:type="spellStart"/>
                  <w:r w:rsidRPr="00AD48A4">
                    <w:rPr>
                      <w:rFonts w:ascii="Times New Roman" w:eastAsia="SimSun" w:hAnsi="Times New Roman" w:cs="Times New Roman"/>
                      <w:sz w:val="28"/>
                      <w:szCs w:val="28"/>
                      <w:lang w:val="ru-RU" w:eastAsia="zh-CN"/>
                    </w:rPr>
                    <w:t>Астрель</w:t>
                  </w:r>
                  <w:proofErr w:type="spellEnd"/>
                  <w:r w:rsidRPr="00AD48A4">
                    <w:rPr>
                      <w:rFonts w:ascii="Times New Roman" w:eastAsia="SimSun" w:hAnsi="Times New Roman" w:cs="Times New Roman"/>
                      <w:sz w:val="28"/>
                      <w:szCs w:val="28"/>
                      <w:lang w:val="ru-RU" w:eastAsia="zh-CN"/>
                    </w:rPr>
                    <w:t>, 2002. – 432с.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Мао </w:t>
                  </w:r>
                  <w:proofErr w:type="spellStart"/>
                  <w:r w:rsidRPr="00AD48A4">
                    <w:rPr>
                      <w:rFonts w:ascii="Times New Roman" w:eastAsia="SimSun" w:hAnsi="Times New Roman" w:cs="Times New Roman"/>
                      <w:sz w:val="28"/>
                      <w:szCs w:val="28"/>
                      <w:lang w:val="ru-RU" w:eastAsia="zh-CN"/>
                    </w:rPr>
                    <w:t>ЦзэДун</w:t>
                  </w:r>
                  <w:proofErr w:type="spellEnd"/>
                  <w:r w:rsidRPr="00AD48A4">
                    <w:rPr>
                      <w:rFonts w:ascii="Times New Roman" w:eastAsia="SimSun" w:hAnsi="Times New Roman" w:cs="Times New Roman"/>
                      <w:sz w:val="28"/>
                      <w:szCs w:val="28"/>
                      <w:lang w:val="ru-RU" w:eastAsia="zh-CN"/>
                    </w:rPr>
                    <w:t>. Избранные произведения по военным вопросам. – М.: Воениздат, 1958. – 398с.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Миронов А. Военно-бюрократическая диктатура Мао. – М.: Знание, 1969. – 39с.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Михайлов В.Н. Ядерное оружие и национальная безопасность. – М.: Красный октябрь, 2008. – 217с.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8" w:name="_Ref475055144"/>
                  <w:r w:rsidRPr="00AD48A4">
                    <w:rPr>
                      <w:rFonts w:ascii="Times New Roman" w:eastAsia="SimSun" w:hAnsi="Times New Roman" w:cs="Times New Roman"/>
                      <w:sz w:val="28"/>
                      <w:szCs w:val="28"/>
                      <w:lang w:val="ru-RU" w:eastAsia="zh-CN"/>
                    </w:rPr>
                    <w:lastRenderedPageBreak/>
                    <w:t>Орлов В.А. Ядерное нераспространение. Том 1 и 2. – М.: ПИР-Центр, 2002. – 528с.</w:t>
                  </w:r>
                  <w:bookmarkEnd w:id="8"/>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Осипов Г.А. Развивающиеся страны и нераспространение ядерного оружия. – М.: Наука, 1990. – 173с.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Рощин А.А. Международная безопасность и ядерное оружие. – М.: </w:t>
                  </w:r>
                  <w:proofErr w:type="spellStart"/>
                  <w:r w:rsidRPr="00AD48A4">
                    <w:rPr>
                      <w:rFonts w:ascii="Times New Roman" w:eastAsia="SimSun" w:hAnsi="Times New Roman" w:cs="Times New Roman"/>
                      <w:sz w:val="28"/>
                      <w:szCs w:val="28"/>
                      <w:lang w:val="ru-RU" w:eastAsia="zh-CN"/>
                    </w:rPr>
                    <w:t>Междунар</w:t>
                  </w:r>
                  <w:proofErr w:type="spellEnd"/>
                  <w:r w:rsidRPr="00AD48A4">
                    <w:rPr>
                      <w:rFonts w:ascii="Times New Roman" w:eastAsia="SimSun" w:hAnsi="Times New Roman" w:cs="Times New Roman"/>
                      <w:sz w:val="28"/>
                      <w:szCs w:val="28"/>
                      <w:lang w:val="ru-RU" w:eastAsia="zh-CN"/>
                    </w:rPr>
                    <w:t>. отношения, 1980. – 287с.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Святишенко</w:t>
                  </w:r>
                  <w:proofErr w:type="spellEnd"/>
                  <w:r w:rsidRPr="00AD48A4">
                    <w:rPr>
                      <w:rFonts w:ascii="Times New Roman" w:eastAsia="SimSun" w:hAnsi="Times New Roman" w:cs="Times New Roman"/>
                      <w:sz w:val="28"/>
                      <w:szCs w:val="28"/>
                      <w:lang w:val="ru-RU" w:eastAsia="zh-CN"/>
                    </w:rPr>
                    <w:t xml:space="preserve"> Б.И. Новое мирное наступление стран социализма. – К.: Знание, 1983. – 15с.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Сингх Н. Ядерное оружие и международное право. – М.: </w:t>
                  </w:r>
                  <w:proofErr w:type="spellStart"/>
                  <w:r w:rsidRPr="00AD48A4">
                    <w:rPr>
                      <w:rFonts w:ascii="Times New Roman" w:eastAsia="SimSun" w:hAnsi="Times New Roman" w:cs="Times New Roman"/>
                      <w:sz w:val="28"/>
                      <w:szCs w:val="28"/>
                      <w:lang w:val="ru-RU" w:eastAsia="zh-CN"/>
                    </w:rPr>
                    <w:t>Иностр</w:t>
                  </w:r>
                  <w:proofErr w:type="spellEnd"/>
                  <w:r w:rsidRPr="00AD48A4">
                    <w:rPr>
                      <w:rFonts w:ascii="Times New Roman" w:eastAsia="SimSun" w:hAnsi="Times New Roman" w:cs="Times New Roman"/>
                      <w:sz w:val="28"/>
                      <w:szCs w:val="28"/>
                      <w:lang w:val="ru-RU" w:eastAsia="zh-CN"/>
                    </w:rPr>
                    <w:t>. лит</w:t>
                  </w:r>
                  <w:proofErr w:type="gramStart"/>
                  <w:r w:rsidRPr="00AD48A4">
                    <w:rPr>
                      <w:rFonts w:ascii="Times New Roman" w:eastAsia="SimSun" w:hAnsi="Times New Roman" w:cs="Times New Roman"/>
                      <w:sz w:val="28"/>
                      <w:szCs w:val="28"/>
                      <w:lang w:val="ru-RU" w:eastAsia="zh-CN"/>
                    </w:rPr>
                    <w:t xml:space="preserve">., </w:t>
                  </w:r>
                  <w:proofErr w:type="gramEnd"/>
                  <w:r w:rsidRPr="00AD48A4">
                    <w:rPr>
                      <w:rFonts w:ascii="Times New Roman" w:eastAsia="SimSun" w:hAnsi="Times New Roman" w:cs="Times New Roman"/>
                      <w:sz w:val="28"/>
                      <w:szCs w:val="28"/>
                      <w:lang w:val="ru-RU" w:eastAsia="zh-CN"/>
                    </w:rPr>
                    <w:t>1952. – 350с.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Сладковский</w:t>
                  </w:r>
                  <w:proofErr w:type="spellEnd"/>
                  <w:r w:rsidRPr="00AD48A4">
                    <w:rPr>
                      <w:rFonts w:ascii="Times New Roman" w:eastAsia="SimSun" w:hAnsi="Times New Roman" w:cs="Times New Roman"/>
                      <w:sz w:val="28"/>
                      <w:szCs w:val="28"/>
                      <w:lang w:val="ru-RU" w:eastAsia="zh-CN"/>
                    </w:rPr>
                    <w:t xml:space="preserve"> М.И. КНР. Политическое и экономическое развитие в 1973 году. – М.: Наука, 1979. – 440с.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proofErr w:type="spellStart"/>
                  <w:r w:rsidRPr="00AD48A4">
                    <w:rPr>
                      <w:rFonts w:ascii="Times New Roman" w:eastAsia="SimSun" w:hAnsi="Times New Roman" w:cs="Times New Roman"/>
                      <w:sz w:val="28"/>
                      <w:szCs w:val="28"/>
                      <w:lang w:val="ru-RU" w:eastAsia="zh-CN"/>
                    </w:rPr>
                    <w:t>Сладковский</w:t>
                  </w:r>
                  <w:proofErr w:type="spellEnd"/>
                  <w:r w:rsidRPr="00AD48A4">
                    <w:rPr>
                      <w:rFonts w:ascii="Times New Roman" w:eastAsia="SimSun" w:hAnsi="Times New Roman" w:cs="Times New Roman"/>
                      <w:sz w:val="28"/>
                      <w:szCs w:val="28"/>
                      <w:lang w:val="ru-RU" w:eastAsia="zh-CN"/>
                    </w:rPr>
                    <w:t xml:space="preserve"> М.И. КНР: политика, экономика, идеология. – М.: Наука, 1979. – 325с.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r w:rsidRPr="00AD48A4">
                    <w:rPr>
                      <w:rFonts w:ascii="Times New Roman" w:eastAsia="SimSun" w:hAnsi="Times New Roman" w:cs="Times New Roman"/>
                      <w:sz w:val="28"/>
                      <w:szCs w:val="28"/>
                      <w:lang w:val="ru-RU" w:eastAsia="zh-CN"/>
                    </w:rPr>
                    <w:t xml:space="preserve">Степанов Е.Д. Международная жизнь КНР в датах и фактах. – М.: </w:t>
                  </w:r>
                  <w:proofErr w:type="spellStart"/>
                  <w:r w:rsidRPr="00AD48A4">
                    <w:rPr>
                      <w:rFonts w:ascii="Times New Roman" w:eastAsia="SimSun" w:hAnsi="Times New Roman" w:cs="Times New Roman"/>
                      <w:sz w:val="28"/>
                      <w:szCs w:val="28"/>
                      <w:lang w:val="ru-RU" w:eastAsia="zh-CN"/>
                    </w:rPr>
                    <w:t>Соцэкгиз</w:t>
                  </w:r>
                  <w:proofErr w:type="spellEnd"/>
                  <w:r w:rsidRPr="00AD48A4">
                    <w:rPr>
                      <w:rFonts w:ascii="Times New Roman" w:eastAsia="SimSun" w:hAnsi="Times New Roman" w:cs="Times New Roman"/>
                      <w:sz w:val="28"/>
                      <w:szCs w:val="28"/>
                      <w:lang w:val="ru-RU" w:eastAsia="zh-CN"/>
                    </w:rPr>
                    <w:t>, 1959. – 204с.</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9" w:name="_Ref477815714"/>
                  <w:r w:rsidRPr="00AD48A4">
                    <w:rPr>
                      <w:rFonts w:ascii="Times New Roman" w:eastAsia="SimSun" w:hAnsi="Times New Roman" w:cs="Times New Roman"/>
                      <w:sz w:val="28"/>
                      <w:szCs w:val="28"/>
                      <w:lang w:val="ru-RU" w:eastAsia="zh-CN"/>
                    </w:rPr>
                    <w:t>Фененко А.В. Современные концепции ядерного сдерживания. – М.: Международные процессы, 2012. – 85 с.</w:t>
                  </w:r>
                  <w:bookmarkEnd w:id="9"/>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ru-RU" w:eastAsia="zh-CN"/>
                    </w:rPr>
                  </w:pPr>
                  <w:bookmarkStart w:id="10" w:name="_Ref475224675"/>
                  <w:proofErr w:type="spellStart"/>
                  <w:r w:rsidRPr="00AD48A4">
                    <w:rPr>
                      <w:rFonts w:ascii="Times New Roman" w:eastAsia="SimSun" w:hAnsi="Times New Roman" w:cs="Times New Roman"/>
                      <w:sz w:val="28"/>
                      <w:szCs w:val="28"/>
                      <w:lang w:val="ru-RU" w:eastAsia="zh-CN"/>
                    </w:rPr>
                    <w:t>Шунин</w:t>
                  </w:r>
                  <w:proofErr w:type="spellEnd"/>
                  <w:r w:rsidRPr="00AD48A4">
                    <w:rPr>
                      <w:rFonts w:ascii="Times New Roman" w:eastAsia="SimSun" w:hAnsi="Times New Roman" w:cs="Times New Roman"/>
                      <w:sz w:val="28"/>
                      <w:szCs w:val="28"/>
                      <w:lang w:val="ru-RU" w:eastAsia="zh-CN"/>
                    </w:rPr>
                    <w:t xml:space="preserve"> В. Основные этапы создания баллистических ракет в Китае. – М.: Красная Звезда, 2009. – 106 с.</w:t>
                  </w:r>
                  <w:bookmarkEnd w:id="10"/>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1" w:name="_Ref479803786"/>
                  <w:proofErr w:type="spellStart"/>
                  <w:r w:rsidRPr="00AD48A4">
                    <w:rPr>
                      <w:rFonts w:ascii="Times New Roman" w:eastAsia="SimSun" w:hAnsi="Times New Roman" w:cs="Times New Roman"/>
                      <w:sz w:val="28"/>
                      <w:szCs w:val="28"/>
                      <w:lang w:val="en-US" w:eastAsia="zh-CN"/>
                    </w:rPr>
                    <w:t>Chansoria</w:t>
                  </w:r>
                  <w:proofErr w:type="spellEnd"/>
                  <w:r w:rsidRPr="00AD48A4">
                    <w:rPr>
                      <w:rFonts w:ascii="Times New Roman" w:eastAsia="SimSun" w:hAnsi="Times New Roman" w:cs="Times New Roman"/>
                      <w:sz w:val="28"/>
                      <w:szCs w:val="28"/>
                      <w:lang w:val="en-US" w:eastAsia="zh-CN"/>
                    </w:rPr>
                    <w:t xml:space="preserve"> M. The Political History of China’s Nuclear Bomb. – Delhi, 2013. – 96p.</w:t>
                  </w:r>
                  <w:bookmarkEnd w:id="11"/>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2" w:name="_Ref476489889"/>
                  <w:r w:rsidRPr="00AD48A4">
                    <w:rPr>
                      <w:rFonts w:ascii="Times New Roman" w:eastAsia="SimSun" w:hAnsi="Times New Roman" w:cs="Times New Roman"/>
                      <w:sz w:val="28"/>
                      <w:szCs w:val="28"/>
                      <w:lang w:val="en-US" w:eastAsia="zh-CN"/>
                    </w:rPr>
                    <w:t>Dong Feng 41 (DF-41 / CSS-X-20)//https://missilethreat.csis.org/missile/df-41/</w:t>
                  </w:r>
                  <w:bookmarkEnd w:id="12"/>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3" w:name="_Ref479717762"/>
                  <w:r w:rsidRPr="00AD48A4">
                    <w:rPr>
                      <w:rFonts w:ascii="Times New Roman" w:eastAsia="SimSun" w:hAnsi="Times New Roman" w:cs="Times New Roman"/>
                      <w:sz w:val="28"/>
                      <w:szCs w:val="28"/>
                      <w:lang w:val="en-US" w:eastAsia="zh-CN"/>
                    </w:rPr>
                    <w:t>Fogg E. The Chinese Nuclear Weapons Program and its Threat to the United States and Her Allies. – Washington, 2006. – 30p.</w:t>
                  </w:r>
                  <w:bookmarkEnd w:id="13"/>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4" w:name="_Ref476253869"/>
                  <w:proofErr w:type="spellStart"/>
                  <w:r w:rsidRPr="00AD48A4">
                    <w:rPr>
                      <w:rFonts w:ascii="Times New Roman" w:eastAsia="SimSun" w:hAnsi="Times New Roman" w:cs="Times New Roman"/>
                      <w:sz w:val="28"/>
                      <w:szCs w:val="28"/>
                      <w:lang w:val="en-US" w:eastAsia="zh-CN"/>
                    </w:rPr>
                    <w:t>Kristensen</w:t>
                  </w:r>
                  <w:proofErr w:type="spellEnd"/>
                  <w:r w:rsidRPr="00AD48A4">
                    <w:rPr>
                      <w:rFonts w:ascii="Times New Roman" w:eastAsia="SimSun" w:hAnsi="Times New Roman" w:cs="Times New Roman"/>
                      <w:sz w:val="28"/>
                      <w:szCs w:val="28"/>
                      <w:lang w:val="en-US" w:eastAsia="zh-CN"/>
                    </w:rPr>
                    <w:t xml:space="preserve"> H.M. Chinese Nuclear Forces and U.S. Nuclear War Planning. – Washington: Natural Resources Defense Council, 2006. – 261p.</w:t>
                  </w:r>
                  <w:bookmarkEnd w:id="14"/>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5" w:name="_Ref475653182"/>
                  <w:r w:rsidRPr="00AD48A4">
                    <w:rPr>
                      <w:rFonts w:ascii="Times New Roman" w:eastAsia="SimSun" w:hAnsi="Times New Roman" w:cs="Times New Roman"/>
                      <w:sz w:val="28"/>
                      <w:szCs w:val="28"/>
                      <w:lang w:val="en-US" w:eastAsia="zh-CN"/>
                    </w:rPr>
                    <w:t>IISS. The Military Balance. - Abingdon: Taylor &amp; Francis, 1979-80. — 117 p</w:t>
                  </w:r>
                  <w:bookmarkEnd w:id="15"/>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6" w:name="_Ref475653234"/>
                  <w:r w:rsidRPr="00AD48A4">
                    <w:rPr>
                      <w:rFonts w:ascii="Times New Roman" w:eastAsia="SimSun" w:hAnsi="Times New Roman" w:cs="Times New Roman"/>
                      <w:sz w:val="28"/>
                      <w:szCs w:val="28"/>
                      <w:lang w:val="en-US" w:eastAsia="zh-CN"/>
                    </w:rPr>
                    <w:t>IISS. The Military Balance. - Abingdon: Taylor &amp; Francis, 1980-81. — 119 p</w:t>
                  </w:r>
                  <w:bookmarkEnd w:id="16"/>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7" w:name="_Ref475654308"/>
                  <w:r w:rsidRPr="00AD48A4">
                    <w:rPr>
                      <w:rFonts w:ascii="Times New Roman" w:eastAsia="SimSun" w:hAnsi="Times New Roman" w:cs="Times New Roman"/>
                      <w:sz w:val="28"/>
                      <w:szCs w:val="28"/>
                      <w:lang w:val="en-US" w:eastAsia="zh-CN"/>
                    </w:rPr>
                    <w:t>IISS. The Military Balance. - Abingdon: Taylor &amp; Francis, 1991-92. — 250 p</w:t>
                  </w:r>
                  <w:bookmarkEnd w:id="17"/>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lastRenderedPageBreak/>
                    <w:t>IISS. The Military Balance. - Abingdon: Taylor &amp; Francis, 2004. — 396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t>IISS. The Military Balance. - Abingdon: Taylor &amp; Francis, 2007. — 451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t>IISS. The Military Balance. - Abingdon: Taylor &amp; Francis, 2009. — 488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t>IISS. The Military Balance. - Abingdon: Taylor &amp; Francis, 2011. — 482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t>IISS. The Military Balance. - Abingdon: Taylor &amp; Francis, 2013. — 572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t>IISS. The Military Balance. - Abingdon: Taylor &amp; Francis, 2014. — 504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r w:rsidRPr="00AD48A4">
                    <w:rPr>
                      <w:rFonts w:ascii="Times New Roman" w:eastAsia="SimSun" w:hAnsi="Times New Roman" w:cs="Times New Roman"/>
                      <w:sz w:val="28"/>
                      <w:szCs w:val="28"/>
                      <w:lang w:val="en-US" w:eastAsia="zh-CN"/>
                    </w:rPr>
                    <w:t>IISS. The Military Balance. - Abingdon: Taylor &amp; Francis, 2015. — 501 p</w:t>
                  </w:r>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8" w:name="_Ref475653277"/>
                  <w:r w:rsidRPr="00AD48A4">
                    <w:rPr>
                      <w:rFonts w:ascii="Times New Roman" w:eastAsia="SimSun" w:hAnsi="Times New Roman" w:cs="Times New Roman"/>
                      <w:sz w:val="28"/>
                      <w:szCs w:val="28"/>
                      <w:lang w:val="en-US" w:eastAsia="zh-CN"/>
                    </w:rPr>
                    <w:t>IISS. The Military Balance. - Abingdon: Taylor &amp; Francis, 2016. — 511 p</w:t>
                  </w:r>
                  <w:bookmarkEnd w:id="18"/>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19" w:name="_Ref479717778"/>
                  <w:r w:rsidRPr="00AD48A4">
                    <w:rPr>
                      <w:rFonts w:ascii="Times New Roman" w:eastAsia="SimSun" w:hAnsi="Times New Roman" w:cs="Times New Roman"/>
                      <w:sz w:val="28"/>
                      <w:szCs w:val="28"/>
                      <w:lang w:val="en-US" w:eastAsia="zh-CN"/>
                    </w:rPr>
                    <w:t xml:space="preserve">Li Bin, Tong Zhao. Understanding Chinese Nuclear Thinking. – Washington: </w:t>
                  </w:r>
                  <w:proofErr w:type="spellStart"/>
                  <w:r w:rsidRPr="00AD48A4">
                    <w:rPr>
                      <w:rFonts w:ascii="Times New Roman" w:eastAsia="SimSun" w:hAnsi="Times New Roman" w:cs="Times New Roman"/>
                      <w:sz w:val="28"/>
                      <w:szCs w:val="28"/>
                      <w:lang w:val="en-US" w:eastAsia="zh-CN"/>
                    </w:rPr>
                    <w:t>Carnagie</w:t>
                  </w:r>
                  <w:proofErr w:type="spellEnd"/>
                  <w:r w:rsidRPr="00AD48A4">
                    <w:rPr>
                      <w:rFonts w:ascii="Times New Roman" w:eastAsia="SimSun" w:hAnsi="Times New Roman" w:cs="Times New Roman"/>
                      <w:sz w:val="28"/>
                      <w:szCs w:val="28"/>
                      <w:lang w:val="en-US" w:eastAsia="zh-CN"/>
                    </w:rPr>
                    <w:t>, 2016. – 216p.</w:t>
                  </w:r>
                  <w:bookmarkEnd w:id="19"/>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20" w:name="_Ref477809852"/>
                  <w:proofErr w:type="spellStart"/>
                  <w:r w:rsidRPr="00AD48A4">
                    <w:rPr>
                      <w:rFonts w:ascii="Times New Roman" w:eastAsia="SimSun" w:hAnsi="Times New Roman" w:cs="Times New Roman"/>
                      <w:sz w:val="28"/>
                      <w:szCs w:val="28"/>
                      <w:lang w:val="en-US" w:eastAsia="zh-CN"/>
                    </w:rPr>
                    <w:t>Liping</w:t>
                  </w:r>
                  <w:proofErr w:type="spellEnd"/>
                  <w:r w:rsidRPr="00AD48A4">
                    <w:rPr>
                      <w:rFonts w:ascii="Times New Roman" w:eastAsia="SimSun" w:hAnsi="Times New Roman" w:cs="Times New Roman"/>
                      <w:sz w:val="28"/>
                      <w:szCs w:val="28"/>
                      <w:lang w:val="en-US" w:eastAsia="zh-CN"/>
                    </w:rPr>
                    <w:t xml:space="preserve"> Xia. China’s Nuclear Doctrine: Debates and Evolution// http://carnegieendowment.org/2016/06/30/china-s-nuclear-doctrine-debates-and-evolution-pub-63967</w:t>
                  </w:r>
                  <w:bookmarkEnd w:id="20"/>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21" w:name="_Ref476417435"/>
                  <w:r w:rsidRPr="00AD48A4">
                    <w:rPr>
                      <w:rFonts w:ascii="Times New Roman" w:eastAsia="SimSun" w:hAnsi="Times New Roman" w:cs="Times New Roman"/>
                      <w:sz w:val="28"/>
                      <w:szCs w:val="28"/>
                      <w:lang w:val="en-US" w:eastAsia="zh-CN"/>
                    </w:rPr>
                    <w:t>Military and Security Developments Involving the People’s Republic of China 2016. The annual report to congress – Department of Defense, 2016. – 156 p.</w:t>
                  </w:r>
                  <w:bookmarkEnd w:id="21"/>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22" w:name="_Ref476494813"/>
                  <w:r w:rsidRPr="00AD48A4">
                    <w:rPr>
                      <w:rFonts w:ascii="Times New Roman" w:eastAsia="SimSun" w:hAnsi="Times New Roman" w:cs="Times New Roman"/>
                      <w:sz w:val="28"/>
                      <w:szCs w:val="28"/>
                      <w:lang w:val="en-US" w:eastAsia="zh-CN"/>
                    </w:rPr>
                    <w:t>Saunders S. IHS Jane's Fighting Ships 2009-2010. – Washington: Janes Information Group, 2009. – 1022 p.</w:t>
                  </w:r>
                  <w:bookmarkEnd w:id="22"/>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23" w:name="_Ref477471948"/>
                  <w:r w:rsidRPr="00AD48A4">
                    <w:rPr>
                      <w:rFonts w:ascii="Times New Roman" w:eastAsia="SimSun" w:hAnsi="Times New Roman" w:cs="Times New Roman" w:hint="eastAsia"/>
                      <w:sz w:val="28"/>
                      <w:szCs w:val="28"/>
                      <w:lang w:val="ru-RU" w:eastAsia="zh-CN"/>
                    </w:rPr>
                    <w:t>中国的军事战略</w:t>
                  </w:r>
                  <w:r w:rsidRPr="00AD48A4">
                    <w:rPr>
                      <w:rFonts w:ascii="Times New Roman" w:eastAsia="SimSun" w:hAnsi="Times New Roman" w:cs="Times New Roman"/>
                      <w:sz w:val="28"/>
                      <w:szCs w:val="28"/>
                      <w:lang w:val="en-US" w:eastAsia="zh-CN"/>
                    </w:rPr>
                    <w:t>.</w:t>
                  </w:r>
                  <w:r w:rsidRPr="00AD48A4">
                    <w:rPr>
                      <w:rFonts w:ascii="Times New Roman" w:eastAsia="SimSun" w:hAnsi="Times New Roman" w:cs="Times New Roman" w:hint="eastAsia"/>
                      <w:sz w:val="28"/>
                      <w:szCs w:val="28"/>
                      <w:lang w:val="ru-RU" w:eastAsia="zh-CN"/>
                    </w:rPr>
                    <w:t>中华人民共和国国务院新闻办公室</w:t>
                  </w:r>
                  <w:r w:rsidRPr="00AD48A4">
                    <w:rPr>
                      <w:rFonts w:ascii="Times New Roman" w:eastAsia="SimSun" w:hAnsi="Times New Roman" w:cs="Times New Roman" w:hint="eastAsia"/>
                      <w:sz w:val="28"/>
                      <w:szCs w:val="28"/>
                      <w:lang w:val="en-US" w:eastAsia="zh-CN"/>
                    </w:rPr>
                    <w:t>//</w:t>
                  </w:r>
                  <w:r w:rsidRPr="00AD48A4">
                    <w:rPr>
                      <w:rFonts w:ascii="Times New Roman" w:eastAsia="SimSun" w:hAnsi="Times New Roman" w:cs="Times New Roman"/>
                      <w:sz w:val="28"/>
                      <w:szCs w:val="28"/>
                      <w:lang w:val="en-US" w:eastAsia="zh-CN"/>
                    </w:rPr>
                    <w:t>http://www.scio.gov.cn/zfbps/ndhf/2015/Document/1435159/1435159.htm</w:t>
                  </w:r>
                  <w:bookmarkEnd w:id="23"/>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24" w:name="_Ref474786217"/>
                  <w:r w:rsidRPr="00AD48A4">
                    <w:rPr>
                      <w:rFonts w:ascii="Times New Roman" w:eastAsia="SimSun" w:hAnsi="Times New Roman" w:cs="Times New Roman"/>
                      <w:sz w:val="28"/>
                      <w:szCs w:val="28"/>
                      <w:lang w:val="ru-RU" w:eastAsia="zh-CN"/>
                    </w:rPr>
                    <w:t>两弹一星历史研究会</w:t>
                  </w:r>
                  <w:r w:rsidRPr="00AD48A4">
                    <w:rPr>
                      <w:rFonts w:ascii="Times New Roman" w:eastAsia="SimSun" w:hAnsi="Times New Roman" w:cs="Times New Roman"/>
                      <w:sz w:val="28"/>
                      <w:szCs w:val="28"/>
                      <w:lang w:val="en-US" w:eastAsia="zh-CN"/>
                    </w:rPr>
                    <w:t>.</w:t>
                  </w:r>
                  <w:r w:rsidRPr="00AD48A4">
                    <w:rPr>
                      <w:rFonts w:ascii="Times New Roman" w:eastAsia="SimSun" w:hAnsi="Times New Roman" w:cs="Times New Roman"/>
                      <w:sz w:val="28"/>
                      <w:szCs w:val="28"/>
                      <w:lang w:val="ru-RU" w:eastAsia="zh-CN"/>
                    </w:rPr>
                    <w:t>毛泽东与中国原子能事业的开启</w:t>
                  </w:r>
                  <w:r w:rsidRPr="00AD48A4">
                    <w:rPr>
                      <w:rFonts w:ascii="Times New Roman" w:eastAsia="SimSun" w:hAnsi="Times New Roman" w:cs="Times New Roman" w:hint="eastAsia"/>
                      <w:sz w:val="28"/>
                      <w:szCs w:val="28"/>
                      <w:lang w:val="en-US" w:eastAsia="zh-CN"/>
                    </w:rPr>
                    <w:t>//</w:t>
                  </w:r>
                  <w:hyperlink r:id="rId9" w:history="1">
                    <w:r w:rsidRPr="00AD48A4">
                      <w:rPr>
                        <w:rFonts w:ascii="Times New Roman" w:eastAsia="SimSun" w:hAnsi="Times New Roman" w:cs="Times New Roman"/>
                        <w:sz w:val="28"/>
                        <w:szCs w:val="28"/>
                        <w:lang w:val="en-US" w:eastAsia="zh-CN"/>
                      </w:rPr>
                      <w:t>http://www.ldyx.org/index.php?m=content&amp;c=index&amp;a=show&amp;catid=778&amp;id=9746</w:t>
                    </w:r>
                  </w:hyperlink>
                  <w:r w:rsidRPr="00AD48A4">
                    <w:rPr>
                      <w:rFonts w:ascii="Times New Roman" w:eastAsia="SimSun" w:hAnsi="Times New Roman" w:cs="Times New Roman"/>
                      <w:sz w:val="28"/>
                      <w:szCs w:val="28"/>
                      <w:lang w:val="en-US" w:eastAsia="zh-CN"/>
                    </w:rPr>
                    <w:t>/.</w:t>
                  </w:r>
                  <w:bookmarkEnd w:id="24"/>
                </w:p>
                <w:p w:rsidR="00AD48A4" w:rsidRPr="00AD48A4" w:rsidRDefault="00AD48A4" w:rsidP="00AD48A4">
                  <w:pPr>
                    <w:numPr>
                      <w:ilvl w:val="0"/>
                      <w:numId w:val="1"/>
                    </w:numPr>
                    <w:spacing w:after="0" w:line="360" w:lineRule="auto"/>
                    <w:contextualSpacing/>
                    <w:jc w:val="both"/>
                    <w:rPr>
                      <w:rFonts w:ascii="Times New Roman" w:eastAsia="SimSun" w:hAnsi="Times New Roman" w:cs="Times New Roman"/>
                      <w:sz w:val="28"/>
                      <w:szCs w:val="28"/>
                      <w:lang w:val="en-US" w:eastAsia="zh-CN"/>
                    </w:rPr>
                  </w:pPr>
                  <w:bookmarkStart w:id="25" w:name="_Ref479717192"/>
                  <w:r w:rsidRPr="00AD48A4">
                    <w:rPr>
                      <w:rFonts w:ascii="Times New Roman" w:eastAsia="SimSun" w:hAnsi="Times New Roman" w:cs="Times New Roman"/>
                      <w:sz w:val="28"/>
                      <w:szCs w:val="28"/>
                      <w:lang w:val="ru-RU" w:eastAsia="zh-CN"/>
                    </w:rPr>
                    <w:t>毛泽东与中国第一颗原子弹爆炸</w:t>
                  </w:r>
                  <w:r w:rsidRPr="00AD48A4">
                    <w:rPr>
                      <w:rFonts w:ascii="Times New Roman" w:eastAsia="SimSun" w:hAnsi="Times New Roman" w:cs="Times New Roman"/>
                      <w:sz w:val="28"/>
                      <w:szCs w:val="28"/>
                      <w:lang w:val="en-US" w:eastAsia="zh-CN"/>
                    </w:rPr>
                    <w:t>//http://www.ldyx.org/index.php?m=content&amp;c=index&amp;a=show&amp;catid=778&amp;id=7398/.</w:t>
                  </w:r>
                </w:p>
              </w:sdtContent>
            </w:sdt>
            <w:bookmarkEnd w:id="25" w:displacedByCustomXml="next"/>
          </w:sdtContent>
        </w:sdt>
      </w:sdtContent>
    </w:sdt>
    <w:p w:rsidR="00AD48A4" w:rsidRPr="00AD48A4" w:rsidRDefault="00AD48A4">
      <w:pPr>
        <w:rPr>
          <w:lang w:val="en-US"/>
        </w:rPr>
      </w:pPr>
      <w:bookmarkStart w:id="26" w:name="_GoBack"/>
      <w:bookmarkEnd w:id="26"/>
    </w:p>
    <w:sectPr w:rsidR="00AD48A4" w:rsidRPr="00AD48A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0851614"/>
      <w:docPartObj>
        <w:docPartGallery w:val="Page Numbers (Bottom of Page)"/>
        <w:docPartUnique/>
      </w:docPartObj>
    </w:sdtPr>
    <w:sdtEndPr/>
    <w:sdtContent>
      <w:p w:rsidR="00134DB6" w:rsidRDefault="00AD48A4">
        <w:pPr>
          <w:pStyle w:val="a5"/>
          <w:jc w:val="center"/>
        </w:pPr>
        <w:r>
          <w:fldChar w:fldCharType="begin"/>
        </w:r>
        <w:r>
          <w:instrText>PAGE   \* MERGEFORMAT</w:instrText>
        </w:r>
        <w:r>
          <w:fldChar w:fldCharType="separate"/>
        </w:r>
        <w:r>
          <w:rPr>
            <w:noProof/>
          </w:rPr>
          <w:t>2</w:t>
        </w:r>
        <w:r>
          <w:fldChar w:fldCharType="end"/>
        </w:r>
      </w:p>
    </w:sdtContent>
  </w:sdt>
  <w:p w:rsidR="00134DB6" w:rsidRDefault="00AD48A4">
    <w:pPr>
      <w:pStyle w:val="a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58077"/>
      <w:docPartObj>
        <w:docPartGallery w:val="Page Numbers (Top of Page)"/>
        <w:docPartUnique/>
      </w:docPartObj>
    </w:sdtPr>
    <w:sdtEndPr/>
    <w:sdtContent>
      <w:p w:rsidR="00134DB6" w:rsidRDefault="00AD48A4">
        <w:pPr>
          <w:pStyle w:val="a3"/>
          <w:jc w:val="right"/>
        </w:pPr>
        <w:r>
          <w:fldChar w:fldCharType="begin"/>
        </w:r>
        <w:r>
          <w:instrText xml:space="preserve"> PAGE   \* MERGEFORMAT </w:instrText>
        </w:r>
        <w:r>
          <w:fldChar w:fldCharType="separate"/>
        </w:r>
        <w:r>
          <w:rPr>
            <w:noProof/>
          </w:rPr>
          <w:t>2</w:t>
        </w:r>
        <w:r>
          <w:rPr>
            <w:noProof/>
          </w:rPr>
          <w:fldChar w:fldCharType="end"/>
        </w:r>
      </w:p>
    </w:sdtContent>
  </w:sdt>
  <w:p w:rsidR="00134DB6" w:rsidRDefault="00AD48A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0A5CB4"/>
    <w:multiLevelType w:val="hybridMultilevel"/>
    <w:tmpl w:val="7F5EC5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AB"/>
    <w:rsid w:val="0064642B"/>
    <w:rsid w:val="00AD48A4"/>
    <w:rsid w:val="00D865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AD48A4"/>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AD48A4"/>
  </w:style>
  <w:style w:type="paragraph" w:styleId="a5">
    <w:name w:val="footer"/>
    <w:basedOn w:val="a"/>
    <w:link w:val="a6"/>
    <w:uiPriority w:val="99"/>
    <w:semiHidden/>
    <w:unhideWhenUsed/>
    <w:rsid w:val="00AD48A4"/>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AD48A4"/>
  </w:style>
  <w:style w:type="paragraph" w:styleId="a7">
    <w:name w:val="Balloon Text"/>
    <w:basedOn w:val="a"/>
    <w:link w:val="a8"/>
    <w:uiPriority w:val="99"/>
    <w:semiHidden/>
    <w:unhideWhenUsed/>
    <w:rsid w:val="00AD48A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D48A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AD48A4"/>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AD48A4"/>
  </w:style>
  <w:style w:type="paragraph" w:styleId="a5">
    <w:name w:val="footer"/>
    <w:basedOn w:val="a"/>
    <w:link w:val="a6"/>
    <w:uiPriority w:val="99"/>
    <w:semiHidden/>
    <w:unhideWhenUsed/>
    <w:rsid w:val="00AD48A4"/>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AD48A4"/>
  </w:style>
  <w:style w:type="paragraph" w:styleId="a7">
    <w:name w:val="Balloon Text"/>
    <w:basedOn w:val="a"/>
    <w:link w:val="a8"/>
    <w:uiPriority w:val="99"/>
    <w:semiHidden/>
    <w:unhideWhenUsed/>
    <w:rsid w:val="00AD48A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D48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dyx.org" TargetMode="Externa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ldyx.org/index.php?m=content&amp;c=index&amp;a=show&amp;catid=778&amp;id=974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11164</Words>
  <Characters>6364</Characters>
  <Application>Microsoft Office Word</Application>
  <DocSecurity>0</DocSecurity>
  <Lines>53</Lines>
  <Paragraphs>34</Paragraphs>
  <ScaleCrop>false</ScaleCrop>
  <Company/>
  <LinksUpToDate>false</LinksUpToDate>
  <CharactersWithSpaces>17494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2018-04-23T08:53:00Z</dcterms:created>
  <dcterms:modified xsi:type="dcterms:W3CDTF">2018-04-23T08:55:00Z</dcterms:modified>
</cp:coreProperties>
</file>