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5.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D314CF">
      <w:pPr>
        <w:pStyle w:val="7"/>
        <w:spacing w:before="67"/>
        <w:ind w:left="82" w:right="82"/>
        <w:jc w:val="center"/>
      </w:pPr>
      <w:r>
        <w:rPr>
          <w:lang w:val="ru-RU" w:eastAsia="ru-RU"/>
        </w:rPr>
        <mc:AlternateContent>
          <mc:Choice Requires="wps">
            <w:drawing>
              <wp:anchor distT="0" distB="0" distL="114300" distR="114300" simplePos="0" relativeHeight="251659264" behindDoc="1" locked="0" layoutInCell="1" allowOverlap="1">
                <wp:simplePos x="0" y="0"/>
                <wp:positionH relativeFrom="page">
                  <wp:posOffset>1062355</wp:posOffset>
                </wp:positionH>
                <wp:positionV relativeFrom="paragraph">
                  <wp:posOffset>281940</wp:posOffset>
                </wp:positionV>
                <wp:extent cx="5978525" cy="6350"/>
                <wp:effectExtent l="0" t="0" r="0" b="0"/>
                <wp:wrapTopAndBottom/>
                <wp:docPr id="9" name="Graphic 1"/>
                <wp:cNvGraphicFramePr/>
                <a:graphic xmlns:a="http://schemas.openxmlformats.org/drawingml/2006/main">
                  <a:graphicData uri="http://schemas.microsoft.com/office/word/2010/wordprocessingShape">
                    <wps:wsp>
                      <wps:cNvSpPr/>
                      <wps:spPr bwMode="auto">
                        <a:xfrm>
                          <a:off x="0" y="0"/>
                          <a:ext cx="5978525" cy="6350"/>
                        </a:xfrm>
                        <a:custGeom>
                          <a:avLst/>
                          <a:gdLst>
                            <a:gd name="T0" fmla="*/ 5978398 w 5978525"/>
                            <a:gd name="T1" fmla="*/ 0 h 6350"/>
                            <a:gd name="T2" fmla="*/ 0 w 5978525"/>
                            <a:gd name="T3" fmla="*/ 0 h 6350"/>
                            <a:gd name="T4" fmla="*/ 0 w 5978525"/>
                            <a:gd name="T5" fmla="*/ 6096 h 6350"/>
                            <a:gd name="T6" fmla="*/ 5978398 w 5978525"/>
                            <a:gd name="T7" fmla="*/ 6096 h 6350"/>
                            <a:gd name="T8" fmla="*/ 5978398 w 5978525"/>
                            <a:gd name="T9" fmla="*/ 0 h 6350"/>
                          </a:gdLst>
                          <a:ahLst/>
                          <a:cxnLst>
                            <a:cxn ang="0">
                              <a:pos x="T0" y="T1"/>
                            </a:cxn>
                            <a:cxn ang="0">
                              <a:pos x="T2" y="T3"/>
                            </a:cxn>
                            <a:cxn ang="0">
                              <a:pos x="T4" y="T5"/>
                            </a:cxn>
                            <a:cxn ang="0">
                              <a:pos x="T6" y="T7"/>
                            </a:cxn>
                            <a:cxn ang="0">
                              <a:pos x="T8" y="T9"/>
                            </a:cxn>
                          </a:cxnLst>
                          <a:rect l="0" t="0" r="r" b="b"/>
                          <a:pathLst>
                            <a:path w="5978525" h="6350">
                              <a:moveTo>
                                <a:pt x="5978398" y="0"/>
                              </a:moveTo>
                              <a:lnTo>
                                <a:pt x="0" y="0"/>
                              </a:lnTo>
                              <a:lnTo>
                                <a:pt x="0" y="6096"/>
                              </a:lnTo>
                              <a:lnTo>
                                <a:pt x="5978398" y="6096"/>
                              </a:lnTo>
                              <a:lnTo>
                                <a:pt x="5978398" y="0"/>
                              </a:lnTo>
                              <a:close/>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w:pict>
              <v:shape id="Graphic 1" o:spid="_x0000_s1026" o:spt="100" style="position:absolute;left:0pt;margin-left:83.65pt;margin-top:22.2pt;height:0.5pt;width:470.75pt;mso-position-horizontal-relative:page;mso-wrap-distance-bottom:0pt;mso-wrap-distance-top:0pt;z-index:-251657216;mso-width-relative:page;mso-height-relative:page;" fillcolor="#000000" filled="t" stroked="f" coordsize="5978525,6350" o:gfxdata="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" path="m5978398,0l0,0,0,6096,5978398,6096,5978398,0xe">
                <v:path o:connectlocs="5978398,0;0,0;0,6096;5978398,6096;5978398,0" o:connectangles="0,0,0,0,0"/>
                <v:fill on="t" focussize="0,0"/>
                <v:stroke on="f"/>
                <v:imagedata o:title=""/>
                <o:lock v:ext="edit" aspectratio="f"/>
                <w10:wrap type="topAndBottom"/>
              </v:shape>
            </w:pict>
          </mc:Fallback>
        </mc:AlternateContent>
      </w:r>
      <w:r>
        <w:t>ОДЕСЬКИЙ</w:t>
      </w:r>
      <w:r>
        <w:rPr>
          <w:spacing w:val="-10"/>
        </w:rPr>
        <w:t xml:space="preserve"> </w:t>
      </w:r>
      <w:r>
        <w:t>НАЦІОНАЛЬНИЙ</w:t>
      </w:r>
      <w:r>
        <w:rPr>
          <w:spacing w:val="-8"/>
        </w:rPr>
        <w:t xml:space="preserve"> </w:t>
      </w:r>
      <w:r>
        <w:t>УНІВЕРСИТЕТ</w:t>
      </w:r>
      <w:r>
        <w:rPr>
          <w:spacing w:val="-8"/>
        </w:rPr>
        <w:t xml:space="preserve"> </w:t>
      </w:r>
      <w:r>
        <w:t>ІМЕНІ</w:t>
      </w:r>
      <w:r>
        <w:rPr>
          <w:spacing w:val="-7"/>
        </w:rPr>
        <w:t xml:space="preserve"> </w:t>
      </w:r>
      <w:r>
        <w:t>І.</w:t>
      </w:r>
      <w:r>
        <w:rPr>
          <w:spacing w:val="-6"/>
        </w:rPr>
        <w:t xml:space="preserve"> </w:t>
      </w:r>
      <w:r>
        <w:t>І.</w:t>
      </w:r>
      <w:r>
        <w:rPr>
          <w:spacing w:val="-7"/>
        </w:rPr>
        <w:t xml:space="preserve"> </w:t>
      </w:r>
      <w:r>
        <w:rPr>
          <w:spacing w:val="-2"/>
        </w:rPr>
        <w:t>МЕЧНИКОВА</w:t>
      </w:r>
    </w:p>
    <w:p w14:paraId="55137D63">
      <w:pPr>
        <w:ind w:left="82" w:right="82"/>
        <w:jc w:val="center"/>
        <w:rPr>
          <w:rFonts w:hint="default" w:ascii="Times New Roman" w:hAnsi="Times New Roman" w:cs="Times New Roman"/>
          <w:b w:val="0"/>
          <w:bCs w:val="0"/>
          <w:sz w:val="20"/>
          <w:szCs w:val="20"/>
          <w:lang w:val="ru-RU"/>
        </w:rPr>
      </w:pPr>
      <w:r>
        <w:rPr>
          <w:rFonts w:hint="default" w:ascii="Times New Roman" w:hAnsi="Times New Roman" w:cs="Times New Roman"/>
          <w:b w:val="0"/>
          <w:bCs w:val="0"/>
          <w:sz w:val="20"/>
          <w:szCs w:val="20"/>
        </w:rPr>
        <w:t>(повне</w:t>
      </w:r>
      <w:r>
        <w:rPr>
          <w:rFonts w:hint="default" w:ascii="Times New Roman" w:hAnsi="Times New Roman" w:cs="Times New Roman"/>
          <w:b w:val="0"/>
          <w:bCs w:val="0"/>
          <w:spacing w:val="-4"/>
          <w:sz w:val="20"/>
          <w:szCs w:val="20"/>
          <w:lang w:val="ru-RU"/>
        </w:rPr>
        <w:t xml:space="preserve"> </w:t>
      </w:r>
      <w:r>
        <w:rPr>
          <w:rFonts w:hint="default" w:ascii="Times New Roman" w:hAnsi="Times New Roman" w:cs="Times New Roman"/>
          <w:b w:val="0"/>
          <w:bCs w:val="0"/>
          <w:sz w:val="20"/>
          <w:szCs w:val="20"/>
          <w:lang w:val="ru-RU"/>
        </w:rPr>
        <w:t>найменування</w:t>
      </w:r>
      <w:r>
        <w:rPr>
          <w:rFonts w:hint="default" w:ascii="Times New Roman" w:hAnsi="Times New Roman" w:cs="Times New Roman"/>
          <w:b w:val="0"/>
          <w:bCs w:val="0"/>
          <w:spacing w:val="-1"/>
          <w:sz w:val="20"/>
          <w:szCs w:val="20"/>
          <w:lang w:val="ru-RU"/>
        </w:rPr>
        <w:t xml:space="preserve"> </w:t>
      </w:r>
      <w:r>
        <w:rPr>
          <w:rFonts w:hint="default" w:ascii="Times New Roman" w:hAnsi="Times New Roman" w:cs="Times New Roman"/>
          <w:b w:val="0"/>
          <w:bCs w:val="0"/>
          <w:sz w:val="20"/>
          <w:szCs w:val="20"/>
          <w:lang w:val="ru-RU"/>
        </w:rPr>
        <w:t>закладу</w:t>
      </w:r>
      <w:r>
        <w:rPr>
          <w:rFonts w:hint="default" w:ascii="Times New Roman" w:hAnsi="Times New Roman" w:cs="Times New Roman"/>
          <w:b w:val="0"/>
          <w:bCs w:val="0"/>
          <w:spacing w:val="-6"/>
          <w:sz w:val="20"/>
          <w:szCs w:val="20"/>
          <w:lang w:val="ru-RU"/>
        </w:rPr>
        <w:t xml:space="preserve"> </w:t>
      </w:r>
      <w:r>
        <w:rPr>
          <w:rFonts w:hint="default" w:ascii="Times New Roman" w:hAnsi="Times New Roman" w:cs="Times New Roman"/>
          <w:b w:val="0"/>
          <w:bCs w:val="0"/>
          <w:sz w:val="20"/>
          <w:szCs w:val="20"/>
          <w:lang w:val="ru-RU"/>
        </w:rPr>
        <w:t>вищої</w:t>
      </w:r>
      <w:r>
        <w:rPr>
          <w:rFonts w:hint="default" w:ascii="Times New Roman" w:hAnsi="Times New Roman" w:cs="Times New Roman"/>
          <w:b w:val="0"/>
          <w:bCs w:val="0"/>
          <w:spacing w:val="-4"/>
          <w:sz w:val="20"/>
          <w:szCs w:val="20"/>
          <w:lang w:val="ru-RU"/>
        </w:rPr>
        <w:t xml:space="preserve"> </w:t>
      </w:r>
      <w:r>
        <w:rPr>
          <w:rFonts w:hint="default" w:ascii="Times New Roman" w:hAnsi="Times New Roman" w:cs="Times New Roman"/>
          <w:b w:val="0"/>
          <w:bCs w:val="0"/>
          <w:spacing w:val="-2"/>
          <w:sz w:val="20"/>
          <w:szCs w:val="20"/>
          <w:lang w:val="ru-RU"/>
        </w:rPr>
        <w:t>освіти)</w:t>
      </w:r>
    </w:p>
    <w:p w14:paraId="65A63FA9">
      <w:pPr>
        <w:pStyle w:val="7"/>
        <w:spacing w:before="25"/>
        <w:ind w:left="0"/>
        <w:jc w:val="left"/>
        <w:rPr>
          <w:sz w:val="18"/>
        </w:rPr>
      </w:pPr>
    </w:p>
    <w:p w14:paraId="3E9DBBFB">
      <w:pPr>
        <w:pStyle w:val="7"/>
        <w:spacing w:before="1"/>
        <w:ind w:left="82" w:right="82"/>
        <w:jc w:val="center"/>
      </w:pPr>
      <w:r>
        <w:rPr>
          <w:lang w:val="ru-RU" w:eastAsia="ru-RU"/>
        </w:rPr>
        <mc:AlternateContent>
          <mc:Choice Requires="wps">
            <w:drawing>
              <wp:anchor distT="0" distB="0" distL="114300" distR="114300" simplePos="0" relativeHeight="251660288" behindDoc="1" locked="0" layoutInCell="1" allowOverlap="1">
                <wp:simplePos x="0" y="0"/>
                <wp:positionH relativeFrom="page">
                  <wp:posOffset>1062355</wp:posOffset>
                </wp:positionH>
                <wp:positionV relativeFrom="paragraph">
                  <wp:posOffset>238125</wp:posOffset>
                </wp:positionV>
                <wp:extent cx="5978525" cy="6350"/>
                <wp:effectExtent l="0" t="0" r="0" b="0"/>
                <wp:wrapTopAndBottom/>
                <wp:docPr id="8" name="Graphic 2"/>
                <wp:cNvGraphicFramePr/>
                <a:graphic xmlns:a="http://schemas.openxmlformats.org/drawingml/2006/main">
                  <a:graphicData uri="http://schemas.microsoft.com/office/word/2010/wordprocessingShape">
                    <wps:wsp>
                      <wps:cNvSpPr/>
                      <wps:spPr bwMode="auto">
                        <a:xfrm>
                          <a:off x="0" y="0"/>
                          <a:ext cx="5978525" cy="6350"/>
                        </a:xfrm>
                        <a:custGeom>
                          <a:avLst/>
                          <a:gdLst>
                            <a:gd name="T0" fmla="*/ 5978398 w 5978525"/>
                            <a:gd name="T1" fmla="*/ 0 h 6350"/>
                            <a:gd name="T2" fmla="*/ 0 w 5978525"/>
                            <a:gd name="T3" fmla="*/ 0 h 6350"/>
                            <a:gd name="T4" fmla="*/ 0 w 5978525"/>
                            <a:gd name="T5" fmla="*/ 6096 h 6350"/>
                            <a:gd name="T6" fmla="*/ 5978398 w 5978525"/>
                            <a:gd name="T7" fmla="*/ 6096 h 6350"/>
                            <a:gd name="T8" fmla="*/ 5978398 w 5978525"/>
                            <a:gd name="T9" fmla="*/ 0 h 6350"/>
                          </a:gdLst>
                          <a:ahLst/>
                          <a:cxnLst>
                            <a:cxn ang="0">
                              <a:pos x="T0" y="T1"/>
                            </a:cxn>
                            <a:cxn ang="0">
                              <a:pos x="T2" y="T3"/>
                            </a:cxn>
                            <a:cxn ang="0">
                              <a:pos x="T4" y="T5"/>
                            </a:cxn>
                            <a:cxn ang="0">
                              <a:pos x="T6" y="T7"/>
                            </a:cxn>
                            <a:cxn ang="0">
                              <a:pos x="T8" y="T9"/>
                            </a:cxn>
                          </a:cxnLst>
                          <a:rect l="0" t="0" r="r" b="b"/>
                          <a:pathLst>
                            <a:path w="5978525" h="6350">
                              <a:moveTo>
                                <a:pt x="5978398" y="0"/>
                              </a:moveTo>
                              <a:lnTo>
                                <a:pt x="0" y="0"/>
                              </a:lnTo>
                              <a:lnTo>
                                <a:pt x="0" y="6096"/>
                              </a:lnTo>
                              <a:lnTo>
                                <a:pt x="5978398" y="6096"/>
                              </a:lnTo>
                              <a:lnTo>
                                <a:pt x="5978398" y="0"/>
                              </a:lnTo>
                              <a:close/>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w:pict>
              <v:shape id="Graphic 2" o:spid="_x0000_s1026" o:spt="100" style="position:absolute;left:0pt;margin-left:83.65pt;margin-top:18.75pt;height:0.5pt;width:470.75pt;mso-position-horizontal-relative:page;mso-wrap-distance-bottom:0pt;mso-wrap-distance-top:0pt;z-index:-251656192;mso-width-relative:page;mso-height-relative:page;" fillcolor="#000000" filled="t" stroked="f" coordsize="5978525,6350" o:gfxdata="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" path="m5978398,0l0,0,0,6096,5978398,6096,5978398,0xe">
                <v:path o:connectlocs="5978398,0;0,0;0,6096;5978398,6096;5978398,0" o:connectangles="0,0,0,0,0"/>
                <v:fill on="t" focussize="0,0"/>
                <v:stroke on="f"/>
                <v:imagedata o:title=""/>
                <o:lock v:ext="edit" aspectratio="f"/>
                <w10:wrap type="topAndBottom"/>
              </v:shape>
            </w:pict>
          </mc:Fallback>
        </mc:AlternateContent>
      </w:r>
      <w:r>
        <w:t>Факультет</w:t>
      </w:r>
      <w:r>
        <w:rPr>
          <w:spacing w:val="-11"/>
        </w:rPr>
        <w:t xml:space="preserve"> </w:t>
      </w:r>
      <w:r>
        <w:t>математики,</w:t>
      </w:r>
      <w:r>
        <w:rPr>
          <w:spacing w:val="-8"/>
        </w:rPr>
        <w:t xml:space="preserve"> </w:t>
      </w:r>
      <w:r>
        <w:t>фізики</w:t>
      </w:r>
      <w:r>
        <w:rPr>
          <w:spacing w:val="-8"/>
        </w:rPr>
        <w:t xml:space="preserve"> </w:t>
      </w:r>
      <w:r>
        <w:t>та</w:t>
      </w:r>
      <w:r>
        <w:rPr>
          <w:spacing w:val="-7"/>
        </w:rPr>
        <w:t xml:space="preserve"> </w:t>
      </w:r>
      <w:r>
        <w:t>інформаційних</w:t>
      </w:r>
      <w:r>
        <w:rPr>
          <w:spacing w:val="-6"/>
        </w:rPr>
        <w:t xml:space="preserve"> </w:t>
      </w:r>
      <w:r>
        <w:rPr>
          <w:spacing w:val="-2"/>
        </w:rPr>
        <w:t>технологій</w:t>
      </w:r>
    </w:p>
    <w:p w14:paraId="70C69B8A">
      <w:pPr>
        <w:ind w:left="82" w:right="84"/>
        <w:jc w:val="center"/>
        <w:rPr>
          <w:rFonts w:hint="default" w:ascii="Times New Roman" w:hAnsi="Times New Roman" w:cs="Times New Roman"/>
          <w:b w:val="0"/>
          <w:bCs w:val="0"/>
          <w:sz w:val="20"/>
          <w:szCs w:val="20"/>
          <w:lang w:val="ru-RU"/>
        </w:rPr>
      </w:pPr>
      <w:r>
        <w:rPr>
          <w:rFonts w:hint="default" w:ascii="Times New Roman" w:hAnsi="Times New Roman" w:cs="Times New Roman"/>
          <w:b w:val="0"/>
          <w:bCs w:val="0"/>
          <w:sz w:val="20"/>
          <w:szCs w:val="20"/>
          <w:lang w:val="ru-RU"/>
        </w:rPr>
        <w:t>(повне</w:t>
      </w:r>
      <w:r>
        <w:rPr>
          <w:rFonts w:hint="default" w:ascii="Times New Roman" w:hAnsi="Times New Roman" w:cs="Times New Roman"/>
          <w:b w:val="0"/>
          <w:bCs w:val="0"/>
          <w:spacing w:val="-6"/>
          <w:sz w:val="20"/>
          <w:szCs w:val="20"/>
          <w:lang w:val="ru-RU"/>
        </w:rPr>
        <w:t xml:space="preserve"> </w:t>
      </w:r>
      <w:r>
        <w:rPr>
          <w:rFonts w:hint="default" w:ascii="Times New Roman" w:hAnsi="Times New Roman" w:cs="Times New Roman"/>
          <w:b w:val="0"/>
          <w:bCs w:val="0"/>
          <w:sz w:val="20"/>
          <w:szCs w:val="20"/>
          <w:lang w:val="ru-RU"/>
        </w:rPr>
        <w:t>найменування</w:t>
      </w:r>
      <w:r>
        <w:rPr>
          <w:rFonts w:hint="default" w:ascii="Times New Roman" w:hAnsi="Times New Roman" w:cs="Times New Roman"/>
          <w:b w:val="0"/>
          <w:bCs w:val="0"/>
          <w:spacing w:val="-3"/>
          <w:sz w:val="20"/>
          <w:szCs w:val="20"/>
          <w:lang w:val="ru-RU"/>
        </w:rPr>
        <w:t xml:space="preserve"> </w:t>
      </w:r>
      <w:r>
        <w:rPr>
          <w:rFonts w:hint="default" w:ascii="Times New Roman" w:hAnsi="Times New Roman" w:cs="Times New Roman"/>
          <w:b w:val="0"/>
          <w:bCs w:val="0"/>
          <w:spacing w:val="-2"/>
          <w:sz w:val="20"/>
          <w:szCs w:val="20"/>
          <w:lang w:val="ru-RU"/>
        </w:rPr>
        <w:t>факультету)</w:t>
      </w:r>
    </w:p>
    <w:p w14:paraId="4A34D5B5">
      <w:pPr>
        <w:pStyle w:val="7"/>
        <w:spacing w:before="25"/>
        <w:ind w:left="0"/>
        <w:jc w:val="left"/>
        <w:rPr>
          <w:sz w:val="18"/>
        </w:rPr>
      </w:pPr>
    </w:p>
    <w:p w14:paraId="1B03EEED">
      <w:pPr>
        <w:pStyle w:val="7"/>
        <w:ind w:left="82" w:right="82"/>
        <w:jc w:val="center"/>
      </w:pPr>
      <w:r>
        <w:rPr>
          <w:lang w:val="ru-RU" w:eastAsia="ru-RU"/>
        </w:rPr>
        <mc:AlternateContent>
          <mc:Choice Requires="wps">
            <w:drawing>
              <wp:anchor distT="0" distB="0" distL="114300" distR="114300" simplePos="0" relativeHeight="251661312" behindDoc="1" locked="0" layoutInCell="1" allowOverlap="1">
                <wp:simplePos x="0" y="0"/>
                <wp:positionH relativeFrom="page">
                  <wp:posOffset>1062355</wp:posOffset>
                </wp:positionH>
                <wp:positionV relativeFrom="paragraph">
                  <wp:posOffset>239395</wp:posOffset>
                </wp:positionV>
                <wp:extent cx="5978525" cy="6350"/>
                <wp:effectExtent l="0" t="0" r="0" b="0"/>
                <wp:wrapTopAndBottom/>
                <wp:docPr id="7" name="Graphic 3"/>
                <wp:cNvGraphicFramePr/>
                <a:graphic xmlns:a="http://schemas.openxmlformats.org/drawingml/2006/main">
                  <a:graphicData uri="http://schemas.microsoft.com/office/word/2010/wordprocessingShape">
                    <wps:wsp>
                      <wps:cNvSpPr/>
                      <wps:spPr bwMode="auto">
                        <a:xfrm>
                          <a:off x="0" y="0"/>
                          <a:ext cx="5978525" cy="6350"/>
                        </a:xfrm>
                        <a:custGeom>
                          <a:avLst/>
                          <a:gdLst>
                            <a:gd name="T0" fmla="*/ 5978398 w 5978525"/>
                            <a:gd name="T1" fmla="*/ 0 h 6350"/>
                            <a:gd name="T2" fmla="*/ 0 w 5978525"/>
                            <a:gd name="T3" fmla="*/ 0 h 6350"/>
                            <a:gd name="T4" fmla="*/ 0 w 5978525"/>
                            <a:gd name="T5" fmla="*/ 6096 h 6350"/>
                            <a:gd name="T6" fmla="*/ 5978398 w 5978525"/>
                            <a:gd name="T7" fmla="*/ 6096 h 6350"/>
                            <a:gd name="T8" fmla="*/ 5978398 w 5978525"/>
                            <a:gd name="T9" fmla="*/ 0 h 6350"/>
                          </a:gdLst>
                          <a:ahLst/>
                          <a:cxnLst>
                            <a:cxn ang="0">
                              <a:pos x="T0" y="T1"/>
                            </a:cxn>
                            <a:cxn ang="0">
                              <a:pos x="T2" y="T3"/>
                            </a:cxn>
                            <a:cxn ang="0">
                              <a:pos x="T4" y="T5"/>
                            </a:cxn>
                            <a:cxn ang="0">
                              <a:pos x="T6" y="T7"/>
                            </a:cxn>
                            <a:cxn ang="0">
                              <a:pos x="T8" y="T9"/>
                            </a:cxn>
                          </a:cxnLst>
                          <a:rect l="0" t="0" r="r" b="b"/>
                          <a:pathLst>
                            <a:path w="5978525" h="6350">
                              <a:moveTo>
                                <a:pt x="5978398" y="0"/>
                              </a:moveTo>
                              <a:lnTo>
                                <a:pt x="0" y="0"/>
                              </a:lnTo>
                              <a:lnTo>
                                <a:pt x="0" y="6096"/>
                              </a:lnTo>
                              <a:lnTo>
                                <a:pt x="5978398" y="6096"/>
                              </a:lnTo>
                              <a:lnTo>
                                <a:pt x="5978398" y="0"/>
                              </a:lnTo>
                              <a:close/>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w:pict>
              <v:shape id="Graphic 3" o:spid="_x0000_s1026" o:spt="100" style="position:absolute;left:0pt;margin-left:83.65pt;margin-top:18.85pt;height:0.5pt;width:470.75pt;mso-position-horizontal-relative:page;mso-wrap-distance-bottom:0pt;mso-wrap-distance-top:0pt;z-index:-251655168;mso-width-relative:page;mso-height-relative:page;" fillcolor="#000000" filled="t" stroked="f" coordsize="5978525,6350" o:gfxdata="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" path="m5978398,0l0,0,0,6096,5978398,6096,5978398,0xe">
                <v:path o:connectlocs="5978398,0;0,0;0,6096;5978398,6096;5978398,0" o:connectangles="0,0,0,0,0"/>
                <v:fill on="t" focussize="0,0"/>
                <v:stroke on="f"/>
                <v:imagedata o:title=""/>
                <o:lock v:ext="edit" aspectratio="f"/>
                <w10:wrap type="topAndBottom"/>
              </v:shape>
            </w:pict>
          </mc:Fallback>
        </mc:AlternateContent>
      </w:r>
      <w:r>
        <w:t>Кафедра</w:t>
      </w:r>
      <w:r>
        <w:rPr>
          <w:spacing w:val="-5"/>
        </w:rPr>
        <w:t xml:space="preserve"> </w:t>
      </w:r>
      <w:r>
        <w:t>комп’ютерних</w:t>
      </w:r>
      <w:r>
        <w:rPr>
          <w:spacing w:val="-3"/>
        </w:rPr>
        <w:t xml:space="preserve"> </w:t>
      </w:r>
      <w:r>
        <w:t>систем</w:t>
      </w:r>
      <w:r>
        <w:rPr>
          <w:spacing w:val="-4"/>
        </w:rPr>
        <w:t xml:space="preserve"> </w:t>
      </w:r>
      <w:r>
        <w:t>і</w:t>
      </w:r>
      <w:r>
        <w:rPr>
          <w:spacing w:val="-4"/>
        </w:rPr>
        <w:t xml:space="preserve"> </w:t>
      </w:r>
      <w:r>
        <w:rPr>
          <w:spacing w:val="-2"/>
        </w:rPr>
        <w:t>технологій</w:t>
      </w:r>
    </w:p>
    <w:p w14:paraId="264E045A">
      <w:pPr>
        <w:ind w:left="82" w:right="82"/>
        <w:jc w:val="center"/>
        <w:rPr>
          <w:rFonts w:hint="default" w:ascii="Times New Roman" w:hAnsi="Times New Roman" w:cs="Times New Roman"/>
          <w:b w:val="0"/>
          <w:bCs w:val="0"/>
          <w:sz w:val="20"/>
          <w:szCs w:val="20"/>
          <w:lang w:val="ru-RU"/>
        </w:rPr>
      </w:pPr>
      <w:r>
        <w:rPr>
          <w:rFonts w:hint="default" w:ascii="Times New Roman" w:hAnsi="Times New Roman" w:cs="Times New Roman"/>
          <w:b w:val="0"/>
          <w:bCs w:val="0"/>
          <w:sz w:val="20"/>
          <w:szCs w:val="20"/>
          <w:lang w:val="ru-RU"/>
        </w:rPr>
        <w:t>(повна</w:t>
      </w:r>
      <w:r>
        <w:rPr>
          <w:rFonts w:hint="default" w:ascii="Times New Roman" w:hAnsi="Times New Roman" w:cs="Times New Roman"/>
          <w:b w:val="0"/>
          <w:bCs w:val="0"/>
          <w:spacing w:val="-5"/>
          <w:sz w:val="20"/>
          <w:szCs w:val="20"/>
          <w:lang w:val="ru-RU"/>
        </w:rPr>
        <w:t xml:space="preserve"> </w:t>
      </w:r>
      <w:r>
        <w:rPr>
          <w:rFonts w:hint="default" w:ascii="Times New Roman" w:hAnsi="Times New Roman" w:cs="Times New Roman"/>
          <w:b w:val="0"/>
          <w:bCs w:val="0"/>
          <w:sz w:val="20"/>
          <w:szCs w:val="20"/>
          <w:lang w:val="ru-RU"/>
        </w:rPr>
        <w:t>назва</w:t>
      </w:r>
      <w:r>
        <w:rPr>
          <w:rFonts w:hint="default" w:ascii="Times New Roman" w:hAnsi="Times New Roman" w:cs="Times New Roman"/>
          <w:b w:val="0"/>
          <w:bCs w:val="0"/>
          <w:spacing w:val="-3"/>
          <w:sz w:val="20"/>
          <w:szCs w:val="20"/>
          <w:lang w:val="ru-RU"/>
        </w:rPr>
        <w:t xml:space="preserve"> </w:t>
      </w:r>
      <w:r>
        <w:rPr>
          <w:rFonts w:hint="default" w:ascii="Times New Roman" w:hAnsi="Times New Roman" w:cs="Times New Roman"/>
          <w:b w:val="0"/>
          <w:bCs w:val="0"/>
          <w:spacing w:val="-2"/>
          <w:sz w:val="20"/>
          <w:szCs w:val="20"/>
        </w:rPr>
        <w:t>кафедри</w:t>
      </w:r>
      <w:r>
        <w:rPr>
          <w:rFonts w:hint="default" w:ascii="Times New Roman" w:hAnsi="Times New Roman" w:cs="Times New Roman"/>
          <w:b w:val="0"/>
          <w:bCs w:val="0"/>
          <w:spacing w:val="-2"/>
          <w:sz w:val="20"/>
          <w:szCs w:val="20"/>
          <w:lang w:val="ru-RU"/>
        </w:rPr>
        <w:t>)</w:t>
      </w:r>
    </w:p>
    <w:p w14:paraId="7A2C8C31">
      <w:pPr>
        <w:pStyle w:val="7"/>
        <w:ind w:left="0"/>
        <w:jc w:val="left"/>
        <w:rPr>
          <w:sz w:val="18"/>
        </w:rPr>
      </w:pPr>
    </w:p>
    <w:p w14:paraId="16E3C5AF">
      <w:pPr>
        <w:pStyle w:val="7"/>
        <w:spacing w:before="44"/>
        <w:ind w:left="0"/>
        <w:jc w:val="left"/>
        <w:rPr>
          <w:sz w:val="18"/>
        </w:rPr>
      </w:pPr>
    </w:p>
    <w:p w14:paraId="190D7FDF">
      <w:pPr>
        <w:ind w:left="82" w:right="82"/>
        <w:jc w:val="center"/>
        <w:rPr>
          <w:rFonts w:ascii="Times New Roman" w:hAnsi="Times New Roman"/>
          <w:b/>
          <w:sz w:val="28"/>
          <w:szCs w:val="28"/>
          <w:lang w:val="ru-RU"/>
        </w:rPr>
      </w:pPr>
      <w:r>
        <w:rPr>
          <w:rFonts w:ascii="Times New Roman" w:hAnsi="Times New Roman"/>
          <w:b/>
          <w:sz w:val="28"/>
          <w:szCs w:val="28"/>
          <w:lang w:val="ru-RU"/>
        </w:rPr>
        <w:t>Кваліфікаційна</w:t>
      </w:r>
      <w:r>
        <w:rPr>
          <w:rFonts w:ascii="Times New Roman" w:hAnsi="Times New Roman"/>
          <w:b/>
          <w:spacing w:val="-11"/>
          <w:sz w:val="28"/>
          <w:szCs w:val="28"/>
          <w:lang w:val="ru-RU"/>
        </w:rPr>
        <w:t xml:space="preserve"> </w:t>
      </w:r>
      <w:r>
        <w:rPr>
          <w:rFonts w:ascii="Times New Roman" w:hAnsi="Times New Roman"/>
          <w:b/>
          <w:spacing w:val="-2"/>
          <w:sz w:val="28"/>
          <w:szCs w:val="28"/>
          <w:lang w:val="ru-RU"/>
        </w:rPr>
        <w:t>робота</w:t>
      </w:r>
    </w:p>
    <w:p w14:paraId="384E462F">
      <w:pPr>
        <w:pStyle w:val="7"/>
        <w:spacing w:before="47"/>
        <w:ind w:left="0"/>
        <w:jc w:val="left"/>
        <w:rPr>
          <w:b/>
        </w:rPr>
      </w:pPr>
    </w:p>
    <w:p w14:paraId="1F5444F7">
      <w:pPr>
        <w:pStyle w:val="7"/>
        <w:ind w:left="82" w:right="82"/>
        <w:jc w:val="center"/>
      </w:pPr>
      <w:r>
        <w:rPr>
          <w:lang w:val="ru-RU" w:eastAsia="ru-RU"/>
        </w:rPr>
        <mc:AlternateContent>
          <mc:Choice Requires="wps">
            <w:drawing>
              <wp:anchor distT="0" distB="0" distL="114300" distR="114300" simplePos="0" relativeHeight="251662336" behindDoc="1" locked="0" layoutInCell="1" allowOverlap="1">
                <wp:simplePos x="0" y="0"/>
                <wp:positionH relativeFrom="page">
                  <wp:posOffset>1062355</wp:posOffset>
                </wp:positionH>
                <wp:positionV relativeFrom="paragraph">
                  <wp:posOffset>239395</wp:posOffset>
                </wp:positionV>
                <wp:extent cx="5978525" cy="6350"/>
                <wp:effectExtent l="0" t="0" r="0" b="0"/>
                <wp:wrapTopAndBottom/>
                <wp:docPr id="5" name="Graphic 4"/>
                <wp:cNvGraphicFramePr/>
                <a:graphic xmlns:a="http://schemas.openxmlformats.org/drawingml/2006/main">
                  <a:graphicData uri="http://schemas.microsoft.com/office/word/2010/wordprocessingShape">
                    <wps:wsp>
                      <wps:cNvSpPr/>
                      <wps:spPr bwMode="auto">
                        <a:xfrm>
                          <a:off x="0" y="0"/>
                          <a:ext cx="5978525" cy="6350"/>
                        </a:xfrm>
                        <a:custGeom>
                          <a:avLst/>
                          <a:gdLst>
                            <a:gd name="T0" fmla="*/ 5978398 w 5978525"/>
                            <a:gd name="T1" fmla="*/ 0 h 6350"/>
                            <a:gd name="T2" fmla="*/ 0 w 5978525"/>
                            <a:gd name="T3" fmla="*/ 0 h 6350"/>
                            <a:gd name="T4" fmla="*/ 0 w 5978525"/>
                            <a:gd name="T5" fmla="*/ 6096 h 6350"/>
                            <a:gd name="T6" fmla="*/ 5978398 w 5978525"/>
                            <a:gd name="T7" fmla="*/ 6096 h 6350"/>
                            <a:gd name="T8" fmla="*/ 5978398 w 5978525"/>
                            <a:gd name="T9" fmla="*/ 0 h 6350"/>
                          </a:gdLst>
                          <a:ahLst/>
                          <a:cxnLst>
                            <a:cxn ang="0">
                              <a:pos x="T0" y="T1"/>
                            </a:cxn>
                            <a:cxn ang="0">
                              <a:pos x="T2" y="T3"/>
                            </a:cxn>
                            <a:cxn ang="0">
                              <a:pos x="T4" y="T5"/>
                            </a:cxn>
                            <a:cxn ang="0">
                              <a:pos x="T6" y="T7"/>
                            </a:cxn>
                            <a:cxn ang="0">
                              <a:pos x="T8" y="T9"/>
                            </a:cxn>
                          </a:cxnLst>
                          <a:rect l="0" t="0" r="r" b="b"/>
                          <a:pathLst>
                            <a:path w="5978525" h="6350">
                              <a:moveTo>
                                <a:pt x="5978398" y="0"/>
                              </a:moveTo>
                              <a:lnTo>
                                <a:pt x="0" y="0"/>
                              </a:lnTo>
                              <a:lnTo>
                                <a:pt x="0" y="6096"/>
                              </a:lnTo>
                              <a:lnTo>
                                <a:pt x="5978398" y="6096"/>
                              </a:lnTo>
                              <a:lnTo>
                                <a:pt x="5978398" y="0"/>
                              </a:lnTo>
                              <a:close/>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w:pict>
              <v:shape id="Graphic 4" o:spid="_x0000_s1026" o:spt="100" style="position:absolute;left:0pt;margin-left:83.65pt;margin-top:18.85pt;height:0.5pt;width:470.75pt;mso-position-horizontal-relative:page;mso-wrap-distance-bottom:0pt;mso-wrap-distance-top:0pt;z-index:-251654144;mso-width-relative:page;mso-height-relative:page;" fillcolor="#000000" filled="t" stroked="f" coordsize="5978525,6350" o:gfxdata="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" path="m5978398,0l0,0,0,6096,5978398,6096,5978398,0xe">
                <v:path o:connectlocs="5978398,0;0,0;0,6096;5978398,6096;5978398,0" o:connectangles="0,0,0,0,0"/>
                <v:fill on="t" focussize="0,0"/>
                <v:stroke on="f"/>
                <v:imagedata o:title=""/>
                <o:lock v:ext="edit" aspectratio="f"/>
                <w10:wrap type="topAndBottom"/>
              </v:shape>
            </w:pict>
          </mc:Fallback>
        </mc:AlternateContent>
      </w:r>
      <w:r>
        <w:t>на</w:t>
      </w:r>
      <w:r>
        <w:rPr>
          <w:spacing w:val="-5"/>
        </w:rPr>
        <w:t xml:space="preserve"> </w:t>
      </w:r>
      <w:r>
        <w:t>здобуття</w:t>
      </w:r>
      <w:r>
        <w:rPr>
          <w:spacing w:val="-5"/>
        </w:rPr>
        <w:t xml:space="preserve"> </w:t>
      </w:r>
      <w:r>
        <w:t>ступеня</w:t>
      </w:r>
      <w:r>
        <w:rPr>
          <w:spacing w:val="-7"/>
        </w:rPr>
        <w:t xml:space="preserve"> </w:t>
      </w:r>
      <w:r>
        <w:t>вищої</w:t>
      </w:r>
      <w:r>
        <w:rPr>
          <w:spacing w:val="-4"/>
        </w:rPr>
        <w:t xml:space="preserve"> </w:t>
      </w:r>
      <w:r>
        <w:t>освіти</w:t>
      </w:r>
      <w:r>
        <w:rPr>
          <w:spacing w:val="-4"/>
        </w:rPr>
        <w:t xml:space="preserve"> </w:t>
      </w:r>
      <w:r>
        <w:rPr>
          <w:spacing w:val="-2"/>
        </w:rPr>
        <w:t>«бакалавр»</w:t>
      </w:r>
    </w:p>
    <w:p w14:paraId="72C2CC84">
      <w:pPr>
        <w:pStyle w:val="7"/>
        <w:spacing w:before="19"/>
        <w:ind w:left="0"/>
        <w:jc w:val="left"/>
      </w:pPr>
    </w:p>
    <w:p w14:paraId="5057DA12">
      <w:pPr>
        <w:spacing w:line="360" w:lineRule="auto"/>
        <w:jc w:val="center"/>
        <w:rPr>
          <w:rFonts w:ascii="Times New Roman" w:hAnsi="Times New Roman"/>
          <w:sz w:val="28"/>
          <w:szCs w:val="28"/>
        </w:rPr>
      </w:pPr>
      <w:r>
        <w:rPr>
          <w:b/>
          <w:sz w:val="28"/>
          <w:u w:val="single"/>
          <w:lang w:val="ru-RU"/>
        </w:rPr>
        <w:t>«</w:t>
      </w:r>
      <w:r>
        <w:rPr>
          <w:rFonts w:ascii="Times New Roman" w:hAnsi="Times New Roman"/>
          <w:sz w:val="28"/>
          <w:szCs w:val="28"/>
          <w:u w:val="single"/>
        </w:rPr>
        <w:t>Систем</w:t>
      </w:r>
      <w:r>
        <w:rPr>
          <w:rFonts w:ascii="Times New Roman" w:hAnsi="Times New Roman"/>
          <w:sz w:val="28"/>
          <w:szCs w:val="28"/>
          <w:u w:val="single"/>
          <w:lang w:val="uk-UA"/>
        </w:rPr>
        <w:t>а</w:t>
      </w:r>
      <w:r>
        <w:rPr>
          <w:rFonts w:ascii="Times New Roman" w:hAnsi="Times New Roman"/>
          <w:sz w:val="28"/>
          <w:szCs w:val="28"/>
          <w:u w:val="single"/>
        </w:rPr>
        <w:t xml:space="preserve"> кластер</w:t>
      </w:r>
      <w:r>
        <w:rPr>
          <w:rFonts w:ascii="Times New Roman" w:hAnsi="Times New Roman"/>
          <w:sz w:val="28"/>
          <w:szCs w:val="28"/>
          <w:u w:val="single"/>
          <w:lang w:val="uk-UA"/>
        </w:rPr>
        <w:t>изації</w:t>
      </w:r>
      <w:r>
        <w:rPr>
          <w:rFonts w:ascii="Times New Roman" w:hAnsi="Times New Roman"/>
          <w:sz w:val="28"/>
          <w:szCs w:val="28"/>
          <w:u w:val="single"/>
        </w:rPr>
        <w:t xml:space="preserve"> незбалансованих даних</w:t>
      </w:r>
      <w:r>
        <w:rPr>
          <w:b/>
          <w:spacing w:val="-2"/>
          <w:sz w:val="28"/>
          <w:u w:val="single"/>
          <w:lang w:val="ru-RU"/>
        </w:rPr>
        <w:t>»</w:t>
      </w:r>
      <w:r>
        <w:rPr>
          <w:b/>
          <w:spacing w:val="-2"/>
          <w:sz w:val="20"/>
          <w:szCs w:val="20"/>
          <w:lang w:val="ru-RU"/>
        </w:rPr>
        <w:t xml:space="preserve"> </w:t>
      </w:r>
      <w:r>
        <w:rPr>
          <w:b/>
          <w:spacing w:val="-2"/>
          <w:sz w:val="28"/>
          <w:u w:val="single"/>
          <w:lang w:val="ru-RU"/>
        </w:rPr>
        <w:br w:type="textWrapping"/>
      </w:r>
      <w:r>
        <w:rPr>
          <w:rFonts w:hint="default" w:ascii="Times New Roman" w:hAnsi="Times New Roman" w:cs="Times New Roman"/>
          <w:b/>
          <w:spacing w:val="-2"/>
          <w:sz w:val="20"/>
          <w:szCs w:val="20"/>
          <w:lang w:val="ru-RU"/>
        </w:rPr>
        <w:t xml:space="preserve"> </w:t>
      </w:r>
      <w:r>
        <w:rPr>
          <w:rFonts w:hint="default" w:ascii="Times New Roman" w:hAnsi="Times New Roman" w:cs="Times New Roman"/>
          <w:b w:val="0"/>
          <w:bCs w:val="0"/>
          <w:spacing w:val="-2"/>
          <w:sz w:val="20"/>
          <w:szCs w:val="20"/>
          <w:lang w:val="ru-RU"/>
        </w:rPr>
        <w:t>(тема кваліфікаційної роботи українською мовою)</w:t>
      </w:r>
    </w:p>
    <w:p w14:paraId="6D30EE82">
      <w:pPr>
        <w:ind w:right="2"/>
        <w:jc w:val="center"/>
      </w:pPr>
      <w:r>
        <w:rPr>
          <w:b/>
          <w:sz w:val="28"/>
          <w:u w:val="single"/>
        </w:rPr>
        <w:t>«</w:t>
      </w:r>
      <w:r>
        <w:rPr>
          <w:rFonts w:ascii="Times New Roman" w:hAnsi="Times New Roman"/>
          <w:sz w:val="28"/>
          <w:szCs w:val="28"/>
          <w:u w:val="single"/>
        </w:rPr>
        <w:t>A system for clustering unbalanced data»</w:t>
      </w:r>
      <w:r>
        <w:rPr>
          <w:b/>
          <w:sz w:val="28"/>
          <w:u w:val="single"/>
        </w:rPr>
        <w:t xml:space="preserve"> </w:t>
      </w:r>
      <w:r>
        <w:rPr>
          <w:b/>
          <w:spacing w:val="-2"/>
          <w:sz w:val="28"/>
          <w:u w:val="single"/>
        </w:rPr>
        <w:br w:type="textWrapping"/>
      </w:r>
      <w:r>
        <w:rPr>
          <w:rFonts w:hint="default" w:ascii="Times New Roman" w:hAnsi="Times New Roman" w:cs="Times New Roman"/>
          <w:b w:val="0"/>
          <w:bCs w:val="0"/>
          <w:spacing w:val="-2"/>
          <w:sz w:val="20"/>
          <w:szCs w:val="20"/>
        </w:rPr>
        <w:t xml:space="preserve"> (тема кваліфікаційної роботи англійською мовою)</w:t>
      </w:r>
      <w:r>
        <w:rPr>
          <w:b/>
          <w:spacing w:val="-2"/>
          <w:sz w:val="28"/>
          <w:u w:val="single"/>
        </w:rPr>
        <w:br w:type="textWrapping"/>
      </w:r>
    </w:p>
    <w:p w14:paraId="3A990826">
      <w:pPr>
        <w:pStyle w:val="7"/>
        <w:spacing w:before="40"/>
        <w:ind w:left="0"/>
        <w:jc w:val="left"/>
        <w:rPr>
          <w:sz w:val="24"/>
        </w:rPr>
      </w:pPr>
    </w:p>
    <w:p w14:paraId="7FB84E06">
      <w:pPr>
        <w:pStyle w:val="7"/>
        <w:tabs>
          <w:tab w:val="left" w:pos="7224"/>
          <w:tab w:val="left" w:pos="8014"/>
        </w:tabs>
        <w:spacing w:line="259" w:lineRule="auto"/>
        <w:ind w:left="3969" w:right="137"/>
        <w:jc w:val="left"/>
      </w:pPr>
      <w:r>
        <w:t>Виконав:  здобувач</w:t>
      </w:r>
      <w:r>
        <w:rPr>
          <w:spacing w:val="-9"/>
        </w:rPr>
        <w:t xml:space="preserve"> </w:t>
      </w:r>
      <w:r>
        <w:t>денної</w:t>
      </w:r>
      <w:r>
        <w:rPr>
          <w:spacing w:val="-8"/>
        </w:rPr>
        <w:t xml:space="preserve"> </w:t>
      </w:r>
      <w:r>
        <w:t>форми</w:t>
      </w:r>
      <w:r>
        <w:rPr>
          <w:spacing w:val="-9"/>
        </w:rPr>
        <w:t xml:space="preserve"> </w:t>
      </w:r>
      <w:r>
        <w:t xml:space="preserve">навчання   </w:t>
      </w:r>
    </w:p>
    <w:p w14:paraId="4A4D7D35">
      <w:pPr>
        <w:pStyle w:val="7"/>
        <w:tabs>
          <w:tab w:val="left" w:pos="7224"/>
          <w:tab w:val="left" w:pos="8014"/>
        </w:tabs>
        <w:spacing w:line="259" w:lineRule="auto"/>
        <w:ind w:left="3969" w:right="137"/>
        <w:jc w:val="left"/>
      </w:pPr>
      <w:r>
        <w:t xml:space="preserve">спеціальності </w:t>
      </w:r>
      <w:r>
        <w:rPr>
          <w:u w:val="single"/>
        </w:rPr>
        <w:t>122</w:t>
      </w:r>
      <w:r>
        <w:rPr>
          <w:spacing w:val="-14"/>
          <w:u w:val="single"/>
        </w:rPr>
        <w:t xml:space="preserve"> </w:t>
      </w:r>
      <w:r>
        <w:rPr>
          <w:u w:val="single"/>
        </w:rPr>
        <w:t>-</w:t>
      </w:r>
      <w:r>
        <w:rPr>
          <w:spacing w:val="-15"/>
          <w:u w:val="single"/>
        </w:rPr>
        <w:t xml:space="preserve"> </w:t>
      </w:r>
      <w:r>
        <w:rPr>
          <w:u w:val="single"/>
        </w:rPr>
        <w:t xml:space="preserve">Комп’ютерні </w:t>
      </w:r>
      <w:r>
        <w:rPr>
          <w:spacing w:val="-2"/>
          <w:u w:val="single"/>
        </w:rPr>
        <w:t>науки</w:t>
      </w:r>
    </w:p>
    <w:p w14:paraId="2A24F084">
      <w:pPr>
        <w:spacing w:before="5"/>
        <w:ind w:left="5460" w:right="1274" w:firstLine="420"/>
        <w:rPr>
          <w:rFonts w:hint="default" w:ascii="Times New Roman" w:hAnsi="Times New Roman" w:cs="Times New Roman"/>
          <w:b w:val="0"/>
          <w:bCs w:val="0"/>
          <w:sz w:val="20"/>
          <w:szCs w:val="20"/>
          <w:lang w:val="ru-RU"/>
        </w:rPr>
      </w:pPr>
      <w:r>
        <w:rPr>
          <w:rFonts w:hint="default" w:ascii="Times New Roman" w:hAnsi="Times New Roman" w:cs="Times New Roman"/>
          <w:b w:val="0"/>
          <w:bCs w:val="0"/>
          <w:sz w:val="20"/>
          <w:szCs w:val="20"/>
          <w:lang w:val="ru-RU"/>
        </w:rPr>
        <w:t>(код,</w:t>
      </w:r>
      <w:r>
        <w:rPr>
          <w:rFonts w:hint="default" w:ascii="Times New Roman" w:hAnsi="Times New Roman" w:cs="Times New Roman"/>
          <w:b w:val="0"/>
          <w:bCs w:val="0"/>
          <w:spacing w:val="-3"/>
          <w:sz w:val="20"/>
          <w:szCs w:val="20"/>
          <w:lang w:val="ru-RU"/>
        </w:rPr>
        <w:t xml:space="preserve"> </w:t>
      </w:r>
      <w:r>
        <w:rPr>
          <w:rFonts w:hint="default" w:ascii="Times New Roman" w:hAnsi="Times New Roman" w:cs="Times New Roman"/>
          <w:b w:val="0"/>
          <w:bCs w:val="0"/>
          <w:sz w:val="20"/>
          <w:szCs w:val="20"/>
          <w:lang w:val="ru-RU"/>
        </w:rPr>
        <w:t>назва</w:t>
      </w:r>
      <w:r>
        <w:rPr>
          <w:rFonts w:hint="default" w:ascii="Times New Roman" w:hAnsi="Times New Roman" w:cs="Times New Roman"/>
          <w:b w:val="0"/>
          <w:bCs w:val="0"/>
          <w:spacing w:val="-2"/>
          <w:sz w:val="20"/>
          <w:szCs w:val="20"/>
          <w:lang w:val="ru-RU"/>
        </w:rPr>
        <w:t xml:space="preserve"> спеціальності)</w:t>
      </w:r>
    </w:p>
    <w:p w14:paraId="60B33216">
      <w:pPr>
        <w:pStyle w:val="7"/>
        <w:spacing w:before="12"/>
        <w:ind w:left="3969" w:right="137"/>
        <w:jc w:val="left"/>
        <w:rPr>
          <w:u w:val="single"/>
        </w:rPr>
      </w:pPr>
      <w:r>
        <w:rPr>
          <w:u w:val="single"/>
        </w:rPr>
        <w:t>Освітня</w:t>
      </w:r>
      <w:r>
        <w:rPr>
          <w:spacing w:val="-7"/>
          <w:u w:val="single"/>
        </w:rPr>
        <w:t xml:space="preserve"> </w:t>
      </w:r>
      <w:r>
        <w:rPr>
          <w:u w:val="single"/>
        </w:rPr>
        <w:t>програма</w:t>
      </w:r>
      <w:r>
        <w:rPr>
          <w:spacing w:val="65"/>
          <w:u w:val="single"/>
        </w:rPr>
        <w:t xml:space="preserve"> </w:t>
      </w:r>
      <w:r>
        <w:rPr>
          <w:spacing w:val="-2"/>
          <w:u w:val="single"/>
        </w:rPr>
        <w:t>Комп’ютерні</w:t>
      </w:r>
      <w:r>
        <w:rPr>
          <w:u w:val="single"/>
        </w:rPr>
        <w:t xml:space="preserve"> </w:t>
      </w:r>
      <w:r>
        <w:rPr>
          <w:spacing w:val="-2"/>
          <w:u w:val="single"/>
        </w:rPr>
        <w:t>інауки</w:t>
      </w:r>
    </w:p>
    <w:p w14:paraId="49DAABC6">
      <w:pPr>
        <w:spacing w:before="28"/>
        <w:ind w:right="1275"/>
        <w:rPr>
          <w:rFonts w:hint="default" w:ascii="Times New Roman" w:hAnsi="Times New Roman" w:cs="Times New Roman"/>
          <w:sz w:val="20"/>
          <w:szCs w:val="20"/>
          <w:lang w:val="ru-RU"/>
        </w:rPr>
      </w:pPr>
      <w:r>
        <w:rPr>
          <w:spacing w:val="-2"/>
          <w:sz w:val="18"/>
          <w:lang w:val="ru-RU"/>
        </w:rPr>
        <w:t xml:space="preserve">                                         </w:t>
      </w:r>
      <w:r>
        <w:rPr>
          <w:spacing w:val="-2"/>
          <w:sz w:val="18"/>
          <w:lang w:val="ru-RU"/>
        </w:rPr>
        <w:tab/>
      </w:r>
      <w:r>
        <w:rPr>
          <w:spacing w:val="-2"/>
          <w:sz w:val="18"/>
          <w:lang w:val="ru-RU"/>
        </w:rPr>
        <w:tab/>
      </w:r>
      <w:r>
        <w:rPr>
          <w:spacing w:val="-2"/>
          <w:sz w:val="20"/>
          <w:szCs w:val="20"/>
          <w:lang w:val="ru-RU"/>
        </w:rPr>
        <w:tab/>
      </w:r>
      <w:r>
        <w:rPr>
          <w:spacing w:val="-2"/>
          <w:sz w:val="20"/>
          <w:szCs w:val="20"/>
          <w:lang w:val="ru-RU"/>
        </w:rPr>
        <w:tab/>
      </w:r>
      <w:r>
        <w:rPr>
          <w:spacing w:val="-2"/>
          <w:sz w:val="20"/>
          <w:szCs w:val="20"/>
          <w:lang w:val="ru-RU"/>
        </w:rPr>
        <w:tab/>
      </w:r>
      <w:r>
        <w:rPr>
          <w:spacing w:val="-2"/>
          <w:sz w:val="20"/>
          <w:szCs w:val="20"/>
          <w:lang w:val="ru-RU"/>
        </w:rPr>
        <w:tab/>
      </w:r>
      <w:r>
        <w:rPr>
          <w:spacing w:val="-2"/>
          <w:sz w:val="20"/>
          <w:szCs w:val="20"/>
          <w:lang w:val="ru-RU"/>
        </w:rPr>
        <w:tab/>
      </w:r>
      <w:r>
        <w:rPr>
          <w:rFonts w:hint="default" w:ascii="Times New Roman" w:hAnsi="Times New Roman" w:cs="Times New Roman"/>
          <w:spacing w:val="-2"/>
          <w:sz w:val="20"/>
          <w:szCs w:val="20"/>
          <w:lang w:val="ru-RU"/>
        </w:rPr>
        <w:tab/>
      </w:r>
      <w:r>
        <w:rPr>
          <w:rFonts w:hint="default" w:ascii="Times New Roman" w:hAnsi="Times New Roman" w:cs="Times New Roman"/>
          <w:spacing w:val="-2"/>
          <w:sz w:val="20"/>
          <w:szCs w:val="20"/>
          <w:lang w:val="ru-RU"/>
        </w:rPr>
        <w:t xml:space="preserve"> </w:t>
      </w:r>
      <w:r>
        <w:rPr>
          <w:rFonts w:hint="default" w:ascii="Times New Roman" w:hAnsi="Times New Roman" w:cs="Times New Roman"/>
          <w:b w:val="0"/>
          <w:bCs w:val="0"/>
          <w:spacing w:val="-2"/>
          <w:sz w:val="20"/>
          <w:szCs w:val="20"/>
          <w:lang w:val="ru-RU"/>
        </w:rPr>
        <w:t>(назва)</w:t>
      </w:r>
    </w:p>
    <w:p w14:paraId="1837819E">
      <w:pPr>
        <w:pStyle w:val="7"/>
        <w:spacing w:before="12"/>
        <w:ind w:left="3969"/>
        <w:jc w:val="left"/>
        <w:rPr>
          <w:u w:val="single"/>
        </w:rPr>
      </w:pPr>
      <w:r>
        <w:rPr>
          <w:rFonts w:eastAsia="SimSun"/>
          <w:u w:val="single"/>
        </w:rPr>
        <w:t>Костенко Артур Миколайович</w:t>
      </w:r>
      <w:r>
        <w:rPr>
          <w:spacing w:val="-2"/>
          <w:u w:val="single"/>
        </w:rPr>
        <w:t xml:space="preserve">                     </w:t>
      </w:r>
    </w:p>
    <w:p w14:paraId="2D3FB431">
      <w:pPr>
        <w:spacing w:before="30"/>
        <w:ind w:left="3969"/>
        <w:rPr>
          <w:rFonts w:hint="default" w:ascii="Times New Roman" w:hAnsi="Times New Roman" w:cs="Times New Roman"/>
          <w:sz w:val="20"/>
          <w:szCs w:val="20"/>
          <w:lang w:val="ru-RU"/>
        </w:rPr>
      </w:pPr>
      <w:r>
        <w:rPr>
          <w:sz w:val="20"/>
          <w:szCs w:val="20"/>
          <w:lang w:val="ru-RU"/>
        </w:rPr>
        <w:t xml:space="preserve"> </w:t>
      </w:r>
      <w:r>
        <w:rPr>
          <w:sz w:val="20"/>
          <w:szCs w:val="20"/>
          <w:lang w:val="ru-RU"/>
        </w:rPr>
        <w:tab/>
      </w:r>
      <w:r>
        <w:rPr>
          <w:rFonts w:hint="default" w:ascii="Times New Roman" w:hAnsi="Times New Roman" w:cs="Times New Roman"/>
          <w:sz w:val="20"/>
          <w:szCs w:val="20"/>
          <w:lang w:val="ru-RU"/>
        </w:rPr>
        <w:tab/>
      </w:r>
      <w:r>
        <w:rPr>
          <w:rFonts w:hint="default" w:ascii="Times New Roman" w:hAnsi="Times New Roman" w:cs="Times New Roman"/>
          <w:b w:val="0"/>
          <w:bCs w:val="0"/>
          <w:sz w:val="20"/>
          <w:szCs w:val="20"/>
          <w:lang w:val="ru-RU"/>
        </w:rPr>
        <w:t>(прізвище,</w:t>
      </w:r>
      <w:r>
        <w:rPr>
          <w:rFonts w:hint="default" w:ascii="Times New Roman" w:hAnsi="Times New Roman" w:cs="Times New Roman"/>
          <w:b w:val="0"/>
          <w:bCs w:val="0"/>
          <w:spacing w:val="-1"/>
          <w:sz w:val="20"/>
          <w:szCs w:val="20"/>
          <w:lang w:val="ru-RU"/>
        </w:rPr>
        <w:t xml:space="preserve"> </w:t>
      </w:r>
      <w:r>
        <w:rPr>
          <w:rFonts w:hint="default" w:ascii="Times New Roman" w:hAnsi="Times New Roman" w:cs="Times New Roman"/>
          <w:b w:val="0"/>
          <w:bCs w:val="0"/>
          <w:sz w:val="20"/>
          <w:szCs w:val="20"/>
          <w:lang w:val="ru-RU"/>
        </w:rPr>
        <w:t>імя,</w:t>
      </w:r>
      <w:r>
        <w:rPr>
          <w:rFonts w:hint="default" w:ascii="Times New Roman" w:hAnsi="Times New Roman" w:cs="Times New Roman"/>
          <w:b w:val="0"/>
          <w:bCs w:val="0"/>
          <w:spacing w:val="-3"/>
          <w:sz w:val="20"/>
          <w:szCs w:val="20"/>
          <w:lang w:val="ru-RU"/>
        </w:rPr>
        <w:t xml:space="preserve"> </w:t>
      </w:r>
      <w:r>
        <w:rPr>
          <w:rFonts w:hint="default" w:ascii="Times New Roman" w:hAnsi="Times New Roman" w:cs="Times New Roman"/>
          <w:b w:val="0"/>
          <w:bCs w:val="0"/>
          <w:sz w:val="20"/>
          <w:szCs w:val="20"/>
          <w:lang w:val="ru-RU"/>
        </w:rPr>
        <w:t xml:space="preserve">по-батькові </w:t>
      </w:r>
      <w:r>
        <w:rPr>
          <w:rFonts w:hint="default" w:ascii="Times New Roman" w:hAnsi="Times New Roman" w:cs="Times New Roman"/>
          <w:b w:val="0"/>
          <w:bCs w:val="0"/>
          <w:spacing w:val="-2"/>
          <w:sz w:val="20"/>
          <w:szCs w:val="20"/>
          <w:lang w:val="ru-RU"/>
        </w:rPr>
        <w:t>здобувача)</w:t>
      </w:r>
    </w:p>
    <w:p w14:paraId="76299D41">
      <w:pPr>
        <w:pStyle w:val="7"/>
        <w:spacing w:before="28"/>
        <w:ind w:left="3969"/>
        <w:jc w:val="left"/>
        <w:rPr>
          <w:sz w:val="18"/>
        </w:rPr>
      </w:pPr>
    </w:p>
    <w:p w14:paraId="69A43D14">
      <w:pPr>
        <w:pStyle w:val="7"/>
        <w:tabs>
          <w:tab w:val="left" w:pos="4897"/>
          <w:tab w:val="left" w:pos="5944"/>
        </w:tabs>
        <w:spacing w:before="1"/>
        <w:ind w:left="3969" w:right="71"/>
        <w:jc w:val="left"/>
      </w:pPr>
      <w:r>
        <w:t>Керівник</w:t>
      </w:r>
      <w:r>
        <w:rPr>
          <w:spacing w:val="-3"/>
        </w:rPr>
        <w:t xml:space="preserve">  </w:t>
      </w:r>
      <w:r>
        <w:rPr>
          <w:u w:val="single"/>
        </w:rPr>
        <w:t>проф. Гунченко Ю.О.</w:t>
      </w:r>
      <w:r>
        <w:rPr>
          <w:rFonts w:hint="default"/>
          <w:u w:val="none"/>
          <w:lang w:val="ru-RU"/>
        </w:rPr>
        <w:t xml:space="preserve">    _____</w:t>
      </w:r>
      <w:r>
        <w:rPr>
          <w:u w:val="single"/>
        </w:rPr>
        <w:t xml:space="preserve">         </w:t>
      </w:r>
      <w:r>
        <w:rPr>
          <w:spacing w:val="-4"/>
        </w:rPr>
        <w:t xml:space="preserve"> </w:t>
      </w:r>
      <w:r>
        <w:rPr>
          <w:spacing w:val="-4"/>
          <w:u w:val="single"/>
        </w:rPr>
        <w:t xml:space="preserve">                                      </w:t>
      </w:r>
    </w:p>
    <w:p w14:paraId="52547B9A">
      <w:pPr>
        <w:tabs>
          <w:tab w:val="left" w:pos="8693"/>
        </w:tabs>
        <w:spacing w:before="30"/>
        <w:ind w:left="3969"/>
        <w:rPr>
          <w:sz w:val="18"/>
          <w:lang w:val="ru-RU"/>
        </w:rPr>
      </w:pPr>
      <w:r>
        <w:rPr>
          <w:rFonts w:hint="default" w:ascii="Times New Roman" w:hAnsi="Times New Roman" w:cs="Times New Roman"/>
          <w:b w:val="0"/>
          <w:bCs w:val="0"/>
          <w:sz w:val="20"/>
          <w:szCs w:val="20"/>
          <w:lang w:val="ru-RU"/>
        </w:rPr>
        <w:t>(науковий</w:t>
      </w:r>
      <w:r>
        <w:rPr>
          <w:rFonts w:hint="default" w:ascii="Times New Roman" w:hAnsi="Times New Roman" w:cs="Times New Roman"/>
          <w:b w:val="0"/>
          <w:bCs w:val="0"/>
          <w:spacing w:val="-4"/>
          <w:sz w:val="20"/>
          <w:szCs w:val="20"/>
          <w:lang w:val="ru-RU"/>
        </w:rPr>
        <w:t xml:space="preserve"> </w:t>
      </w:r>
      <w:r>
        <w:rPr>
          <w:rFonts w:hint="default" w:ascii="Times New Roman" w:hAnsi="Times New Roman" w:cs="Times New Roman"/>
          <w:b w:val="0"/>
          <w:bCs w:val="0"/>
          <w:sz w:val="20"/>
          <w:szCs w:val="20"/>
          <w:lang w:val="ru-RU"/>
        </w:rPr>
        <w:t>ступінь,</w:t>
      </w:r>
      <w:r>
        <w:rPr>
          <w:rFonts w:hint="default" w:ascii="Times New Roman" w:hAnsi="Times New Roman" w:cs="Times New Roman"/>
          <w:b w:val="0"/>
          <w:bCs w:val="0"/>
          <w:spacing w:val="-2"/>
          <w:sz w:val="20"/>
          <w:szCs w:val="20"/>
          <w:lang w:val="ru-RU"/>
        </w:rPr>
        <w:t xml:space="preserve"> </w:t>
      </w:r>
      <w:r>
        <w:rPr>
          <w:rFonts w:hint="default" w:ascii="Times New Roman" w:hAnsi="Times New Roman" w:cs="Times New Roman"/>
          <w:b w:val="0"/>
          <w:bCs w:val="0"/>
          <w:sz w:val="20"/>
          <w:szCs w:val="20"/>
          <w:lang w:val="ru-RU"/>
        </w:rPr>
        <w:t>вчене</w:t>
      </w:r>
      <w:r>
        <w:rPr>
          <w:rFonts w:hint="default" w:ascii="Times New Roman" w:hAnsi="Times New Roman" w:cs="Times New Roman"/>
          <w:b w:val="0"/>
          <w:bCs w:val="0"/>
          <w:spacing w:val="-3"/>
          <w:sz w:val="20"/>
          <w:szCs w:val="20"/>
          <w:lang w:val="ru-RU"/>
        </w:rPr>
        <w:t xml:space="preserve"> </w:t>
      </w:r>
      <w:r>
        <w:rPr>
          <w:rFonts w:hint="default" w:ascii="Times New Roman" w:hAnsi="Times New Roman" w:cs="Times New Roman"/>
          <w:b w:val="0"/>
          <w:bCs w:val="0"/>
          <w:sz w:val="20"/>
          <w:szCs w:val="20"/>
          <w:lang w:val="ru-RU"/>
        </w:rPr>
        <w:t>звання,</w:t>
      </w:r>
      <w:r>
        <w:rPr>
          <w:rFonts w:hint="default" w:ascii="Times New Roman" w:hAnsi="Times New Roman" w:cs="Times New Roman"/>
          <w:b w:val="0"/>
          <w:bCs w:val="0"/>
          <w:spacing w:val="-2"/>
          <w:sz w:val="20"/>
          <w:szCs w:val="20"/>
          <w:lang w:val="ru-RU"/>
        </w:rPr>
        <w:t xml:space="preserve"> </w:t>
      </w:r>
      <w:r>
        <w:rPr>
          <w:rFonts w:hint="default" w:ascii="Times New Roman" w:hAnsi="Times New Roman" w:cs="Times New Roman"/>
          <w:b w:val="0"/>
          <w:bCs w:val="0"/>
          <w:sz w:val="20"/>
          <w:szCs w:val="20"/>
          <w:lang w:val="ru-RU"/>
        </w:rPr>
        <w:t>прізвище,</w:t>
      </w:r>
      <w:r>
        <w:rPr>
          <w:rFonts w:hint="default" w:ascii="Times New Roman" w:hAnsi="Times New Roman" w:cs="Times New Roman"/>
          <w:b w:val="0"/>
          <w:bCs w:val="0"/>
          <w:spacing w:val="-2"/>
          <w:sz w:val="20"/>
          <w:szCs w:val="20"/>
          <w:lang w:val="ru-RU"/>
        </w:rPr>
        <w:t xml:space="preserve"> ініціали)  (підпис</w:t>
      </w:r>
      <w:r>
        <w:rPr>
          <w:rFonts w:hint="default" w:ascii="Times New Roman" w:hAnsi="Times New Roman" w:cs="Times New Roman"/>
          <w:spacing w:val="-2"/>
          <w:sz w:val="20"/>
          <w:szCs w:val="20"/>
          <w:lang w:val="ru-RU"/>
        </w:rPr>
        <w:t>)</w:t>
      </w:r>
    </w:p>
    <w:p w14:paraId="65E886B0">
      <w:pPr>
        <w:pStyle w:val="7"/>
        <w:spacing w:before="12"/>
        <w:ind w:left="3969"/>
        <w:jc w:val="left"/>
      </w:pPr>
      <w:r>
        <w:t>Рецензент</w:t>
      </w:r>
      <w:r>
        <w:rPr>
          <w:spacing w:val="-5"/>
        </w:rPr>
        <w:t xml:space="preserve"> </w:t>
      </w:r>
      <w:r>
        <w:rPr>
          <w:spacing w:val="-5"/>
          <w:u w:val="single"/>
        </w:rPr>
        <w:t xml:space="preserve"> </w:t>
      </w:r>
      <w:r>
        <w:rPr>
          <w:u w:val="single"/>
        </w:rPr>
        <w:t>ст.викл. Шаріпова І.В.</w:t>
      </w:r>
      <w:r>
        <w:rPr>
          <w:spacing w:val="-4"/>
          <w:u w:val="single"/>
        </w:rPr>
        <w:t xml:space="preserve">                   </w:t>
      </w:r>
    </w:p>
    <w:p w14:paraId="4EE95C08">
      <w:pPr>
        <w:spacing w:before="30"/>
        <w:ind w:firstLine="4000" w:firstLineChars="2000"/>
        <w:rPr>
          <w:rFonts w:hint="default" w:ascii="Times New Roman" w:hAnsi="Times New Roman" w:cs="Times New Roman"/>
          <w:b w:val="0"/>
          <w:bCs w:val="0"/>
          <w:spacing w:val="-2"/>
          <w:sz w:val="20"/>
          <w:szCs w:val="20"/>
          <w:lang w:val="ru-RU"/>
        </w:rPr>
      </w:pPr>
      <w:r>
        <w:rPr>
          <w:rFonts w:hint="default" w:ascii="Times New Roman" w:hAnsi="Times New Roman" w:cs="Times New Roman"/>
          <w:b w:val="0"/>
          <w:bCs w:val="0"/>
          <w:sz w:val="20"/>
          <w:szCs w:val="20"/>
          <w:lang w:val="ru-RU"/>
        </w:rPr>
        <w:t>(науковий</w:t>
      </w:r>
      <w:r>
        <w:rPr>
          <w:rFonts w:hint="default" w:ascii="Times New Roman" w:hAnsi="Times New Roman" w:cs="Times New Roman"/>
          <w:b w:val="0"/>
          <w:bCs w:val="0"/>
          <w:spacing w:val="-4"/>
          <w:sz w:val="20"/>
          <w:szCs w:val="20"/>
          <w:lang w:val="ru-RU"/>
        </w:rPr>
        <w:t xml:space="preserve"> </w:t>
      </w:r>
      <w:r>
        <w:rPr>
          <w:rFonts w:hint="default" w:ascii="Times New Roman" w:hAnsi="Times New Roman" w:cs="Times New Roman"/>
          <w:b w:val="0"/>
          <w:bCs w:val="0"/>
          <w:sz w:val="20"/>
          <w:szCs w:val="20"/>
          <w:lang w:val="ru-RU"/>
        </w:rPr>
        <w:t>ступінь,</w:t>
      </w:r>
      <w:r>
        <w:rPr>
          <w:rFonts w:hint="default" w:ascii="Times New Roman" w:hAnsi="Times New Roman" w:cs="Times New Roman"/>
          <w:b w:val="0"/>
          <w:bCs w:val="0"/>
          <w:spacing w:val="-2"/>
          <w:sz w:val="20"/>
          <w:szCs w:val="20"/>
          <w:lang w:val="ru-RU"/>
        </w:rPr>
        <w:t xml:space="preserve"> </w:t>
      </w:r>
      <w:r>
        <w:rPr>
          <w:rFonts w:hint="default" w:ascii="Times New Roman" w:hAnsi="Times New Roman" w:cs="Times New Roman"/>
          <w:b w:val="0"/>
          <w:bCs w:val="0"/>
          <w:sz w:val="20"/>
          <w:szCs w:val="20"/>
          <w:lang w:val="ru-RU"/>
        </w:rPr>
        <w:t>вчене</w:t>
      </w:r>
      <w:r>
        <w:rPr>
          <w:rFonts w:hint="default" w:ascii="Times New Roman" w:hAnsi="Times New Roman" w:cs="Times New Roman"/>
          <w:b w:val="0"/>
          <w:bCs w:val="0"/>
          <w:spacing w:val="-3"/>
          <w:sz w:val="20"/>
          <w:szCs w:val="20"/>
          <w:lang w:val="ru-RU"/>
        </w:rPr>
        <w:t xml:space="preserve"> </w:t>
      </w:r>
      <w:r>
        <w:rPr>
          <w:rFonts w:hint="default" w:ascii="Times New Roman" w:hAnsi="Times New Roman" w:cs="Times New Roman"/>
          <w:b w:val="0"/>
          <w:bCs w:val="0"/>
          <w:sz w:val="20"/>
          <w:szCs w:val="20"/>
          <w:lang w:val="ru-RU"/>
        </w:rPr>
        <w:t>звання,</w:t>
      </w:r>
      <w:r>
        <w:rPr>
          <w:rFonts w:hint="default" w:ascii="Times New Roman" w:hAnsi="Times New Roman" w:cs="Times New Roman"/>
          <w:b w:val="0"/>
          <w:bCs w:val="0"/>
          <w:spacing w:val="-2"/>
          <w:sz w:val="20"/>
          <w:szCs w:val="20"/>
          <w:lang w:val="ru-RU"/>
        </w:rPr>
        <w:t xml:space="preserve"> </w:t>
      </w:r>
      <w:r>
        <w:rPr>
          <w:rFonts w:hint="default" w:ascii="Times New Roman" w:hAnsi="Times New Roman" w:cs="Times New Roman"/>
          <w:b w:val="0"/>
          <w:bCs w:val="0"/>
          <w:sz w:val="20"/>
          <w:szCs w:val="20"/>
          <w:lang w:val="ru-RU"/>
        </w:rPr>
        <w:t>прізвище,</w:t>
      </w:r>
      <w:r>
        <w:rPr>
          <w:rFonts w:hint="default" w:ascii="Times New Roman" w:hAnsi="Times New Roman" w:cs="Times New Roman"/>
          <w:b w:val="0"/>
          <w:bCs w:val="0"/>
          <w:spacing w:val="-2"/>
          <w:sz w:val="20"/>
          <w:szCs w:val="20"/>
          <w:lang w:val="ru-RU"/>
        </w:rPr>
        <w:t xml:space="preserve"> ініціали)</w:t>
      </w:r>
    </w:p>
    <w:p w14:paraId="62840A0D">
      <w:pPr>
        <w:spacing w:before="30"/>
        <w:ind w:firstLine="3920" w:firstLineChars="2000"/>
        <w:rPr>
          <w:rFonts w:hint="default" w:ascii="Times New Roman" w:hAnsi="Times New Roman" w:cs="Times New Roman"/>
          <w:b w:val="0"/>
          <w:bCs w:val="0"/>
          <w:spacing w:val="-2"/>
          <w:sz w:val="20"/>
          <w:szCs w:val="20"/>
          <w:lang w:val="ru-RU"/>
        </w:rPr>
      </w:pPr>
    </w:p>
    <w:p w14:paraId="3C64A418">
      <w:pPr>
        <w:spacing w:before="30"/>
        <w:ind w:firstLine="3920" w:firstLineChars="2000"/>
        <w:rPr>
          <w:rFonts w:hint="default" w:ascii="Times New Roman" w:hAnsi="Times New Roman" w:cs="Times New Roman"/>
          <w:b w:val="0"/>
          <w:bCs w:val="0"/>
          <w:spacing w:val="-2"/>
          <w:sz w:val="20"/>
          <w:szCs w:val="20"/>
          <w:lang w:val="ru-RU"/>
        </w:rPr>
      </w:pPr>
    </w:p>
    <w:p w14:paraId="6EDFD61B">
      <w:pPr>
        <w:pStyle w:val="7"/>
        <w:tabs>
          <w:tab w:val="left" w:pos="5066"/>
          <w:tab w:val="left" w:pos="9206"/>
        </w:tabs>
      </w:pPr>
      <w:r>
        <w:t>Рекомендовано</w:t>
      </w:r>
      <w:r>
        <w:rPr>
          <w:spacing w:val="-6"/>
        </w:rPr>
        <w:t xml:space="preserve"> </w:t>
      </w:r>
      <w:r>
        <w:t>до</w:t>
      </w:r>
      <w:r>
        <w:rPr>
          <w:spacing w:val="-5"/>
        </w:rPr>
        <w:t xml:space="preserve"> </w:t>
      </w:r>
      <w:r>
        <w:rPr>
          <w:spacing w:val="-2"/>
        </w:rPr>
        <w:t>захисту:</w:t>
      </w:r>
      <w:r>
        <w:tab/>
      </w:r>
      <w:r>
        <w:t>Захищено</w:t>
      </w:r>
      <w:r>
        <w:rPr>
          <w:spacing w:val="-1"/>
        </w:rPr>
        <w:t xml:space="preserve"> </w:t>
      </w:r>
      <w:r>
        <w:t>на засіданні ЕК №</w:t>
      </w:r>
    </w:p>
    <w:p w14:paraId="431E1E96">
      <w:pPr>
        <w:pStyle w:val="7"/>
        <w:tabs>
          <w:tab w:val="left" w:pos="5041"/>
          <w:tab w:val="left" w:pos="6901"/>
          <w:tab w:val="left" w:leader="dot" w:pos="8308"/>
          <w:tab w:val="left" w:pos="8933"/>
        </w:tabs>
        <w:spacing w:before="26" w:line="256" w:lineRule="auto"/>
        <w:ind w:right="489"/>
        <w:jc w:val="left"/>
      </w:pPr>
      <w:r>
        <w:t>Протокол засідання кафедри</w:t>
      </w:r>
      <w:r>
        <w:tab/>
      </w:r>
      <w:r>
        <w:t xml:space="preserve">протокол № </w:t>
      </w:r>
      <w:r>
        <w:rPr>
          <w:u w:val="single"/>
        </w:rPr>
        <w:tab/>
      </w:r>
      <w:r>
        <w:rPr>
          <w:spacing w:val="-4"/>
        </w:rPr>
        <w:t>від</w:t>
      </w:r>
      <w:r>
        <w:tab/>
      </w:r>
      <w:r>
        <w:rPr>
          <w:spacing w:val="-6"/>
        </w:rPr>
        <w:t>20</w:t>
      </w:r>
      <w:r>
        <w:rPr>
          <w:u w:val="single"/>
        </w:rPr>
        <w:tab/>
      </w:r>
      <w:r>
        <w:rPr>
          <w:spacing w:val="-6"/>
        </w:rPr>
        <w:t xml:space="preserve">р. </w:t>
      </w:r>
    </w:p>
    <w:p w14:paraId="07BCC4C9">
      <w:pPr>
        <w:pStyle w:val="7"/>
        <w:tabs>
          <w:tab w:val="left" w:pos="967"/>
          <w:tab w:val="left" w:pos="1813"/>
          <w:tab w:val="left" w:pos="2302"/>
          <w:tab w:val="left" w:pos="2994"/>
          <w:tab w:val="left" w:pos="5028"/>
          <w:tab w:val="left" w:pos="7344"/>
          <w:tab w:val="left" w:pos="8403"/>
          <w:tab w:val="left" w:pos="9247"/>
        </w:tabs>
        <w:spacing w:before="5"/>
        <w:jc w:val="left"/>
      </w:pPr>
      <w:r>
        <w:t xml:space="preserve">№ </w:t>
      </w:r>
      <w:r>
        <w:rPr>
          <w:u w:val="single"/>
        </w:rPr>
        <w:tab/>
      </w:r>
      <w:r>
        <w:t xml:space="preserve">від </w:t>
      </w:r>
      <w:r>
        <w:rPr>
          <w:u w:val="single"/>
        </w:rPr>
        <w:tab/>
      </w:r>
      <w:r>
        <w:rPr>
          <w:spacing w:val="-10"/>
        </w:rPr>
        <w:t>.</w:t>
      </w:r>
      <w:r>
        <w:rPr>
          <w:u w:val="single"/>
        </w:rPr>
        <w:tab/>
      </w:r>
      <w:r>
        <w:rPr>
          <w:spacing w:val="-5"/>
        </w:rPr>
        <w:t>.20</w:t>
      </w:r>
      <w:r>
        <w:rPr>
          <w:u w:val="single"/>
        </w:rPr>
        <w:tab/>
      </w:r>
      <w:r>
        <w:rPr>
          <w:spacing w:val="-5"/>
        </w:rPr>
        <w:t>р.</w:t>
      </w:r>
      <w:r>
        <w:tab/>
      </w:r>
      <w:r>
        <w:t xml:space="preserve">Оцінка </w:t>
      </w:r>
      <w:r>
        <w:rPr>
          <w:u w:val="single"/>
        </w:rPr>
        <w:tab/>
      </w:r>
      <w:r>
        <w:rPr>
          <w:spacing w:val="-10"/>
        </w:rPr>
        <w:t>/</w:t>
      </w:r>
      <w:r>
        <w:rPr>
          <w:u w:val="single"/>
        </w:rPr>
        <w:tab/>
      </w:r>
      <w:r>
        <w:rPr>
          <w:spacing w:val="-10"/>
        </w:rPr>
        <w:t xml:space="preserve">/ </w:t>
      </w:r>
      <w:r>
        <w:rPr>
          <w:spacing w:val="-10"/>
          <w:u w:val="single"/>
        </w:rPr>
        <w:t xml:space="preserve">             </w:t>
      </w:r>
      <w:r>
        <w:rPr>
          <w:spacing w:val="-10"/>
        </w:rPr>
        <w:t xml:space="preserve"> </w:t>
      </w:r>
    </w:p>
    <w:p w14:paraId="22E06EF1">
      <w:pPr>
        <w:spacing w:before="30"/>
        <w:ind w:right="2"/>
        <w:jc w:val="right"/>
        <w:rPr>
          <w:rFonts w:ascii="Times New Roman" w:hAnsi="Times New Roman"/>
          <w:sz w:val="18"/>
          <w:lang w:val="ru-RU"/>
        </w:rPr>
      </w:pPr>
      <w:r>
        <w:rPr>
          <w:rFonts w:ascii="Times New Roman" w:hAnsi="Times New Roman"/>
          <w:sz w:val="18"/>
          <w:lang w:val="ru-RU"/>
        </w:rPr>
        <w:t xml:space="preserve">                       </w:t>
      </w:r>
      <w:r>
        <w:rPr>
          <w:rFonts w:hint="default" w:ascii="Times New Roman" w:hAnsi="Times New Roman" w:cs="Times New Roman"/>
          <w:b w:val="0"/>
          <w:bCs w:val="0"/>
          <w:sz w:val="20"/>
          <w:szCs w:val="20"/>
          <w:lang w:val="ru-RU"/>
        </w:rPr>
        <w:t xml:space="preserve"> (за</w:t>
      </w:r>
      <w:r>
        <w:rPr>
          <w:rFonts w:hint="default" w:ascii="Times New Roman" w:hAnsi="Times New Roman" w:cs="Times New Roman"/>
          <w:b w:val="0"/>
          <w:bCs w:val="0"/>
          <w:spacing w:val="-4"/>
          <w:sz w:val="20"/>
          <w:szCs w:val="20"/>
          <w:lang w:val="ru-RU"/>
        </w:rPr>
        <w:t xml:space="preserve"> </w:t>
      </w:r>
      <w:r>
        <w:rPr>
          <w:rFonts w:hint="default" w:ascii="Times New Roman" w:hAnsi="Times New Roman" w:cs="Times New Roman"/>
          <w:b w:val="0"/>
          <w:bCs w:val="0"/>
          <w:sz w:val="20"/>
          <w:szCs w:val="20"/>
          <w:lang w:val="ru-RU"/>
        </w:rPr>
        <w:t>національною</w:t>
      </w:r>
      <w:r>
        <w:rPr>
          <w:rFonts w:hint="default" w:ascii="Times New Roman" w:hAnsi="Times New Roman" w:cs="Times New Roman"/>
          <w:b w:val="0"/>
          <w:bCs w:val="0"/>
          <w:spacing w:val="-2"/>
          <w:sz w:val="20"/>
          <w:szCs w:val="20"/>
          <w:lang w:val="ru-RU"/>
        </w:rPr>
        <w:t xml:space="preserve"> </w:t>
      </w:r>
      <w:r>
        <w:rPr>
          <w:rFonts w:hint="default" w:ascii="Times New Roman" w:hAnsi="Times New Roman" w:cs="Times New Roman"/>
          <w:b w:val="0"/>
          <w:bCs w:val="0"/>
          <w:sz w:val="20"/>
          <w:szCs w:val="20"/>
          <w:lang w:val="ru-RU"/>
        </w:rPr>
        <w:t>шкалою /</w:t>
      </w:r>
      <w:r>
        <w:rPr>
          <w:rFonts w:hint="default" w:ascii="Times New Roman" w:hAnsi="Times New Roman" w:cs="Times New Roman"/>
          <w:b w:val="0"/>
          <w:bCs w:val="0"/>
          <w:spacing w:val="-5"/>
          <w:sz w:val="20"/>
          <w:szCs w:val="20"/>
          <w:lang w:val="ru-RU"/>
        </w:rPr>
        <w:t xml:space="preserve"> </w:t>
      </w:r>
      <w:r>
        <w:rPr>
          <w:rFonts w:hint="default" w:ascii="Times New Roman" w:hAnsi="Times New Roman" w:cs="Times New Roman"/>
          <w:b w:val="0"/>
          <w:bCs w:val="0"/>
          <w:sz w:val="20"/>
          <w:szCs w:val="20"/>
          <w:lang w:val="ru-RU"/>
        </w:rPr>
        <w:t>шкалою</w:t>
      </w:r>
      <w:r>
        <w:rPr>
          <w:rFonts w:hint="default" w:ascii="Times New Roman" w:hAnsi="Times New Roman" w:cs="Times New Roman"/>
          <w:b w:val="0"/>
          <w:bCs w:val="0"/>
          <w:spacing w:val="-2"/>
          <w:sz w:val="20"/>
          <w:szCs w:val="20"/>
          <w:lang w:val="ru-RU"/>
        </w:rPr>
        <w:t xml:space="preserve"> </w:t>
      </w:r>
      <w:r>
        <w:rPr>
          <w:rFonts w:hint="default" w:ascii="Times New Roman" w:hAnsi="Times New Roman" w:cs="Times New Roman"/>
          <w:b w:val="0"/>
          <w:bCs w:val="0"/>
          <w:sz w:val="20"/>
          <w:szCs w:val="20"/>
        </w:rPr>
        <w:t>ECTS</w:t>
      </w:r>
      <w:r>
        <w:rPr>
          <w:rFonts w:hint="default" w:ascii="Times New Roman" w:hAnsi="Times New Roman" w:cs="Times New Roman"/>
          <w:b w:val="0"/>
          <w:bCs w:val="0"/>
          <w:spacing w:val="-1"/>
          <w:sz w:val="20"/>
          <w:szCs w:val="20"/>
          <w:lang w:val="ru-RU"/>
        </w:rPr>
        <w:t xml:space="preserve"> </w:t>
      </w:r>
      <w:r>
        <w:rPr>
          <w:rFonts w:hint="default" w:ascii="Times New Roman" w:hAnsi="Times New Roman" w:cs="Times New Roman"/>
          <w:b w:val="0"/>
          <w:bCs w:val="0"/>
          <w:sz w:val="20"/>
          <w:szCs w:val="20"/>
          <w:lang w:val="ru-RU"/>
        </w:rPr>
        <w:t>/</w:t>
      </w:r>
      <w:r>
        <w:rPr>
          <w:rFonts w:hint="default" w:ascii="Times New Roman" w:hAnsi="Times New Roman" w:cs="Times New Roman"/>
          <w:b w:val="0"/>
          <w:bCs w:val="0"/>
          <w:spacing w:val="-1"/>
          <w:sz w:val="20"/>
          <w:szCs w:val="20"/>
          <w:lang w:val="ru-RU"/>
        </w:rPr>
        <w:t xml:space="preserve"> </w:t>
      </w:r>
      <w:r>
        <w:rPr>
          <w:rFonts w:hint="default" w:ascii="Times New Roman" w:hAnsi="Times New Roman" w:cs="Times New Roman"/>
          <w:b w:val="0"/>
          <w:bCs w:val="0"/>
          <w:spacing w:val="-4"/>
          <w:sz w:val="20"/>
          <w:szCs w:val="20"/>
          <w:lang w:val="ru-RU"/>
        </w:rPr>
        <w:t>бали)</w:t>
      </w:r>
    </w:p>
    <w:p w14:paraId="09508077">
      <w:pPr>
        <w:pStyle w:val="7"/>
        <w:tabs>
          <w:tab w:val="left" w:pos="4955"/>
        </w:tabs>
        <w:spacing w:before="12"/>
        <w:jc w:val="left"/>
      </w:pPr>
      <w:r>
        <w:t>Завідувач</w:t>
      </w:r>
      <w:r>
        <w:rPr>
          <w:spacing w:val="-6"/>
        </w:rPr>
        <w:t xml:space="preserve"> </w:t>
      </w:r>
      <w:r>
        <w:rPr>
          <w:spacing w:val="-2"/>
        </w:rPr>
        <w:t xml:space="preserve">кафедри                                        </w:t>
      </w:r>
      <w:r>
        <w:t>Голова</w:t>
      </w:r>
      <w:r>
        <w:rPr>
          <w:spacing w:val="-7"/>
        </w:rPr>
        <w:t xml:space="preserve"> </w:t>
      </w:r>
      <w:r>
        <w:rPr>
          <w:spacing w:val="-5"/>
        </w:rPr>
        <w:t>ЕК</w:t>
      </w:r>
    </w:p>
    <w:p w14:paraId="34365643">
      <w:pPr>
        <w:pStyle w:val="7"/>
        <w:tabs>
          <w:tab w:val="left" w:pos="1048"/>
          <w:tab w:val="left" w:pos="3272"/>
          <w:tab w:val="left" w:pos="4953"/>
          <w:tab w:val="left" w:pos="5859"/>
          <w:tab w:val="left" w:pos="6912"/>
          <w:tab w:val="left" w:pos="8799"/>
        </w:tabs>
        <w:spacing w:before="27"/>
        <w:jc w:val="left"/>
        <w:rPr>
          <w:u w:val="single"/>
        </w:rPr>
      </w:pPr>
      <w:r>
        <w:rPr>
          <w:u w:val="single"/>
        </w:rPr>
        <w:t xml:space="preserve">           </w:t>
      </w:r>
      <w:r>
        <w:t xml:space="preserve">  </w:t>
      </w:r>
      <w:r>
        <w:rPr>
          <w:spacing w:val="-4"/>
          <w:u w:val="single"/>
        </w:rPr>
        <w:t xml:space="preserve">Юрій </w:t>
      </w:r>
      <w:r>
        <w:rPr>
          <w:u w:val="single"/>
        </w:rPr>
        <w:t>ГУНЧЕНКО</w:t>
      </w:r>
      <w:r>
        <w:rPr>
          <w:spacing w:val="-7"/>
          <w:u w:val="single"/>
        </w:rPr>
        <w:t xml:space="preserve"> </w:t>
      </w:r>
      <w:r>
        <w:rPr>
          <w:rFonts w:hint="default"/>
          <w:spacing w:val="-4"/>
          <w:lang w:val="ru-RU"/>
        </w:rPr>
        <w:t xml:space="preserve">    </w:t>
      </w:r>
      <w:r>
        <w:rPr>
          <w:spacing w:val="-4"/>
        </w:rPr>
        <w:t xml:space="preserve"> </w:t>
      </w:r>
      <w:r>
        <w:rPr>
          <w:spacing w:val="-4"/>
          <w:u w:val="single"/>
        </w:rPr>
        <w:t xml:space="preserve">          </w:t>
      </w:r>
      <w:r>
        <w:rPr>
          <w:spacing w:val="-4"/>
        </w:rPr>
        <w:t xml:space="preserve"> </w:t>
      </w:r>
      <w:r>
        <w:rPr>
          <w:u w:val="single"/>
        </w:rPr>
        <w:t>Микола МАЛАКСІАНО</w:t>
      </w:r>
    </w:p>
    <w:p w14:paraId="3F84B841">
      <w:pPr>
        <w:tabs>
          <w:tab w:val="left" w:pos="1527"/>
          <w:tab w:val="left" w:pos="4811"/>
          <w:tab w:val="left" w:pos="7527"/>
        </w:tabs>
        <w:spacing w:before="30"/>
        <w:ind w:right="651"/>
        <w:rPr>
          <w:rFonts w:ascii="Times New Roman" w:hAnsi="Times New Roman"/>
          <w:sz w:val="28"/>
          <w:szCs w:val="28"/>
        </w:rPr>
      </w:pPr>
      <w:r>
        <w:rPr>
          <w:rFonts w:ascii="Times New Roman" w:hAnsi="Times New Roman"/>
          <w:spacing w:val="-2"/>
          <w:sz w:val="18"/>
        </w:rPr>
        <w:t xml:space="preserve">   </w:t>
      </w:r>
      <w:r>
        <w:rPr>
          <w:rFonts w:hint="default" w:ascii="Times New Roman" w:hAnsi="Times New Roman" w:cs="Times New Roman"/>
          <w:spacing w:val="-2"/>
          <w:sz w:val="20"/>
          <w:szCs w:val="20"/>
        </w:rPr>
        <w:t xml:space="preserve"> </w:t>
      </w:r>
      <w:r>
        <w:rPr>
          <w:rFonts w:hint="default" w:ascii="Times New Roman" w:hAnsi="Times New Roman" w:cs="Times New Roman"/>
          <w:b w:val="0"/>
          <w:bCs w:val="0"/>
          <w:spacing w:val="-2"/>
          <w:sz w:val="20"/>
          <w:szCs w:val="20"/>
        </w:rPr>
        <w:t xml:space="preserve"> (підпис)</w:t>
      </w:r>
      <w:r>
        <w:rPr>
          <w:rFonts w:hint="default" w:ascii="Times New Roman" w:hAnsi="Times New Roman" w:cs="Times New Roman"/>
          <w:b w:val="0"/>
          <w:bCs w:val="0"/>
          <w:sz w:val="20"/>
          <w:szCs w:val="20"/>
        </w:rPr>
        <w:tab/>
      </w:r>
      <w:r>
        <w:rPr>
          <w:rFonts w:hint="default" w:ascii="Times New Roman" w:hAnsi="Times New Roman" w:cs="Times New Roman"/>
          <w:b w:val="0"/>
          <w:bCs w:val="0"/>
          <w:sz w:val="20"/>
          <w:szCs w:val="20"/>
          <w:lang w:val="ru-RU"/>
        </w:rPr>
        <w:t xml:space="preserve">        </w:t>
      </w:r>
      <w:r>
        <w:rPr>
          <w:rFonts w:hint="default" w:ascii="Times New Roman" w:hAnsi="Times New Roman" w:cs="Times New Roman"/>
          <w:b w:val="0"/>
          <w:bCs w:val="0"/>
          <w:sz w:val="20"/>
          <w:szCs w:val="20"/>
        </w:rPr>
        <w:t>(</w:t>
      </w:r>
      <w:r>
        <w:rPr>
          <w:rFonts w:hint="default" w:ascii="Times New Roman" w:hAnsi="Times New Roman" w:cs="Times New Roman"/>
          <w:b w:val="0"/>
          <w:bCs w:val="0"/>
          <w:spacing w:val="-4"/>
          <w:sz w:val="20"/>
          <w:szCs w:val="20"/>
        </w:rPr>
        <w:t>ім’я</w:t>
      </w:r>
      <w:r>
        <w:rPr>
          <w:rFonts w:hint="default" w:ascii="Times New Roman" w:hAnsi="Times New Roman" w:cs="Times New Roman"/>
          <w:b w:val="0"/>
          <w:bCs w:val="0"/>
          <w:sz w:val="20"/>
          <w:szCs w:val="20"/>
        </w:rPr>
        <w:t>, прізвище,</w:t>
      </w:r>
      <w:r>
        <w:rPr>
          <w:rFonts w:hint="default" w:ascii="Times New Roman" w:hAnsi="Times New Roman" w:cs="Times New Roman"/>
          <w:b w:val="0"/>
          <w:bCs w:val="0"/>
          <w:spacing w:val="-4"/>
          <w:sz w:val="20"/>
          <w:szCs w:val="20"/>
        </w:rPr>
        <w:t>)</w:t>
      </w:r>
      <w:r>
        <w:rPr>
          <w:sz w:val="18"/>
        </w:rPr>
        <w:tab/>
      </w:r>
      <w:r>
        <w:rPr>
          <w:rFonts w:ascii="Times New Roman" w:hAnsi="Times New Roman"/>
          <w:sz w:val="18"/>
        </w:rPr>
        <w:t xml:space="preserve">  </w:t>
      </w:r>
      <w:r>
        <w:rPr>
          <w:rFonts w:hint="default" w:ascii="Times New Roman" w:hAnsi="Times New Roman" w:cs="Times New Roman"/>
          <w:sz w:val="20"/>
          <w:szCs w:val="20"/>
        </w:rPr>
        <w:t xml:space="preserve"> </w:t>
      </w:r>
      <w:r>
        <w:rPr>
          <w:rFonts w:hint="default" w:ascii="Times New Roman" w:hAnsi="Times New Roman" w:cs="Times New Roman"/>
          <w:b w:val="0"/>
          <w:bCs w:val="0"/>
          <w:sz w:val="20"/>
          <w:szCs w:val="20"/>
        </w:rPr>
        <w:t xml:space="preserve"> </w:t>
      </w:r>
      <w:r>
        <w:rPr>
          <w:rFonts w:hint="default" w:ascii="Times New Roman" w:hAnsi="Times New Roman" w:cs="Times New Roman"/>
          <w:b w:val="0"/>
          <w:bCs w:val="0"/>
          <w:sz w:val="20"/>
          <w:szCs w:val="20"/>
          <w:lang w:val="ru-RU"/>
        </w:rPr>
        <w:t xml:space="preserve">  </w:t>
      </w:r>
      <w:r>
        <w:rPr>
          <w:rFonts w:hint="default" w:ascii="Times New Roman" w:hAnsi="Times New Roman" w:cs="Times New Roman"/>
          <w:b w:val="0"/>
          <w:bCs w:val="0"/>
          <w:spacing w:val="-2"/>
          <w:sz w:val="20"/>
          <w:szCs w:val="20"/>
        </w:rPr>
        <w:t xml:space="preserve">(підпис)     </w:t>
      </w:r>
      <w:r>
        <w:rPr>
          <w:rFonts w:hint="default" w:ascii="Times New Roman" w:hAnsi="Times New Roman" w:cs="Times New Roman"/>
          <w:b w:val="0"/>
          <w:bCs w:val="0"/>
          <w:spacing w:val="-2"/>
          <w:sz w:val="20"/>
          <w:szCs w:val="20"/>
          <w:lang w:val="ru-RU"/>
        </w:rPr>
        <w:t xml:space="preserve">     </w:t>
      </w:r>
      <w:r>
        <w:rPr>
          <w:rFonts w:hint="default" w:ascii="Times New Roman" w:hAnsi="Times New Roman" w:cs="Times New Roman"/>
          <w:b w:val="0"/>
          <w:bCs w:val="0"/>
          <w:spacing w:val="-2"/>
          <w:sz w:val="20"/>
          <w:szCs w:val="20"/>
        </w:rPr>
        <w:t xml:space="preserve">  </w:t>
      </w:r>
      <w:r>
        <w:rPr>
          <w:rFonts w:hint="default" w:ascii="Times New Roman" w:hAnsi="Times New Roman" w:cs="Times New Roman"/>
          <w:b w:val="0"/>
          <w:bCs w:val="0"/>
          <w:sz w:val="20"/>
          <w:szCs w:val="20"/>
        </w:rPr>
        <w:t>(</w:t>
      </w:r>
      <w:r>
        <w:rPr>
          <w:rFonts w:hint="default" w:ascii="Times New Roman" w:hAnsi="Times New Roman" w:cs="Times New Roman"/>
          <w:b w:val="0"/>
          <w:bCs w:val="0"/>
          <w:spacing w:val="-2"/>
          <w:sz w:val="20"/>
          <w:szCs w:val="20"/>
        </w:rPr>
        <w:t>ім’я,</w:t>
      </w:r>
      <w:r>
        <w:rPr>
          <w:rFonts w:hint="default" w:ascii="Times New Roman" w:hAnsi="Times New Roman" w:cs="Times New Roman"/>
          <w:b w:val="0"/>
          <w:bCs w:val="0"/>
          <w:sz w:val="20"/>
          <w:szCs w:val="20"/>
        </w:rPr>
        <w:t xml:space="preserve"> прізвище</w:t>
      </w:r>
      <w:r>
        <w:rPr>
          <w:rFonts w:hint="default" w:ascii="Times New Roman" w:hAnsi="Times New Roman" w:cs="Times New Roman"/>
          <w:b w:val="0"/>
          <w:bCs w:val="0"/>
          <w:spacing w:val="-2"/>
          <w:sz w:val="20"/>
          <w:szCs w:val="20"/>
        </w:rPr>
        <w:t>)</w:t>
      </w:r>
      <w:bookmarkStart w:id="0" w:name="_GoBack"/>
      <w:bookmarkEnd w:id="0"/>
    </w:p>
    <w:p w14:paraId="6E307C80">
      <w:pPr>
        <w:spacing w:line="360" w:lineRule="auto"/>
        <w:jc w:val="center"/>
        <w:rPr>
          <w:rFonts w:ascii="Times New Roman" w:hAnsi="Times New Roman"/>
          <w:sz w:val="28"/>
          <w:szCs w:val="28"/>
        </w:rPr>
      </w:pPr>
    </w:p>
    <w:p w14:paraId="23759200">
      <w:pPr>
        <w:spacing w:line="360" w:lineRule="auto"/>
        <w:jc w:val="center"/>
        <w:rPr>
          <w:rFonts w:ascii="Times New Roman" w:hAnsi="Times New Roman"/>
          <w:sz w:val="28"/>
          <w:szCs w:val="28"/>
        </w:rPr>
      </w:pPr>
    </w:p>
    <w:p w14:paraId="2919F803">
      <w:pPr>
        <w:spacing w:line="360" w:lineRule="auto"/>
        <w:jc w:val="center"/>
      </w:pPr>
      <w:r>
        <w:rPr>
          <w:rFonts w:ascii="Times New Roman" w:hAnsi="Times New Roman"/>
          <w:sz w:val="28"/>
          <w:szCs w:val="28"/>
        </w:rPr>
        <w:t xml:space="preserve">Одеса - 2025 </w:t>
      </w:r>
    </w:p>
    <w:p w14:paraId="7EEADB04">
      <w:pPr>
        <w:spacing w:line="360" w:lineRule="auto"/>
        <w:jc w:val="center"/>
        <w:rPr>
          <w:rFonts w:ascii="Times New Roman" w:hAnsi="Times New Roman"/>
          <w:b/>
          <w:bCs/>
          <w:sz w:val="28"/>
          <w:szCs w:val="28"/>
          <w:highlight w:val="none"/>
          <w:lang w:val="ru-RU"/>
        </w:rPr>
      </w:pPr>
      <w:r>
        <w:rPr>
          <w:rFonts w:ascii="Times New Roman" w:hAnsi="Times New Roman"/>
          <w:b/>
          <w:bCs/>
          <w:sz w:val="28"/>
          <w:szCs w:val="28"/>
          <w:highlight w:val="none"/>
          <w:lang w:val="ru-RU"/>
        </w:rPr>
        <w:t>АНОТА</w:t>
      </w:r>
      <w:r>
        <w:rPr>
          <w:rFonts w:ascii="Times New Roman" w:hAnsi="Times New Roman"/>
          <w:b/>
          <w:bCs/>
          <w:sz w:val="28"/>
          <w:szCs w:val="28"/>
          <w:highlight w:val="none"/>
        </w:rPr>
        <w:t>ЦІ</w:t>
      </w:r>
      <w:r>
        <w:rPr>
          <w:rFonts w:ascii="Times New Roman" w:hAnsi="Times New Roman"/>
          <w:b/>
          <w:bCs/>
          <w:sz w:val="28"/>
          <w:szCs w:val="28"/>
          <w:highlight w:val="none"/>
          <w:lang w:val="ru-RU"/>
        </w:rPr>
        <w:t>Я</w:t>
      </w:r>
    </w:p>
    <w:p w14:paraId="5F941E18">
      <w:pPr>
        <w:spacing w:line="360" w:lineRule="auto"/>
        <w:jc w:val="center"/>
        <w:rPr>
          <w:rFonts w:ascii="Times New Roman" w:hAnsi="Times New Roman"/>
          <w:sz w:val="28"/>
          <w:szCs w:val="28"/>
          <w:highlight w:val="none"/>
          <w:lang w:val="ru-RU"/>
        </w:rPr>
      </w:pPr>
    </w:p>
    <w:p w14:paraId="0C738247">
      <w:pPr>
        <w:spacing w:line="360" w:lineRule="auto"/>
        <w:jc w:val="both"/>
        <w:rPr>
          <w:rFonts w:ascii="Times New Roman" w:hAnsi="Times New Roman"/>
          <w:sz w:val="28"/>
          <w:szCs w:val="28"/>
          <w:highlight w:val="none"/>
        </w:rPr>
      </w:pPr>
      <w:r>
        <w:rPr>
          <w:rFonts w:ascii="Times New Roman" w:hAnsi="Times New Roman"/>
          <w:sz w:val="28"/>
          <w:szCs w:val="28"/>
          <w:highlight w:val="none"/>
          <w:lang w:val="ru-RU"/>
        </w:rPr>
        <w:tab/>
      </w:r>
      <w:r>
        <w:rPr>
          <w:rFonts w:ascii="Times New Roman" w:hAnsi="Times New Roman"/>
          <w:sz w:val="28"/>
          <w:szCs w:val="28"/>
          <w:highlight w:val="none"/>
        </w:rPr>
        <w:t>Кваліфікаційна робота, спрямована на дослідження технологій кластернизації даних, та методик кластерного аналізу незбалансованих даних. В теоретичній та практичній частинах роботи розглядаються методи та проблеми кластерного аналізу незбалансованих даних та реалізація теорії на основі дослідження реальної проблеми.</w:t>
      </w:r>
    </w:p>
    <w:p w14:paraId="015B4CC1">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Мета роботи поялгає у тому, щоб ознайомитись, в деталях, з методами аналізу даних за дорпомогою одного з напрямів розвитку ШІ (штучного інтелекту) в сфері статистичного дослідження будь яких даних.</w:t>
      </w:r>
    </w:p>
    <w:p w14:paraId="04EDD987">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Робота поділена на три частини, в першій та другій частині, надається теоретична відомість що до кластерного аналізу, методів його виконання, визначення незбалансованим даним та алгоритмам для їх балансування, третя частина це дослідження, яке засноване на попередній теорії, а змістом для дослідження проблеми, слугує зібрана з відкритих джерел, реальна статистика, яка і підвергнеться подальшому аналізу.</w:t>
      </w:r>
    </w:p>
    <w:p w14:paraId="1D2C7CE3">
      <w:pPr>
        <w:spacing w:line="360" w:lineRule="auto"/>
        <w:jc w:val="both"/>
        <w:rPr>
          <w:rFonts w:ascii="Times New Roman" w:hAnsi="Times New Roman"/>
          <w:b/>
          <w:bCs/>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 xml:space="preserve">В работі приведено результати огляду літератури та детально описано реалізацію системи кластерного аналізу незбалансованих даних, сформульовані висновки. </w:t>
      </w:r>
    </w:p>
    <w:p w14:paraId="32E4235C">
      <w:pPr>
        <w:spacing w:line="360" w:lineRule="auto"/>
        <w:jc w:val="center"/>
        <w:rPr>
          <w:rFonts w:ascii="Times New Roman" w:hAnsi="Times New Roman"/>
          <w:b/>
          <w:bCs/>
          <w:sz w:val="28"/>
          <w:szCs w:val="28"/>
          <w:highlight w:val="none"/>
        </w:rPr>
      </w:pPr>
    </w:p>
    <w:p w14:paraId="059B30DC">
      <w:pPr>
        <w:spacing w:line="360" w:lineRule="auto"/>
        <w:jc w:val="center"/>
        <w:rPr>
          <w:rFonts w:ascii="Times New Roman" w:hAnsi="Times New Roman"/>
          <w:b/>
          <w:bCs/>
          <w:sz w:val="28"/>
          <w:szCs w:val="28"/>
          <w:highlight w:val="none"/>
        </w:rPr>
      </w:pPr>
    </w:p>
    <w:p w14:paraId="082BFFB4">
      <w:pPr>
        <w:spacing w:line="360" w:lineRule="auto"/>
        <w:jc w:val="both"/>
        <w:rPr>
          <w:rFonts w:ascii="Times New Roman" w:hAnsi="Times New Roman"/>
          <w:b/>
          <w:bCs/>
          <w:sz w:val="28"/>
          <w:szCs w:val="28"/>
          <w:highlight w:val="none"/>
        </w:rPr>
        <w:sectPr>
          <w:pgSz w:w="11906" w:h="16838"/>
          <w:pgMar w:top="1134" w:right="850" w:bottom="1134" w:left="1701" w:header="720" w:footer="720" w:gutter="0"/>
          <w:pgNumType w:start="5"/>
          <w:cols w:space="0" w:num="1"/>
          <w:docGrid w:linePitch="360" w:charSpace="0"/>
        </w:sectPr>
      </w:pPr>
    </w:p>
    <w:p w14:paraId="16437E4B">
      <w:pPr>
        <w:spacing w:line="360" w:lineRule="auto"/>
        <w:jc w:val="center"/>
        <w:rPr>
          <w:rFonts w:ascii="Times New Roman" w:hAnsi="Times New Roman"/>
          <w:b/>
          <w:bCs/>
          <w:sz w:val="28"/>
          <w:szCs w:val="28"/>
          <w:highlight w:val="none"/>
        </w:rPr>
      </w:pPr>
      <w:r>
        <w:rPr>
          <w:rFonts w:ascii="Times New Roman" w:hAnsi="Times New Roman"/>
          <w:b/>
          <w:bCs/>
          <w:sz w:val="28"/>
          <w:szCs w:val="28"/>
          <w:highlight w:val="none"/>
        </w:rPr>
        <w:t>ЗМІСТ</w:t>
      </w:r>
    </w:p>
    <w:p w14:paraId="53B2B0F2">
      <w:pPr>
        <w:spacing w:line="360" w:lineRule="auto"/>
        <w:jc w:val="both"/>
        <w:rPr>
          <w:rFonts w:ascii="Times New Roman" w:hAnsi="Times New Roman"/>
          <w:b/>
          <w:bCs/>
          <w:sz w:val="28"/>
          <w:szCs w:val="28"/>
          <w:highlight w:val="none"/>
        </w:rPr>
      </w:pPr>
    </w:p>
    <w:p w14:paraId="29ECC57A">
      <w:pPr>
        <w:spacing w:line="360" w:lineRule="auto"/>
        <w:rPr>
          <w:rFonts w:ascii="Times New Roman" w:hAnsi="Times New Roman"/>
          <w:sz w:val="28"/>
          <w:szCs w:val="28"/>
          <w:highlight w:val="none"/>
        </w:rPr>
      </w:pPr>
      <w:r>
        <w:rPr>
          <w:rFonts w:ascii="Times New Roman" w:hAnsi="Times New Roman"/>
          <w:sz w:val="28"/>
          <w:szCs w:val="28"/>
          <w:highlight w:val="none"/>
        </w:rPr>
        <w:t>ПЕРЕЛІК СКОРОЧЕНЬ..........................................................................................</w:t>
      </w:r>
      <w:r>
        <w:rPr>
          <w:rFonts w:ascii="Times New Roman" w:hAnsi="Times New Roman"/>
          <w:sz w:val="28"/>
          <w:szCs w:val="28"/>
          <w:highlight w:val="none"/>
          <w:lang w:val="ru-RU"/>
        </w:rPr>
        <w:t>5</w:t>
      </w:r>
    </w:p>
    <w:p w14:paraId="3AC1CA30">
      <w:pPr>
        <w:spacing w:line="360" w:lineRule="auto"/>
        <w:rPr>
          <w:rFonts w:ascii="Times New Roman" w:hAnsi="Times New Roman"/>
          <w:sz w:val="28"/>
          <w:szCs w:val="28"/>
          <w:highlight w:val="none"/>
        </w:rPr>
      </w:pPr>
      <w:r>
        <w:rPr>
          <w:rFonts w:ascii="Times New Roman" w:hAnsi="Times New Roman"/>
          <w:sz w:val="28"/>
          <w:szCs w:val="28"/>
          <w:highlight w:val="none"/>
        </w:rPr>
        <w:t>ВСТУП......................................................................................................................</w:t>
      </w:r>
      <w:r>
        <w:rPr>
          <w:rFonts w:ascii="Times New Roman" w:hAnsi="Times New Roman"/>
          <w:sz w:val="28"/>
          <w:szCs w:val="28"/>
          <w:highlight w:val="none"/>
          <w:lang w:val="ru-RU"/>
        </w:rPr>
        <w:t>6</w:t>
      </w:r>
    </w:p>
    <w:p w14:paraId="321DA075">
      <w:pPr>
        <w:spacing w:line="360" w:lineRule="auto"/>
        <w:ind w:left="700" w:hanging="700" w:hangingChars="250"/>
        <w:rPr>
          <w:rFonts w:ascii="Times New Roman" w:hAnsi="Times New Roman"/>
          <w:sz w:val="28"/>
          <w:szCs w:val="28"/>
          <w:highlight w:val="none"/>
        </w:rPr>
      </w:pPr>
      <w:r>
        <w:rPr>
          <w:rFonts w:ascii="Times New Roman" w:hAnsi="Times New Roman"/>
          <w:sz w:val="28"/>
          <w:szCs w:val="28"/>
          <w:highlight w:val="none"/>
        </w:rPr>
        <w:t xml:space="preserve">1  ТЕОРЕТИЧНА ЧАСТИНА. КЛАСТЕРНИЙ АНАЛІЗ. </w:t>
      </w:r>
      <w:r>
        <w:rPr>
          <w:rFonts w:ascii="Times New Roman" w:hAnsi="Times New Roman"/>
          <w:sz w:val="28"/>
          <w:szCs w:val="28"/>
          <w:highlight w:val="none"/>
        </w:rPr>
        <w:tab/>
      </w:r>
      <w:r>
        <w:rPr>
          <w:rFonts w:ascii="Times New Roman" w:hAnsi="Times New Roman"/>
          <w:sz w:val="28"/>
          <w:szCs w:val="28"/>
          <w:highlight w:val="none"/>
        </w:rPr>
        <w:tab/>
      </w:r>
      <w:r>
        <w:rPr>
          <w:rFonts w:ascii="Times New Roman" w:hAnsi="Times New Roman"/>
          <w:sz w:val="28"/>
          <w:szCs w:val="28"/>
          <w:highlight w:val="none"/>
        </w:rPr>
        <w:tab/>
      </w:r>
      <w:r>
        <w:rPr>
          <w:rFonts w:ascii="Times New Roman" w:hAnsi="Times New Roman"/>
          <w:sz w:val="28"/>
          <w:szCs w:val="28"/>
          <w:highlight w:val="none"/>
        </w:rPr>
        <w:t xml:space="preserve"> </w:t>
      </w:r>
      <w:r>
        <w:rPr>
          <w:rFonts w:ascii="Times New Roman" w:hAnsi="Times New Roman"/>
          <w:sz w:val="28"/>
          <w:szCs w:val="28"/>
          <w:highlight w:val="none"/>
        </w:rPr>
        <w:tab/>
      </w:r>
      <w:r>
        <w:rPr>
          <w:rFonts w:ascii="Times New Roman" w:hAnsi="Times New Roman"/>
          <w:sz w:val="28"/>
          <w:szCs w:val="28"/>
          <w:highlight w:val="none"/>
        </w:rPr>
        <w:tab/>
      </w:r>
      <w:r>
        <w:rPr>
          <w:rFonts w:ascii="Times New Roman" w:hAnsi="Times New Roman"/>
          <w:sz w:val="28"/>
          <w:szCs w:val="28"/>
          <w:highlight w:val="none"/>
        </w:rPr>
        <w:tab/>
      </w:r>
      <w:r>
        <w:rPr>
          <w:rFonts w:ascii="Times New Roman" w:hAnsi="Times New Roman"/>
          <w:sz w:val="28"/>
          <w:szCs w:val="28"/>
          <w:highlight w:val="none"/>
        </w:rPr>
        <w:t xml:space="preserve"> </w:t>
      </w:r>
    </w:p>
    <w:p w14:paraId="19CAFF4C">
      <w:pPr>
        <w:spacing w:line="360" w:lineRule="auto"/>
        <w:ind w:firstLine="420"/>
        <w:rPr>
          <w:rFonts w:ascii="Times New Roman" w:hAnsi="Times New Roman"/>
          <w:sz w:val="28"/>
          <w:szCs w:val="28"/>
          <w:highlight w:val="none"/>
          <w:lang w:val="ru-RU"/>
        </w:rPr>
      </w:pPr>
      <w:r>
        <w:rPr>
          <w:rFonts w:ascii="Times New Roman" w:hAnsi="Times New Roman"/>
          <w:sz w:val="28"/>
          <w:szCs w:val="28"/>
          <w:highlight w:val="none"/>
        </w:rPr>
        <w:t>НЕЗБАЛАНСОВАНІ ДАНІ..............................................................................</w:t>
      </w:r>
      <w:r>
        <w:rPr>
          <w:rFonts w:ascii="Times New Roman" w:hAnsi="Times New Roman"/>
          <w:sz w:val="28"/>
          <w:szCs w:val="28"/>
          <w:highlight w:val="none"/>
          <w:lang w:val="ru-RU"/>
        </w:rPr>
        <w:t>7</w:t>
      </w:r>
    </w:p>
    <w:p w14:paraId="23301D56">
      <w:pPr>
        <w:spacing w:line="360" w:lineRule="auto"/>
        <w:ind w:firstLine="420"/>
        <w:rPr>
          <w:rFonts w:ascii="Times New Roman" w:hAnsi="Times New Roman"/>
          <w:sz w:val="28"/>
          <w:szCs w:val="28"/>
          <w:highlight w:val="none"/>
          <w:lang w:val="ru-RU"/>
        </w:rPr>
      </w:pPr>
      <w:r>
        <w:rPr>
          <w:rFonts w:ascii="Times New Roman" w:hAnsi="Times New Roman"/>
          <w:sz w:val="28"/>
          <w:szCs w:val="28"/>
          <w:highlight w:val="none"/>
        </w:rPr>
        <w:t>1.1 Кластерний аналіз........................................................................................</w:t>
      </w:r>
      <w:r>
        <w:rPr>
          <w:rFonts w:ascii="Times New Roman" w:hAnsi="Times New Roman"/>
          <w:sz w:val="28"/>
          <w:szCs w:val="28"/>
          <w:highlight w:val="none"/>
          <w:lang w:val="ru-RU"/>
        </w:rPr>
        <w:t>7</w:t>
      </w:r>
    </w:p>
    <w:p w14:paraId="033188D7">
      <w:pPr>
        <w:spacing w:line="360" w:lineRule="auto"/>
        <w:ind w:left="420" w:firstLine="420"/>
        <w:rPr>
          <w:rFonts w:ascii="Times New Roman" w:hAnsi="Times New Roman"/>
          <w:sz w:val="28"/>
          <w:szCs w:val="28"/>
          <w:highlight w:val="none"/>
          <w:lang w:val="ru-RU"/>
        </w:rPr>
      </w:pPr>
      <w:r>
        <w:rPr>
          <w:rFonts w:ascii="Times New Roman" w:hAnsi="Times New Roman"/>
          <w:sz w:val="28"/>
          <w:szCs w:val="28"/>
          <w:highlight w:val="none"/>
        </w:rPr>
        <w:t>1.1.1 Кластеризація</w:t>
      </w:r>
      <w:r>
        <w:rPr>
          <w:rFonts w:ascii="Times New Roman" w:hAnsi="Times New Roman"/>
          <w:sz w:val="28"/>
          <w:szCs w:val="28"/>
          <w:highlight w:val="none"/>
          <w:lang w:val="ru-RU"/>
        </w:rPr>
        <w:t xml:space="preserve"> </w:t>
      </w:r>
      <w:r>
        <w:rPr>
          <w:rFonts w:ascii="Times New Roman" w:hAnsi="Times New Roman"/>
          <w:sz w:val="28"/>
          <w:szCs w:val="28"/>
          <w:highlight w:val="none"/>
        </w:rPr>
        <w:t>ієрархічним методом...............................................1</w:t>
      </w:r>
      <w:r>
        <w:rPr>
          <w:rFonts w:ascii="Times New Roman" w:hAnsi="Times New Roman"/>
          <w:sz w:val="28"/>
          <w:szCs w:val="28"/>
          <w:highlight w:val="none"/>
          <w:lang w:val="ru-RU"/>
        </w:rPr>
        <w:t>1</w:t>
      </w:r>
    </w:p>
    <w:p w14:paraId="6D4384B8">
      <w:pPr>
        <w:spacing w:line="360" w:lineRule="auto"/>
        <w:ind w:firstLine="420"/>
        <w:rPr>
          <w:rFonts w:ascii="Times New Roman" w:hAnsi="Times New Roman"/>
          <w:sz w:val="28"/>
          <w:szCs w:val="28"/>
          <w:highlight w:val="none"/>
          <w:lang w:val="ru-RU"/>
        </w:rPr>
      </w:pPr>
      <w:r>
        <w:rPr>
          <w:rFonts w:ascii="Times New Roman" w:hAnsi="Times New Roman"/>
          <w:sz w:val="28"/>
          <w:szCs w:val="28"/>
          <w:highlight w:val="none"/>
        </w:rPr>
        <w:tab/>
      </w:r>
      <w:r>
        <w:rPr>
          <w:rFonts w:ascii="Times New Roman" w:hAnsi="Times New Roman"/>
          <w:sz w:val="28"/>
          <w:szCs w:val="28"/>
          <w:highlight w:val="none"/>
        </w:rPr>
        <w:t>1.1.2 Кластеризація методом пошуку центроїда (K-середніх)..............1</w:t>
      </w:r>
      <w:r>
        <w:rPr>
          <w:rFonts w:ascii="Times New Roman" w:hAnsi="Times New Roman"/>
          <w:sz w:val="28"/>
          <w:szCs w:val="28"/>
          <w:highlight w:val="none"/>
          <w:lang w:val="ru-RU"/>
        </w:rPr>
        <w:t>4</w:t>
      </w:r>
    </w:p>
    <w:p w14:paraId="1E027E21">
      <w:pPr>
        <w:spacing w:line="360" w:lineRule="auto"/>
        <w:ind w:left="420" w:firstLine="420"/>
        <w:rPr>
          <w:rFonts w:ascii="Times New Roman" w:hAnsi="Times New Roman"/>
          <w:sz w:val="28"/>
          <w:szCs w:val="28"/>
          <w:highlight w:val="none"/>
          <w:lang w:val="ru-RU"/>
        </w:rPr>
      </w:pPr>
      <w:r>
        <w:rPr>
          <w:rFonts w:ascii="Times New Roman" w:hAnsi="Times New Roman"/>
          <w:sz w:val="28"/>
          <w:szCs w:val="28"/>
          <w:highlight w:val="none"/>
        </w:rPr>
        <w:t>1.1.3 Кластеризація методом розподілу..................................................1</w:t>
      </w:r>
      <w:r>
        <w:rPr>
          <w:rFonts w:ascii="Times New Roman" w:hAnsi="Times New Roman"/>
          <w:sz w:val="28"/>
          <w:szCs w:val="28"/>
          <w:highlight w:val="none"/>
          <w:lang w:val="ru-RU"/>
        </w:rPr>
        <w:t>7</w:t>
      </w:r>
    </w:p>
    <w:p w14:paraId="5125D94A">
      <w:pPr>
        <w:spacing w:line="360" w:lineRule="auto"/>
        <w:ind w:firstLine="420"/>
        <w:rPr>
          <w:rFonts w:ascii="Times New Roman" w:hAnsi="Times New Roman"/>
          <w:sz w:val="28"/>
          <w:szCs w:val="28"/>
          <w:highlight w:val="none"/>
          <w:lang w:val="ru-RU"/>
        </w:rPr>
      </w:pPr>
      <w:r>
        <w:rPr>
          <w:rFonts w:ascii="Times New Roman" w:hAnsi="Times New Roman"/>
          <w:sz w:val="28"/>
          <w:szCs w:val="28"/>
          <w:highlight w:val="none"/>
        </w:rPr>
        <w:tab/>
      </w:r>
      <w:r>
        <w:rPr>
          <w:rFonts w:ascii="Times New Roman" w:hAnsi="Times New Roman"/>
          <w:sz w:val="28"/>
          <w:szCs w:val="28"/>
          <w:highlight w:val="none"/>
        </w:rPr>
        <w:t>1.1.4 Кластеризація методом «Розмитої кластеризації»........................</w:t>
      </w:r>
      <w:r>
        <w:rPr>
          <w:rFonts w:ascii="Times New Roman" w:hAnsi="Times New Roman"/>
          <w:sz w:val="28"/>
          <w:szCs w:val="28"/>
          <w:highlight w:val="none"/>
          <w:lang w:val="ru-RU"/>
        </w:rPr>
        <w:t>19</w:t>
      </w:r>
    </w:p>
    <w:p w14:paraId="17C434BA">
      <w:pPr>
        <w:spacing w:line="360" w:lineRule="auto"/>
        <w:ind w:firstLine="420"/>
        <w:rPr>
          <w:rFonts w:ascii="Times New Roman" w:hAnsi="Times New Roman"/>
          <w:sz w:val="28"/>
          <w:szCs w:val="28"/>
          <w:highlight w:val="none"/>
          <w:lang w:val="ru-RU"/>
        </w:rPr>
      </w:pPr>
      <w:r>
        <w:rPr>
          <w:rFonts w:ascii="Times New Roman" w:hAnsi="Times New Roman"/>
          <w:sz w:val="28"/>
          <w:szCs w:val="28"/>
          <w:highlight w:val="none"/>
        </w:rPr>
        <w:tab/>
      </w:r>
      <w:r>
        <w:rPr>
          <w:rFonts w:ascii="Times New Roman" w:hAnsi="Times New Roman"/>
          <w:sz w:val="28"/>
          <w:szCs w:val="28"/>
          <w:highlight w:val="none"/>
        </w:rPr>
        <w:t xml:space="preserve">1.1.5 </w:t>
      </w:r>
      <w:r>
        <w:rPr>
          <w:rFonts w:ascii="Times New Roman" w:hAnsi="Times New Roman" w:eastAsia="SimSun"/>
          <w:sz w:val="28"/>
          <w:szCs w:val="28"/>
          <w:highlight w:val="none"/>
          <w:lang w:val="ru-RU"/>
        </w:rPr>
        <w:t>Кластеризац</w:t>
      </w:r>
      <w:r>
        <w:rPr>
          <w:rFonts w:ascii="Times New Roman" w:hAnsi="Times New Roman" w:eastAsia="SimSun"/>
          <w:sz w:val="28"/>
          <w:szCs w:val="28"/>
          <w:highlight w:val="none"/>
        </w:rPr>
        <w:t>ія на основі щільності.................................................2</w:t>
      </w:r>
      <w:r>
        <w:rPr>
          <w:rFonts w:ascii="Times New Roman" w:hAnsi="Times New Roman" w:eastAsia="SimSun"/>
          <w:sz w:val="28"/>
          <w:szCs w:val="28"/>
          <w:highlight w:val="none"/>
          <w:lang w:val="ru-RU"/>
        </w:rPr>
        <w:t>1</w:t>
      </w:r>
    </w:p>
    <w:p w14:paraId="4BA50AE9">
      <w:pPr>
        <w:spacing w:line="360" w:lineRule="auto"/>
        <w:ind w:firstLine="420"/>
        <w:rPr>
          <w:rFonts w:ascii="Times New Roman" w:hAnsi="Times New Roman"/>
          <w:sz w:val="28"/>
          <w:szCs w:val="28"/>
          <w:highlight w:val="none"/>
          <w:lang w:val="ru-RU"/>
        </w:rPr>
      </w:pPr>
      <w:r>
        <w:rPr>
          <w:rFonts w:ascii="Times New Roman" w:hAnsi="Times New Roman"/>
          <w:sz w:val="28"/>
          <w:szCs w:val="28"/>
          <w:highlight w:val="none"/>
        </w:rPr>
        <w:t>1</w:t>
      </w:r>
      <w:r>
        <w:rPr>
          <w:rFonts w:ascii="Times New Roman" w:hAnsi="Times New Roman"/>
          <w:sz w:val="28"/>
          <w:szCs w:val="28"/>
          <w:highlight w:val="none"/>
          <w:lang w:val="ru-RU"/>
        </w:rPr>
        <w:t>.2 Визначення незбалансованих даних</w:t>
      </w:r>
      <w:r>
        <w:rPr>
          <w:rFonts w:ascii="Times New Roman" w:hAnsi="Times New Roman"/>
          <w:sz w:val="28"/>
          <w:szCs w:val="28"/>
          <w:highlight w:val="none"/>
        </w:rPr>
        <w:t>........................................................2</w:t>
      </w:r>
      <w:r>
        <w:rPr>
          <w:rFonts w:ascii="Times New Roman" w:hAnsi="Times New Roman"/>
          <w:sz w:val="28"/>
          <w:szCs w:val="28"/>
          <w:highlight w:val="none"/>
          <w:lang w:val="ru-RU"/>
        </w:rPr>
        <w:t>5</w:t>
      </w:r>
    </w:p>
    <w:p w14:paraId="19A381C0">
      <w:pPr>
        <w:spacing w:line="360" w:lineRule="auto"/>
        <w:ind w:firstLine="420"/>
        <w:rPr>
          <w:rFonts w:ascii="Times New Roman" w:hAnsi="Times New Roman"/>
          <w:sz w:val="28"/>
          <w:szCs w:val="28"/>
          <w:highlight w:val="none"/>
          <w:lang w:val="ru-RU"/>
        </w:rPr>
      </w:pPr>
      <w:r>
        <w:rPr>
          <w:rFonts w:ascii="Times New Roman" w:hAnsi="Times New Roman"/>
          <w:sz w:val="28"/>
          <w:szCs w:val="28"/>
          <w:highlight w:val="none"/>
        </w:rPr>
        <w:t>1.3 Методи балансування даних.....................................................................2</w:t>
      </w:r>
      <w:r>
        <w:rPr>
          <w:rFonts w:ascii="Times New Roman" w:hAnsi="Times New Roman"/>
          <w:sz w:val="28"/>
          <w:szCs w:val="28"/>
          <w:highlight w:val="none"/>
          <w:lang w:val="ru-RU"/>
        </w:rPr>
        <w:t>6</w:t>
      </w:r>
    </w:p>
    <w:p w14:paraId="0A26EAD0">
      <w:pPr>
        <w:spacing w:line="360" w:lineRule="auto"/>
        <w:ind w:firstLine="420"/>
        <w:rPr>
          <w:rFonts w:ascii="Times New Roman" w:hAnsi="Times New Roman"/>
          <w:sz w:val="28"/>
          <w:szCs w:val="28"/>
          <w:highlight w:val="none"/>
          <w:lang w:val="ru-RU"/>
        </w:rPr>
      </w:pPr>
      <w:r>
        <w:rPr>
          <w:rFonts w:ascii="Times New Roman" w:hAnsi="Times New Roman"/>
          <w:sz w:val="28"/>
          <w:szCs w:val="28"/>
          <w:highlight w:val="none"/>
        </w:rPr>
        <w:t>1.4 Висновки до розділу 1...............................................................................</w:t>
      </w:r>
      <w:r>
        <w:rPr>
          <w:rFonts w:ascii="Times New Roman" w:hAnsi="Times New Roman"/>
          <w:sz w:val="28"/>
          <w:szCs w:val="28"/>
          <w:highlight w:val="none"/>
          <w:lang w:val="ru-RU"/>
        </w:rPr>
        <w:t>29</w:t>
      </w:r>
    </w:p>
    <w:p w14:paraId="79451779">
      <w:pPr>
        <w:spacing w:line="360" w:lineRule="auto"/>
        <w:rPr>
          <w:rFonts w:ascii="Times New Roman" w:hAnsi="Times New Roman"/>
          <w:sz w:val="28"/>
          <w:szCs w:val="28"/>
          <w:highlight w:val="none"/>
          <w:lang w:val="ru-RU"/>
        </w:rPr>
      </w:pPr>
      <w:r>
        <w:rPr>
          <w:rFonts w:ascii="Times New Roman" w:hAnsi="Times New Roman"/>
          <w:sz w:val="28"/>
          <w:szCs w:val="28"/>
          <w:highlight w:val="none"/>
          <w:lang w:val="ru-RU"/>
        </w:rPr>
        <w:t>2</w:t>
      </w:r>
      <w:r>
        <w:rPr>
          <w:rFonts w:ascii="Times New Roman" w:hAnsi="Times New Roman"/>
          <w:sz w:val="28"/>
          <w:szCs w:val="28"/>
          <w:highlight w:val="none"/>
        </w:rPr>
        <w:t xml:space="preserve">  РОЗБІР НЕЙРОМЕРЕЖ. НЕОБХІДНІСТЬ ПРАВИЛЬНОГО </w:t>
      </w:r>
      <w:r>
        <w:rPr>
          <w:rFonts w:ascii="Times New Roman" w:hAnsi="Times New Roman"/>
          <w:sz w:val="28"/>
          <w:szCs w:val="28"/>
          <w:highlight w:val="none"/>
        </w:rPr>
        <w:tab/>
      </w:r>
      <w:r>
        <w:rPr>
          <w:rFonts w:ascii="Times New Roman" w:hAnsi="Times New Roman"/>
          <w:sz w:val="28"/>
          <w:szCs w:val="28"/>
          <w:highlight w:val="none"/>
        </w:rPr>
        <w:t xml:space="preserve">ПІДБОРУ </w:t>
      </w:r>
      <w:r>
        <w:rPr>
          <w:rFonts w:ascii="Times New Roman" w:hAnsi="Times New Roman"/>
          <w:sz w:val="28"/>
          <w:szCs w:val="28"/>
          <w:highlight w:val="none"/>
        </w:rPr>
        <w:tab/>
      </w:r>
      <w:r>
        <w:rPr>
          <w:rFonts w:ascii="Times New Roman" w:hAnsi="Times New Roman"/>
          <w:sz w:val="28"/>
          <w:szCs w:val="28"/>
          <w:highlight w:val="none"/>
        </w:rPr>
        <w:t xml:space="preserve">НЕРОМЕРЕЖІ ДЛЯ ПРОВЕДЕННЯ АНАЛІЗУ </w:t>
      </w:r>
      <w:r>
        <w:rPr>
          <w:rFonts w:ascii="Times New Roman" w:hAnsi="Times New Roman"/>
          <w:sz w:val="28"/>
          <w:szCs w:val="28"/>
          <w:highlight w:val="none"/>
        </w:rPr>
        <w:tab/>
      </w:r>
      <w:r>
        <w:rPr>
          <w:rFonts w:ascii="Times New Roman" w:hAnsi="Times New Roman"/>
          <w:sz w:val="28"/>
          <w:szCs w:val="28"/>
          <w:highlight w:val="none"/>
        </w:rPr>
        <w:tab/>
      </w:r>
      <w:r>
        <w:rPr>
          <w:rFonts w:ascii="Times New Roman" w:hAnsi="Times New Roman"/>
          <w:sz w:val="28"/>
          <w:szCs w:val="28"/>
          <w:highlight w:val="none"/>
        </w:rPr>
        <w:t>ДАНИХ.............................................................................................................</w:t>
      </w:r>
      <w:r>
        <w:rPr>
          <w:rFonts w:ascii="Times New Roman" w:hAnsi="Times New Roman"/>
          <w:sz w:val="28"/>
          <w:szCs w:val="28"/>
          <w:highlight w:val="none"/>
          <w:lang w:val="ru-RU"/>
        </w:rPr>
        <w:t>30</w:t>
      </w:r>
    </w:p>
    <w:p w14:paraId="1D0272E0">
      <w:pPr>
        <w:spacing w:line="360" w:lineRule="auto"/>
        <w:ind w:firstLine="420"/>
        <w:jc w:val="both"/>
        <w:rPr>
          <w:rFonts w:ascii="Times New Roman" w:hAnsi="Times New Roman"/>
          <w:sz w:val="28"/>
          <w:szCs w:val="28"/>
          <w:highlight w:val="none"/>
          <w:lang w:val="ru-RU"/>
        </w:rPr>
      </w:pPr>
      <w:r>
        <w:rPr>
          <w:rFonts w:ascii="Times New Roman" w:hAnsi="Times New Roman"/>
          <w:sz w:val="28"/>
          <w:szCs w:val="28"/>
          <w:highlight w:val="none"/>
          <w:lang w:val="ru-RU"/>
        </w:rPr>
        <w:t>2</w:t>
      </w:r>
      <w:r>
        <w:rPr>
          <w:rFonts w:ascii="Times New Roman" w:hAnsi="Times New Roman"/>
          <w:sz w:val="28"/>
          <w:szCs w:val="28"/>
          <w:highlight w:val="none"/>
        </w:rPr>
        <w:t>.</w:t>
      </w:r>
      <w:r>
        <w:rPr>
          <w:rFonts w:ascii="Times New Roman" w:hAnsi="Times New Roman"/>
          <w:sz w:val="28"/>
          <w:szCs w:val="28"/>
          <w:highlight w:val="none"/>
          <w:lang w:val="ru-RU"/>
        </w:rPr>
        <w:t>1</w:t>
      </w:r>
      <w:r>
        <w:rPr>
          <w:rFonts w:ascii="Times New Roman" w:hAnsi="Times New Roman"/>
          <w:sz w:val="28"/>
          <w:szCs w:val="28"/>
          <w:highlight w:val="none"/>
        </w:rPr>
        <w:t xml:space="preserve"> </w:t>
      </w:r>
      <w:r>
        <w:rPr>
          <w:rFonts w:ascii="Times New Roman" w:hAnsi="Times New Roman"/>
          <w:sz w:val="28"/>
          <w:szCs w:val="28"/>
          <w:highlight w:val="none"/>
          <w:lang w:val="ru-RU"/>
        </w:rPr>
        <w:t>2</w:t>
      </w:r>
      <w:r>
        <w:rPr>
          <w:rFonts w:ascii="Times New Roman" w:hAnsi="Times New Roman"/>
          <w:sz w:val="28"/>
          <w:szCs w:val="28"/>
          <w:highlight w:val="none"/>
        </w:rPr>
        <w:t>.</w:t>
      </w:r>
      <w:r>
        <w:rPr>
          <w:rFonts w:ascii="Times New Roman" w:hAnsi="Times New Roman"/>
          <w:sz w:val="28"/>
          <w:szCs w:val="28"/>
          <w:highlight w:val="none"/>
          <w:lang w:val="ru-RU"/>
        </w:rPr>
        <w:t>1</w:t>
      </w:r>
      <w:r>
        <w:rPr>
          <w:rFonts w:ascii="Times New Roman" w:hAnsi="Times New Roman"/>
          <w:sz w:val="28"/>
          <w:szCs w:val="28"/>
          <w:highlight w:val="none"/>
        </w:rPr>
        <w:t xml:space="preserve"> - </w:t>
      </w:r>
      <w:r>
        <w:rPr>
          <w:rFonts w:ascii="Times New Roman" w:hAnsi="Times New Roman" w:eastAsia="SimSun"/>
          <w:sz w:val="28"/>
          <w:szCs w:val="28"/>
          <w:highlight w:val="none"/>
        </w:rPr>
        <w:t>Deep</w:t>
      </w:r>
      <w:r>
        <w:rPr>
          <w:rFonts w:ascii="Times New Roman" w:hAnsi="Times New Roman" w:eastAsia="SimSun"/>
          <w:sz w:val="28"/>
          <w:szCs w:val="28"/>
          <w:highlight w:val="none"/>
          <w:lang w:val="ru-RU"/>
        </w:rPr>
        <w:t xml:space="preserve"> </w:t>
      </w:r>
      <w:r>
        <w:rPr>
          <w:rFonts w:ascii="Times New Roman" w:hAnsi="Times New Roman" w:eastAsia="SimSun"/>
          <w:sz w:val="28"/>
          <w:szCs w:val="28"/>
          <w:highlight w:val="none"/>
        </w:rPr>
        <w:t>Learning</w:t>
      </w:r>
      <w:r>
        <w:rPr>
          <w:rFonts w:ascii="Times New Roman" w:hAnsi="Times New Roman"/>
          <w:sz w:val="28"/>
          <w:szCs w:val="28"/>
          <w:highlight w:val="none"/>
        </w:rPr>
        <w:t>.....................................................................................3</w:t>
      </w:r>
      <w:r>
        <w:rPr>
          <w:rFonts w:ascii="Times New Roman" w:hAnsi="Times New Roman"/>
          <w:sz w:val="28"/>
          <w:szCs w:val="28"/>
          <w:highlight w:val="none"/>
          <w:lang w:val="ru-RU"/>
        </w:rPr>
        <w:t>0</w:t>
      </w:r>
    </w:p>
    <w:p w14:paraId="266878C5">
      <w:pPr>
        <w:spacing w:line="360" w:lineRule="auto"/>
        <w:ind w:firstLine="420"/>
        <w:rPr>
          <w:rFonts w:ascii="Times New Roman" w:hAnsi="Times New Roman" w:eastAsia="SimSun"/>
          <w:sz w:val="28"/>
          <w:szCs w:val="28"/>
          <w:highlight w:val="none"/>
          <w:lang w:val="ru-RU"/>
        </w:rPr>
      </w:pPr>
      <w:r>
        <w:rPr>
          <w:rFonts w:ascii="Times New Roman" w:hAnsi="Times New Roman"/>
          <w:sz w:val="28"/>
          <w:szCs w:val="28"/>
          <w:highlight w:val="none"/>
          <w:lang w:val="ru-RU"/>
        </w:rPr>
        <w:t>2</w:t>
      </w:r>
      <w:r>
        <w:rPr>
          <w:rFonts w:ascii="Times New Roman" w:hAnsi="Times New Roman"/>
          <w:sz w:val="28"/>
          <w:szCs w:val="28"/>
          <w:highlight w:val="none"/>
        </w:rPr>
        <w:t>.2 Типи нейронних мереж....................................................................…</w:t>
      </w:r>
      <w:r>
        <w:rPr>
          <w:rFonts w:ascii="Times New Roman" w:hAnsi="Times New Roman"/>
          <w:sz w:val="28"/>
          <w:szCs w:val="28"/>
          <w:highlight w:val="none"/>
          <w:lang w:val="ru-RU"/>
        </w:rPr>
        <w:t>….</w:t>
      </w:r>
      <w:r>
        <w:rPr>
          <w:rFonts w:ascii="Times New Roman" w:hAnsi="Times New Roman"/>
          <w:sz w:val="28"/>
          <w:szCs w:val="28"/>
          <w:highlight w:val="none"/>
        </w:rPr>
        <w:t>3</w:t>
      </w:r>
      <w:r>
        <w:rPr>
          <w:rFonts w:ascii="Times New Roman" w:hAnsi="Times New Roman"/>
          <w:sz w:val="28"/>
          <w:szCs w:val="28"/>
          <w:highlight w:val="none"/>
          <w:lang w:val="ru-RU"/>
        </w:rPr>
        <w:t>2</w:t>
      </w:r>
    </w:p>
    <w:p w14:paraId="0C36A1C4">
      <w:pPr>
        <w:spacing w:line="360" w:lineRule="auto"/>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2.3 Бібліотека scikit-learn................................................................………....33</w:t>
      </w:r>
    </w:p>
    <w:p w14:paraId="0C19C04A">
      <w:pPr>
        <w:spacing w:line="360" w:lineRule="auto"/>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2.4 Висновки до розділу 2...............................................................................34</w:t>
      </w:r>
    </w:p>
    <w:p w14:paraId="6453FA0A">
      <w:pPr>
        <w:spacing w:line="360" w:lineRule="auto"/>
        <w:rPr>
          <w:rFonts w:ascii="Times New Roman" w:hAnsi="Times New Roman"/>
          <w:sz w:val="28"/>
          <w:szCs w:val="28"/>
          <w:highlight w:val="none"/>
          <w:lang w:val="ru-RU"/>
        </w:rPr>
      </w:pPr>
      <w:r>
        <w:rPr>
          <w:rFonts w:ascii="Times New Roman" w:hAnsi="Times New Roman"/>
          <w:sz w:val="28"/>
          <w:szCs w:val="28"/>
          <w:highlight w:val="none"/>
        </w:rPr>
        <w:t>3</w:t>
      </w:r>
      <w:r>
        <w:rPr>
          <w:rFonts w:ascii="Times New Roman" w:hAnsi="Times New Roman"/>
          <w:sz w:val="28"/>
          <w:szCs w:val="28"/>
          <w:highlight w:val="none"/>
        </w:rPr>
        <w:tab/>
      </w:r>
      <w:r>
        <w:rPr>
          <w:rFonts w:ascii="Times New Roman" w:hAnsi="Times New Roman"/>
          <w:sz w:val="28"/>
          <w:szCs w:val="28"/>
          <w:highlight w:val="none"/>
        </w:rPr>
        <w:t xml:space="preserve">АНАЛІЗ НЕЗБАЛАНСОВАНИХ ДАНИХ. ПІДКРІПЛЕННЯ ДО </w:t>
      </w:r>
      <w:r>
        <w:rPr>
          <w:rFonts w:ascii="Times New Roman" w:hAnsi="Times New Roman"/>
          <w:sz w:val="28"/>
          <w:szCs w:val="28"/>
          <w:highlight w:val="none"/>
        </w:rPr>
        <w:tab/>
      </w:r>
      <w:r>
        <w:rPr>
          <w:rFonts w:ascii="Times New Roman" w:hAnsi="Times New Roman"/>
          <w:sz w:val="28"/>
          <w:szCs w:val="28"/>
          <w:highlight w:val="none"/>
        </w:rPr>
        <w:tab/>
      </w:r>
      <w:r>
        <w:rPr>
          <w:rFonts w:ascii="Times New Roman" w:hAnsi="Times New Roman"/>
          <w:sz w:val="28"/>
          <w:szCs w:val="28"/>
          <w:highlight w:val="none"/>
        </w:rPr>
        <w:t>ТЕОРЕТИЧНОЇ ЧАСТИНИ...........................................................................</w:t>
      </w:r>
      <w:r>
        <w:rPr>
          <w:rFonts w:ascii="Times New Roman" w:hAnsi="Times New Roman"/>
          <w:sz w:val="28"/>
          <w:szCs w:val="28"/>
          <w:highlight w:val="none"/>
          <w:lang w:val="ru-RU"/>
        </w:rPr>
        <w:t>35</w:t>
      </w:r>
    </w:p>
    <w:p w14:paraId="2C16A489">
      <w:pPr>
        <w:spacing w:line="360" w:lineRule="auto"/>
        <w:ind w:firstLine="420"/>
        <w:jc w:val="both"/>
        <w:rPr>
          <w:rFonts w:ascii="Times New Roman" w:hAnsi="Times New Roman"/>
          <w:sz w:val="28"/>
          <w:szCs w:val="28"/>
          <w:highlight w:val="none"/>
          <w:lang w:val="ru-RU"/>
        </w:rPr>
      </w:pPr>
      <w:r>
        <w:rPr>
          <w:rFonts w:ascii="Times New Roman" w:hAnsi="Times New Roman"/>
          <w:sz w:val="28"/>
          <w:szCs w:val="28"/>
          <w:highlight w:val="none"/>
        </w:rPr>
        <w:t>3.1 Робота з даними...........................................................…</w:t>
      </w:r>
      <w:r>
        <w:rPr>
          <w:rFonts w:ascii="Times New Roman" w:hAnsi="Times New Roman"/>
          <w:sz w:val="28"/>
          <w:szCs w:val="28"/>
          <w:highlight w:val="none"/>
          <w:lang w:val="ru-RU"/>
        </w:rPr>
        <w:t>……………...</w:t>
      </w:r>
      <w:r>
        <w:rPr>
          <w:rFonts w:ascii="Times New Roman" w:hAnsi="Times New Roman"/>
          <w:sz w:val="28"/>
          <w:szCs w:val="28"/>
          <w:highlight w:val="none"/>
        </w:rPr>
        <w:t>...</w:t>
      </w:r>
      <w:r>
        <w:rPr>
          <w:rFonts w:ascii="Times New Roman" w:hAnsi="Times New Roman"/>
          <w:sz w:val="28"/>
          <w:szCs w:val="28"/>
          <w:highlight w:val="none"/>
          <w:lang w:val="ru-RU"/>
        </w:rPr>
        <w:t>35</w:t>
      </w:r>
    </w:p>
    <w:p w14:paraId="5B7FBDAA">
      <w:pPr>
        <w:spacing w:line="360" w:lineRule="auto"/>
        <w:ind w:left="420" w:firstLine="420"/>
        <w:jc w:val="both"/>
        <w:rPr>
          <w:rFonts w:ascii="Times New Roman" w:hAnsi="Times New Roman"/>
          <w:sz w:val="28"/>
          <w:szCs w:val="28"/>
          <w:highlight w:val="none"/>
          <w:lang w:val="ru-RU"/>
        </w:rPr>
      </w:pPr>
      <w:r>
        <w:rPr>
          <w:rFonts w:ascii="Times New Roman" w:hAnsi="Times New Roman"/>
          <w:sz w:val="28"/>
          <w:szCs w:val="28"/>
          <w:highlight w:val="none"/>
        </w:rPr>
        <w:t>3.1.1 Попередня підготовка отриманих даних…</w:t>
      </w:r>
      <w:r>
        <w:rPr>
          <w:rFonts w:ascii="Times New Roman" w:hAnsi="Times New Roman"/>
          <w:sz w:val="28"/>
          <w:szCs w:val="28"/>
          <w:highlight w:val="none"/>
          <w:lang w:val="ru-RU"/>
        </w:rPr>
        <w:t>………………………35</w:t>
      </w:r>
    </w:p>
    <w:p w14:paraId="18C5D2A9">
      <w:pPr>
        <w:spacing w:line="360" w:lineRule="auto"/>
        <w:ind w:left="420" w:firstLine="420"/>
        <w:jc w:val="both"/>
        <w:rPr>
          <w:rFonts w:ascii="Times New Roman" w:hAnsi="Times New Roman"/>
          <w:sz w:val="28"/>
          <w:szCs w:val="28"/>
          <w:highlight w:val="none"/>
          <w:lang w:val="en-US"/>
        </w:rPr>
      </w:pPr>
      <w:r>
        <w:rPr>
          <w:rFonts w:ascii="Times New Roman" w:hAnsi="Times New Roman"/>
          <w:sz w:val="28"/>
          <w:szCs w:val="28"/>
          <w:highlight w:val="none"/>
        </w:rPr>
        <w:t>3.1.2 Балансування X_train, y_train даних…………………………..….3</w:t>
      </w:r>
      <w:r>
        <w:rPr>
          <w:rFonts w:ascii="Times New Roman" w:hAnsi="Times New Roman"/>
          <w:sz w:val="28"/>
          <w:szCs w:val="28"/>
          <w:highlight w:val="none"/>
          <w:lang w:val="en-US"/>
        </w:rPr>
        <w:t>8</w:t>
      </w:r>
    </w:p>
    <w:p w14:paraId="3690AAAE">
      <w:pPr>
        <w:spacing w:line="360" w:lineRule="auto"/>
        <w:ind w:left="420" w:firstLine="420"/>
        <w:jc w:val="both"/>
        <w:rPr>
          <w:rFonts w:ascii="Times New Roman" w:hAnsi="Times New Roman"/>
          <w:sz w:val="28"/>
          <w:szCs w:val="28"/>
          <w:highlight w:val="none"/>
          <w:lang w:val="ru-RU"/>
        </w:rPr>
      </w:pPr>
      <w:r>
        <w:rPr>
          <w:rFonts w:ascii="Times New Roman" w:hAnsi="Times New Roman"/>
          <w:sz w:val="28"/>
          <w:szCs w:val="28"/>
          <w:highlight w:val="none"/>
        </w:rPr>
        <w:t xml:space="preserve">3.1.3 Метод </w:t>
      </w:r>
      <w:r>
        <w:rPr>
          <w:rFonts w:ascii="Times New Roman" w:hAnsi="Times New Roman"/>
          <w:sz w:val="28"/>
          <w:szCs w:val="28"/>
          <w:highlight w:val="none"/>
          <w:lang w:val="ru-RU"/>
        </w:rPr>
        <w:t>К-</w:t>
      </w:r>
      <w:r>
        <w:rPr>
          <w:rFonts w:ascii="Times New Roman" w:hAnsi="Times New Roman"/>
          <w:sz w:val="28"/>
          <w:szCs w:val="28"/>
          <w:highlight w:val="none"/>
        </w:rPr>
        <w:t>mean на збалансованих X</w:t>
      </w:r>
      <w:r>
        <w:rPr>
          <w:rFonts w:ascii="Times New Roman" w:hAnsi="Times New Roman"/>
          <w:sz w:val="28"/>
          <w:szCs w:val="28"/>
          <w:highlight w:val="none"/>
          <w:lang w:val="ru-RU"/>
        </w:rPr>
        <w:t>_</w:t>
      </w:r>
      <w:r>
        <w:rPr>
          <w:rFonts w:ascii="Times New Roman" w:hAnsi="Times New Roman"/>
          <w:sz w:val="28"/>
          <w:szCs w:val="28"/>
          <w:highlight w:val="none"/>
        </w:rPr>
        <w:t>train</w:t>
      </w:r>
      <w:r>
        <w:rPr>
          <w:rFonts w:ascii="Times New Roman" w:hAnsi="Times New Roman"/>
          <w:sz w:val="28"/>
          <w:szCs w:val="28"/>
          <w:highlight w:val="none"/>
          <w:lang w:val="ru-RU"/>
        </w:rPr>
        <w:t xml:space="preserve">, </w:t>
      </w:r>
      <w:r>
        <w:rPr>
          <w:rFonts w:ascii="Times New Roman" w:hAnsi="Times New Roman"/>
          <w:sz w:val="28"/>
          <w:szCs w:val="28"/>
          <w:highlight w:val="none"/>
        </w:rPr>
        <w:t>y</w:t>
      </w:r>
      <w:r>
        <w:rPr>
          <w:rFonts w:ascii="Times New Roman" w:hAnsi="Times New Roman"/>
          <w:sz w:val="28"/>
          <w:szCs w:val="28"/>
          <w:highlight w:val="none"/>
          <w:lang w:val="ru-RU"/>
        </w:rPr>
        <w:t>_</w:t>
      </w:r>
      <w:r>
        <w:rPr>
          <w:rFonts w:ascii="Times New Roman" w:hAnsi="Times New Roman"/>
          <w:sz w:val="28"/>
          <w:szCs w:val="28"/>
          <w:highlight w:val="none"/>
        </w:rPr>
        <w:t>train даних</w:t>
      </w:r>
      <w:r>
        <w:rPr>
          <w:rFonts w:ascii="Times New Roman" w:hAnsi="Times New Roman"/>
          <w:sz w:val="28"/>
          <w:szCs w:val="28"/>
          <w:highlight w:val="none"/>
          <w:lang w:val="ru-RU"/>
        </w:rPr>
        <w:t>……...</w:t>
      </w:r>
      <w:r>
        <w:rPr>
          <w:rFonts w:ascii="Times New Roman" w:hAnsi="Times New Roman"/>
          <w:sz w:val="28"/>
          <w:szCs w:val="28"/>
          <w:highlight w:val="none"/>
        </w:rPr>
        <w:t>…</w:t>
      </w:r>
      <w:r>
        <w:rPr>
          <w:rFonts w:ascii="Times New Roman" w:hAnsi="Times New Roman"/>
          <w:sz w:val="28"/>
          <w:szCs w:val="28"/>
          <w:highlight w:val="none"/>
          <w:lang w:val="ru-RU"/>
        </w:rPr>
        <w:t>40</w:t>
      </w:r>
    </w:p>
    <w:p w14:paraId="77103A5E">
      <w:pPr>
        <w:spacing w:line="360" w:lineRule="auto"/>
        <w:ind w:left="420" w:firstLine="420"/>
        <w:jc w:val="both"/>
        <w:rPr>
          <w:highlight w:val="none"/>
          <w:lang w:val="ru-RU"/>
        </w:rPr>
      </w:pPr>
      <w:r>
        <w:rPr>
          <w:rFonts w:ascii="Times New Roman" w:hAnsi="Times New Roman"/>
          <w:sz w:val="28"/>
          <w:szCs w:val="28"/>
          <w:highlight w:val="none"/>
        </w:rPr>
        <w:t>3.1.4 Порівняння отриманих результатів…</w:t>
      </w:r>
      <w:r>
        <w:rPr>
          <w:rFonts w:ascii="Times New Roman" w:hAnsi="Times New Roman"/>
          <w:sz w:val="28"/>
          <w:szCs w:val="28"/>
          <w:highlight w:val="none"/>
          <w:lang w:val="ru-RU"/>
        </w:rPr>
        <w:t>…………………………....41</w:t>
      </w:r>
    </w:p>
    <w:p w14:paraId="53D19E87">
      <w:pPr>
        <w:spacing w:line="360" w:lineRule="auto"/>
        <w:ind w:firstLine="420"/>
        <w:jc w:val="both"/>
        <w:rPr>
          <w:rFonts w:ascii="Times New Roman" w:hAnsi="Times New Roman"/>
          <w:sz w:val="28"/>
          <w:szCs w:val="28"/>
          <w:highlight w:val="none"/>
          <w:lang w:val="ru-RU"/>
        </w:rPr>
        <w:sectPr>
          <w:headerReference r:id="rId3" w:type="default"/>
          <w:pgSz w:w="11906" w:h="16838"/>
          <w:pgMar w:top="1134" w:right="850" w:bottom="1134" w:left="1701" w:header="720" w:footer="720" w:gutter="0"/>
          <w:pgNumType w:start="1"/>
          <w:cols w:space="0" w:num="1"/>
          <w:docGrid w:linePitch="360" w:charSpace="0"/>
        </w:sectPr>
      </w:pPr>
      <w:r>
        <w:rPr>
          <w:rFonts w:ascii="Times New Roman" w:hAnsi="Times New Roman"/>
          <w:sz w:val="28"/>
          <w:szCs w:val="28"/>
          <w:highlight w:val="none"/>
        </w:rPr>
        <w:t>3.2 Висновки до розділу 3…</w:t>
      </w:r>
      <w:r>
        <w:rPr>
          <w:rFonts w:ascii="Times New Roman" w:hAnsi="Times New Roman"/>
          <w:sz w:val="28"/>
          <w:szCs w:val="28"/>
          <w:highlight w:val="none"/>
          <w:lang w:val="ru-RU"/>
        </w:rPr>
        <w:t>………………………………………………...44</w:t>
      </w:r>
    </w:p>
    <w:p w14:paraId="0B7904BF">
      <w:pPr>
        <w:spacing w:line="360" w:lineRule="auto"/>
        <w:rPr>
          <w:rFonts w:ascii="Times New Roman" w:hAnsi="Times New Roman"/>
          <w:sz w:val="28"/>
          <w:szCs w:val="28"/>
          <w:highlight w:val="none"/>
          <w:lang w:val="ru-RU"/>
        </w:rPr>
      </w:pPr>
      <w:r>
        <w:rPr>
          <w:rFonts w:ascii="Times New Roman" w:hAnsi="Times New Roman"/>
          <w:sz w:val="28"/>
          <w:szCs w:val="28"/>
          <w:highlight w:val="none"/>
        </w:rPr>
        <w:t>ВИСНОВКИ...........................................................................................................</w:t>
      </w:r>
      <w:r>
        <w:rPr>
          <w:rFonts w:ascii="Times New Roman" w:hAnsi="Times New Roman"/>
          <w:sz w:val="28"/>
          <w:szCs w:val="28"/>
          <w:highlight w:val="none"/>
          <w:lang w:val="ru-RU"/>
        </w:rPr>
        <w:t>46</w:t>
      </w:r>
    </w:p>
    <w:p w14:paraId="0945C471">
      <w:pPr>
        <w:spacing w:line="360" w:lineRule="auto"/>
        <w:rPr>
          <w:rFonts w:ascii="Times New Roman" w:hAnsi="Times New Roman"/>
          <w:sz w:val="28"/>
          <w:szCs w:val="28"/>
          <w:highlight w:val="none"/>
          <w:lang w:val="ru-RU"/>
        </w:rPr>
      </w:pPr>
      <w:r>
        <w:rPr>
          <w:rFonts w:ascii="Times New Roman" w:hAnsi="Times New Roman"/>
          <w:sz w:val="28"/>
          <w:szCs w:val="28"/>
          <w:highlight w:val="none"/>
        </w:rPr>
        <w:t>СПИСОК ВИКОРИСТАНИХ ДЖЕРЕЛ................................................….........</w:t>
      </w:r>
      <w:r>
        <w:rPr>
          <w:rFonts w:ascii="Times New Roman" w:hAnsi="Times New Roman"/>
          <w:sz w:val="28"/>
          <w:szCs w:val="28"/>
          <w:highlight w:val="none"/>
          <w:lang w:val="ru-RU"/>
        </w:rPr>
        <w:t>47</w:t>
      </w:r>
    </w:p>
    <w:p w14:paraId="657D02CA">
      <w:pPr>
        <w:spacing w:line="360" w:lineRule="auto"/>
        <w:jc w:val="both"/>
        <w:rPr>
          <w:rFonts w:ascii="Times New Roman" w:hAnsi="Times New Roman"/>
          <w:b/>
          <w:bCs/>
          <w:sz w:val="28"/>
          <w:szCs w:val="28"/>
          <w:highlight w:val="none"/>
          <w:lang w:val="ru-RU"/>
        </w:rPr>
      </w:pPr>
      <w:r>
        <w:rPr>
          <w:rFonts w:ascii="Times New Roman" w:hAnsi="Times New Roman" w:eastAsia="SimSun"/>
          <w:sz w:val="28"/>
          <w:szCs w:val="28"/>
          <w:highlight w:val="none"/>
        </w:rPr>
        <w:t>ДОДАТОК А. ПРОГРАМНИЙ КОД ВИКОНАННЯ КЛАСТЕРИЗАЦІЇ</w:t>
      </w:r>
      <w:r>
        <w:rPr>
          <w:rFonts w:ascii="Times New Roman" w:hAnsi="Times New Roman"/>
          <w:sz w:val="28"/>
          <w:szCs w:val="28"/>
          <w:highlight w:val="none"/>
        </w:rPr>
        <w:t>........</w:t>
      </w:r>
      <w:r>
        <w:rPr>
          <w:rFonts w:ascii="Times New Roman" w:hAnsi="Times New Roman"/>
          <w:sz w:val="28"/>
          <w:szCs w:val="28"/>
          <w:highlight w:val="none"/>
          <w:lang w:val="ru-RU"/>
        </w:rPr>
        <w:t>49</w:t>
      </w:r>
    </w:p>
    <w:p w14:paraId="5C54200D">
      <w:pPr>
        <w:spacing w:line="360" w:lineRule="auto"/>
        <w:jc w:val="center"/>
        <w:rPr>
          <w:rFonts w:ascii="Times New Roman" w:hAnsi="Times New Roman"/>
          <w:b/>
          <w:bCs/>
          <w:sz w:val="28"/>
          <w:szCs w:val="28"/>
          <w:highlight w:val="none"/>
        </w:rPr>
      </w:pPr>
    </w:p>
    <w:p w14:paraId="2C59EA04">
      <w:pPr>
        <w:spacing w:line="360" w:lineRule="auto"/>
        <w:jc w:val="center"/>
        <w:rPr>
          <w:rFonts w:ascii="Times New Roman" w:hAnsi="Times New Roman"/>
          <w:b/>
          <w:bCs/>
          <w:sz w:val="28"/>
          <w:szCs w:val="28"/>
          <w:highlight w:val="none"/>
        </w:rPr>
      </w:pPr>
    </w:p>
    <w:p w14:paraId="697EEA46">
      <w:pPr>
        <w:spacing w:line="360" w:lineRule="auto"/>
        <w:jc w:val="center"/>
        <w:rPr>
          <w:rFonts w:ascii="Times New Roman" w:hAnsi="Times New Roman"/>
          <w:b/>
          <w:bCs/>
          <w:sz w:val="28"/>
          <w:szCs w:val="28"/>
          <w:highlight w:val="none"/>
        </w:rPr>
      </w:pPr>
    </w:p>
    <w:p w14:paraId="159379C3">
      <w:pPr>
        <w:spacing w:line="360" w:lineRule="auto"/>
        <w:jc w:val="center"/>
        <w:rPr>
          <w:rFonts w:ascii="Times New Roman" w:hAnsi="Times New Roman"/>
          <w:b/>
          <w:bCs/>
          <w:sz w:val="28"/>
          <w:szCs w:val="28"/>
          <w:highlight w:val="none"/>
        </w:rPr>
      </w:pPr>
    </w:p>
    <w:p w14:paraId="72CC9F6B">
      <w:pPr>
        <w:spacing w:line="360" w:lineRule="auto"/>
        <w:jc w:val="center"/>
        <w:rPr>
          <w:rFonts w:ascii="Times New Roman" w:hAnsi="Times New Roman"/>
          <w:b/>
          <w:bCs/>
          <w:sz w:val="28"/>
          <w:szCs w:val="28"/>
          <w:highlight w:val="none"/>
        </w:rPr>
      </w:pPr>
    </w:p>
    <w:p w14:paraId="4C8AAF21">
      <w:pPr>
        <w:spacing w:line="360" w:lineRule="auto"/>
        <w:jc w:val="both"/>
        <w:rPr>
          <w:rFonts w:ascii="Times New Roman" w:hAnsi="Times New Roman"/>
          <w:b/>
          <w:bCs/>
          <w:sz w:val="28"/>
          <w:szCs w:val="28"/>
          <w:highlight w:val="none"/>
        </w:rPr>
      </w:pPr>
    </w:p>
    <w:p w14:paraId="7BF9A9EB">
      <w:pPr>
        <w:spacing w:line="360" w:lineRule="auto"/>
        <w:jc w:val="center"/>
        <w:rPr>
          <w:rFonts w:ascii="Times New Roman" w:hAnsi="Times New Roman"/>
          <w:b/>
          <w:bCs/>
          <w:sz w:val="28"/>
          <w:szCs w:val="28"/>
          <w:highlight w:val="none"/>
        </w:rPr>
      </w:pPr>
    </w:p>
    <w:p w14:paraId="6A405569">
      <w:pPr>
        <w:spacing w:line="360" w:lineRule="auto"/>
        <w:jc w:val="center"/>
        <w:rPr>
          <w:rFonts w:ascii="Times New Roman" w:hAnsi="Times New Roman"/>
          <w:b/>
          <w:bCs/>
          <w:sz w:val="28"/>
          <w:szCs w:val="28"/>
          <w:highlight w:val="none"/>
        </w:rPr>
      </w:pPr>
    </w:p>
    <w:p w14:paraId="5C20DB31">
      <w:pPr>
        <w:spacing w:line="360" w:lineRule="auto"/>
        <w:jc w:val="center"/>
        <w:rPr>
          <w:rFonts w:ascii="Times New Roman" w:hAnsi="Times New Roman"/>
          <w:b/>
          <w:bCs/>
          <w:sz w:val="28"/>
          <w:szCs w:val="28"/>
          <w:highlight w:val="none"/>
        </w:rPr>
      </w:pPr>
    </w:p>
    <w:p w14:paraId="4B3D2456">
      <w:pPr>
        <w:spacing w:line="360" w:lineRule="auto"/>
        <w:jc w:val="center"/>
        <w:rPr>
          <w:rFonts w:ascii="Times New Roman" w:hAnsi="Times New Roman"/>
          <w:b/>
          <w:bCs/>
          <w:sz w:val="28"/>
          <w:szCs w:val="28"/>
          <w:highlight w:val="none"/>
        </w:rPr>
      </w:pPr>
    </w:p>
    <w:p w14:paraId="2D917720">
      <w:pPr>
        <w:spacing w:line="360" w:lineRule="auto"/>
        <w:jc w:val="center"/>
        <w:rPr>
          <w:rFonts w:ascii="Times New Roman" w:hAnsi="Times New Roman"/>
          <w:b/>
          <w:bCs/>
          <w:sz w:val="28"/>
          <w:szCs w:val="28"/>
          <w:highlight w:val="none"/>
        </w:rPr>
      </w:pPr>
    </w:p>
    <w:p w14:paraId="3D163A0A">
      <w:pPr>
        <w:spacing w:line="360" w:lineRule="auto"/>
        <w:jc w:val="center"/>
        <w:rPr>
          <w:rFonts w:ascii="Times New Roman" w:hAnsi="Times New Roman"/>
          <w:b/>
          <w:bCs/>
          <w:sz w:val="28"/>
          <w:szCs w:val="28"/>
          <w:highlight w:val="none"/>
        </w:rPr>
      </w:pPr>
    </w:p>
    <w:p w14:paraId="57E0219E">
      <w:pPr>
        <w:spacing w:line="360" w:lineRule="auto"/>
        <w:jc w:val="center"/>
        <w:rPr>
          <w:rFonts w:ascii="Times New Roman" w:hAnsi="Times New Roman"/>
          <w:b/>
          <w:bCs/>
          <w:sz w:val="28"/>
          <w:szCs w:val="28"/>
          <w:highlight w:val="none"/>
        </w:rPr>
      </w:pPr>
    </w:p>
    <w:p w14:paraId="09244E3D">
      <w:pPr>
        <w:spacing w:line="360" w:lineRule="auto"/>
        <w:jc w:val="center"/>
        <w:rPr>
          <w:rFonts w:ascii="Times New Roman" w:hAnsi="Times New Roman"/>
          <w:b/>
          <w:bCs/>
          <w:sz w:val="28"/>
          <w:szCs w:val="28"/>
          <w:highlight w:val="none"/>
        </w:rPr>
      </w:pPr>
    </w:p>
    <w:p w14:paraId="0B78719C">
      <w:pPr>
        <w:spacing w:line="360" w:lineRule="auto"/>
        <w:jc w:val="center"/>
        <w:rPr>
          <w:rFonts w:ascii="Times New Roman" w:hAnsi="Times New Roman"/>
          <w:b/>
          <w:bCs/>
          <w:sz w:val="28"/>
          <w:szCs w:val="28"/>
          <w:highlight w:val="none"/>
        </w:rPr>
      </w:pPr>
    </w:p>
    <w:p w14:paraId="1E277CF0">
      <w:pPr>
        <w:spacing w:line="360" w:lineRule="auto"/>
        <w:jc w:val="center"/>
        <w:rPr>
          <w:rFonts w:ascii="Times New Roman" w:hAnsi="Times New Roman"/>
          <w:b/>
          <w:bCs/>
          <w:sz w:val="28"/>
          <w:szCs w:val="28"/>
          <w:highlight w:val="none"/>
        </w:rPr>
      </w:pPr>
    </w:p>
    <w:p w14:paraId="1B34424E">
      <w:pPr>
        <w:spacing w:line="360" w:lineRule="auto"/>
        <w:jc w:val="center"/>
        <w:rPr>
          <w:rFonts w:ascii="Times New Roman" w:hAnsi="Times New Roman"/>
          <w:b/>
          <w:bCs/>
          <w:sz w:val="28"/>
          <w:szCs w:val="28"/>
          <w:highlight w:val="none"/>
        </w:rPr>
      </w:pPr>
    </w:p>
    <w:p w14:paraId="6596027F">
      <w:pPr>
        <w:spacing w:line="360" w:lineRule="auto"/>
        <w:jc w:val="center"/>
        <w:rPr>
          <w:rFonts w:ascii="Times New Roman" w:hAnsi="Times New Roman"/>
          <w:b/>
          <w:bCs/>
          <w:sz w:val="28"/>
          <w:szCs w:val="28"/>
          <w:highlight w:val="none"/>
        </w:rPr>
      </w:pPr>
    </w:p>
    <w:p w14:paraId="7710A1CC">
      <w:pPr>
        <w:spacing w:line="360" w:lineRule="auto"/>
        <w:jc w:val="center"/>
        <w:rPr>
          <w:rFonts w:ascii="Times New Roman" w:hAnsi="Times New Roman"/>
          <w:b/>
          <w:bCs/>
          <w:sz w:val="28"/>
          <w:szCs w:val="28"/>
          <w:highlight w:val="none"/>
        </w:rPr>
      </w:pPr>
    </w:p>
    <w:p w14:paraId="27674D0C">
      <w:pPr>
        <w:spacing w:line="360" w:lineRule="auto"/>
        <w:jc w:val="center"/>
        <w:rPr>
          <w:rFonts w:ascii="Times New Roman" w:hAnsi="Times New Roman"/>
          <w:b/>
          <w:bCs/>
          <w:sz w:val="28"/>
          <w:szCs w:val="28"/>
          <w:highlight w:val="none"/>
        </w:rPr>
      </w:pPr>
    </w:p>
    <w:p w14:paraId="71BB48B4">
      <w:pPr>
        <w:spacing w:line="360" w:lineRule="auto"/>
        <w:jc w:val="center"/>
        <w:rPr>
          <w:rFonts w:ascii="Times New Roman" w:hAnsi="Times New Roman"/>
          <w:b/>
          <w:bCs/>
          <w:sz w:val="28"/>
          <w:szCs w:val="28"/>
          <w:highlight w:val="none"/>
        </w:rPr>
      </w:pPr>
    </w:p>
    <w:p w14:paraId="4B842EFC">
      <w:pPr>
        <w:spacing w:line="360" w:lineRule="auto"/>
        <w:jc w:val="center"/>
        <w:rPr>
          <w:rFonts w:ascii="Times New Roman" w:hAnsi="Times New Roman"/>
          <w:b/>
          <w:bCs/>
          <w:sz w:val="28"/>
          <w:szCs w:val="28"/>
          <w:highlight w:val="none"/>
        </w:rPr>
      </w:pPr>
    </w:p>
    <w:p w14:paraId="71E00C1D">
      <w:pPr>
        <w:spacing w:line="360" w:lineRule="auto"/>
        <w:jc w:val="center"/>
        <w:rPr>
          <w:rFonts w:ascii="Times New Roman" w:hAnsi="Times New Roman"/>
          <w:b/>
          <w:bCs/>
          <w:sz w:val="28"/>
          <w:szCs w:val="28"/>
          <w:highlight w:val="none"/>
        </w:rPr>
      </w:pPr>
    </w:p>
    <w:p w14:paraId="6D8E4E78">
      <w:pPr>
        <w:spacing w:line="360" w:lineRule="auto"/>
        <w:jc w:val="center"/>
        <w:rPr>
          <w:rFonts w:ascii="Times New Roman" w:hAnsi="Times New Roman"/>
          <w:b/>
          <w:bCs/>
          <w:sz w:val="28"/>
          <w:szCs w:val="28"/>
          <w:highlight w:val="none"/>
        </w:rPr>
      </w:pPr>
    </w:p>
    <w:p w14:paraId="0F896ACC">
      <w:pPr>
        <w:spacing w:line="360" w:lineRule="auto"/>
        <w:jc w:val="center"/>
        <w:rPr>
          <w:rFonts w:ascii="Times New Roman" w:hAnsi="Times New Roman"/>
          <w:b/>
          <w:bCs/>
          <w:sz w:val="28"/>
          <w:szCs w:val="28"/>
          <w:highlight w:val="none"/>
        </w:rPr>
      </w:pPr>
    </w:p>
    <w:p w14:paraId="7823DE94">
      <w:pPr>
        <w:spacing w:line="360" w:lineRule="auto"/>
        <w:jc w:val="center"/>
        <w:rPr>
          <w:rFonts w:ascii="Times New Roman" w:hAnsi="Times New Roman"/>
          <w:b/>
          <w:bCs/>
          <w:sz w:val="28"/>
          <w:szCs w:val="28"/>
          <w:highlight w:val="none"/>
        </w:rPr>
      </w:pPr>
    </w:p>
    <w:p w14:paraId="0A3945A1">
      <w:pPr>
        <w:spacing w:line="360" w:lineRule="auto"/>
        <w:jc w:val="center"/>
        <w:rPr>
          <w:rFonts w:ascii="Times New Roman" w:hAnsi="Times New Roman"/>
          <w:b/>
          <w:bCs/>
          <w:sz w:val="28"/>
          <w:szCs w:val="28"/>
          <w:highlight w:val="none"/>
        </w:rPr>
      </w:pPr>
    </w:p>
    <w:p w14:paraId="41D0ED03">
      <w:pPr>
        <w:spacing w:line="360" w:lineRule="auto"/>
        <w:jc w:val="center"/>
        <w:rPr>
          <w:rFonts w:ascii="Times New Roman" w:hAnsi="Times New Roman"/>
          <w:b/>
          <w:bCs/>
          <w:sz w:val="28"/>
          <w:szCs w:val="28"/>
          <w:highlight w:val="none"/>
        </w:rPr>
        <w:sectPr>
          <w:headerReference r:id="rId4" w:type="default"/>
          <w:pgSz w:w="11906" w:h="16838"/>
          <w:pgMar w:top="1134" w:right="850" w:bottom="1134" w:left="1701" w:header="720" w:footer="720" w:gutter="0"/>
          <w:pgNumType w:start="5"/>
          <w:cols w:space="0" w:num="1"/>
          <w:docGrid w:linePitch="360" w:charSpace="0"/>
        </w:sectPr>
      </w:pPr>
    </w:p>
    <w:p w14:paraId="0E8ADF7B">
      <w:pPr>
        <w:spacing w:line="360" w:lineRule="auto"/>
        <w:jc w:val="center"/>
        <w:rPr>
          <w:rFonts w:ascii="Times New Roman" w:hAnsi="Times New Roman"/>
          <w:b/>
          <w:bCs/>
          <w:sz w:val="28"/>
          <w:szCs w:val="28"/>
          <w:highlight w:val="none"/>
        </w:rPr>
      </w:pPr>
      <w:r>
        <w:rPr>
          <w:rFonts w:ascii="Times New Roman" w:hAnsi="Times New Roman"/>
          <w:b/>
          <w:bCs/>
          <w:sz w:val="28"/>
          <w:szCs w:val="28"/>
          <w:highlight w:val="none"/>
        </w:rPr>
        <w:t>ПЕРЕЛІК СКОРОЧЕНЬ</w:t>
      </w:r>
    </w:p>
    <w:p w14:paraId="553D8E17">
      <w:pPr>
        <w:spacing w:line="360" w:lineRule="auto"/>
        <w:jc w:val="both"/>
        <w:rPr>
          <w:rFonts w:ascii="Times New Roman" w:hAnsi="Times New Roman"/>
          <w:sz w:val="28"/>
          <w:szCs w:val="28"/>
          <w:highlight w:val="none"/>
        </w:rPr>
      </w:pPr>
    </w:p>
    <w:p w14:paraId="1627A49B">
      <w:pPr>
        <w:spacing w:line="360" w:lineRule="auto"/>
        <w:jc w:val="both"/>
        <w:rPr>
          <w:rFonts w:ascii="Times New Roman" w:hAnsi="Times New Roman"/>
          <w:sz w:val="28"/>
          <w:szCs w:val="28"/>
          <w:highlight w:val="none"/>
        </w:rPr>
      </w:pPr>
      <w:r>
        <w:rPr>
          <w:rFonts w:ascii="Times New Roman" w:hAnsi="Times New Roman"/>
          <w:sz w:val="28"/>
          <w:szCs w:val="28"/>
          <w:highlight w:val="none"/>
        </w:rPr>
        <w:t>ШІ</w:t>
      </w:r>
      <w:r>
        <w:rPr>
          <w:rFonts w:ascii="Times New Roman" w:hAnsi="Times New Roman"/>
          <w:sz w:val="28"/>
          <w:szCs w:val="28"/>
          <w:highlight w:val="none"/>
          <w:lang w:val="ru-RU"/>
        </w:rPr>
        <w:t xml:space="preserve"> - Штучний </w:t>
      </w:r>
      <w:r>
        <w:rPr>
          <w:rFonts w:ascii="Times New Roman" w:hAnsi="Times New Roman"/>
          <w:sz w:val="28"/>
          <w:szCs w:val="28"/>
          <w:highlight w:val="none"/>
        </w:rPr>
        <w:t>інтелект</w:t>
      </w:r>
    </w:p>
    <w:p w14:paraId="1DB5367A">
      <w:pPr>
        <w:spacing w:line="360" w:lineRule="auto"/>
        <w:jc w:val="both"/>
        <w:rPr>
          <w:rFonts w:ascii="Times New Roman" w:hAnsi="Times New Roman"/>
          <w:sz w:val="28"/>
          <w:szCs w:val="28"/>
          <w:highlight w:val="none"/>
        </w:rPr>
      </w:pPr>
      <w:r>
        <w:rPr>
          <w:rFonts w:ascii="Times New Roman" w:hAnsi="Times New Roman" w:eastAsia="SimSun"/>
          <w:sz w:val="28"/>
          <w:szCs w:val="28"/>
          <w:highlight w:val="none"/>
        </w:rPr>
        <w:t>GMM</w:t>
      </w:r>
      <w:r>
        <w:rPr>
          <w:rFonts w:ascii="Times New Roman" w:hAnsi="Times New Roman" w:eastAsia="SimSun"/>
          <w:sz w:val="28"/>
          <w:szCs w:val="28"/>
          <w:highlight w:val="none"/>
          <w:lang w:val="ru-RU"/>
        </w:rPr>
        <w:t xml:space="preserve"> - </w:t>
      </w:r>
      <w:r>
        <w:rPr>
          <w:rFonts w:ascii="Times New Roman" w:hAnsi="Times New Roman" w:eastAsia="SimSun"/>
          <w:sz w:val="28"/>
          <w:szCs w:val="28"/>
          <w:highlight w:val="none"/>
        </w:rPr>
        <w:t>Модель Гаусової Сумішші</w:t>
      </w:r>
    </w:p>
    <w:p w14:paraId="6354C6D1">
      <w:pPr>
        <w:spacing w:line="360" w:lineRule="auto"/>
        <w:jc w:val="both"/>
        <w:rPr>
          <w:rFonts w:ascii="Times New Roman" w:hAnsi="Times New Roman"/>
          <w:sz w:val="28"/>
          <w:szCs w:val="28"/>
          <w:highlight w:val="none"/>
          <w:lang w:val="ru-RU"/>
        </w:rPr>
      </w:pPr>
      <w:r>
        <w:rPr>
          <w:rFonts w:ascii="Times New Roman" w:hAnsi="Times New Roman"/>
          <w:sz w:val="28"/>
          <w:szCs w:val="28"/>
          <w:highlight w:val="none"/>
        </w:rPr>
        <w:t>K</w:t>
      </w:r>
      <w:r>
        <w:rPr>
          <w:rFonts w:ascii="Times New Roman" w:hAnsi="Times New Roman"/>
          <w:sz w:val="28"/>
          <w:szCs w:val="28"/>
          <w:highlight w:val="none"/>
          <w:lang w:val="ru-RU"/>
        </w:rPr>
        <w:t xml:space="preserve">-сер. - </w:t>
      </w:r>
      <w:r>
        <w:rPr>
          <w:rFonts w:ascii="Times New Roman" w:hAnsi="Times New Roman"/>
          <w:sz w:val="28"/>
          <w:szCs w:val="28"/>
          <w:highlight w:val="none"/>
        </w:rPr>
        <w:t xml:space="preserve">Метод кластеризації </w:t>
      </w:r>
      <w:r>
        <w:rPr>
          <w:rFonts w:ascii="Times New Roman" w:hAnsi="Times New Roman"/>
          <w:sz w:val="28"/>
          <w:szCs w:val="28"/>
          <w:highlight w:val="none"/>
          <w:lang w:val="ru-RU"/>
        </w:rPr>
        <w:t>К-</w:t>
      </w:r>
      <w:r>
        <w:rPr>
          <w:rFonts w:ascii="Times New Roman" w:hAnsi="Times New Roman"/>
          <w:sz w:val="28"/>
          <w:szCs w:val="28"/>
          <w:highlight w:val="none"/>
        </w:rPr>
        <w:t>mean</w:t>
      </w:r>
    </w:p>
    <w:p w14:paraId="1ABC03EF">
      <w:pPr>
        <w:spacing w:line="360" w:lineRule="auto"/>
        <w:jc w:val="both"/>
        <w:rPr>
          <w:rFonts w:ascii="Times New Roman" w:hAnsi="Times New Roman"/>
          <w:sz w:val="28"/>
          <w:szCs w:val="28"/>
          <w:highlight w:val="none"/>
          <w:lang w:val="ru-RU"/>
        </w:rPr>
      </w:pPr>
      <w:r>
        <w:rPr>
          <w:rFonts w:ascii="Times New Roman" w:hAnsi="Times New Roman"/>
          <w:sz w:val="28"/>
          <w:szCs w:val="28"/>
          <w:highlight w:val="none"/>
        </w:rPr>
        <w:t>Py</w:t>
      </w:r>
      <w:r>
        <w:rPr>
          <w:rFonts w:ascii="Times New Roman" w:hAnsi="Times New Roman"/>
          <w:sz w:val="28"/>
          <w:szCs w:val="28"/>
          <w:highlight w:val="none"/>
          <w:lang w:val="ru-RU"/>
        </w:rPr>
        <w:t xml:space="preserve"> - Мова програмування </w:t>
      </w:r>
      <w:r>
        <w:rPr>
          <w:rFonts w:ascii="Times New Roman" w:hAnsi="Times New Roman"/>
          <w:sz w:val="28"/>
          <w:szCs w:val="28"/>
          <w:highlight w:val="none"/>
        </w:rPr>
        <w:t>Python</w:t>
      </w:r>
      <w:r>
        <w:rPr>
          <w:rFonts w:ascii="Times New Roman" w:hAnsi="Times New Roman"/>
          <w:sz w:val="28"/>
          <w:szCs w:val="28"/>
          <w:highlight w:val="none"/>
          <w:lang w:val="ru-RU"/>
        </w:rPr>
        <w:t xml:space="preserve"> </w:t>
      </w:r>
    </w:p>
    <w:p w14:paraId="0AEC85E5">
      <w:pPr>
        <w:spacing w:line="360" w:lineRule="auto"/>
        <w:jc w:val="both"/>
        <w:rPr>
          <w:rFonts w:ascii="Times New Roman" w:hAnsi="Times New Roman"/>
          <w:sz w:val="28"/>
          <w:szCs w:val="28"/>
          <w:highlight w:val="none"/>
          <w:lang w:val="ru-RU"/>
        </w:rPr>
      </w:pPr>
      <w:r>
        <w:rPr>
          <w:rFonts w:ascii="Times New Roman" w:hAnsi="Times New Roman" w:eastAsia="SimSun"/>
          <w:sz w:val="28"/>
          <w:szCs w:val="28"/>
          <w:highlight w:val="none"/>
        </w:rPr>
        <w:t>GC</w:t>
      </w:r>
      <w:r>
        <w:rPr>
          <w:rFonts w:ascii="Times New Roman" w:hAnsi="Times New Roman" w:eastAsia="SimSun"/>
          <w:sz w:val="28"/>
          <w:szCs w:val="28"/>
          <w:highlight w:val="none"/>
          <w:lang w:val="ru-RU"/>
        </w:rPr>
        <w:t xml:space="preserve"> - Сере</w:t>
      </w:r>
      <w:r>
        <w:rPr>
          <w:rFonts w:ascii="Times New Roman" w:hAnsi="Times New Roman" w:eastAsia="SimSun"/>
          <w:sz w:val="28"/>
          <w:szCs w:val="28"/>
          <w:highlight w:val="none"/>
        </w:rPr>
        <w:t>довище Google</w:t>
      </w:r>
      <w:r>
        <w:rPr>
          <w:rFonts w:ascii="Times New Roman" w:hAnsi="Times New Roman" w:eastAsia="SimSun"/>
          <w:sz w:val="28"/>
          <w:szCs w:val="28"/>
          <w:highlight w:val="none"/>
          <w:lang w:val="ru-RU"/>
        </w:rPr>
        <w:t xml:space="preserve"> </w:t>
      </w:r>
      <w:r>
        <w:rPr>
          <w:rFonts w:ascii="Times New Roman" w:hAnsi="Times New Roman" w:eastAsia="SimSun"/>
          <w:sz w:val="28"/>
          <w:szCs w:val="28"/>
          <w:highlight w:val="none"/>
        </w:rPr>
        <w:t>Colab</w:t>
      </w:r>
    </w:p>
    <w:p w14:paraId="21BD5668">
      <w:pPr>
        <w:spacing w:line="360" w:lineRule="auto"/>
        <w:jc w:val="both"/>
        <w:rPr>
          <w:rFonts w:ascii="Times New Roman" w:hAnsi="Times New Roman"/>
          <w:sz w:val="28"/>
          <w:szCs w:val="28"/>
          <w:highlight w:val="none"/>
        </w:rPr>
      </w:pPr>
    </w:p>
    <w:p w14:paraId="1845A25B">
      <w:pPr>
        <w:spacing w:line="360" w:lineRule="auto"/>
        <w:jc w:val="both"/>
        <w:rPr>
          <w:rFonts w:ascii="Times New Roman" w:hAnsi="Times New Roman"/>
          <w:sz w:val="28"/>
          <w:szCs w:val="28"/>
          <w:highlight w:val="none"/>
        </w:rPr>
      </w:pPr>
    </w:p>
    <w:p w14:paraId="5CEEB8BC">
      <w:pPr>
        <w:spacing w:line="360" w:lineRule="auto"/>
        <w:jc w:val="both"/>
        <w:rPr>
          <w:rFonts w:ascii="Times New Roman" w:hAnsi="Times New Roman"/>
          <w:sz w:val="28"/>
          <w:szCs w:val="28"/>
          <w:highlight w:val="none"/>
        </w:rPr>
      </w:pPr>
    </w:p>
    <w:p w14:paraId="33F970EB">
      <w:pPr>
        <w:spacing w:line="360" w:lineRule="auto"/>
        <w:jc w:val="center"/>
        <w:rPr>
          <w:rFonts w:ascii="Times New Roman" w:hAnsi="Times New Roman"/>
          <w:sz w:val="28"/>
          <w:szCs w:val="28"/>
          <w:highlight w:val="none"/>
        </w:rPr>
      </w:pPr>
    </w:p>
    <w:p w14:paraId="54BB275D">
      <w:pPr>
        <w:spacing w:line="360" w:lineRule="auto"/>
        <w:jc w:val="center"/>
        <w:rPr>
          <w:rFonts w:ascii="Times New Roman" w:hAnsi="Times New Roman"/>
          <w:sz w:val="28"/>
          <w:szCs w:val="28"/>
          <w:highlight w:val="none"/>
        </w:rPr>
      </w:pPr>
    </w:p>
    <w:p w14:paraId="3AB04BFC">
      <w:pPr>
        <w:spacing w:line="360" w:lineRule="auto"/>
        <w:jc w:val="center"/>
        <w:rPr>
          <w:rFonts w:ascii="Times New Roman" w:hAnsi="Times New Roman"/>
          <w:sz w:val="28"/>
          <w:szCs w:val="28"/>
          <w:highlight w:val="none"/>
        </w:rPr>
      </w:pPr>
    </w:p>
    <w:p w14:paraId="461E766D">
      <w:pPr>
        <w:spacing w:line="360" w:lineRule="auto"/>
        <w:jc w:val="center"/>
        <w:rPr>
          <w:rFonts w:ascii="Times New Roman" w:hAnsi="Times New Roman"/>
          <w:sz w:val="28"/>
          <w:szCs w:val="28"/>
          <w:highlight w:val="none"/>
        </w:rPr>
      </w:pPr>
    </w:p>
    <w:p w14:paraId="1DD0D231">
      <w:pPr>
        <w:spacing w:line="360" w:lineRule="auto"/>
        <w:jc w:val="center"/>
        <w:rPr>
          <w:rFonts w:ascii="Times New Roman" w:hAnsi="Times New Roman"/>
          <w:sz w:val="28"/>
          <w:szCs w:val="28"/>
          <w:highlight w:val="none"/>
        </w:rPr>
      </w:pPr>
    </w:p>
    <w:p w14:paraId="20A5F04C">
      <w:pPr>
        <w:spacing w:line="360" w:lineRule="auto"/>
        <w:jc w:val="center"/>
        <w:rPr>
          <w:rFonts w:ascii="Times New Roman" w:hAnsi="Times New Roman"/>
          <w:sz w:val="28"/>
          <w:szCs w:val="28"/>
          <w:highlight w:val="none"/>
        </w:rPr>
      </w:pPr>
    </w:p>
    <w:p w14:paraId="50DBE8F5">
      <w:pPr>
        <w:spacing w:line="360" w:lineRule="auto"/>
        <w:jc w:val="center"/>
        <w:rPr>
          <w:rFonts w:ascii="Times New Roman" w:hAnsi="Times New Roman"/>
          <w:sz w:val="28"/>
          <w:szCs w:val="28"/>
          <w:highlight w:val="none"/>
        </w:rPr>
      </w:pPr>
    </w:p>
    <w:p w14:paraId="2FD73D98">
      <w:pPr>
        <w:spacing w:line="360" w:lineRule="auto"/>
        <w:jc w:val="center"/>
        <w:rPr>
          <w:rFonts w:ascii="Times New Roman" w:hAnsi="Times New Roman"/>
          <w:sz w:val="28"/>
          <w:szCs w:val="28"/>
          <w:highlight w:val="none"/>
        </w:rPr>
      </w:pPr>
    </w:p>
    <w:p w14:paraId="436DF580">
      <w:pPr>
        <w:spacing w:line="360" w:lineRule="auto"/>
        <w:jc w:val="center"/>
        <w:rPr>
          <w:rFonts w:ascii="Times New Roman" w:hAnsi="Times New Roman"/>
          <w:sz w:val="28"/>
          <w:szCs w:val="28"/>
          <w:highlight w:val="none"/>
        </w:rPr>
      </w:pPr>
    </w:p>
    <w:p w14:paraId="384CDA55">
      <w:pPr>
        <w:spacing w:line="360" w:lineRule="auto"/>
        <w:jc w:val="center"/>
        <w:rPr>
          <w:rFonts w:ascii="Times New Roman" w:hAnsi="Times New Roman"/>
          <w:sz w:val="28"/>
          <w:szCs w:val="28"/>
          <w:highlight w:val="none"/>
        </w:rPr>
      </w:pPr>
    </w:p>
    <w:p w14:paraId="68B861E6">
      <w:pPr>
        <w:spacing w:line="360" w:lineRule="auto"/>
        <w:jc w:val="center"/>
        <w:rPr>
          <w:rFonts w:ascii="Times New Roman" w:hAnsi="Times New Roman"/>
          <w:sz w:val="28"/>
          <w:szCs w:val="28"/>
          <w:highlight w:val="none"/>
        </w:rPr>
      </w:pPr>
    </w:p>
    <w:p w14:paraId="793F6D62">
      <w:pPr>
        <w:spacing w:line="360" w:lineRule="auto"/>
        <w:jc w:val="center"/>
        <w:rPr>
          <w:rFonts w:ascii="Times New Roman" w:hAnsi="Times New Roman"/>
          <w:sz w:val="28"/>
          <w:szCs w:val="28"/>
          <w:highlight w:val="none"/>
        </w:rPr>
      </w:pPr>
    </w:p>
    <w:p w14:paraId="00DABE3D">
      <w:pPr>
        <w:spacing w:line="360" w:lineRule="auto"/>
        <w:jc w:val="center"/>
        <w:rPr>
          <w:rFonts w:ascii="Times New Roman" w:hAnsi="Times New Roman"/>
          <w:b/>
          <w:bCs/>
          <w:sz w:val="28"/>
          <w:szCs w:val="28"/>
          <w:highlight w:val="none"/>
        </w:rPr>
      </w:pPr>
    </w:p>
    <w:p w14:paraId="02687DA2">
      <w:pPr>
        <w:spacing w:line="360" w:lineRule="auto"/>
        <w:jc w:val="center"/>
        <w:rPr>
          <w:rFonts w:ascii="Times New Roman" w:hAnsi="Times New Roman"/>
          <w:b/>
          <w:bCs/>
          <w:sz w:val="28"/>
          <w:szCs w:val="28"/>
          <w:highlight w:val="none"/>
        </w:rPr>
      </w:pPr>
    </w:p>
    <w:p w14:paraId="7851F1DB">
      <w:pPr>
        <w:spacing w:line="360" w:lineRule="auto"/>
        <w:jc w:val="center"/>
        <w:rPr>
          <w:rFonts w:ascii="Times New Roman" w:hAnsi="Times New Roman"/>
          <w:b/>
          <w:bCs/>
          <w:sz w:val="28"/>
          <w:szCs w:val="28"/>
          <w:highlight w:val="none"/>
        </w:rPr>
      </w:pPr>
    </w:p>
    <w:p w14:paraId="2FDBC5B8">
      <w:pPr>
        <w:spacing w:line="360" w:lineRule="auto"/>
        <w:jc w:val="center"/>
        <w:rPr>
          <w:rFonts w:ascii="Times New Roman" w:hAnsi="Times New Roman"/>
          <w:b/>
          <w:bCs/>
          <w:sz w:val="28"/>
          <w:szCs w:val="28"/>
          <w:highlight w:val="none"/>
        </w:rPr>
      </w:pPr>
    </w:p>
    <w:p w14:paraId="1F169B82">
      <w:pPr>
        <w:spacing w:line="360" w:lineRule="auto"/>
        <w:jc w:val="center"/>
        <w:rPr>
          <w:rFonts w:ascii="Times New Roman" w:hAnsi="Times New Roman"/>
          <w:b/>
          <w:bCs/>
          <w:sz w:val="28"/>
          <w:szCs w:val="28"/>
          <w:highlight w:val="none"/>
        </w:rPr>
      </w:pPr>
    </w:p>
    <w:p w14:paraId="3C8E4C5E">
      <w:pPr>
        <w:spacing w:line="360" w:lineRule="auto"/>
        <w:jc w:val="center"/>
        <w:rPr>
          <w:rFonts w:ascii="Times New Roman" w:hAnsi="Times New Roman"/>
          <w:b/>
          <w:bCs/>
          <w:sz w:val="28"/>
          <w:szCs w:val="28"/>
          <w:highlight w:val="none"/>
        </w:rPr>
      </w:pPr>
    </w:p>
    <w:p w14:paraId="1895EF7A">
      <w:pPr>
        <w:spacing w:line="360" w:lineRule="auto"/>
        <w:jc w:val="both"/>
        <w:rPr>
          <w:rFonts w:ascii="Times New Roman" w:hAnsi="Times New Roman"/>
          <w:b/>
          <w:bCs/>
          <w:sz w:val="28"/>
          <w:szCs w:val="28"/>
          <w:highlight w:val="none"/>
        </w:rPr>
      </w:pPr>
    </w:p>
    <w:p w14:paraId="4C80BE2A">
      <w:pPr>
        <w:spacing w:line="360" w:lineRule="auto"/>
        <w:jc w:val="center"/>
        <w:rPr>
          <w:rFonts w:ascii="Times New Roman" w:hAnsi="Times New Roman"/>
          <w:b/>
          <w:bCs/>
          <w:sz w:val="28"/>
          <w:szCs w:val="28"/>
          <w:highlight w:val="none"/>
        </w:rPr>
      </w:pPr>
    </w:p>
    <w:p w14:paraId="569B786A">
      <w:pPr>
        <w:spacing w:line="360" w:lineRule="auto"/>
        <w:jc w:val="center"/>
        <w:rPr>
          <w:rFonts w:ascii="Times New Roman" w:hAnsi="Times New Roman"/>
          <w:b/>
          <w:bCs/>
          <w:sz w:val="28"/>
          <w:szCs w:val="28"/>
          <w:highlight w:val="none"/>
        </w:rPr>
      </w:pPr>
      <w:r>
        <w:rPr>
          <w:rFonts w:ascii="Times New Roman" w:hAnsi="Times New Roman"/>
          <w:b/>
          <w:bCs/>
          <w:sz w:val="28"/>
          <w:szCs w:val="28"/>
          <w:highlight w:val="none"/>
        </w:rPr>
        <w:t>ВСТУП</w:t>
      </w:r>
    </w:p>
    <w:p w14:paraId="0E717249">
      <w:pPr>
        <w:spacing w:line="360" w:lineRule="auto"/>
        <w:jc w:val="both"/>
        <w:rPr>
          <w:rFonts w:ascii="Times New Roman" w:hAnsi="Times New Roman"/>
          <w:sz w:val="28"/>
          <w:szCs w:val="28"/>
          <w:highlight w:val="none"/>
        </w:rPr>
      </w:pPr>
    </w:p>
    <w:p w14:paraId="586E9AAA">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 xml:space="preserve">Аналіз даних є необхідною скаладовою будь якої частини життя. Перші методи для проведення аналізу були створені ще тисячі років тому назад, і активно розвиваються в теперішній час. </w:t>
      </w:r>
    </w:p>
    <w:p w14:paraId="2D576C17">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Методи, якими користувались попередні покоління вчених значно змінились, а з розвитком сучасних технологій та апаратної бази способи та ситуації аналізу даних кардинально змінились. Оскільки з розвитком технологій і тим самим, методів для зберігання та передачі інформації досить сильно змінились, та вимагають більш складних способів, розвиток технологій аналізу також значно пришвидшились.</w:t>
      </w:r>
    </w:p>
    <w:p w14:paraId="76305D39">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 xml:space="preserve">Значний вклад в аналіз даних вніс розвиток ШІ, та його окремих алгоритмів. Як виявилось, -  це чудовий інструмент для роботи зі складними чи великими даними, з якими стандартні методи вже не впораються. </w:t>
      </w:r>
    </w:p>
    <w:p w14:paraId="4149B54D">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rPr>
        <w:t>Таким чином процес навчання ШІ, в сфері аналізу даних, перетворився на ще декілька окремих витоків, навчання з вчителем та навчання без вчителя, та декілька інших.</w:t>
      </w:r>
    </w:p>
    <w:p w14:paraId="3086F797">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В даній кваліфікаційній роботі, буде детально розглянуто один з витоків некерованого навчання, а саме “кластерний аналіз”. Не менш важливим є його витоки, сфери застосування та нюанси, котрі можуть виникати при цьому.</w:t>
      </w:r>
    </w:p>
    <w:p w14:paraId="7F323327">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Методи та ситуації застосування та робота, що не менш важливо, з незбалансованими даними, які, на жаль, досить розповсюдженні, через умови їх утворення.</w:t>
      </w:r>
    </w:p>
    <w:p w14:paraId="43E27217">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Отже, в першому розділі, детально розглядається визначення кластерного аналізу, його методам та нюансам кожного з них. Також, у цьому розділі вдається визначення незбалансованим даним, та способам їх балансування.</w:t>
      </w:r>
    </w:p>
    <w:p w14:paraId="0D169302">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 xml:space="preserve">Далі, у другому розділі, проведено дослідження, яке показує результати застосування методів кластерного аналізу, та масштабний дослід з великим об’ємом незбалансованої інформації. </w:t>
      </w:r>
    </w:p>
    <w:p w14:paraId="2EAC6BF9">
      <w:pPr>
        <w:spacing w:line="360" w:lineRule="auto"/>
        <w:jc w:val="center"/>
        <w:rPr>
          <w:rFonts w:ascii="Times New Roman" w:hAnsi="Times New Roman"/>
          <w:b/>
          <w:bCs/>
          <w:sz w:val="28"/>
          <w:szCs w:val="28"/>
          <w:highlight w:val="none"/>
        </w:rPr>
      </w:pPr>
      <w:r>
        <w:rPr>
          <w:rFonts w:ascii="Times New Roman" w:hAnsi="Times New Roman"/>
          <w:b/>
          <w:bCs/>
          <w:sz w:val="28"/>
          <w:szCs w:val="28"/>
          <w:highlight w:val="none"/>
        </w:rPr>
        <w:t>РОЗДІЛ 1. ТЕОРЕТИЧНА ЧАСТИНА. КЛАСТЕРНИЙ АНАЛІЗ. НЕЗБАЛАНСОВАНІ ДАНІ.</w:t>
      </w:r>
    </w:p>
    <w:p w14:paraId="6E8A4F44">
      <w:pPr>
        <w:spacing w:line="360" w:lineRule="auto"/>
        <w:jc w:val="both"/>
        <w:rPr>
          <w:rFonts w:ascii="Times New Roman" w:hAnsi="Times New Roman"/>
          <w:sz w:val="28"/>
          <w:szCs w:val="28"/>
          <w:highlight w:val="none"/>
        </w:rPr>
      </w:pPr>
    </w:p>
    <w:p w14:paraId="11F90C34">
      <w:pPr>
        <w:spacing w:line="360" w:lineRule="auto"/>
        <w:ind w:firstLine="420"/>
        <w:jc w:val="both"/>
        <w:rPr>
          <w:rFonts w:ascii="Times New Roman" w:hAnsi="Times New Roman"/>
          <w:b/>
          <w:bCs/>
          <w:sz w:val="28"/>
          <w:szCs w:val="28"/>
          <w:highlight w:val="none"/>
        </w:rPr>
      </w:pPr>
      <w:r>
        <w:rPr>
          <w:rFonts w:ascii="Times New Roman" w:hAnsi="Times New Roman"/>
          <w:b/>
          <w:bCs/>
          <w:sz w:val="28"/>
          <w:szCs w:val="28"/>
          <w:highlight w:val="none"/>
        </w:rPr>
        <w:t>1.1. Кластерний аналіз</w:t>
      </w:r>
    </w:p>
    <w:p w14:paraId="10881AFA">
      <w:pPr>
        <w:spacing w:line="360" w:lineRule="auto"/>
        <w:jc w:val="both"/>
        <w:rPr>
          <w:rFonts w:ascii="Times New Roman" w:hAnsi="Times New Roman"/>
          <w:sz w:val="28"/>
          <w:szCs w:val="28"/>
          <w:highlight w:val="none"/>
        </w:rPr>
      </w:pPr>
    </w:p>
    <w:p w14:paraId="3523328B">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Методи кластеризації, або кластерний аналіз, являється витоком в сфері аналізу великих даних, виконуючи задачу некерованого навчання ШІ.</w:t>
      </w:r>
      <w:r>
        <w:rPr>
          <w:rFonts w:ascii="Times New Roman" w:hAnsi="Times New Roman"/>
          <w:sz w:val="28"/>
          <w:szCs w:val="28"/>
          <w:highlight w:val="none"/>
          <w:lang w:val="ru-RU"/>
        </w:rPr>
        <w:t xml:space="preserve"> </w:t>
      </w:r>
      <w:r>
        <w:rPr>
          <w:rFonts w:ascii="Times New Roman" w:hAnsi="Times New Roman"/>
          <w:sz w:val="28"/>
          <w:szCs w:val="28"/>
          <w:highlight w:val="none"/>
        </w:rPr>
        <w:t>Цьому процесу можна дати визначення, яке звучить наступним чином - кластерний аналіз - статистична процедура, задача якої полягає в тому, що об’єкти вибірки, розбиваються на підмножини, що не перетинаються та мають відмінні ознаки. Підмножин в свою чергу може утворюватися рівно стільки, скільки цього потребує поставлена задача з аналізу, а назву, отримав такий процес - “кластери”. Кластери, в свою чергу</w:t>
      </w:r>
      <w:r>
        <w:rPr>
          <w:rFonts w:ascii="Times New Roman" w:hAnsi="Times New Roman"/>
          <w:sz w:val="28"/>
          <w:szCs w:val="28"/>
          <w:highlight w:val="none"/>
          <w:lang w:val="ru-RU"/>
        </w:rPr>
        <w:t xml:space="preserve"> </w:t>
      </w:r>
      <w:r>
        <w:rPr>
          <w:rFonts w:ascii="Times New Roman" w:hAnsi="Times New Roman"/>
          <w:sz w:val="28"/>
          <w:szCs w:val="28"/>
          <w:highlight w:val="none"/>
        </w:rPr>
        <w:t>складаються зі схожих об’єктів, проте ці об’єкти, котрі містять в собі кластери, істотно відрізняються один від одного. В цілому метод кластеризації має досить значну спільну частину з методом класифікації, але їх відмінність, окрім різних методів навчання керованого та некерованого, полягає в більш зручному застосуванні в процесі обробки різнотипових даних [1].</w:t>
      </w:r>
    </w:p>
    <w:p w14:paraId="7A5C9305">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 xml:space="preserve">Як було згадано раніше, задача кластеризації схожа з задачею класифікації, але мають деякі відмінності. І як в випадку зі створенням класифікаторів, метод кластеризації, розбиває дані на невеликі групи - кластери. Способи виконання задачі шляхом кластеризації має певну кількість різних підходів для виконання алгоритмом, та різняться у ході визначення об’єкту в кластери. До того ж, таким чином, створення кластерів та розміщення кожного об’єкту в них, дані можна досить легко групувати та сортувати. Але на відміну від методу класифікації, </w:t>
      </w:r>
      <w:r>
        <w:rPr>
          <w:rFonts w:ascii="Times New Roman" w:hAnsi="Times New Roman"/>
          <w:sz w:val="28"/>
          <w:szCs w:val="28"/>
          <w:highlight w:val="none"/>
          <w:lang w:val="ru-RU"/>
        </w:rPr>
        <w:t>на</w:t>
      </w:r>
      <w:r>
        <w:rPr>
          <w:rFonts w:ascii="Times New Roman" w:hAnsi="Times New Roman"/>
          <w:sz w:val="28"/>
          <w:szCs w:val="28"/>
          <w:highlight w:val="none"/>
        </w:rPr>
        <w:t>вчальним об’єктам не надається приналежність до будь яких класів.</w:t>
      </w:r>
    </w:p>
    <w:p w14:paraId="0CF3460E">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Існує досить не мало методів для виконання кластерного аналізу, вони між собою мають значні відмінності, і були розроблені спеціально для виконання певних складних задач. Перед розглядом кожного з методу виконання кластерного аналізу, потрібно спочатку розібрати саму суть виконання задач з кластеризації, та послідовність в якій виконується кластеризація.</w:t>
      </w:r>
    </w:p>
    <w:p w14:paraId="49D732A4">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 xml:space="preserve">Першою з проблем кластерного аналізу це відсутність автоматизації в його виконанні, саме для того необхідно використовувати різні методи, та змінювати модель кластеризації. В ході виконання різними засоби, результат кластерного аналізу завжди є різним, але тим не менш результат правильний, також число кластерів на який ділиться об’єкт, теж залежить виключно від методу поділу та характеристик досліджуваного матеріалу. </w:t>
      </w:r>
    </w:p>
    <w:p w14:paraId="426BAAED">
      <w:pPr>
        <w:spacing w:line="360" w:lineRule="auto"/>
        <w:ind w:firstLine="420"/>
        <w:jc w:val="both"/>
        <w:rPr>
          <w:rFonts w:ascii="Times New Roman" w:hAnsi="Times New Roman" w:eastAsia="SimSun"/>
          <w:sz w:val="28"/>
          <w:szCs w:val="28"/>
          <w:highlight w:val="none"/>
        </w:rPr>
      </w:pPr>
      <w:r>
        <w:rPr>
          <w:rFonts w:ascii="Times New Roman" w:hAnsi="Times New Roman"/>
          <w:sz w:val="28"/>
          <w:szCs w:val="28"/>
          <w:highlight w:val="none"/>
        </w:rPr>
        <w:t>Для прикладу, була створена певна вибірка, позначена як  X</w:t>
      </w:r>
      <w:r>
        <w:rPr>
          <w:rFonts w:ascii="Times New Roman" w:hAnsi="Times New Roman"/>
          <w:sz w:val="28"/>
          <w:szCs w:val="28"/>
          <w:highlight w:val="none"/>
          <w:vertAlign w:val="superscript"/>
        </w:rPr>
        <w:t>t</w:t>
      </w:r>
      <w:r>
        <w:rPr>
          <w:rFonts w:ascii="Times New Roman" w:hAnsi="Times New Roman"/>
          <w:sz w:val="28"/>
          <w:szCs w:val="28"/>
          <w:highlight w:val="none"/>
        </w:rPr>
        <w:t xml:space="preserve"> = {x</w:t>
      </w:r>
      <w:r>
        <w:rPr>
          <w:rFonts w:ascii="Times New Roman" w:hAnsi="Times New Roman"/>
          <w:sz w:val="28"/>
          <w:szCs w:val="28"/>
          <w:highlight w:val="none"/>
          <w:vertAlign w:val="subscript"/>
        </w:rPr>
        <w:t>i</w:t>
      </w:r>
      <w:r>
        <w:rPr>
          <w:rFonts w:ascii="Times New Roman" w:hAnsi="Times New Roman"/>
          <w:sz w:val="28"/>
          <w:szCs w:val="28"/>
          <w:highlight w:val="none"/>
        </w:rPr>
        <w:t>, …, x</w:t>
      </w:r>
      <w:r>
        <w:rPr>
          <w:rFonts w:ascii="Times New Roman" w:hAnsi="Times New Roman"/>
          <w:sz w:val="28"/>
          <w:szCs w:val="28"/>
          <w:highlight w:val="none"/>
          <w:vertAlign w:val="subscript"/>
        </w:rPr>
        <w:t>t</w:t>
      </w:r>
      <w:r>
        <w:rPr>
          <w:rFonts w:ascii="Times New Roman" w:hAnsi="Times New Roman"/>
          <w:sz w:val="28"/>
          <w:szCs w:val="28"/>
          <w:highlight w:val="none"/>
        </w:rPr>
        <w:t xml:space="preserve">} </w:t>
      </w:r>
      <w:r>
        <w:rPr>
          <w:rFonts w:ascii="Times New Roman" w:hAnsi="Times New Roman" w:eastAsia="SimSun"/>
          <w:sz w:val="28"/>
          <w:szCs w:val="28"/>
          <w:highlight w:val="none"/>
        </w:rPr>
        <w:t xml:space="preserve">⊂ X, і маємо функцію відстані між об’єктами - </w:t>
      </w:r>
      <w:r>
        <w:rPr>
          <w:rFonts w:ascii="Times New Roman" w:hAnsi="Times New Roman" w:eastAsia="SimSun"/>
          <w:i/>
          <w:iCs/>
          <w:sz w:val="28"/>
          <w:szCs w:val="28"/>
          <w:highlight w:val="none"/>
        </w:rPr>
        <w:t>p</w:t>
      </w:r>
      <w:r>
        <w:rPr>
          <w:rFonts w:ascii="Times New Roman" w:hAnsi="Times New Roman" w:eastAsia="SimSun"/>
          <w:sz w:val="28"/>
          <w:szCs w:val="28"/>
          <w:highlight w:val="none"/>
        </w:rPr>
        <w:t xml:space="preserve">(x, x`). </w:t>
      </w:r>
      <w:r>
        <w:rPr>
          <w:rFonts w:ascii="Times New Roman" w:hAnsi="Times New Roman" w:eastAsia="SimSun"/>
          <w:i/>
          <w:iCs/>
          <w:sz w:val="28"/>
          <w:szCs w:val="28"/>
          <w:highlight w:val="none"/>
        </w:rPr>
        <w:t>p</w:t>
      </w:r>
      <w:r>
        <w:rPr>
          <w:rFonts w:ascii="Times New Roman" w:hAnsi="Times New Roman" w:eastAsia="SimSun"/>
          <w:sz w:val="28"/>
          <w:szCs w:val="28"/>
          <w:highlight w:val="none"/>
        </w:rPr>
        <w:t xml:space="preserve"> - це значення метрики, котре задається спеціалістом, котрий виконує задачу кластеризації.</w:t>
      </w:r>
    </w:p>
    <w:p w14:paraId="54751D2D">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Дану вибірку потрібно розбити на підмножини, в свою чергу утворенні підмножини не мають перетинатися, і як було зазначено раніше, кожен з кластерів повинен мати в собі близькі за значенням метрики </w:t>
      </w:r>
      <w:r>
        <w:rPr>
          <w:rFonts w:ascii="Times New Roman" w:hAnsi="Times New Roman" w:eastAsia="SimSun"/>
          <w:i/>
          <w:iCs/>
          <w:sz w:val="28"/>
          <w:szCs w:val="28"/>
          <w:highlight w:val="none"/>
        </w:rPr>
        <w:t>p,</w:t>
      </w:r>
      <w:r>
        <w:rPr>
          <w:rFonts w:ascii="Times New Roman" w:hAnsi="Times New Roman" w:eastAsia="SimSun"/>
          <w:sz w:val="28"/>
          <w:szCs w:val="28"/>
          <w:highlight w:val="none"/>
        </w:rPr>
        <w:t xml:space="preserve"> об’єкт, щоб при цьому різні кластери істотно відрізнялись один від одного, і до кожного кластера присвоюється унікальна мітка. </w:t>
      </w:r>
    </w:p>
    <w:p w14:paraId="7192BEF5">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Алгоритм кластеризації, описується функцією в котрій, X → Y, де будь який об’єкт X, ставить відповідну мітку кластера Y. Поставлена кількість міток Y, може бути відома заздалегідь, але в більшості випадків, головна задача полягає в тому, щоб знайти оптимальне число кластерів, які буду ть відповідати певному критерію якості кластеризації [1].</w:t>
      </w:r>
    </w:p>
    <w:p w14:paraId="74BBF64F">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Оскільки, кожен кластер ділить дані на схожі під об’єкти, тим самим утворюючи підмножини, котрі мають схожий зміст але суттєво відрізняються, в такому випадку групування об’єктів відбувається за набором подібних характеристик. Подібність необхідна для відображення взаємозв’язку між 2 сусідніми об’єкти, які в свою чергу, за необхідності, діляться на ще декілька об’єктів.</w:t>
      </w:r>
    </w:p>
    <w:p w14:paraId="70EB5407">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За описом поставленої задачі можна візуально відтворити уявлення про послідовність методів кластеризації, та послідовність утворення який схожий з методом класифікації  (рис. 1.1).</w:t>
      </w:r>
    </w:p>
    <w:p w14:paraId="01768EEC">
      <w:pPr>
        <w:spacing w:line="360" w:lineRule="auto"/>
        <w:ind w:firstLine="420"/>
        <w:jc w:val="center"/>
        <w:rPr>
          <w:rFonts w:ascii="Times New Roman" w:hAnsi="Times New Roman" w:eastAsia="SimSun"/>
          <w:sz w:val="28"/>
          <w:szCs w:val="28"/>
          <w:highlight w:val="none"/>
        </w:rPr>
      </w:pPr>
    </w:p>
    <w:p w14:paraId="1BB43712">
      <w:pPr>
        <w:spacing w:line="360" w:lineRule="auto"/>
        <w:ind w:firstLine="420"/>
        <w:jc w:val="center"/>
        <w:rPr>
          <w:rFonts w:ascii="Times New Roman" w:hAnsi="Times New Roman" w:eastAsia="SimSun"/>
          <w:sz w:val="28"/>
          <w:szCs w:val="28"/>
          <w:highlight w:val="none"/>
        </w:rPr>
      </w:pPr>
      <w:r>
        <w:rPr>
          <w:rFonts w:ascii="Times New Roman" w:hAnsi="Times New Roman" w:eastAsia="SimSun"/>
          <w:sz w:val="28"/>
          <w:szCs w:val="28"/>
          <w:highlight w:val="none"/>
          <w:lang w:val="ru-RU" w:eastAsia="ru-RU"/>
        </w:rPr>
        <w:drawing>
          <wp:inline distT="0" distB="0" distL="114300" distR="114300">
            <wp:extent cx="3906520" cy="2450465"/>
            <wp:effectExtent l="0" t="0" r="17780" b="6985"/>
            <wp:docPr id="2" name="Изображение 2" descr="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Изображение 2" descr="244"/>
                    <pic:cNvPicPr>
                      <a:picLocks noChangeAspect="1"/>
                    </pic:cNvPicPr>
                  </pic:nvPicPr>
                  <pic:blipFill>
                    <a:blip r:embed="rId7" cstate="print"/>
                    <a:stretch>
                      <a:fillRect/>
                    </a:stretch>
                  </pic:blipFill>
                  <pic:spPr>
                    <a:xfrm>
                      <a:off x="0" y="0"/>
                      <a:ext cx="3906520" cy="2450465"/>
                    </a:xfrm>
                    <a:prstGeom prst="rect">
                      <a:avLst/>
                    </a:prstGeom>
                  </pic:spPr>
                </pic:pic>
              </a:graphicData>
            </a:graphic>
          </wp:inline>
        </w:drawing>
      </w:r>
    </w:p>
    <w:p w14:paraId="0A1FAA6B">
      <w:pPr>
        <w:spacing w:line="360" w:lineRule="auto"/>
        <w:ind w:firstLine="420"/>
        <w:jc w:val="center"/>
        <w:rPr>
          <w:rFonts w:ascii="Times New Roman" w:hAnsi="Times New Roman" w:eastAsia="SimSun"/>
          <w:sz w:val="28"/>
          <w:szCs w:val="28"/>
          <w:highlight w:val="none"/>
        </w:rPr>
      </w:pPr>
    </w:p>
    <w:p w14:paraId="1F9A5E21">
      <w:pPr>
        <w:spacing w:line="360" w:lineRule="auto"/>
        <w:ind w:firstLine="420"/>
        <w:jc w:val="center"/>
        <w:rPr>
          <w:rFonts w:ascii="Times New Roman" w:hAnsi="Times New Roman" w:eastAsia="SimSun"/>
          <w:sz w:val="28"/>
          <w:szCs w:val="28"/>
          <w:highlight w:val="none"/>
        </w:rPr>
      </w:pPr>
      <w:r>
        <w:rPr>
          <w:rFonts w:ascii="Times New Roman" w:hAnsi="Times New Roman" w:eastAsia="SimSun"/>
          <w:sz w:val="28"/>
          <w:szCs w:val="28"/>
          <w:highlight w:val="none"/>
        </w:rPr>
        <w:t xml:space="preserve">Рис. 1.1.  </w:t>
      </w:r>
      <w:r>
        <w:rPr>
          <w:rFonts w:ascii="Times New Roman" w:hAnsi="Times New Roman" w:eastAsia="SimSun"/>
          <w:iCs/>
          <w:sz w:val="28"/>
          <w:szCs w:val="28"/>
          <w:highlight w:val="none"/>
        </w:rPr>
        <w:t>Дендограма</w:t>
      </w:r>
      <w:r>
        <w:rPr>
          <w:rFonts w:ascii="Times New Roman" w:hAnsi="Times New Roman" w:eastAsia="SimSun"/>
          <w:sz w:val="28"/>
          <w:szCs w:val="28"/>
          <w:highlight w:val="none"/>
        </w:rPr>
        <w:t xml:space="preserve"> - поділу кластерів на підмножини, основуючись на </w:t>
      </w:r>
      <w:r>
        <w:rPr>
          <w:rFonts w:ascii="Times New Roman" w:hAnsi="Times New Roman" w:eastAsia="SimSun"/>
          <w:sz w:val="28"/>
          <w:szCs w:val="28"/>
          <w:highlight w:val="none"/>
          <w:lang w:val="ru-RU"/>
        </w:rPr>
        <w:t>приклад</w:t>
      </w:r>
      <w:r>
        <w:rPr>
          <w:rFonts w:ascii="Times New Roman" w:hAnsi="Times New Roman" w:eastAsia="SimSun"/>
          <w:sz w:val="28"/>
          <w:szCs w:val="28"/>
          <w:highlight w:val="none"/>
        </w:rPr>
        <w:t>і метода “</w:t>
      </w:r>
      <w:r>
        <w:rPr>
          <w:rFonts w:ascii="Times New Roman" w:hAnsi="Times New Roman"/>
          <w:sz w:val="28"/>
          <w:szCs w:val="28"/>
          <w:highlight w:val="none"/>
        </w:rPr>
        <w:t>ієрархічної</w:t>
      </w:r>
      <w:r>
        <w:rPr>
          <w:rFonts w:ascii="Times New Roman" w:hAnsi="Times New Roman" w:eastAsia="SimSun"/>
          <w:sz w:val="28"/>
          <w:szCs w:val="28"/>
          <w:highlight w:val="none"/>
        </w:rPr>
        <w:t xml:space="preserve"> кластеризації”</w:t>
      </w:r>
    </w:p>
    <w:p w14:paraId="28F1B44E">
      <w:pPr>
        <w:spacing w:line="360" w:lineRule="auto"/>
        <w:ind w:firstLine="420"/>
        <w:jc w:val="both"/>
        <w:rPr>
          <w:rFonts w:ascii="Times New Roman" w:hAnsi="Times New Roman" w:eastAsia="SimSun"/>
          <w:sz w:val="28"/>
          <w:szCs w:val="28"/>
          <w:highlight w:val="none"/>
        </w:rPr>
      </w:pPr>
    </w:p>
    <w:p w14:paraId="2B60BA53">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Кластеризація використовується в багатьох напрямах, навіть повертаючись до машинного навчання чи здатності до розпізнавання образів, аналізу отриманих зображень та інші.</w:t>
      </w:r>
    </w:p>
    <w:p w14:paraId="78453289">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Від конкретної ситуації в аналізі, виходить те, що кластерний аналіз поділяється на 2 підтипи. Такі типи проведення кластерного аналізу за назвою поділяють на “жорсткі” та “м’які”. Вони мають ключові відмінності в використанні, а визначається вона способом взаємодії з неопрацьованими матеріалами.</w:t>
      </w:r>
    </w:p>
    <w:p w14:paraId="27DB74F8">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Отже, як саме поділяються ці 2 типи аналізу:</w:t>
      </w:r>
    </w:p>
    <w:p w14:paraId="536FE311">
      <w:pPr>
        <w:numPr>
          <w:ilvl w:val="0"/>
          <w:numId w:val="1"/>
        </w:num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й. “Жорсткий” тип кластеризації - основні відміності цих типів полягають в належності об’єктів до кластеру, як в з позначенням 0 чи 1, і не як інакше, тобто об’єкт або належить кластеру, або ні.</w:t>
      </w:r>
    </w:p>
    <w:p w14:paraId="1802EE35">
      <w:pPr>
        <w:numPr>
          <w:ilvl w:val="0"/>
          <w:numId w:val="1"/>
        </w:num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й. “М’який” тип кластеризації - виходячи з попереднього типу кластеризації, він має протилежну структуру роботи з даними, а саме, ключовою ознакою є те що об’єкт, характерно може відповідати структурі обох кластерів. </w:t>
      </w:r>
    </w:p>
    <w:p w14:paraId="6AB56F90">
      <w:pPr>
        <w:spacing w:line="360" w:lineRule="auto"/>
        <w:jc w:val="both"/>
        <w:rPr>
          <w:rFonts w:ascii="Times New Roman" w:hAnsi="Times New Roman" w:eastAsia="SimSun"/>
          <w:sz w:val="28"/>
          <w:szCs w:val="28"/>
          <w:highlight w:val="none"/>
        </w:rPr>
      </w:pPr>
      <w:r>
        <w:rPr>
          <w:rFonts w:ascii="Times New Roman" w:hAnsi="Times New Roman" w:eastAsia="SimSun"/>
          <w:sz w:val="28"/>
          <w:szCs w:val="28"/>
          <w:highlight w:val="none"/>
        </w:rPr>
        <w:tab/>
      </w:r>
      <w:r>
        <w:rPr>
          <w:rFonts w:ascii="Times New Roman" w:hAnsi="Times New Roman" w:eastAsia="SimSun"/>
          <w:sz w:val="28"/>
          <w:szCs w:val="28"/>
          <w:highlight w:val="none"/>
        </w:rPr>
        <w:t xml:space="preserve">Наступним є те що дані, які використовують в методах кластеризації, мають поділ на характерні частини, вони різняться за структурною побутовою - це інтервальна, впорядкована та категоріальна характеристика. При складані один на одного цих характерних типів даних, аналіз за допомогою кластеризації стає значно складнішим та вимагає більше ресурсів. </w:t>
      </w:r>
    </w:p>
    <w:p w14:paraId="2222A27D">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Виходячи з цієї інформації, з’являється розуміння, що метод аналізу даних, на основі некерованого навчання, яке отримало назву кластеризація, являє собою досить складну та ресурсномістку задачу, котра використовує складні алгоритми для виконання завдання. Ці алгоритми можуть працювати спільно, змішуючи можливі варіації, що робить процес виконання досить складним, та можуть працювати окремо, в залежності від потреби конкретного завдання. Підібраний алгоритм може гарно працювати з одним набором даних, та зовсім не відповідати потребам аналізу інших, в яких методи кластеризації діють за чіткими правилами. Але алгоритмам за якими виконується всі процеси кластеризації, можна поділити за певними класами, створити певну модель, котра ґрунтується на тому, як саме ці алгоритми виконують розв’язки завдань.</w:t>
      </w:r>
    </w:p>
    <w:p w14:paraId="09EFB0C0">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Їх можна поділити на ще 2 види, які використовують попередньо згадані методи та характеристики:</w:t>
      </w:r>
    </w:p>
    <w:p w14:paraId="5FE05D27">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 </w:t>
      </w:r>
      <w:r>
        <w:rPr>
          <w:rFonts w:ascii="Times New Roman" w:hAnsi="Times New Roman" w:eastAsia="SimSun"/>
          <w:b/>
          <w:bCs/>
          <w:sz w:val="28"/>
          <w:szCs w:val="28"/>
          <w:highlight w:val="none"/>
        </w:rPr>
        <w:t xml:space="preserve">Кластеризація за центроїдом </w:t>
      </w:r>
      <w:r>
        <w:rPr>
          <w:rFonts w:ascii="Times New Roman" w:hAnsi="Times New Roman" w:eastAsia="SimSun"/>
          <w:sz w:val="28"/>
          <w:szCs w:val="28"/>
          <w:highlight w:val="none"/>
        </w:rPr>
        <w:t xml:space="preserve">-  в цього класу кластеризації, структура будується на основі центрального вектору, який буде називатись центроїдом, яки сам по собі не має знаходитись в наборі даних. Вивід, до якого типу ці дані відносяться, залежить від методу виконання алгоритму, котрий визначає подібності в зв’язках, виходячи від </w:t>
      </w:r>
      <w:r>
        <w:rPr>
          <w:rFonts w:ascii="Times New Roman" w:hAnsi="Times New Roman" w:eastAsia="SimSun"/>
          <w:sz w:val="28"/>
          <w:szCs w:val="28"/>
          <w:highlight w:val="none"/>
          <w:lang w:val="ru-RU"/>
        </w:rPr>
        <w:t>того наскільки близька точка данних до центроїда кластера</w:t>
      </w:r>
      <w:r>
        <w:rPr>
          <w:rFonts w:ascii="Times New Roman" w:hAnsi="Times New Roman" w:eastAsia="SimSun"/>
          <w:sz w:val="28"/>
          <w:szCs w:val="28"/>
          <w:highlight w:val="none"/>
        </w:rPr>
        <w:t xml:space="preserve">. </w:t>
      </w:r>
    </w:p>
    <w:p w14:paraId="6D52B265">
      <w:pPr>
        <w:spacing w:line="360" w:lineRule="auto"/>
        <w:ind w:firstLine="420"/>
        <w:jc w:val="both"/>
        <w:rPr>
          <w:rFonts w:ascii="Times New Roman" w:hAnsi="Times New Roman" w:eastAsia="SimSun"/>
          <w:sz w:val="28"/>
          <w:szCs w:val="28"/>
          <w:highlight w:val="none"/>
          <w:lang w:val="ru-RU"/>
        </w:rPr>
      </w:pPr>
      <w:r>
        <w:rPr>
          <w:rFonts w:ascii="Times New Roman" w:hAnsi="Times New Roman" w:eastAsia="SimSun"/>
          <w:sz w:val="28"/>
          <w:szCs w:val="28"/>
          <w:highlight w:val="none"/>
        </w:rPr>
        <w:t xml:space="preserve">- </w:t>
      </w:r>
      <w:r>
        <w:rPr>
          <w:rFonts w:ascii="Times New Roman" w:hAnsi="Times New Roman" w:eastAsia="SimSun"/>
          <w:b/>
          <w:bCs/>
          <w:sz w:val="28"/>
          <w:szCs w:val="28"/>
          <w:highlight w:val="none"/>
        </w:rPr>
        <w:t xml:space="preserve">Кластеризація за зв’язками </w:t>
      </w:r>
      <w:r>
        <w:rPr>
          <w:rFonts w:ascii="Times New Roman" w:hAnsi="Times New Roman" w:eastAsia="SimSun"/>
          <w:sz w:val="28"/>
          <w:szCs w:val="28"/>
          <w:highlight w:val="none"/>
        </w:rPr>
        <w:t xml:space="preserve">- виходячи з назви, цей клас являє собою тип визначення методу кластеризації, роблячи висновок який ґрунтується на тому що точки - кластери, що знаходяться в просторі даних, є спорідненими. Цей тип класу має назву ієрархічна кластеризація, в котрій зв’язки утворюють інші кластери на основі від попередніх даних. Ключовою відмінність являється створення саме послідовного ланццюга даних, а не унікальне розбиття, з якої потрібно буде відбирати відповідні кластери, які. В свою черну не стійкі до утворення нових кластерів, чи злиття інших </w:t>
      </w:r>
      <w:r>
        <w:rPr>
          <w:rFonts w:ascii="Times New Roman" w:hAnsi="Times New Roman" w:eastAsia="SimSun"/>
          <w:sz w:val="28"/>
          <w:szCs w:val="28"/>
          <w:highlight w:val="none"/>
          <w:lang w:val="ru-RU"/>
        </w:rPr>
        <w:t>[1]</w:t>
      </w:r>
      <w:r>
        <w:rPr>
          <w:rFonts w:ascii="Times New Roman" w:hAnsi="Times New Roman" w:eastAsia="SimSun"/>
          <w:sz w:val="28"/>
          <w:szCs w:val="28"/>
          <w:highlight w:val="none"/>
        </w:rPr>
        <w:t>.</w:t>
      </w:r>
    </w:p>
    <w:p w14:paraId="12FDB5A9">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Як би не складались висновки, алгоритми кластеризації складаються з багатьох методів, на котрі опирається процес кластеризації, при вирішенні складних задач. Ці методи являються основую кластерного аналізу, мають як і схожості, так і відмінні один від одного.</w:t>
      </w:r>
    </w:p>
    <w:p w14:paraId="6CD7CB46">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Всього основних методів кластеризації існує декілька, в роботі будуть розглянуті найпопулярніші, ті які використовуються для вирішення більшості задач з аналізу різнотипових даних.</w:t>
      </w:r>
    </w:p>
    <w:p w14:paraId="326468E8">
      <w:pPr>
        <w:spacing w:line="360" w:lineRule="auto"/>
        <w:ind w:firstLine="420"/>
        <w:jc w:val="both"/>
        <w:rPr>
          <w:rFonts w:ascii="Times New Roman" w:hAnsi="Times New Roman" w:eastAsia="SimSun"/>
          <w:sz w:val="28"/>
          <w:szCs w:val="28"/>
          <w:highlight w:val="none"/>
        </w:rPr>
      </w:pPr>
    </w:p>
    <w:p w14:paraId="16D6CCEC">
      <w:pPr>
        <w:numPr>
          <w:ilvl w:val="2"/>
          <w:numId w:val="2"/>
        </w:numPr>
        <w:spacing w:line="360" w:lineRule="auto"/>
        <w:ind w:left="420" w:firstLine="420"/>
        <w:jc w:val="both"/>
        <w:rPr>
          <w:rFonts w:ascii="Times New Roman" w:hAnsi="Times New Roman"/>
          <w:b/>
          <w:bCs/>
          <w:sz w:val="28"/>
          <w:szCs w:val="28"/>
          <w:highlight w:val="none"/>
        </w:rPr>
      </w:pPr>
      <w:r>
        <w:rPr>
          <w:rFonts w:ascii="Times New Roman" w:hAnsi="Times New Roman"/>
          <w:b/>
          <w:bCs/>
          <w:sz w:val="28"/>
          <w:szCs w:val="28"/>
          <w:highlight w:val="none"/>
        </w:rPr>
        <w:t>Кластеризація ієрархічним методом.</w:t>
      </w:r>
    </w:p>
    <w:p w14:paraId="70A445E1">
      <w:pPr>
        <w:spacing w:line="360" w:lineRule="auto"/>
        <w:ind w:left="840"/>
        <w:jc w:val="both"/>
        <w:rPr>
          <w:rFonts w:ascii="Times New Roman" w:hAnsi="Times New Roman"/>
          <w:b/>
          <w:bCs/>
          <w:sz w:val="28"/>
          <w:szCs w:val="28"/>
          <w:highlight w:val="none"/>
        </w:rPr>
      </w:pPr>
    </w:p>
    <w:p w14:paraId="38CC5726">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Одним з розповсюджених методів кластеризації є метод виявлення зв’язків - ієрархії. За допомогою алгоритму, дані можна групувати на окремі об’єкти у класи чи кластери основуючись на параметрі подібності цих об’єктів. Виходячи з цього, в процесі аналізу кластерним шляхом, відбувається утворення структурованих зв’язків на основі окремих кластерів, котрі з кожним наступним кроком розбиваються на більш мілкі кластери або поєднувати їх в більші, і ця процедура буде повторюватись доки об’єкт не буде поділений на достатню кількість класів. </w:t>
      </w:r>
    </w:p>
    <w:p w14:paraId="0CC0664B">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Як показано попередньо (див. рис. 1.1), до якого наводився приклад одного з методу кластеризації, саме так виглядає уявлення про дерево ієрархічної кластеризації. </w:t>
      </w:r>
    </w:p>
    <w:p w14:paraId="2BB681DF">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На рис. 1.2 чітко вказується на послідовність виконання кластеризації ієрархічним методом, та відображаються зв’язки між окремими кластерами об’єктів. Ці дендограми можуть відображати процес розподілу об’єктів на більш мілкі кластери, чи їх злиття, в залежності від кількості та складності аналізованих даних, так як кількість виходів, відповідає кількості відповідностей. </w:t>
      </w:r>
    </w:p>
    <w:p w14:paraId="32CF1287">
      <w:pPr>
        <w:spacing w:line="360" w:lineRule="auto"/>
        <w:ind w:firstLine="420"/>
        <w:jc w:val="both"/>
        <w:rPr>
          <w:rFonts w:ascii="Times New Roman" w:hAnsi="Times New Roman" w:eastAsia="SimSun"/>
          <w:sz w:val="28"/>
          <w:szCs w:val="28"/>
          <w:highlight w:val="none"/>
        </w:rPr>
      </w:pPr>
    </w:p>
    <w:p w14:paraId="0B32976D">
      <w:pPr>
        <w:spacing w:line="360" w:lineRule="auto"/>
        <w:ind w:firstLine="420"/>
        <w:jc w:val="center"/>
        <w:rPr>
          <w:rFonts w:ascii="Times New Roman" w:hAnsi="Times New Roman" w:eastAsia="SimSun"/>
          <w:sz w:val="28"/>
          <w:szCs w:val="28"/>
          <w:highlight w:val="none"/>
        </w:rPr>
      </w:pPr>
      <w:r>
        <w:rPr>
          <w:rFonts w:ascii="Times New Roman" w:hAnsi="Times New Roman" w:eastAsia="SimSun"/>
          <w:sz w:val="28"/>
          <w:szCs w:val="28"/>
          <w:highlight w:val="none"/>
          <w:lang w:val="ru-RU" w:eastAsia="ru-RU"/>
        </w:rPr>
        <w:drawing>
          <wp:inline distT="0" distB="0" distL="114300" distR="114300">
            <wp:extent cx="4820920" cy="3131185"/>
            <wp:effectExtent l="0" t="0" r="17780" b="12065"/>
            <wp:docPr id="6" name="Изображение 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Изображение 4" descr="IMG_256"/>
                    <pic:cNvPicPr>
                      <a:picLocks noChangeAspect="1"/>
                    </pic:cNvPicPr>
                  </pic:nvPicPr>
                  <pic:blipFill>
                    <a:blip r:embed="rId8" cstate="print"/>
                    <a:stretch>
                      <a:fillRect/>
                    </a:stretch>
                  </pic:blipFill>
                  <pic:spPr>
                    <a:xfrm>
                      <a:off x="0" y="0"/>
                      <a:ext cx="4820920" cy="3131185"/>
                    </a:xfrm>
                    <a:prstGeom prst="rect">
                      <a:avLst/>
                    </a:prstGeom>
                    <a:noFill/>
                    <a:ln w="9525">
                      <a:noFill/>
                    </a:ln>
                  </pic:spPr>
                </pic:pic>
              </a:graphicData>
            </a:graphic>
          </wp:inline>
        </w:drawing>
      </w:r>
    </w:p>
    <w:p w14:paraId="7BB52F4D">
      <w:pPr>
        <w:spacing w:line="360" w:lineRule="auto"/>
        <w:ind w:firstLine="420"/>
        <w:jc w:val="both"/>
        <w:rPr>
          <w:rFonts w:ascii="Times New Roman" w:hAnsi="Times New Roman" w:eastAsia="SimSun"/>
          <w:sz w:val="28"/>
          <w:szCs w:val="28"/>
          <w:highlight w:val="none"/>
        </w:rPr>
      </w:pPr>
    </w:p>
    <w:p w14:paraId="60BE957B">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Рис. 1.2. Дендограма ієрархічної кластеризації, реалізована на згенерованих масивах даних.</w:t>
      </w:r>
    </w:p>
    <w:p w14:paraId="2746AE1F">
      <w:pPr>
        <w:spacing w:line="360" w:lineRule="auto"/>
        <w:ind w:firstLine="420"/>
        <w:jc w:val="both"/>
        <w:rPr>
          <w:rFonts w:ascii="Times New Roman" w:hAnsi="Times New Roman" w:eastAsia="SimSun"/>
          <w:sz w:val="28"/>
          <w:szCs w:val="28"/>
          <w:highlight w:val="none"/>
        </w:rPr>
      </w:pPr>
    </w:p>
    <w:p w14:paraId="1D91FF09">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Існують два основні підходи до виконання кластеризації їєрархічним методом, це - агломеративний та дивізивний підходи. Ці підходи маю досить спільні риси, оскільки вже було обговорено метод ієрархічної кластеризації більш детально, та вказано на процеси представлення кластерів в моделі, та їх формування шляхом послідовного розподілу (дивізивний) та поєднання (агломеративний). Вони необхідні для виконання головної мети кластерного аналізу таким методом, та знаходження в процесі, відстаней чи подібностей між досліджуваними об’єктами, що б отримати результат того, наскільки кластери є схожими чи навпаки віддаленими один від одного. </w:t>
      </w:r>
    </w:p>
    <w:p w14:paraId="5D0ED983">
      <w:pPr>
        <w:spacing w:line="360" w:lineRule="auto"/>
        <w:ind w:firstLine="420"/>
        <w:jc w:val="both"/>
        <w:rPr>
          <w:rFonts w:ascii="Times New Roman" w:hAnsi="Times New Roman" w:eastAsia="SimSun"/>
          <w:sz w:val="28"/>
          <w:szCs w:val="28"/>
          <w:highlight w:val="none"/>
          <w:lang w:val="ru-RU"/>
        </w:rPr>
      </w:pPr>
      <w:r>
        <w:rPr>
          <w:rFonts w:ascii="Times New Roman" w:hAnsi="Times New Roman" w:eastAsia="SimSun"/>
          <w:sz w:val="28"/>
          <w:szCs w:val="28"/>
          <w:highlight w:val="none"/>
        </w:rPr>
        <w:t>Відмінністю цих способів являє те, що обидва використовують для вирішення задач кластерів, рекурсивну стратегію, проте в протилежних напрямах</w:t>
      </w:r>
      <w:r>
        <w:rPr>
          <w:rFonts w:ascii="Times New Roman" w:hAnsi="Times New Roman" w:eastAsia="SimSun"/>
          <w:sz w:val="28"/>
          <w:szCs w:val="28"/>
          <w:highlight w:val="none"/>
          <w:lang w:val="ru-RU"/>
        </w:rPr>
        <w:t xml:space="preserve"> [2-4].</w:t>
      </w:r>
    </w:p>
    <w:p w14:paraId="0D041EF6">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 </w:t>
      </w:r>
      <w:r>
        <w:rPr>
          <w:rFonts w:ascii="Times New Roman" w:hAnsi="Times New Roman" w:eastAsia="SimSun"/>
          <w:b/>
          <w:bCs/>
          <w:sz w:val="28"/>
          <w:szCs w:val="28"/>
          <w:highlight w:val="none"/>
        </w:rPr>
        <w:t>Агломеративні алгоритми</w:t>
      </w:r>
      <w:r>
        <w:rPr>
          <w:rFonts w:ascii="Times New Roman" w:hAnsi="Times New Roman" w:eastAsia="SimSun"/>
          <w:sz w:val="28"/>
          <w:szCs w:val="28"/>
          <w:highlight w:val="none"/>
        </w:rPr>
        <w:t xml:space="preserve">. Як описано раніше, цей алгоритм відноситься до способу з’єднань окремих кластерів, про те не було описано як саме відбувається цей процес. Отже, цей алгоритм бере початок з того, що кожне спостереження розглядається як окремий кластер. Результатом цього спостереження є можливість пошуку особливостей з подальшим об’єднанням цих кластерів, виходячи з їх відстані чи схожості двох. </w:t>
      </w:r>
    </w:p>
    <w:p w14:paraId="4B99C35D">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Наприклад, в сфері маркетингу, під час аналізу коментарів, можна угруповувати схожі за змістом коментарі, використовуючи агломеративні методи, та створювати вибірки, основуючись на тому, з яких областей, якого виду товару чи його недоліків було написано коментарі. Таким чином, за допомогою поєднання окремих кластерів, цей алгоритм допомагає визначити закономірності в усіх описаних коментарях, та проблеми чи переваги, до яких категорій їх можна віднести, тим самим визначаючи послідовність розширення асортименту чи вибору направлення подальшого розвитку.</w:t>
      </w:r>
    </w:p>
    <w:p w14:paraId="788E1059">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 </w:t>
      </w:r>
      <w:r>
        <w:rPr>
          <w:rFonts w:ascii="Times New Roman" w:hAnsi="Times New Roman" w:eastAsia="SimSun"/>
          <w:b/>
          <w:bCs/>
          <w:sz w:val="28"/>
          <w:szCs w:val="28"/>
          <w:highlight w:val="none"/>
        </w:rPr>
        <w:t>Дивізимні алгоритми</w:t>
      </w:r>
      <w:r>
        <w:rPr>
          <w:rFonts w:ascii="Times New Roman" w:hAnsi="Times New Roman" w:eastAsia="SimSun"/>
          <w:sz w:val="28"/>
          <w:szCs w:val="28"/>
          <w:highlight w:val="none"/>
        </w:rPr>
        <w:t>. Ці алгоритми розподілу, на відміну від агломеративних, розпочинають процес кластеризації всіх маючих на рахунку даних, тобто, після отримання об’єднаних масивів даних після обробки за допомогою агломеративного методу, алгоритм розглядає їх як один великий кластер, після чого починає його розподіл на більш малі кластери за допомогою способу рекурсивного відокремлення.</w:t>
      </w:r>
    </w:p>
    <w:p w14:paraId="7CF0960D">
      <w:pPr>
        <w:spacing w:line="360" w:lineRule="auto"/>
        <w:ind w:firstLine="420"/>
        <w:jc w:val="both"/>
        <w:rPr>
          <w:rFonts w:ascii="Times New Roman" w:hAnsi="Times New Roman" w:eastAsia="SimSun"/>
          <w:sz w:val="28"/>
          <w:szCs w:val="28"/>
          <w:highlight w:val="none"/>
          <w:lang w:val="ru-RU"/>
        </w:rPr>
      </w:pPr>
      <w:r>
        <w:rPr>
          <w:rFonts w:ascii="Times New Roman" w:hAnsi="Times New Roman" w:eastAsia="SimSun"/>
          <w:sz w:val="28"/>
          <w:szCs w:val="28"/>
          <w:highlight w:val="none"/>
        </w:rPr>
        <w:t xml:space="preserve">Для прикладу можна знову використати аналіз коментарів в сфері маркетингу, наприклад, для розбиття метрик з коментарями на маркетплейсі на групи, в які будуть входити різні інтереси або негативні моменти пов’язані з товаром, чи патернами взаємодії, та розбиватись на окремі підгрупи </w:t>
      </w:r>
      <w:r>
        <w:rPr>
          <w:rFonts w:ascii="Times New Roman" w:hAnsi="Times New Roman" w:eastAsia="SimSun"/>
          <w:sz w:val="28"/>
          <w:szCs w:val="28"/>
          <w:highlight w:val="none"/>
          <w:lang w:val="ru-RU"/>
        </w:rPr>
        <w:t>[5] .</w:t>
      </w:r>
    </w:p>
    <w:p w14:paraId="67918E6E">
      <w:pPr>
        <w:spacing w:line="360" w:lineRule="auto"/>
        <w:ind w:firstLine="420"/>
        <w:jc w:val="both"/>
        <w:rPr>
          <w:rFonts w:ascii="Times New Roman" w:hAnsi="Times New Roman" w:eastAsia="SimSun"/>
          <w:sz w:val="28"/>
          <w:szCs w:val="28"/>
          <w:highlight w:val="none"/>
        </w:rPr>
      </w:pPr>
    </w:p>
    <w:p w14:paraId="4986562C">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В результаті виконання роботи цими двома способами, на виході отримується та сама дендограма (див. рисунок 1.1, п.п. 1.1), на якій можна чітко відокремити етапи роботи обох типів обробки даних, об’єднання (агломеративний) та поділу (дивізимний). Для більш чіткого розуміння потрібно розібрати дендограму в якій чітко описано процес виконання алгоритму, у випадку з методом ієрархічної кластеризації об’єднання об’єктів відбувається з низу до гори, тим самим створюючи кластери більшого розміру. </w:t>
      </w:r>
    </w:p>
    <w:p w14:paraId="0E749145">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Послідовність виконання двох алгоритмів, агломеративного та дивізимного, наведено на рис. 1.3.</w:t>
      </w:r>
    </w:p>
    <w:p w14:paraId="59F1CCBF">
      <w:pPr>
        <w:spacing w:line="360" w:lineRule="auto"/>
        <w:ind w:firstLine="420"/>
        <w:jc w:val="both"/>
        <w:rPr>
          <w:rFonts w:ascii="Times New Roman" w:hAnsi="Times New Roman" w:eastAsia="SimSun"/>
          <w:sz w:val="28"/>
          <w:szCs w:val="28"/>
          <w:highlight w:val="none"/>
        </w:rPr>
      </w:pPr>
    </w:p>
    <w:p w14:paraId="2CC15047">
      <w:pPr>
        <w:spacing w:line="360" w:lineRule="auto"/>
        <w:ind w:firstLine="420"/>
        <w:jc w:val="center"/>
        <w:rPr>
          <w:rFonts w:ascii="Times New Roman" w:hAnsi="Times New Roman" w:eastAsia="SimSun"/>
          <w:sz w:val="28"/>
          <w:szCs w:val="28"/>
          <w:highlight w:val="none"/>
        </w:rPr>
      </w:pPr>
      <w:r>
        <w:rPr>
          <w:rFonts w:ascii="Times New Roman" w:hAnsi="Times New Roman"/>
          <w:sz w:val="28"/>
          <w:szCs w:val="28"/>
          <w:highlight w:val="none"/>
          <w:lang w:val="ru-RU" w:eastAsia="ru-RU"/>
        </w:rPr>
        <w:drawing>
          <wp:inline distT="0" distB="0" distL="114300" distR="114300">
            <wp:extent cx="4625975" cy="3102610"/>
            <wp:effectExtent l="0" t="0" r="3175" b="2540"/>
            <wp:docPr id="3"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Изображение 1"/>
                    <pic:cNvPicPr>
                      <a:picLocks noChangeAspect="1"/>
                    </pic:cNvPicPr>
                  </pic:nvPicPr>
                  <pic:blipFill>
                    <a:blip r:embed="rId9" cstate="print"/>
                    <a:stretch>
                      <a:fillRect/>
                    </a:stretch>
                  </pic:blipFill>
                  <pic:spPr>
                    <a:xfrm>
                      <a:off x="0" y="0"/>
                      <a:ext cx="4625975" cy="3102610"/>
                    </a:xfrm>
                    <a:prstGeom prst="rect">
                      <a:avLst/>
                    </a:prstGeom>
                    <a:noFill/>
                    <a:ln>
                      <a:noFill/>
                    </a:ln>
                  </pic:spPr>
                </pic:pic>
              </a:graphicData>
            </a:graphic>
          </wp:inline>
        </w:drawing>
      </w:r>
    </w:p>
    <w:p w14:paraId="1A2CA3B4">
      <w:pPr>
        <w:spacing w:line="360" w:lineRule="auto"/>
        <w:ind w:firstLine="420"/>
        <w:jc w:val="center"/>
        <w:rPr>
          <w:rFonts w:ascii="Times New Roman" w:hAnsi="Times New Roman" w:eastAsia="SimSun"/>
          <w:sz w:val="28"/>
          <w:szCs w:val="28"/>
          <w:highlight w:val="none"/>
        </w:rPr>
      </w:pPr>
    </w:p>
    <w:p w14:paraId="74A78C9A">
      <w:pPr>
        <w:spacing w:line="360" w:lineRule="auto"/>
        <w:ind w:firstLine="420"/>
        <w:jc w:val="center"/>
        <w:rPr>
          <w:rFonts w:ascii="Times New Roman" w:hAnsi="Times New Roman"/>
          <w:b/>
          <w:bCs/>
          <w:sz w:val="28"/>
          <w:szCs w:val="28"/>
          <w:highlight w:val="none"/>
        </w:rPr>
      </w:pPr>
      <w:r>
        <w:rPr>
          <w:rFonts w:ascii="Times New Roman" w:hAnsi="Times New Roman" w:eastAsia="SimSun"/>
          <w:sz w:val="28"/>
          <w:szCs w:val="28"/>
          <w:highlight w:val="none"/>
        </w:rPr>
        <w:t>Рис. 1.3. Послідовність виконання алгоритмів об’єднання та розділення.</w:t>
      </w:r>
    </w:p>
    <w:p w14:paraId="46BF8498">
      <w:pPr>
        <w:spacing w:line="360" w:lineRule="auto"/>
        <w:jc w:val="both"/>
        <w:rPr>
          <w:rFonts w:ascii="Times New Roman" w:hAnsi="Times New Roman"/>
          <w:b/>
          <w:bCs/>
          <w:sz w:val="28"/>
          <w:szCs w:val="28"/>
          <w:highlight w:val="none"/>
        </w:rPr>
      </w:pPr>
    </w:p>
    <w:p w14:paraId="4D3F3C46">
      <w:pPr>
        <w:spacing w:line="360" w:lineRule="auto"/>
        <w:ind w:left="420" w:firstLine="420"/>
        <w:jc w:val="both"/>
        <w:rPr>
          <w:rFonts w:ascii="Times New Roman" w:hAnsi="Times New Roman"/>
          <w:b/>
          <w:bCs/>
          <w:sz w:val="28"/>
          <w:szCs w:val="28"/>
          <w:highlight w:val="none"/>
        </w:rPr>
      </w:pPr>
      <w:r>
        <w:rPr>
          <w:rFonts w:ascii="Times New Roman" w:hAnsi="Times New Roman"/>
          <w:b/>
          <w:bCs/>
          <w:sz w:val="28"/>
          <w:szCs w:val="28"/>
          <w:highlight w:val="none"/>
        </w:rPr>
        <w:t>1.1.2. Кластеризація методом пошуку центроїда (K-середніх)</w:t>
      </w:r>
    </w:p>
    <w:p w14:paraId="05C3E53B">
      <w:pPr>
        <w:spacing w:line="360" w:lineRule="auto"/>
        <w:ind w:firstLine="420"/>
        <w:jc w:val="both"/>
        <w:rPr>
          <w:rFonts w:ascii="Times New Roman" w:hAnsi="Times New Roman" w:eastAsia="SimSun"/>
          <w:sz w:val="28"/>
          <w:szCs w:val="28"/>
          <w:highlight w:val="none"/>
        </w:rPr>
      </w:pPr>
    </w:p>
    <w:p w14:paraId="20AF23A4">
      <w:pPr>
        <w:spacing w:line="360" w:lineRule="auto"/>
        <w:ind w:firstLine="420"/>
        <w:jc w:val="both"/>
        <w:rPr>
          <w:rFonts w:hint="default" w:ascii="Times New Roman" w:hAnsi="Times New Roman" w:eastAsia="SimSun"/>
          <w:sz w:val="28"/>
          <w:szCs w:val="28"/>
          <w:highlight w:val="none"/>
          <w:lang w:val="uk-UA"/>
        </w:rPr>
      </w:pPr>
      <w:r>
        <w:rPr>
          <w:rFonts w:ascii="Times New Roman" w:hAnsi="Times New Roman" w:eastAsia="SimSun"/>
          <w:sz w:val="28"/>
          <w:szCs w:val="28"/>
          <w:highlight w:val="none"/>
        </w:rPr>
        <w:t>Цей метод кластеризації, являється похідним від раніше описаного методу за центроїдом. Якщо описувати більш детально, то метод центроїдів визначається на основі центроїда кластера. Центр кластеру, із досліджуваних об’єктів, визначається за допомогою знаходження середнього арифметичного значення цих кластерів, або вектором, та виконуються</w:t>
      </w:r>
      <w:r>
        <w:rPr>
          <w:rFonts w:hint="default" w:ascii="Times New Roman" w:hAnsi="Times New Roman" w:eastAsia="SimSun"/>
          <w:sz w:val="28"/>
          <w:szCs w:val="28"/>
          <w:highlight w:val="none"/>
          <w:lang w:val="uk-UA"/>
        </w:rPr>
        <w:t xml:space="preserve"> за функцією.</w:t>
      </w:r>
    </w:p>
    <w:p w14:paraId="2B140D22">
      <w:pPr>
        <w:spacing w:line="360" w:lineRule="auto"/>
        <w:ind w:firstLine="420"/>
        <w:jc w:val="both"/>
        <w:rPr>
          <w:rFonts w:hint="default" w:ascii="Times New Roman" w:hAnsi="Times New Roman" w:eastAsia="SimSun"/>
          <w:sz w:val="28"/>
          <w:szCs w:val="28"/>
          <w:highlight w:val="none"/>
          <w:lang w:val="uk-UA"/>
        </w:rPr>
      </w:pPr>
      <w:r>
        <w:rPr>
          <w:rFonts w:hint="default" w:ascii="Times New Roman" w:hAnsi="Times New Roman" w:eastAsia="SimSun"/>
          <w:sz w:val="28"/>
          <w:szCs w:val="28"/>
          <w:highlight w:val="none"/>
          <w:lang w:val="uk-UA"/>
        </w:rPr>
        <w:t>Обчислити можна за формулою</w:t>
      </w:r>
    </w:p>
    <w:p w14:paraId="5E21946C">
      <w:pPr>
        <w:spacing w:line="360" w:lineRule="auto"/>
        <w:ind w:firstLine="420"/>
        <w:jc w:val="both"/>
        <w:rPr>
          <w:rFonts w:ascii="Times New Roman" w:hAnsi="Times New Roman" w:eastAsia="sans-serif"/>
          <w:color w:val="202122"/>
          <w:sz w:val="28"/>
          <w:szCs w:val="28"/>
          <w:highlight w:val="none"/>
          <w:shd w:val="clear" w:color="auto" w:fill="FFFFFF"/>
          <w:lang w:val="ru-RU"/>
        </w:rPr>
      </w:pPr>
    </w:p>
    <w:p w14:paraId="5424DEF6">
      <w:pPr>
        <w:spacing w:line="360" w:lineRule="auto"/>
        <w:ind w:firstLine="420"/>
        <w:jc w:val="both"/>
        <w:rPr>
          <w:rFonts w:ascii="Times New Roman" w:hAnsi="Times New Roman" w:eastAsia="sans-serif"/>
          <w:color w:val="202122"/>
          <w:sz w:val="28"/>
          <w:szCs w:val="28"/>
          <w:highlight w:val="none"/>
          <w:shd w:val="clear" w:color="auto" w:fill="FFFFFF"/>
          <w:lang w:val="ru-RU"/>
        </w:rPr>
      </w:pPr>
    </w:p>
    <w:p w14:paraId="714C42EC">
      <w:pPr>
        <w:spacing w:line="360" w:lineRule="auto"/>
        <w:jc w:val="both"/>
        <w:rPr>
          <w:rFonts w:ascii="Times New Roman" w:hAnsi="Times New Roman" w:eastAsia="sans-serif"/>
          <w:color w:val="202122"/>
          <w:sz w:val="28"/>
          <w:szCs w:val="28"/>
          <w:highlight w:val="none"/>
          <w:shd w:val="clear" w:color="auto" w:fill="FFFFFF"/>
          <w:lang w:val="ru-RU"/>
        </w:rPr>
      </w:pPr>
    </w:p>
    <w:p w14:paraId="3D073E69">
      <w:pPr>
        <w:spacing w:line="360" w:lineRule="auto"/>
        <w:jc w:val="both"/>
        <w:rPr>
          <w:rFonts w:ascii="Times New Roman" w:hAnsi="Times New Roman" w:eastAsia="sans-serif"/>
          <w:color w:val="202122"/>
          <w:sz w:val="28"/>
          <w:szCs w:val="28"/>
          <w:highlight w:val="none"/>
          <w:shd w:val="clear" w:color="auto" w:fill="FFFFFF"/>
          <w:lang w:val="ru-RU"/>
        </w:rPr>
      </w:pPr>
    </w:p>
    <w:p w14:paraId="640AB1CA">
      <w:pPr>
        <w:spacing w:line="360" w:lineRule="auto"/>
        <w:ind w:firstLine="420"/>
        <w:jc w:val="center"/>
        <w:rPr>
          <w:rFonts w:hint="default" w:ascii="Times New Roman" w:hAnsi="Times New Roman" w:eastAsia="sans-serif"/>
          <w:color w:val="202122"/>
          <w:sz w:val="28"/>
          <w:szCs w:val="28"/>
          <w:highlight w:val="none"/>
          <w:shd w:val="clear" w:color="auto" w:fill="FFFFFF"/>
          <w:lang w:val="uk-UA" w:eastAsia="ru-RU"/>
        </w:rPr>
      </w:pPr>
      <w:r>
        <w:rPr>
          <w:rFonts w:hint="default" w:ascii="Times New Roman" w:hAnsi="Times New Roman" w:eastAsia="sans-serif"/>
          <w:color w:val="202122"/>
          <w:sz w:val="28"/>
          <w:szCs w:val="28"/>
          <w:highlight w:val="none"/>
          <w:shd w:val="clear" w:color="auto" w:fill="FFFFFF"/>
          <w:lang w:val="uk-UA" w:eastAsia="ru-RU"/>
        </w:rPr>
        <w:t xml:space="preserve">               </w:t>
      </w:r>
      <w:r>
        <w:rPr>
          <w:rFonts w:ascii="Times New Roman" w:hAnsi="Times New Roman" w:eastAsia="sans-serif"/>
          <w:color w:val="202122"/>
          <w:sz w:val="28"/>
          <w:szCs w:val="28"/>
          <w:highlight w:val="none"/>
          <w:shd w:val="clear" w:color="auto" w:fill="FFFFFF"/>
          <w:lang w:val="ru-RU" w:eastAsia="ru-RU"/>
        </w:rPr>
        <w:drawing>
          <wp:inline distT="0" distB="0" distL="114300" distR="114300">
            <wp:extent cx="1749425" cy="669290"/>
            <wp:effectExtent l="0" t="0" r="3175" b="16510"/>
            <wp:docPr id="12" name="Изображение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Изображение 2" descr="IMG_256"/>
                    <pic:cNvPicPr>
                      <a:picLocks noChangeAspect="1"/>
                    </pic:cNvPicPr>
                  </pic:nvPicPr>
                  <pic:blipFill>
                    <a:blip r:embed="rId10" cstate="print">
                      <a:extLst>
                        <a:ext uri="{96DAC541-7B7A-43D3-8B79-37D633B846F1}">
                          <asvg:svgBlip xmlns:asvg="http://schemas.microsoft.com/office/drawing/2016/SVG/main" r:embed="rId11"/>
                        </a:ext>
                      </a:extLst>
                    </a:blip>
                    <a:stretch>
                      <a:fillRect/>
                    </a:stretch>
                  </pic:blipFill>
                  <pic:spPr>
                    <a:xfrm>
                      <a:off x="0" y="0"/>
                      <a:ext cx="1749425" cy="669290"/>
                    </a:xfrm>
                    <a:prstGeom prst="rect">
                      <a:avLst/>
                    </a:prstGeom>
                    <a:noFill/>
                  </pic:spPr>
                </pic:pic>
              </a:graphicData>
            </a:graphic>
          </wp:inline>
        </w:drawing>
      </w:r>
      <w:r>
        <w:rPr>
          <w:rFonts w:hint="default" w:ascii="Times New Roman" w:hAnsi="Times New Roman" w:eastAsia="sans-serif"/>
          <w:color w:val="202122"/>
          <w:sz w:val="28"/>
          <w:szCs w:val="28"/>
          <w:highlight w:val="none"/>
          <w:shd w:val="clear" w:color="auto" w:fill="FFFFFF"/>
          <w:lang w:val="uk-UA" w:eastAsia="ru-RU"/>
        </w:rPr>
        <w:t xml:space="preserve">                 (1)</w:t>
      </w:r>
    </w:p>
    <w:p w14:paraId="4228F998">
      <w:pPr>
        <w:spacing w:line="360" w:lineRule="auto"/>
        <w:ind w:firstLine="420"/>
        <w:jc w:val="both"/>
        <w:rPr>
          <w:rFonts w:ascii="Times New Roman" w:hAnsi="Times New Roman" w:eastAsia="sans-serif"/>
          <w:color w:val="202122"/>
          <w:sz w:val="28"/>
          <w:szCs w:val="28"/>
          <w:highlight w:val="none"/>
          <w:shd w:val="clear" w:color="auto" w:fill="FFFFFF"/>
        </w:rPr>
      </w:pPr>
    </w:p>
    <w:p w14:paraId="325C2DE4">
      <w:pPr>
        <w:spacing w:line="360" w:lineRule="auto"/>
        <w:ind w:firstLine="420"/>
        <w:jc w:val="both"/>
        <w:rPr>
          <w:rFonts w:ascii="Times New Roman" w:hAnsi="Times New Roman" w:eastAsia="sans-serif"/>
          <w:color w:val="202122"/>
          <w:sz w:val="28"/>
          <w:szCs w:val="28"/>
          <w:highlight w:val="none"/>
          <w:shd w:val="clear" w:color="auto" w:fill="FFFFFF"/>
          <w:lang w:val="ru-RU"/>
        </w:rPr>
      </w:pPr>
      <w:r>
        <w:rPr>
          <w:rFonts w:ascii="Times New Roman" w:hAnsi="Times New Roman" w:eastAsia="sans-serif"/>
          <w:i/>
          <w:iCs/>
          <w:color w:val="202122"/>
          <w:sz w:val="28"/>
          <w:szCs w:val="28"/>
          <w:highlight w:val="none"/>
          <w:shd w:val="clear" w:color="auto" w:fill="FFFFFF"/>
        </w:rPr>
        <w:t xml:space="preserve"> </w:t>
      </w:r>
      <w:r>
        <w:rPr>
          <w:rFonts w:ascii="Times New Roman" w:hAnsi="Times New Roman" w:eastAsia="sans-serif"/>
          <w:iCs/>
          <w:color w:val="202122"/>
          <w:sz w:val="28"/>
          <w:szCs w:val="28"/>
          <w:highlight w:val="none"/>
          <w:shd w:val="clear" w:color="auto" w:fill="FFFFFF"/>
        </w:rPr>
        <w:t xml:space="preserve">Де </w:t>
      </w:r>
      <w:r>
        <w:rPr>
          <w:rFonts w:ascii="Times New Roman" w:hAnsi="Times New Roman" w:eastAsia="sans-serif"/>
          <w:i/>
          <w:iCs/>
          <w:color w:val="202122"/>
          <w:sz w:val="28"/>
          <w:szCs w:val="28"/>
          <w:highlight w:val="none"/>
          <w:shd w:val="clear" w:color="auto" w:fill="FFFFFF"/>
        </w:rPr>
        <w:t>d</w:t>
      </w:r>
      <w:r>
        <w:rPr>
          <w:rFonts w:ascii="Times New Roman" w:hAnsi="Times New Roman" w:eastAsia="sans-serif"/>
          <w:color w:val="202122"/>
          <w:sz w:val="28"/>
          <w:szCs w:val="28"/>
          <w:highlight w:val="none"/>
          <w:shd w:val="clear" w:color="auto" w:fill="FFFFFF"/>
          <w:lang w:val="ru-RU"/>
        </w:rPr>
        <w:t xml:space="preserve"> - метрика</w:t>
      </w:r>
    </w:p>
    <w:p w14:paraId="3CC0E64F">
      <w:pPr>
        <w:spacing w:line="360" w:lineRule="auto"/>
        <w:ind w:firstLine="420"/>
        <w:jc w:val="both"/>
        <w:rPr>
          <w:rFonts w:ascii="Times New Roman" w:hAnsi="Times New Roman" w:eastAsia="sans-serif"/>
          <w:color w:val="202122"/>
          <w:sz w:val="28"/>
          <w:szCs w:val="28"/>
          <w:highlight w:val="none"/>
          <w:shd w:val="clear" w:color="auto" w:fill="FFFFFF"/>
        </w:rPr>
      </w:pPr>
      <w:r>
        <w:rPr>
          <w:rFonts w:ascii="Times New Roman" w:hAnsi="Times New Roman" w:eastAsia="sans-serif"/>
          <w:i/>
          <w:iCs/>
          <w:color w:val="202122"/>
          <w:sz w:val="28"/>
          <w:szCs w:val="28"/>
          <w:highlight w:val="none"/>
          <w:shd w:val="clear" w:color="auto" w:fill="FFFFFF"/>
        </w:rPr>
        <w:t>x</w:t>
      </w:r>
      <w:r>
        <w:rPr>
          <w:rFonts w:ascii="Times New Roman" w:hAnsi="Times New Roman" w:eastAsia="sans-serif"/>
          <w:i/>
          <w:iCs/>
          <w:color w:val="202122"/>
          <w:sz w:val="28"/>
          <w:szCs w:val="28"/>
          <w:highlight w:val="none"/>
          <w:shd w:val="clear" w:color="auto" w:fill="FFFFFF"/>
          <w:vertAlign w:val="subscript"/>
        </w:rPr>
        <w:t>i</w:t>
      </w:r>
      <w:r>
        <w:rPr>
          <w:rFonts w:ascii="Times New Roman" w:hAnsi="Times New Roman" w:eastAsia="sans-serif"/>
          <w:i/>
          <w:iCs/>
          <w:color w:val="202122"/>
          <w:sz w:val="28"/>
          <w:szCs w:val="28"/>
          <w:highlight w:val="none"/>
          <w:shd w:val="clear" w:color="auto" w:fill="FFFFFF"/>
          <w:vertAlign w:val="subscript"/>
          <w:lang w:val="ru-RU"/>
        </w:rPr>
        <w:t xml:space="preserve"> </w:t>
      </w:r>
      <w:r>
        <w:rPr>
          <w:rFonts w:ascii="Times New Roman" w:hAnsi="Times New Roman" w:eastAsia="sans-serif"/>
          <w:color w:val="202122"/>
          <w:sz w:val="28"/>
          <w:szCs w:val="28"/>
          <w:highlight w:val="none"/>
          <w:shd w:val="clear" w:color="auto" w:fill="FFFFFF"/>
          <w:lang w:val="ru-RU"/>
        </w:rPr>
        <w:t xml:space="preserve">- </w:t>
      </w:r>
      <w:r>
        <w:rPr>
          <w:rFonts w:ascii="Times New Roman" w:hAnsi="Times New Roman" w:eastAsia="sans-serif"/>
          <w:color w:val="202122"/>
          <w:sz w:val="28"/>
          <w:szCs w:val="28"/>
          <w:highlight w:val="none"/>
          <w:shd w:val="clear" w:color="auto" w:fill="FFFFFF"/>
        </w:rPr>
        <w:t>і-й об’єкт</w:t>
      </w:r>
    </w:p>
    <w:p w14:paraId="0F7045A7">
      <w:pPr>
        <w:spacing w:line="360" w:lineRule="auto"/>
        <w:ind w:firstLine="420"/>
        <w:jc w:val="both"/>
        <w:rPr>
          <w:rFonts w:ascii="Times New Roman" w:hAnsi="Times New Roman" w:eastAsia="sans-serif"/>
          <w:color w:val="202122"/>
          <w:sz w:val="28"/>
          <w:szCs w:val="28"/>
          <w:highlight w:val="none"/>
          <w:shd w:val="clear" w:color="auto" w:fill="FFFFFF"/>
        </w:rPr>
      </w:pPr>
      <w:r>
        <w:rPr>
          <w:rFonts w:ascii="Times New Roman" w:hAnsi="Times New Roman" w:eastAsia="sans-serif"/>
          <w:i/>
          <w:iCs/>
          <w:color w:val="202122"/>
          <w:sz w:val="28"/>
          <w:szCs w:val="28"/>
          <w:highlight w:val="none"/>
          <w:shd w:val="clear" w:color="auto" w:fill="FFFFFF"/>
        </w:rPr>
        <w:t>m</w:t>
      </w:r>
      <w:r>
        <w:rPr>
          <w:rFonts w:ascii="Times New Roman" w:hAnsi="Times New Roman" w:eastAsia="sans-serif"/>
          <w:i/>
          <w:iCs/>
          <w:color w:val="202122"/>
          <w:sz w:val="28"/>
          <w:szCs w:val="28"/>
          <w:highlight w:val="none"/>
          <w:shd w:val="clear" w:color="auto" w:fill="FFFFFF"/>
          <w:vertAlign w:val="subscript"/>
        </w:rPr>
        <w:t>j</w:t>
      </w:r>
      <w:r>
        <w:rPr>
          <w:rFonts w:ascii="Times New Roman" w:hAnsi="Times New Roman" w:eastAsia="sans-serif"/>
          <w:color w:val="202122"/>
          <w:sz w:val="28"/>
          <w:szCs w:val="28"/>
          <w:highlight w:val="none"/>
          <w:shd w:val="clear" w:color="auto" w:fill="FFFFFF"/>
          <w:lang w:val="ru-RU"/>
        </w:rPr>
        <w:t xml:space="preserve"> (</w:t>
      </w:r>
      <w:r>
        <w:rPr>
          <w:rFonts w:ascii="Times New Roman" w:hAnsi="Times New Roman" w:eastAsia="sans-serif"/>
          <w:i/>
          <w:iCs/>
          <w:color w:val="202122"/>
          <w:sz w:val="28"/>
          <w:szCs w:val="28"/>
          <w:highlight w:val="none"/>
          <w:shd w:val="clear" w:color="auto" w:fill="FFFFFF"/>
        </w:rPr>
        <w:t>x</w:t>
      </w:r>
      <w:r>
        <w:rPr>
          <w:rFonts w:ascii="Times New Roman" w:hAnsi="Times New Roman" w:eastAsia="sans-serif"/>
          <w:i/>
          <w:iCs/>
          <w:color w:val="202122"/>
          <w:sz w:val="28"/>
          <w:szCs w:val="28"/>
          <w:highlight w:val="none"/>
          <w:shd w:val="clear" w:color="auto" w:fill="FFFFFF"/>
          <w:vertAlign w:val="subscript"/>
        </w:rPr>
        <w:t>i</w:t>
      </w:r>
      <w:r>
        <w:rPr>
          <w:rFonts w:ascii="Times New Roman" w:hAnsi="Times New Roman" w:eastAsia="sans-serif"/>
          <w:color w:val="202122"/>
          <w:sz w:val="28"/>
          <w:szCs w:val="28"/>
          <w:highlight w:val="none"/>
          <w:shd w:val="clear" w:color="auto" w:fill="FFFFFF"/>
          <w:lang w:val="ru-RU"/>
        </w:rPr>
        <w:t>)</w:t>
      </w:r>
      <w:r>
        <w:rPr>
          <w:rFonts w:ascii="Times New Roman" w:hAnsi="Times New Roman" w:eastAsia="sans-serif"/>
          <w:color w:val="202122"/>
          <w:sz w:val="28"/>
          <w:szCs w:val="28"/>
          <w:highlight w:val="none"/>
          <w:shd w:val="clear" w:color="auto" w:fill="FFFFFF"/>
        </w:rPr>
        <w:t xml:space="preserve"> - центри</w:t>
      </w:r>
    </w:p>
    <w:p w14:paraId="501B2D87">
      <w:pPr>
        <w:spacing w:line="360" w:lineRule="auto"/>
        <w:ind w:firstLine="420"/>
        <w:jc w:val="both"/>
        <w:rPr>
          <w:rFonts w:hint="default" w:ascii="Times New Roman" w:hAnsi="Times New Roman" w:eastAsia="SimSun"/>
          <w:sz w:val="28"/>
          <w:szCs w:val="28"/>
          <w:highlight w:val="none"/>
          <w:lang w:val="uk-UA"/>
        </w:rPr>
      </w:pPr>
      <w:r>
        <w:rPr>
          <w:rFonts w:ascii="Times New Roman" w:hAnsi="Times New Roman" w:eastAsia="sans-serif"/>
          <w:i/>
          <w:iCs/>
          <w:color w:val="202122"/>
          <w:sz w:val="28"/>
          <w:szCs w:val="28"/>
          <w:highlight w:val="none"/>
          <w:shd w:val="clear" w:color="auto" w:fill="FFFFFF"/>
        </w:rPr>
        <w:t>j</w:t>
      </w:r>
      <w:r>
        <w:rPr>
          <w:rFonts w:ascii="Times New Roman" w:hAnsi="Times New Roman" w:eastAsia="sans-serif"/>
          <w:color w:val="202122"/>
          <w:sz w:val="28"/>
          <w:szCs w:val="28"/>
          <w:highlight w:val="none"/>
          <w:shd w:val="clear" w:color="auto" w:fill="FFFFFF"/>
          <w:lang w:val="ru-RU"/>
        </w:rPr>
        <w:t>-й</w:t>
      </w:r>
      <w:r>
        <w:rPr>
          <w:rFonts w:ascii="Times New Roman" w:hAnsi="Times New Roman" w:eastAsia="sans-serif"/>
          <w:color w:val="202122"/>
          <w:sz w:val="28"/>
          <w:szCs w:val="28"/>
          <w:highlight w:val="none"/>
          <w:shd w:val="clear" w:color="auto" w:fill="FFFFFF"/>
        </w:rPr>
        <w:t xml:space="preserve"> ітерація елементу </w:t>
      </w:r>
      <w:r>
        <w:rPr>
          <w:rFonts w:ascii="Times New Roman" w:hAnsi="Times New Roman" w:eastAsia="sans-serif"/>
          <w:i/>
          <w:iCs/>
          <w:color w:val="202122"/>
          <w:sz w:val="28"/>
          <w:szCs w:val="28"/>
          <w:highlight w:val="none"/>
          <w:shd w:val="clear" w:color="auto" w:fill="FFFFFF"/>
        </w:rPr>
        <w:t>х</w:t>
      </w:r>
    </w:p>
    <w:p w14:paraId="07EAD564">
      <w:pPr>
        <w:spacing w:line="360" w:lineRule="auto"/>
        <w:ind w:firstLine="420"/>
        <w:jc w:val="both"/>
        <w:rPr>
          <w:rFonts w:ascii="Times New Roman" w:hAnsi="Times New Roman" w:eastAsia="SimSun"/>
          <w:sz w:val="28"/>
          <w:szCs w:val="28"/>
          <w:highlight w:val="none"/>
        </w:rPr>
      </w:pPr>
    </w:p>
    <w:p w14:paraId="47A2DFD9">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Застосування методу пошуку за центроїдом розпочинається з вибору кількох центрів в межах досліджуваних даних, в результаті чого, кожен об’єкт призначається до свого, найближчого центру. Наступним кроком, відбувається знаходження нових центрів, та призначення об’єктів до них, таким чином відбувається далі, доки алгоритм не завершить сортування, виходячи від необхідної та заданої точності. Одним з представників такого методу є спосіб аналізу за допомогою К-середніх. Візуальне представлення роботи цього методу наводиться у вигляді графіку, на якому зображені кластери наближаються до одного з розподілених центрів (рис. 1.4.)</w:t>
      </w:r>
    </w:p>
    <w:p w14:paraId="6C61445F">
      <w:pPr>
        <w:spacing w:line="360" w:lineRule="auto"/>
        <w:ind w:firstLine="420"/>
        <w:jc w:val="both"/>
        <w:rPr>
          <w:rFonts w:ascii="Times New Roman" w:hAnsi="Times New Roman" w:eastAsia="SimSun"/>
          <w:sz w:val="28"/>
          <w:szCs w:val="28"/>
          <w:highlight w:val="none"/>
        </w:rPr>
      </w:pPr>
    </w:p>
    <w:p w14:paraId="6939B4E0">
      <w:pPr>
        <w:spacing w:line="360" w:lineRule="auto"/>
        <w:jc w:val="center"/>
        <w:rPr>
          <w:rFonts w:ascii="Times New Roman" w:hAnsi="Times New Roman" w:eastAsia="SimSun"/>
          <w:sz w:val="28"/>
          <w:szCs w:val="28"/>
          <w:highlight w:val="none"/>
          <w:lang w:eastAsia="uk-UA"/>
        </w:rPr>
      </w:pPr>
      <w:r>
        <w:rPr>
          <w:rFonts w:ascii="Times New Roman" w:hAnsi="Times New Roman" w:eastAsia="SimSun"/>
          <w:sz w:val="28"/>
          <w:szCs w:val="28"/>
          <w:highlight w:val="none"/>
          <w:lang w:val="ru-RU" w:eastAsia="ru-RU"/>
        </w:rPr>
        <w:drawing>
          <wp:inline distT="0" distB="0" distL="114300" distR="114300">
            <wp:extent cx="3504565" cy="2792730"/>
            <wp:effectExtent l="0" t="0" r="635" b="7620"/>
            <wp:docPr id="11" name="Изображение 11" descr="Рисунок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Изображение 11" descr="Рисунок1"/>
                    <pic:cNvPicPr>
                      <a:picLocks noChangeAspect="1"/>
                    </pic:cNvPicPr>
                  </pic:nvPicPr>
                  <pic:blipFill>
                    <a:blip r:embed="rId12" cstate="print"/>
                    <a:stretch>
                      <a:fillRect/>
                    </a:stretch>
                  </pic:blipFill>
                  <pic:spPr>
                    <a:xfrm>
                      <a:off x="0" y="0"/>
                      <a:ext cx="3504565" cy="2792730"/>
                    </a:xfrm>
                    <a:prstGeom prst="rect">
                      <a:avLst/>
                    </a:prstGeom>
                  </pic:spPr>
                </pic:pic>
              </a:graphicData>
            </a:graphic>
          </wp:inline>
        </w:drawing>
      </w:r>
    </w:p>
    <w:p w14:paraId="28081571">
      <w:pPr>
        <w:spacing w:line="360" w:lineRule="auto"/>
        <w:jc w:val="center"/>
        <w:rPr>
          <w:rFonts w:ascii="Times New Roman" w:hAnsi="Times New Roman" w:eastAsia="SimSun"/>
          <w:sz w:val="28"/>
          <w:szCs w:val="28"/>
          <w:highlight w:val="none"/>
          <w:lang w:eastAsia="uk-UA"/>
        </w:rPr>
      </w:pPr>
    </w:p>
    <w:p w14:paraId="671FAC60">
      <w:pPr>
        <w:spacing w:line="360" w:lineRule="auto"/>
        <w:jc w:val="center"/>
        <w:rPr>
          <w:rFonts w:ascii="Times New Roman" w:hAnsi="Times New Roman" w:eastAsia="SimSun"/>
          <w:sz w:val="28"/>
          <w:szCs w:val="28"/>
          <w:highlight w:val="none"/>
        </w:rPr>
      </w:pPr>
      <w:r>
        <w:rPr>
          <w:rFonts w:ascii="Times New Roman" w:hAnsi="Times New Roman" w:eastAsia="SimSun"/>
          <w:sz w:val="28"/>
          <w:szCs w:val="28"/>
          <w:highlight w:val="none"/>
        </w:rPr>
        <w:t>Рис. 1.4. Графічне зображення методу К-середніх.</w:t>
      </w:r>
    </w:p>
    <w:p w14:paraId="263E6472">
      <w:pPr>
        <w:spacing w:line="360" w:lineRule="auto"/>
        <w:ind w:firstLine="420"/>
        <w:jc w:val="both"/>
        <w:rPr>
          <w:rFonts w:ascii="Times New Roman" w:hAnsi="Times New Roman" w:eastAsia="SimSun"/>
          <w:sz w:val="28"/>
          <w:szCs w:val="28"/>
          <w:highlight w:val="none"/>
        </w:rPr>
      </w:pPr>
    </w:p>
    <w:p w14:paraId="7ED90F98">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К-means</w:t>
      </w:r>
      <w:r>
        <w:rPr>
          <w:rFonts w:ascii="Times New Roman" w:hAnsi="Times New Roman" w:eastAsia="SimSun"/>
          <w:sz w:val="28"/>
          <w:szCs w:val="28"/>
          <w:highlight w:val="none"/>
          <w:lang w:val="ru-RU"/>
        </w:rPr>
        <w:t xml:space="preserve"> - або К-середн</w:t>
      </w:r>
      <w:r>
        <w:rPr>
          <w:rFonts w:ascii="Times New Roman" w:hAnsi="Times New Roman" w:eastAsia="SimSun"/>
          <w:sz w:val="28"/>
          <w:szCs w:val="28"/>
          <w:highlight w:val="none"/>
        </w:rPr>
        <w:t>іх, є представником методу, який засновується на способі пошуку центроїда.</w:t>
      </w:r>
      <w:r>
        <w:rPr>
          <w:rFonts w:ascii="Times New Roman" w:hAnsi="Times New Roman" w:eastAsia="SimSun"/>
          <w:sz w:val="28"/>
          <w:szCs w:val="28"/>
          <w:highlight w:val="none"/>
          <w:lang w:val="ru-RU"/>
        </w:rPr>
        <w:t xml:space="preserve"> Сам по </w:t>
      </w:r>
      <w:r>
        <w:rPr>
          <w:rFonts w:ascii="Times New Roman" w:hAnsi="Times New Roman" w:eastAsia="SimSun"/>
          <w:sz w:val="28"/>
          <w:szCs w:val="28"/>
          <w:highlight w:val="none"/>
        </w:rPr>
        <w:t xml:space="preserve">собі метод являється найрозповсюдженішим, оскільки є досить зручним інструментом для проведення аналізу великих даних. Однією з головних переваг виконання аналізу за допомогою К-середніх - це велика швидкість обробки даних, оскліьки цей алгоритм має лінійну складність </w:t>
      </w:r>
      <w:r>
        <w:rPr>
          <w:rFonts w:ascii="Times New Roman" w:hAnsi="Times New Roman" w:eastAsia="SimSun"/>
          <w:i/>
          <w:iCs/>
          <w:sz w:val="28"/>
          <w:szCs w:val="28"/>
          <w:highlight w:val="none"/>
        </w:rPr>
        <w:t>O</w:t>
      </w:r>
      <w:r>
        <w:rPr>
          <w:rFonts w:ascii="Times New Roman" w:hAnsi="Times New Roman" w:eastAsia="SimSun"/>
          <w:i/>
          <w:iCs/>
          <w:sz w:val="28"/>
          <w:szCs w:val="28"/>
          <w:highlight w:val="none"/>
          <w:lang w:val="ru-RU"/>
        </w:rPr>
        <w:t>(</w:t>
      </w:r>
      <w:r>
        <w:rPr>
          <w:rFonts w:ascii="Times New Roman" w:hAnsi="Times New Roman" w:eastAsia="SimSun"/>
          <w:i/>
          <w:iCs/>
          <w:sz w:val="28"/>
          <w:szCs w:val="28"/>
          <w:highlight w:val="none"/>
        </w:rPr>
        <w:t>n</w:t>
      </w:r>
      <w:r>
        <w:rPr>
          <w:rFonts w:ascii="Times New Roman" w:hAnsi="Times New Roman" w:eastAsia="SimSun"/>
          <w:i/>
          <w:iCs/>
          <w:sz w:val="28"/>
          <w:szCs w:val="28"/>
          <w:highlight w:val="none"/>
          <w:lang w:val="ru-RU"/>
        </w:rPr>
        <w:t>)</w:t>
      </w:r>
      <w:r>
        <w:rPr>
          <w:rFonts w:ascii="Times New Roman" w:hAnsi="Times New Roman" w:eastAsia="SimSun"/>
          <w:sz w:val="28"/>
          <w:szCs w:val="28"/>
          <w:highlight w:val="none"/>
        </w:rPr>
        <w:t xml:space="preserve">. </w:t>
      </w:r>
      <w:r>
        <w:rPr>
          <w:rFonts w:ascii="Times New Roman" w:hAnsi="Times New Roman" w:eastAsia="SimSun"/>
          <w:sz w:val="28"/>
          <w:szCs w:val="28"/>
          <w:highlight w:val="none"/>
          <w:lang w:val="ru-RU"/>
        </w:rPr>
        <w:t xml:space="preserve">Проходження </w:t>
      </w:r>
      <w:r>
        <w:rPr>
          <w:rFonts w:ascii="Times New Roman" w:hAnsi="Times New Roman" w:eastAsia="SimSun"/>
          <w:sz w:val="28"/>
          <w:szCs w:val="28"/>
          <w:highlight w:val="none"/>
        </w:rPr>
        <w:t xml:space="preserve">та </w:t>
      </w:r>
      <w:r>
        <w:rPr>
          <w:rFonts w:ascii="Times New Roman" w:hAnsi="Times New Roman" w:eastAsia="SimSun"/>
          <w:sz w:val="28"/>
          <w:szCs w:val="28"/>
          <w:highlight w:val="none"/>
          <w:lang w:val="ru-RU"/>
        </w:rPr>
        <w:t xml:space="preserve">використання цього алгоритму можна описати в чотири </w:t>
      </w:r>
      <w:r>
        <w:rPr>
          <w:rFonts w:ascii="Times New Roman" w:hAnsi="Times New Roman" w:eastAsia="SimSun"/>
          <w:sz w:val="28"/>
          <w:szCs w:val="28"/>
          <w:highlight w:val="none"/>
        </w:rPr>
        <w:t>е</w:t>
      </w:r>
      <w:r>
        <w:rPr>
          <w:rFonts w:ascii="Times New Roman" w:hAnsi="Times New Roman" w:eastAsia="SimSun"/>
          <w:sz w:val="28"/>
          <w:szCs w:val="28"/>
          <w:highlight w:val="none"/>
          <w:lang w:val="ru-RU"/>
        </w:rPr>
        <w:t>тапи, завершальний який повторюється певну к</w:t>
      </w:r>
      <w:r>
        <w:rPr>
          <w:rFonts w:ascii="Times New Roman" w:hAnsi="Times New Roman" w:eastAsia="SimSun"/>
          <w:sz w:val="28"/>
          <w:szCs w:val="28"/>
          <w:highlight w:val="none"/>
        </w:rPr>
        <w:t>і</w:t>
      </w:r>
      <w:r>
        <w:rPr>
          <w:rFonts w:ascii="Times New Roman" w:hAnsi="Times New Roman" w:eastAsia="SimSun"/>
          <w:sz w:val="28"/>
          <w:szCs w:val="28"/>
          <w:highlight w:val="none"/>
          <w:lang w:val="ru-RU"/>
        </w:rPr>
        <w:t>льк</w:t>
      </w:r>
      <w:r>
        <w:rPr>
          <w:rFonts w:ascii="Times New Roman" w:hAnsi="Times New Roman" w:eastAsia="SimSun"/>
          <w:sz w:val="28"/>
          <w:szCs w:val="28"/>
          <w:highlight w:val="none"/>
        </w:rPr>
        <w:t>і</w:t>
      </w:r>
      <w:r>
        <w:rPr>
          <w:rFonts w:ascii="Times New Roman" w:hAnsi="Times New Roman" w:eastAsia="SimSun"/>
          <w:sz w:val="28"/>
          <w:szCs w:val="28"/>
          <w:highlight w:val="none"/>
          <w:lang w:val="ru-RU"/>
        </w:rPr>
        <w:t>сть раз</w:t>
      </w:r>
      <w:r>
        <w:rPr>
          <w:rFonts w:ascii="Times New Roman" w:hAnsi="Times New Roman" w:eastAsia="SimSun"/>
          <w:sz w:val="28"/>
          <w:szCs w:val="28"/>
          <w:highlight w:val="none"/>
        </w:rPr>
        <w:t>ів, та те що всі етапи повністю контролюються експертом.</w:t>
      </w:r>
    </w:p>
    <w:p w14:paraId="114FD94F">
      <w:pPr>
        <w:numPr>
          <w:ilvl w:val="0"/>
          <w:numId w:val="3"/>
        </w:num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й </w:t>
      </w:r>
      <w:r>
        <w:rPr>
          <w:rFonts w:hint="default" w:ascii="Times New Roman" w:hAnsi="Times New Roman" w:eastAsia="SimSun"/>
          <w:sz w:val="28"/>
          <w:szCs w:val="28"/>
          <w:highlight w:val="none"/>
          <w:lang w:val="uk-UA"/>
        </w:rPr>
        <w:t xml:space="preserve"> </w:t>
      </w:r>
      <w:r>
        <w:rPr>
          <w:rFonts w:ascii="Times New Roman" w:hAnsi="Times New Roman" w:eastAsia="SimSun"/>
          <w:sz w:val="28"/>
          <w:szCs w:val="28"/>
          <w:highlight w:val="none"/>
        </w:rPr>
        <w:t xml:space="preserve">етап - Спочатку керівник, задає певний масив чисел який буде визначати К цетроїди. Для надання правильної оцінки масиву К, потрібно переглянути дані з якими ведеться робота, та спробувати визначити декілька окремих угрупувань. </w:t>
      </w:r>
    </w:p>
    <w:p w14:paraId="2989483C">
      <w:pPr>
        <w:numPr>
          <w:ilvl w:val="0"/>
          <w:numId w:val="3"/>
        </w:num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й </w:t>
      </w:r>
      <w:r>
        <w:rPr>
          <w:rFonts w:hint="default" w:ascii="Times New Roman" w:hAnsi="Times New Roman" w:eastAsia="SimSun"/>
          <w:sz w:val="28"/>
          <w:szCs w:val="28"/>
          <w:highlight w:val="none"/>
          <w:lang w:val="uk-UA"/>
        </w:rPr>
        <w:t xml:space="preserve"> </w:t>
      </w:r>
      <w:r>
        <w:rPr>
          <w:rFonts w:ascii="Times New Roman" w:hAnsi="Times New Roman" w:eastAsia="SimSun"/>
          <w:sz w:val="28"/>
          <w:szCs w:val="28"/>
          <w:highlight w:val="none"/>
        </w:rPr>
        <w:t>етап - Після нризначення К-середнього, потрібно оцінити відстані між центрами точок, тих навколо яких буде відбуватись подальший процес кластеризації, та віднести отримані центроїди до груп кластерів, які будуть найближчими до цих центрів.</w:t>
      </w:r>
    </w:p>
    <w:p w14:paraId="3217AC49">
      <w:pPr>
        <w:numPr>
          <w:ilvl w:val="0"/>
          <w:numId w:val="3"/>
        </w:num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й </w:t>
      </w:r>
      <w:r>
        <w:rPr>
          <w:rFonts w:hint="default" w:ascii="Times New Roman" w:hAnsi="Times New Roman" w:eastAsia="SimSun"/>
          <w:sz w:val="28"/>
          <w:szCs w:val="28"/>
          <w:highlight w:val="none"/>
          <w:lang w:val="uk-UA"/>
        </w:rPr>
        <w:t xml:space="preserve"> </w:t>
      </w:r>
      <w:r>
        <w:rPr>
          <w:rFonts w:ascii="Times New Roman" w:hAnsi="Times New Roman" w:eastAsia="SimSun"/>
          <w:sz w:val="28"/>
          <w:szCs w:val="28"/>
          <w:highlight w:val="none"/>
        </w:rPr>
        <w:t>етап - Виходячи з точок котрим була надана класифікація, ведеться повторний перерахунок центрів груп, і знову проводимо пересортування - надання груп кластерів до своїх певних точок.</w:t>
      </w:r>
    </w:p>
    <w:p w14:paraId="22684350">
      <w:pPr>
        <w:numPr>
          <w:ilvl w:val="0"/>
          <w:numId w:val="3"/>
        </w:num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й </w:t>
      </w:r>
      <w:r>
        <w:rPr>
          <w:rFonts w:hint="default" w:ascii="Times New Roman" w:hAnsi="Times New Roman" w:eastAsia="SimSun"/>
          <w:sz w:val="28"/>
          <w:szCs w:val="28"/>
          <w:highlight w:val="none"/>
          <w:lang w:val="uk-UA"/>
        </w:rPr>
        <w:t xml:space="preserve"> </w:t>
      </w:r>
      <w:r>
        <w:rPr>
          <w:rFonts w:ascii="Times New Roman" w:hAnsi="Times New Roman" w:eastAsia="SimSun"/>
          <w:sz w:val="28"/>
          <w:szCs w:val="28"/>
          <w:highlight w:val="none"/>
        </w:rPr>
        <w:t>етап - Являється кінцем всіх етапів, оскільки в результаті експерт отримує більш змістовні дані, але їх можна повторно аналізувати для покращення результатів, таким чином, процес аналізу проводиться ще необхідну кількість разів, доки готовий результат не задовольнить потреби задачі.</w:t>
      </w:r>
    </w:p>
    <w:p w14:paraId="4E6A39AD">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Також існує більш вдосконалений медод кластеризації, який являє собою модифіковану версію К-середніх, має назву К-середніх++.</w:t>
      </w:r>
    </w:p>
    <w:p w14:paraId="682797E3">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К-середніх++ - коротко визначити цей алгоритм можна так, що він значно пришвидшує і без того, відносно швидкий метод аналізу даних, та поліпшує вихідну модель, і незважаючи на те що він має нижчу точність результату, застосування на практиці робить його більш переважним над іншими.</w:t>
      </w:r>
    </w:p>
    <w:p w14:paraId="20E812AC">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Другом модифікацією алгоритму К-середніх є алгоритм К-медіан. Працюють ці алгоритми схожим чином, тільки у першому випадку дослідних присвоює групи до середнього значення вектору, то в модифікованому варіанті вже використовують медіану вектору груп. В результаті досліджень, при роботі з К-медіан, було приведено до оптимального алгоритму, котрий має конкурентну складність </w:t>
      </w:r>
      <w:r>
        <w:rPr>
          <w:rFonts w:ascii="Times New Roman" w:hAnsi="Times New Roman" w:eastAsia="SimSun"/>
          <w:i/>
          <w:iCs/>
          <w:sz w:val="28"/>
          <w:szCs w:val="28"/>
          <w:highlight w:val="none"/>
        </w:rPr>
        <w:t>O</w:t>
      </w:r>
      <w:r>
        <w:rPr>
          <w:rFonts w:ascii="Times New Roman" w:hAnsi="Times New Roman" w:eastAsia="SimSun"/>
          <w:i/>
          <w:iCs/>
          <w:sz w:val="28"/>
          <w:szCs w:val="28"/>
          <w:highlight w:val="none"/>
          <w:lang w:val="ru-RU"/>
        </w:rPr>
        <w:t>(</w:t>
      </w:r>
      <w:r>
        <w:rPr>
          <w:rFonts w:ascii="Times New Roman" w:hAnsi="Times New Roman" w:eastAsia="SimSun"/>
          <w:i/>
          <w:iCs/>
          <w:sz w:val="28"/>
          <w:szCs w:val="28"/>
          <w:highlight w:val="none"/>
        </w:rPr>
        <w:t>logk</w:t>
      </w:r>
      <w:r>
        <w:rPr>
          <w:rFonts w:ascii="Times New Roman" w:hAnsi="Times New Roman" w:eastAsia="SimSun"/>
          <w:i/>
          <w:iCs/>
          <w:sz w:val="28"/>
          <w:szCs w:val="28"/>
          <w:highlight w:val="none"/>
          <w:lang w:val="ru-RU"/>
        </w:rPr>
        <w:t>)</w:t>
      </w:r>
      <w:r>
        <w:rPr>
          <w:rFonts w:ascii="Times New Roman" w:hAnsi="Times New Roman" w:eastAsia="SimSun"/>
          <w:sz w:val="28"/>
          <w:szCs w:val="28"/>
          <w:highlight w:val="none"/>
          <w:lang w:val="ru-RU"/>
        </w:rPr>
        <w:t>, як</w:t>
      </w:r>
      <w:r>
        <w:rPr>
          <w:rFonts w:ascii="Times New Roman" w:hAnsi="Times New Roman" w:eastAsia="SimSun"/>
          <w:sz w:val="28"/>
          <w:szCs w:val="28"/>
          <w:highlight w:val="none"/>
        </w:rPr>
        <w:t>у</w:t>
      </w:r>
      <w:r>
        <w:rPr>
          <w:rFonts w:ascii="Times New Roman" w:hAnsi="Times New Roman" w:eastAsia="SimSun"/>
          <w:sz w:val="28"/>
          <w:szCs w:val="28"/>
          <w:highlight w:val="none"/>
          <w:lang w:val="ru-RU"/>
        </w:rPr>
        <w:t xml:space="preserve"> по</w:t>
      </w:r>
      <w:r>
        <w:rPr>
          <w:rFonts w:ascii="Times New Roman" w:hAnsi="Times New Roman" w:eastAsia="SimSun"/>
          <w:sz w:val="28"/>
          <w:szCs w:val="28"/>
          <w:highlight w:val="none"/>
        </w:rPr>
        <w:t>рі</w:t>
      </w:r>
      <w:r>
        <w:rPr>
          <w:rFonts w:ascii="Times New Roman" w:hAnsi="Times New Roman" w:eastAsia="SimSun"/>
          <w:sz w:val="28"/>
          <w:szCs w:val="28"/>
          <w:highlight w:val="none"/>
          <w:lang w:val="ru-RU"/>
        </w:rPr>
        <w:t xml:space="preserve">внюють з оптимальною </w:t>
      </w:r>
      <w:r>
        <w:rPr>
          <w:rFonts w:ascii="Times New Roman" w:hAnsi="Times New Roman" w:eastAsia="SimSun"/>
          <w:sz w:val="28"/>
          <w:szCs w:val="28"/>
          <w:highlight w:val="none"/>
        </w:rPr>
        <w:t>кластеризацією.</w:t>
      </w:r>
    </w:p>
    <w:p w14:paraId="71E0D6A4">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Отже, як висновок можна зробити те що К-середніх це досить зручний інструмент для проведення аналізу кластеризації, проте, він має декілька значних мінусів, деякі з цих мінусів відносяться тільки до методу К-середніх, а головний недолік це проблема методу центроїду взагалі. Серед недоліків саме алгоритмів К-середніх, можна відокремити певні недоліки методу роботи, оскільки від того як експерт визначить початкові масиви центрів, залежить результат виконання всього завдання взагалі, звідси ж і другий недолік - це постійна потреба в контролі центрів, та розподілом груп кластерів за цими центрами.</w:t>
      </w:r>
    </w:p>
    <w:p w14:paraId="19B0897F">
      <w:pPr>
        <w:spacing w:line="360" w:lineRule="auto"/>
        <w:ind w:firstLine="420"/>
        <w:jc w:val="both"/>
        <w:rPr>
          <w:rFonts w:ascii="Times New Roman" w:hAnsi="Times New Roman"/>
          <w:b/>
          <w:bCs/>
          <w:sz w:val="28"/>
          <w:szCs w:val="28"/>
          <w:highlight w:val="none"/>
        </w:rPr>
      </w:pPr>
      <w:r>
        <w:rPr>
          <w:rFonts w:ascii="Times New Roman" w:hAnsi="Times New Roman" w:eastAsia="SimSun"/>
          <w:sz w:val="28"/>
          <w:szCs w:val="28"/>
          <w:highlight w:val="none"/>
        </w:rPr>
        <w:t>Ще одним значним мінусом є те, що при роботі з даними зустрічаються дані різних форматів та типів, і в такій ситуації, коли потрібно проаналізувати об’єм даних за допомогою метода центроїда, зробити це становиться неможливим. Головною проблемою такого це неможливість вимірювання алгоритмом, Евклідову відстань між векторами, які містять змішані та ненумеровані дані.</w:t>
      </w:r>
    </w:p>
    <w:p w14:paraId="780F617D">
      <w:pPr>
        <w:spacing w:line="360" w:lineRule="auto"/>
        <w:ind w:left="420" w:firstLine="420"/>
        <w:jc w:val="both"/>
        <w:rPr>
          <w:rFonts w:ascii="Times New Roman" w:hAnsi="Times New Roman"/>
          <w:b/>
          <w:bCs/>
          <w:sz w:val="28"/>
          <w:szCs w:val="28"/>
          <w:highlight w:val="none"/>
        </w:rPr>
      </w:pPr>
    </w:p>
    <w:p w14:paraId="07828306">
      <w:pPr>
        <w:spacing w:line="360" w:lineRule="auto"/>
        <w:ind w:left="420" w:firstLine="420"/>
        <w:jc w:val="both"/>
        <w:rPr>
          <w:rFonts w:ascii="Times New Roman" w:hAnsi="Times New Roman"/>
          <w:b/>
          <w:bCs/>
          <w:sz w:val="28"/>
          <w:szCs w:val="28"/>
          <w:highlight w:val="none"/>
        </w:rPr>
      </w:pPr>
    </w:p>
    <w:p w14:paraId="58E7A928">
      <w:pPr>
        <w:spacing w:line="360" w:lineRule="auto"/>
        <w:ind w:left="420" w:firstLine="420"/>
        <w:jc w:val="both"/>
        <w:rPr>
          <w:rFonts w:ascii="Times New Roman" w:hAnsi="Times New Roman"/>
          <w:b/>
          <w:bCs/>
          <w:sz w:val="28"/>
          <w:szCs w:val="28"/>
          <w:highlight w:val="none"/>
        </w:rPr>
      </w:pPr>
    </w:p>
    <w:p w14:paraId="5E6E10A8">
      <w:pPr>
        <w:spacing w:line="360" w:lineRule="auto"/>
        <w:ind w:left="420" w:firstLine="420"/>
        <w:jc w:val="both"/>
        <w:rPr>
          <w:rFonts w:ascii="Times New Roman" w:hAnsi="Times New Roman"/>
          <w:b/>
          <w:bCs/>
          <w:sz w:val="28"/>
          <w:szCs w:val="28"/>
          <w:highlight w:val="none"/>
        </w:rPr>
      </w:pPr>
    </w:p>
    <w:p w14:paraId="4A7FF738">
      <w:pPr>
        <w:spacing w:line="360" w:lineRule="auto"/>
        <w:ind w:left="420" w:firstLine="420"/>
        <w:jc w:val="both"/>
        <w:rPr>
          <w:rFonts w:ascii="Times New Roman" w:hAnsi="Times New Roman"/>
          <w:b/>
          <w:bCs/>
          <w:sz w:val="28"/>
          <w:szCs w:val="28"/>
          <w:highlight w:val="none"/>
        </w:rPr>
      </w:pPr>
    </w:p>
    <w:p w14:paraId="083214B8">
      <w:pPr>
        <w:spacing w:line="360" w:lineRule="auto"/>
        <w:ind w:left="420" w:firstLine="420"/>
        <w:jc w:val="both"/>
        <w:rPr>
          <w:rFonts w:ascii="Times New Roman" w:hAnsi="Times New Roman"/>
          <w:b/>
          <w:bCs/>
          <w:sz w:val="28"/>
          <w:szCs w:val="28"/>
          <w:highlight w:val="none"/>
        </w:rPr>
      </w:pPr>
    </w:p>
    <w:p w14:paraId="1DE88D75">
      <w:pPr>
        <w:spacing w:line="360" w:lineRule="auto"/>
        <w:ind w:left="420" w:firstLine="420"/>
        <w:jc w:val="both"/>
        <w:rPr>
          <w:rFonts w:ascii="Times New Roman" w:hAnsi="Times New Roman"/>
          <w:b/>
          <w:bCs/>
          <w:sz w:val="28"/>
          <w:szCs w:val="28"/>
          <w:highlight w:val="none"/>
        </w:rPr>
      </w:pPr>
      <w:r>
        <w:rPr>
          <w:rFonts w:ascii="Times New Roman" w:hAnsi="Times New Roman"/>
          <w:b/>
          <w:bCs/>
          <w:sz w:val="28"/>
          <w:szCs w:val="28"/>
          <w:highlight w:val="none"/>
        </w:rPr>
        <w:t>1.1.3.  Кластеризація методом розподілу</w:t>
      </w:r>
    </w:p>
    <w:p w14:paraId="739D1466">
      <w:pPr>
        <w:spacing w:line="360" w:lineRule="auto"/>
        <w:ind w:left="420" w:firstLine="420"/>
        <w:jc w:val="both"/>
        <w:rPr>
          <w:rFonts w:ascii="Times New Roman" w:hAnsi="Times New Roman"/>
          <w:b/>
          <w:bCs/>
          <w:sz w:val="28"/>
          <w:szCs w:val="28"/>
          <w:highlight w:val="none"/>
        </w:rPr>
      </w:pPr>
    </w:p>
    <w:p w14:paraId="79F0B817">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Цей підхід до виконання задачі кластеризації, є невеликою частиною з можливих способів. Принцип роботи цього типу аналізу даних схожий з раніше розглянутим способом ієрархії, проте тільки частково. Тобто, моделювання даних відбувається шляхом змішування кількох груп, кластерів, кожен з яких уявляє собою окремий статистичний розподіл. В результаті виконання такої роботи, змішані дані будуть розглядатися як певні точки, і кожна з цих утворених точок як відповідний член одного з кластерів. Отримана модель, в подальшій перспективі намагається провести ідентифікацію посередніх кластерів, з яких, найвірогідніше були узяті дані. Найвідповіднішим, для способу кластеризації на основі розподілу, методом являються алгоритми котрі використовують моделі Гаусової суміші та подібні статистичні методи.</w:t>
      </w:r>
    </w:p>
    <w:p w14:paraId="4FC95E7A">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Щоб почати процес реалізації схожих алгоритмів, в роботі буде розбиратись приклад Гаусової суміші, в першу чергу потрібно створити систему за якою різнотипові дані будуть стандартизуватися та нормалізуватись, оскільки подалі результати, отримані в ході аналізу, будуть повністью залежати від початкових кроків. Якщо користувач повністю впевнений в приведені даних до певних стандартів, тоді можна ропочинати аналіз з використанням алгоритмів Гаусової суміші.</w:t>
      </w:r>
    </w:p>
    <w:p w14:paraId="2B6ABE9E">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Модель Гаусової суміші (ориг. назва GMM) - це модель вірогідності, котра робить припущення того, що точки даних генеруються шляхом змішування декількох розподілів Гауса. Кожен із цих розподілів уявляє окремі кластери або групи даних. Використання цієї моделі є досить корисним тоді, коли базовий розподіл даних є невизначеним, в такому випадку вони можуть бути представлені як декілька комбінації розподілень GMM. Окрім предмету кластеризації, такий розподіл може бути використаний в багатьох інших сферах де використовують аналіз даних.</w:t>
      </w:r>
    </w:p>
    <w:p w14:paraId="31459C1E">
      <w:pPr>
        <w:spacing w:line="360" w:lineRule="auto"/>
        <w:ind w:firstLine="420"/>
        <w:jc w:val="both"/>
        <w:rPr>
          <w:rFonts w:ascii="Times New Roman" w:hAnsi="Times New Roman"/>
          <w:b/>
          <w:bCs/>
          <w:sz w:val="28"/>
          <w:szCs w:val="28"/>
          <w:highlight w:val="none"/>
        </w:rPr>
      </w:pPr>
      <w:r>
        <w:rPr>
          <w:rFonts w:ascii="Times New Roman" w:hAnsi="Times New Roman" w:eastAsia="SimSun"/>
          <w:sz w:val="28"/>
          <w:szCs w:val="28"/>
          <w:highlight w:val="none"/>
        </w:rPr>
        <w:t>Отже, виходячи з попереднього матеріалу, методи розподілу активно використовують різні статистичні способу, та можливі варіанти моделі GMM. Також, варто нагадати те що дана модель робить лише певні припущення про дані, такий як варіант того що кластери мають відповідну до цього алгоритму форму. В випадку, якщо таке припущення не може бути створеним, то фінальна модель не може дати чіткого результату, а оскільки алгоритм використовує метод навчання без вчителя, і користувач не може мати чіткого уявлення про правильні виводи, через не існування тестових даних, то порівнювати таку відповідь нізчим.</w:t>
      </w:r>
    </w:p>
    <w:p w14:paraId="524C72A0">
      <w:pPr>
        <w:spacing w:line="360" w:lineRule="auto"/>
        <w:ind w:left="420" w:firstLine="420"/>
        <w:jc w:val="both"/>
        <w:rPr>
          <w:rFonts w:ascii="Times New Roman" w:hAnsi="Times New Roman"/>
          <w:b/>
          <w:bCs/>
          <w:sz w:val="28"/>
          <w:szCs w:val="28"/>
          <w:highlight w:val="none"/>
        </w:rPr>
      </w:pPr>
    </w:p>
    <w:p w14:paraId="7651473B">
      <w:pPr>
        <w:spacing w:line="360" w:lineRule="auto"/>
        <w:ind w:left="420" w:firstLine="420"/>
        <w:jc w:val="both"/>
        <w:rPr>
          <w:rFonts w:ascii="Times New Roman" w:hAnsi="Times New Roman"/>
          <w:b/>
          <w:bCs/>
          <w:sz w:val="28"/>
          <w:szCs w:val="28"/>
          <w:highlight w:val="none"/>
        </w:rPr>
      </w:pPr>
      <w:r>
        <w:rPr>
          <w:rFonts w:ascii="Times New Roman" w:hAnsi="Times New Roman"/>
          <w:b/>
          <w:bCs/>
          <w:sz w:val="28"/>
          <w:szCs w:val="28"/>
          <w:highlight w:val="none"/>
        </w:rPr>
        <w:t>1.1.4. Кластеризація методом «Розмитої кластеризації»</w:t>
      </w:r>
    </w:p>
    <w:p w14:paraId="68F9EF1A">
      <w:pPr>
        <w:spacing w:line="360" w:lineRule="auto"/>
        <w:ind w:left="420" w:firstLine="420"/>
        <w:jc w:val="both"/>
        <w:rPr>
          <w:rFonts w:ascii="Times New Roman" w:hAnsi="Times New Roman"/>
          <w:b/>
          <w:bCs/>
          <w:sz w:val="28"/>
          <w:szCs w:val="28"/>
          <w:highlight w:val="none"/>
        </w:rPr>
      </w:pPr>
    </w:p>
    <w:p w14:paraId="77225EB6">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Підхід розмитої кластеризації характеризує собою спосіб при якому досліджуваному об’єкту не можна надати конкретної належності до певного кластеру, саме тому, приналежність надається декільком групам одночасно. Таким чином, головною відмінністю цього методу, від стандартних способів, є те що кожному об’єкту надається певна ступінь прив’язаності до кластеру. В реальному застосуванні, такий спосіб дозволяє детально враховувати неоднозначності, які можуть виникнути в процесі кластеризації та створення кінцевих результатів. </w:t>
      </w:r>
    </w:p>
    <w:p w14:paraId="13478F11">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Також однією з ключових відмінностей такого методу, на відміну від більшості інших, навіть описаних попередньо, це можливість для обробки складених, різнотипових даних. Як приклад, в статті розглядається робота з даними на основі поміток та значень використаних в соціальних мережах. Всі етапи поділені на певні кроки, всього їх п’ять:</w:t>
      </w:r>
    </w:p>
    <w:p w14:paraId="780E4FEA">
      <w:pPr>
        <w:spacing w:line="360" w:lineRule="auto"/>
        <w:ind w:firstLine="420"/>
        <w:jc w:val="both"/>
        <w:rPr>
          <w:rFonts w:ascii="Times New Roman" w:hAnsi="Times New Roman" w:eastAsia="SimSun"/>
          <w:sz w:val="28"/>
          <w:szCs w:val="28"/>
          <w:highlight w:val="none"/>
        </w:rPr>
      </w:pPr>
      <w:r>
        <w:rPr>
          <w:rFonts w:ascii="Times New Roman" w:hAnsi="Times New Roman" w:eastAsia="SimSun"/>
          <w:b/>
          <w:bCs/>
          <w:sz w:val="28"/>
          <w:szCs w:val="28"/>
          <w:highlight w:val="none"/>
        </w:rPr>
        <w:t xml:space="preserve">1-й - </w:t>
      </w:r>
      <w:r>
        <w:rPr>
          <w:rFonts w:ascii="Times New Roman" w:hAnsi="Times New Roman" w:eastAsia="SimSun"/>
          <w:sz w:val="28"/>
          <w:szCs w:val="28"/>
          <w:highlight w:val="none"/>
        </w:rPr>
        <w:t xml:space="preserve"> попередня підготовка даних, які в подальшому вигляді будуть представлятись у числовому вигляді. В такому випадку дослідник має перетворювати наявні для аналізу дані в числові формати, в тому числі категорії даних, (сфери до яких їх відносять).</w:t>
      </w:r>
    </w:p>
    <w:p w14:paraId="7A8CC36D">
      <w:pPr>
        <w:spacing w:line="360" w:lineRule="auto"/>
        <w:jc w:val="both"/>
        <w:rPr>
          <w:rFonts w:ascii="Times New Roman" w:hAnsi="Times New Roman" w:eastAsia="SimSun"/>
          <w:sz w:val="28"/>
          <w:szCs w:val="28"/>
          <w:highlight w:val="none"/>
        </w:rPr>
      </w:pPr>
      <w:r>
        <w:rPr>
          <w:rFonts w:ascii="Times New Roman" w:hAnsi="Times New Roman" w:eastAsia="SimSun"/>
          <w:sz w:val="28"/>
          <w:szCs w:val="28"/>
          <w:highlight w:val="none"/>
        </w:rPr>
        <w:tab/>
      </w:r>
      <w:r>
        <w:rPr>
          <w:rFonts w:hint="default" w:ascii="Times New Roman" w:hAnsi="Times New Roman" w:eastAsia="SimSun"/>
          <w:b/>
          <w:bCs/>
          <w:sz w:val="28"/>
          <w:szCs w:val="28"/>
          <w:highlight w:val="none"/>
          <w:lang w:val="uk-UA"/>
        </w:rPr>
        <w:t>2</w:t>
      </w:r>
      <w:r>
        <w:rPr>
          <w:rFonts w:ascii="Times New Roman" w:hAnsi="Times New Roman" w:eastAsia="SimSun"/>
          <w:b/>
          <w:bCs/>
          <w:sz w:val="28"/>
          <w:szCs w:val="28"/>
          <w:highlight w:val="none"/>
        </w:rPr>
        <w:t xml:space="preserve">-й - </w:t>
      </w:r>
      <w:r>
        <w:rPr>
          <w:rFonts w:ascii="Times New Roman" w:hAnsi="Times New Roman" w:eastAsia="SimSun"/>
          <w:sz w:val="28"/>
          <w:szCs w:val="28"/>
          <w:highlight w:val="none"/>
        </w:rPr>
        <w:t xml:space="preserve"> </w:t>
      </w:r>
      <w:r>
        <w:rPr>
          <w:rFonts w:ascii="Times New Roman" w:hAnsi="Times New Roman" w:eastAsia="SimSun"/>
          <w:sz w:val="28"/>
          <w:szCs w:val="28"/>
          <w:highlight w:val="none"/>
          <w:lang w:val="uk-UA"/>
        </w:rPr>
        <w:t>п</w:t>
      </w:r>
      <w:r>
        <w:rPr>
          <w:rFonts w:ascii="Times New Roman" w:hAnsi="Times New Roman" w:eastAsia="SimSun"/>
          <w:sz w:val="28"/>
          <w:szCs w:val="28"/>
          <w:highlight w:val="none"/>
        </w:rPr>
        <w:t>ісля перетворення даних в формати чисел, відбувається процес в якому дослідник має визначити число кластерів. Кількість необхідних кластерів, вирішується в залежності від деяких факторів, таких як мета досліду чи специфіка аналізованих даних.</w:t>
      </w:r>
    </w:p>
    <w:p w14:paraId="6A932CC6">
      <w:pPr>
        <w:spacing w:line="360" w:lineRule="auto"/>
        <w:jc w:val="both"/>
        <w:rPr>
          <w:rFonts w:ascii="Times New Roman" w:hAnsi="Times New Roman" w:eastAsia="SimSun"/>
          <w:sz w:val="28"/>
          <w:szCs w:val="28"/>
          <w:highlight w:val="none"/>
        </w:rPr>
      </w:pPr>
      <w:r>
        <w:rPr>
          <w:rFonts w:ascii="Times New Roman" w:hAnsi="Times New Roman" w:eastAsia="SimSun"/>
          <w:sz w:val="28"/>
          <w:szCs w:val="28"/>
          <w:highlight w:val="none"/>
        </w:rPr>
        <w:tab/>
      </w:r>
      <w:r>
        <w:rPr>
          <w:rFonts w:hint="default" w:ascii="Times New Roman" w:hAnsi="Times New Roman" w:eastAsia="SimSun"/>
          <w:b/>
          <w:bCs/>
          <w:sz w:val="28"/>
          <w:szCs w:val="28"/>
          <w:highlight w:val="none"/>
          <w:lang w:val="uk-UA"/>
        </w:rPr>
        <w:t>3</w:t>
      </w:r>
      <w:r>
        <w:rPr>
          <w:rFonts w:ascii="Times New Roman" w:hAnsi="Times New Roman" w:eastAsia="SimSun"/>
          <w:b/>
          <w:bCs/>
          <w:sz w:val="28"/>
          <w:szCs w:val="28"/>
          <w:highlight w:val="none"/>
        </w:rPr>
        <w:t xml:space="preserve">-й - </w:t>
      </w:r>
      <w:r>
        <w:rPr>
          <w:rFonts w:ascii="Times New Roman" w:hAnsi="Times New Roman" w:eastAsia="SimSun"/>
          <w:sz w:val="28"/>
          <w:szCs w:val="28"/>
          <w:highlight w:val="none"/>
        </w:rPr>
        <w:t xml:space="preserve"> </w:t>
      </w:r>
      <w:r>
        <w:rPr>
          <w:rFonts w:ascii="Times New Roman" w:hAnsi="Times New Roman" w:eastAsia="SimSun"/>
          <w:sz w:val="28"/>
          <w:szCs w:val="28"/>
          <w:highlight w:val="none"/>
          <w:lang w:val="uk-UA"/>
        </w:rPr>
        <w:t>в</w:t>
      </w:r>
      <w:r>
        <w:rPr>
          <w:rFonts w:ascii="Times New Roman" w:hAnsi="Times New Roman" w:eastAsia="SimSun"/>
          <w:sz w:val="28"/>
          <w:szCs w:val="28"/>
          <w:highlight w:val="none"/>
        </w:rPr>
        <w:t>изначені числові дані, та надані кількості кластерів, в подальшому повинні проходити процес ініціалізації. Сам процес ініціалізації частково походить від методу центроїда, оскільки розподілені, по ступені прив’язки до об’єктів, кластери, теж призначається до випадкових центрів. Або, використовують деякі з початкових значень, це відбувається у випадку якщо є невпевненість до того де можуть бути центри цих кластерів.</w:t>
      </w:r>
    </w:p>
    <w:p w14:paraId="2E76DE53">
      <w:pPr>
        <w:spacing w:line="360" w:lineRule="auto"/>
        <w:jc w:val="both"/>
        <w:rPr>
          <w:rFonts w:ascii="Times New Roman" w:hAnsi="Times New Roman" w:eastAsia="SimSun"/>
          <w:sz w:val="28"/>
          <w:szCs w:val="28"/>
          <w:highlight w:val="none"/>
        </w:rPr>
      </w:pPr>
      <w:r>
        <w:rPr>
          <w:rFonts w:ascii="Times New Roman" w:hAnsi="Times New Roman" w:eastAsia="SimSun"/>
          <w:sz w:val="28"/>
          <w:szCs w:val="28"/>
          <w:highlight w:val="none"/>
        </w:rPr>
        <w:tab/>
      </w:r>
      <w:r>
        <w:rPr>
          <w:rFonts w:hint="default" w:ascii="Times New Roman" w:hAnsi="Times New Roman" w:eastAsia="SimSun"/>
          <w:b/>
          <w:bCs/>
          <w:sz w:val="28"/>
          <w:szCs w:val="28"/>
          <w:highlight w:val="none"/>
          <w:lang w:val="uk-UA"/>
        </w:rPr>
        <w:t>4</w:t>
      </w:r>
      <w:r>
        <w:rPr>
          <w:rFonts w:ascii="Times New Roman" w:hAnsi="Times New Roman" w:eastAsia="SimSun"/>
          <w:b/>
          <w:bCs/>
          <w:sz w:val="28"/>
          <w:szCs w:val="28"/>
          <w:highlight w:val="none"/>
        </w:rPr>
        <w:t>-й -</w:t>
      </w:r>
      <w:r>
        <w:rPr>
          <w:rFonts w:ascii="Times New Roman" w:hAnsi="Times New Roman" w:eastAsia="SimSun"/>
          <w:sz w:val="28"/>
          <w:szCs w:val="28"/>
          <w:highlight w:val="none"/>
        </w:rPr>
        <w:t xml:space="preserve">  </w:t>
      </w:r>
      <w:r>
        <w:rPr>
          <w:rFonts w:ascii="Times New Roman" w:hAnsi="Times New Roman" w:eastAsia="SimSun"/>
          <w:sz w:val="28"/>
          <w:szCs w:val="28"/>
          <w:highlight w:val="none"/>
          <w:lang w:val="uk-UA"/>
        </w:rPr>
        <w:t>р</w:t>
      </w:r>
      <w:r>
        <w:rPr>
          <w:rFonts w:ascii="Times New Roman" w:hAnsi="Times New Roman" w:eastAsia="SimSun"/>
          <w:sz w:val="28"/>
          <w:szCs w:val="28"/>
          <w:highlight w:val="none"/>
        </w:rPr>
        <w:t>езультатом виконання попередніх кроків, стало отримання моделі аналізу даних, на основі кластеризації, для отримання готового результату потрібно опрацювати сам процес виконання аналізу. Для подальших дій об’єкти потрібно “прив’язати” до кластерів, як було описано вище, процес надання об’єкта до кластера відбувається по ступеням. Тобто, об’єкт не передається кластеру повністю, а лише надає певні значення, і таким чином, одна група даних, надається до декількох кластерів, лише на певну ступінь. А спосіб надання певного ступеню, обчислюється враховуючи відстань даних до кожного центроїда. І повторюється процес надання значень до тих пір, доки центри не перестануть змінювати своє значення.</w:t>
      </w:r>
    </w:p>
    <w:p w14:paraId="5F1437E6">
      <w:pPr>
        <w:spacing w:line="360" w:lineRule="auto"/>
        <w:jc w:val="both"/>
        <w:rPr>
          <w:rFonts w:ascii="Times New Roman" w:hAnsi="Times New Roman" w:eastAsia="SimSun"/>
          <w:sz w:val="28"/>
          <w:szCs w:val="28"/>
          <w:highlight w:val="none"/>
        </w:rPr>
      </w:pPr>
      <w:r>
        <w:rPr>
          <w:rFonts w:ascii="Times New Roman" w:hAnsi="Times New Roman" w:eastAsia="SimSun"/>
          <w:sz w:val="28"/>
          <w:szCs w:val="28"/>
          <w:highlight w:val="none"/>
        </w:rPr>
        <w:tab/>
      </w:r>
      <w:r>
        <w:rPr>
          <w:rFonts w:hint="default" w:ascii="Times New Roman" w:hAnsi="Times New Roman" w:eastAsia="SimSun"/>
          <w:b/>
          <w:bCs/>
          <w:sz w:val="28"/>
          <w:szCs w:val="28"/>
          <w:highlight w:val="none"/>
          <w:lang w:val="uk-UA"/>
        </w:rPr>
        <w:t>5</w:t>
      </w:r>
      <w:r>
        <w:rPr>
          <w:rFonts w:ascii="Times New Roman" w:hAnsi="Times New Roman" w:eastAsia="SimSun"/>
          <w:b/>
          <w:bCs/>
          <w:sz w:val="28"/>
          <w:szCs w:val="28"/>
          <w:highlight w:val="none"/>
        </w:rPr>
        <w:t xml:space="preserve">-й - </w:t>
      </w:r>
      <w:r>
        <w:rPr>
          <w:rFonts w:ascii="Times New Roman" w:hAnsi="Times New Roman" w:eastAsia="SimSun"/>
          <w:sz w:val="28"/>
          <w:szCs w:val="28"/>
          <w:highlight w:val="none"/>
        </w:rPr>
        <w:t xml:space="preserve">  </w:t>
      </w:r>
      <w:r>
        <w:rPr>
          <w:rFonts w:ascii="Times New Roman" w:hAnsi="Times New Roman" w:eastAsia="SimSun"/>
          <w:sz w:val="28"/>
          <w:szCs w:val="28"/>
          <w:highlight w:val="none"/>
          <w:lang w:val="uk-UA"/>
        </w:rPr>
        <w:t>з</w:t>
      </w:r>
      <w:r>
        <w:rPr>
          <w:rFonts w:ascii="Times New Roman" w:hAnsi="Times New Roman" w:eastAsia="SimSun"/>
          <w:sz w:val="28"/>
          <w:szCs w:val="28"/>
          <w:highlight w:val="none"/>
        </w:rPr>
        <w:t>авершується процес виконання алгоритму нечіткої кластеризації, тим що дослідник отримує розмиту приналежність об’єктів до своїх кластерів. Щоб отримати “жорстку” приналежність, можна надати прив’язку об’єкту, для кожного кластеру, якому він відповідає найбільше.</w:t>
      </w:r>
    </w:p>
    <w:p w14:paraId="1704EBEE">
      <w:pPr>
        <w:spacing w:line="360" w:lineRule="auto"/>
        <w:jc w:val="both"/>
        <w:rPr>
          <w:rFonts w:ascii="Times New Roman" w:hAnsi="Times New Roman" w:eastAsia="SimSun"/>
          <w:sz w:val="28"/>
          <w:szCs w:val="28"/>
          <w:highlight w:val="none"/>
        </w:rPr>
      </w:pPr>
    </w:p>
    <w:p w14:paraId="3E1C9464">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Ці п’ять кроків вирішують проблеми з розв’язуванням задачі різнотипових даних, проте, варто згадати, що метод нечіткої кластеризації (розмитої кластеризації), є одним з модифікованих варіації методу к-середніх. </w:t>
      </w:r>
    </w:p>
    <w:p w14:paraId="2E3BA0AA">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Хоча попередньо, й було вказано що способи аналізу за центроїдом вміють працювати лише з однотипними даними, модифікація на основі к-середніх, створила можливість не віддавати конкретний об’єкт до свого, конкретного кластера, а розподіляти об’єкт за певними критеріями, по ступеню приналежності.</w:t>
      </w:r>
    </w:p>
    <w:p w14:paraId="7A86784C">
      <w:pPr>
        <w:spacing w:line="360" w:lineRule="auto"/>
        <w:jc w:val="both"/>
        <w:rPr>
          <w:rFonts w:ascii="Times New Roman" w:hAnsi="Times New Roman" w:eastAsia="SimSun"/>
          <w:b/>
          <w:bCs/>
          <w:sz w:val="28"/>
          <w:szCs w:val="28"/>
          <w:highlight w:val="none"/>
        </w:rPr>
      </w:pPr>
    </w:p>
    <w:p w14:paraId="2C7694F5">
      <w:pPr>
        <w:spacing w:line="360" w:lineRule="auto"/>
        <w:ind w:left="420" w:firstLine="420"/>
        <w:jc w:val="both"/>
        <w:rPr>
          <w:rFonts w:ascii="Times New Roman" w:hAnsi="Times New Roman" w:eastAsia="SimSun"/>
          <w:b/>
          <w:bCs/>
          <w:sz w:val="28"/>
          <w:szCs w:val="28"/>
          <w:highlight w:val="none"/>
        </w:rPr>
      </w:pPr>
      <w:r>
        <w:rPr>
          <w:rFonts w:ascii="Times New Roman" w:hAnsi="Times New Roman" w:eastAsia="SimSun"/>
          <w:b/>
          <w:bCs/>
          <w:sz w:val="28"/>
          <w:szCs w:val="28"/>
          <w:highlight w:val="none"/>
        </w:rPr>
        <w:t xml:space="preserve">1.1.5.  </w:t>
      </w:r>
      <w:r>
        <w:rPr>
          <w:rFonts w:ascii="Times New Roman" w:hAnsi="Times New Roman" w:eastAsia="SimSun"/>
          <w:b/>
          <w:bCs/>
          <w:sz w:val="28"/>
          <w:szCs w:val="28"/>
          <w:highlight w:val="none"/>
          <w:lang w:val="ru-RU"/>
        </w:rPr>
        <w:t>Кластеризац</w:t>
      </w:r>
      <w:r>
        <w:rPr>
          <w:rFonts w:ascii="Times New Roman" w:hAnsi="Times New Roman" w:eastAsia="SimSun"/>
          <w:b/>
          <w:bCs/>
          <w:sz w:val="28"/>
          <w:szCs w:val="28"/>
          <w:highlight w:val="none"/>
        </w:rPr>
        <w:t>ія на основі густини</w:t>
      </w:r>
    </w:p>
    <w:p w14:paraId="2D96E4AB">
      <w:pPr>
        <w:spacing w:line="360" w:lineRule="auto"/>
        <w:jc w:val="both"/>
        <w:rPr>
          <w:rFonts w:ascii="Times New Roman" w:hAnsi="Times New Roman" w:eastAsia="SimSun"/>
          <w:sz w:val="28"/>
          <w:szCs w:val="28"/>
          <w:highlight w:val="none"/>
        </w:rPr>
      </w:pPr>
    </w:p>
    <w:p w14:paraId="38FD48AB">
      <w:pPr>
        <w:spacing w:line="360" w:lineRule="auto"/>
        <w:jc w:val="both"/>
        <w:rPr>
          <w:rStyle w:val="5"/>
          <w:rFonts w:ascii="Times New Roman" w:hAnsi="Times New Roman" w:eastAsia="SimSun"/>
          <w:b w:val="0"/>
          <w:bCs w:val="0"/>
          <w:sz w:val="28"/>
          <w:szCs w:val="28"/>
          <w:highlight w:val="none"/>
        </w:rPr>
      </w:pPr>
      <w:r>
        <w:rPr>
          <w:rFonts w:ascii="Times New Roman" w:hAnsi="Times New Roman" w:eastAsia="SimSun"/>
          <w:sz w:val="28"/>
          <w:szCs w:val="28"/>
          <w:highlight w:val="none"/>
        </w:rPr>
        <w:tab/>
      </w:r>
      <w:r>
        <w:rPr>
          <w:rFonts w:ascii="Times New Roman" w:hAnsi="Times New Roman" w:eastAsia="SimSun"/>
          <w:sz w:val="28"/>
          <w:szCs w:val="28"/>
          <w:highlight w:val="none"/>
        </w:rPr>
        <w:t xml:space="preserve">Кластеризація на основі густини, є також одним з найпоширеніших методів з виконання задач кластеризації. Одним з прикладів такого методу проведення аналізу, є алгоритм DBSCAN (destiny-based spatical clustering of applications with noise). </w:t>
      </w:r>
      <w:r>
        <w:rPr>
          <w:rFonts w:ascii="Times New Roman" w:hAnsi="Times New Roman" w:eastAsia="SimSun"/>
          <w:sz w:val="28"/>
          <w:szCs w:val="28"/>
          <w:highlight w:val="none"/>
          <w:lang w:val="ru-RU"/>
        </w:rPr>
        <w:t>Цей алгоритм кластеризац</w:t>
      </w:r>
      <w:r>
        <w:rPr>
          <w:rFonts w:ascii="Times New Roman" w:hAnsi="Times New Roman" w:eastAsia="SimSun"/>
          <w:sz w:val="28"/>
          <w:szCs w:val="28"/>
          <w:highlight w:val="none"/>
        </w:rPr>
        <w:t>ії був запропонований вченими Ганс-Петер Крігель, Ксяовей Су, Йорг Сандер та Мартіном Естером, що розробили його в 1996 році. Виходячи з назви цього алгоритму, базується він на методі щільності, шумів. Таким чином, алгоритм відносить певні множини точок в одну групу, котрі розташовані максимально щільно між собою, схожий на метод пошуку центроїда, тільки замість відношення до центрів, об’єднує кластери в групи за сусідством з іншими кластерами.</w:t>
      </w:r>
      <w:r>
        <w:rPr>
          <w:rFonts w:ascii="Times New Roman" w:hAnsi="Times New Roman" w:eastAsia="SimSun"/>
          <w:sz w:val="28"/>
          <w:szCs w:val="28"/>
          <w:highlight w:val="none"/>
          <w:lang w:val="ru-RU"/>
        </w:rPr>
        <w:t xml:space="preserve"> Головною метою</w:t>
      </w:r>
      <w:r>
        <w:rPr>
          <w:rFonts w:ascii="Times New Roman" w:hAnsi="Times New Roman" w:eastAsia="SimSun"/>
          <w:sz w:val="28"/>
          <w:szCs w:val="28"/>
          <w:highlight w:val="none"/>
        </w:rPr>
        <w:t xml:space="preserve"> алгоритму є здатність пошуку та відкидання відхилень, або ж аномальних точок, в результаті чого згруповані дані мають тільки суттєві значення. Виконання алгоритму відбувається за допомогою 2-х параметрів: </w:t>
      </w:r>
    </w:p>
    <w:p w14:paraId="2BA6EF1A">
      <w:pPr>
        <w:numPr>
          <w:ilvl w:val="0"/>
          <w:numId w:val="4"/>
        </w:numPr>
        <w:spacing w:line="360" w:lineRule="auto"/>
        <w:ind w:firstLine="420"/>
        <w:jc w:val="both"/>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й - це визначення (</w:t>
      </w:r>
      <w:r>
        <w:rPr>
          <w:rStyle w:val="5"/>
          <w:rFonts w:ascii="Times New Roman" w:hAnsi="Times New Roman" w:eastAsia="SimSun"/>
          <w:sz w:val="28"/>
          <w:szCs w:val="28"/>
          <w:highlight w:val="none"/>
        </w:rPr>
        <w:t>ε</w:t>
      </w:r>
      <w:r>
        <w:rPr>
          <w:rStyle w:val="5"/>
          <w:rFonts w:ascii="Times New Roman" w:hAnsi="Times New Roman" w:eastAsia="SimSun"/>
          <w:b w:val="0"/>
          <w:bCs w:val="0"/>
          <w:sz w:val="28"/>
          <w:szCs w:val="28"/>
          <w:highlight w:val="none"/>
        </w:rPr>
        <w:t>)</w:t>
      </w:r>
      <w:r>
        <w:rPr>
          <w:rStyle w:val="5"/>
          <w:rFonts w:ascii="Times New Roman" w:hAnsi="Times New Roman" w:eastAsia="SimSun"/>
          <w:sz w:val="28"/>
          <w:szCs w:val="28"/>
          <w:highlight w:val="none"/>
        </w:rPr>
        <w:t xml:space="preserve"> </w:t>
      </w:r>
      <w:r>
        <w:rPr>
          <w:rStyle w:val="5"/>
          <w:rFonts w:ascii="Times New Roman" w:hAnsi="Times New Roman" w:eastAsia="SimSun"/>
          <w:b w:val="0"/>
          <w:bCs w:val="0"/>
          <w:sz w:val="28"/>
          <w:szCs w:val="28"/>
          <w:highlight w:val="none"/>
        </w:rPr>
        <w:t>- знаходження та визначення радіусу. Після чого, алгоритм відтворює пошук сусідніх точок та зміщає кластери до певних груп.</w:t>
      </w:r>
    </w:p>
    <w:p w14:paraId="3719475D">
      <w:pPr>
        <w:numPr>
          <w:ilvl w:val="0"/>
          <w:numId w:val="4"/>
        </w:numPr>
        <w:spacing w:line="360" w:lineRule="auto"/>
        <w:ind w:firstLine="420"/>
        <w:jc w:val="both"/>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 xml:space="preserve">й - </w:t>
      </w:r>
      <w:r>
        <w:rPr>
          <w:rFonts w:ascii="Times New Roman" w:hAnsi="Times New Roman" w:eastAsia="SimSun"/>
          <w:sz w:val="28"/>
          <w:szCs w:val="28"/>
          <w:highlight w:val="none"/>
        </w:rPr>
        <w:t>minPts</w:t>
      </w:r>
      <w:r>
        <w:rPr>
          <w:rStyle w:val="5"/>
          <w:rFonts w:ascii="Times New Roman" w:hAnsi="Times New Roman" w:eastAsia="SimSun"/>
          <w:b w:val="0"/>
          <w:bCs w:val="0"/>
          <w:sz w:val="28"/>
          <w:szCs w:val="28"/>
          <w:highlight w:val="none"/>
        </w:rPr>
        <w:t xml:space="preserve"> - пошук та відбір мінімальної кількості точок, для подальшого утворення груп з кластерів.</w:t>
      </w:r>
    </w:p>
    <w:p w14:paraId="51111874">
      <w:pPr>
        <w:spacing w:line="360" w:lineRule="auto"/>
        <w:jc w:val="both"/>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ab/>
      </w:r>
      <w:r>
        <w:rPr>
          <w:rStyle w:val="5"/>
          <w:rFonts w:ascii="Times New Roman" w:hAnsi="Times New Roman" w:eastAsia="SimSun"/>
          <w:b w:val="0"/>
          <w:bCs w:val="0"/>
          <w:sz w:val="28"/>
          <w:szCs w:val="28"/>
          <w:highlight w:val="none"/>
        </w:rPr>
        <w:t>Визуалізують отримані результати у вигляді точкової діаграми (див. рис. 1.5), котра має схожий характер як діаграма К-середніх, але відрізняється характерно.</w:t>
      </w:r>
    </w:p>
    <w:p w14:paraId="28FEFF38">
      <w:pPr>
        <w:spacing w:line="360" w:lineRule="auto"/>
        <w:jc w:val="both"/>
        <w:rPr>
          <w:rStyle w:val="5"/>
          <w:rFonts w:ascii="Times New Roman" w:hAnsi="Times New Roman" w:eastAsia="SimSun"/>
          <w:b w:val="0"/>
          <w:bCs w:val="0"/>
          <w:sz w:val="28"/>
          <w:szCs w:val="28"/>
          <w:highlight w:val="none"/>
        </w:rPr>
      </w:pPr>
    </w:p>
    <w:p w14:paraId="002D3BF6">
      <w:pPr>
        <w:spacing w:line="360" w:lineRule="auto"/>
        <w:jc w:val="center"/>
        <w:rPr>
          <w:rFonts w:ascii="Times New Roman" w:hAnsi="Times New Roman"/>
          <w:sz w:val="28"/>
          <w:szCs w:val="28"/>
          <w:highlight w:val="none"/>
        </w:rPr>
      </w:pPr>
      <w:r>
        <w:rPr>
          <w:rFonts w:ascii="Times New Roman" w:hAnsi="Times New Roman"/>
          <w:sz w:val="28"/>
          <w:szCs w:val="28"/>
          <w:highlight w:val="none"/>
          <w:lang w:val="ru-RU" w:eastAsia="ru-RU"/>
        </w:rPr>
        <w:drawing>
          <wp:inline distT="0" distB="0" distL="114300" distR="114300">
            <wp:extent cx="4401820" cy="3533775"/>
            <wp:effectExtent l="0" t="0" r="17780" b="9525"/>
            <wp:docPr id="1"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 1"/>
                    <pic:cNvPicPr>
                      <a:picLocks noChangeAspect="1"/>
                    </pic:cNvPicPr>
                  </pic:nvPicPr>
                  <pic:blipFill>
                    <a:blip r:embed="rId13" cstate="print"/>
                    <a:stretch>
                      <a:fillRect/>
                    </a:stretch>
                  </pic:blipFill>
                  <pic:spPr>
                    <a:xfrm>
                      <a:off x="0" y="0"/>
                      <a:ext cx="4401820" cy="3533775"/>
                    </a:xfrm>
                    <a:prstGeom prst="rect">
                      <a:avLst/>
                    </a:prstGeom>
                    <a:noFill/>
                    <a:ln>
                      <a:noFill/>
                    </a:ln>
                  </pic:spPr>
                </pic:pic>
              </a:graphicData>
            </a:graphic>
          </wp:inline>
        </w:drawing>
      </w:r>
    </w:p>
    <w:p w14:paraId="2DB83CE3">
      <w:pPr>
        <w:spacing w:line="360" w:lineRule="auto"/>
        <w:jc w:val="both"/>
        <w:rPr>
          <w:rFonts w:ascii="Times New Roman" w:hAnsi="Times New Roman"/>
          <w:sz w:val="28"/>
          <w:szCs w:val="28"/>
          <w:highlight w:val="none"/>
        </w:rPr>
      </w:pPr>
    </w:p>
    <w:p w14:paraId="7DD76FCB">
      <w:pPr>
        <w:spacing w:line="360" w:lineRule="auto"/>
        <w:jc w:val="center"/>
        <w:rPr>
          <w:rStyle w:val="5"/>
          <w:rFonts w:ascii="Times New Roman" w:hAnsi="Times New Roman" w:eastAsia="SimSun"/>
          <w:b w:val="0"/>
          <w:bCs w:val="0"/>
          <w:sz w:val="28"/>
          <w:szCs w:val="28"/>
          <w:highlight w:val="none"/>
        </w:rPr>
      </w:pPr>
      <w:r>
        <w:rPr>
          <w:rFonts w:ascii="Times New Roman" w:hAnsi="Times New Roman"/>
          <w:sz w:val="28"/>
          <w:szCs w:val="28"/>
          <w:highlight w:val="none"/>
        </w:rPr>
        <w:t>Рис. 1.5. Визуалізація методу DBSCAN.</w:t>
      </w:r>
    </w:p>
    <w:p w14:paraId="2C3E6281">
      <w:pPr>
        <w:spacing w:line="360" w:lineRule="auto"/>
        <w:ind w:firstLine="420"/>
        <w:jc w:val="both"/>
        <w:rPr>
          <w:rStyle w:val="5"/>
          <w:rFonts w:ascii="Times New Roman" w:hAnsi="Times New Roman" w:eastAsia="SimSun"/>
          <w:b w:val="0"/>
          <w:bCs w:val="0"/>
          <w:sz w:val="28"/>
          <w:szCs w:val="28"/>
          <w:highlight w:val="none"/>
          <w:lang w:val="ru-RU"/>
        </w:rPr>
      </w:pPr>
    </w:p>
    <w:p w14:paraId="3234DAE6">
      <w:pPr>
        <w:spacing w:line="360" w:lineRule="auto"/>
        <w:ind w:firstLine="420"/>
        <w:jc w:val="both"/>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lang w:val="ru-RU"/>
        </w:rPr>
        <w:t xml:space="preserve">Як </w:t>
      </w:r>
      <w:r>
        <w:rPr>
          <w:rStyle w:val="5"/>
          <w:rFonts w:ascii="Times New Roman" w:hAnsi="Times New Roman" w:eastAsia="SimSun"/>
          <w:b w:val="0"/>
          <w:bCs w:val="0"/>
          <w:sz w:val="28"/>
          <w:szCs w:val="28"/>
          <w:highlight w:val="none"/>
        </w:rPr>
        <w:t>показано на рисунку, кластери намагаються утворювати групи, всього на графіку 2 основні групи, проте є кластери які визначити не вийшло. В будь якому випадку, це приклад з практичної частини, а дані для них згенеровані випадково.</w:t>
      </w:r>
    </w:p>
    <w:p w14:paraId="54194543">
      <w:pPr>
        <w:spacing w:line="360" w:lineRule="auto"/>
        <w:ind w:firstLine="420"/>
        <w:jc w:val="both"/>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 xml:space="preserve">Такий метод зручний в використанні, </w:t>
      </w:r>
      <w:r>
        <w:rPr>
          <w:rStyle w:val="5"/>
          <w:rFonts w:ascii="Times New Roman" w:hAnsi="Times New Roman" w:eastAsia="SimSun"/>
          <w:b w:val="0"/>
          <w:bCs w:val="0"/>
          <w:sz w:val="28"/>
          <w:szCs w:val="28"/>
          <w:highlight w:val="none"/>
          <w:lang w:val="ru-RU"/>
        </w:rPr>
        <w:t>проте ма</w:t>
      </w:r>
      <w:r>
        <w:rPr>
          <w:rStyle w:val="5"/>
          <w:rFonts w:ascii="Times New Roman" w:hAnsi="Times New Roman" w:eastAsia="SimSun"/>
          <w:b w:val="0"/>
          <w:bCs w:val="0"/>
          <w:sz w:val="28"/>
          <w:szCs w:val="28"/>
          <w:highlight w:val="none"/>
        </w:rPr>
        <w:t>є</w:t>
      </w:r>
      <w:r>
        <w:rPr>
          <w:rStyle w:val="5"/>
          <w:rFonts w:ascii="Times New Roman" w:hAnsi="Times New Roman" w:eastAsia="SimSun"/>
          <w:b w:val="0"/>
          <w:bCs w:val="0"/>
          <w:sz w:val="28"/>
          <w:szCs w:val="28"/>
          <w:highlight w:val="none"/>
          <w:lang w:val="ru-RU"/>
        </w:rPr>
        <w:t xml:space="preserve"> певну схож</w:t>
      </w:r>
      <w:r>
        <w:rPr>
          <w:rStyle w:val="5"/>
          <w:rFonts w:ascii="Times New Roman" w:hAnsi="Times New Roman" w:eastAsia="SimSun"/>
          <w:b w:val="0"/>
          <w:bCs w:val="0"/>
          <w:sz w:val="28"/>
          <w:szCs w:val="28"/>
          <w:highlight w:val="none"/>
        </w:rPr>
        <w:t>і</w:t>
      </w:r>
      <w:r>
        <w:rPr>
          <w:rStyle w:val="5"/>
          <w:rFonts w:ascii="Times New Roman" w:hAnsi="Times New Roman" w:eastAsia="SimSun"/>
          <w:b w:val="0"/>
          <w:bCs w:val="0"/>
          <w:sz w:val="28"/>
          <w:szCs w:val="28"/>
          <w:highlight w:val="none"/>
          <w:lang w:val="ru-RU"/>
        </w:rPr>
        <w:t>сть з методом сортування за пошуком центро</w:t>
      </w:r>
      <w:r>
        <w:rPr>
          <w:rStyle w:val="5"/>
          <w:rFonts w:ascii="Times New Roman" w:hAnsi="Times New Roman" w:eastAsia="SimSun"/>
          <w:b w:val="0"/>
          <w:bCs w:val="0"/>
          <w:sz w:val="28"/>
          <w:szCs w:val="28"/>
          <w:highlight w:val="none"/>
        </w:rPr>
        <w:t>ї</w:t>
      </w:r>
      <w:r>
        <w:rPr>
          <w:rStyle w:val="5"/>
          <w:rFonts w:ascii="Times New Roman" w:hAnsi="Times New Roman" w:eastAsia="SimSun"/>
          <w:b w:val="0"/>
          <w:bCs w:val="0"/>
          <w:sz w:val="28"/>
          <w:szCs w:val="28"/>
          <w:highlight w:val="none"/>
          <w:lang w:val="ru-RU"/>
        </w:rPr>
        <w:t>ду</w:t>
      </w:r>
      <w:r>
        <w:rPr>
          <w:rStyle w:val="5"/>
          <w:rFonts w:ascii="Times New Roman" w:hAnsi="Times New Roman" w:eastAsia="SimSun"/>
          <w:b w:val="0"/>
          <w:bCs w:val="0"/>
          <w:sz w:val="28"/>
          <w:szCs w:val="28"/>
          <w:highlight w:val="none"/>
        </w:rPr>
        <w:t>. Для того щоб наглядно побачити різницю, порівняємо ці (див. таблиця 1), та інші методи між собою ( див. таблиця 2)</w:t>
      </w:r>
    </w:p>
    <w:p w14:paraId="75C93B5B">
      <w:pPr>
        <w:spacing w:line="360" w:lineRule="auto"/>
        <w:jc w:val="both"/>
        <w:rPr>
          <w:rStyle w:val="5"/>
          <w:rFonts w:ascii="Times New Roman" w:hAnsi="Times New Roman" w:eastAsia="SimSun"/>
          <w:b w:val="0"/>
          <w:bCs w:val="0"/>
          <w:sz w:val="28"/>
          <w:szCs w:val="28"/>
          <w:highlight w:val="none"/>
        </w:rPr>
      </w:pPr>
    </w:p>
    <w:p w14:paraId="406BD936">
      <w:pPr>
        <w:spacing w:line="360" w:lineRule="auto"/>
        <w:jc w:val="both"/>
        <w:rPr>
          <w:rStyle w:val="5"/>
          <w:rFonts w:ascii="Times New Roman" w:hAnsi="Times New Roman" w:eastAsia="SimSun"/>
          <w:b w:val="0"/>
          <w:bCs w:val="0"/>
          <w:sz w:val="28"/>
          <w:szCs w:val="28"/>
          <w:highlight w:val="none"/>
        </w:rPr>
      </w:pPr>
    </w:p>
    <w:p w14:paraId="3F848029">
      <w:pPr>
        <w:spacing w:line="360" w:lineRule="auto"/>
        <w:jc w:val="both"/>
        <w:rPr>
          <w:rStyle w:val="5"/>
          <w:rFonts w:ascii="Times New Roman" w:hAnsi="Times New Roman" w:eastAsia="SimSun"/>
          <w:b w:val="0"/>
          <w:bCs w:val="0"/>
          <w:sz w:val="28"/>
          <w:szCs w:val="28"/>
          <w:highlight w:val="none"/>
        </w:rPr>
      </w:pPr>
    </w:p>
    <w:p w14:paraId="0F17CF0F">
      <w:pPr>
        <w:spacing w:line="360" w:lineRule="auto"/>
        <w:jc w:val="both"/>
        <w:rPr>
          <w:rStyle w:val="5"/>
          <w:rFonts w:ascii="Times New Roman" w:hAnsi="Times New Roman" w:eastAsia="SimSun"/>
          <w:b w:val="0"/>
          <w:bCs w:val="0"/>
          <w:sz w:val="28"/>
          <w:szCs w:val="28"/>
          <w:highlight w:val="none"/>
        </w:rPr>
      </w:pPr>
    </w:p>
    <w:p w14:paraId="4BCFD9D5">
      <w:pPr>
        <w:spacing w:line="360" w:lineRule="auto"/>
        <w:jc w:val="both"/>
        <w:rPr>
          <w:rStyle w:val="5"/>
          <w:rFonts w:ascii="Times New Roman" w:hAnsi="Times New Roman" w:eastAsia="SimSun"/>
          <w:b w:val="0"/>
          <w:bCs w:val="0"/>
          <w:sz w:val="28"/>
          <w:szCs w:val="28"/>
          <w:highlight w:val="none"/>
        </w:rPr>
      </w:pPr>
    </w:p>
    <w:p w14:paraId="75718A00">
      <w:pPr>
        <w:spacing w:line="360" w:lineRule="auto"/>
        <w:jc w:val="both"/>
        <w:rPr>
          <w:rStyle w:val="5"/>
          <w:rFonts w:ascii="Times New Roman" w:hAnsi="Times New Roman" w:eastAsia="SimSun"/>
          <w:b w:val="0"/>
          <w:bCs w:val="0"/>
          <w:sz w:val="28"/>
          <w:szCs w:val="28"/>
          <w:highlight w:val="none"/>
        </w:rPr>
      </w:pPr>
    </w:p>
    <w:p w14:paraId="37B31D7E">
      <w:pPr>
        <w:spacing w:line="360" w:lineRule="auto"/>
        <w:jc w:val="both"/>
        <w:rPr>
          <w:rStyle w:val="5"/>
          <w:rFonts w:ascii="Times New Roman" w:hAnsi="Times New Roman" w:eastAsia="SimSun"/>
          <w:b w:val="0"/>
          <w:bCs w:val="0"/>
          <w:sz w:val="28"/>
          <w:szCs w:val="28"/>
          <w:highlight w:val="none"/>
        </w:rPr>
      </w:pPr>
    </w:p>
    <w:p w14:paraId="55D104BC">
      <w:pPr>
        <w:spacing w:line="360" w:lineRule="auto"/>
        <w:jc w:val="both"/>
        <w:rPr>
          <w:rStyle w:val="5"/>
          <w:rFonts w:ascii="Times New Roman" w:hAnsi="Times New Roman" w:eastAsia="SimSun"/>
          <w:b w:val="0"/>
          <w:bCs w:val="0"/>
          <w:sz w:val="28"/>
          <w:szCs w:val="28"/>
          <w:highlight w:val="none"/>
        </w:rPr>
      </w:pPr>
    </w:p>
    <w:p w14:paraId="6BA5A1EA">
      <w:pPr>
        <w:spacing w:line="360" w:lineRule="auto"/>
        <w:jc w:val="both"/>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Таблиця 1. - порівняння методів DBSCAN проти K-means</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90"/>
        <w:gridCol w:w="3190"/>
        <w:gridCol w:w="3191"/>
      </w:tblGrid>
      <w:tr w14:paraId="70BC8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tcPr>
          <w:p w14:paraId="45CC88B7">
            <w:pPr>
              <w:widowControl/>
              <w:spacing w:line="360" w:lineRule="auto"/>
              <w:jc w:val="left"/>
              <w:rPr>
                <w:rStyle w:val="5"/>
                <w:rFonts w:ascii="Times New Roman" w:hAnsi="Times New Roman" w:eastAsia="SimSun"/>
                <w:b w:val="0"/>
                <w:bCs w:val="0"/>
                <w:i/>
                <w:iCs/>
                <w:sz w:val="28"/>
                <w:szCs w:val="28"/>
                <w:highlight w:val="none"/>
              </w:rPr>
            </w:pPr>
          </w:p>
        </w:tc>
        <w:tc>
          <w:tcPr>
            <w:tcW w:w="3190" w:type="dxa"/>
          </w:tcPr>
          <w:p w14:paraId="38DCF304">
            <w:pPr>
              <w:widowControl/>
              <w:spacing w:line="360" w:lineRule="auto"/>
              <w:jc w:val="left"/>
              <w:rPr>
                <w:rStyle w:val="5"/>
                <w:rFonts w:ascii="Times New Roman" w:hAnsi="Times New Roman" w:eastAsia="SimSun"/>
                <w:b w:val="0"/>
                <w:bCs w:val="0"/>
                <w:i/>
                <w:iCs/>
                <w:sz w:val="28"/>
                <w:szCs w:val="28"/>
                <w:highlight w:val="none"/>
              </w:rPr>
            </w:pPr>
            <w:r>
              <w:rPr>
                <w:rStyle w:val="5"/>
                <w:rFonts w:ascii="Times New Roman" w:hAnsi="Times New Roman" w:eastAsia="SimSun"/>
                <w:b w:val="0"/>
                <w:bCs w:val="0"/>
                <w:i/>
                <w:iCs/>
                <w:sz w:val="28"/>
                <w:szCs w:val="28"/>
                <w:highlight w:val="none"/>
              </w:rPr>
              <w:t>DBSCAN</w:t>
            </w:r>
          </w:p>
        </w:tc>
        <w:tc>
          <w:tcPr>
            <w:tcW w:w="3191" w:type="dxa"/>
          </w:tcPr>
          <w:p w14:paraId="5D25293A">
            <w:pPr>
              <w:widowControl/>
              <w:spacing w:line="360" w:lineRule="auto"/>
              <w:jc w:val="left"/>
              <w:rPr>
                <w:rStyle w:val="5"/>
                <w:rFonts w:ascii="Times New Roman" w:hAnsi="Times New Roman" w:eastAsia="SimSun"/>
                <w:b w:val="0"/>
                <w:bCs w:val="0"/>
                <w:i/>
                <w:iCs/>
                <w:sz w:val="28"/>
                <w:szCs w:val="28"/>
                <w:highlight w:val="none"/>
              </w:rPr>
            </w:pPr>
            <w:r>
              <w:rPr>
                <w:rStyle w:val="5"/>
                <w:rFonts w:ascii="Times New Roman" w:hAnsi="Times New Roman" w:eastAsia="SimSun"/>
                <w:b w:val="0"/>
                <w:bCs w:val="0"/>
                <w:i/>
                <w:iCs/>
                <w:sz w:val="28"/>
                <w:szCs w:val="28"/>
                <w:highlight w:val="none"/>
              </w:rPr>
              <w:t>K-means</w:t>
            </w:r>
          </w:p>
        </w:tc>
      </w:tr>
      <w:tr w14:paraId="4A7E6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tcPr>
          <w:p w14:paraId="07DAA6FC">
            <w:pPr>
              <w:widowControl/>
              <w:spacing w:line="360" w:lineRule="auto"/>
              <w:jc w:val="left"/>
              <w:rPr>
                <w:rStyle w:val="5"/>
                <w:rFonts w:ascii="Times New Roman" w:hAnsi="Times New Roman" w:eastAsia="SimSun"/>
                <w:b w:val="0"/>
                <w:bCs w:val="0"/>
                <w:i/>
                <w:iCs/>
                <w:sz w:val="28"/>
                <w:szCs w:val="28"/>
                <w:highlight w:val="none"/>
              </w:rPr>
            </w:pPr>
            <w:r>
              <w:rPr>
                <w:rStyle w:val="5"/>
                <w:rFonts w:ascii="Times New Roman" w:hAnsi="Times New Roman" w:eastAsia="SimSun"/>
                <w:b w:val="0"/>
                <w:bCs w:val="0"/>
                <w:i/>
                <w:iCs/>
                <w:sz w:val="28"/>
                <w:szCs w:val="28"/>
                <w:highlight w:val="none"/>
              </w:rPr>
              <w:t>Спосіб кластеризації.</w:t>
            </w:r>
          </w:p>
        </w:tc>
        <w:tc>
          <w:tcPr>
            <w:tcW w:w="3190" w:type="dxa"/>
          </w:tcPr>
          <w:p w14:paraId="39FAA35E">
            <w:pPr>
              <w:widowControl/>
              <w:spacing w:line="360" w:lineRule="auto"/>
              <w:jc w:val="left"/>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Кластеризація за щільністью.</w:t>
            </w:r>
          </w:p>
        </w:tc>
        <w:tc>
          <w:tcPr>
            <w:tcW w:w="3191" w:type="dxa"/>
          </w:tcPr>
          <w:p w14:paraId="48E1A752">
            <w:pPr>
              <w:widowControl/>
              <w:spacing w:line="360" w:lineRule="auto"/>
              <w:jc w:val="left"/>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Кластеризація за пошуком центрів.</w:t>
            </w:r>
          </w:p>
        </w:tc>
      </w:tr>
      <w:tr w14:paraId="40A88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tcPr>
          <w:p w14:paraId="507B8DAA">
            <w:pPr>
              <w:widowControl/>
              <w:spacing w:line="360" w:lineRule="auto"/>
              <w:jc w:val="left"/>
              <w:rPr>
                <w:rStyle w:val="5"/>
                <w:rFonts w:ascii="Times New Roman" w:hAnsi="Times New Roman" w:eastAsia="SimSun"/>
                <w:b w:val="0"/>
                <w:bCs w:val="0"/>
                <w:i/>
                <w:iCs/>
                <w:sz w:val="28"/>
                <w:szCs w:val="28"/>
                <w:highlight w:val="none"/>
              </w:rPr>
            </w:pPr>
            <w:r>
              <w:rPr>
                <w:rStyle w:val="5"/>
                <w:rFonts w:ascii="Times New Roman" w:hAnsi="Times New Roman" w:eastAsia="SimSun"/>
                <w:b w:val="0"/>
                <w:bCs w:val="0"/>
                <w:i/>
                <w:iCs/>
                <w:sz w:val="28"/>
                <w:szCs w:val="28"/>
                <w:highlight w:val="none"/>
              </w:rPr>
              <w:t>Форма угрупування кластерів.</w:t>
            </w:r>
          </w:p>
        </w:tc>
        <w:tc>
          <w:tcPr>
            <w:tcW w:w="3190" w:type="dxa"/>
          </w:tcPr>
          <w:p w14:paraId="23F7F035">
            <w:pPr>
              <w:widowControl/>
              <w:spacing w:line="360" w:lineRule="auto"/>
              <w:jc w:val="left"/>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Довільна, групи можуть приймати будь яку форму.</w:t>
            </w:r>
          </w:p>
        </w:tc>
        <w:tc>
          <w:tcPr>
            <w:tcW w:w="3191" w:type="dxa"/>
          </w:tcPr>
          <w:p w14:paraId="5DF1605F">
            <w:pPr>
              <w:widowControl/>
              <w:spacing w:line="360" w:lineRule="auto"/>
              <w:jc w:val="left"/>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В основному всі кластери групуються навколо кенцтрів.</w:t>
            </w:r>
          </w:p>
        </w:tc>
      </w:tr>
      <w:tr w14:paraId="5245E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tcPr>
          <w:p w14:paraId="602CCC4B">
            <w:pPr>
              <w:widowControl/>
              <w:spacing w:line="360" w:lineRule="auto"/>
              <w:jc w:val="left"/>
              <w:rPr>
                <w:rStyle w:val="5"/>
                <w:rFonts w:ascii="Times New Roman" w:hAnsi="Times New Roman" w:eastAsia="SimSun"/>
                <w:b w:val="0"/>
                <w:bCs w:val="0"/>
                <w:i/>
                <w:iCs/>
                <w:sz w:val="28"/>
                <w:szCs w:val="28"/>
                <w:highlight w:val="none"/>
              </w:rPr>
            </w:pPr>
            <w:r>
              <w:rPr>
                <w:rStyle w:val="5"/>
                <w:rFonts w:ascii="Times New Roman" w:hAnsi="Times New Roman" w:eastAsia="SimSun"/>
                <w:b w:val="0"/>
                <w:bCs w:val="0"/>
                <w:i/>
                <w:iCs/>
                <w:sz w:val="28"/>
                <w:szCs w:val="28"/>
                <w:highlight w:val="none"/>
              </w:rPr>
              <w:t>Кількість кластерів.</w:t>
            </w:r>
          </w:p>
        </w:tc>
        <w:tc>
          <w:tcPr>
            <w:tcW w:w="3190" w:type="dxa"/>
          </w:tcPr>
          <w:p w14:paraId="13B68F19">
            <w:pPr>
              <w:widowControl/>
              <w:spacing w:line="360" w:lineRule="auto"/>
              <w:jc w:val="left"/>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Не важлива, алгоритм самостійно проводить аналіз.</w:t>
            </w:r>
          </w:p>
        </w:tc>
        <w:tc>
          <w:tcPr>
            <w:tcW w:w="3191" w:type="dxa"/>
          </w:tcPr>
          <w:p w14:paraId="4508CE0C">
            <w:pPr>
              <w:widowControl/>
              <w:spacing w:line="360" w:lineRule="auto"/>
              <w:jc w:val="left"/>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Необхідно обов’язково вказати кількість К-кластерів.</w:t>
            </w:r>
          </w:p>
        </w:tc>
      </w:tr>
      <w:tr w14:paraId="54032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tcPr>
          <w:p w14:paraId="00067988">
            <w:pPr>
              <w:widowControl/>
              <w:spacing w:line="360" w:lineRule="auto"/>
              <w:jc w:val="left"/>
              <w:rPr>
                <w:rStyle w:val="5"/>
                <w:rFonts w:ascii="Times New Roman" w:hAnsi="Times New Roman" w:eastAsia="SimSun"/>
                <w:b w:val="0"/>
                <w:bCs w:val="0"/>
                <w:i/>
                <w:iCs/>
                <w:sz w:val="28"/>
                <w:szCs w:val="28"/>
                <w:highlight w:val="none"/>
              </w:rPr>
            </w:pPr>
            <w:r>
              <w:rPr>
                <w:rStyle w:val="5"/>
                <w:rFonts w:ascii="Times New Roman" w:hAnsi="Times New Roman" w:eastAsia="SimSun"/>
                <w:b w:val="0"/>
                <w:bCs w:val="0"/>
                <w:i/>
                <w:iCs/>
                <w:sz w:val="28"/>
                <w:szCs w:val="28"/>
                <w:highlight w:val="none"/>
              </w:rPr>
              <w:t>Вплив “шумів” на кінцевий результат.</w:t>
            </w:r>
          </w:p>
        </w:tc>
        <w:tc>
          <w:tcPr>
            <w:tcW w:w="3190" w:type="dxa"/>
          </w:tcPr>
          <w:p w14:paraId="179C9D9B">
            <w:pPr>
              <w:widowControl/>
              <w:spacing w:line="360" w:lineRule="auto"/>
              <w:jc w:val="left"/>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Шум ігнорується.</w:t>
            </w:r>
          </w:p>
        </w:tc>
        <w:tc>
          <w:tcPr>
            <w:tcW w:w="3191" w:type="dxa"/>
          </w:tcPr>
          <w:p w14:paraId="7784E9AA">
            <w:pPr>
              <w:widowControl/>
              <w:spacing w:line="360" w:lineRule="auto"/>
              <w:jc w:val="left"/>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Шум дає значну похибку.</w:t>
            </w:r>
          </w:p>
        </w:tc>
      </w:tr>
      <w:tr w14:paraId="1F13EF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tcPr>
          <w:p w14:paraId="58C8D04F">
            <w:pPr>
              <w:widowControl/>
              <w:spacing w:line="360" w:lineRule="auto"/>
              <w:jc w:val="left"/>
              <w:rPr>
                <w:rStyle w:val="5"/>
                <w:rFonts w:ascii="Times New Roman" w:hAnsi="Times New Roman" w:eastAsia="SimSun"/>
                <w:b w:val="0"/>
                <w:bCs w:val="0"/>
                <w:i/>
                <w:iCs/>
                <w:sz w:val="28"/>
                <w:szCs w:val="28"/>
                <w:highlight w:val="none"/>
              </w:rPr>
            </w:pPr>
            <w:r>
              <w:rPr>
                <w:rStyle w:val="5"/>
                <w:rFonts w:ascii="Times New Roman" w:hAnsi="Times New Roman" w:eastAsia="SimSun"/>
                <w:b w:val="0"/>
                <w:bCs w:val="0"/>
                <w:i/>
                <w:iCs/>
                <w:sz w:val="28"/>
                <w:szCs w:val="28"/>
                <w:highlight w:val="none"/>
              </w:rPr>
              <w:t>Обробка даних за густиною.</w:t>
            </w:r>
          </w:p>
        </w:tc>
        <w:tc>
          <w:tcPr>
            <w:tcW w:w="3190" w:type="dxa"/>
          </w:tcPr>
          <w:p w14:paraId="35BE67C3">
            <w:pPr>
              <w:widowControl/>
              <w:spacing w:line="360" w:lineRule="auto"/>
              <w:jc w:val="left"/>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Не впливає на кінцевий результат.</w:t>
            </w:r>
          </w:p>
        </w:tc>
        <w:tc>
          <w:tcPr>
            <w:tcW w:w="3191" w:type="dxa"/>
          </w:tcPr>
          <w:p w14:paraId="6FFED587">
            <w:pPr>
              <w:widowControl/>
              <w:spacing w:line="360" w:lineRule="auto"/>
              <w:jc w:val="left"/>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Погано працює з даними різної густини.</w:t>
            </w:r>
          </w:p>
        </w:tc>
      </w:tr>
      <w:tr w14:paraId="0ECF5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tcPr>
          <w:p w14:paraId="7869A220">
            <w:pPr>
              <w:widowControl/>
              <w:spacing w:line="360" w:lineRule="auto"/>
              <w:jc w:val="left"/>
              <w:rPr>
                <w:rStyle w:val="5"/>
                <w:rFonts w:ascii="Times New Roman" w:hAnsi="Times New Roman" w:eastAsia="SimSun"/>
                <w:b w:val="0"/>
                <w:bCs w:val="0"/>
                <w:i/>
                <w:iCs/>
                <w:sz w:val="28"/>
                <w:szCs w:val="28"/>
                <w:highlight w:val="none"/>
              </w:rPr>
            </w:pPr>
            <w:r>
              <w:rPr>
                <w:rStyle w:val="5"/>
                <w:rFonts w:ascii="Times New Roman" w:hAnsi="Times New Roman" w:eastAsia="SimSun"/>
                <w:b w:val="0"/>
                <w:bCs w:val="0"/>
                <w:i/>
                <w:iCs/>
                <w:sz w:val="28"/>
                <w:szCs w:val="28"/>
                <w:highlight w:val="none"/>
              </w:rPr>
              <w:t>Необхідні параметри.</w:t>
            </w:r>
          </w:p>
        </w:tc>
        <w:tc>
          <w:tcPr>
            <w:tcW w:w="3190" w:type="dxa"/>
          </w:tcPr>
          <w:p w14:paraId="2E2C9C57">
            <w:pPr>
              <w:widowControl/>
              <w:spacing w:line="360" w:lineRule="auto"/>
              <w:jc w:val="left"/>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Параметр Радіуса та “мінімальних частин”</w:t>
            </w:r>
          </w:p>
        </w:tc>
        <w:tc>
          <w:tcPr>
            <w:tcW w:w="3191" w:type="dxa"/>
          </w:tcPr>
          <w:p w14:paraId="02F849C0">
            <w:pPr>
              <w:widowControl/>
              <w:spacing w:line="360" w:lineRule="auto"/>
              <w:jc w:val="left"/>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Вибір К-кластерів.</w:t>
            </w:r>
          </w:p>
        </w:tc>
      </w:tr>
    </w:tbl>
    <w:p w14:paraId="07E9490B">
      <w:pPr>
        <w:spacing w:line="360" w:lineRule="auto"/>
        <w:ind w:firstLine="420"/>
        <w:jc w:val="both"/>
        <w:rPr>
          <w:rStyle w:val="5"/>
          <w:rFonts w:ascii="Times New Roman" w:hAnsi="Times New Roman" w:eastAsia="SimSun"/>
          <w:b w:val="0"/>
          <w:bCs w:val="0"/>
          <w:sz w:val="28"/>
          <w:szCs w:val="28"/>
          <w:highlight w:val="none"/>
        </w:rPr>
      </w:pPr>
    </w:p>
    <w:p w14:paraId="3B72E9C9">
      <w:pPr>
        <w:spacing w:line="360" w:lineRule="auto"/>
        <w:jc w:val="center"/>
        <w:rPr>
          <w:rStyle w:val="5"/>
          <w:rFonts w:ascii="Times New Roman" w:hAnsi="Times New Roman" w:eastAsia="SimSun"/>
          <w:b w:val="0"/>
          <w:bCs w:val="0"/>
          <w:sz w:val="28"/>
          <w:szCs w:val="28"/>
          <w:highlight w:val="none"/>
        </w:rPr>
      </w:pPr>
    </w:p>
    <w:p w14:paraId="231007D8">
      <w:pPr>
        <w:spacing w:line="360" w:lineRule="auto"/>
        <w:jc w:val="center"/>
        <w:rPr>
          <w:rStyle w:val="5"/>
          <w:rFonts w:ascii="Times New Roman" w:hAnsi="Times New Roman" w:eastAsia="SimSun"/>
          <w:b w:val="0"/>
          <w:bCs w:val="0"/>
          <w:sz w:val="28"/>
          <w:szCs w:val="28"/>
          <w:highlight w:val="none"/>
        </w:rPr>
      </w:pPr>
    </w:p>
    <w:p w14:paraId="3C61D2AA">
      <w:pPr>
        <w:spacing w:line="360" w:lineRule="auto"/>
        <w:jc w:val="center"/>
        <w:rPr>
          <w:rStyle w:val="5"/>
          <w:rFonts w:ascii="Times New Roman" w:hAnsi="Times New Roman" w:eastAsia="SimSun"/>
          <w:b w:val="0"/>
          <w:bCs w:val="0"/>
          <w:sz w:val="28"/>
          <w:szCs w:val="28"/>
          <w:highlight w:val="none"/>
        </w:rPr>
      </w:pPr>
    </w:p>
    <w:p w14:paraId="3C61B40A">
      <w:pPr>
        <w:spacing w:line="360" w:lineRule="auto"/>
        <w:jc w:val="center"/>
        <w:rPr>
          <w:rStyle w:val="5"/>
          <w:rFonts w:ascii="Times New Roman" w:hAnsi="Times New Roman" w:eastAsia="SimSun"/>
          <w:b w:val="0"/>
          <w:bCs w:val="0"/>
          <w:sz w:val="28"/>
          <w:szCs w:val="28"/>
          <w:highlight w:val="none"/>
        </w:rPr>
      </w:pPr>
    </w:p>
    <w:p w14:paraId="500AD8C7">
      <w:pPr>
        <w:spacing w:line="360" w:lineRule="auto"/>
        <w:jc w:val="center"/>
        <w:rPr>
          <w:rStyle w:val="5"/>
          <w:rFonts w:ascii="Times New Roman" w:hAnsi="Times New Roman" w:eastAsia="SimSun"/>
          <w:b w:val="0"/>
          <w:bCs w:val="0"/>
          <w:sz w:val="28"/>
          <w:szCs w:val="28"/>
          <w:highlight w:val="none"/>
        </w:rPr>
      </w:pPr>
    </w:p>
    <w:p w14:paraId="32C11A41">
      <w:pPr>
        <w:spacing w:line="360" w:lineRule="auto"/>
        <w:jc w:val="center"/>
        <w:rPr>
          <w:rStyle w:val="5"/>
          <w:rFonts w:ascii="Times New Roman" w:hAnsi="Times New Roman" w:eastAsia="SimSun"/>
          <w:b w:val="0"/>
          <w:bCs w:val="0"/>
          <w:sz w:val="28"/>
          <w:szCs w:val="28"/>
          <w:highlight w:val="none"/>
        </w:rPr>
      </w:pPr>
    </w:p>
    <w:p w14:paraId="6B236DBC">
      <w:pPr>
        <w:spacing w:line="360" w:lineRule="auto"/>
        <w:jc w:val="center"/>
        <w:rPr>
          <w:rStyle w:val="5"/>
          <w:rFonts w:ascii="Times New Roman" w:hAnsi="Times New Roman" w:eastAsia="SimSun"/>
          <w:b w:val="0"/>
          <w:bCs w:val="0"/>
          <w:sz w:val="28"/>
          <w:szCs w:val="28"/>
          <w:highlight w:val="none"/>
        </w:rPr>
      </w:pPr>
    </w:p>
    <w:p w14:paraId="5A66D695">
      <w:pPr>
        <w:spacing w:line="360" w:lineRule="auto"/>
        <w:jc w:val="center"/>
        <w:rPr>
          <w:rStyle w:val="5"/>
          <w:rFonts w:ascii="Times New Roman" w:hAnsi="Times New Roman" w:eastAsia="SimSun"/>
          <w:b w:val="0"/>
          <w:bCs w:val="0"/>
          <w:sz w:val="28"/>
          <w:szCs w:val="28"/>
          <w:highlight w:val="none"/>
        </w:rPr>
      </w:pPr>
    </w:p>
    <w:p w14:paraId="5E879BCD">
      <w:pPr>
        <w:spacing w:line="360" w:lineRule="auto"/>
        <w:jc w:val="center"/>
        <w:rPr>
          <w:rStyle w:val="5"/>
          <w:rFonts w:ascii="Times New Roman" w:hAnsi="Times New Roman" w:eastAsia="SimSun"/>
          <w:b w:val="0"/>
          <w:bCs w:val="0"/>
          <w:sz w:val="28"/>
          <w:szCs w:val="28"/>
          <w:highlight w:val="none"/>
        </w:rPr>
      </w:pPr>
    </w:p>
    <w:p w14:paraId="6F5B6C32">
      <w:pPr>
        <w:spacing w:line="360" w:lineRule="auto"/>
        <w:jc w:val="center"/>
        <w:rPr>
          <w:rStyle w:val="5"/>
          <w:rFonts w:ascii="Times New Roman" w:hAnsi="Times New Roman" w:eastAsia="SimSun"/>
          <w:b w:val="0"/>
          <w:bCs w:val="0"/>
          <w:sz w:val="28"/>
          <w:szCs w:val="28"/>
          <w:highlight w:val="none"/>
        </w:rPr>
      </w:pPr>
    </w:p>
    <w:p w14:paraId="62723AB5">
      <w:pPr>
        <w:spacing w:line="360" w:lineRule="auto"/>
        <w:jc w:val="center"/>
        <w:rPr>
          <w:rStyle w:val="5"/>
          <w:rFonts w:ascii="Times New Roman" w:hAnsi="Times New Roman" w:eastAsia="SimSun"/>
          <w:b w:val="0"/>
          <w:bCs w:val="0"/>
          <w:sz w:val="28"/>
          <w:szCs w:val="28"/>
          <w:highlight w:val="none"/>
        </w:rPr>
      </w:pPr>
    </w:p>
    <w:p w14:paraId="36C34B38">
      <w:pPr>
        <w:spacing w:line="360" w:lineRule="auto"/>
        <w:jc w:val="center"/>
        <w:rPr>
          <w:rStyle w:val="5"/>
          <w:rFonts w:ascii="Times New Roman" w:hAnsi="Times New Roman" w:eastAsia="SimSun"/>
          <w:b w:val="0"/>
          <w:bCs w:val="0"/>
          <w:sz w:val="28"/>
          <w:szCs w:val="28"/>
          <w:highlight w:val="none"/>
        </w:rPr>
      </w:pPr>
    </w:p>
    <w:p w14:paraId="64D21DE6">
      <w:pPr>
        <w:spacing w:line="360" w:lineRule="auto"/>
        <w:jc w:val="center"/>
        <w:rPr>
          <w:rStyle w:val="5"/>
          <w:rFonts w:ascii="Times New Roman" w:hAnsi="Times New Roman" w:eastAsia="SimSun"/>
          <w:b w:val="0"/>
          <w:bCs w:val="0"/>
          <w:sz w:val="28"/>
          <w:szCs w:val="28"/>
          <w:highlight w:val="none"/>
        </w:rPr>
      </w:pPr>
    </w:p>
    <w:p w14:paraId="49F7655C">
      <w:pPr>
        <w:spacing w:line="360" w:lineRule="auto"/>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Таблиця 2.  Порівняння загальних методів кластеризації.</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92"/>
        <w:gridCol w:w="2392"/>
        <w:gridCol w:w="2393"/>
        <w:gridCol w:w="2393"/>
      </w:tblGrid>
      <w:tr w14:paraId="33E219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392" w:type="dxa"/>
          </w:tcPr>
          <w:p w14:paraId="5AAA06BE">
            <w:pPr>
              <w:widowControl/>
              <w:spacing w:line="360" w:lineRule="auto"/>
              <w:jc w:val="left"/>
              <w:rPr>
                <w:rStyle w:val="5"/>
                <w:rFonts w:ascii="Times New Roman" w:hAnsi="Times New Roman" w:eastAsia="SimSun"/>
                <w:b w:val="0"/>
                <w:bCs w:val="0"/>
                <w:i/>
                <w:iCs/>
                <w:sz w:val="28"/>
                <w:szCs w:val="28"/>
                <w:highlight w:val="none"/>
              </w:rPr>
            </w:pPr>
            <w:r>
              <w:rPr>
                <w:rStyle w:val="5"/>
                <w:rFonts w:ascii="Times New Roman" w:hAnsi="Times New Roman" w:eastAsia="SimSun"/>
                <w:b w:val="0"/>
                <w:bCs w:val="0"/>
                <w:i/>
                <w:iCs/>
                <w:sz w:val="28"/>
                <w:szCs w:val="28"/>
                <w:highlight w:val="none"/>
              </w:rPr>
              <w:t>Метод</w:t>
            </w:r>
          </w:p>
        </w:tc>
        <w:tc>
          <w:tcPr>
            <w:tcW w:w="2392" w:type="dxa"/>
          </w:tcPr>
          <w:p w14:paraId="2AE948E2">
            <w:pPr>
              <w:widowControl/>
              <w:spacing w:line="360" w:lineRule="auto"/>
              <w:jc w:val="left"/>
              <w:rPr>
                <w:rStyle w:val="5"/>
                <w:rFonts w:ascii="Times New Roman" w:hAnsi="Times New Roman" w:eastAsia="SimSun"/>
                <w:b w:val="0"/>
                <w:bCs w:val="0"/>
                <w:i/>
                <w:iCs/>
                <w:sz w:val="28"/>
                <w:szCs w:val="28"/>
                <w:highlight w:val="none"/>
              </w:rPr>
            </w:pPr>
            <w:r>
              <w:rPr>
                <w:rStyle w:val="5"/>
                <w:rFonts w:ascii="Times New Roman" w:hAnsi="Times New Roman" w:eastAsia="SimSun"/>
                <w:b w:val="0"/>
                <w:bCs w:val="0"/>
                <w:i/>
                <w:iCs/>
                <w:sz w:val="28"/>
                <w:szCs w:val="28"/>
                <w:highlight w:val="none"/>
              </w:rPr>
              <w:t>Робота</w:t>
            </w:r>
          </w:p>
        </w:tc>
        <w:tc>
          <w:tcPr>
            <w:tcW w:w="2393" w:type="dxa"/>
          </w:tcPr>
          <w:p w14:paraId="69716B74">
            <w:pPr>
              <w:widowControl/>
              <w:spacing w:line="360" w:lineRule="auto"/>
              <w:jc w:val="left"/>
              <w:rPr>
                <w:rStyle w:val="5"/>
                <w:rFonts w:ascii="Times New Roman" w:hAnsi="Times New Roman" w:eastAsia="SimSun"/>
                <w:b w:val="0"/>
                <w:bCs w:val="0"/>
                <w:i/>
                <w:iCs/>
                <w:sz w:val="28"/>
                <w:szCs w:val="28"/>
                <w:highlight w:val="none"/>
              </w:rPr>
            </w:pPr>
            <w:r>
              <w:rPr>
                <w:rStyle w:val="5"/>
                <w:rFonts w:ascii="Times New Roman" w:hAnsi="Times New Roman" w:eastAsia="SimSun"/>
                <w:b w:val="0"/>
                <w:bCs w:val="0"/>
                <w:i/>
                <w:iCs/>
                <w:sz w:val="28"/>
                <w:szCs w:val="28"/>
                <w:highlight w:val="none"/>
              </w:rPr>
              <w:t>Переваги</w:t>
            </w:r>
          </w:p>
        </w:tc>
        <w:tc>
          <w:tcPr>
            <w:tcW w:w="2393" w:type="dxa"/>
          </w:tcPr>
          <w:p w14:paraId="06E34185">
            <w:pPr>
              <w:widowControl/>
              <w:spacing w:line="360" w:lineRule="auto"/>
              <w:jc w:val="left"/>
              <w:rPr>
                <w:rStyle w:val="5"/>
                <w:rFonts w:ascii="Times New Roman" w:hAnsi="Times New Roman" w:eastAsia="SimSun"/>
                <w:b w:val="0"/>
                <w:bCs w:val="0"/>
                <w:i/>
                <w:iCs/>
                <w:sz w:val="28"/>
                <w:szCs w:val="28"/>
                <w:highlight w:val="none"/>
              </w:rPr>
            </w:pPr>
            <w:r>
              <w:rPr>
                <w:rStyle w:val="5"/>
                <w:rFonts w:ascii="Times New Roman" w:hAnsi="Times New Roman" w:eastAsia="SimSun"/>
                <w:b w:val="0"/>
                <w:bCs w:val="0"/>
                <w:i/>
                <w:iCs/>
                <w:sz w:val="28"/>
                <w:szCs w:val="28"/>
                <w:highlight w:val="none"/>
              </w:rPr>
              <w:t>Недоліки</w:t>
            </w:r>
          </w:p>
        </w:tc>
      </w:tr>
      <w:tr w14:paraId="5CF46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92" w:type="dxa"/>
            <w:shd w:val="clear" w:color="auto" w:fill="auto"/>
          </w:tcPr>
          <w:p w14:paraId="31A961E1">
            <w:pPr>
              <w:widowControl/>
              <w:spacing w:line="360" w:lineRule="auto"/>
              <w:jc w:val="left"/>
              <w:rPr>
                <w:rFonts w:ascii="Times New Roman" w:hAnsi="Times New Roman" w:eastAsia="SimSun"/>
                <w:i/>
                <w:iCs/>
                <w:sz w:val="28"/>
                <w:szCs w:val="28"/>
                <w:highlight w:val="none"/>
              </w:rPr>
            </w:pPr>
            <w:r>
              <w:rPr>
                <w:rStyle w:val="5"/>
                <w:rFonts w:ascii="Times New Roman" w:hAnsi="Times New Roman" w:eastAsia="SimSun"/>
                <w:b w:val="0"/>
                <w:bCs w:val="0"/>
                <w:i/>
                <w:iCs/>
                <w:sz w:val="28"/>
                <w:szCs w:val="28"/>
                <w:highlight w:val="none"/>
              </w:rPr>
              <w:t>K-means</w:t>
            </w:r>
          </w:p>
        </w:tc>
        <w:tc>
          <w:tcPr>
            <w:tcW w:w="2392" w:type="dxa"/>
          </w:tcPr>
          <w:p w14:paraId="709E1A7E">
            <w:pPr>
              <w:widowControl/>
              <w:spacing w:line="360" w:lineRule="auto"/>
              <w:jc w:val="left"/>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За центроїдом.</w:t>
            </w:r>
          </w:p>
        </w:tc>
        <w:tc>
          <w:tcPr>
            <w:tcW w:w="2393" w:type="dxa"/>
          </w:tcPr>
          <w:p w14:paraId="3FC4FD20">
            <w:pPr>
              <w:widowControl/>
              <w:spacing w:line="360" w:lineRule="auto"/>
              <w:jc w:val="left"/>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Швидкіть та ефективність.</w:t>
            </w:r>
          </w:p>
        </w:tc>
        <w:tc>
          <w:tcPr>
            <w:tcW w:w="2393" w:type="dxa"/>
          </w:tcPr>
          <w:p w14:paraId="73998BF3">
            <w:pPr>
              <w:widowControl/>
              <w:spacing w:line="360" w:lineRule="auto"/>
              <w:jc w:val="left"/>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Результат залежить від кількості К.</w:t>
            </w:r>
          </w:p>
        </w:tc>
      </w:tr>
      <w:tr w14:paraId="7A804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392" w:type="dxa"/>
            <w:shd w:val="clear" w:color="auto" w:fill="auto"/>
          </w:tcPr>
          <w:p w14:paraId="34B71BE6">
            <w:pPr>
              <w:widowControl/>
              <w:spacing w:line="360" w:lineRule="auto"/>
              <w:jc w:val="left"/>
              <w:rPr>
                <w:rFonts w:ascii="Times New Roman" w:hAnsi="Times New Roman" w:eastAsia="SimSun"/>
                <w:i/>
                <w:iCs/>
                <w:sz w:val="28"/>
                <w:szCs w:val="28"/>
                <w:highlight w:val="none"/>
              </w:rPr>
            </w:pPr>
            <w:r>
              <w:rPr>
                <w:rStyle w:val="5"/>
                <w:rFonts w:ascii="Times New Roman" w:hAnsi="Times New Roman" w:eastAsia="SimSun"/>
                <w:b w:val="0"/>
                <w:bCs w:val="0"/>
                <w:i/>
                <w:iCs/>
                <w:sz w:val="28"/>
                <w:szCs w:val="28"/>
                <w:highlight w:val="none"/>
              </w:rPr>
              <w:t>DBSCAN</w:t>
            </w:r>
          </w:p>
        </w:tc>
        <w:tc>
          <w:tcPr>
            <w:tcW w:w="2392" w:type="dxa"/>
          </w:tcPr>
          <w:p w14:paraId="5EF46D8C">
            <w:pPr>
              <w:widowControl/>
              <w:spacing w:line="360" w:lineRule="auto"/>
              <w:jc w:val="left"/>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Групує об’єкти основуючись на щільність.</w:t>
            </w:r>
          </w:p>
        </w:tc>
        <w:tc>
          <w:tcPr>
            <w:tcW w:w="2393" w:type="dxa"/>
          </w:tcPr>
          <w:p w14:paraId="09B4B4F8">
            <w:pPr>
              <w:widowControl/>
              <w:spacing w:line="360" w:lineRule="auto"/>
              <w:jc w:val="left"/>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Ігнорує шуми, сомостійно обирае кількість кластерів.</w:t>
            </w:r>
          </w:p>
        </w:tc>
        <w:tc>
          <w:tcPr>
            <w:tcW w:w="2393" w:type="dxa"/>
          </w:tcPr>
          <w:p w14:paraId="42C308B9">
            <w:pPr>
              <w:widowControl/>
              <w:spacing w:line="360" w:lineRule="auto"/>
              <w:jc w:val="left"/>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Повільний при роботі з великими масивами даних.</w:t>
            </w:r>
          </w:p>
        </w:tc>
      </w:tr>
      <w:tr w14:paraId="080E80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392" w:type="dxa"/>
            <w:shd w:val="clear" w:color="auto" w:fill="auto"/>
          </w:tcPr>
          <w:p w14:paraId="533277C5">
            <w:pPr>
              <w:widowControl/>
              <w:spacing w:line="360" w:lineRule="auto"/>
              <w:jc w:val="left"/>
              <w:rPr>
                <w:rFonts w:ascii="Times New Roman" w:hAnsi="Times New Roman" w:eastAsia="SimSun"/>
                <w:i/>
                <w:iCs/>
                <w:sz w:val="28"/>
                <w:szCs w:val="28"/>
                <w:highlight w:val="none"/>
              </w:rPr>
            </w:pPr>
            <w:r>
              <w:rPr>
                <w:rStyle w:val="5"/>
                <w:rFonts w:ascii="Times New Roman" w:hAnsi="Times New Roman" w:eastAsia="SimSun"/>
                <w:b w:val="0"/>
                <w:bCs w:val="0"/>
                <w:i/>
                <w:iCs/>
                <w:sz w:val="28"/>
                <w:szCs w:val="28"/>
                <w:highlight w:val="none"/>
              </w:rPr>
              <w:t>Розмита кластеризація</w:t>
            </w:r>
          </w:p>
        </w:tc>
        <w:tc>
          <w:tcPr>
            <w:tcW w:w="2392" w:type="dxa"/>
            <w:shd w:val="clear" w:color="auto" w:fill="auto"/>
          </w:tcPr>
          <w:p w14:paraId="32FDF48D">
            <w:pPr>
              <w:widowControl/>
              <w:spacing w:line="360" w:lineRule="auto"/>
              <w:jc w:val="left"/>
              <w:rPr>
                <w:rFonts w:ascii="Times New Roman" w:hAnsi="Times New Roman" w:eastAsia="SimSun"/>
                <w:sz w:val="28"/>
                <w:szCs w:val="28"/>
                <w:highlight w:val="none"/>
              </w:rPr>
            </w:pPr>
            <w:r>
              <w:rPr>
                <w:rStyle w:val="5"/>
                <w:rFonts w:ascii="Times New Roman" w:hAnsi="Times New Roman" w:eastAsia="SimSun"/>
                <w:b w:val="0"/>
                <w:bCs w:val="0"/>
                <w:sz w:val="28"/>
                <w:szCs w:val="28"/>
                <w:highlight w:val="none"/>
              </w:rPr>
              <w:t>Точка належить кільком кластерам.</w:t>
            </w:r>
          </w:p>
        </w:tc>
        <w:tc>
          <w:tcPr>
            <w:tcW w:w="2393" w:type="dxa"/>
            <w:shd w:val="clear" w:color="auto" w:fill="auto"/>
          </w:tcPr>
          <w:p w14:paraId="69401DC3">
            <w:pPr>
              <w:widowControl/>
              <w:spacing w:line="360" w:lineRule="auto"/>
              <w:jc w:val="left"/>
              <w:rPr>
                <w:rFonts w:ascii="Times New Roman" w:hAnsi="Times New Roman" w:eastAsia="SimSun"/>
                <w:sz w:val="28"/>
                <w:szCs w:val="28"/>
                <w:highlight w:val="none"/>
              </w:rPr>
            </w:pPr>
            <w:r>
              <w:rPr>
                <w:rStyle w:val="5"/>
                <w:rFonts w:ascii="Times New Roman" w:hAnsi="Times New Roman" w:eastAsia="SimSun"/>
                <w:b w:val="0"/>
                <w:bCs w:val="0"/>
                <w:sz w:val="28"/>
                <w:szCs w:val="28"/>
                <w:highlight w:val="none"/>
              </w:rPr>
              <w:t>Плавний розподіл та гнучкий у використанні.</w:t>
            </w:r>
          </w:p>
        </w:tc>
        <w:tc>
          <w:tcPr>
            <w:tcW w:w="2393" w:type="dxa"/>
            <w:shd w:val="clear" w:color="auto" w:fill="auto"/>
          </w:tcPr>
          <w:p w14:paraId="0B1C3A0D">
            <w:pPr>
              <w:widowControl/>
              <w:spacing w:line="360" w:lineRule="auto"/>
              <w:jc w:val="left"/>
              <w:rPr>
                <w:rFonts w:ascii="Times New Roman" w:hAnsi="Times New Roman" w:eastAsia="SimSun"/>
                <w:sz w:val="28"/>
                <w:szCs w:val="28"/>
                <w:highlight w:val="none"/>
              </w:rPr>
            </w:pPr>
            <w:r>
              <w:rPr>
                <w:rStyle w:val="5"/>
                <w:rFonts w:ascii="Times New Roman" w:hAnsi="Times New Roman" w:eastAsia="SimSun"/>
                <w:b w:val="0"/>
                <w:bCs w:val="0"/>
                <w:sz w:val="28"/>
                <w:szCs w:val="28"/>
                <w:highlight w:val="none"/>
              </w:rPr>
              <w:t>Складний в інтерпритації.</w:t>
            </w:r>
          </w:p>
        </w:tc>
      </w:tr>
      <w:tr w14:paraId="39768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392" w:type="dxa"/>
            <w:shd w:val="clear" w:color="auto" w:fill="auto"/>
          </w:tcPr>
          <w:p w14:paraId="58F1C70B">
            <w:pPr>
              <w:widowControl/>
              <w:spacing w:line="360" w:lineRule="auto"/>
              <w:jc w:val="left"/>
              <w:rPr>
                <w:rFonts w:ascii="Times New Roman" w:hAnsi="Times New Roman" w:eastAsia="SimSun"/>
                <w:i/>
                <w:iCs/>
                <w:sz w:val="28"/>
                <w:szCs w:val="28"/>
                <w:highlight w:val="none"/>
              </w:rPr>
            </w:pPr>
            <w:r>
              <w:rPr>
                <w:rStyle w:val="5"/>
                <w:rFonts w:ascii="Times New Roman" w:hAnsi="Times New Roman" w:eastAsia="SimSun"/>
                <w:b w:val="0"/>
                <w:bCs w:val="0"/>
                <w:i/>
                <w:iCs/>
                <w:sz w:val="28"/>
                <w:szCs w:val="28"/>
                <w:highlight w:val="none"/>
              </w:rPr>
              <w:t>Кластеризація розподілом</w:t>
            </w:r>
          </w:p>
        </w:tc>
        <w:tc>
          <w:tcPr>
            <w:tcW w:w="2392" w:type="dxa"/>
            <w:shd w:val="clear" w:color="auto" w:fill="auto"/>
          </w:tcPr>
          <w:p w14:paraId="1519C38D">
            <w:pPr>
              <w:widowControl/>
              <w:spacing w:line="360" w:lineRule="auto"/>
              <w:jc w:val="left"/>
              <w:rPr>
                <w:rFonts w:ascii="Times New Roman" w:hAnsi="Times New Roman" w:eastAsia="SimSun"/>
                <w:sz w:val="28"/>
                <w:szCs w:val="28"/>
                <w:highlight w:val="none"/>
              </w:rPr>
            </w:pPr>
            <w:r>
              <w:rPr>
                <w:rFonts w:ascii="Times New Roman" w:hAnsi="Times New Roman" w:eastAsia="SimSun"/>
                <w:sz w:val="28"/>
                <w:szCs w:val="28"/>
                <w:highlight w:val="none"/>
              </w:rPr>
              <w:t>Поділяє об’єкти на кластери ймовірно.</w:t>
            </w:r>
          </w:p>
        </w:tc>
        <w:tc>
          <w:tcPr>
            <w:tcW w:w="2393" w:type="dxa"/>
            <w:shd w:val="clear" w:color="auto" w:fill="auto"/>
          </w:tcPr>
          <w:p w14:paraId="6EC6F0EF">
            <w:pPr>
              <w:widowControl/>
              <w:spacing w:line="360" w:lineRule="auto"/>
              <w:jc w:val="left"/>
              <w:rPr>
                <w:rStyle w:val="5"/>
                <w:rFonts w:ascii="Times New Roman" w:hAnsi="Times New Roman" w:eastAsia="SimSun"/>
                <w:b w:val="0"/>
                <w:bCs w:val="0"/>
                <w:sz w:val="28"/>
                <w:szCs w:val="28"/>
                <w:highlight w:val="none"/>
              </w:rPr>
            </w:pPr>
            <w:r>
              <w:rPr>
                <w:rStyle w:val="5"/>
                <w:rFonts w:ascii="Times New Roman" w:hAnsi="Times New Roman" w:eastAsia="SimSun"/>
                <w:b w:val="0"/>
                <w:bCs w:val="0"/>
                <w:sz w:val="28"/>
                <w:szCs w:val="28"/>
                <w:highlight w:val="none"/>
              </w:rPr>
              <w:t>Зручний при складеному</w:t>
            </w:r>
          </w:p>
          <w:p w14:paraId="130527F9">
            <w:pPr>
              <w:widowControl/>
              <w:spacing w:line="360" w:lineRule="auto"/>
              <w:jc w:val="left"/>
              <w:rPr>
                <w:rFonts w:ascii="Times New Roman" w:hAnsi="Times New Roman" w:eastAsia="SimSun"/>
                <w:sz w:val="28"/>
                <w:szCs w:val="28"/>
                <w:highlight w:val="none"/>
              </w:rPr>
            </w:pPr>
            <w:r>
              <w:rPr>
                <w:rStyle w:val="5"/>
                <w:rFonts w:ascii="Times New Roman" w:hAnsi="Times New Roman" w:eastAsia="SimSun"/>
                <w:b w:val="0"/>
                <w:bCs w:val="0"/>
                <w:sz w:val="28"/>
                <w:szCs w:val="28"/>
                <w:highlight w:val="none"/>
              </w:rPr>
              <w:t>розборі.</w:t>
            </w:r>
          </w:p>
        </w:tc>
        <w:tc>
          <w:tcPr>
            <w:tcW w:w="2393" w:type="dxa"/>
            <w:shd w:val="clear" w:color="auto" w:fill="auto"/>
          </w:tcPr>
          <w:p w14:paraId="7CBE148F">
            <w:pPr>
              <w:widowControl/>
              <w:spacing w:line="360" w:lineRule="auto"/>
              <w:jc w:val="left"/>
              <w:rPr>
                <w:rFonts w:ascii="Times New Roman" w:hAnsi="Times New Roman" w:eastAsia="SimSun"/>
                <w:sz w:val="28"/>
                <w:szCs w:val="28"/>
                <w:highlight w:val="none"/>
              </w:rPr>
            </w:pPr>
            <w:r>
              <w:rPr>
                <w:rStyle w:val="5"/>
                <w:rFonts w:ascii="Times New Roman" w:hAnsi="Times New Roman" w:eastAsia="SimSun"/>
                <w:b w:val="0"/>
                <w:bCs w:val="0"/>
                <w:sz w:val="28"/>
                <w:szCs w:val="28"/>
                <w:highlight w:val="none"/>
              </w:rPr>
              <w:t>Вимагає знати скільки кластерів завчасно.</w:t>
            </w:r>
          </w:p>
        </w:tc>
      </w:tr>
      <w:tr w14:paraId="6E308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392" w:type="dxa"/>
            <w:shd w:val="clear" w:color="auto" w:fill="auto"/>
          </w:tcPr>
          <w:p w14:paraId="17FED836">
            <w:pPr>
              <w:widowControl/>
              <w:spacing w:line="360" w:lineRule="auto"/>
              <w:jc w:val="left"/>
              <w:rPr>
                <w:rFonts w:ascii="Times New Roman" w:hAnsi="Times New Roman" w:eastAsia="SimSun"/>
                <w:i/>
                <w:iCs/>
                <w:sz w:val="28"/>
                <w:szCs w:val="28"/>
                <w:highlight w:val="none"/>
              </w:rPr>
            </w:pPr>
            <w:r>
              <w:rPr>
                <w:rStyle w:val="5"/>
                <w:rFonts w:ascii="Times New Roman" w:hAnsi="Times New Roman" w:eastAsia="SimSun"/>
                <w:b w:val="0"/>
                <w:bCs w:val="0"/>
                <w:i/>
                <w:iCs/>
                <w:sz w:val="28"/>
                <w:szCs w:val="28"/>
                <w:highlight w:val="none"/>
              </w:rPr>
              <w:t>Ієрархічна кластеризація</w:t>
            </w:r>
          </w:p>
        </w:tc>
        <w:tc>
          <w:tcPr>
            <w:tcW w:w="2392" w:type="dxa"/>
            <w:shd w:val="clear" w:color="auto" w:fill="auto"/>
          </w:tcPr>
          <w:p w14:paraId="492454CD">
            <w:pPr>
              <w:widowControl/>
              <w:spacing w:line="360" w:lineRule="auto"/>
              <w:jc w:val="left"/>
              <w:rPr>
                <w:rFonts w:ascii="Times New Roman" w:hAnsi="Times New Roman" w:eastAsia="SimSun"/>
                <w:sz w:val="28"/>
                <w:szCs w:val="28"/>
                <w:highlight w:val="none"/>
              </w:rPr>
            </w:pPr>
            <w:r>
              <w:rPr>
                <w:rFonts w:ascii="Times New Roman" w:hAnsi="Times New Roman" w:eastAsia="SimSun"/>
                <w:sz w:val="28"/>
                <w:szCs w:val="28"/>
                <w:highlight w:val="none"/>
              </w:rPr>
              <w:t xml:space="preserve">Будує послідовне дерево з кластерами. </w:t>
            </w:r>
          </w:p>
        </w:tc>
        <w:tc>
          <w:tcPr>
            <w:tcW w:w="2393" w:type="dxa"/>
            <w:shd w:val="clear" w:color="auto" w:fill="auto"/>
          </w:tcPr>
          <w:p w14:paraId="085DA364">
            <w:pPr>
              <w:widowControl/>
              <w:spacing w:line="360" w:lineRule="auto"/>
              <w:jc w:val="left"/>
              <w:rPr>
                <w:rFonts w:ascii="Times New Roman" w:hAnsi="Times New Roman" w:eastAsia="SimSun"/>
                <w:sz w:val="28"/>
                <w:szCs w:val="28"/>
                <w:highlight w:val="none"/>
              </w:rPr>
            </w:pPr>
            <w:r>
              <w:rPr>
                <w:rStyle w:val="5"/>
                <w:rFonts w:ascii="Times New Roman" w:hAnsi="Times New Roman" w:eastAsia="SimSun"/>
                <w:b w:val="0"/>
                <w:bCs w:val="0"/>
                <w:sz w:val="28"/>
                <w:szCs w:val="28"/>
                <w:highlight w:val="none"/>
              </w:rPr>
              <w:t>Можна контролювати на різних рівнях.</w:t>
            </w:r>
          </w:p>
        </w:tc>
        <w:tc>
          <w:tcPr>
            <w:tcW w:w="2393" w:type="dxa"/>
            <w:shd w:val="clear" w:color="auto" w:fill="auto"/>
          </w:tcPr>
          <w:p w14:paraId="401FCC4B">
            <w:pPr>
              <w:widowControl/>
              <w:spacing w:line="360" w:lineRule="auto"/>
              <w:jc w:val="left"/>
              <w:rPr>
                <w:rFonts w:ascii="Times New Roman" w:hAnsi="Times New Roman" w:eastAsia="SimSun"/>
                <w:sz w:val="28"/>
                <w:szCs w:val="28"/>
                <w:highlight w:val="none"/>
              </w:rPr>
            </w:pPr>
            <w:r>
              <w:rPr>
                <w:rStyle w:val="5"/>
                <w:rFonts w:ascii="Times New Roman" w:hAnsi="Times New Roman" w:eastAsia="SimSun"/>
                <w:b w:val="0"/>
                <w:bCs w:val="0"/>
                <w:sz w:val="28"/>
                <w:szCs w:val="28"/>
                <w:highlight w:val="none"/>
              </w:rPr>
              <w:t>Гарно общислює великі об’єми даних.</w:t>
            </w:r>
          </w:p>
        </w:tc>
      </w:tr>
    </w:tbl>
    <w:p w14:paraId="37E419E8">
      <w:pPr>
        <w:spacing w:line="360" w:lineRule="auto"/>
        <w:jc w:val="both"/>
        <w:rPr>
          <w:rStyle w:val="5"/>
          <w:rFonts w:ascii="Times New Roman" w:hAnsi="Times New Roman" w:eastAsia="SimSun"/>
          <w:b w:val="0"/>
          <w:bCs w:val="0"/>
          <w:sz w:val="28"/>
          <w:szCs w:val="28"/>
          <w:highlight w:val="none"/>
        </w:rPr>
      </w:pPr>
    </w:p>
    <w:p w14:paraId="0750A371">
      <w:pPr>
        <w:spacing w:line="360" w:lineRule="auto"/>
        <w:jc w:val="center"/>
        <w:rPr>
          <w:rStyle w:val="5"/>
          <w:rFonts w:ascii="Times New Roman" w:hAnsi="Times New Roman" w:eastAsia="SimSun"/>
          <w:b w:val="0"/>
          <w:bCs w:val="0"/>
          <w:sz w:val="28"/>
          <w:szCs w:val="28"/>
          <w:highlight w:val="none"/>
        </w:rPr>
      </w:pPr>
    </w:p>
    <w:p w14:paraId="60B100BA">
      <w:pPr>
        <w:spacing w:line="360" w:lineRule="auto"/>
        <w:ind w:firstLine="420"/>
        <w:jc w:val="both"/>
        <w:rPr>
          <w:rStyle w:val="5"/>
          <w:rFonts w:ascii="Times New Roman" w:hAnsi="Times New Roman" w:eastAsia="SimSun"/>
          <w:b w:val="0"/>
          <w:bCs w:val="0"/>
          <w:sz w:val="28"/>
          <w:szCs w:val="28"/>
          <w:highlight w:val="none"/>
        </w:rPr>
      </w:pPr>
      <w:r>
        <w:rPr>
          <w:rStyle w:val="5"/>
          <w:rFonts w:ascii="Times New Roman" w:hAnsi="Times New Roman" w:eastAsia="SimSun"/>
          <w:sz w:val="28"/>
          <w:szCs w:val="28"/>
          <w:highlight w:val="none"/>
        </w:rPr>
        <w:t xml:space="preserve">Густина даних - </w:t>
      </w:r>
      <w:r>
        <w:rPr>
          <w:rStyle w:val="5"/>
          <w:rFonts w:ascii="Times New Roman" w:hAnsi="Times New Roman" w:eastAsia="SimSun"/>
          <w:b w:val="0"/>
          <w:bCs w:val="0"/>
          <w:sz w:val="28"/>
          <w:szCs w:val="28"/>
          <w:highlight w:val="none"/>
        </w:rPr>
        <w:t>це можливе скупчення кластерів, які можна угрупувати або віднести до центрів.</w:t>
      </w:r>
    </w:p>
    <w:p w14:paraId="65777A12">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Отже, в результаті дослідження теоретичної частини з методу кластеризації </w:t>
      </w:r>
      <w:r>
        <w:rPr>
          <w:rStyle w:val="5"/>
          <w:rFonts w:ascii="Times New Roman" w:hAnsi="Times New Roman" w:eastAsia="SimSun"/>
          <w:b w:val="0"/>
          <w:bCs w:val="0"/>
          <w:sz w:val="28"/>
          <w:szCs w:val="28"/>
          <w:highlight w:val="none"/>
        </w:rPr>
        <w:t>DBSCAN, отримали розуміння як працюють методи, їх схожості та відмінності. Проте місце застосування цих методів було набуто досить давно, головною проблемою в сфері аналізу стала необхідність порівняння великих масивів незбалансованих даних.</w:t>
      </w:r>
    </w:p>
    <w:p w14:paraId="00197ADF">
      <w:pPr>
        <w:spacing w:line="360" w:lineRule="auto"/>
        <w:jc w:val="both"/>
        <w:rPr>
          <w:rFonts w:ascii="Times New Roman" w:hAnsi="Times New Roman"/>
          <w:b/>
          <w:bCs/>
          <w:sz w:val="28"/>
          <w:szCs w:val="28"/>
          <w:highlight w:val="none"/>
        </w:rPr>
      </w:pPr>
    </w:p>
    <w:p w14:paraId="5EE0D1F8">
      <w:pPr>
        <w:spacing w:line="360" w:lineRule="auto"/>
        <w:jc w:val="both"/>
        <w:rPr>
          <w:rFonts w:ascii="Times New Roman" w:hAnsi="Times New Roman"/>
          <w:b/>
          <w:bCs/>
          <w:sz w:val="28"/>
          <w:szCs w:val="28"/>
          <w:highlight w:val="none"/>
        </w:rPr>
      </w:pPr>
    </w:p>
    <w:p w14:paraId="3F81DBAE">
      <w:pPr>
        <w:spacing w:line="360" w:lineRule="auto"/>
        <w:jc w:val="both"/>
        <w:rPr>
          <w:rFonts w:ascii="Times New Roman" w:hAnsi="Times New Roman"/>
          <w:b/>
          <w:bCs/>
          <w:sz w:val="28"/>
          <w:szCs w:val="28"/>
          <w:highlight w:val="none"/>
        </w:rPr>
      </w:pPr>
    </w:p>
    <w:p w14:paraId="643E885A">
      <w:pPr>
        <w:spacing w:line="360" w:lineRule="auto"/>
        <w:ind w:firstLine="420"/>
        <w:jc w:val="both"/>
        <w:rPr>
          <w:rFonts w:ascii="Times New Roman" w:hAnsi="Times New Roman"/>
          <w:b/>
          <w:bCs/>
          <w:sz w:val="28"/>
          <w:szCs w:val="28"/>
          <w:highlight w:val="none"/>
        </w:rPr>
      </w:pPr>
      <w:r>
        <w:rPr>
          <w:rFonts w:ascii="Times New Roman" w:hAnsi="Times New Roman"/>
          <w:b/>
          <w:bCs/>
          <w:sz w:val="28"/>
          <w:szCs w:val="28"/>
          <w:highlight w:val="none"/>
        </w:rPr>
        <w:t>1.2. Визначення н</w:t>
      </w:r>
      <w:r>
        <w:rPr>
          <w:rFonts w:ascii="Times New Roman" w:hAnsi="Times New Roman"/>
          <w:b/>
          <w:bCs/>
          <w:sz w:val="28"/>
          <w:szCs w:val="28"/>
          <w:highlight w:val="none"/>
          <w:lang w:val="ru-RU"/>
        </w:rPr>
        <w:t>езбалансован</w:t>
      </w:r>
      <w:r>
        <w:rPr>
          <w:rFonts w:ascii="Times New Roman" w:hAnsi="Times New Roman"/>
          <w:b/>
          <w:bCs/>
          <w:sz w:val="28"/>
          <w:szCs w:val="28"/>
          <w:highlight w:val="none"/>
        </w:rPr>
        <w:t>их</w:t>
      </w:r>
      <w:r>
        <w:rPr>
          <w:rFonts w:ascii="Times New Roman" w:hAnsi="Times New Roman"/>
          <w:b/>
          <w:bCs/>
          <w:sz w:val="28"/>
          <w:szCs w:val="28"/>
          <w:highlight w:val="none"/>
          <w:lang w:val="ru-RU"/>
        </w:rPr>
        <w:t xml:space="preserve"> дан</w:t>
      </w:r>
      <w:r>
        <w:rPr>
          <w:rFonts w:ascii="Times New Roman" w:hAnsi="Times New Roman"/>
          <w:b/>
          <w:bCs/>
          <w:sz w:val="28"/>
          <w:szCs w:val="28"/>
          <w:highlight w:val="none"/>
        </w:rPr>
        <w:t>их</w:t>
      </w:r>
    </w:p>
    <w:p w14:paraId="0C8CC21F">
      <w:pPr>
        <w:spacing w:line="360" w:lineRule="auto"/>
        <w:jc w:val="both"/>
        <w:rPr>
          <w:rFonts w:ascii="Times New Roman" w:hAnsi="Times New Roman" w:eastAsia="SimSun"/>
          <w:sz w:val="28"/>
          <w:szCs w:val="28"/>
          <w:highlight w:val="none"/>
        </w:rPr>
      </w:pPr>
    </w:p>
    <w:p w14:paraId="69BDB22B">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В попередніх розділах, було надано визначення щодо різнотипових видів даних. Саме через наявність того що дані, в більшості випадках не можуть бути однотипними, та проведення аналізу не може бути здійснений стандартним шляхом, в хід почали впроваджуватись методу аналізу за допомогою ШІ. Проте, з розвитком методів на основі ШІ, з’явились проблеми з аналізом незбалансованих даних. </w:t>
      </w:r>
    </w:p>
    <w:p w14:paraId="19D1FD5B">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Визначення незбалансованих даних, на перший погляд звучить досить просто, але є деякі, малопомітні нюанси. Отже дані можна назвати незбалансованими у тому випадку, якщо один клас даних, назвемо їх “позитивними” переважає над іншим - “негативними”, тобто кількісне значення одного типу класів, значно переважає над іншим. Наприклад, якщо довіряти статистиці, наданою компанією Google [6], то кількість шахрайських звернень до більшості існуючих банків, займає всього 0,5% звернень, в той час як звернення від потенційних клієнтів займає іншу частину цих звернень, тобто 99,5%. Такі дані називають незбалансованими, оскільки, через велику різницю в даних, система не може необхідним образом аналізувати їх, тим самим упускаючи такі об’єкти. Процес аналізу, та збір інформації в статистичну структуру приведений на рис. 1.8.</w:t>
      </w:r>
    </w:p>
    <w:p w14:paraId="1092563F">
      <w:pPr>
        <w:spacing w:line="360" w:lineRule="auto"/>
        <w:jc w:val="both"/>
        <w:rPr>
          <w:rFonts w:ascii="Times New Roman" w:hAnsi="Times New Roman" w:eastAsia="SimSun"/>
          <w:sz w:val="28"/>
          <w:szCs w:val="28"/>
          <w:highlight w:val="none"/>
        </w:rPr>
      </w:pPr>
    </w:p>
    <w:p w14:paraId="4B4AA736">
      <w:pPr>
        <w:spacing w:line="360" w:lineRule="auto"/>
        <w:ind w:firstLine="420"/>
        <w:jc w:val="center"/>
        <w:rPr>
          <w:rFonts w:ascii="Times New Roman" w:hAnsi="Times New Roman" w:eastAsia="SimSun"/>
          <w:sz w:val="28"/>
          <w:szCs w:val="28"/>
          <w:highlight w:val="none"/>
        </w:rPr>
      </w:pPr>
      <w:r>
        <w:rPr>
          <w:rFonts w:ascii="Times New Roman" w:hAnsi="Times New Roman" w:eastAsia="SimSun"/>
          <w:sz w:val="28"/>
          <w:szCs w:val="28"/>
          <w:highlight w:val="none"/>
          <w:lang w:val="ru-RU" w:eastAsia="ru-RU"/>
        </w:rPr>
        <w:drawing>
          <wp:inline distT="0" distB="0" distL="114300" distR="114300">
            <wp:extent cx="4590415" cy="2835910"/>
            <wp:effectExtent l="0" t="0" r="635" b="2540"/>
            <wp:docPr id="15" name="Изображение 15" descr="Рисунок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Изображение 15" descr="Рисунок1"/>
                    <pic:cNvPicPr>
                      <a:picLocks noChangeAspect="1"/>
                    </pic:cNvPicPr>
                  </pic:nvPicPr>
                  <pic:blipFill>
                    <a:blip r:embed="rId14" cstate="print"/>
                    <a:stretch>
                      <a:fillRect/>
                    </a:stretch>
                  </pic:blipFill>
                  <pic:spPr>
                    <a:xfrm>
                      <a:off x="0" y="0"/>
                      <a:ext cx="4590415" cy="2835910"/>
                    </a:xfrm>
                    <a:prstGeom prst="rect">
                      <a:avLst/>
                    </a:prstGeom>
                  </pic:spPr>
                </pic:pic>
              </a:graphicData>
            </a:graphic>
          </wp:inline>
        </w:drawing>
      </w:r>
    </w:p>
    <w:p w14:paraId="437FC00A">
      <w:pPr>
        <w:spacing w:line="360" w:lineRule="auto"/>
        <w:ind w:firstLine="420"/>
        <w:jc w:val="center"/>
        <w:rPr>
          <w:rFonts w:ascii="Times New Roman" w:hAnsi="Times New Roman" w:eastAsia="SimSun"/>
          <w:sz w:val="28"/>
          <w:szCs w:val="28"/>
          <w:highlight w:val="none"/>
        </w:rPr>
      </w:pPr>
    </w:p>
    <w:p w14:paraId="474FB73F">
      <w:pPr>
        <w:spacing w:line="360" w:lineRule="auto"/>
        <w:ind w:firstLine="420"/>
        <w:jc w:val="center"/>
        <w:rPr>
          <w:rFonts w:ascii="Times New Roman" w:hAnsi="Times New Roman" w:eastAsia="SimSun"/>
          <w:sz w:val="28"/>
          <w:szCs w:val="28"/>
          <w:highlight w:val="none"/>
        </w:rPr>
      </w:pPr>
      <w:r>
        <w:rPr>
          <w:rFonts w:ascii="Times New Roman" w:hAnsi="Times New Roman" w:eastAsia="SimSun"/>
          <w:sz w:val="28"/>
          <w:szCs w:val="28"/>
          <w:highlight w:val="none"/>
        </w:rPr>
        <w:t xml:space="preserve">Рис. 1.8. Статистика звернень до банків зі сторони реального користувача, та протиставлення зі сторони шахраїв </w:t>
      </w:r>
      <w:r>
        <w:rPr>
          <w:rFonts w:ascii="Times New Roman" w:hAnsi="Times New Roman" w:eastAsia="SimSun"/>
          <w:sz w:val="28"/>
          <w:szCs w:val="28"/>
          <w:highlight w:val="none"/>
          <w:lang w:val="ru-RU"/>
        </w:rPr>
        <w:t>[6]</w:t>
      </w:r>
      <w:r>
        <w:rPr>
          <w:rFonts w:ascii="Times New Roman" w:hAnsi="Times New Roman" w:eastAsia="SimSun"/>
          <w:sz w:val="28"/>
          <w:szCs w:val="28"/>
          <w:highlight w:val="none"/>
        </w:rPr>
        <w:t>.</w:t>
      </w:r>
    </w:p>
    <w:p w14:paraId="21E8DA25">
      <w:pPr>
        <w:spacing w:line="360" w:lineRule="auto"/>
        <w:ind w:firstLine="420"/>
        <w:jc w:val="both"/>
        <w:rPr>
          <w:rFonts w:ascii="Times New Roman" w:hAnsi="Times New Roman" w:eastAsia="SimSun"/>
          <w:sz w:val="28"/>
          <w:szCs w:val="28"/>
          <w:highlight w:val="none"/>
        </w:rPr>
      </w:pPr>
    </w:p>
    <w:p w14:paraId="0A74E2FF">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Голов</w:t>
      </w:r>
      <w:r>
        <w:rPr>
          <w:rFonts w:ascii="Times New Roman" w:hAnsi="Times New Roman" w:eastAsia="SimSun"/>
          <w:sz w:val="28"/>
          <w:szCs w:val="28"/>
          <w:highlight w:val="none"/>
          <w:lang w:val="ru-RU"/>
        </w:rPr>
        <w:t>ною проблемою незбалансованих даних є в</w:t>
      </w:r>
      <w:r>
        <w:rPr>
          <w:rFonts w:ascii="Times New Roman" w:hAnsi="Times New Roman" w:eastAsia="SimSun"/>
          <w:sz w:val="28"/>
          <w:szCs w:val="28"/>
          <w:highlight w:val="none"/>
        </w:rPr>
        <w:t>ідсутність класу меншості, на яких модель могла би навчитись розпізнавати образи належним чином, а навчання її буде відбуватись виключно на даних “позитивного” класу.</w:t>
      </w:r>
    </w:p>
    <w:p w14:paraId="3544DCB2">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В більшості випадків, незбалансованість даних не являється великою проблему, якщо цей дизбаланс є в межах допустимого або помірним. При чому, навіть зі значно незбалансованими даними, є деякі можливості більш менш урівноважити об’єкти, для того що б модель частіше орієнтувалась на дані іншого класу.</w:t>
      </w:r>
    </w:p>
    <w:p w14:paraId="6245244A">
      <w:pPr>
        <w:spacing w:line="360" w:lineRule="auto"/>
        <w:jc w:val="both"/>
        <w:rPr>
          <w:rFonts w:ascii="Times New Roman" w:hAnsi="Times New Roman" w:eastAsia="SimSun"/>
          <w:sz w:val="28"/>
          <w:szCs w:val="28"/>
          <w:highlight w:val="none"/>
        </w:rPr>
      </w:pPr>
    </w:p>
    <w:p w14:paraId="5B883420">
      <w:pPr>
        <w:spacing w:line="360" w:lineRule="auto"/>
        <w:ind w:firstLine="420"/>
        <w:jc w:val="both"/>
        <w:rPr>
          <w:rFonts w:ascii="Times New Roman" w:hAnsi="Times New Roman"/>
          <w:b/>
          <w:bCs/>
          <w:sz w:val="28"/>
          <w:szCs w:val="28"/>
          <w:highlight w:val="none"/>
        </w:rPr>
      </w:pPr>
      <w:r>
        <w:rPr>
          <w:rFonts w:ascii="Times New Roman" w:hAnsi="Times New Roman" w:eastAsia="SimSun"/>
          <w:sz w:val="28"/>
          <w:szCs w:val="28"/>
          <w:highlight w:val="none"/>
        </w:rPr>
        <w:tab/>
      </w:r>
      <w:r>
        <w:rPr>
          <w:rFonts w:ascii="Times New Roman" w:hAnsi="Times New Roman"/>
          <w:b/>
          <w:bCs/>
          <w:sz w:val="28"/>
          <w:szCs w:val="28"/>
          <w:highlight w:val="none"/>
        </w:rPr>
        <w:t>1.3.  Методи балансування даних</w:t>
      </w:r>
    </w:p>
    <w:p w14:paraId="77AC4AD9">
      <w:pPr>
        <w:spacing w:line="360" w:lineRule="auto"/>
        <w:jc w:val="both"/>
        <w:rPr>
          <w:rFonts w:ascii="Times New Roman" w:hAnsi="Times New Roman" w:eastAsia="SimSun"/>
          <w:sz w:val="28"/>
          <w:szCs w:val="28"/>
          <w:highlight w:val="none"/>
        </w:rPr>
      </w:pPr>
    </w:p>
    <w:p w14:paraId="5C6AAF45">
      <w:pPr>
        <w:spacing w:line="360" w:lineRule="auto"/>
        <w:jc w:val="both"/>
        <w:rPr>
          <w:rFonts w:ascii="Times New Roman" w:hAnsi="Times New Roman" w:eastAsia="SimSun"/>
          <w:sz w:val="28"/>
          <w:szCs w:val="28"/>
          <w:highlight w:val="none"/>
        </w:rPr>
      </w:pPr>
      <w:r>
        <w:rPr>
          <w:rFonts w:ascii="Times New Roman" w:hAnsi="Times New Roman" w:eastAsia="SimSun"/>
          <w:sz w:val="28"/>
          <w:szCs w:val="28"/>
          <w:highlight w:val="none"/>
        </w:rPr>
        <w:tab/>
      </w:r>
      <w:r>
        <w:rPr>
          <w:rFonts w:ascii="Times New Roman" w:hAnsi="Times New Roman" w:eastAsia="SimSun"/>
          <w:sz w:val="28"/>
          <w:szCs w:val="28"/>
          <w:highlight w:val="none"/>
        </w:rPr>
        <w:t>Якщо складність отриманих даних не дозволяє отримати швидкого доступу для їх аналізу, тоді в хід вступають методи для балансування незбалансованої інформації.</w:t>
      </w:r>
    </w:p>
    <w:p w14:paraId="3CA725F9">
      <w:pPr>
        <w:spacing w:line="360" w:lineRule="auto"/>
        <w:jc w:val="both"/>
        <w:rPr>
          <w:rFonts w:ascii="Times New Roman" w:hAnsi="Times New Roman" w:eastAsia="SimSun"/>
          <w:sz w:val="28"/>
          <w:szCs w:val="28"/>
          <w:highlight w:val="none"/>
        </w:rPr>
      </w:pPr>
      <w:r>
        <w:rPr>
          <w:rFonts w:ascii="Times New Roman" w:hAnsi="Times New Roman" w:eastAsia="SimSun"/>
          <w:sz w:val="28"/>
          <w:szCs w:val="28"/>
          <w:highlight w:val="none"/>
        </w:rPr>
        <w:tab/>
      </w:r>
      <w:r>
        <w:rPr>
          <w:rFonts w:ascii="Times New Roman" w:hAnsi="Times New Roman" w:eastAsia="SimSun"/>
          <w:sz w:val="28"/>
          <w:szCs w:val="28"/>
          <w:highlight w:val="none"/>
        </w:rPr>
        <w:t>В деяких випадках відбалансувати дані можливо різними шляхами, так як найточнішим виявляється виставлення значень шляхом призначення умов для об’єктів дослідження. Проте не завжди вдається займатись призначенням даних, оскільки це займе дюжину часу, спеціально для таких ситуацій вступає в силу декілька методів для балансування.</w:t>
      </w:r>
    </w:p>
    <w:p w14:paraId="21C38042">
      <w:pPr>
        <w:spacing w:line="360" w:lineRule="auto"/>
        <w:jc w:val="both"/>
        <w:rPr>
          <w:rFonts w:ascii="Times New Roman" w:hAnsi="Times New Roman" w:eastAsia="SimSun"/>
          <w:sz w:val="28"/>
          <w:szCs w:val="28"/>
          <w:highlight w:val="none"/>
        </w:rPr>
      </w:pPr>
      <w:r>
        <w:rPr>
          <w:rFonts w:ascii="Times New Roman" w:hAnsi="Times New Roman" w:eastAsia="SimSun"/>
          <w:sz w:val="28"/>
          <w:szCs w:val="28"/>
          <w:highlight w:val="none"/>
        </w:rPr>
        <w:tab/>
      </w:r>
      <w:r>
        <w:rPr>
          <w:rFonts w:ascii="Times New Roman" w:hAnsi="Times New Roman" w:eastAsia="SimSun"/>
          <w:sz w:val="28"/>
          <w:szCs w:val="28"/>
          <w:highlight w:val="none"/>
        </w:rPr>
        <w:t>Всього існує три основні методи для проведення автоматизованого балансування. Це алгоритми генерування, дегенерування та зміщення ваг.</w:t>
      </w:r>
    </w:p>
    <w:p w14:paraId="19D2F047">
      <w:pPr>
        <w:spacing w:line="360" w:lineRule="auto"/>
        <w:jc w:val="both"/>
        <w:rPr>
          <w:rFonts w:ascii="Times New Roman" w:hAnsi="Times New Roman" w:eastAsia="SimSun"/>
          <w:sz w:val="28"/>
          <w:szCs w:val="28"/>
          <w:highlight w:val="none"/>
        </w:rPr>
      </w:pPr>
      <w:r>
        <w:rPr>
          <w:rFonts w:ascii="Times New Roman" w:hAnsi="Times New Roman" w:eastAsia="SimSun"/>
          <w:sz w:val="28"/>
          <w:szCs w:val="28"/>
          <w:highlight w:val="none"/>
        </w:rPr>
        <w:tab/>
      </w:r>
      <w:r>
        <w:rPr>
          <w:rFonts w:ascii="Times New Roman" w:hAnsi="Times New Roman" w:eastAsia="SimSun"/>
          <w:sz w:val="28"/>
          <w:szCs w:val="28"/>
          <w:highlight w:val="none"/>
        </w:rPr>
        <w:t>Оглянемо ці способи детальніше.</w:t>
      </w:r>
    </w:p>
    <w:p w14:paraId="0BA1AB30">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Одним з найпопулярніших, та найефективніших методів для балансування є генеративні алгоритми - Over-Sampling. Найчастіше використаним є метод SMOTE. Записується цей алгоритм простою функцією:</w:t>
      </w:r>
    </w:p>
    <w:p w14:paraId="7359613C">
      <w:pPr>
        <w:spacing w:line="276" w:lineRule="auto"/>
        <w:ind w:firstLine="420"/>
        <w:jc w:val="both"/>
        <w:rPr>
          <w:rFonts w:ascii="Courier New" w:hAnsi="Courier New" w:eastAsia="SimSun" w:cs="Courier New"/>
          <w:highlight w:val="none"/>
        </w:rPr>
      </w:pPr>
    </w:p>
    <w:p w14:paraId="0BCFB940">
      <w:pPr>
        <w:spacing w:line="276" w:lineRule="auto"/>
        <w:ind w:firstLine="420"/>
        <w:jc w:val="both"/>
        <w:rPr>
          <w:rFonts w:ascii="Courier New" w:hAnsi="Courier New" w:eastAsia="SimSun" w:cs="Courier New"/>
          <w:highlight w:val="none"/>
        </w:rPr>
      </w:pPr>
      <w:r>
        <w:rPr>
          <w:rFonts w:ascii="Courier New" w:hAnsi="Courier New" w:eastAsia="SimSun" w:cs="Courier New"/>
          <w:highlight w:val="none"/>
        </w:rPr>
        <w:t>smote = SMOTE(sampling_strategy='auto', random_state='auto')</w:t>
      </w:r>
    </w:p>
    <w:p w14:paraId="42C56464">
      <w:pPr>
        <w:spacing w:line="276" w:lineRule="auto"/>
        <w:ind w:firstLine="420"/>
        <w:jc w:val="both"/>
        <w:rPr>
          <w:rFonts w:ascii="Courier New" w:hAnsi="Courier New" w:eastAsia="SimSun" w:cs="Courier New"/>
          <w:highlight w:val="none"/>
        </w:rPr>
      </w:pPr>
      <w:r>
        <w:rPr>
          <w:rFonts w:ascii="Courier New" w:hAnsi="Courier New" w:eastAsia="SimSun" w:cs="Courier New"/>
          <w:highlight w:val="none"/>
        </w:rPr>
        <w:t>balanced_data, balanced_labels = smote.fit_resample(X, y)</w:t>
      </w:r>
    </w:p>
    <w:p w14:paraId="71370B25">
      <w:pPr>
        <w:spacing w:line="360" w:lineRule="auto"/>
        <w:ind w:firstLine="420"/>
        <w:jc w:val="both"/>
        <w:rPr>
          <w:rFonts w:ascii="Times New Roman" w:hAnsi="Times New Roman" w:eastAsia="SimSun"/>
          <w:sz w:val="28"/>
          <w:szCs w:val="28"/>
          <w:highlight w:val="none"/>
        </w:rPr>
      </w:pPr>
    </w:p>
    <w:p w14:paraId="02011644">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Він є досить зручним в використанні, а працює за рахунок створення “синтетичних” об’єктів серед досліджуваних даних, тим самим збільшує кількість протилежних значень. Також існує модифікований алгоритм  SMOTE, котрий здатний самостійно визначати та застосовувати до більш складних точок, не чіпаючи за необхідності простіші, має назву ADASYN. Результатом такого, отримується більша кількість даних взагалі, відповідно зростає час на їх аналіз.</w:t>
      </w:r>
    </w:p>
    <w:p w14:paraId="0BB5ADBA">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Тобто з плюсів це зручність та точність, а до мінусів це збільшення числа даних, що збільшує затрати ресурсів на їх аналіз.</w:t>
      </w:r>
    </w:p>
    <w:p w14:paraId="7184F4AB">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Другий алгоритм для балансування є протилежність від попереднього. Викликається досить просто, як і генеративний:</w:t>
      </w:r>
    </w:p>
    <w:p w14:paraId="252FBF52">
      <w:pPr>
        <w:spacing w:line="360" w:lineRule="auto"/>
        <w:ind w:firstLine="420"/>
        <w:rPr>
          <w:rFonts w:ascii="Courier New" w:hAnsi="Courier New" w:eastAsia="SimSun" w:cs="Courier New"/>
          <w:highlight w:val="none"/>
        </w:rPr>
      </w:pPr>
    </w:p>
    <w:p w14:paraId="652079C0">
      <w:pPr>
        <w:spacing w:line="360" w:lineRule="auto"/>
        <w:ind w:firstLine="420"/>
        <w:rPr>
          <w:rFonts w:ascii="Courier New" w:hAnsi="Courier New" w:eastAsia="SimSun" w:cs="Courier New"/>
          <w:highlight w:val="none"/>
        </w:rPr>
      </w:pPr>
      <w:r>
        <w:rPr>
          <w:rFonts w:ascii="Courier New" w:hAnsi="Courier New" w:eastAsia="SimSun" w:cs="Courier New"/>
          <w:highlight w:val="none"/>
        </w:rPr>
        <w:t>under_sampler = RandomUnderSampler(sampling_strategy='auto', random_state='auto')</w:t>
      </w:r>
    </w:p>
    <w:p w14:paraId="2E6C32E4">
      <w:pPr>
        <w:spacing w:line="360" w:lineRule="auto"/>
        <w:ind w:firstLine="420"/>
        <w:rPr>
          <w:rFonts w:ascii="Courier New" w:hAnsi="Courier New" w:eastAsia="SimSun" w:cs="Courier New"/>
          <w:highlight w:val="none"/>
        </w:rPr>
      </w:pPr>
      <w:r>
        <w:rPr>
          <w:rFonts w:ascii="Courier New" w:hAnsi="Courier New" w:eastAsia="SimSun" w:cs="Courier New"/>
          <w:highlight w:val="none"/>
        </w:rPr>
        <w:t>balanced_data, balanced_labels = under_sampler.fit_resample(X,y)</w:t>
      </w:r>
    </w:p>
    <w:p w14:paraId="78EEE8C4">
      <w:pPr>
        <w:spacing w:line="360" w:lineRule="auto"/>
        <w:ind w:firstLine="420"/>
        <w:jc w:val="both"/>
        <w:rPr>
          <w:rFonts w:ascii="Times New Roman" w:hAnsi="Times New Roman" w:eastAsia="SimSun"/>
          <w:sz w:val="28"/>
          <w:szCs w:val="28"/>
          <w:highlight w:val="none"/>
        </w:rPr>
      </w:pPr>
    </w:p>
    <w:p w14:paraId="3D2FC7D9">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Це алгоритм дегенерування, або Under-Sampling. Відповідно до вище згадано, він працює протилежним чино, цей алгоритм видаляє точки більшості, тобто ті котрі переважають, тим самим порушуючи баланс таких даних.</w:t>
      </w:r>
      <w:r>
        <w:rPr>
          <w:rFonts w:ascii="Times New Roman" w:hAnsi="Times New Roman" w:eastAsia="SimSun"/>
          <w:sz w:val="28"/>
          <w:szCs w:val="28"/>
          <w:highlight w:val="none"/>
        </w:rPr>
        <w:tab/>
      </w:r>
    </w:p>
    <w:p w14:paraId="1BB56CD4">
      <w:pPr>
        <w:spacing w:line="360" w:lineRule="auto"/>
        <w:ind w:firstLine="420"/>
        <w:jc w:val="both"/>
        <w:rPr>
          <w:rFonts w:ascii="Times New Roman" w:hAnsi="Times New Roman"/>
          <w:sz w:val="28"/>
          <w:szCs w:val="28"/>
          <w:highlight w:val="none"/>
        </w:rPr>
      </w:pPr>
      <w:r>
        <w:rPr>
          <w:rFonts w:ascii="Times New Roman" w:hAnsi="Times New Roman" w:eastAsia="SimSun"/>
          <w:sz w:val="28"/>
          <w:szCs w:val="28"/>
          <w:highlight w:val="none"/>
        </w:rPr>
        <w:t xml:space="preserve">Прикладами такого методу є алгоритми - </w:t>
      </w:r>
      <w:r>
        <w:rPr>
          <w:rFonts w:ascii="Times New Roman" w:hAnsi="Times New Roman"/>
          <w:sz w:val="28"/>
          <w:szCs w:val="28"/>
          <w:highlight w:val="none"/>
        </w:rPr>
        <w:t>Tomek Links та Random Under Sampler. Відрізняються ці методи досить значно, оскільки перший (Tomek Links ) видаляє лише необхідні точки, тим самим підвищуючи якість розмежування даних, а другий (Random Under Sampler) робить процес видалення точок - випадково, але так само за заданим класом більшості.</w:t>
      </w:r>
    </w:p>
    <w:p w14:paraId="64E741D6">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rPr>
        <w:t>Серед плюсів, це значне пришвидшення аналізу даних, але при цьому втрачається чітке розмежування при аналізі.</w:t>
      </w:r>
    </w:p>
    <w:p w14:paraId="47B3B250">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rPr>
        <w:t>Останнім з відомих способів балансування, є метод “вагів”. Він зовсім відрізняється від попередніх способів аналізу, оскільки не змінює загальну кількість даних. Цей метод змінює параметр ваги, для міток, тим самим збільшує або зменшує значення цих точок. Його можна використовувати в обох напрямах, але в основному для вирівнювання балансу даних.</w:t>
      </w:r>
    </w:p>
    <w:p w14:paraId="43F9264E">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rPr>
        <w:t>Викликаєтсья однією функцією, та налаштовується користувачем.</w:t>
      </w:r>
    </w:p>
    <w:p w14:paraId="1B019965">
      <w:pPr>
        <w:spacing w:line="276" w:lineRule="auto"/>
        <w:ind w:firstLine="420"/>
        <w:jc w:val="both"/>
        <w:rPr>
          <w:rFonts w:ascii="Courier New" w:hAnsi="Courier New" w:cs="Courier New"/>
          <w:highlight w:val="none"/>
        </w:rPr>
      </w:pPr>
    </w:p>
    <w:p w14:paraId="6EDE259A">
      <w:pPr>
        <w:spacing w:line="276" w:lineRule="auto"/>
        <w:rPr>
          <w:rFonts w:ascii="Courier New" w:hAnsi="Courier New" w:cs="Courier New"/>
          <w:highlight w:val="none"/>
        </w:rPr>
      </w:pPr>
      <w:r>
        <w:rPr>
          <w:rFonts w:ascii="Courier New" w:hAnsi="Courier New" w:cs="Courier New"/>
          <w:highlight w:val="none"/>
        </w:rPr>
        <w:t>class_weights = compute_class_weight("type",classes=np.unique(y), y=y)</w:t>
      </w:r>
    </w:p>
    <w:p w14:paraId="21AE42B3">
      <w:pPr>
        <w:spacing w:line="360" w:lineRule="auto"/>
        <w:jc w:val="both"/>
        <w:rPr>
          <w:rFonts w:ascii="Times New Roman" w:hAnsi="Times New Roman" w:eastAsia="SimSun"/>
          <w:sz w:val="28"/>
          <w:szCs w:val="28"/>
          <w:highlight w:val="none"/>
        </w:rPr>
      </w:pPr>
    </w:p>
    <w:p w14:paraId="38018C5F">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Отже, в результаті огляду стало відомо про методи балансування даних, проте важливо зазначити що в певних обставинах, та з детальним налаштуванням ці способи можна комбінувати один з одним, тим самим компенсувати недоліки.</w:t>
      </w:r>
    </w:p>
    <w:p w14:paraId="5BBABE89">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Таким чином, дослідження google [6], вказує не спосіб балансу даних шляхом комбінування методу</w:t>
      </w:r>
      <w:r>
        <w:rPr>
          <w:rFonts w:ascii="Times New Roman" w:hAnsi="Times New Roman"/>
          <w:sz w:val="28"/>
          <w:szCs w:val="28"/>
          <w:highlight w:val="none"/>
        </w:rPr>
        <w:t xml:space="preserve"> “UnderSampler” та “Збільшення ваги”. В такому випадку дослідник зменшуючи кількість домінуючих значень, наступним кроком повертає йому вагу. Тим самим дані перетворюються в більш-менш збалансовані, але алгоритм сприймає їх як повинен.</w:t>
      </w:r>
    </w:p>
    <w:p w14:paraId="590B9816">
      <w:pPr>
        <w:spacing w:line="360" w:lineRule="auto"/>
        <w:jc w:val="both"/>
        <w:rPr>
          <w:rFonts w:ascii="Times New Roman" w:hAnsi="Times New Roman" w:eastAsia="SimSun"/>
          <w:sz w:val="28"/>
          <w:szCs w:val="28"/>
          <w:highlight w:val="none"/>
          <w:lang w:val="ru-RU"/>
        </w:rPr>
      </w:pPr>
    </w:p>
    <w:p w14:paraId="7B65E5D5">
      <w:pPr>
        <w:spacing w:line="360" w:lineRule="auto"/>
        <w:jc w:val="both"/>
        <w:rPr>
          <w:rFonts w:ascii="Times New Roman" w:hAnsi="Times New Roman" w:eastAsia="SimSun"/>
          <w:sz w:val="28"/>
          <w:szCs w:val="28"/>
          <w:highlight w:val="none"/>
          <w:lang w:val="ru-RU"/>
        </w:rPr>
      </w:pPr>
    </w:p>
    <w:p w14:paraId="002CEBD9">
      <w:pPr>
        <w:spacing w:line="360" w:lineRule="auto"/>
        <w:ind w:left="420" w:firstLine="420"/>
        <w:jc w:val="both"/>
        <w:rPr>
          <w:rFonts w:ascii="Times New Roman" w:hAnsi="Times New Roman" w:eastAsia="SimSun"/>
          <w:sz w:val="28"/>
          <w:szCs w:val="28"/>
          <w:highlight w:val="none"/>
        </w:rPr>
      </w:pPr>
      <w:r>
        <w:rPr>
          <w:rFonts w:ascii="Times New Roman" w:hAnsi="Times New Roman"/>
          <w:b/>
          <w:bCs/>
          <w:sz w:val="28"/>
          <w:szCs w:val="28"/>
          <w:highlight w:val="none"/>
        </w:rPr>
        <w:t>1.</w:t>
      </w:r>
      <w:r>
        <w:rPr>
          <w:rFonts w:ascii="Times New Roman" w:hAnsi="Times New Roman"/>
          <w:b/>
          <w:bCs/>
          <w:sz w:val="28"/>
          <w:szCs w:val="28"/>
          <w:highlight w:val="none"/>
          <w:lang w:val="ru-RU"/>
        </w:rPr>
        <w:t>4</w:t>
      </w:r>
      <w:r>
        <w:rPr>
          <w:rFonts w:ascii="Times New Roman" w:hAnsi="Times New Roman"/>
          <w:b/>
          <w:bCs/>
          <w:sz w:val="28"/>
          <w:szCs w:val="28"/>
          <w:highlight w:val="none"/>
        </w:rPr>
        <w:t xml:space="preserve"> - </w:t>
      </w:r>
      <w:r>
        <w:rPr>
          <w:rFonts w:ascii="Times New Roman" w:hAnsi="Times New Roman"/>
          <w:b/>
          <w:bCs/>
          <w:sz w:val="28"/>
          <w:szCs w:val="28"/>
          <w:highlight w:val="none"/>
          <w:lang w:val="ru-RU"/>
        </w:rPr>
        <w:t>В</w:t>
      </w:r>
      <w:r>
        <w:rPr>
          <w:rFonts w:ascii="Times New Roman" w:hAnsi="Times New Roman"/>
          <w:b/>
          <w:bCs/>
          <w:sz w:val="28"/>
          <w:szCs w:val="28"/>
          <w:highlight w:val="none"/>
        </w:rPr>
        <w:t>исновки до розділу 1.</w:t>
      </w:r>
    </w:p>
    <w:p w14:paraId="4CE29BEF">
      <w:pPr>
        <w:spacing w:line="360" w:lineRule="auto"/>
        <w:jc w:val="both"/>
        <w:rPr>
          <w:rFonts w:ascii="Times New Roman" w:hAnsi="Times New Roman" w:eastAsia="SimSun"/>
          <w:sz w:val="28"/>
          <w:szCs w:val="28"/>
          <w:highlight w:val="none"/>
        </w:rPr>
      </w:pPr>
    </w:p>
    <w:p w14:paraId="1D4A9891">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Отже, в результаті огляду теоретичної частини, стало відомометоди аналізу за допомого ШІ, а саме кластерного аналізу та його витоків. В даному розділі розібрано детально процеси та методи проведення кластерного аналізу з будь якими об’ємами інформації. В робті наведено інформаціїю про типи кластеризації - “жорстка”, “м’яка”. Голвоною частиною теоретичної частини стало наведення про розуміння обробки даних шляхом використання різних методів, які вони мають недоліки чи переваги у порівнянні з іншими існуючими на разі. В кінці розбору методів виконання аналізу, проведено дослідження в якому порівняно головні переваги та недоліки існуючих методів.</w:t>
      </w:r>
    </w:p>
    <w:p w14:paraId="25F034FA">
      <w:pPr>
        <w:spacing w:line="360" w:lineRule="auto"/>
        <w:jc w:val="both"/>
        <w:rPr>
          <w:rFonts w:ascii="Times New Roman" w:hAnsi="Times New Roman" w:eastAsia="SimSun"/>
          <w:sz w:val="28"/>
          <w:szCs w:val="28"/>
          <w:highlight w:val="none"/>
        </w:rPr>
      </w:pPr>
      <w:r>
        <w:rPr>
          <w:rFonts w:ascii="Times New Roman" w:hAnsi="Times New Roman" w:eastAsia="SimSun"/>
          <w:sz w:val="28"/>
          <w:szCs w:val="28"/>
          <w:highlight w:val="none"/>
        </w:rPr>
        <w:tab/>
      </w:r>
      <w:r>
        <w:rPr>
          <w:rFonts w:ascii="Times New Roman" w:hAnsi="Times New Roman" w:eastAsia="SimSun"/>
          <w:sz w:val="28"/>
          <w:szCs w:val="28"/>
          <w:highlight w:val="none"/>
          <w:lang w:val="ru-RU"/>
        </w:rPr>
        <w:tab/>
      </w:r>
      <w:r>
        <w:rPr>
          <w:rFonts w:ascii="Times New Roman" w:hAnsi="Times New Roman" w:eastAsia="SimSun"/>
          <w:sz w:val="28"/>
          <w:szCs w:val="28"/>
          <w:highlight w:val="none"/>
        </w:rPr>
        <w:t>Другою частиною роботи стало визначення поняттю незбалансованим даним, як зрозуміло, такі дані від звичайних відрізняютсья лише тим що “позитивних” міток, значно більше ніж “негативних”. А в кінці розібрано алгоритми котрі допомагають більш-менш збалансувати такі дані, і як що не зробити їх повністю готовими до дослідження, тоді хоча б утворити помірно збалансовані, які вже з легкістю піддаються балансуванню.</w:t>
      </w:r>
    </w:p>
    <w:p w14:paraId="10CF0BCA">
      <w:pPr>
        <w:spacing w:line="360" w:lineRule="auto"/>
        <w:jc w:val="center"/>
        <w:rPr>
          <w:rFonts w:ascii="Times New Roman" w:hAnsi="Times New Roman"/>
          <w:b/>
          <w:bCs/>
          <w:sz w:val="28"/>
          <w:szCs w:val="28"/>
          <w:highlight w:val="none"/>
        </w:rPr>
      </w:pPr>
    </w:p>
    <w:p w14:paraId="504CF19B">
      <w:pPr>
        <w:spacing w:line="360" w:lineRule="auto"/>
        <w:jc w:val="center"/>
        <w:rPr>
          <w:rFonts w:ascii="Times New Roman" w:hAnsi="Times New Roman"/>
          <w:b/>
          <w:bCs/>
          <w:sz w:val="28"/>
          <w:szCs w:val="28"/>
          <w:highlight w:val="none"/>
        </w:rPr>
      </w:pPr>
    </w:p>
    <w:p w14:paraId="4F05DB81">
      <w:pPr>
        <w:spacing w:line="360" w:lineRule="auto"/>
        <w:jc w:val="center"/>
        <w:rPr>
          <w:rFonts w:ascii="Times New Roman" w:hAnsi="Times New Roman"/>
          <w:b/>
          <w:bCs/>
          <w:sz w:val="28"/>
          <w:szCs w:val="28"/>
          <w:highlight w:val="none"/>
        </w:rPr>
      </w:pPr>
    </w:p>
    <w:p w14:paraId="3932421F">
      <w:pPr>
        <w:spacing w:line="360" w:lineRule="auto"/>
        <w:jc w:val="center"/>
        <w:rPr>
          <w:rFonts w:ascii="Times New Roman" w:hAnsi="Times New Roman"/>
          <w:b/>
          <w:bCs/>
          <w:sz w:val="28"/>
          <w:szCs w:val="28"/>
          <w:highlight w:val="none"/>
        </w:rPr>
      </w:pPr>
    </w:p>
    <w:p w14:paraId="0B57FFD9">
      <w:pPr>
        <w:spacing w:line="360" w:lineRule="auto"/>
        <w:jc w:val="center"/>
        <w:rPr>
          <w:rFonts w:ascii="Times New Roman" w:hAnsi="Times New Roman"/>
          <w:b/>
          <w:bCs/>
          <w:sz w:val="28"/>
          <w:szCs w:val="28"/>
          <w:highlight w:val="none"/>
        </w:rPr>
      </w:pPr>
    </w:p>
    <w:p w14:paraId="34406F92">
      <w:pPr>
        <w:spacing w:line="360" w:lineRule="auto"/>
        <w:jc w:val="center"/>
        <w:rPr>
          <w:rFonts w:ascii="Times New Roman" w:hAnsi="Times New Roman"/>
          <w:b/>
          <w:bCs/>
          <w:sz w:val="28"/>
          <w:szCs w:val="28"/>
          <w:highlight w:val="none"/>
        </w:rPr>
      </w:pPr>
    </w:p>
    <w:p w14:paraId="7FE53163">
      <w:pPr>
        <w:spacing w:line="360" w:lineRule="auto"/>
        <w:jc w:val="center"/>
        <w:rPr>
          <w:rFonts w:ascii="Times New Roman" w:hAnsi="Times New Roman"/>
          <w:b/>
          <w:bCs/>
          <w:sz w:val="28"/>
          <w:szCs w:val="28"/>
          <w:highlight w:val="none"/>
        </w:rPr>
      </w:pPr>
    </w:p>
    <w:p w14:paraId="0D252E57">
      <w:pPr>
        <w:spacing w:line="360" w:lineRule="auto"/>
        <w:jc w:val="center"/>
        <w:rPr>
          <w:rFonts w:ascii="Times New Roman" w:hAnsi="Times New Roman"/>
          <w:b/>
          <w:bCs/>
          <w:sz w:val="28"/>
          <w:szCs w:val="28"/>
          <w:highlight w:val="none"/>
        </w:rPr>
      </w:pPr>
    </w:p>
    <w:p w14:paraId="368B4792">
      <w:pPr>
        <w:spacing w:line="360" w:lineRule="auto"/>
        <w:jc w:val="center"/>
        <w:rPr>
          <w:rFonts w:ascii="Times New Roman" w:hAnsi="Times New Roman"/>
          <w:b/>
          <w:bCs/>
          <w:sz w:val="28"/>
          <w:szCs w:val="28"/>
          <w:highlight w:val="none"/>
        </w:rPr>
      </w:pPr>
    </w:p>
    <w:p w14:paraId="43AC425F">
      <w:pPr>
        <w:spacing w:line="360" w:lineRule="auto"/>
        <w:jc w:val="center"/>
        <w:rPr>
          <w:rFonts w:ascii="Times New Roman" w:hAnsi="Times New Roman"/>
          <w:b/>
          <w:bCs/>
          <w:sz w:val="28"/>
          <w:szCs w:val="28"/>
          <w:highlight w:val="none"/>
        </w:rPr>
      </w:pPr>
    </w:p>
    <w:p w14:paraId="2FA20D86">
      <w:pPr>
        <w:spacing w:line="360" w:lineRule="auto"/>
        <w:jc w:val="both"/>
        <w:rPr>
          <w:rFonts w:ascii="Times New Roman" w:hAnsi="Times New Roman"/>
          <w:b/>
          <w:bCs/>
          <w:sz w:val="28"/>
          <w:szCs w:val="28"/>
          <w:highlight w:val="none"/>
        </w:rPr>
      </w:pPr>
    </w:p>
    <w:p w14:paraId="488CF59F">
      <w:pPr>
        <w:spacing w:line="360" w:lineRule="auto"/>
        <w:jc w:val="center"/>
        <w:rPr>
          <w:rFonts w:ascii="Times New Roman" w:hAnsi="Times New Roman"/>
          <w:b/>
          <w:bCs/>
          <w:sz w:val="28"/>
          <w:szCs w:val="28"/>
          <w:highlight w:val="none"/>
        </w:rPr>
      </w:pPr>
      <w:r>
        <w:rPr>
          <w:rFonts w:ascii="Times New Roman" w:hAnsi="Times New Roman"/>
          <w:b/>
          <w:bCs/>
          <w:sz w:val="28"/>
          <w:szCs w:val="28"/>
          <w:highlight w:val="none"/>
        </w:rPr>
        <w:t xml:space="preserve">РОЗДІЛ </w:t>
      </w:r>
      <w:r>
        <w:rPr>
          <w:rFonts w:ascii="Times New Roman" w:hAnsi="Times New Roman"/>
          <w:b/>
          <w:bCs/>
          <w:sz w:val="28"/>
          <w:szCs w:val="28"/>
          <w:highlight w:val="none"/>
          <w:lang w:val="ru-RU"/>
        </w:rPr>
        <w:t>2</w:t>
      </w:r>
      <w:r>
        <w:rPr>
          <w:rFonts w:ascii="Times New Roman" w:hAnsi="Times New Roman"/>
          <w:b/>
          <w:bCs/>
          <w:sz w:val="28"/>
          <w:szCs w:val="28"/>
          <w:highlight w:val="none"/>
        </w:rPr>
        <w:t>. РОЗБІР НЕЙРОМЕРЕЖ. НЕОБХІДНІСТЬ ПРАВИЛЬНОГО ПІДБОРУ НЕРОМЕРЕЖІ ДЛЯ ПРОВЕДЕННЯ АНАЛІЗУ ДАНИХ</w:t>
      </w:r>
    </w:p>
    <w:p w14:paraId="12BE1ECF">
      <w:pPr>
        <w:spacing w:line="360" w:lineRule="auto"/>
        <w:jc w:val="center"/>
        <w:rPr>
          <w:rFonts w:ascii="Times New Roman" w:hAnsi="Times New Roman"/>
          <w:b/>
          <w:bCs/>
          <w:sz w:val="28"/>
          <w:szCs w:val="28"/>
          <w:highlight w:val="none"/>
        </w:rPr>
      </w:pPr>
    </w:p>
    <w:p w14:paraId="10C77506">
      <w:pPr>
        <w:spacing w:line="360" w:lineRule="auto"/>
        <w:ind w:firstLine="420"/>
        <w:jc w:val="both"/>
        <w:rPr>
          <w:rFonts w:ascii="Times New Roman" w:hAnsi="Times New Roman" w:eastAsia="SimSun"/>
          <w:b/>
          <w:bCs/>
          <w:sz w:val="28"/>
          <w:szCs w:val="28"/>
          <w:highlight w:val="none"/>
        </w:rPr>
      </w:pPr>
      <w:r>
        <w:rPr>
          <w:rFonts w:ascii="Times New Roman" w:hAnsi="Times New Roman"/>
          <w:b/>
          <w:bCs/>
          <w:sz w:val="28"/>
          <w:szCs w:val="28"/>
          <w:highlight w:val="none"/>
        </w:rPr>
        <w:t xml:space="preserve">2.1. </w:t>
      </w:r>
      <w:r>
        <w:rPr>
          <w:rFonts w:ascii="Times New Roman" w:hAnsi="Times New Roman" w:eastAsia="SimSun"/>
          <w:b/>
          <w:bCs/>
          <w:sz w:val="28"/>
          <w:szCs w:val="28"/>
          <w:highlight w:val="none"/>
        </w:rPr>
        <w:t>Deep Learning</w:t>
      </w:r>
    </w:p>
    <w:p w14:paraId="29D8D1A1">
      <w:pPr>
        <w:spacing w:line="360" w:lineRule="auto"/>
        <w:ind w:firstLine="420"/>
        <w:jc w:val="both"/>
        <w:rPr>
          <w:rFonts w:ascii="Times New Roman" w:hAnsi="Times New Roman" w:eastAsia="SimSun"/>
          <w:b/>
          <w:bCs/>
          <w:sz w:val="28"/>
          <w:szCs w:val="28"/>
          <w:highlight w:val="none"/>
        </w:rPr>
      </w:pPr>
    </w:p>
    <w:p w14:paraId="58880CF7">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rPr>
        <w:t>В оглядовій частині розказано, що кластеризація, це один з методів аналізу даних котрий використовує ШІ, та відноситься до розділу некерованого навчання.</w:t>
      </w:r>
    </w:p>
    <w:p w14:paraId="71883FAF">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ШІ це вихідне поняття від теорії нейромереж, котрі задовго до виникнення технологій штучного інтелекту, був основним його прототипом. Головний інструмент навчання ШІ отримав назву </w:t>
      </w:r>
      <w:r>
        <w:rPr>
          <w:rFonts w:ascii="Times New Roman" w:hAnsi="Times New Roman" w:eastAsia="SimSun"/>
          <w:b/>
          <w:bCs/>
          <w:sz w:val="28"/>
          <w:szCs w:val="28"/>
          <w:highlight w:val="none"/>
        </w:rPr>
        <w:t>Deep Learning</w:t>
      </w:r>
      <w:r>
        <w:rPr>
          <w:rFonts w:ascii="Times New Roman" w:hAnsi="Times New Roman" w:eastAsia="SimSun"/>
          <w:sz w:val="28"/>
          <w:szCs w:val="28"/>
          <w:highlight w:val="none"/>
        </w:rPr>
        <w:t xml:space="preserve"> [5].</w:t>
      </w:r>
    </w:p>
    <w:p w14:paraId="26EE9793">
      <w:pPr>
        <w:spacing w:line="360" w:lineRule="auto"/>
        <w:ind w:firstLine="420"/>
        <w:jc w:val="both"/>
        <w:rPr>
          <w:rFonts w:ascii="Times New Roman" w:hAnsi="Times New Roman" w:eastAsia="SimSun"/>
          <w:sz w:val="28"/>
          <w:szCs w:val="28"/>
          <w:highlight w:val="none"/>
        </w:rPr>
      </w:pPr>
      <w:r>
        <w:rPr>
          <w:rFonts w:ascii="Times New Roman" w:hAnsi="Times New Roman" w:eastAsia="SimSun"/>
          <w:b/>
          <w:bCs/>
          <w:sz w:val="28"/>
          <w:szCs w:val="28"/>
          <w:highlight w:val="none"/>
        </w:rPr>
        <w:t xml:space="preserve">Deep Learning </w:t>
      </w:r>
      <w:r>
        <w:rPr>
          <w:rFonts w:ascii="Times New Roman" w:hAnsi="Times New Roman" w:eastAsia="SimSun"/>
          <w:sz w:val="28"/>
          <w:szCs w:val="28"/>
          <w:highlight w:val="none"/>
        </w:rPr>
        <w:t>- це набір структурованих математичних моделей, котрі складались за принципом біологічних нейронних мереж, тим самим нагадуючи біологічну структуру роботи мозку людини. Проте, структура ШІ має певний принцип роботи, у вигляді слоїв, котрі послідовно працюють послідовно, і отримало назву як “дерево нейромереж”.</w:t>
      </w:r>
    </w:p>
    <w:p w14:paraId="7CFE1F66">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Саме дерево нейромереж, уявляє собою складну систему, яка на основі покрокового виконання задачі доходить до кінцевого результату, по суті являючи собою дуже складний алгоритм  (рис 2.1.).</w:t>
      </w:r>
    </w:p>
    <w:p w14:paraId="67DCF091">
      <w:pPr>
        <w:spacing w:line="360" w:lineRule="auto"/>
        <w:ind w:firstLine="420"/>
        <w:jc w:val="both"/>
        <w:rPr>
          <w:rFonts w:ascii="Times New Roman" w:hAnsi="Times New Roman" w:eastAsia="SimSun"/>
          <w:sz w:val="28"/>
          <w:szCs w:val="28"/>
          <w:highlight w:val="none"/>
        </w:rPr>
      </w:pPr>
    </w:p>
    <w:p w14:paraId="5735E1DE">
      <w:pPr>
        <w:spacing w:line="360" w:lineRule="auto"/>
        <w:jc w:val="center"/>
        <w:rPr>
          <w:rFonts w:ascii="Times New Roman" w:hAnsi="Times New Roman" w:eastAsia="SimSun"/>
          <w:highlight w:val="none"/>
        </w:rPr>
      </w:pPr>
      <w:r>
        <w:rPr>
          <w:rFonts w:ascii="Times New Roman" w:hAnsi="Times New Roman" w:eastAsia="SimSun"/>
          <w:highlight w:val="none"/>
          <w:lang w:val="ru-RU" w:eastAsia="ru-RU"/>
        </w:rPr>
        <w:drawing>
          <wp:inline distT="0" distB="0" distL="114300" distR="114300">
            <wp:extent cx="2880360" cy="2412365"/>
            <wp:effectExtent l="0" t="0" r="15240" b="6985"/>
            <wp:docPr id="17" name="Изображение 17"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Изображение 17" descr="IMG_256"/>
                    <pic:cNvPicPr>
                      <a:picLocks noChangeAspect="1"/>
                    </pic:cNvPicPr>
                  </pic:nvPicPr>
                  <pic:blipFill>
                    <a:blip r:embed="rId15" cstate="print"/>
                    <a:stretch>
                      <a:fillRect/>
                    </a:stretch>
                  </pic:blipFill>
                  <pic:spPr>
                    <a:xfrm>
                      <a:off x="0" y="0"/>
                      <a:ext cx="2880360" cy="2412365"/>
                    </a:xfrm>
                    <a:prstGeom prst="rect">
                      <a:avLst/>
                    </a:prstGeom>
                    <a:noFill/>
                    <a:ln w="9525">
                      <a:noFill/>
                    </a:ln>
                  </pic:spPr>
                </pic:pic>
              </a:graphicData>
            </a:graphic>
          </wp:inline>
        </w:drawing>
      </w:r>
    </w:p>
    <w:p w14:paraId="1CB69172">
      <w:pPr>
        <w:spacing w:line="360" w:lineRule="auto"/>
        <w:jc w:val="both"/>
        <w:rPr>
          <w:rFonts w:ascii="Times New Roman" w:hAnsi="Times New Roman" w:eastAsia="SimSun"/>
          <w:highlight w:val="none"/>
        </w:rPr>
      </w:pPr>
    </w:p>
    <w:p w14:paraId="44656751">
      <w:pPr>
        <w:spacing w:line="360" w:lineRule="auto"/>
        <w:jc w:val="center"/>
        <w:rPr>
          <w:rFonts w:ascii="Times New Roman" w:hAnsi="Times New Roman" w:eastAsia="SimSun"/>
          <w:sz w:val="28"/>
          <w:szCs w:val="28"/>
          <w:highlight w:val="none"/>
        </w:rPr>
      </w:pPr>
      <w:r>
        <w:rPr>
          <w:rFonts w:ascii="Times New Roman" w:hAnsi="Times New Roman" w:eastAsia="SimSun"/>
          <w:sz w:val="28"/>
          <w:szCs w:val="28"/>
          <w:highlight w:val="none"/>
        </w:rPr>
        <w:t>Рис 2.1. Дерево роботи нейромережі.</w:t>
      </w:r>
    </w:p>
    <w:p w14:paraId="74C5EA30">
      <w:pPr>
        <w:spacing w:line="360" w:lineRule="auto"/>
        <w:jc w:val="both"/>
        <w:rPr>
          <w:rFonts w:ascii="Times New Roman" w:hAnsi="Times New Roman" w:eastAsia="SimSun"/>
          <w:sz w:val="28"/>
          <w:szCs w:val="28"/>
          <w:highlight w:val="none"/>
        </w:rPr>
      </w:pPr>
    </w:p>
    <w:p w14:paraId="67FCB993">
      <w:pPr>
        <w:spacing w:line="360" w:lineRule="auto"/>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Цей алгоритм включає в себе 3 шару з виконання послідовного аналізу, починається з </w:t>
      </w:r>
      <w:r>
        <w:rPr>
          <w:rFonts w:ascii="Times New Roman" w:hAnsi="Times New Roman" w:eastAsia="SimSun"/>
          <w:b/>
          <w:bCs/>
          <w:sz w:val="28"/>
          <w:szCs w:val="28"/>
          <w:highlight w:val="none"/>
        </w:rPr>
        <w:t>Вхідного шару</w:t>
      </w:r>
      <w:r>
        <w:rPr>
          <w:rFonts w:ascii="Times New Roman" w:hAnsi="Times New Roman" w:eastAsia="SimSun"/>
          <w:sz w:val="28"/>
          <w:szCs w:val="28"/>
          <w:highlight w:val="none"/>
        </w:rPr>
        <w:t xml:space="preserve"> - в котрому відбувається збір інформації, </w:t>
      </w:r>
      <w:r>
        <w:rPr>
          <w:rFonts w:ascii="Times New Roman" w:hAnsi="Times New Roman" w:eastAsia="SimSun"/>
          <w:b/>
          <w:bCs/>
          <w:sz w:val="28"/>
          <w:szCs w:val="28"/>
          <w:highlight w:val="none"/>
        </w:rPr>
        <w:t>Прихованого шару</w:t>
      </w:r>
      <w:r>
        <w:rPr>
          <w:rFonts w:ascii="Times New Roman" w:hAnsi="Times New Roman" w:eastAsia="SimSun"/>
          <w:sz w:val="28"/>
          <w:szCs w:val="28"/>
          <w:highlight w:val="none"/>
        </w:rPr>
        <w:t xml:space="preserve"> - в якому відбувається ключова частина його роботи а саме аналіз отриманих даних, </w:t>
      </w:r>
      <w:r>
        <w:rPr>
          <w:rFonts w:ascii="Times New Roman" w:hAnsi="Times New Roman" w:eastAsia="SimSun"/>
          <w:b/>
          <w:bCs/>
          <w:sz w:val="28"/>
          <w:szCs w:val="28"/>
          <w:highlight w:val="none"/>
        </w:rPr>
        <w:t>Вихідного шару</w:t>
      </w:r>
      <w:r>
        <w:rPr>
          <w:rFonts w:ascii="Times New Roman" w:hAnsi="Times New Roman" w:eastAsia="SimSun"/>
          <w:sz w:val="28"/>
          <w:szCs w:val="28"/>
          <w:highlight w:val="none"/>
        </w:rPr>
        <w:t xml:space="preserve"> - який показує користувачеві кінцевий результат.</w:t>
      </w:r>
    </w:p>
    <w:p w14:paraId="41FFD2BB">
      <w:pPr>
        <w:spacing w:line="360" w:lineRule="auto"/>
        <w:jc w:val="both"/>
        <w:rPr>
          <w:rFonts w:ascii="Times New Roman" w:hAnsi="Times New Roman" w:eastAsia="SimSun"/>
          <w:sz w:val="28"/>
          <w:szCs w:val="28"/>
          <w:highlight w:val="none"/>
        </w:rPr>
      </w:pPr>
      <w:r>
        <w:rPr>
          <w:rFonts w:ascii="Times New Roman" w:hAnsi="Times New Roman" w:eastAsia="SimSun"/>
          <w:sz w:val="28"/>
          <w:szCs w:val="28"/>
          <w:highlight w:val="none"/>
        </w:rPr>
        <w:tab/>
      </w:r>
      <w:r>
        <w:rPr>
          <w:rFonts w:ascii="Times New Roman" w:hAnsi="Times New Roman" w:eastAsia="SimSun"/>
          <w:sz w:val="28"/>
          <w:szCs w:val="28"/>
          <w:highlight w:val="none"/>
        </w:rPr>
        <w:t>В випадках більш складних нейромереж можлива наявність декількох прихованих шарів (рис.2.2.).</w:t>
      </w:r>
    </w:p>
    <w:p w14:paraId="564AFD2B">
      <w:pPr>
        <w:spacing w:line="360" w:lineRule="auto"/>
        <w:rPr>
          <w:rFonts w:ascii="Times New Roman" w:hAnsi="Times New Roman" w:eastAsia="SimSun"/>
          <w:highlight w:val="none"/>
          <w:lang w:val="ru-RU"/>
        </w:rPr>
      </w:pPr>
    </w:p>
    <w:p w14:paraId="67D39DF9">
      <w:pPr>
        <w:spacing w:line="360" w:lineRule="auto"/>
        <w:jc w:val="center"/>
        <w:rPr>
          <w:rFonts w:ascii="Times New Roman" w:hAnsi="Times New Roman" w:eastAsia="SimSun"/>
          <w:highlight w:val="none"/>
          <w:lang w:eastAsia="uk-UA"/>
        </w:rPr>
      </w:pPr>
      <w:r>
        <w:rPr>
          <w:rFonts w:ascii="Times New Roman" w:hAnsi="Times New Roman" w:eastAsia="SimSun"/>
          <w:highlight w:val="none"/>
          <w:lang w:val="ru-RU" w:eastAsia="ru-RU"/>
        </w:rPr>
        <w:drawing>
          <wp:inline distT="0" distB="0" distL="114300" distR="114300">
            <wp:extent cx="4243070" cy="2295525"/>
            <wp:effectExtent l="0" t="0" r="5080" b="9525"/>
            <wp:docPr id="4" name="Изображение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Изображение 2" descr="IMG_256"/>
                    <pic:cNvPicPr>
                      <a:picLocks noChangeAspect="1"/>
                    </pic:cNvPicPr>
                  </pic:nvPicPr>
                  <pic:blipFill>
                    <a:blip r:embed="rId16" cstate="print"/>
                    <a:stretch>
                      <a:fillRect/>
                    </a:stretch>
                  </pic:blipFill>
                  <pic:spPr>
                    <a:xfrm>
                      <a:off x="0" y="0"/>
                      <a:ext cx="4243070" cy="2295525"/>
                    </a:xfrm>
                    <a:prstGeom prst="rect">
                      <a:avLst/>
                    </a:prstGeom>
                    <a:noFill/>
                    <a:ln w="9525">
                      <a:noFill/>
                    </a:ln>
                  </pic:spPr>
                </pic:pic>
              </a:graphicData>
            </a:graphic>
          </wp:inline>
        </w:drawing>
      </w:r>
    </w:p>
    <w:p w14:paraId="1CA4DE53">
      <w:pPr>
        <w:spacing w:line="360" w:lineRule="auto"/>
        <w:jc w:val="center"/>
        <w:rPr>
          <w:rFonts w:ascii="Times New Roman" w:hAnsi="Times New Roman" w:eastAsia="SimSun"/>
          <w:highlight w:val="none"/>
          <w:lang w:eastAsia="uk-UA"/>
        </w:rPr>
      </w:pPr>
    </w:p>
    <w:p w14:paraId="54532F92">
      <w:pPr>
        <w:spacing w:line="360" w:lineRule="auto"/>
        <w:jc w:val="center"/>
        <w:rPr>
          <w:rFonts w:ascii="Times New Roman" w:hAnsi="Times New Roman" w:eastAsia="SimSun"/>
          <w:sz w:val="28"/>
          <w:szCs w:val="28"/>
          <w:highlight w:val="none"/>
        </w:rPr>
      </w:pPr>
      <w:r>
        <w:rPr>
          <w:rFonts w:ascii="Times New Roman" w:hAnsi="Times New Roman" w:eastAsia="SimSun"/>
          <w:sz w:val="28"/>
          <w:szCs w:val="28"/>
          <w:highlight w:val="none"/>
        </w:rPr>
        <w:t>Рис. 2.2. Наявність 2-х або більше прихованих шарів.</w:t>
      </w:r>
    </w:p>
    <w:p w14:paraId="0714B8E0">
      <w:pPr>
        <w:spacing w:line="360" w:lineRule="auto"/>
        <w:jc w:val="both"/>
        <w:rPr>
          <w:rFonts w:ascii="Times New Roman" w:hAnsi="Times New Roman" w:eastAsia="SimSun"/>
          <w:sz w:val="28"/>
          <w:szCs w:val="28"/>
          <w:highlight w:val="none"/>
        </w:rPr>
      </w:pPr>
    </w:p>
    <w:p w14:paraId="2FD93D61">
      <w:pPr>
        <w:spacing w:line="360" w:lineRule="auto"/>
        <w:jc w:val="both"/>
        <w:rPr>
          <w:rFonts w:ascii="Times New Roman" w:hAnsi="Times New Roman" w:eastAsia="SimSun"/>
          <w:sz w:val="28"/>
          <w:szCs w:val="28"/>
          <w:highlight w:val="none"/>
        </w:rPr>
      </w:pPr>
      <w:r>
        <w:rPr>
          <w:rFonts w:ascii="Times New Roman" w:hAnsi="Times New Roman" w:eastAsia="SimSun"/>
          <w:sz w:val="28"/>
          <w:szCs w:val="28"/>
          <w:highlight w:val="none"/>
        </w:rPr>
        <w:tab/>
      </w:r>
      <w:r>
        <w:rPr>
          <w:rFonts w:ascii="Times New Roman" w:hAnsi="Times New Roman" w:eastAsia="SimSun"/>
          <w:sz w:val="28"/>
          <w:szCs w:val="28"/>
          <w:highlight w:val="none"/>
        </w:rPr>
        <w:t>Не у всіх випадках штучний інтелект може виконувати будь які види задач, оскільки ця технологія має в основі свого принципу, постійне навчання, існують дві головні категорії ШІ.</w:t>
      </w:r>
      <w:r>
        <w:rPr>
          <w:rFonts w:ascii="Times New Roman" w:hAnsi="Times New Roman" w:eastAsia="SimSun"/>
          <w:sz w:val="28"/>
          <w:szCs w:val="28"/>
          <w:highlight w:val="none"/>
        </w:rPr>
        <w:tab/>
      </w:r>
    </w:p>
    <w:p w14:paraId="34288012">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“Слабкий ШІ” - це система, котра розроблена спеціально для використання в конкретній сфері завдань, вона не здатна аналізувати питання, котрі виходять за рамки його навчання.</w:t>
      </w:r>
    </w:p>
    <w:p w14:paraId="38A56956">
      <w:pPr>
        <w:spacing w:line="360" w:lineRule="auto"/>
        <w:jc w:val="both"/>
        <w:rPr>
          <w:rFonts w:ascii="Times New Roman" w:hAnsi="Times New Roman" w:eastAsia="SimSun"/>
          <w:sz w:val="28"/>
          <w:szCs w:val="28"/>
          <w:highlight w:val="none"/>
        </w:rPr>
      </w:pPr>
      <w:r>
        <w:rPr>
          <w:rFonts w:ascii="Times New Roman" w:hAnsi="Times New Roman" w:eastAsia="SimSun"/>
          <w:sz w:val="28"/>
          <w:szCs w:val="28"/>
          <w:highlight w:val="none"/>
        </w:rPr>
        <w:tab/>
      </w:r>
      <w:r>
        <w:rPr>
          <w:rFonts w:ascii="Times New Roman" w:hAnsi="Times New Roman" w:eastAsia="SimSun"/>
          <w:sz w:val="28"/>
          <w:szCs w:val="28"/>
          <w:highlight w:val="none"/>
        </w:rPr>
        <w:t>“Сильний ШІ” -був розроблений, з метою максимальної імітації людської свідомості. Вона не має завчасно встановлених обмежень, а обсяг інформації котру може використовувати обмежується лише ступенем навчання цієї системи.</w:t>
      </w:r>
    </w:p>
    <w:p w14:paraId="285A4439">
      <w:pPr>
        <w:spacing w:line="360" w:lineRule="auto"/>
        <w:ind w:firstLine="420"/>
        <w:jc w:val="both"/>
        <w:rPr>
          <w:rFonts w:ascii="Times New Roman" w:hAnsi="Times New Roman"/>
          <w:b/>
          <w:bCs/>
          <w:sz w:val="28"/>
          <w:szCs w:val="28"/>
          <w:highlight w:val="none"/>
        </w:rPr>
      </w:pPr>
      <w:r>
        <w:rPr>
          <w:rFonts w:ascii="Times New Roman" w:hAnsi="Times New Roman"/>
          <w:b/>
          <w:bCs/>
          <w:sz w:val="28"/>
          <w:szCs w:val="28"/>
          <w:highlight w:val="none"/>
          <w:lang w:val="ru-RU"/>
        </w:rPr>
        <w:t>2</w:t>
      </w:r>
      <w:r>
        <w:rPr>
          <w:rFonts w:ascii="Times New Roman" w:hAnsi="Times New Roman"/>
          <w:b/>
          <w:bCs/>
          <w:sz w:val="28"/>
          <w:szCs w:val="28"/>
          <w:highlight w:val="none"/>
        </w:rPr>
        <w:t>.2. Типи нейронних мереж</w:t>
      </w:r>
    </w:p>
    <w:p w14:paraId="1F9B20D0">
      <w:pPr>
        <w:spacing w:line="360" w:lineRule="auto"/>
        <w:jc w:val="both"/>
        <w:rPr>
          <w:rFonts w:ascii="Times New Roman" w:hAnsi="Times New Roman"/>
          <w:sz w:val="28"/>
          <w:szCs w:val="28"/>
          <w:highlight w:val="none"/>
        </w:rPr>
      </w:pPr>
    </w:p>
    <w:p w14:paraId="42524A2D">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Як відомо, з попереднього матеріалу, методи кластеризації активно задіють нейронні мережі. За час розвитку теорії нейромереж, в світ було представлено немалу кількість різновидів, проте, найбільш поширеними стали декілька з них. До цього списку можна віднести нейромережі такі як:</w:t>
      </w:r>
    </w:p>
    <w:p w14:paraId="136F81EA">
      <w:pPr>
        <w:spacing w:line="360" w:lineRule="auto"/>
        <w:jc w:val="both"/>
        <w:rPr>
          <w:rFonts w:ascii="Times New Roman" w:hAnsi="Times New Roman"/>
          <w:sz w:val="28"/>
          <w:szCs w:val="28"/>
          <w:highlight w:val="none"/>
          <w:lang w:val="ru-RU"/>
        </w:rPr>
      </w:pPr>
      <w:r>
        <w:rPr>
          <w:rFonts w:ascii="Times New Roman" w:hAnsi="Times New Roman"/>
          <w:sz w:val="28"/>
          <w:szCs w:val="28"/>
          <w:highlight w:val="none"/>
          <w:lang w:val="ru-RU"/>
        </w:rPr>
        <w:tab/>
      </w:r>
      <w:r>
        <w:rPr>
          <w:rFonts w:ascii="Times New Roman" w:hAnsi="Times New Roman"/>
          <w:sz w:val="28"/>
          <w:szCs w:val="28"/>
          <w:highlight w:val="none"/>
        </w:rPr>
        <w:t>MLP</w:t>
      </w:r>
      <w:r>
        <w:rPr>
          <w:rFonts w:ascii="Times New Roman" w:hAnsi="Times New Roman"/>
          <w:sz w:val="28"/>
          <w:szCs w:val="28"/>
          <w:highlight w:val="none"/>
          <w:lang w:val="ru-RU"/>
        </w:rPr>
        <w:t xml:space="preserve"> - </w:t>
      </w:r>
      <w:r>
        <w:rPr>
          <w:rFonts w:ascii="Times New Roman" w:hAnsi="Times New Roman"/>
          <w:sz w:val="28"/>
          <w:szCs w:val="28"/>
          <w:highlight w:val="none"/>
        </w:rPr>
        <w:t>Цей тип нейромережі можна описати як базовий, в попередньому підрозділі описано та представлено модель саме базової нейромережі (див. п. п. рис. 2.1 ). Ці нейромережі переміщують дані через декілька шарів, проте не мають зворотних зв’язків. Зазвичай використовуються для задач класифікації та подібних.</w:t>
      </w:r>
      <w:r>
        <w:rPr>
          <w:rFonts w:ascii="Times New Roman" w:hAnsi="Times New Roman"/>
          <w:sz w:val="28"/>
          <w:szCs w:val="28"/>
          <w:highlight w:val="none"/>
          <w:lang w:val="ru-RU"/>
        </w:rPr>
        <w:t xml:space="preserve"> [7]</w:t>
      </w:r>
    </w:p>
    <w:p w14:paraId="74C5FA88">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GNN</w:t>
      </w:r>
      <w:r>
        <w:rPr>
          <w:rFonts w:ascii="Times New Roman" w:hAnsi="Times New Roman"/>
          <w:sz w:val="28"/>
          <w:szCs w:val="28"/>
          <w:highlight w:val="none"/>
          <w:lang w:val="ru-RU"/>
        </w:rPr>
        <w:t xml:space="preserve"> - </w:t>
      </w:r>
      <w:r>
        <w:rPr>
          <w:rFonts w:ascii="Times New Roman" w:hAnsi="Times New Roman"/>
          <w:sz w:val="28"/>
          <w:szCs w:val="28"/>
          <w:highlight w:val="none"/>
        </w:rPr>
        <w:t>Дослівно “Графові Нейронні Мережі”. Виходячи з назви, ці нейромережі працюють зі структурованими даними у вигляді графів. Використовуються в багатьох сферах, де важливі взаємозв’язки між досліджуваними даними.</w:t>
      </w:r>
    </w:p>
    <w:p w14:paraId="7FCABEA6">
      <w:pPr>
        <w:spacing w:line="360" w:lineRule="auto"/>
        <w:jc w:val="both"/>
        <w:rPr>
          <w:rFonts w:ascii="Times New Roman" w:hAnsi="Times New Roman"/>
          <w:sz w:val="28"/>
          <w:szCs w:val="28"/>
          <w:highlight w:val="none"/>
        </w:rPr>
      </w:pPr>
      <w:r>
        <w:rPr>
          <w:rFonts w:ascii="Times New Roman" w:hAnsi="Times New Roman"/>
          <w:sz w:val="28"/>
          <w:szCs w:val="28"/>
          <w:highlight w:val="none"/>
          <w:lang w:val="ru-RU"/>
        </w:rPr>
        <w:tab/>
      </w:r>
      <w:r>
        <w:rPr>
          <w:rFonts w:ascii="Times New Roman" w:hAnsi="Times New Roman"/>
          <w:sz w:val="28"/>
          <w:szCs w:val="28"/>
          <w:highlight w:val="none"/>
        </w:rPr>
        <w:t>CNN</w:t>
      </w:r>
      <w:r>
        <w:rPr>
          <w:rFonts w:ascii="Times New Roman" w:hAnsi="Times New Roman"/>
          <w:sz w:val="28"/>
          <w:szCs w:val="28"/>
          <w:highlight w:val="none"/>
          <w:lang w:val="ru-RU"/>
        </w:rPr>
        <w:t xml:space="preserve"> - </w:t>
      </w:r>
      <w:r>
        <w:rPr>
          <w:rFonts w:ascii="Times New Roman" w:hAnsi="Times New Roman"/>
          <w:sz w:val="28"/>
          <w:szCs w:val="28"/>
          <w:highlight w:val="none"/>
        </w:rPr>
        <w:t>Загальна архітектура цього виду нейромережі, спеціально розроблена для обробки зображень та відео. Вона тренується для можливості вибору об’єктів на графічному зображенні. До цього списку можна віднести виділення контурів, чи цілих об’єктів.</w:t>
      </w:r>
    </w:p>
    <w:p w14:paraId="4CEFBD59">
      <w:pPr>
        <w:spacing w:line="360" w:lineRule="auto"/>
        <w:jc w:val="both"/>
        <w:rPr>
          <w:rFonts w:ascii="Times New Roman" w:hAnsi="Times New Roman"/>
          <w:sz w:val="28"/>
          <w:szCs w:val="28"/>
          <w:highlight w:val="none"/>
        </w:rPr>
      </w:pPr>
      <w:r>
        <w:rPr>
          <w:rFonts w:ascii="Times New Roman" w:hAnsi="Times New Roman"/>
          <w:sz w:val="28"/>
          <w:szCs w:val="28"/>
          <w:highlight w:val="none"/>
          <w:lang w:val="ru-RU"/>
        </w:rPr>
        <w:tab/>
      </w:r>
      <w:r>
        <w:rPr>
          <w:rFonts w:ascii="Times New Roman" w:hAnsi="Times New Roman"/>
          <w:sz w:val="28"/>
          <w:szCs w:val="28"/>
          <w:highlight w:val="none"/>
        </w:rPr>
        <w:t>RNN</w:t>
      </w:r>
      <w:r>
        <w:rPr>
          <w:rFonts w:ascii="Times New Roman" w:hAnsi="Times New Roman"/>
          <w:sz w:val="28"/>
          <w:szCs w:val="28"/>
          <w:highlight w:val="none"/>
          <w:lang w:val="ru-RU"/>
        </w:rPr>
        <w:t xml:space="preserve"> - </w:t>
      </w:r>
      <w:r>
        <w:rPr>
          <w:rFonts w:ascii="Times New Roman" w:hAnsi="Times New Roman"/>
          <w:sz w:val="28"/>
          <w:szCs w:val="28"/>
          <w:highlight w:val="none"/>
        </w:rPr>
        <w:t>Рекурентні нейронні мережі, навчені спеціально для роботи з послідовно утвореними даними, оскільки цей тип нейромережі здатний запам’ятовувати попередні стани об’єктів.</w:t>
      </w:r>
    </w:p>
    <w:p w14:paraId="5D4216CF">
      <w:pPr>
        <w:spacing w:line="360" w:lineRule="auto"/>
        <w:jc w:val="both"/>
        <w:rPr>
          <w:rFonts w:ascii="Times New Roman" w:hAnsi="Times New Roman"/>
          <w:sz w:val="28"/>
          <w:szCs w:val="28"/>
          <w:highlight w:val="none"/>
        </w:rPr>
      </w:pPr>
      <w:r>
        <w:rPr>
          <w:rFonts w:ascii="Times New Roman" w:hAnsi="Times New Roman"/>
          <w:sz w:val="28"/>
          <w:szCs w:val="28"/>
          <w:highlight w:val="none"/>
          <w:lang w:val="ru-RU"/>
        </w:rPr>
        <w:tab/>
      </w:r>
      <w:r>
        <w:rPr>
          <w:rFonts w:ascii="Times New Roman" w:hAnsi="Times New Roman"/>
          <w:sz w:val="28"/>
          <w:szCs w:val="28"/>
          <w:highlight w:val="none"/>
        </w:rPr>
        <w:t>GAN</w:t>
      </w:r>
      <w:r>
        <w:rPr>
          <w:rFonts w:ascii="Times New Roman" w:hAnsi="Times New Roman"/>
          <w:sz w:val="28"/>
          <w:szCs w:val="28"/>
          <w:highlight w:val="none"/>
          <w:lang w:val="ru-RU"/>
        </w:rPr>
        <w:t xml:space="preserve"> - Складаються з двох мереж – генератора, який намагається створити "реалістичні" дані, та дискримінатора, що намагається відрізнити справжні зразки від згенерованих</w:t>
      </w:r>
      <w:r>
        <w:rPr>
          <w:rFonts w:ascii="Times New Roman" w:hAnsi="Times New Roman"/>
          <w:sz w:val="28"/>
          <w:szCs w:val="28"/>
          <w:highlight w:val="none"/>
        </w:rPr>
        <w:t>.</w:t>
      </w:r>
    </w:p>
    <w:p w14:paraId="63692F62">
      <w:pPr>
        <w:spacing w:line="360" w:lineRule="auto"/>
        <w:jc w:val="both"/>
        <w:rPr>
          <w:rFonts w:ascii="Times New Roman" w:hAnsi="Times New Roman"/>
          <w:sz w:val="28"/>
          <w:szCs w:val="28"/>
          <w:highlight w:val="none"/>
        </w:rPr>
      </w:pPr>
      <w:r>
        <w:rPr>
          <w:rFonts w:ascii="Times New Roman" w:hAnsi="Times New Roman"/>
          <w:sz w:val="28"/>
          <w:szCs w:val="28"/>
          <w:highlight w:val="none"/>
          <w:lang w:val="ru-RU"/>
        </w:rPr>
        <w:tab/>
      </w:r>
      <w:r>
        <w:rPr>
          <w:rFonts w:ascii="Times New Roman" w:hAnsi="Times New Roman"/>
          <w:sz w:val="28"/>
          <w:szCs w:val="28"/>
          <w:highlight w:val="none"/>
        </w:rPr>
        <w:t>Transformer</w:t>
      </w:r>
      <w:r>
        <w:rPr>
          <w:rFonts w:ascii="Times New Roman" w:hAnsi="Times New Roman"/>
          <w:sz w:val="28"/>
          <w:szCs w:val="28"/>
          <w:highlight w:val="none"/>
          <w:lang w:val="ru-RU"/>
        </w:rPr>
        <w:t xml:space="preserve"> - Ця архітектура базується на механізмі </w:t>
      </w:r>
      <w:r>
        <w:rPr>
          <w:rFonts w:ascii="Times New Roman" w:hAnsi="Times New Roman"/>
          <w:sz w:val="28"/>
          <w:szCs w:val="28"/>
          <w:highlight w:val="none"/>
        </w:rPr>
        <w:t>self</w:t>
      </w:r>
      <w:r>
        <w:rPr>
          <w:rFonts w:ascii="Times New Roman" w:hAnsi="Times New Roman"/>
          <w:sz w:val="28"/>
          <w:szCs w:val="28"/>
          <w:highlight w:val="none"/>
          <w:lang w:val="ru-RU"/>
        </w:rPr>
        <w:t>-</w:t>
      </w:r>
      <w:r>
        <w:rPr>
          <w:rFonts w:ascii="Times New Roman" w:hAnsi="Times New Roman"/>
          <w:sz w:val="28"/>
          <w:szCs w:val="28"/>
          <w:highlight w:val="none"/>
        </w:rPr>
        <w:t>attention</w:t>
      </w:r>
      <w:r>
        <w:rPr>
          <w:rFonts w:ascii="Times New Roman" w:hAnsi="Times New Roman"/>
          <w:sz w:val="28"/>
          <w:szCs w:val="28"/>
          <w:highlight w:val="none"/>
          <w:lang w:val="ru-RU"/>
        </w:rPr>
        <w:t>, який дозволяє моделі зосереджуватись на різних частинах послідовності одночасно. Трансформери стали стандартом для завдань обробки природної мови (</w:t>
      </w:r>
      <w:r>
        <w:rPr>
          <w:rFonts w:ascii="Times New Roman" w:hAnsi="Times New Roman"/>
          <w:sz w:val="28"/>
          <w:szCs w:val="28"/>
          <w:highlight w:val="none"/>
        </w:rPr>
        <w:t>NLP</w:t>
      </w:r>
      <w:r>
        <w:rPr>
          <w:rFonts w:ascii="Times New Roman" w:hAnsi="Times New Roman"/>
          <w:sz w:val="28"/>
          <w:szCs w:val="28"/>
          <w:highlight w:val="none"/>
          <w:lang w:val="ru-RU"/>
        </w:rPr>
        <w:t>) завдяки своїй здатності ефективно працювати з великими текстовими масивами, а згодом знайшли застосування й в обробці зображен</w:t>
      </w:r>
      <w:r>
        <w:rPr>
          <w:rFonts w:ascii="Times New Roman" w:hAnsi="Times New Roman"/>
          <w:sz w:val="28"/>
          <w:szCs w:val="28"/>
          <w:highlight w:val="none"/>
        </w:rPr>
        <w:t>ь.</w:t>
      </w:r>
    </w:p>
    <w:p w14:paraId="39575E1E">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lang w:val="ru-RU"/>
        </w:rPr>
        <w:t xml:space="preserve">Автоенкодери </w:t>
      </w:r>
      <w:r>
        <w:rPr>
          <w:rFonts w:ascii="Times New Roman" w:hAnsi="Times New Roman"/>
          <w:sz w:val="28"/>
          <w:szCs w:val="28"/>
          <w:highlight w:val="none"/>
        </w:rPr>
        <w:t xml:space="preserve">- </w:t>
      </w:r>
      <w:r>
        <w:rPr>
          <w:rFonts w:ascii="Times New Roman" w:hAnsi="Times New Roman"/>
          <w:sz w:val="28"/>
          <w:szCs w:val="28"/>
          <w:highlight w:val="none"/>
          <w:lang w:val="ru-RU"/>
        </w:rPr>
        <w:t xml:space="preserve">Використовуються для зменшення розмірності, стискання даних або навіть генерації нових зразків. Мережа складається з двох частин: енкодера, що стискає вхідні дані у компактний латентний простір, та декодера, що відновлює оригінальні дані з цього представлення. </w:t>
      </w:r>
    </w:p>
    <w:p w14:paraId="05306B55">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Розуміння нейронних мереж є важливою частиною перед початком проведення будь якого аналізу пов’язаним з ШІ, оскільки модель потребує навчання під конкретний набір даних.</w:t>
      </w:r>
    </w:p>
    <w:p w14:paraId="2DB843EF">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У випадку проведення майбутнього дослідження я буду використовувати вже готові бібліотеки scikit</w:t>
      </w:r>
      <w:r>
        <w:rPr>
          <w:rFonts w:ascii="Times New Roman" w:hAnsi="Times New Roman"/>
          <w:sz w:val="28"/>
          <w:szCs w:val="28"/>
          <w:highlight w:val="none"/>
          <w:lang w:val="ru-RU"/>
        </w:rPr>
        <w:t>-</w:t>
      </w:r>
      <w:r>
        <w:rPr>
          <w:rFonts w:ascii="Times New Roman" w:hAnsi="Times New Roman"/>
          <w:sz w:val="28"/>
          <w:szCs w:val="28"/>
          <w:highlight w:val="none"/>
        </w:rPr>
        <w:t>learn, оскільки вони є завчасно підготовленими для проведення навчання для подальшого аналізу даних. Тому  пропоную ознайомитись з цією бібліотекою детальніше.</w:t>
      </w:r>
    </w:p>
    <w:p w14:paraId="3A6BF6CC">
      <w:pPr>
        <w:spacing w:line="360" w:lineRule="auto"/>
        <w:jc w:val="both"/>
        <w:rPr>
          <w:rFonts w:ascii="Times New Roman" w:hAnsi="Times New Roman"/>
          <w:sz w:val="28"/>
          <w:szCs w:val="28"/>
          <w:highlight w:val="none"/>
        </w:rPr>
      </w:pPr>
    </w:p>
    <w:p w14:paraId="3B89E146">
      <w:pPr>
        <w:spacing w:line="360" w:lineRule="auto"/>
        <w:ind w:firstLine="420"/>
        <w:jc w:val="both"/>
        <w:rPr>
          <w:rFonts w:ascii="Times New Roman" w:hAnsi="Times New Roman"/>
          <w:b/>
          <w:bCs/>
          <w:sz w:val="28"/>
          <w:szCs w:val="28"/>
          <w:highlight w:val="none"/>
        </w:rPr>
      </w:pPr>
      <w:r>
        <w:rPr>
          <w:rFonts w:ascii="Times New Roman" w:hAnsi="Times New Roman"/>
          <w:b/>
          <w:bCs/>
          <w:sz w:val="28"/>
          <w:szCs w:val="28"/>
          <w:highlight w:val="none"/>
        </w:rPr>
        <w:t>2.3 - Бібліотека</w:t>
      </w:r>
      <w:r>
        <w:rPr>
          <w:rFonts w:ascii="Times New Roman" w:hAnsi="Times New Roman"/>
          <w:sz w:val="28"/>
          <w:szCs w:val="28"/>
          <w:highlight w:val="none"/>
        </w:rPr>
        <w:t xml:space="preserve"> </w:t>
      </w:r>
      <w:r>
        <w:rPr>
          <w:rFonts w:ascii="Times New Roman" w:hAnsi="Times New Roman"/>
          <w:b/>
          <w:bCs/>
          <w:sz w:val="28"/>
          <w:szCs w:val="28"/>
          <w:highlight w:val="none"/>
        </w:rPr>
        <w:t>scikit-learn</w:t>
      </w:r>
    </w:p>
    <w:p w14:paraId="026260E7">
      <w:pPr>
        <w:spacing w:line="360" w:lineRule="auto"/>
        <w:ind w:firstLine="420"/>
        <w:jc w:val="both"/>
        <w:rPr>
          <w:rFonts w:ascii="Times New Roman" w:hAnsi="Times New Roman"/>
          <w:b/>
          <w:bCs/>
          <w:sz w:val="28"/>
          <w:szCs w:val="28"/>
          <w:highlight w:val="none"/>
        </w:rPr>
      </w:pPr>
    </w:p>
    <w:p w14:paraId="7E88DA47">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 xml:space="preserve">Сама по собі, ця бібліотека є досить обмеженею. Ця обмеженість визначається невеликою кількістю моделей нейромереж. </w:t>
      </w:r>
    </w:p>
    <w:p w14:paraId="1BB294EE">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rPr>
        <w:t>Тим не менш за допомогою цього інструменту, стає можливим досить зручне навчання моделі кластеризації та попередня підготовка даних, наприклад методи балансування.</w:t>
      </w:r>
    </w:p>
    <w:p w14:paraId="618585B9">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rPr>
        <w:t>В попередній частині було описано три зручних методи для балансування даних, та можливі методи для проведення кластеризації взагалі. Варто зауважити що моделі підготовки даних для проведення цих маніпуляцій, мають також предмет використання нейромережі, котрі входять до sklearn.</w:t>
      </w:r>
    </w:p>
    <w:p w14:paraId="5B74D3DF">
      <w:pPr>
        <w:spacing w:line="360" w:lineRule="auto"/>
        <w:ind w:firstLine="420"/>
        <w:jc w:val="both"/>
        <w:rPr>
          <w:rFonts w:ascii="Times New Roman" w:hAnsi="Times New Roman"/>
          <w:sz w:val="28"/>
          <w:szCs w:val="28"/>
          <w:highlight w:val="none"/>
          <w:lang w:val="ru-RU"/>
        </w:rPr>
      </w:pPr>
      <w:r>
        <w:rPr>
          <w:rFonts w:ascii="Times New Roman" w:hAnsi="Times New Roman"/>
          <w:sz w:val="28"/>
          <w:szCs w:val="28"/>
          <w:highlight w:val="none"/>
        </w:rPr>
        <w:t xml:space="preserve">Таким чином, всі етапи перед процесу з аналізу, такі як нормалізація даних, поділ на тестові та тренувальні за класами чи порівняння результатів, для отримання відсотку відповідності моделі, використовують також бібліотеки scikit-learn. </w:t>
      </w:r>
      <w:r>
        <w:rPr>
          <w:rFonts w:ascii="Times New Roman" w:hAnsi="Times New Roman"/>
          <w:sz w:val="28"/>
          <w:szCs w:val="28"/>
          <w:highlight w:val="none"/>
          <w:lang w:val="ru-RU"/>
        </w:rPr>
        <w:t>[8]</w:t>
      </w:r>
    </w:p>
    <w:p w14:paraId="44C26273">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rPr>
        <w:t>Отже, дано визначення де саме застосовуються бібліотеки з нейроними меражеми sklearn, котрі досить гарно виконують задачі кластеризації, проте не визначено які саме нейронні мережі використовуються для виконання цих функцій.</w:t>
      </w:r>
    </w:p>
    <w:p w14:paraId="6DAF6A5A">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rPr>
        <w:t>Все досить просто, бібліотеки sklearn використовує досить обмежену кількість нейромереж, це MLP (базові нейронні мережі, в котрій дані проходять обробку лише через декілька шарів, та не мають зворотних зв’язків) та RBM (BernoulliRBM), яка є генеративною стохастичною моделлю, яку можна використовувати для попереднього навчання, видобутку ознак або як частину складнішої моделі класифікації.</w:t>
      </w:r>
    </w:p>
    <w:p w14:paraId="3887F47F">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rPr>
        <w:t>Застосування MLP, в свою чергу має два напрями, це - MLPClassifier</w:t>
      </w:r>
      <w:r>
        <w:rPr>
          <w:rFonts w:ascii="Times New Roman" w:hAnsi="Times New Roman"/>
          <w:sz w:val="28"/>
          <w:szCs w:val="28"/>
          <w:highlight w:val="none"/>
          <w:lang w:val="ru-RU"/>
        </w:rPr>
        <w:t xml:space="preserve"> – для задач класифікації.</w:t>
      </w:r>
      <w:r>
        <w:rPr>
          <w:rFonts w:ascii="Times New Roman" w:hAnsi="Times New Roman"/>
          <w:sz w:val="28"/>
          <w:szCs w:val="28"/>
          <w:highlight w:val="none"/>
        </w:rPr>
        <w:t xml:space="preserve"> MLPRegressor – для задач регресії.</w:t>
      </w:r>
    </w:p>
    <w:p w14:paraId="4F4AC47F">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rPr>
        <w:t xml:space="preserve">Варто звернути увагу на те, що це всі нейромережі котрі використовує бібілотека sklearn, сучасні моделі нейромереж до неї не входять, тому існують конкуренти, такі як Tensorflow, але через зручність використання та гарну швидкість навчання моделі під нові об’єми даних в подалій частині буде використовуватись саме </w:t>
      </w:r>
      <w:r>
        <w:rPr>
          <w:rStyle w:val="5"/>
          <w:rFonts w:ascii="Times New Roman" w:hAnsi="Times New Roman"/>
          <w:b w:val="0"/>
          <w:bCs w:val="0"/>
          <w:sz w:val="28"/>
          <w:szCs w:val="28"/>
          <w:highlight w:val="none"/>
        </w:rPr>
        <w:t>scikit-learn.</w:t>
      </w:r>
    </w:p>
    <w:p w14:paraId="38DA7C65">
      <w:pPr>
        <w:spacing w:line="360" w:lineRule="auto"/>
        <w:jc w:val="both"/>
        <w:rPr>
          <w:rFonts w:ascii="Times New Roman" w:hAnsi="Times New Roman" w:eastAsia="SimSun"/>
          <w:sz w:val="28"/>
          <w:szCs w:val="28"/>
          <w:highlight w:val="none"/>
        </w:rPr>
      </w:pPr>
    </w:p>
    <w:p w14:paraId="5D5BA3ED">
      <w:pPr>
        <w:spacing w:line="360" w:lineRule="auto"/>
        <w:ind w:firstLine="420"/>
        <w:jc w:val="both"/>
        <w:rPr>
          <w:rFonts w:ascii="Times New Roman" w:hAnsi="Times New Roman"/>
          <w:b/>
          <w:bCs/>
          <w:sz w:val="28"/>
          <w:szCs w:val="28"/>
          <w:highlight w:val="none"/>
        </w:rPr>
      </w:pPr>
      <w:r>
        <w:rPr>
          <w:rFonts w:ascii="Times New Roman" w:hAnsi="Times New Roman"/>
          <w:b/>
          <w:bCs/>
          <w:sz w:val="28"/>
          <w:szCs w:val="28"/>
          <w:highlight w:val="none"/>
          <w:lang w:val="ru-RU"/>
        </w:rPr>
        <w:t>2</w:t>
      </w:r>
      <w:r>
        <w:rPr>
          <w:rFonts w:ascii="Times New Roman" w:hAnsi="Times New Roman"/>
          <w:b/>
          <w:bCs/>
          <w:sz w:val="28"/>
          <w:szCs w:val="28"/>
          <w:highlight w:val="none"/>
        </w:rPr>
        <w:t>.4 - Висновки до розділу 2.</w:t>
      </w:r>
    </w:p>
    <w:p w14:paraId="0449BDD4">
      <w:pPr>
        <w:spacing w:line="360" w:lineRule="auto"/>
        <w:ind w:firstLine="420"/>
        <w:jc w:val="both"/>
        <w:rPr>
          <w:rFonts w:ascii="Times New Roman" w:hAnsi="Times New Roman"/>
          <w:b/>
          <w:bCs/>
          <w:sz w:val="28"/>
          <w:szCs w:val="28"/>
          <w:highlight w:val="none"/>
        </w:rPr>
      </w:pPr>
    </w:p>
    <w:p w14:paraId="136486BF">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rPr>
        <w:t xml:space="preserve">У цьому розділі було надано визначення ШІ та нейромережам, розібрано витоки котрі вплинули на подальший розвиток в сфері аналізу даних, та як з цим пов’язана кластеризація. </w:t>
      </w:r>
    </w:p>
    <w:p w14:paraId="04CC52DC">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rPr>
        <w:t>Для майбутнього досліду, створено уявлення про побудову моделі, та які нейромережі використовуються. Не менш важливим, є відповідності неронних мереж до поставлених задач, та правильний підхід в її навчанні.</w:t>
      </w:r>
    </w:p>
    <w:p w14:paraId="00CA0037">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rPr>
        <w:t>Варто також звернути увагу, що в цій частині повністю розібрано структура нейромереж, їх особливості, відмінності тощо.</w:t>
      </w:r>
    </w:p>
    <w:p w14:paraId="1D2ECFCC">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rPr>
        <w:t xml:space="preserve">Далі, після згадки про дослідження, було відібрано інформацію про те які методи будуть використовуватись в подальшому навчанні модулі, та які нейромережі використовують вже готові бібліотеки на мові py. </w:t>
      </w:r>
    </w:p>
    <w:p w14:paraId="4A494120">
      <w:pPr>
        <w:spacing w:line="360" w:lineRule="auto"/>
        <w:jc w:val="both"/>
        <w:rPr>
          <w:rFonts w:ascii="Times New Roman" w:hAnsi="Times New Roman"/>
          <w:b/>
          <w:bCs/>
          <w:sz w:val="28"/>
          <w:szCs w:val="28"/>
          <w:highlight w:val="none"/>
        </w:rPr>
      </w:pPr>
    </w:p>
    <w:p w14:paraId="208BC37E">
      <w:pPr>
        <w:spacing w:line="360" w:lineRule="auto"/>
        <w:jc w:val="center"/>
        <w:rPr>
          <w:rFonts w:ascii="Times New Roman" w:hAnsi="Times New Roman"/>
          <w:b/>
          <w:bCs/>
          <w:sz w:val="28"/>
          <w:szCs w:val="28"/>
          <w:highlight w:val="none"/>
        </w:rPr>
      </w:pPr>
      <w:r>
        <w:rPr>
          <w:rFonts w:ascii="Times New Roman" w:hAnsi="Times New Roman"/>
          <w:b/>
          <w:bCs/>
          <w:sz w:val="28"/>
          <w:szCs w:val="28"/>
          <w:highlight w:val="none"/>
        </w:rPr>
        <w:t xml:space="preserve"> 3. АНАЛІЗ НЕЗБАЛАНСОВАНИХ ДАНИХ. ПІДКРІПЛЕННЯ ДО ТЕОРЕТИЧНОЇ ЧАСТИНИ</w:t>
      </w:r>
    </w:p>
    <w:p w14:paraId="277B148C">
      <w:pPr>
        <w:spacing w:line="360" w:lineRule="auto"/>
        <w:jc w:val="both"/>
        <w:rPr>
          <w:rFonts w:ascii="Times New Roman" w:hAnsi="Times New Roman"/>
          <w:b/>
          <w:bCs/>
          <w:sz w:val="28"/>
          <w:szCs w:val="28"/>
          <w:highlight w:val="none"/>
        </w:rPr>
      </w:pPr>
    </w:p>
    <w:p w14:paraId="299E2839">
      <w:pPr>
        <w:spacing w:line="360" w:lineRule="auto"/>
        <w:ind w:firstLine="420"/>
        <w:jc w:val="both"/>
        <w:rPr>
          <w:rFonts w:ascii="Times New Roman" w:hAnsi="Times New Roman"/>
          <w:b/>
          <w:bCs/>
          <w:sz w:val="28"/>
          <w:szCs w:val="28"/>
          <w:highlight w:val="none"/>
        </w:rPr>
      </w:pPr>
      <w:r>
        <w:rPr>
          <w:rFonts w:ascii="Times New Roman" w:hAnsi="Times New Roman"/>
          <w:b/>
          <w:bCs/>
          <w:sz w:val="28"/>
          <w:szCs w:val="28"/>
          <w:highlight w:val="none"/>
        </w:rPr>
        <w:t>3.1. Робота з даними</w:t>
      </w:r>
    </w:p>
    <w:p w14:paraId="384265FF">
      <w:pPr>
        <w:spacing w:line="360" w:lineRule="auto"/>
        <w:ind w:firstLine="420"/>
        <w:jc w:val="both"/>
        <w:rPr>
          <w:rFonts w:ascii="Times New Roman" w:hAnsi="Times New Roman"/>
          <w:b/>
          <w:bCs/>
          <w:sz w:val="28"/>
          <w:szCs w:val="28"/>
          <w:highlight w:val="none"/>
        </w:rPr>
      </w:pPr>
    </w:p>
    <w:p w14:paraId="489A8248">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lang w:val="ru-RU"/>
        </w:rPr>
        <w:t>При</w:t>
      </w:r>
      <w:r>
        <w:rPr>
          <w:rFonts w:ascii="Times New Roman" w:hAnsi="Times New Roman"/>
          <w:sz w:val="28"/>
          <w:szCs w:val="28"/>
          <w:highlight w:val="none"/>
        </w:rPr>
        <w:t xml:space="preserve"> </w:t>
      </w:r>
      <w:r>
        <w:rPr>
          <w:rFonts w:ascii="Times New Roman" w:hAnsi="Times New Roman"/>
          <w:sz w:val="28"/>
          <w:szCs w:val="28"/>
          <w:highlight w:val="none"/>
          <w:lang w:val="ru-RU"/>
        </w:rPr>
        <w:t>отриманн</w:t>
      </w:r>
      <w:r>
        <w:rPr>
          <w:rFonts w:ascii="Times New Roman" w:hAnsi="Times New Roman"/>
          <w:sz w:val="28"/>
          <w:szCs w:val="28"/>
          <w:highlight w:val="none"/>
        </w:rPr>
        <w:t>і вхідних даних, ми не маємо розуміння як модель їх кластеризації, тим більш якщо дані є ще й незбалансованими. Тому для навчання моделі дані проходять певні підготовки перед початком їх аналізу.</w:t>
      </w:r>
    </w:p>
    <w:p w14:paraId="3C84E324">
      <w:pPr>
        <w:spacing w:line="360" w:lineRule="auto"/>
        <w:ind w:firstLine="420"/>
        <w:jc w:val="both"/>
        <w:rPr>
          <w:rFonts w:ascii="Times New Roman" w:hAnsi="Times New Roman"/>
          <w:sz w:val="28"/>
          <w:szCs w:val="28"/>
          <w:highlight w:val="none"/>
          <w:lang w:val="ru-RU"/>
        </w:rPr>
      </w:pPr>
      <w:r>
        <w:rPr>
          <w:rFonts w:ascii="Times New Roman" w:hAnsi="Times New Roman"/>
          <w:sz w:val="28"/>
          <w:szCs w:val="28"/>
          <w:highlight w:val="none"/>
        </w:rPr>
        <w:t xml:space="preserve"> Для прикладу, знову ж звернемось до даних про шахрайські звернення до банку, наприклад в нас є дані, котрі відмічались як підозрілі, проте звернень до банку дуже багато, я відмічати кожну транзакцію як підозрілу стає неможливим. Саме для такої цілі створюється модель кластерного аналізу котрий зможе чітко розподіляти дані на класи, за відео оглядом транзакцій </w:t>
      </w:r>
      <w:r>
        <w:rPr>
          <w:rFonts w:ascii="Times New Roman" w:hAnsi="Times New Roman"/>
          <w:sz w:val="28"/>
          <w:szCs w:val="28"/>
          <w:highlight w:val="none"/>
          <w:lang w:val="ru-RU"/>
        </w:rPr>
        <w:t>[9].</w:t>
      </w:r>
    </w:p>
    <w:p w14:paraId="141F0416">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rPr>
        <w:t>Саме тому, перед проведенням практичної частини пропоную ознайомитись з послідовністю підготовки даних, проходження тренування моделей, та надання оцінки отриманій моделі кластеризації.</w:t>
      </w:r>
    </w:p>
    <w:p w14:paraId="12005775">
      <w:pPr>
        <w:spacing w:line="360" w:lineRule="auto"/>
        <w:jc w:val="both"/>
        <w:rPr>
          <w:rFonts w:ascii="Times New Roman" w:hAnsi="Times New Roman" w:eastAsia="SimSun"/>
          <w:sz w:val="28"/>
          <w:szCs w:val="28"/>
          <w:highlight w:val="none"/>
        </w:rPr>
      </w:pPr>
    </w:p>
    <w:p w14:paraId="17794FF0">
      <w:pPr>
        <w:spacing w:line="360" w:lineRule="auto"/>
        <w:ind w:left="420" w:firstLine="420"/>
        <w:jc w:val="both"/>
        <w:rPr>
          <w:rFonts w:ascii="Times New Roman" w:hAnsi="Times New Roman"/>
          <w:b/>
          <w:bCs/>
          <w:sz w:val="28"/>
          <w:szCs w:val="28"/>
          <w:highlight w:val="none"/>
        </w:rPr>
      </w:pPr>
      <w:r>
        <w:rPr>
          <w:rFonts w:ascii="Times New Roman" w:hAnsi="Times New Roman"/>
          <w:b/>
          <w:bCs/>
          <w:sz w:val="28"/>
          <w:szCs w:val="28"/>
          <w:highlight w:val="none"/>
        </w:rPr>
        <w:t>3.1.1. Попередня підготовка отриманих даних</w:t>
      </w:r>
    </w:p>
    <w:p w14:paraId="10300A38">
      <w:pPr>
        <w:spacing w:line="360" w:lineRule="auto"/>
        <w:jc w:val="both"/>
        <w:rPr>
          <w:rFonts w:ascii="Times New Roman" w:hAnsi="Times New Roman" w:eastAsia="SimSun"/>
          <w:sz w:val="28"/>
          <w:szCs w:val="28"/>
          <w:highlight w:val="none"/>
        </w:rPr>
      </w:pPr>
    </w:p>
    <w:p w14:paraId="7A6C0707">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Вхідні дані, перед розбиттям на менші підгрупи тренувальних та тестових, про що далі, необхідно провести базові маніпуляції, на основі простих алгоритмів.</w:t>
      </w:r>
    </w:p>
    <w:p w14:paraId="28FCA146">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Необхідно перевірити наскільки великий дисбаланс даних, як сказано попередньо дані поділяються на 2 класи. Тому за допомогою простого алгоритму візуалізуємо співвідношення 2-х класів.</w:t>
      </w:r>
    </w:p>
    <w:p w14:paraId="1F566465">
      <w:pPr>
        <w:spacing w:line="276" w:lineRule="auto"/>
        <w:rPr>
          <w:rFonts w:ascii="Courier New" w:hAnsi="Courier New" w:cs="Courier New"/>
          <w:highlight w:val="none"/>
        </w:rPr>
      </w:pPr>
    </w:p>
    <w:p w14:paraId="2EDE3B15">
      <w:pPr>
        <w:spacing w:line="276" w:lineRule="auto"/>
        <w:rPr>
          <w:rFonts w:ascii="Courier New" w:hAnsi="Courier New" w:cs="Courier New"/>
          <w:highlight w:val="none"/>
        </w:rPr>
      </w:pPr>
      <w:r>
        <w:rPr>
          <w:rFonts w:ascii="Courier New" w:hAnsi="Courier New" w:cs="Courier New"/>
          <w:highlight w:val="none"/>
        </w:rPr>
        <w:t>print('Genuine:', round(raw_df['Class'].value_counts()[0]/len(raw_df) * 100,2), '% of the dataset')</w:t>
      </w:r>
    </w:p>
    <w:p w14:paraId="7E5C18CC">
      <w:pPr>
        <w:spacing w:line="276" w:lineRule="auto"/>
        <w:rPr>
          <w:rFonts w:ascii="Courier New" w:hAnsi="Courier New" w:cs="Courier New"/>
          <w:highlight w:val="none"/>
        </w:rPr>
      </w:pPr>
      <w:r>
        <w:rPr>
          <w:rFonts w:ascii="Courier New" w:hAnsi="Courier New" w:cs="Courier New"/>
          <w:highlight w:val="none"/>
        </w:rPr>
        <w:t>print('Frauds:', round(raw_df['Class'].value_counts()[1]/len(raw_df) * 100,2), '% of the dataset')</w:t>
      </w:r>
    </w:p>
    <w:p w14:paraId="01B169B9">
      <w:pPr>
        <w:spacing w:line="360" w:lineRule="auto"/>
        <w:ind w:firstLine="420"/>
        <w:jc w:val="both"/>
        <w:rPr>
          <w:rFonts w:ascii="Times New Roman" w:hAnsi="Times New Roman" w:eastAsia="SimSun"/>
          <w:sz w:val="28"/>
          <w:szCs w:val="28"/>
          <w:highlight w:val="none"/>
        </w:rPr>
      </w:pPr>
    </w:p>
    <w:p w14:paraId="3B049BD0">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Результатом перевірки балансування класів, було отримано результат балансування даних у відстотках (див. Таблиця 3). </w:t>
      </w:r>
    </w:p>
    <w:p w14:paraId="657DC23F">
      <w:pPr>
        <w:spacing w:line="360" w:lineRule="auto"/>
        <w:ind w:firstLine="420"/>
        <w:jc w:val="both"/>
        <w:rPr>
          <w:rFonts w:ascii="Times New Roman" w:hAnsi="Times New Roman" w:eastAsia="SimSun"/>
          <w:sz w:val="28"/>
          <w:szCs w:val="28"/>
          <w:highlight w:val="none"/>
        </w:rPr>
      </w:pPr>
    </w:p>
    <w:p w14:paraId="3CFA85AC">
      <w:pPr>
        <w:rPr>
          <w:rFonts w:ascii="Times New Roman" w:hAnsi="Times New Roman"/>
          <w:sz w:val="28"/>
          <w:szCs w:val="28"/>
          <w:highlight w:val="none"/>
        </w:rPr>
      </w:pPr>
      <w:r>
        <w:rPr>
          <w:rFonts w:ascii="Times New Roman" w:hAnsi="Times New Roman"/>
          <w:sz w:val="28"/>
          <w:szCs w:val="28"/>
          <w:highlight w:val="none"/>
        </w:rPr>
        <w:t>Таблиця 3. Представлення балансу класів.</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90"/>
        <w:gridCol w:w="3190"/>
        <w:gridCol w:w="3191"/>
      </w:tblGrid>
      <w:tr w14:paraId="4FB92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shd w:val="clear" w:color="auto" w:fill="auto"/>
          </w:tcPr>
          <w:p w14:paraId="4E7D357E">
            <w:pPr>
              <w:widowControl w:val="0"/>
              <w:spacing w:line="360" w:lineRule="auto"/>
              <w:jc w:val="center"/>
              <w:rPr>
                <w:rFonts w:ascii="Times New Roman" w:hAnsi="Times New Roman"/>
                <w:sz w:val="28"/>
                <w:szCs w:val="28"/>
                <w:highlight w:val="none"/>
              </w:rPr>
            </w:pPr>
            <w:r>
              <w:rPr>
                <w:rFonts w:ascii="Times New Roman" w:hAnsi="Times New Roman"/>
                <w:sz w:val="28"/>
                <w:szCs w:val="28"/>
                <w:highlight w:val="none"/>
              </w:rPr>
              <w:t>Клас</w:t>
            </w:r>
          </w:p>
        </w:tc>
        <w:tc>
          <w:tcPr>
            <w:tcW w:w="3190" w:type="dxa"/>
            <w:shd w:val="clear" w:color="auto" w:fill="auto"/>
          </w:tcPr>
          <w:p w14:paraId="361E144E">
            <w:pPr>
              <w:widowControl w:val="0"/>
              <w:spacing w:line="360" w:lineRule="auto"/>
              <w:jc w:val="center"/>
              <w:rPr>
                <w:rFonts w:ascii="Times New Roman" w:hAnsi="Times New Roman"/>
                <w:sz w:val="28"/>
                <w:szCs w:val="28"/>
                <w:highlight w:val="none"/>
              </w:rPr>
            </w:pPr>
            <w:r>
              <w:rPr>
                <w:rFonts w:ascii="Times New Roman" w:hAnsi="Times New Roman"/>
                <w:sz w:val="28"/>
                <w:szCs w:val="28"/>
                <w:highlight w:val="none"/>
              </w:rPr>
              <w:t>Відсоток балансу</w:t>
            </w:r>
          </w:p>
        </w:tc>
        <w:tc>
          <w:tcPr>
            <w:tcW w:w="3191" w:type="dxa"/>
            <w:shd w:val="clear" w:color="auto" w:fill="auto"/>
          </w:tcPr>
          <w:p w14:paraId="2077914F">
            <w:pPr>
              <w:widowControl w:val="0"/>
              <w:spacing w:line="360" w:lineRule="auto"/>
              <w:jc w:val="center"/>
              <w:rPr>
                <w:rFonts w:ascii="Times New Roman" w:hAnsi="Times New Roman"/>
                <w:sz w:val="28"/>
                <w:szCs w:val="28"/>
                <w:highlight w:val="none"/>
              </w:rPr>
            </w:pPr>
            <w:r>
              <w:rPr>
                <w:rFonts w:ascii="Times New Roman" w:hAnsi="Times New Roman"/>
                <w:sz w:val="28"/>
                <w:szCs w:val="28"/>
                <w:highlight w:val="none"/>
              </w:rPr>
              <w:t>Кількість даних</w:t>
            </w:r>
          </w:p>
        </w:tc>
      </w:tr>
      <w:tr w14:paraId="1CAC5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shd w:val="clear" w:color="auto" w:fill="auto"/>
          </w:tcPr>
          <w:p w14:paraId="5667070F">
            <w:pPr>
              <w:widowControl w:val="0"/>
              <w:spacing w:line="360" w:lineRule="auto"/>
              <w:jc w:val="center"/>
              <w:rPr>
                <w:rFonts w:ascii="Times New Roman" w:hAnsi="Times New Roman"/>
                <w:sz w:val="28"/>
                <w:szCs w:val="28"/>
                <w:highlight w:val="none"/>
              </w:rPr>
            </w:pPr>
            <w:r>
              <w:rPr>
                <w:rFonts w:ascii="Times New Roman" w:hAnsi="Times New Roman"/>
                <w:sz w:val="28"/>
                <w:szCs w:val="28"/>
                <w:highlight w:val="none"/>
              </w:rPr>
              <w:t>Genuine</w:t>
            </w:r>
          </w:p>
        </w:tc>
        <w:tc>
          <w:tcPr>
            <w:tcW w:w="3190" w:type="dxa"/>
            <w:shd w:val="clear" w:color="auto" w:fill="auto"/>
          </w:tcPr>
          <w:p w14:paraId="00EE6DCC">
            <w:pPr>
              <w:widowControl w:val="0"/>
              <w:spacing w:line="360" w:lineRule="auto"/>
              <w:jc w:val="center"/>
              <w:rPr>
                <w:rFonts w:ascii="Times New Roman" w:hAnsi="Times New Roman"/>
                <w:sz w:val="28"/>
                <w:szCs w:val="28"/>
                <w:highlight w:val="none"/>
              </w:rPr>
            </w:pPr>
            <w:r>
              <w:rPr>
                <w:rFonts w:ascii="Times New Roman" w:hAnsi="Times New Roman"/>
                <w:sz w:val="28"/>
                <w:szCs w:val="28"/>
                <w:highlight w:val="none"/>
              </w:rPr>
              <w:t>99.83 %</w:t>
            </w:r>
          </w:p>
        </w:tc>
        <w:tc>
          <w:tcPr>
            <w:tcW w:w="3191" w:type="dxa"/>
            <w:shd w:val="clear" w:color="auto" w:fill="auto"/>
          </w:tcPr>
          <w:p w14:paraId="7029BE89">
            <w:pPr>
              <w:widowControl w:val="0"/>
              <w:spacing w:line="360" w:lineRule="auto"/>
              <w:jc w:val="center"/>
              <w:rPr>
                <w:rFonts w:ascii="Times New Roman" w:hAnsi="Times New Roman"/>
                <w:sz w:val="28"/>
                <w:szCs w:val="28"/>
                <w:highlight w:val="none"/>
              </w:rPr>
            </w:pPr>
            <w:r>
              <w:rPr>
                <w:rFonts w:ascii="Times New Roman" w:hAnsi="Times New Roman"/>
                <w:sz w:val="28"/>
                <w:szCs w:val="28"/>
                <w:highlight w:val="none"/>
              </w:rPr>
              <w:t>284.315 операцій</w:t>
            </w:r>
          </w:p>
        </w:tc>
      </w:tr>
      <w:tr w14:paraId="2971C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shd w:val="clear" w:color="auto" w:fill="auto"/>
          </w:tcPr>
          <w:p w14:paraId="1877EB80">
            <w:pPr>
              <w:widowControl w:val="0"/>
              <w:spacing w:line="360" w:lineRule="auto"/>
              <w:jc w:val="center"/>
              <w:rPr>
                <w:rFonts w:ascii="Times New Roman" w:hAnsi="Times New Roman"/>
                <w:sz w:val="28"/>
                <w:szCs w:val="28"/>
                <w:highlight w:val="none"/>
              </w:rPr>
            </w:pPr>
            <w:r>
              <w:rPr>
                <w:rFonts w:ascii="Times New Roman" w:hAnsi="Times New Roman"/>
                <w:sz w:val="28"/>
                <w:szCs w:val="28"/>
                <w:highlight w:val="none"/>
              </w:rPr>
              <w:t>Frauds</w:t>
            </w:r>
          </w:p>
        </w:tc>
        <w:tc>
          <w:tcPr>
            <w:tcW w:w="3190" w:type="dxa"/>
            <w:shd w:val="clear" w:color="auto" w:fill="auto"/>
          </w:tcPr>
          <w:p w14:paraId="2BB5F73A">
            <w:pPr>
              <w:widowControl w:val="0"/>
              <w:spacing w:line="360" w:lineRule="auto"/>
              <w:jc w:val="center"/>
              <w:rPr>
                <w:rFonts w:ascii="Times New Roman" w:hAnsi="Times New Roman"/>
                <w:sz w:val="28"/>
                <w:szCs w:val="28"/>
                <w:highlight w:val="none"/>
              </w:rPr>
            </w:pPr>
            <w:r>
              <w:rPr>
                <w:rFonts w:ascii="Times New Roman" w:hAnsi="Times New Roman"/>
                <w:sz w:val="28"/>
                <w:szCs w:val="28"/>
                <w:highlight w:val="none"/>
              </w:rPr>
              <w:t>0.17 %</w:t>
            </w:r>
          </w:p>
        </w:tc>
        <w:tc>
          <w:tcPr>
            <w:tcW w:w="3191" w:type="dxa"/>
            <w:shd w:val="clear" w:color="auto" w:fill="auto"/>
          </w:tcPr>
          <w:p w14:paraId="13CF32DC">
            <w:pPr>
              <w:widowControl w:val="0"/>
              <w:spacing w:line="360" w:lineRule="auto"/>
              <w:jc w:val="center"/>
              <w:rPr>
                <w:rFonts w:ascii="Times New Roman" w:hAnsi="Times New Roman"/>
                <w:sz w:val="28"/>
                <w:szCs w:val="28"/>
                <w:highlight w:val="none"/>
              </w:rPr>
            </w:pPr>
            <w:r>
              <w:rPr>
                <w:rFonts w:ascii="Times New Roman" w:hAnsi="Times New Roman"/>
                <w:sz w:val="28"/>
                <w:szCs w:val="28"/>
                <w:highlight w:val="none"/>
              </w:rPr>
              <w:t>492 операції</w:t>
            </w:r>
          </w:p>
        </w:tc>
      </w:tr>
    </w:tbl>
    <w:p w14:paraId="5785932F">
      <w:pPr>
        <w:spacing w:line="360" w:lineRule="auto"/>
        <w:ind w:firstLine="420"/>
        <w:jc w:val="both"/>
        <w:rPr>
          <w:rFonts w:ascii="Times New Roman" w:hAnsi="Times New Roman" w:eastAsia="SimSun"/>
          <w:sz w:val="28"/>
          <w:szCs w:val="28"/>
          <w:highlight w:val="none"/>
        </w:rPr>
      </w:pPr>
    </w:p>
    <w:p w14:paraId="77D72D41">
      <w:pPr>
        <w:spacing w:line="360" w:lineRule="auto"/>
        <w:jc w:val="both"/>
        <w:rPr>
          <w:rFonts w:ascii="Times New Roman" w:hAnsi="Times New Roman" w:eastAsia="SimSun"/>
          <w:sz w:val="28"/>
          <w:szCs w:val="28"/>
          <w:highlight w:val="none"/>
        </w:rPr>
      </w:pPr>
    </w:p>
    <w:p w14:paraId="3017C204">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Ці класи, це основний орієнтир за якими дані поділяють на шахрайські та достовірні. Саме тому, ми маємо визначену ціль, на яку буде орієнтована подальша робота. </w:t>
      </w:r>
    </w:p>
    <w:p w14:paraId="09293F56">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Ми розуміємо що системи котрі працюють з рахунками можуть давати похибку, тому можливо думати що дані містять в собі дублікати, деякі транзакції можуть повторюватись та бути абсолютно однаковими. Для цього також можна застосувати звичайний алгоритм, котрий видалить повторюванні транзакції, проте варто зауважити що таким чином алгоритм взагалі може повидаляти половину всіх даних, тому будемо його орієнтувати за показником часу. Тобто, у кожної операції записано час, тому, як що транзакція відбулась рівно в одну й ту ж секунду, та має однакові деталі транзакції, тоді це є дуплікатор.</w:t>
      </w:r>
    </w:p>
    <w:p w14:paraId="524763E5">
      <w:pPr>
        <w:spacing w:line="276" w:lineRule="auto"/>
        <w:rPr>
          <w:rFonts w:ascii="Courier New" w:hAnsi="Courier New" w:cs="Courier New"/>
          <w:highlight w:val="none"/>
        </w:rPr>
      </w:pPr>
    </w:p>
    <w:p w14:paraId="11AA2571">
      <w:pPr>
        <w:spacing w:line="276" w:lineRule="auto"/>
        <w:rPr>
          <w:rFonts w:ascii="Courier New" w:hAnsi="Courier New" w:cs="Courier New"/>
          <w:highlight w:val="none"/>
        </w:rPr>
      </w:pPr>
      <w:r>
        <w:rPr>
          <w:rFonts w:ascii="Courier New" w:hAnsi="Courier New" w:cs="Courier New"/>
          <w:highlight w:val="none"/>
        </w:rPr>
        <w:t>df = raw_df()</w:t>
      </w:r>
    </w:p>
    <w:p w14:paraId="1DDB3834">
      <w:pPr>
        <w:spacing w:line="276" w:lineRule="auto"/>
        <w:rPr>
          <w:rFonts w:ascii="Courier New" w:hAnsi="Courier New" w:cs="Courier New"/>
          <w:highlight w:val="none"/>
        </w:rPr>
      </w:pPr>
    </w:p>
    <w:p w14:paraId="42BD5AD8">
      <w:pPr>
        <w:spacing w:line="276" w:lineRule="auto"/>
        <w:rPr>
          <w:rFonts w:ascii="Courier New" w:hAnsi="Courier New" w:cs="Courier New"/>
          <w:highlight w:val="none"/>
        </w:rPr>
      </w:pPr>
      <w:r>
        <w:rPr>
          <w:rFonts w:ascii="Courier New" w:hAnsi="Courier New" w:cs="Courier New"/>
          <w:highlight w:val="none"/>
        </w:rPr>
        <w:t>df.drop_duplicates(inplace=True)</w:t>
      </w:r>
    </w:p>
    <w:p w14:paraId="53CD4DBC">
      <w:pPr>
        <w:spacing w:line="276" w:lineRule="auto"/>
        <w:rPr>
          <w:rFonts w:ascii="Courier New" w:hAnsi="Courier New" w:cs="Courier New"/>
          <w:highlight w:val="none"/>
        </w:rPr>
      </w:pPr>
      <w:r>
        <w:rPr>
          <w:rFonts w:ascii="Courier New" w:hAnsi="Courier New" w:cs="Courier New"/>
          <w:highlight w:val="none"/>
        </w:rPr>
        <w:t>df = df.drop('Time', axis=1)</w:t>
      </w:r>
    </w:p>
    <w:p w14:paraId="409007C9">
      <w:pPr>
        <w:spacing w:line="360" w:lineRule="auto"/>
        <w:ind w:firstLine="420"/>
        <w:jc w:val="both"/>
        <w:rPr>
          <w:rFonts w:ascii="Times New Roman" w:hAnsi="Times New Roman" w:eastAsia="SimSun"/>
          <w:sz w:val="28"/>
          <w:szCs w:val="28"/>
          <w:highlight w:val="none"/>
        </w:rPr>
      </w:pPr>
    </w:p>
    <w:p w14:paraId="6A69EBAE">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Таким чином. Алгоритм видалив 1064 од. дублікатів.</w:t>
      </w:r>
      <w:r>
        <w:rPr>
          <w:rFonts w:ascii="Times New Roman" w:hAnsi="Times New Roman" w:eastAsia="SimSun"/>
          <w:sz w:val="28"/>
          <w:szCs w:val="28"/>
          <w:highlight w:val="none"/>
          <w:lang w:val="ru-RU"/>
        </w:rPr>
        <w:t xml:space="preserve"> Що </w:t>
      </w:r>
      <w:r>
        <w:rPr>
          <w:rFonts w:ascii="Times New Roman" w:hAnsi="Times New Roman" w:eastAsia="SimSun"/>
          <w:sz w:val="28"/>
          <w:szCs w:val="28"/>
          <w:highlight w:val="none"/>
        </w:rPr>
        <w:t>є</w:t>
      </w:r>
      <w:r>
        <w:rPr>
          <w:rFonts w:ascii="Times New Roman" w:hAnsi="Times New Roman" w:eastAsia="SimSun"/>
          <w:sz w:val="28"/>
          <w:szCs w:val="28"/>
          <w:highlight w:val="none"/>
          <w:lang w:val="ru-RU"/>
        </w:rPr>
        <w:t xml:space="preserve"> досить незначним результатом на загальному фо</w:t>
      </w:r>
      <w:r>
        <w:rPr>
          <w:rFonts w:ascii="Times New Roman" w:hAnsi="Times New Roman" w:eastAsia="SimSun"/>
          <w:sz w:val="28"/>
          <w:szCs w:val="28"/>
          <w:highlight w:val="none"/>
        </w:rPr>
        <w:t>ні, проте покращить навчання майбутньої моделі.</w:t>
      </w:r>
    </w:p>
    <w:p w14:paraId="2DE4F71D">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Залишилось виконати всього декілька кроків і дані можна вважати підготовленими для навчання майбутньої моделі.</w:t>
      </w:r>
    </w:p>
    <w:p w14:paraId="16128D6A">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Поділ даних на тренувальні та тестові для цього необхідно вказати які саме осі даних відносяться до транзакцій, а яка вісь відноситься до міток класу. </w:t>
      </w:r>
    </w:p>
    <w:p w14:paraId="02D35866">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Таким чином, поділ вказав відношення осі X</w:t>
      </w:r>
      <w:r>
        <w:rPr>
          <w:rFonts w:ascii="Times New Roman" w:hAnsi="Times New Roman" w:eastAsia="SimSun"/>
          <w:sz w:val="28"/>
          <w:szCs w:val="28"/>
          <w:highlight w:val="none"/>
          <w:lang w:val="ru-RU"/>
        </w:rPr>
        <w:t xml:space="preserve"> - до списку в</w:t>
      </w:r>
      <w:r>
        <w:rPr>
          <w:rFonts w:ascii="Times New Roman" w:hAnsi="Times New Roman" w:eastAsia="SimSun"/>
          <w:sz w:val="28"/>
          <w:szCs w:val="28"/>
          <w:highlight w:val="none"/>
        </w:rPr>
        <w:t>сіх транзакцій окрім міток “класу”, а вісь У - вказує лише на приналежність до міток “класу”, таким чином можна проводити поділ.</w:t>
      </w:r>
    </w:p>
    <w:p w14:paraId="67FAF1B7">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Тепер, розподілені по осям дані, необхідно поділити на тренувальні та тесові. Варто зауважити чому робиться такий поділ, та чому не прогнати через модель просто ті дані які є і на цьому досить?</w:t>
      </w:r>
    </w:p>
    <w:p w14:paraId="0DE6D552">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Проблема криється в тому, що дані для тестування і навчання мають бути обов’язково різна, для того щоб точно оцінити результат навчання моделі, оскільки при використанні одних і тих же даних, модель просто буде чіплятись за такі самі дані, не проводячи аналіз самостійно.</w:t>
      </w:r>
    </w:p>
    <w:p w14:paraId="71390F2E">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 Виконується поділ за алгоритмом TrainTestSplit. Працює також на основі бібліотеки sklearn, і виконується за рахунок того що алгоритм проходиться по даних, декілька ітерацій, і відзначає як можна поділити дані за класами, більш менш збалансовано відносно їх положення зараз.</w:t>
      </w:r>
    </w:p>
    <w:p w14:paraId="06FD2576">
      <w:pPr>
        <w:spacing w:line="276" w:lineRule="auto"/>
        <w:rPr>
          <w:rFonts w:ascii="Courier New" w:hAnsi="Courier New" w:cs="Courier New"/>
          <w:highlight w:val="none"/>
        </w:rPr>
      </w:pPr>
    </w:p>
    <w:p w14:paraId="7F20D98D">
      <w:pPr>
        <w:spacing w:line="276" w:lineRule="auto"/>
        <w:rPr>
          <w:rFonts w:ascii="Courier New" w:hAnsi="Courier New" w:cs="Courier New"/>
          <w:highlight w:val="none"/>
        </w:rPr>
      </w:pPr>
      <w:r>
        <w:rPr>
          <w:rFonts w:ascii="Courier New" w:hAnsi="Courier New" w:cs="Courier New"/>
          <w:highlight w:val="none"/>
        </w:rPr>
        <w:t>X = df.drop('Class', axis=1)</w:t>
      </w:r>
    </w:p>
    <w:p w14:paraId="00717855">
      <w:pPr>
        <w:spacing w:line="276" w:lineRule="auto"/>
        <w:rPr>
          <w:rFonts w:ascii="Courier New" w:hAnsi="Courier New" w:cs="Courier New"/>
          <w:highlight w:val="none"/>
        </w:rPr>
      </w:pPr>
      <w:r>
        <w:rPr>
          <w:rFonts w:ascii="Courier New" w:hAnsi="Courier New" w:cs="Courier New"/>
          <w:highlight w:val="none"/>
        </w:rPr>
        <w:t>y = df['Class']</w:t>
      </w:r>
    </w:p>
    <w:p w14:paraId="437FD254">
      <w:pPr>
        <w:spacing w:line="276" w:lineRule="auto"/>
        <w:rPr>
          <w:rFonts w:ascii="Courier New" w:hAnsi="Courier New" w:cs="Courier New"/>
          <w:highlight w:val="none"/>
        </w:rPr>
      </w:pPr>
    </w:p>
    <w:p w14:paraId="749D3565">
      <w:pPr>
        <w:spacing w:line="276" w:lineRule="auto"/>
        <w:rPr>
          <w:rFonts w:ascii="Courier New" w:hAnsi="Courier New" w:cs="Courier New"/>
          <w:highlight w:val="none"/>
        </w:rPr>
      </w:pPr>
      <w:r>
        <w:rPr>
          <w:rFonts w:ascii="Courier New" w:hAnsi="Courier New" w:cs="Courier New"/>
          <w:highlight w:val="none"/>
        </w:rPr>
        <w:t>X_train, X_test, y_train, y_test = train_test_split(X, y, stratify=y, test_size = 0.3, random_state = 42)</w:t>
      </w:r>
    </w:p>
    <w:p w14:paraId="1CCF6E7E">
      <w:pPr>
        <w:spacing w:line="360" w:lineRule="auto"/>
        <w:jc w:val="both"/>
        <w:rPr>
          <w:rFonts w:ascii="Times New Roman" w:hAnsi="Times New Roman" w:eastAsia="SimSun"/>
          <w:sz w:val="28"/>
          <w:szCs w:val="28"/>
          <w:highlight w:val="none"/>
        </w:rPr>
      </w:pPr>
    </w:p>
    <w:p w14:paraId="553DB62B">
      <w:pPr>
        <w:spacing w:line="360" w:lineRule="auto"/>
        <w:ind w:firstLine="420"/>
        <w:jc w:val="both"/>
        <w:rPr>
          <w:rFonts w:ascii="Times New Roman" w:hAnsi="Times New Roman" w:eastAsia="SimSun"/>
          <w:sz w:val="28"/>
          <w:szCs w:val="28"/>
          <w:highlight w:val="none"/>
          <w:lang w:val="ru-RU"/>
        </w:rPr>
      </w:pPr>
      <w:r>
        <w:rPr>
          <w:rFonts w:ascii="Times New Roman" w:hAnsi="Times New Roman" w:eastAsia="SimSun"/>
          <w:sz w:val="28"/>
          <w:szCs w:val="28"/>
          <w:highlight w:val="none"/>
        </w:rPr>
        <w:t xml:space="preserve">Таким чином отримано вибірку тренувальних даних 70%, за допомогою якої буде відбуватись навчання майбутньої моделі, та 30% тестових, за якими буде перевірена якість кластеризації </w:t>
      </w:r>
      <w:r>
        <w:rPr>
          <w:rFonts w:ascii="Times New Roman" w:hAnsi="Times New Roman" w:eastAsia="SimSun"/>
          <w:sz w:val="28"/>
          <w:szCs w:val="28"/>
          <w:highlight w:val="none"/>
          <w:lang w:val="ru-RU"/>
        </w:rPr>
        <w:t>[10]</w:t>
      </w:r>
      <w:r>
        <w:rPr>
          <w:rFonts w:ascii="Times New Roman" w:hAnsi="Times New Roman" w:eastAsia="SimSun"/>
          <w:sz w:val="28"/>
          <w:szCs w:val="28"/>
          <w:highlight w:val="none"/>
        </w:rPr>
        <w:t>.</w:t>
      </w:r>
    </w:p>
    <w:p w14:paraId="2A2BE62F">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Тепер можна виконати останній етап в підготовці даних, перед проведенням навчання моделі. </w:t>
      </w:r>
    </w:p>
    <w:p w14:paraId="5AAD5B17">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А саме, необхідно виконати нормалізацію даних, тобто змінити їх масштабування. Цей крок є досить необхідним, оскільки розмірність даних буде заважати навчанню алгоритму.</w:t>
      </w:r>
    </w:p>
    <w:p w14:paraId="4CCB7C48">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Для нормалізації даних, я виконую один з алгоритмів котрий міститься в бібліотеці sklearn, оскільки він досить гарно визначає необхідну розмірність даних, шляхом видалення середнього значення та масштабування даних до одиничної дисперсії.</w:t>
      </w:r>
    </w:p>
    <w:p w14:paraId="6F3319D4">
      <w:pPr>
        <w:spacing w:line="276" w:lineRule="auto"/>
        <w:rPr>
          <w:rFonts w:ascii="Courier New" w:hAnsi="Courier New" w:cs="Courier New"/>
          <w:highlight w:val="none"/>
        </w:rPr>
      </w:pPr>
    </w:p>
    <w:p w14:paraId="4D356664">
      <w:pPr>
        <w:spacing w:line="276" w:lineRule="auto"/>
        <w:rPr>
          <w:rFonts w:ascii="Courier New" w:hAnsi="Courier New" w:cs="Courier New"/>
          <w:highlight w:val="none"/>
        </w:rPr>
      </w:pPr>
      <w:r>
        <w:rPr>
          <w:rFonts w:ascii="Courier New" w:hAnsi="Courier New" w:cs="Courier New"/>
          <w:highlight w:val="none"/>
        </w:rPr>
        <w:t>def Standard_Scaler (df, col_names):</w:t>
      </w:r>
    </w:p>
    <w:p w14:paraId="18F42C1C">
      <w:pPr>
        <w:spacing w:line="276" w:lineRule="auto"/>
        <w:rPr>
          <w:rFonts w:ascii="Courier New" w:hAnsi="Courier New" w:cs="Courier New"/>
          <w:highlight w:val="none"/>
        </w:rPr>
      </w:pPr>
      <w:r>
        <w:rPr>
          <w:rFonts w:ascii="Courier New" w:hAnsi="Courier New" w:cs="Courier New"/>
          <w:highlight w:val="none"/>
        </w:rPr>
        <w:t>    features = df[col_names]</w:t>
      </w:r>
    </w:p>
    <w:p w14:paraId="45D553A5">
      <w:pPr>
        <w:spacing w:line="276" w:lineRule="auto"/>
        <w:rPr>
          <w:rFonts w:ascii="Courier New" w:hAnsi="Courier New" w:cs="Courier New"/>
          <w:highlight w:val="none"/>
        </w:rPr>
      </w:pPr>
      <w:r>
        <w:rPr>
          <w:rFonts w:ascii="Courier New" w:hAnsi="Courier New" w:cs="Courier New"/>
          <w:highlight w:val="none"/>
        </w:rPr>
        <w:t>    scaler = StandardScaler().fit(features.values)</w:t>
      </w:r>
    </w:p>
    <w:p w14:paraId="50707CCA">
      <w:pPr>
        <w:spacing w:line="276" w:lineRule="auto"/>
        <w:rPr>
          <w:rFonts w:ascii="Courier New" w:hAnsi="Courier New" w:cs="Courier New"/>
          <w:highlight w:val="none"/>
        </w:rPr>
      </w:pPr>
      <w:r>
        <w:rPr>
          <w:rFonts w:ascii="Courier New" w:hAnsi="Courier New" w:cs="Courier New"/>
          <w:highlight w:val="none"/>
        </w:rPr>
        <w:t>    features = scaler.transform(features.values)</w:t>
      </w:r>
    </w:p>
    <w:p w14:paraId="4F72CA8A">
      <w:pPr>
        <w:spacing w:line="276" w:lineRule="auto"/>
        <w:rPr>
          <w:rFonts w:ascii="Courier New" w:hAnsi="Courier New" w:cs="Courier New"/>
          <w:highlight w:val="none"/>
        </w:rPr>
      </w:pPr>
      <w:r>
        <w:rPr>
          <w:rFonts w:ascii="Courier New" w:hAnsi="Courier New" w:cs="Courier New"/>
          <w:highlight w:val="none"/>
        </w:rPr>
        <w:t>    df[col_names] = features</w:t>
      </w:r>
    </w:p>
    <w:p w14:paraId="194EA3B3">
      <w:pPr>
        <w:spacing w:line="276" w:lineRule="auto"/>
        <w:rPr>
          <w:rFonts w:ascii="Courier New" w:hAnsi="Courier New" w:cs="Courier New"/>
          <w:highlight w:val="none"/>
        </w:rPr>
      </w:pPr>
    </w:p>
    <w:p w14:paraId="616446C2">
      <w:pPr>
        <w:spacing w:line="276" w:lineRule="auto"/>
        <w:rPr>
          <w:rFonts w:ascii="Courier New" w:hAnsi="Courier New" w:cs="Courier New"/>
          <w:highlight w:val="none"/>
        </w:rPr>
      </w:pPr>
      <w:r>
        <w:rPr>
          <w:rFonts w:ascii="Courier New" w:hAnsi="Courier New" w:cs="Courier New"/>
          <w:highlight w:val="none"/>
        </w:rPr>
        <w:t>    return df</w:t>
      </w:r>
    </w:p>
    <w:p w14:paraId="6C1EC297">
      <w:pPr>
        <w:spacing w:line="276" w:lineRule="auto"/>
        <w:rPr>
          <w:rFonts w:ascii="Courier New" w:hAnsi="Courier New" w:cs="Courier New"/>
          <w:highlight w:val="none"/>
        </w:rPr>
      </w:pPr>
    </w:p>
    <w:p w14:paraId="0CAD0254">
      <w:pPr>
        <w:spacing w:line="276" w:lineRule="auto"/>
        <w:rPr>
          <w:rFonts w:ascii="Courier New" w:hAnsi="Courier New" w:cs="Courier New"/>
          <w:highlight w:val="none"/>
        </w:rPr>
      </w:pPr>
      <w:r>
        <w:rPr>
          <w:rFonts w:ascii="Courier New" w:hAnsi="Courier New" w:cs="Courier New"/>
          <w:highlight w:val="none"/>
        </w:rPr>
        <w:t>col_names = ['Amount']</w:t>
      </w:r>
    </w:p>
    <w:p w14:paraId="59D46FE1">
      <w:pPr>
        <w:spacing w:line="276" w:lineRule="auto"/>
        <w:rPr>
          <w:rFonts w:ascii="Courier New" w:hAnsi="Courier New" w:cs="Courier New"/>
          <w:highlight w:val="none"/>
        </w:rPr>
      </w:pPr>
      <w:r>
        <w:rPr>
          <w:rFonts w:ascii="Courier New" w:hAnsi="Courier New" w:cs="Courier New"/>
          <w:highlight w:val="none"/>
        </w:rPr>
        <w:t>X_train = Standard_Scaler (X_train, col_names)</w:t>
      </w:r>
    </w:p>
    <w:p w14:paraId="3C697B69">
      <w:pPr>
        <w:spacing w:line="276" w:lineRule="auto"/>
        <w:rPr>
          <w:rFonts w:ascii="Courier New" w:hAnsi="Courier New" w:cs="Courier New"/>
          <w:highlight w:val="none"/>
        </w:rPr>
      </w:pPr>
      <w:r>
        <w:rPr>
          <w:rFonts w:ascii="Courier New" w:hAnsi="Courier New" w:cs="Courier New"/>
          <w:highlight w:val="none"/>
        </w:rPr>
        <w:t>X_test = Standard_Scaler (X_test, col_names)</w:t>
      </w:r>
    </w:p>
    <w:p w14:paraId="2141CCA5">
      <w:pPr>
        <w:spacing w:line="360" w:lineRule="auto"/>
        <w:ind w:firstLine="420"/>
        <w:jc w:val="both"/>
        <w:rPr>
          <w:rFonts w:ascii="Times New Roman" w:hAnsi="Times New Roman" w:eastAsia="SimSun"/>
          <w:sz w:val="28"/>
          <w:szCs w:val="28"/>
          <w:highlight w:val="none"/>
        </w:rPr>
      </w:pPr>
    </w:p>
    <w:p w14:paraId="6E4C65A3">
      <w:pPr>
        <w:spacing w:line="360" w:lineRule="auto"/>
        <w:jc w:val="both"/>
        <w:rPr>
          <w:rFonts w:ascii="Times New Roman" w:hAnsi="Times New Roman" w:eastAsia="SimSun"/>
          <w:sz w:val="28"/>
          <w:szCs w:val="28"/>
          <w:highlight w:val="none"/>
        </w:rPr>
      </w:pPr>
      <w:r>
        <w:rPr>
          <w:rFonts w:ascii="Times New Roman" w:hAnsi="Times New Roman" w:eastAsia="SimSun"/>
          <w:sz w:val="28"/>
          <w:szCs w:val="28"/>
          <w:highlight w:val="none"/>
        </w:rPr>
        <w:tab/>
      </w:r>
      <w:r>
        <w:rPr>
          <w:rFonts w:ascii="Times New Roman" w:hAnsi="Times New Roman" w:eastAsia="SimSun"/>
          <w:sz w:val="28"/>
          <w:szCs w:val="28"/>
          <w:highlight w:val="none"/>
        </w:rPr>
        <w:t>Тепер дані повністю готові для проведення навчання моделі кластеризації, тому можна приступати до наступного етапу.</w:t>
      </w:r>
    </w:p>
    <w:p w14:paraId="6D4B4759">
      <w:pPr>
        <w:spacing w:line="360" w:lineRule="auto"/>
        <w:jc w:val="both"/>
        <w:rPr>
          <w:rFonts w:ascii="Times New Roman" w:hAnsi="Times New Roman" w:eastAsia="SimSun"/>
          <w:sz w:val="28"/>
          <w:szCs w:val="28"/>
          <w:highlight w:val="none"/>
        </w:rPr>
      </w:pPr>
    </w:p>
    <w:p w14:paraId="5C5B5BA6">
      <w:pPr>
        <w:spacing w:line="360" w:lineRule="auto"/>
        <w:ind w:left="420" w:firstLine="420"/>
        <w:jc w:val="both"/>
        <w:rPr>
          <w:rFonts w:ascii="Times New Roman" w:hAnsi="Times New Roman"/>
          <w:b/>
          <w:bCs/>
          <w:sz w:val="28"/>
          <w:szCs w:val="28"/>
          <w:highlight w:val="none"/>
        </w:rPr>
      </w:pPr>
      <w:r>
        <w:rPr>
          <w:rFonts w:ascii="Times New Roman" w:hAnsi="Times New Roman"/>
          <w:b/>
          <w:bCs/>
          <w:sz w:val="28"/>
          <w:szCs w:val="28"/>
          <w:highlight w:val="none"/>
        </w:rPr>
        <w:t>3.1.2. Балансування X_train, y_train даних</w:t>
      </w:r>
    </w:p>
    <w:p w14:paraId="51EA460A">
      <w:pPr>
        <w:spacing w:line="360" w:lineRule="auto"/>
        <w:jc w:val="both"/>
        <w:rPr>
          <w:rFonts w:ascii="Times New Roman" w:hAnsi="Times New Roman" w:eastAsia="SimSun"/>
          <w:sz w:val="28"/>
          <w:szCs w:val="28"/>
          <w:highlight w:val="none"/>
        </w:rPr>
      </w:pPr>
    </w:p>
    <w:p w14:paraId="72A637BF">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Проблема кластеризації, полягає в тому, що дані не можуть буди проаналізовані у випадку, як що дані мають значний дисбаланс, саме тому, для того що б модель могла чітко розуміти як саме підозрілі транзакції відрізняються від справжніх.</w:t>
      </w:r>
    </w:p>
    <w:p w14:paraId="4C0D6C0E">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 xml:space="preserve">Для балансування даних, є декілька алгоритмів, котрі були розглянуті в теоретичній частині, проте для цього експерименту я пропоную узяти лише два з них - алгоритми Oversampling та Undersampling. </w:t>
      </w:r>
    </w:p>
    <w:p w14:paraId="4CFFC6A2">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Отже, по порядку та в деталях.</w:t>
      </w:r>
    </w:p>
    <w:p w14:paraId="1AD01952">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lang w:val="ru-RU"/>
        </w:rPr>
        <w:t xml:space="preserve">Генеративний алгоритм </w:t>
      </w:r>
      <w:r>
        <w:rPr>
          <w:rFonts w:ascii="Times New Roman" w:hAnsi="Times New Roman" w:eastAsia="SimSun"/>
          <w:sz w:val="28"/>
          <w:szCs w:val="28"/>
          <w:highlight w:val="none"/>
        </w:rPr>
        <w:t>Oversampling</w:t>
      </w:r>
      <w:r>
        <w:rPr>
          <w:rFonts w:ascii="Times New Roman" w:hAnsi="Times New Roman" w:eastAsia="SimSun"/>
          <w:sz w:val="28"/>
          <w:szCs w:val="28"/>
          <w:highlight w:val="none"/>
          <w:lang w:val="ru-RU"/>
        </w:rPr>
        <w:t>, генеру</w:t>
      </w:r>
      <w:r>
        <w:rPr>
          <w:rFonts w:ascii="Times New Roman" w:hAnsi="Times New Roman" w:eastAsia="SimSun"/>
          <w:sz w:val="28"/>
          <w:szCs w:val="28"/>
          <w:highlight w:val="none"/>
        </w:rPr>
        <w:t>є</w:t>
      </w:r>
      <w:r>
        <w:rPr>
          <w:rFonts w:ascii="Times New Roman" w:hAnsi="Times New Roman" w:eastAsia="SimSun"/>
          <w:sz w:val="28"/>
          <w:szCs w:val="28"/>
          <w:highlight w:val="none"/>
          <w:lang w:val="ru-RU"/>
        </w:rPr>
        <w:t xml:space="preserve"> класи меншост</w:t>
      </w:r>
      <w:r>
        <w:rPr>
          <w:rFonts w:ascii="Times New Roman" w:hAnsi="Times New Roman" w:eastAsia="SimSun"/>
          <w:sz w:val="28"/>
          <w:szCs w:val="28"/>
          <w:highlight w:val="none"/>
        </w:rPr>
        <w:t>і. Робить процес генерації, за рахунок дублювання випадкових транзакцій класу, виконується досить легко як і описується.</w:t>
      </w:r>
    </w:p>
    <w:p w14:paraId="10C3D786">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В роботі використовується алгоритм ADASYN, котрий працює наступним чином, він є досить адаптивним, тому відбирає для дублювання лише ті дані меншості, котрі складніше класифікувати, і бере за приклад дані класу більшості.</w:t>
      </w:r>
    </w:p>
    <w:p w14:paraId="05F5BDFD">
      <w:pPr>
        <w:spacing w:line="276" w:lineRule="auto"/>
        <w:rPr>
          <w:rFonts w:ascii="Courier New" w:hAnsi="Courier New" w:cs="Courier New"/>
          <w:highlight w:val="none"/>
        </w:rPr>
      </w:pPr>
    </w:p>
    <w:p w14:paraId="4EFC203C">
      <w:pPr>
        <w:spacing w:line="276" w:lineRule="auto"/>
        <w:rPr>
          <w:rFonts w:ascii="Courier New" w:hAnsi="Courier New" w:cs="Courier New"/>
          <w:highlight w:val="none"/>
        </w:rPr>
      </w:pPr>
      <w:r>
        <w:rPr>
          <w:rFonts w:ascii="Courier New" w:hAnsi="Courier New" w:cs="Courier New"/>
          <w:highlight w:val="none"/>
        </w:rPr>
        <w:tab/>
      </w:r>
      <w:r>
        <w:rPr>
          <w:rFonts w:ascii="Courier New" w:hAnsi="Courier New" w:cs="Courier New"/>
          <w:highlight w:val="none"/>
        </w:rPr>
        <w:t>adasyn = ADASYN(sampling_strategy=0.4)</w:t>
      </w:r>
    </w:p>
    <w:p w14:paraId="16DBB2BA">
      <w:pPr>
        <w:spacing w:line="276" w:lineRule="auto"/>
        <w:rPr>
          <w:rFonts w:ascii="Courier New" w:hAnsi="Courier New" w:cs="Courier New"/>
          <w:highlight w:val="none"/>
        </w:rPr>
      </w:pPr>
      <w:r>
        <w:rPr>
          <w:rFonts w:ascii="Courier New" w:hAnsi="Courier New" w:cs="Courier New"/>
          <w:highlight w:val="none"/>
        </w:rPr>
        <w:t>X_resampled, y_resampled = adasyn.fit_resample(X_train, y_train)</w:t>
      </w:r>
    </w:p>
    <w:p w14:paraId="16936319">
      <w:pPr>
        <w:spacing w:line="360" w:lineRule="auto"/>
        <w:jc w:val="both"/>
        <w:rPr>
          <w:rFonts w:ascii="Times New Roman" w:hAnsi="Times New Roman" w:eastAsia="SimSun"/>
          <w:sz w:val="28"/>
          <w:szCs w:val="28"/>
          <w:highlight w:val="none"/>
        </w:rPr>
      </w:pPr>
    </w:p>
    <w:p w14:paraId="37228F40">
      <w:pPr>
        <w:spacing w:line="360" w:lineRule="auto"/>
        <w:jc w:val="both"/>
        <w:rPr>
          <w:rFonts w:ascii="Times New Roman" w:hAnsi="Times New Roman"/>
          <w:sz w:val="28"/>
          <w:szCs w:val="28"/>
          <w:highlight w:val="none"/>
        </w:rPr>
      </w:pPr>
      <w:r>
        <w:rPr>
          <w:rFonts w:ascii="Times New Roman" w:hAnsi="Times New Roman"/>
          <w:sz w:val="28"/>
          <w:szCs w:val="28"/>
          <w:highlight w:val="none"/>
        </w:rPr>
        <w:t>Одразу, після виконання алгоритму генерації, виконано алгоритм зменшення, оскільки з’явилась проблема з великою розмірністю даних.</w:t>
      </w:r>
    </w:p>
    <w:p w14:paraId="18FDC11C">
      <w:pPr>
        <w:spacing w:line="360" w:lineRule="auto"/>
        <w:jc w:val="both"/>
        <w:rPr>
          <w:rFonts w:ascii="Times New Roman" w:hAnsi="Times New Roman"/>
          <w:sz w:val="28"/>
          <w:szCs w:val="28"/>
          <w:highlight w:val="none"/>
          <w:lang w:val="en-US"/>
        </w:rPr>
      </w:pPr>
      <w:r>
        <w:rPr>
          <w:rFonts w:ascii="Times New Roman" w:hAnsi="Times New Roman"/>
          <w:sz w:val="28"/>
          <w:szCs w:val="28"/>
          <w:highlight w:val="none"/>
        </w:rPr>
        <w:tab/>
      </w:r>
      <w:r>
        <w:rPr>
          <w:rFonts w:ascii="Times New Roman" w:hAnsi="Times New Roman"/>
          <w:sz w:val="28"/>
          <w:szCs w:val="28"/>
          <w:highlight w:val="none"/>
        </w:rPr>
        <w:t xml:space="preserve">Алгоритм Undersampling, виконується значно простіше попереднього, оскліьки він просто видаляє дані з класу більшості у випадковому порядку, а кількість видалень вказується користувачем. Тобто, як що ми хочемо зменшити клас більшості до рівня меншості, то вказуємо алгоритму sampling_strategy=1, відповідно як що класи які переважають все одно мають бути більшими, тоді sampling_strategy= приймає значення в діапазоні від 0.1 до 1. </w:t>
      </w:r>
      <w:r>
        <w:rPr>
          <w:rFonts w:ascii="Times New Roman" w:hAnsi="Times New Roman"/>
          <w:sz w:val="28"/>
          <w:szCs w:val="28"/>
          <w:highlight w:val="none"/>
          <w:lang w:val="en-US"/>
        </w:rPr>
        <w:t>[11]</w:t>
      </w:r>
    </w:p>
    <w:p w14:paraId="603D36EF">
      <w:pPr>
        <w:spacing w:line="276" w:lineRule="auto"/>
        <w:rPr>
          <w:rFonts w:ascii="Courier New" w:hAnsi="Courier New" w:cs="Courier New"/>
          <w:highlight w:val="none"/>
        </w:rPr>
      </w:pPr>
    </w:p>
    <w:p w14:paraId="7ED7FE01">
      <w:pPr>
        <w:spacing w:line="276" w:lineRule="auto"/>
        <w:rPr>
          <w:rFonts w:ascii="Courier New" w:hAnsi="Courier New" w:cs="Courier New"/>
          <w:highlight w:val="none"/>
        </w:rPr>
      </w:pPr>
      <w:r>
        <w:rPr>
          <w:rFonts w:ascii="Courier New" w:hAnsi="Courier New" w:cs="Courier New"/>
          <w:highlight w:val="none"/>
        </w:rPr>
        <w:t>rus = RandomUnderSampler(sampling_strategy=1)</w:t>
      </w:r>
    </w:p>
    <w:p w14:paraId="1D404B53">
      <w:pPr>
        <w:spacing w:line="276" w:lineRule="auto"/>
        <w:rPr>
          <w:rFonts w:ascii="Courier New" w:hAnsi="Courier New" w:cs="Courier New"/>
          <w:highlight w:val="none"/>
        </w:rPr>
      </w:pPr>
      <w:r>
        <w:rPr>
          <w:rFonts w:ascii="Courier New" w:hAnsi="Courier New" w:cs="Courier New"/>
          <w:highlight w:val="none"/>
        </w:rPr>
        <w:t>X_undersampled, y_undersampled = rus.fit_resample(X_resampled, y_resampled)</w:t>
      </w:r>
    </w:p>
    <w:p w14:paraId="11DD9222">
      <w:pPr>
        <w:spacing w:line="360" w:lineRule="auto"/>
        <w:jc w:val="both"/>
        <w:rPr>
          <w:rFonts w:ascii="Times New Roman" w:hAnsi="Times New Roman"/>
          <w:sz w:val="28"/>
          <w:szCs w:val="28"/>
          <w:highlight w:val="none"/>
        </w:rPr>
      </w:pPr>
    </w:p>
    <w:p w14:paraId="6C25FFA1">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Таким чином, в Таблиці 4 показано результати балансування даних.</w:t>
      </w:r>
    </w:p>
    <w:p w14:paraId="13653D99">
      <w:pPr>
        <w:spacing w:line="360" w:lineRule="auto"/>
        <w:jc w:val="both"/>
        <w:rPr>
          <w:rFonts w:ascii="Times New Roman" w:hAnsi="Times New Roman"/>
          <w:sz w:val="28"/>
          <w:szCs w:val="28"/>
          <w:highlight w:val="none"/>
        </w:rPr>
      </w:pPr>
    </w:p>
    <w:p w14:paraId="20B5E7AF">
      <w:pPr>
        <w:spacing w:line="360" w:lineRule="auto"/>
        <w:jc w:val="both"/>
        <w:rPr>
          <w:rFonts w:ascii="Times New Roman" w:hAnsi="Times New Roman"/>
          <w:sz w:val="28"/>
          <w:szCs w:val="28"/>
          <w:highlight w:val="none"/>
        </w:rPr>
      </w:pPr>
      <w:r>
        <w:rPr>
          <w:rFonts w:ascii="Times New Roman" w:hAnsi="Times New Roman"/>
          <w:sz w:val="28"/>
          <w:szCs w:val="28"/>
          <w:highlight w:val="none"/>
        </w:rPr>
        <w:t>Таблиця 4.</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90"/>
        <w:gridCol w:w="3190"/>
        <w:gridCol w:w="3191"/>
      </w:tblGrid>
      <w:tr w14:paraId="2940F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tcPr>
          <w:p w14:paraId="17999F6C">
            <w:pPr>
              <w:widowControl w:val="0"/>
              <w:spacing w:line="360" w:lineRule="auto"/>
              <w:jc w:val="center"/>
              <w:rPr>
                <w:rFonts w:ascii="Times New Roman" w:hAnsi="Times New Roman"/>
                <w:sz w:val="28"/>
                <w:szCs w:val="28"/>
                <w:highlight w:val="none"/>
              </w:rPr>
            </w:pPr>
            <w:r>
              <w:rPr>
                <w:rFonts w:ascii="Times New Roman" w:hAnsi="Times New Roman"/>
                <w:sz w:val="28"/>
                <w:szCs w:val="28"/>
                <w:highlight w:val="none"/>
              </w:rPr>
              <w:t>Клас</w:t>
            </w:r>
          </w:p>
        </w:tc>
        <w:tc>
          <w:tcPr>
            <w:tcW w:w="3190" w:type="dxa"/>
          </w:tcPr>
          <w:p w14:paraId="6083BA9B">
            <w:pPr>
              <w:widowControl w:val="0"/>
              <w:spacing w:line="360" w:lineRule="auto"/>
              <w:jc w:val="center"/>
              <w:rPr>
                <w:rFonts w:ascii="Times New Roman" w:hAnsi="Times New Roman"/>
                <w:sz w:val="28"/>
                <w:szCs w:val="28"/>
                <w:highlight w:val="none"/>
              </w:rPr>
            </w:pPr>
            <w:r>
              <w:rPr>
                <w:rFonts w:ascii="Times New Roman" w:hAnsi="Times New Roman"/>
                <w:sz w:val="28"/>
                <w:szCs w:val="28"/>
                <w:highlight w:val="none"/>
              </w:rPr>
              <w:t>Відсоток балансу</w:t>
            </w:r>
          </w:p>
        </w:tc>
        <w:tc>
          <w:tcPr>
            <w:tcW w:w="3191" w:type="dxa"/>
          </w:tcPr>
          <w:p w14:paraId="2981F824">
            <w:pPr>
              <w:widowControl w:val="0"/>
              <w:spacing w:line="360" w:lineRule="auto"/>
              <w:jc w:val="center"/>
              <w:rPr>
                <w:rFonts w:ascii="Times New Roman" w:hAnsi="Times New Roman"/>
                <w:sz w:val="28"/>
                <w:szCs w:val="28"/>
                <w:highlight w:val="none"/>
              </w:rPr>
            </w:pPr>
            <w:r>
              <w:rPr>
                <w:rFonts w:ascii="Times New Roman" w:hAnsi="Times New Roman"/>
                <w:sz w:val="28"/>
                <w:szCs w:val="28"/>
                <w:highlight w:val="none"/>
              </w:rPr>
              <w:t>Кількість даних</w:t>
            </w:r>
          </w:p>
        </w:tc>
      </w:tr>
      <w:tr w14:paraId="06D68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shd w:val="clear" w:color="auto" w:fill="auto"/>
          </w:tcPr>
          <w:p w14:paraId="0935B159">
            <w:pPr>
              <w:widowControl w:val="0"/>
              <w:spacing w:line="360" w:lineRule="auto"/>
              <w:jc w:val="center"/>
              <w:rPr>
                <w:rFonts w:ascii="Times New Roman" w:hAnsi="Times New Roman"/>
                <w:sz w:val="28"/>
                <w:szCs w:val="28"/>
                <w:highlight w:val="none"/>
              </w:rPr>
            </w:pPr>
            <w:r>
              <w:rPr>
                <w:rFonts w:ascii="Times New Roman" w:hAnsi="Times New Roman"/>
                <w:sz w:val="28"/>
                <w:szCs w:val="28"/>
                <w:highlight w:val="none"/>
              </w:rPr>
              <w:t>Genuine</w:t>
            </w:r>
          </w:p>
        </w:tc>
        <w:tc>
          <w:tcPr>
            <w:tcW w:w="3190" w:type="dxa"/>
            <w:shd w:val="clear" w:color="auto" w:fill="auto"/>
          </w:tcPr>
          <w:p w14:paraId="2E31D1F7">
            <w:pPr>
              <w:widowControl w:val="0"/>
              <w:spacing w:line="360" w:lineRule="auto"/>
              <w:jc w:val="center"/>
              <w:rPr>
                <w:rFonts w:ascii="Times New Roman" w:hAnsi="Times New Roman"/>
                <w:sz w:val="28"/>
                <w:szCs w:val="28"/>
                <w:highlight w:val="none"/>
              </w:rPr>
            </w:pPr>
            <w:r>
              <w:rPr>
                <w:rFonts w:ascii="Times New Roman" w:hAnsi="Times New Roman"/>
                <w:sz w:val="28"/>
                <w:szCs w:val="28"/>
                <w:highlight w:val="none"/>
              </w:rPr>
              <w:t>50 %</w:t>
            </w:r>
          </w:p>
        </w:tc>
        <w:tc>
          <w:tcPr>
            <w:tcW w:w="3191" w:type="dxa"/>
            <w:shd w:val="clear" w:color="auto" w:fill="auto"/>
          </w:tcPr>
          <w:p w14:paraId="4B216515">
            <w:pPr>
              <w:widowControl w:val="0"/>
              <w:spacing w:line="360" w:lineRule="auto"/>
              <w:jc w:val="center"/>
              <w:rPr>
                <w:rFonts w:ascii="Times New Roman" w:hAnsi="Times New Roman"/>
                <w:sz w:val="28"/>
                <w:szCs w:val="28"/>
                <w:highlight w:val="none"/>
              </w:rPr>
            </w:pPr>
            <w:r>
              <w:rPr>
                <w:rFonts w:ascii="Times New Roman" w:hAnsi="Times New Roman"/>
                <w:sz w:val="28"/>
                <w:szCs w:val="28"/>
                <w:highlight w:val="none"/>
              </w:rPr>
              <w:t>79.225 операцій</w:t>
            </w:r>
          </w:p>
        </w:tc>
      </w:tr>
      <w:tr w14:paraId="6A0F1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0" w:type="dxa"/>
            <w:shd w:val="clear" w:color="auto" w:fill="auto"/>
          </w:tcPr>
          <w:p w14:paraId="273966EC">
            <w:pPr>
              <w:widowControl w:val="0"/>
              <w:spacing w:line="360" w:lineRule="auto"/>
              <w:jc w:val="center"/>
              <w:rPr>
                <w:rFonts w:ascii="Times New Roman" w:hAnsi="Times New Roman"/>
                <w:sz w:val="28"/>
                <w:szCs w:val="28"/>
                <w:highlight w:val="none"/>
              </w:rPr>
            </w:pPr>
            <w:r>
              <w:rPr>
                <w:rFonts w:ascii="Times New Roman" w:hAnsi="Times New Roman"/>
                <w:sz w:val="28"/>
                <w:szCs w:val="28"/>
                <w:highlight w:val="none"/>
              </w:rPr>
              <w:t>Frauds</w:t>
            </w:r>
          </w:p>
        </w:tc>
        <w:tc>
          <w:tcPr>
            <w:tcW w:w="3190" w:type="dxa"/>
            <w:shd w:val="clear" w:color="auto" w:fill="auto"/>
          </w:tcPr>
          <w:p w14:paraId="27EC2D1C">
            <w:pPr>
              <w:widowControl w:val="0"/>
              <w:spacing w:line="360" w:lineRule="auto"/>
              <w:jc w:val="center"/>
              <w:rPr>
                <w:rFonts w:ascii="Times New Roman" w:hAnsi="Times New Roman"/>
                <w:sz w:val="28"/>
                <w:szCs w:val="28"/>
                <w:highlight w:val="none"/>
              </w:rPr>
            </w:pPr>
            <w:r>
              <w:rPr>
                <w:rFonts w:ascii="Times New Roman" w:hAnsi="Times New Roman"/>
                <w:sz w:val="28"/>
                <w:szCs w:val="28"/>
                <w:highlight w:val="none"/>
              </w:rPr>
              <w:t>50 %</w:t>
            </w:r>
          </w:p>
        </w:tc>
        <w:tc>
          <w:tcPr>
            <w:tcW w:w="3191" w:type="dxa"/>
            <w:shd w:val="clear" w:color="auto" w:fill="auto"/>
          </w:tcPr>
          <w:p w14:paraId="2E3ACCEE">
            <w:pPr>
              <w:widowControl w:val="0"/>
              <w:spacing w:line="360" w:lineRule="auto"/>
              <w:jc w:val="center"/>
              <w:rPr>
                <w:rFonts w:ascii="Times New Roman" w:hAnsi="Times New Roman"/>
                <w:sz w:val="28"/>
                <w:szCs w:val="28"/>
                <w:highlight w:val="none"/>
              </w:rPr>
            </w:pPr>
            <w:r>
              <w:rPr>
                <w:rFonts w:ascii="Times New Roman" w:hAnsi="Times New Roman"/>
                <w:sz w:val="28"/>
                <w:szCs w:val="28"/>
                <w:highlight w:val="none"/>
              </w:rPr>
              <w:t>79.225 операцій</w:t>
            </w:r>
          </w:p>
        </w:tc>
      </w:tr>
    </w:tbl>
    <w:p w14:paraId="13927790">
      <w:pPr>
        <w:spacing w:line="360" w:lineRule="auto"/>
        <w:jc w:val="both"/>
        <w:rPr>
          <w:rFonts w:ascii="Times New Roman" w:hAnsi="Times New Roman"/>
          <w:sz w:val="28"/>
          <w:szCs w:val="28"/>
          <w:highlight w:val="none"/>
        </w:rPr>
      </w:pPr>
    </w:p>
    <w:p w14:paraId="2D8896BE">
      <w:pPr>
        <w:spacing w:line="360" w:lineRule="auto"/>
        <w:jc w:val="center"/>
        <w:rPr>
          <w:rFonts w:ascii="Times New Roman" w:hAnsi="Times New Roman"/>
          <w:sz w:val="28"/>
          <w:szCs w:val="28"/>
          <w:highlight w:val="none"/>
        </w:rPr>
      </w:pPr>
    </w:p>
    <w:p w14:paraId="4FBCDE2A">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Так як відображено в таблиці 4, дані повністью відбалансовані, отже можна приступати до навчання моделі.</w:t>
      </w:r>
    </w:p>
    <w:p w14:paraId="69E55FB7">
      <w:pPr>
        <w:spacing w:line="360" w:lineRule="auto"/>
        <w:jc w:val="both"/>
        <w:rPr>
          <w:rFonts w:ascii="Times New Roman" w:hAnsi="Times New Roman"/>
          <w:sz w:val="28"/>
          <w:szCs w:val="28"/>
          <w:highlight w:val="none"/>
        </w:rPr>
      </w:pPr>
    </w:p>
    <w:p w14:paraId="77408FF3">
      <w:pPr>
        <w:spacing w:line="360" w:lineRule="auto"/>
        <w:ind w:left="420" w:firstLine="420"/>
        <w:jc w:val="both"/>
        <w:rPr>
          <w:rFonts w:ascii="Times New Roman" w:hAnsi="Times New Roman"/>
          <w:b/>
          <w:bCs/>
          <w:sz w:val="28"/>
          <w:szCs w:val="28"/>
          <w:highlight w:val="none"/>
        </w:rPr>
      </w:pPr>
      <w:r>
        <w:rPr>
          <w:rFonts w:ascii="Times New Roman" w:hAnsi="Times New Roman"/>
          <w:b/>
          <w:bCs/>
          <w:sz w:val="28"/>
          <w:szCs w:val="28"/>
          <w:highlight w:val="none"/>
        </w:rPr>
        <w:t xml:space="preserve">3.1.3. Метод </w:t>
      </w:r>
      <w:r>
        <w:rPr>
          <w:rFonts w:ascii="Times New Roman" w:hAnsi="Times New Roman"/>
          <w:b/>
          <w:bCs/>
          <w:sz w:val="28"/>
          <w:szCs w:val="28"/>
          <w:highlight w:val="none"/>
          <w:lang w:val="ru-RU"/>
        </w:rPr>
        <w:t>К-</w:t>
      </w:r>
      <w:r>
        <w:rPr>
          <w:rFonts w:ascii="Times New Roman" w:hAnsi="Times New Roman"/>
          <w:b/>
          <w:bCs/>
          <w:sz w:val="28"/>
          <w:szCs w:val="28"/>
          <w:highlight w:val="none"/>
        </w:rPr>
        <w:t>mean на збалансованих X</w:t>
      </w:r>
      <w:r>
        <w:rPr>
          <w:rFonts w:ascii="Times New Roman" w:hAnsi="Times New Roman"/>
          <w:b/>
          <w:bCs/>
          <w:sz w:val="28"/>
          <w:szCs w:val="28"/>
          <w:highlight w:val="none"/>
          <w:lang w:val="ru-RU"/>
        </w:rPr>
        <w:t>_</w:t>
      </w:r>
      <w:r>
        <w:rPr>
          <w:rFonts w:ascii="Times New Roman" w:hAnsi="Times New Roman"/>
          <w:b/>
          <w:bCs/>
          <w:sz w:val="28"/>
          <w:szCs w:val="28"/>
          <w:highlight w:val="none"/>
        </w:rPr>
        <w:t>train</w:t>
      </w:r>
      <w:r>
        <w:rPr>
          <w:rFonts w:ascii="Times New Roman" w:hAnsi="Times New Roman"/>
          <w:b/>
          <w:bCs/>
          <w:sz w:val="28"/>
          <w:szCs w:val="28"/>
          <w:highlight w:val="none"/>
          <w:lang w:val="ru-RU"/>
        </w:rPr>
        <w:t xml:space="preserve">, </w:t>
      </w:r>
      <w:r>
        <w:rPr>
          <w:rFonts w:ascii="Times New Roman" w:hAnsi="Times New Roman"/>
          <w:b/>
          <w:bCs/>
          <w:sz w:val="28"/>
          <w:szCs w:val="28"/>
          <w:highlight w:val="none"/>
        </w:rPr>
        <w:t>y</w:t>
      </w:r>
      <w:r>
        <w:rPr>
          <w:rFonts w:ascii="Times New Roman" w:hAnsi="Times New Roman"/>
          <w:b/>
          <w:bCs/>
          <w:sz w:val="28"/>
          <w:szCs w:val="28"/>
          <w:highlight w:val="none"/>
          <w:lang w:val="ru-RU"/>
        </w:rPr>
        <w:t>_</w:t>
      </w:r>
      <w:r>
        <w:rPr>
          <w:rFonts w:ascii="Times New Roman" w:hAnsi="Times New Roman"/>
          <w:b/>
          <w:bCs/>
          <w:sz w:val="28"/>
          <w:szCs w:val="28"/>
          <w:highlight w:val="none"/>
        </w:rPr>
        <w:t>train даних</w:t>
      </w:r>
    </w:p>
    <w:p w14:paraId="7D9E1545">
      <w:pPr>
        <w:spacing w:line="360" w:lineRule="auto"/>
        <w:ind w:firstLine="420"/>
        <w:jc w:val="both"/>
        <w:rPr>
          <w:rFonts w:ascii="Times New Roman" w:hAnsi="Times New Roman"/>
          <w:sz w:val="28"/>
          <w:szCs w:val="28"/>
          <w:highlight w:val="none"/>
          <w:lang w:val="ru-RU"/>
        </w:rPr>
      </w:pPr>
    </w:p>
    <w:p w14:paraId="4FCA7B0E">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lang w:val="ru-RU"/>
        </w:rPr>
        <w:t>Для перев</w:t>
      </w:r>
      <w:r>
        <w:rPr>
          <w:rFonts w:ascii="Times New Roman" w:hAnsi="Times New Roman"/>
          <w:sz w:val="28"/>
          <w:szCs w:val="28"/>
          <w:highlight w:val="none"/>
        </w:rPr>
        <w:t>і</w:t>
      </w:r>
      <w:r>
        <w:rPr>
          <w:rFonts w:ascii="Times New Roman" w:hAnsi="Times New Roman"/>
          <w:sz w:val="28"/>
          <w:szCs w:val="28"/>
          <w:highlight w:val="none"/>
          <w:lang w:val="ru-RU"/>
        </w:rPr>
        <w:t>рки якост</w:t>
      </w:r>
      <w:r>
        <w:rPr>
          <w:rFonts w:ascii="Times New Roman" w:hAnsi="Times New Roman"/>
          <w:sz w:val="28"/>
          <w:szCs w:val="28"/>
          <w:highlight w:val="none"/>
        </w:rPr>
        <w:t>і</w:t>
      </w:r>
      <w:r>
        <w:rPr>
          <w:rFonts w:ascii="Times New Roman" w:hAnsi="Times New Roman"/>
          <w:sz w:val="28"/>
          <w:szCs w:val="28"/>
          <w:highlight w:val="none"/>
          <w:lang w:val="ru-RU"/>
        </w:rPr>
        <w:t xml:space="preserve"> кластеризац</w:t>
      </w:r>
      <w:r>
        <w:rPr>
          <w:rFonts w:ascii="Times New Roman" w:hAnsi="Times New Roman"/>
          <w:sz w:val="28"/>
          <w:szCs w:val="28"/>
          <w:highlight w:val="none"/>
        </w:rPr>
        <w:t>ії буду використовувати метод silhouette</w:t>
      </w:r>
      <w:r>
        <w:rPr>
          <w:rFonts w:ascii="Times New Roman" w:hAnsi="Times New Roman"/>
          <w:sz w:val="28"/>
          <w:szCs w:val="28"/>
          <w:highlight w:val="none"/>
          <w:lang w:val="ru-RU"/>
        </w:rPr>
        <w:t>_</w:t>
      </w:r>
      <w:r>
        <w:rPr>
          <w:rFonts w:ascii="Times New Roman" w:hAnsi="Times New Roman"/>
          <w:sz w:val="28"/>
          <w:szCs w:val="28"/>
          <w:highlight w:val="none"/>
        </w:rPr>
        <w:t xml:space="preserve">score. Це алгоритм, котрий порівнює розподіл класів на кластерами моделі, відштовхуючись від вхідних даних data_train. </w:t>
      </w:r>
      <w:r>
        <w:rPr>
          <w:rFonts w:ascii="Times New Roman" w:hAnsi="Times New Roman"/>
          <w:sz w:val="28"/>
          <w:szCs w:val="28"/>
          <w:highlight w:val="none"/>
          <w:lang w:val="ru-RU"/>
        </w:rPr>
        <w:t>Тобто,</w:t>
      </w:r>
      <w:r>
        <w:rPr>
          <w:rFonts w:ascii="Times New Roman" w:hAnsi="Times New Roman"/>
          <w:sz w:val="28"/>
          <w:szCs w:val="28"/>
          <w:highlight w:val="none"/>
        </w:rPr>
        <w:t xml:space="preserve"> роблячи оцінку якості навчання моделі, в діапазоні від -1 (кластери навпаки змішуютсья), 0 (кластери не розподіляються ), та 1 ( кластери мають дуже гарний розподіл )</w:t>
      </w:r>
    </w:p>
    <w:p w14:paraId="63FB36B3">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rPr>
        <w:t>Отже, знаючи цю інформацію, можна приступати до навчання моделі.</w:t>
      </w:r>
    </w:p>
    <w:p w14:paraId="44CDA8EA">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rPr>
        <w:t>Спочатку була спроба визначити необхідну кількість кластерів K</w:t>
      </w:r>
      <w:r>
        <w:rPr>
          <w:rFonts w:ascii="Times New Roman" w:hAnsi="Times New Roman"/>
          <w:sz w:val="28"/>
          <w:szCs w:val="28"/>
          <w:highlight w:val="none"/>
          <w:lang w:val="ru-RU"/>
        </w:rPr>
        <w:t>-</w:t>
      </w:r>
      <w:r>
        <w:rPr>
          <w:rFonts w:ascii="Times New Roman" w:hAnsi="Times New Roman"/>
          <w:sz w:val="28"/>
          <w:szCs w:val="28"/>
          <w:highlight w:val="none"/>
        </w:rPr>
        <w:t>mean, для якого написано простий цикл, котрий спробує модель з різним налаштуванням центроїдів, та відбере результати згідно найкращого значення “силуету”.</w:t>
      </w:r>
    </w:p>
    <w:p w14:paraId="411C9339">
      <w:pPr>
        <w:spacing w:line="276" w:lineRule="auto"/>
        <w:rPr>
          <w:rFonts w:ascii="Courier New" w:hAnsi="Courier New" w:cs="Courier New"/>
          <w:highlight w:val="none"/>
        </w:rPr>
      </w:pPr>
    </w:p>
    <w:p w14:paraId="4E8FC176">
      <w:pPr>
        <w:spacing w:line="276" w:lineRule="auto"/>
        <w:rPr>
          <w:rFonts w:ascii="Courier New" w:hAnsi="Courier New" w:cs="Courier New"/>
          <w:highlight w:val="none"/>
        </w:rPr>
      </w:pPr>
      <w:r>
        <w:rPr>
          <w:rFonts w:ascii="Courier New" w:hAnsi="Courier New" w:cs="Courier New"/>
          <w:highlight w:val="none"/>
        </w:rPr>
        <w:t>X_encoded = X_train_balanced</w:t>
      </w:r>
    </w:p>
    <w:p w14:paraId="1F7CEC43">
      <w:pPr>
        <w:spacing w:line="276" w:lineRule="auto"/>
        <w:rPr>
          <w:rFonts w:ascii="Courier New" w:hAnsi="Courier New" w:cs="Courier New"/>
          <w:highlight w:val="none"/>
        </w:rPr>
      </w:pPr>
    </w:p>
    <w:p w14:paraId="1D4BEE41">
      <w:pPr>
        <w:spacing w:line="276" w:lineRule="auto"/>
        <w:rPr>
          <w:rFonts w:ascii="Courier New" w:hAnsi="Courier New" w:cs="Courier New"/>
          <w:highlight w:val="none"/>
        </w:rPr>
      </w:pPr>
      <w:r>
        <w:rPr>
          <w:rFonts w:ascii="Courier New" w:hAnsi="Courier New" w:cs="Courier New"/>
          <w:highlight w:val="none"/>
        </w:rPr>
        <w:t>best_score = -1</w:t>
      </w:r>
    </w:p>
    <w:p w14:paraId="1ACADCF6">
      <w:pPr>
        <w:spacing w:line="276" w:lineRule="auto"/>
        <w:rPr>
          <w:rFonts w:ascii="Courier New" w:hAnsi="Courier New" w:cs="Courier New"/>
          <w:highlight w:val="none"/>
        </w:rPr>
      </w:pPr>
      <w:r>
        <w:rPr>
          <w:rFonts w:ascii="Courier New" w:hAnsi="Courier New" w:cs="Courier New"/>
          <w:highlight w:val="none"/>
        </w:rPr>
        <w:t>best_params = {}</w:t>
      </w:r>
    </w:p>
    <w:p w14:paraId="1BFC65C8">
      <w:pPr>
        <w:spacing w:line="276" w:lineRule="auto"/>
        <w:rPr>
          <w:rFonts w:ascii="Courier New" w:hAnsi="Courier New" w:cs="Courier New"/>
          <w:highlight w:val="none"/>
        </w:rPr>
      </w:pPr>
    </w:p>
    <w:p w14:paraId="5C04B5A8">
      <w:pPr>
        <w:spacing w:line="276" w:lineRule="auto"/>
        <w:rPr>
          <w:rFonts w:ascii="Courier New" w:hAnsi="Courier New" w:cs="Courier New"/>
          <w:highlight w:val="none"/>
        </w:rPr>
      </w:pPr>
      <w:r>
        <w:rPr>
          <w:rFonts w:ascii="Courier New" w:hAnsi="Courier New" w:cs="Courier New"/>
          <w:highlight w:val="none"/>
        </w:rPr>
        <w:t xml:space="preserve">for k in range(2, 11): </w:t>
      </w:r>
    </w:p>
    <w:p w14:paraId="463F73D9">
      <w:pPr>
        <w:spacing w:line="276" w:lineRule="auto"/>
        <w:rPr>
          <w:rFonts w:ascii="Courier New" w:hAnsi="Courier New" w:cs="Courier New"/>
          <w:highlight w:val="none"/>
        </w:rPr>
      </w:pPr>
      <w:r>
        <w:rPr>
          <w:rFonts w:ascii="Courier New" w:hAnsi="Courier New" w:cs="Courier New"/>
          <w:highlight w:val="none"/>
        </w:rPr>
        <w:t>    for max_iter in [100, 300, 500]:</w:t>
      </w:r>
    </w:p>
    <w:p w14:paraId="7B057F0D">
      <w:pPr>
        <w:spacing w:line="276" w:lineRule="auto"/>
        <w:rPr>
          <w:rFonts w:ascii="Courier New" w:hAnsi="Courier New" w:cs="Courier New"/>
          <w:highlight w:val="none"/>
        </w:rPr>
      </w:pPr>
      <w:r>
        <w:rPr>
          <w:rFonts w:ascii="Courier New" w:hAnsi="Courier New" w:cs="Courier New"/>
          <w:highlight w:val="none"/>
        </w:rPr>
        <w:t>        for rs in [0, 42, 2020]:</w:t>
      </w:r>
    </w:p>
    <w:p w14:paraId="461D8D02">
      <w:pPr>
        <w:spacing w:line="276" w:lineRule="auto"/>
        <w:rPr>
          <w:rFonts w:ascii="Courier New" w:hAnsi="Courier New" w:cs="Courier New"/>
          <w:highlight w:val="none"/>
        </w:rPr>
      </w:pPr>
      <w:r>
        <w:rPr>
          <w:rFonts w:ascii="Courier New" w:hAnsi="Courier New" w:cs="Courier New"/>
          <w:highlight w:val="none"/>
        </w:rPr>
        <w:t>            kmeans = KMeans(n_clusters=k, max_iter=max_iter, random_state=rs, n_init='auto')</w:t>
      </w:r>
    </w:p>
    <w:p w14:paraId="0EDC8FD9">
      <w:pPr>
        <w:spacing w:line="276" w:lineRule="auto"/>
        <w:rPr>
          <w:rFonts w:ascii="Courier New" w:hAnsi="Courier New" w:cs="Courier New"/>
          <w:highlight w:val="none"/>
        </w:rPr>
      </w:pPr>
      <w:r>
        <w:rPr>
          <w:rFonts w:ascii="Courier New" w:hAnsi="Courier New" w:cs="Courier New"/>
          <w:highlight w:val="none"/>
        </w:rPr>
        <w:t>            clusters = kmeans.fit_predict(X_encoded)</w:t>
      </w:r>
    </w:p>
    <w:p w14:paraId="0F4F8961">
      <w:pPr>
        <w:spacing w:line="276" w:lineRule="auto"/>
        <w:rPr>
          <w:rFonts w:ascii="Courier New" w:hAnsi="Courier New" w:cs="Courier New"/>
          <w:highlight w:val="none"/>
        </w:rPr>
      </w:pPr>
      <w:r>
        <w:rPr>
          <w:rFonts w:ascii="Courier New" w:hAnsi="Courier New" w:cs="Courier New"/>
          <w:highlight w:val="none"/>
        </w:rPr>
        <w:t xml:space="preserve">            </w:t>
      </w:r>
    </w:p>
    <w:p w14:paraId="2AF8A71A">
      <w:pPr>
        <w:spacing w:line="276" w:lineRule="auto"/>
        <w:rPr>
          <w:rFonts w:ascii="Courier New" w:hAnsi="Courier New" w:cs="Courier New"/>
          <w:highlight w:val="none"/>
        </w:rPr>
      </w:pPr>
      <w:r>
        <w:rPr>
          <w:rFonts w:ascii="Courier New" w:hAnsi="Courier New" w:cs="Courier New"/>
          <w:highlight w:val="none"/>
        </w:rPr>
        <w:t>            score = silhouette_score(X_encoded, clusters)</w:t>
      </w:r>
    </w:p>
    <w:p w14:paraId="6FFAD533">
      <w:pPr>
        <w:spacing w:line="276" w:lineRule="auto"/>
        <w:rPr>
          <w:rFonts w:ascii="Courier New" w:hAnsi="Courier New" w:cs="Courier New"/>
          <w:highlight w:val="none"/>
        </w:rPr>
      </w:pPr>
      <w:r>
        <w:rPr>
          <w:rFonts w:ascii="Courier New" w:hAnsi="Courier New" w:cs="Courier New"/>
          <w:highlight w:val="none"/>
        </w:rPr>
        <w:t xml:space="preserve">            </w:t>
      </w:r>
    </w:p>
    <w:p w14:paraId="5C45867B">
      <w:pPr>
        <w:spacing w:line="276" w:lineRule="auto"/>
        <w:rPr>
          <w:rFonts w:ascii="Courier New" w:hAnsi="Courier New" w:cs="Courier New"/>
          <w:highlight w:val="none"/>
        </w:rPr>
      </w:pPr>
      <w:r>
        <w:rPr>
          <w:rFonts w:ascii="Courier New" w:hAnsi="Courier New" w:cs="Courier New"/>
          <w:highlight w:val="none"/>
        </w:rPr>
        <w:t>            print(f"k = {k}, max_iter = {max_iter}, random_state = {rs}: silhouette = {score:.4f}")</w:t>
      </w:r>
    </w:p>
    <w:p w14:paraId="49163F1F">
      <w:pPr>
        <w:spacing w:line="276" w:lineRule="auto"/>
        <w:rPr>
          <w:rFonts w:ascii="Courier New" w:hAnsi="Courier New" w:cs="Courier New"/>
          <w:highlight w:val="none"/>
        </w:rPr>
      </w:pPr>
      <w:r>
        <w:rPr>
          <w:rFonts w:ascii="Courier New" w:hAnsi="Courier New" w:cs="Courier New"/>
          <w:highlight w:val="none"/>
        </w:rPr>
        <w:t xml:space="preserve">            </w:t>
      </w:r>
    </w:p>
    <w:p w14:paraId="2BC38C0D">
      <w:pPr>
        <w:spacing w:line="276" w:lineRule="auto"/>
        <w:rPr>
          <w:rFonts w:ascii="Courier New" w:hAnsi="Courier New" w:cs="Courier New"/>
          <w:highlight w:val="none"/>
        </w:rPr>
      </w:pPr>
      <w:r>
        <w:rPr>
          <w:rFonts w:ascii="Courier New" w:hAnsi="Courier New" w:cs="Courier New"/>
          <w:highlight w:val="none"/>
        </w:rPr>
        <w:t>            if score &gt; best_score:</w:t>
      </w:r>
    </w:p>
    <w:p w14:paraId="55CEF131">
      <w:pPr>
        <w:spacing w:line="276" w:lineRule="auto"/>
        <w:rPr>
          <w:rFonts w:ascii="Courier New" w:hAnsi="Courier New" w:cs="Courier New"/>
          <w:highlight w:val="none"/>
        </w:rPr>
      </w:pPr>
      <w:r>
        <w:rPr>
          <w:rFonts w:ascii="Courier New" w:hAnsi="Courier New" w:cs="Courier New"/>
          <w:highlight w:val="none"/>
        </w:rPr>
        <w:t>                best_score = score</w:t>
      </w:r>
    </w:p>
    <w:p w14:paraId="34BCFF0C">
      <w:pPr>
        <w:spacing w:line="276" w:lineRule="auto"/>
        <w:rPr>
          <w:rFonts w:ascii="Courier New" w:hAnsi="Courier New" w:cs="Courier New"/>
          <w:highlight w:val="none"/>
        </w:rPr>
      </w:pPr>
      <w:r>
        <w:rPr>
          <w:rFonts w:ascii="Courier New" w:hAnsi="Courier New" w:cs="Courier New"/>
          <w:highlight w:val="none"/>
        </w:rPr>
        <w:t>                best_params = {'n_clusters': k,</w:t>
      </w:r>
    </w:p>
    <w:p w14:paraId="1B58296F">
      <w:pPr>
        <w:spacing w:line="276" w:lineRule="auto"/>
        <w:rPr>
          <w:rFonts w:ascii="Courier New" w:hAnsi="Courier New" w:cs="Courier New"/>
          <w:highlight w:val="none"/>
        </w:rPr>
      </w:pPr>
      <w:r>
        <w:rPr>
          <w:rFonts w:ascii="Courier New" w:hAnsi="Courier New" w:cs="Courier New"/>
          <w:highlight w:val="none"/>
        </w:rPr>
        <w:t>                               'max_iter': max_iter,</w:t>
      </w:r>
    </w:p>
    <w:p w14:paraId="5F43351C">
      <w:pPr>
        <w:spacing w:line="276" w:lineRule="auto"/>
        <w:rPr>
          <w:rFonts w:ascii="Courier New" w:hAnsi="Courier New" w:cs="Courier New"/>
          <w:highlight w:val="none"/>
        </w:rPr>
      </w:pPr>
      <w:r>
        <w:rPr>
          <w:rFonts w:ascii="Courier New" w:hAnsi="Courier New" w:cs="Courier New"/>
          <w:highlight w:val="none"/>
        </w:rPr>
        <w:t>                               'random_state': rs}</w:t>
      </w:r>
    </w:p>
    <w:p w14:paraId="31031E5F">
      <w:pPr>
        <w:spacing w:line="276" w:lineRule="auto"/>
        <w:rPr>
          <w:rFonts w:ascii="Courier New" w:hAnsi="Courier New" w:cs="Courier New"/>
          <w:highlight w:val="none"/>
        </w:rPr>
      </w:pPr>
    </w:p>
    <w:p w14:paraId="28C7AD86">
      <w:pPr>
        <w:spacing w:line="276" w:lineRule="auto"/>
        <w:rPr>
          <w:rFonts w:ascii="Courier New" w:hAnsi="Courier New" w:cs="Courier New"/>
          <w:highlight w:val="none"/>
        </w:rPr>
      </w:pPr>
      <w:r>
        <w:rPr>
          <w:rFonts w:ascii="Courier New" w:hAnsi="Courier New" w:cs="Courier New"/>
          <w:highlight w:val="none"/>
        </w:rPr>
        <w:t>print("\nНайкращі параметри:")</w:t>
      </w:r>
    </w:p>
    <w:p w14:paraId="3CBD4B03">
      <w:pPr>
        <w:spacing w:line="276" w:lineRule="auto"/>
        <w:rPr>
          <w:rFonts w:ascii="Courier New" w:hAnsi="Courier New" w:cs="Courier New"/>
          <w:highlight w:val="none"/>
        </w:rPr>
      </w:pPr>
      <w:r>
        <w:rPr>
          <w:rFonts w:ascii="Courier New" w:hAnsi="Courier New" w:cs="Courier New"/>
          <w:highlight w:val="none"/>
        </w:rPr>
        <w:t>print(f"n_clusters: {best_params['n_clusters']}, max_iter: {best_params['max_iter']}, "</w:t>
      </w:r>
    </w:p>
    <w:p w14:paraId="6D2FB374">
      <w:pPr>
        <w:spacing w:line="276" w:lineRule="auto"/>
        <w:rPr>
          <w:rFonts w:ascii="Courier New" w:hAnsi="Courier New" w:cs="Courier New"/>
          <w:highlight w:val="none"/>
        </w:rPr>
      </w:pPr>
      <w:r>
        <w:rPr>
          <w:rFonts w:ascii="Courier New" w:hAnsi="Courier New" w:cs="Courier New"/>
          <w:highlight w:val="none"/>
        </w:rPr>
        <w:t>      f"random_state: {best_params['random_state']} - silhouette: {best_score:.4f}")</w:t>
      </w:r>
    </w:p>
    <w:p w14:paraId="5DE15EDB">
      <w:pPr>
        <w:spacing w:line="360" w:lineRule="auto"/>
        <w:jc w:val="both"/>
        <w:rPr>
          <w:rFonts w:ascii="Times New Roman" w:hAnsi="Times New Roman"/>
          <w:sz w:val="28"/>
          <w:szCs w:val="28"/>
          <w:highlight w:val="none"/>
        </w:rPr>
      </w:pPr>
    </w:p>
    <w:p w14:paraId="43F6D2DD">
      <w:pPr>
        <w:spacing w:line="360" w:lineRule="auto"/>
        <w:ind w:firstLine="420"/>
        <w:jc w:val="both"/>
        <w:rPr>
          <w:rFonts w:ascii="Times New Roman" w:hAnsi="Times New Roman"/>
          <w:sz w:val="28"/>
          <w:szCs w:val="28"/>
          <w:highlight w:val="none"/>
          <w:lang w:val="ru-RU"/>
        </w:rPr>
      </w:pPr>
      <w:r>
        <w:rPr>
          <w:rFonts w:ascii="Times New Roman" w:hAnsi="Times New Roman"/>
          <w:sz w:val="28"/>
          <w:szCs w:val="28"/>
          <w:highlight w:val="none"/>
          <w:lang w:val="ru-RU"/>
        </w:rPr>
        <w:t xml:space="preserve">Таким чином, найкраще значення силуету, </w:t>
      </w:r>
      <w:r>
        <w:rPr>
          <w:rFonts w:ascii="Times New Roman" w:hAnsi="Times New Roman"/>
          <w:sz w:val="28"/>
          <w:szCs w:val="28"/>
          <w:highlight w:val="none"/>
        </w:rPr>
        <w:t xml:space="preserve">85% </w:t>
      </w:r>
      <w:r>
        <w:rPr>
          <w:rFonts w:ascii="Times New Roman" w:hAnsi="Times New Roman"/>
          <w:sz w:val="28"/>
          <w:szCs w:val="28"/>
          <w:highlight w:val="none"/>
          <w:lang w:val="ru-RU"/>
        </w:rPr>
        <w:t>(0.7), що вказу</w:t>
      </w:r>
      <w:r>
        <w:rPr>
          <w:rFonts w:ascii="Times New Roman" w:hAnsi="Times New Roman"/>
          <w:sz w:val="28"/>
          <w:szCs w:val="28"/>
          <w:highlight w:val="none"/>
        </w:rPr>
        <w:t>є на гарний розподіл кластерів,</w:t>
      </w:r>
      <w:r>
        <w:rPr>
          <w:rFonts w:ascii="Times New Roman" w:hAnsi="Times New Roman"/>
          <w:sz w:val="28"/>
          <w:szCs w:val="28"/>
          <w:highlight w:val="none"/>
          <w:lang w:val="ru-RU"/>
        </w:rPr>
        <w:t xml:space="preserve"> отримано при показниках - </w:t>
      </w:r>
    </w:p>
    <w:p w14:paraId="5BD3A65B">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rPr>
        <w:t xml:space="preserve">(k = 2, max_iter = 100, random_state = 42, </w:t>
      </w:r>
    </w:p>
    <w:p w14:paraId="04F2B87D">
      <w:pPr>
        <w:spacing w:line="360" w:lineRule="auto"/>
        <w:ind w:firstLine="420"/>
        <w:jc w:val="both"/>
        <w:rPr>
          <w:rFonts w:ascii="Times New Roman" w:hAnsi="Times New Roman"/>
          <w:sz w:val="28"/>
          <w:szCs w:val="28"/>
          <w:highlight w:val="none"/>
        </w:rPr>
      </w:pPr>
      <w:r>
        <w:rPr>
          <w:rFonts w:ascii="Times New Roman" w:hAnsi="Times New Roman"/>
          <w:iCs/>
          <w:sz w:val="28"/>
          <w:szCs w:val="28"/>
          <w:highlight w:val="none"/>
        </w:rPr>
        <w:t>де</w:t>
      </w:r>
      <w:r>
        <w:rPr>
          <w:rFonts w:ascii="Times New Roman" w:hAnsi="Times New Roman"/>
          <w:i/>
          <w:iCs/>
          <w:sz w:val="28"/>
          <w:szCs w:val="28"/>
          <w:highlight w:val="none"/>
        </w:rPr>
        <w:t xml:space="preserve"> k</w:t>
      </w:r>
      <w:r>
        <w:rPr>
          <w:rFonts w:ascii="Times New Roman" w:hAnsi="Times New Roman"/>
          <w:sz w:val="28"/>
          <w:szCs w:val="28"/>
          <w:highlight w:val="none"/>
          <w:lang w:val="ru-RU"/>
        </w:rPr>
        <w:t xml:space="preserve"> - це к</w:t>
      </w:r>
      <w:r>
        <w:rPr>
          <w:rFonts w:ascii="Times New Roman" w:hAnsi="Times New Roman"/>
          <w:sz w:val="28"/>
          <w:szCs w:val="28"/>
          <w:highlight w:val="none"/>
        </w:rPr>
        <w:t>ількість центроїдів які вказуються користувачем,</w:t>
      </w:r>
    </w:p>
    <w:p w14:paraId="42CCBCAF">
      <w:pPr>
        <w:spacing w:line="360" w:lineRule="auto"/>
        <w:ind w:firstLine="420"/>
        <w:jc w:val="both"/>
        <w:rPr>
          <w:rFonts w:ascii="Times New Roman" w:hAnsi="Times New Roman"/>
          <w:sz w:val="28"/>
          <w:szCs w:val="28"/>
          <w:highlight w:val="none"/>
        </w:rPr>
      </w:pPr>
      <w:r>
        <w:rPr>
          <w:rFonts w:ascii="Times New Roman" w:hAnsi="Times New Roman"/>
          <w:i/>
          <w:iCs/>
          <w:sz w:val="28"/>
          <w:szCs w:val="28"/>
          <w:highlight w:val="none"/>
        </w:rPr>
        <w:t>max_iter</w:t>
      </w:r>
      <w:r>
        <w:rPr>
          <w:rFonts w:ascii="Times New Roman" w:hAnsi="Times New Roman"/>
          <w:sz w:val="28"/>
          <w:szCs w:val="28"/>
          <w:highlight w:val="none"/>
        </w:rPr>
        <w:t xml:space="preserve"> - це кількість ітерацій</w:t>
      </w:r>
      <w:r>
        <w:rPr>
          <w:rFonts w:hint="default" w:ascii="Times New Roman" w:hAnsi="Times New Roman"/>
          <w:sz w:val="28"/>
          <w:szCs w:val="28"/>
          <w:highlight w:val="none"/>
          <w:lang w:val="uk-UA"/>
        </w:rPr>
        <w:t xml:space="preserve"> </w:t>
      </w:r>
      <w:r>
        <w:rPr>
          <w:rFonts w:ascii="Times New Roman" w:hAnsi="Times New Roman"/>
          <w:sz w:val="28"/>
          <w:szCs w:val="28"/>
          <w:highlight w:val="none"/>
        </w:rPr>
        <w:t>аналізу даних для навчання моделл</w:t>
      </w:r>
      <w:r>
        <w:rPr>
          <w:rFonts w:ascii="Times New Roman" w:hAnsi="Times New Roman"/>
          <w:sz w:val="28"/>
          <w:szCs w:val="28"/>
          <w:highlight w:val="none"/>
          <w:lang w:val="uk-UA"/>
        </w:rPr>
        <w:t>ю</w:t>
      </w:r>
      <w:r>
        <w:rPr>
          <w:rFonts w:ascii="Times New Roman" w:hAnsi="Times New Roman"/>
          <w:sz w:val="28"/>
          <w:szCs w:val="28"/>
          <w:highlight w:val="none"/>
        </w:rPr>
        <w:t>.</w:t>
      </w:r>
    </w:p>
    <w:p w14:paraId="79EDED49">
      <w:pPr>
        <w:spacing w:line="360" w:lineRule="auto"/>
        <w:ind w:firstLine="420"/>
        <w:jc w:val="both"/>
        <w:rPr>
          <w:rFonts w:ascii="Times New Roman" w:hAnsi="Times New Roman"/>
          <w:sz w:val="28"/>
          <w:szCs w:val="28"/>
          <w:highlight w:val="none"/>
          <w:lang w:val="ru-RU"/>
        </w:rPr>
      </w:pPr>
      <w:r>
        <w:rPr>
          <w:rFonts w:ascii="Times New Roman" w:hAnsi="Times New Roman"/>
          <w:i/>
          <w:iCs/>
          <w:sz w:val="28"/>
          <w:szCs w:val="28"/>
          <w:highlight w:val="none"/>
        </w:rPr>
        <w:t>random</w:t>
      </w:r>
      <w:r>
        <w:rPr>
          <w:rFonts w:ascii="Times New Roman" w:hAnsi="Times New Roman"/>
          <w:i/>
          <w:iCs/>
          <w:sz w:val="28"/>
          <w:szCs w:val="28"/>
          <w:highlight w:val="none"/>
          <w:lang w:val="ru-RU"/>
        </w:rPr>
        <w:t>_</w:t>
      </w:r>
      <w:r>
        <w:rPr>
          <w:rFonts w:ascii="Times New Roman" w:hAnsi="Times New Roman"/>
          <w:i/>
          <w:iCs/>
          <w:sz w:val="28"/>
          <w:szCs w:val="28"/>
          <w:highlight w:val="none"/>
        </w:rPr>
        <w:t>state</w:t>
      </w:r>
      <w:r>
        <w:rPr>
          <w:rFonts w:ascii="Times New Roman" w:hAnsi="Times New Roman"/>
          <w:sz w:val="28"/>
          <w:szCs w:val="28"/>
          <w:highlight w:val="none"/>
          <w:lang w:val="ru-RU"/>
        </w:rPr>
        <w:t xml:space="preserve"> - </w:t>
      </w:r>
      <w:r>
        <w:rPr>
          <w:rFonts w:ascii="Times New Roman" w:hAnsi="Times New Roman"/>
          <w:sz w:val="28"/>
          <w:szCs w:val="28"/>
          <w:highlight w:val="none"/>
        </w:rPr>
        <w:t xml:space="preserve">початки центроїда, </w:t>
      </w:r>
      <w:r>
        <w:rPr>
          <w:rFonts w:ascii="Times New Roman" w:hAnsi="Times New Roman"/>
          <w:sz w:val="28"/>
          <w:szCs w:val="28"/>
          <w:highlight w:val="none"/>
          <w:lang w:val="ru-RU"/>
        </w:rPr>
        <w:t>в нашому випадку визначались за допомогою силуету, проте</w:t>
      </w:r>
      <w:r>
        <w:rPr>
          <w:rFonts w:ascii="Times New Roman" w:hAnsi="Times New Roman"/>
          <w:sz w:val="28"/>
          <w:szCs w:val="28"/>
          <w:highlight w:val="none"/>
        </w:rPr>
        <w:t xml:space="preserve"> є алгоритм recall</w:t>
      </w:r>
      <w:r>
        <w:rPr>
          <w:rFonts w:ascii="Times New Roman" w:hAnsi="Times New Roman"/>
          <w:sz w:val="28"/>
          <w:szCs w:val="28"/>
          <w:highlight w:val="none"/>
          <w:lang w:val="ru-RU"/>
        </w:rPr>
        <w:t>.</w:t>
      </w:r>
    </w:p>
    <w:p w14:paraId="26ED04E3">
      <w:pPr>
        <w:spacing w:line="360" w:lineRule="auto"/>
        <w:ind w:firstLine="420"/>
        <w:jc w:val="both"/>
        <w:rPr>
          <w:rFonts w:ascii="Times New Roman" w:hAnsi="Times New Roman"/>
          <w:sz w:val="28"/>
          <w:szCs w:val="28"/>
          <w:highlight w:val="none"/>
          <w:lang w:val="ru-RU"/>
        </w:rPr>
      </w:pPr>
      <w:r>
        <w:rPr>
          <w:rFonts w:ascii="Times New Roman" w:hAnsi="Times New Roman"/>
          <w:sz w:val="28"/>
          <w:szCs w:val="28"/>
          <w:highlight w:val="none"/>
        </w:rPr>
        <w:t>Отже, за результатом перевірки методом силуету, найкраще розподілення кластерів відбуваються при k</w:t>
      </w:r>
      <w:r>
        <w:rPr>
          <w:rFonts w:ascii="Times New Roman" w:hAnsi="Times New Roman"/>
          <w:sz w:val="28"/>
          <w:szCs w:val="28"/>
          <w:highlight w:val="none"/>
          <w:lang w:val="ru-RU"/>
        </w:rPr>
        <w:t xml:space="preserve"> = </w:t>
      </w:r>
      <w:r>
        <w:rPr>
          <w:rFonts w:ascii="Times New Roman" w:hAnsi="Times New Roman"/>
          <w:sz w:val="28"/>
          <w:szCs w:val="28"/>
          <w:highlight w:val="none"/>
        </w:rPr>
        <w:t>2</w:t>
      </w:r>
      <w:r>
        <w:rPr>
          <w:rFonts w:ascii="Times New Roman" w:hAnsi="Times New Roman"/>
          <w:sz w:val="28"/>
          <w:szCs w:val="28"/>
          <w:highlight w:val="none"/>
          <w:lang w:val="ru-RU"/>
        </w:rPr>
        <w:t xml:space="preserve">, </w:t>
      </w:r>
      <w:r>
        <w:rPr>
          <w:rFonts w:ascii="Times New Roman" w:hAnsi="Times New Roman"/>
          <w:sz w:val="28"/>
          <w:szCs w:val="28"/>
          <w:highlight w:val="none"/>
        </w:rPr>
        <w:t>max</w:t>
      </w:r>
      <w:r>
        <w:rPr>
          <w:rFonts w:ascii="Times New Roman" w:hAnsi="Times New Roman"/>
          <w:sz w:val="28"/>
          <w:szCs w:val="28"/>
          <w:highlight w:val="none"/>
          <w:lang w:val="ru-RU"/>
        </w:rPr>
        <w:t>_</w:t>
      </w:r>
      <w:r>
        <w:rPr>
          <w:rFonts w:ascii="Times New Roman" w:hAnsi="Times New Roman"/>
          <w:sz w:val="28"/>
          <w:szCs w:val="28"/>
          <w:highlight w:val="none"/>
        </w:rPr>
        <w:t>iter</w:t>
      </w:r>
      <w:r>
        <w:rPr>
          <w:rFonts w:ascii="Times New Roman" w:hAnsi="Times New Roman"/>
          <w:sz w:val="28"/>
          <w:szCs w:val="28"/>
          <w:highlight w:val="none"/>
          <w:lang w:val="ru-RU"/>
        </w:rPr>
        <w:t xml:space="preserve"> = 100, </w:t>
      </w:r>
      <w:r>
        <w:rPr>
          <w:rFonts w:ascii="Times New Roman" w:hAnsi="Times New Roman"/>
          <w:sz w:val="28"/>
          <w:szCs w:val="28"/>
          <w:highlight w:val="none"/>
        </w:rPr>
        <w:t>random</w:t>
      </w:r>
      <w:r>
        <w:rPr>
          <w:rFonts w:ascii="Times New Roman" w:hAnsi="Times New Roman"/>
          <w:sz w:val="28"/>
          <w:szCs w:val="28"/>
          <w:highlight w:val="none"/>
          <w:lang w:val="ru-RU"/>
        </w:rPr>
        <w:t>_</w:t>
      </w:r>
      <w:r>
        <w:rPr>
          <w:rFonts w:ascii="Times New Roman" w:hAnsi="Times New Roman"/>
          <w:sz w:val="28"/>
          <w:szCs w:val="28"/>
          <w:highlight w:val="none"/>
        </w:rPr>
        <w:t>state</w:t>
      </w:r>
      <w:r>
        <w:rPr>
          <w:rFonts w:ascii="Times New Roman" w:hAnsi="Times New Roman"/>
          <w:sz w:val="28"/>
          <w:szCs w:val="28"/>
          <w:highlight w:val="none"/>
          <w:lang w:val="ru-RU"/>
        </w:rPr>
        <w:t xml:space="preserve"> = 42</w:t>
      </w:r>
      <w:r>
        <w:rPr>
          <w:rFonts w:ascii="Times New Roman" w:hAnsi="Times New Roman"/>
          <w:sz w:val="28"/>
          <w:szCs w:val="28"/>
          <w:highlight w:val="none"/>
        </w:rPr>
        <w:t>, це означає що кластеризація розбиває класи на 2 центроїди, при більших значеннях нічого не змінюєтсья, а при високих результат погіршується, також, є вплив шумів, але відсоток кластеризації досить високий, тому видаляти їх не варто.</w:t>
      </w:r>
      <w:r>
        <w:rPr>
          <w:rFonts w:ascii="Times New Roman" w:hAnsi="Times New Roman"/>
          <w:sz w:val="28"/>
          <w:szCs w:val="28"/>
          <w:highlight w:val="none"/>
          <w:lang w:val="ru-RU"/>
        </w:rPr>
        <w:tab/>
      </w:r>
    </w:p>
    <w:p w14:paraId="1687FD47">
      <w:pPr>
        <w:spacing w:line="360" w:lineRule="auto"/>
        <w:ind w:firstLine="420"/>
        <w:jc w:val="both"/>
        <w:rPr>
          <w:rFonts w:ascii="Times New Roman" w:hAnsi="Times New Roman"/>
          <w:sz w:val="28"/>
          <w:szCs w:val="28"/>
          <w:highlight w:val="none"/>
          <w:lang w:val="ru-RU"/>
        </w:rPr>
      </w:pPr>
    </w:p>
    <w:p w14:paraId="448D197D">
      <w:pPr>
        <w:spacing w:line="360" w:lineRule="auto"/>
        <w:ind w:left="420" w:firstLine="420"/>
        <w:jc w:val="both"/>
        <w:rPr>
          <w:rFonts w:ascii="Times New Roman" w:hAnsi="Times New Roman"/>
          <w:b/>
          <w:bCs/>
          <w:sz w:val="28"/>
          <w:szCs w:val="28"/>
          <w:highlight w:val="none"/>
        </w:rPr>
      </w:pPr>
      <w:r>
        <w:rPr>
          <w:rFonts w:ascii="Times New Roman" w:hAnsi="Times New Roman"/>
          <w:b/>
          <w:bCs/>
          <w:sz w:val="28"/>
          <w:szCs w:val="28"/>
          <w:highlight w:val="none"/>
        </w:rPr>
        <w:t>3.1.4. Порівняння отриманих результатів</w:t>
      </w:r>
    </w:p>
    <w:p w14:paraId="147DD447">
      <w:pPr>
        <w:spacing w:line="360" w:lineRule="auto"/>
        <w:ind w:left="420" w:firstLine="420"/>
        <w:jc w:val="both"/>
        <w:rPr>
          <w:rFonts w:ascii="Times New Roman" w:hAnsi="Times New Roman"/>
          <w:b/>
          <w:bCs/>
          <w:sz w:val="28"/>
          <w:szCs w:val="28"/>
          <w:highlight w:val="none"/>
        </w:rPr>
      </w:pPr>
    </w:p>
    <w:p w14:paraId="60CE4EA5">
      <w:pPr>
        <w:spacing w:line="360" w:lineRule="auto"/>
        <w:jc w:val="both"/>
        <w:rPr>
          <w:rFonts w:ascii="Times New Roman" w:hAnsi="Times New Roman"/>
          <w:sz w:val="28"/>
          <w:szCs w:val="28"/>
          <w:highlight w:val="none"/>
          <w:lang w:val="ru-RU"/>
        </w:rPr>
      </w:pPr>
      <w:r>
        <w:rPr>
          <w:rFonts w:ascii="Times New Roman" w:hAnsi="Times New Roman"/>
          <w:b/>
          <w:bCs/>
          <w:sz w:val="28"/>
          <w:szCs w:val="28"/>
          <w:highlight w:val="none"/>
        </w:rPr>
        <w:tab/>
      </w:r>
      <w:r>
        <w:rPr>
          <w:rFonts w:ascii="Times New Roman" w:hAnsi="Times New Roman"/>
          <w:sz w:val="28"/>
          <w:szCs w:val="28"/>
          <w:highlight w:val="none"/>
        </w:rPr>
        <w:t>За результатом тренування моделей на тренувальних-збалансованих даних, необхідно провести поділ тестових даних, без участі міток. Це необхідно для того, щоб впевнитись що натренована модель дійсно вміє оприділювати дані за класами, а не просто орієнтується на вказані заздалегідь мітки.</w:t>
      </w:r>
      <w:r>
        <w:rPr>
          <w:rFonts w:ascii="Times New Roman" w:hAnsi="Times New Roman"/>
          <w:sz w:val="28"/>
          <w:szCs w:val="28"/>
          <w:highlight w:val="none"/>
          <w:lang w:val="ru-RU"/>
        </w:rPr>
        <w:t xml:space="preserve"> [12]</w:t>
      </w:r>
    </w:p>
    <w:p w14:paraId="21D7A01F">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Саме зараз, стає наглядним демонстрація того, з якою ціллю дані поділялись на тестові та тренувальні. Попередньо, було видалено значення дублікатів, для того що б однакові значення транзакцій не потрапили в обидва поділи, тим самим ми гарантуємо що при тестуванні моделі не буде помилки.</w:t>
      </w:r>
    </w:p>
    <w:p w14:paraId="0736A9EF">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Чому так погано як що в тренувальних та тестових даних однакові значення? Тому що модель не буде вірно проводити аналіз, а просто “чіплятись” за однакові мітки.</w:t>
      </w:r>
    </w:p>
    <w:p w14:paraId="61F6062D">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Отже, важливе зауваження зроблено, тому можна приступити до перевірки даних. Як заначено попередньо, кластери були поділені на X_train, y_train та X_test, y_test.</w:t>
      </w:r>
    </w:p>
    <w:p w14:paraId="497449ED">
      <w:pPr>
        <w:spacing w:line="360" w:lineRule="auto"/>
        <w:jc w:val="both"/>
        <w:rPr>
          <w:rFonts w:ascii="Times New Roman" w:hAnsi="Times New Roman"/>
          <w:sz w:val="28"/>
          <w:szCs w:val="28"/>
          <w:highlight w:val="none"/>
          <w:lang w:val="ru-RU"/>
        </w:rPr>
      </w:pPr>
      <w:r>
        <w:rPr>
          <w:rFonts w:ascii="Times New Roman" w:hAnsi="Times New Roman"/>
          <w:sz w:val="28"/>
          <w:szCs w:val="28"/>
          <w:highlight w:val="none"/>
        </w:rPr>
        <w:tab/>
      </w:r>
      <w:r>
        <w:rPr>
          <w:rFonts w:ascii="Times New Roman" w:hAnsi="Times New Roman"/>
          <w:sz w:val="28"/>
          <w:szCs w:val="28"/>
          <w:highlight w:val="none"/>
        </w:rPr>
        <w:t>З тренувальними даними ми повели певні маніпуляції, такі як балансування, після чого навчили модель кластеризації K</w:t>
      </w:r>
      <w:r>
        <w:rPr>
          <w:rFonts w:ascii="Times New Roman" w:hAnsi="Times New Roman"/>
          <w:sz w:val="28"/>
          <w:szCs w:val="28"/>
          <w:highlight w:val="none"/>
          <w:lang w:val="ru-RU"/>
        </w:rPr>
        <w:t>-</w:t>
      </w:r>
      <w:r>
        <w:rPr>
          <w:rFonts w:ascii="Times New Roman" w:hAnsi="Times New Roman"/>
          <w:sz w:val="28"/>
          <w:szCs w:val="28"/>
          <w:highlight w:val="none"/>
        </w:rPr>
        <w:t>mean</w:t>
      </w:r>
      <w:r>
        <w:rPr>
          <w:rFonts w:ascii="Times New Roman" w:hAnsi="Times New Roman"/>
          <w:sz w:val="28"/>
          <w:szCs w:val="28"/>
          <w:highlight w:val="none"/>
          <w:lang w:val="ru-RU"/>
        </w:rPr>
        <w:t>.</w:t>
      </w:r>
    </w:p>
    <w:p w14:paraId="7127E308">
      <w:pPr>
        <w:spacing w:line="360" w:lineRule="auto"/>
        <w:jc w:val="both"/>
        <w:rPr>
          <w:rFonts w:ascii="Times New Roman" w:hAnsi="Times New Roman"/>
          <w:sz w:val="28"/>
          <w:szCs w:val="28"/>
          <w:highlight w:val="none"/>
        </w:rPr>
      </w:pPr>
      <w:r>
        <w:rPr>
          <w:rFonts w:ascii="Times New Roman" w:hAnsi="Times New Roman"/>
          <w:sz w:val="28"/>
          <w:szCs w:val="28"/>
          <w:highlight w:val="none"/>
          <w:lang w:val="ru-RU"/>
        </w:rPr>
        <w:tab/>
      </w:r>
      <w:r>
        <w:rPr>
          <w:rFonts w:ascii="Times New Roman" w:hAnsi="Times New Roman"/>
          <w:sz w:val="28"/>
          <w:szCs w:val="28"/>
          <w:highlight w:val="none"/>
          <w:lang w:val="ru-RU"/>
        </w:rPr>
        <w:t>Тепер,</w:t>
      </w:r>
      <w:r>
        <w:rPr>
          <w:rFonts w:ascii="Times New Roman" w:hAnsi="Times New Roman"/>
          <w:sz w:val="28"/>
          <w:szCs w:val="28"/>
          <w:highlight w:val="none"/>
        </w:rPr>
        <w:t xml:space="preserve"> потрібно спробувати віднести тестові дані, без міток, та відслідкувати їх розподіл.</w:t>
      </w:r>
    </w:p>
    <w:p w14:paraId="08391FA9">
      <w:pPr>
        <w:spacing w:line="360" w:lineRule="auto"/>
        <w:jc w:val="both"/>
        <w:rPr>
          <w:rFonts w:ascii="Times New Roman" w:hAnsi="Times New Roman"/>
          <w:sz w:val="28"/>
          <w:szCs w:val="28"/>
          <w:highlight w:val="none"/>
          <w:lang w:val="ru-RU"/>
        </w:rPr>
      </w:pPr>
      <w:r>
        <w:rPr>
          <w:rFonts w:ascii="Times New Roman" w:hAnsi="Times New Roman"/>
          <w:sz w:val="28"/>
          <w:szCs w:val="28"/>
          <w:highlight w:val="none"/>
        </w:rPr>
        <w:tab/>
      </w:r>
      <w:r>
        <w:rPr>
          <w:rFonts w:ascii="Times New Roman" w:hAnsi="Times New Roman"/>
          <w:sz w:val="28"/>
          <w:szCs w:val="28"/>
          <w:highlight w:val="none"/>
        </w:rPr>
        <w:t>Як і в попередніх тестах, впевнитись у відповідності кластеризації нам допоможе метод “силуету”. Він спрацює таким самим чином як і тренувальних даних, проте на разі він буде опиратись на мітки y</w:t>
      </w:r>
      <w:r>
        <w:rPr>
          <w:rFonts w:ascii="Times New Roman" w:hAnsi="Times New Roman"/>
          <w:sz w:val="28"/>
          <w:szCs w:val="28"/>
          <w:highlight w:val="none"/>
          <w:lang w:val="ru-RU"/>
        </w:rPr>
        <w:t>_</w:t>
      </w:r>
      <w:r>
        <w:rPr>
          <w:rFonts w:ascii="Times New Roman" w:hAnsi="Times New Roman"/>
          <w:sz w:val="28"/>
          <w:szCs w:val="28"/>
          <w:highlight w:val="none"/>
        </w:rPr>
        <w:t>test.</w:t>
      </w:r>
      <w:r>
        <w:rPr>
          <w:rFonts w:ascii="Times New Roman" w:hAnsi="Times New Roman"/>
          <w:sz w:val="28"/>
          <w:szCs w:val="28"/>
          <w:highlight w:val="none"/>
          <w:lang w:val="ru-RU"/>
        </w:rPr>
        <w:t xml:space="preserve"> </w:t>
      </w:r>
    </w:p>
    <w:p w14:paraId="79D44E00">
      <w:pPr>
        <w:spacing w:line="276" w:lineRule="auto"/>
        <w:rPr>
          <w:rFonts w:ascii="Courier New" w:hAnsi="Courier New" w:cs="Courier New"/>
          <w:highlight w:val="none"/>
        </w:rPr>
      </w:pPr>
    </w:p>
    <w:p w14:paraId="5E815E4E">
      <w:pPr>
        <w:spacing w:line="276" w:lineRule="auto"/>
        <w:rPr>
          <w:rFonts w:ascii="Courier New" w:hAnsi="Courier New" w:cs="Courier New"/>
          <w:highlight w:val="none"/>
        </w:rPr>
      </w:pPr>
      <w:r>
        <w:rPr>
          <w:rFonts w:ascii="Courier New" w:hAnsi="Courier New" w:cs="Courier New"/>
          <w:highlight w:val="none"/>
        </w:rPr>
        <w:t>clusters_test = kmeans.predict(X_test)</w:t>
      </w:r>
    </w:p>
    <w:p w14:paraId="76752579">
      <w:pPr>
        <w:spacing w:line="276" w:lineRule="auto"/>
        <w:rPr>
          <w:rFonts w:ascii="Courier New" w:hAnsi="Courier New" w:cs="Courier New"/>
          <w:highlight w:val="none"/>
        </w:rPr>
      </w:pPr>
    </w:p>
    <w:p w14:paraId="4A27D6B8">
      <w:pPr>
        <w:spacing w:line="276" w:lineRule="auto"/>
        <w:rPr>
          <w:rFonts w:ascii="Courier New" w:hAnsi="Courier New" w:cs="Courier New"/>
          <w:highlight w:val="none"/>
        </w:rPr>
      </w:pPr>
      <w:r>
        <w:rPr>
          <w:rFonts w:ascii="Courier New" w:hAnsi="Courier New" w:cs="Courier New"/>
          <w:highlight w:val="none"/>
        </w:rPr>
        <w:t>sil_test = silhouette_score(X_test, clusters_test)</w:t>
      </w:r>
    </w:p>
    <w:p w14:paraId="6A077ADE">
      <w:pPr>
        <w:spacing w:line="276" w:lineRule="auto"/>
        <w:rPr>
          <w:rFonts w:ascii="Courier New" w:hAnsi="Courier New" w:cs="Courier New"/>
          <w:highlight w:val="none"/>
        </w:rPr>
      </w:pPr>
      <w:r>
        <w:rPr>
          <w:rFonts w:ascii="Courier New" w:hAnsi="Courier New" w:cs="Courier New"/>
          <w:highlight w:val="none"/>
        </w:rPr>
        <w:t>print("Silhouette Score на тестових даних:", np.round(sil_test, 4))</w:t>
      </w:r>
    </w:p>
    <w:p w14:paraId="571FAECF">
      <w:pPr>
        <w:spacing w:line="360" w:lineRule="auto"/>
        <w:jc w:val="both"/>
        <w:rPr>
          <w:rFonts w:ascii="Times New Roman" w:hAnsi="Times New Roman"/>
          <w:sz w:val="28"/>
          <w:szCs w:val="28"/>
          <w:highlight w:val="none"/>
        </w:rPr>
      </w:pPr>
    </w:p>
    <w:p w14:paraId="1FEEF454">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Після віднесення кластерів X</w:t>
      </w:r>
      <w:r>
        <w:rPr>
          <w:rFonts w:ascii="Times New Roman" w:hAnsi="Times New Roman"/>
          <w:sz w:val="28"/>
          <w:szCs w:val="28"/>
          <w:highlight w:val="none"/>
          <w:lang w:val="ru-RU"/>
        </w:rPr>
        <w:t>_</w:t>
      </w:r>
      <w:r>
        <w:rPr>
          <w:rFonts w:ascii="Times New Roman" w:hAnsi="Times New Roman"/>
          <w:sz w:val="28"/>
          <w:szCs w:val="28"/>
          <w:highlight w:val="none"/>
        </w:rPr>
        <w:t>test, та спроби кластеризації, ми можемо порівняти дані за силуетом. Він зіставив 78%, в порівнянні з тренувальною моделлю це менше, але все ще досить гарний результат.</w:t>
      </w:r>
    </w:p>
    <w:p w14:paraId="2B4D7AF1">
      <w:pPr>
        <w:spacing w:line="360" w:lineRule="auto"/>
        <w:jc w:val="both"/>
        <w:rPr>
          <w:rFonts w:ascii="Times New Roman" w:hAnsi="Times New Roman"/>
          <w:sz w:val="28"/>
          <w:szCs w:val="28"/>
          <w:highlight w:val="none"/>
          <w:lang w:val="ru-RU"/>
        </w:rPr>
      </w:pPr>
      <w:r>
        <w:rPr>
          <w:rFonts w:ascii="Times New Roman" w:hAnsi="Times New Roman"/>
          <w:sz w:val="28"/>
          <w:szCs w:val="28"/>
          <w:highlight w:val="none"/>
        </w:rPr>
        <w:tab/>
      </w:r>
      <w:r>
        <w:rPr>
          <w:rFonts w:ascii="Times New Roman" w:hAnsi="Times New Roman"/>
          <w:sz w:val="28"/>
          <w:szCs w:val="28"/>
          <w:highlight w:val="none"/>
        </w:rPr>
        <w:t>Під завершення хотілось би глянути як дані розподілились за кластерами, та провести тестування методом ARI</w:t>
      </w:r>
      <w:r>
        <w:rPr>
          <w:rFonts w:ascii="Times New Roman" w:hAnsi="Times New Roman"/>
          <w:sz w:val="28"/>
          <w:szCs w:val="28"/>
          <w:highlight w:val="none"/>
          <w:lang w:val="ru-RU"/>
        </w:rPr>
        <w:t>.</w:t>
      </w:r>
    </w:p>
    <w:p w14:paraId="7812ACE6">
      <w:pPr>
        <w:spacing w:line="360" w:lineRule="auto"/>
        <w:jc w:val="both"/>
        <w:rPr>
          <w:rFonts w:ascii="Times New Roman" w:hAnsi="Times New Roman"/>
          <w:sz w:val="28"/>
          <w:szCs w:val="28"/>
          <w:highlight w:val="none"/>
          <w:lang w:val="ru-RU"/>
        </w:rPr>
      </w:pPr>
      <w:r>
        <w:rPr>
          <w:rFonts w:ascii="Times New Roman" w:hAnsi="Times New Roman"/>
          <w:sz w:val="28"/>
          <w:szCs w:val="28"/>
          <w:highlight w:val="none"/>
          <w:lang w:val="ru-RU"/>
        </w:rPr>
        <w:tab/>
      </w:r>
      <w:r>
        <w:rPr>
          <w:rFonts w:ascii="Times New Roman" w:hAnsi="Times New Roman"/>
          <w:sz w:val="28"/>
          <w:szCs w:val="28"/>
          <w:highlight w:val="none"/>
        </w:rPr>
        <w:t>ARI</w:t>
      </w:r>
      <w:r>
        <w:rPr>
          <w:rFonts w:ascii="Times New Roman" w:hAnsi="Times New Roman"/>
          <w:sz w:val="28"/>
          <w:szCs w:val="28"/>
          <w:highlight w:val="none"/>
          <w:lang w:val="ru-RU"/>
        </w:rPr>
        <w:t xml:space="preserve"> - це алгоритм, який використовується для оцінки якості кластеризації шляхом порівняння отриманих кластерних міток із "</w:t>
      </w:r>
      <w:r>
        <w:rPr>
          <w:rFonts w:ascii="Times New Roman" w:hAnsi="Times New Roman"/>
          <w:sz w:val="28"/>
          <w:szCs w:val="28"/>
          <w:highlight w:val="none"/>
        </w:rPr>
        <w:t>ground</w:t>
      </w:r>
      <w:r>
        <w:rPr>
          <w:rFonts w:ascii="Times New Roman" w:hAnsi="Times New Roman"/>
          <w:sz w:val="28"/>
          <w:szCs w:val="28"/>
          <w:highlight w:val="none"/>
          <w:lang w:val="ru-RU"/>
        </w:rPr>
        <w:t xml:space="preserve"> </w:t>
      </w:r>
      <w:r>
        <w:rPr>
          <w:rFonts w:ascii="Times New Roman" w:hAnsi="Times New Roman"/>
          <w:sz w:val="28"/>
          <w:szCs w:val="28"/>
          <w:highlight w:val="none"/>
        </w:rPr>
        <w:t>truth</w:t>
      </w:r>
      <w:r>
        <w:rPr>
          <w:rFonts w:ascii="Times New Roman" w:hAnsi="Times New Roman"/>
          <w:sz w:val="28"/>
          <w:szCs w:val="28"/>
          <w:highlight w:val="none"/>
          <w:lang w:val="ru-RU"/>
        </w:rPr>
        <w:t xml:space="preserve">" (істинними) мітками. </w:t>
      </w:r>
      <w:r>
        <w:rPr>
          <w:rFonts w:ascii="Times New Roman" w:hAnsi="Times New Roman"/>
          <w:sz w:val="28"/>
          <w:szCs w:val="28"/>
          <w:highlight w:val="none"/>
        </w:rPr>
        <w:t>ARI</w:t>
      </w:r>
      <w:r>
        <w:rPr>
          <w:rFonts w:ascii="Times New Roman" w:hAnsi="Times New Roman"/>
          <w:sz w:val="28"/>
          <w:szCs w:val="28"/>
          <w:highlight w:val="none"/>
          <w:lang w:val="ru-RU"/>
        </w:rPr>
        <w:t xml:space="preserve"> базується на аналізі парних співвідношень між об'єктами та враховує випадкові збіги, роблячи цю метрику незмінною до кількості кластерів.</w:t>
      </w:r>
    </w:p>
    <w:p w14:paraId="1B2DE35A">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lang w:val="ru-RU"/>
        </w:rPr>
        <w:t>За цим алгоритмом, ми перев</w:t>
      </w:r>
      <w:r>
        <w:rPr>
          <w:rFonts w:ascii="Times New Roman" w:hAnsi="Times New Roman"/>
          <w:sz w:val="28"/>
          <w:szCs w:val="28"/>
          <w:highlight w:val="none"/>
        </w:rPr>
        <w:t>іряємо як добре тестові дані розподілились до своїх кластерів.</w:t>
      </w:r>
    </w:p>
    <w:p w14:paraId="70933786">
      <w:pPr>
        <w:spacing w:line="360" w:lineRule="auto"/>
        <w:rPr>
          <w:rFonts w:ascii="Courier New" w:hAnsi="Courier New" w:cs="Courier New"/>
          <w:highlight w:val="none"/>
        </w:rPr>
      </w:pPr>
      <w:r>
        <w:rPr>
          <w:rFonts w:ascii="Times New Roman" w:hAnsi="Times New Roman"/>
          <w:sz w:val="28"/>
          <w:szCs w:val="28"/>
          <w:highlight w:val="none"/>
        </w:rPr>
        <w:tab/>
      </w:r>
    </w:p>
    <w:p w14:paraId="5482E39D">
      <w:pPr>
        <w:spacing w:line="360" w:lineRule="auto"/>
        <w:rPr>
          <w:rFonts w:ascii="Courier New" w:hAnsi="Courier New" w:cs="Courier New"/>
          <w:highlight w:val="none"/>
        </w:rPr>
      </w:pPr>
      <w:r>
        <w:rPr>
          <w:rFonts w:ascii="Courier New" w:hAnsi="Courier New" w:cs="Courier New"/>
          <w:highlight w:val="none"/>
        </w:rPr>
        <w:t>ari = adjusted_rand_score(y_test, clusters)</w:t>
      </w:r>
    </w:p>
    <w:p w14:paraId="7E1E06A3">
      <w:pPr>
        <w:spacing w:line="360" w:lineRule="auto"/>
        <w:rPr>
          <w:rFonts w:ascii="Courier New" w:hAnsi="Courier New" w:cs="Courier New"/>
          <w:highlight w:val="none"/>
        </w:rPr>
      </w:pPr>
      <w:r>
        <w:rPr>
          <w:rFonts w:ascii="Courier New" w:hAnsi="Courier New" w:cs="Courier New"/>
          <w:highlight w:val="none"/>
        </w:rPr>
        <w:t>print("Adjusted Rand Index:", ari)</w:t>
      </w:r>
    </w:p>
    <w:p w14:paraId="0C4DB042">
      <w:pPr>
        <w:spacing w:line="360" w:lineRule="auto"/>
        <w:jc w:val="both"/>
        <w:rPr>
          <w:rFonts w:ascii="Times New Roman" w:hAnsi="Times New Roman"/>
          <w:sz w:val="28"/>
          <w:szCs w:val="28"/>
          <w:highlight w:val="none"/>
        </w:rPr>
      </w:pPr>
    </w:p>
    <w:p w14:paraId="08962F66">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Як у випадку з силуетом, вимірювання відбуваєтсья в діапозоні від -1 до 1</w:t>
      </w:r>
    </w:p>
    <w:p w14:paraId="47F53504">
      <w:pPr>
        <w:spacing w:line="360" w:lineRule="auto"/>
        <w:jc w:val="both"/>
        <w:rPr>
          <w:rFonts w:ascii="Times New Roman" w:hAnsi="Times New Roman"/>
          <w:sz w:val="28"/>
          <w:szCs w:val="28"/>
          <w:highlight w:val="none"/>
        </w:rPr>
      </w:pPr>
      <w:r>
        <w:rPr>
          <w:rFonts w:ascii="Times New Roman" w:hAnsi="Times New Roman"/>
          <w:sz w:val="28"/>
          <w:szCs w:val="28"/>
          <w:highlight w:val="none"/>
        </w:rPr>
        <w:t>-1 (об’єкти відносяться не до своїх кластерів), 0 (об’єкти не можуть віднестись до правильного кластеру) та 1 (чудовий розподіл об’єктів).</w:t>
      </w:r>
    </w:p>
    <w:p w14:paraId="6ADBCB0A">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Результат відношення тестових даних зіставив 0.89 од. Як що інтерпретувати то це близько 94% що є також хорошим результатом.</w:t>
      </w:r>
    </w:p>
    <w:p w14:paraId="40914444">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Для розуміння більш детально. Пропоную ознайомитись з Таблицею 5, на якій вказано відповідності тестових даних за всіма метриками.</w:t>
      </w:r>
    </w:p>
    <w:p w14:paraId="622D07AC">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r>
        <w:rPr>
          <w:rFonts w:ascii="Times New Roman" w:hAnsi="Times New Roman"/>
          <w:sz w:val="28"/>
          <w:szCs w:val="28"/>
          <w:highlight w:val="none"/>
        </w:rPr>
        <w:t>Також в Таблиці 6 вказано відповідності тренувальних даних, аби можна було оцінити похибку.</w:t>
      </w:r>
    </w:p>
    <w:p w14:paraId="67CE3D48">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rPr>
        <w:t>Роподіл дани</w:t>
      </w:r>
      <w:r>
        <w:rPr>
          <w:rFonts w:ascii="Times New Roman" w:hAnsi="Times New Roman"/>
          <w:sz w:val="28"/>
          <w:szCs w:val="28"/>
          <w:highlight w:val="none"/>
          <w:lang w:val="ru-RU"/>
        </w:rPr>
        <w:t>х</w:t>
      </w:r>
      <w:r>
        <w:rPr>
          <w:rFonts w:ascii="Times New Roman" w:hAnsi="Times New Roman"/>
          <w:sz w:val="28"/>
          <w:szCs w:val="28"/>
          <w:highlight w:val="none"/>
        </w:rPr>
        <w:t xml:space="preserve"> X_test y_test </w:t>
      </w:r>
      <w:r>
        <w:rPr>
          <w:rFonts w:ascii="Times New Roman" w:hAnsi="Times New Roman"/>
          <w:sz w:val="28"/>
          <w:szCs w:val="28"/>
          <w:highlight w:val="none"/>
          <w:lang w:val="ru-RU"/>
        </w:rPr>
        <w:t>до</w:t>
      </w:r>
      <w:r>
        <w:rPr>
          <w:rFonts w:ascii="Times New Roman" w:hAnsi="Times New Roman"/>
          <w:sz w:val="28"/>
          <w:szCs w:val="28"/>
          <w:highlight w:val="none"/>
        </w:rPr>
        <w:t>:</w:t>
      </w:r>
    </w:p>
    <w:p w14:paraId="33EAA4CC">
      <w:pPr>
        <w:spacing w:line="360" w:lineRule="auto"/>
        <w:jc w:val="both"/>
        <w:rPr>
          <w:rFonts w:ascii="Times New Roman" w:hAnsi="Times New Roman"/>
          <w:sz w:val="28"/>
          <w:szCs w:val="28"/>
          <w:highlight w:val="none"/>
        </w:rPr>
      </w:pPr>
      <w:r>
        <w:rPr>
          <w:rFonts w:ascii="Times New Roman" w:hAnsi="Times New Roman"/>
          <w:sz w:val="28"/>
          <w:szCs w:val="28"/>
          <w:highlight w:val="none"/>
        </w:rPr>
        <w:t>Class 0 = 84.976</w:t>
      </w:r>
    </w:p>
    <w:p w14:paraId="0E9DC8B3">
      <w:pPr>
        <w:spacing w:line="360" w:lineRule="auto"/>
        <w:jc w:val="both"/>
        <w:rPr>
          <w:rFonts w:ascii="Times New Roman" w:hAnsi="Times New Roman"/>
          <w:sz w:val="28"/>
          <w:szCs w:val="28"/>
          <w:highlight w:val="none"/>
        </w:rPr>
      </w:pPr>
      <w:r>
        <w:rPr>
          <w:rFonts w:ascii="Times New Roman" w:hAnsi="Times New Roman"/>
          <w:sz w:val="28"/>
          <w:szCs w:val="28"/>
          <w:highlight w:val="none"/>
        </w:rPr>
        <w:t>Class 1 = 142</w:t>
      </w:r>
    </w:p>
    <w:p w14:paraId="31E37C47">
      <w:pPr>
        <w:spacing w:line="360" w:lineRule="auto"/>
        <w:ind w:firstLine="420"/>
        <w:jc w:val="both"/>
        <w:rPr>
          <w:rFonts w:ascii="Times New Roman" w:hAnsi="Times New Roman"/>
          <w:sz w:val="28"/>
          <w:szCs w:val="28"/>
          <w:highlight w:val="none"/>
        </w:rPr>
      </w:pPr>
      <w:r>
        <w:rPr>
          <w:rFonts w:ascii="Times New Roman" w:hAnsi="Times New Roman"/>
          <w:sz w:val="28"/>
          <w:szCs w:val="28"/>
          <w:highlight w:val="none"/>
        </w:rPr>
        <w:t>Роподіл даних X_test y_test після:</w:t>
      </w:r>
    </w:p>
    <w:p w14:paraId="79182B81">
      <w:pPr>
        <w:spacing w:line="360" w:lineRule="auto"/>
        <w:jc w:val="both"/>
        <w:rPr>
          <w:rFonts w:ascii="Times New Roman" w:hAnsi="Times New Roman"/>
          <w:sz w:val="28"/>
          <w:szCs w:val="28"/>
          <w:highlight w:val="none"/>
        </w:rPr>
      </w:pPr>
      <w:r>
        <w:rPr>
          <w:rFonts w:ascii="Times New Roman" w:hAnsi="Times New Roman"/>
          <w:sz w:val="28"/>
          <w:szCs w:val="28"/>
          <w:highlight w:val="none"/>
        </w:rPr>
        <w:t xml:space="preserve">Cluster 0 = </w:t>
      </w:r>
      <w:r>
        <w:rPr>
          <w:rFonts w:ascii="Times New Roman" w:hAnsi="Times New Roman"/>
          <w:sz w:val="28"/>
          <w:szCs w:val="28"/>
          <w:highlight w:val="none"/>
          <w:lang w:val="ru-RU"/>
        </w:rPr>
        <w:t>84.9</w:t>
      </w:r>
      <w:r>
        <w:rPr>
          <w:rFonts w:ascii="Times New Roman" w:hAnsi="Times New Roman"/>
          <w:sz w:val="28"/>
          <w:szCs w:val="28"/>
          <w:highlight w:val="none"/>
        </w:rPr>
        <w:t>02</w:t>
      </w:r>
    </w:p>
    <w:p w14:paraId="7AB5BD5A">
      <w:pPr>
        <w:spacing w:line="360" w:lineRule="auto"/>
        <w:jc w:val="both"/>
        <w:rPr>
          <w:rFonts w:ascii="Times New Roman" w:hAnsi="Times New Roman"/>
          <w:sz w:val="28"/>
          <w:szCs w:val="28"/>
          <w:highlight w:val="none"/>
        </w:rPr>
      </w:pPr>
      <w:r>
        <w:rPr>
          <w:rFonts w:ascii="Times New Roman" w:hAnsi="Times New Roman"/>
          <w:sz w:val="28"/>
          <w:szCs w:val="28"/>
          <w:highlight w:val="none"/>
        </w:rPr>
        <w:t>Cluster 1 = 216</w:t>
      </w:r>
    </w:p>
    <w:p w14:paraId="44D93A55">
      <w:pPr>
        <w:spacing w:line="360" w:lineRule="auto"/>
        <w:jc w:val="both"/>
        <w:rPr>
          <w:rFonts w:ascii="Times New Roman" w:hAnsi="Times New Roman"/>
          <w:sz w:val="28"/>
          <w:szCs w:val="28"/>
          <w:highlight w:val="none"/>
        </w:rPr>
      </w:pPr>
    </w:p>
    <w:p w14:paraId="69360C18">
      <w:pPr>
        <w:spacing w:line="360" w:lineRule="auto"/>
        <w:jc w:val="both"/>
        <w:rPr>
          <w:rFonts w:ascii="Times New Roman" w:hAnsi="Times New Roman"/>
          <w:sz w:val="28"/>
          <w:szCs w:val="28"/>
          <w:highlight w:val="none"/>
        </w:rPr>
      </w:pPr>
    </w:p>
    <w:p w14:paraId="37DFB9AB">
      <w:pPr>
        <w:spacing w:line="360" w:lineRule="auto"/>
        <w:jc w:val="both"/>
        <w:rPr>
          <w:rFonts w:ascii="Times New Roman" w:hAnsi="Times New Roman"/>
          <w:sz w:val="28"/>
          <w:szCs w:val="28"/>
          <w:highlight w:val="none"/>
        </w:rPr>
      </w:pPr>
      <w:r>
        <w:rPr>
          <w:rFonts w:ascii="Times New Roman" w:hAnsi="Times New Roman"/>
          <w:sz w:val="28"/>
          <w:szCs w:val="28"/>
          <w:highlight w:val="none"/>
        </w:rPr>
        <w:t>Таблиця 5. Відповідність тестових даних.</w:t>
      </w:r>
    </w:p>
    <w:tbl>
      <w:tblPr>
        <w:tblStyle w:val="10"/>
        <w:tblW w:w="0" w:type="auto"/>
        <w:tblInd w:w="1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33"/>
        <w:gridCol w:w="3217"/>
        <w:gridCol w:w="3233"/>
      </w:tblGrid>
      <w:tr w14:paraId="333ED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33" w:type="dxa"/>
          </w:tcPr>
          <w:p w14:paraId="10647406">
            <w:pPr>
              <w:widowControl w:val="0"/>
              <w:spacing w:line="360" w:lineRule="auto"/>
              <w:jc w:val="both"/>
              <w:rPr>
                <w:rFonts w:ascii="Times New Roman" w:hAnsi="Times New Roman"/>
                <w:sz w:val="28"/>
                <w:szCs w:val="28"/>
                <w:highlight w:val="none"/>
              </w:rPr>
            </w:pPr>
            <w:r>
              <w:rPr>
                <w:rFonts w:ascii="Times New Roman" w:hAnsi="Times New Roman"/>
                <w:sz w:val="28"/>
                <w:szCs w:val="28"/>
                <w:highlight w:val="none"/>
              </w:rPr>
              <w:t>Метрика</w:t>
            </w:r>
          </w:p>
        </w:tc>
        <w:tc>
          <w:tcPr>
            <w:tcW w:w="3217" w:type="dxa"/>
          </w:tcPr>
          <w:p w14:paraId="61B2A7E4">
            <w:pPr>
              <w:widowControl w:val="0"/>
              <w:spacing w:line="360" w:lineRule="auto"/>
              <w:jc w:val="both"/>
              <w:rPr>
                <w:rFonts w:ascii="Times New Roman" w:hAnsi="Times New Roman"/>
                <w:sz w:val="28"/>
                <w:szCs w:val="28"/>
                <w:highlight w:val="none"/>
              </w:rPr>
            </w:pPr>
            <w:r>
              <w:rPr>
                <w:rFonts w:ascii="Times New Roman" w:hAnsi="Times New Roman"/>
                <w:sz w:val="28"/>
                <w:szCs w:val="28"/>
                <w:highlight w:val="none"/>
              </w:rPr>
              <w:t>Результат розподілу.</w:t>
            </w:r>
          </w:p>
        </w:tc>
        <w:tc>
          <w:tcPr>
            <w:tcW w:w="3233" w:type="dxa"/>
          </w:tcPr>
          <w:p w14:paraId="27672623">
            <w:pPr>
              <w:widowControl w:val="0"/>
              <w:spacing w:line="360" w:lineRule="auto"/>
              <w:jc w:val="both"/>
              <w:rPr>
                <w:rFonts w:ascii="Times New Roman" w:hAnsi="Times New Roman"/>
                <w:sz w:val="28"/>
                <w:szCs w:val="28"/>
                <w:highlight w:val="none"/>
              </w:rPr>
            </w:pPr>
            <w:r>
              <w:rPr>
                <w:rFonts w:ascii="Times New Roman" w:hAnsi="Times New Roman"/>
                <w:sz w:val="28"/>
                <w:szCs w:val="28"/>
                <w:highlight w:val="none"/>
              </w:rPr>
              <w:t>Результат розподілу у %.</w:t>
            </w:r>
          </w:p>
        </w:tc>
      </w:tr>
      <w:tr w14:paraId="23EBA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33" w:type="dxa"/>
          </w:tcPr>
          <w:p w14:paraId="4B200EED">
            <w:pPr>
              <w:widowControl w:val="0"/>
              <w:spacing w:line="360" w:lineRule="auto"/>
              <w:jc w:val="both"/>
              <w:rPr>
                <w:rFonts w:ascii="Times New Roman" w:hAnsi="Times New Roman"/>
                <w:sz w:val="28"/>
                <w:szCs w:val="28"/>
                <w:highlight w:val="none"/>
              </w:rPr>
            </w:pPr>
            <w:r>
              <w:rPr>
                <w:rFonts w:ascii="Times New Roman" w:hAnsi="Times New Roman"/>
                <w:sz w:val="28"/>
                <w:szCs w:val="28"/>
                <w:highlight w:val="none"/>
              </w:rPr>
              <w:t>Silhouette Score</w:t>
            </w:r>
          </w:p>
        </w:tc>
        <w:tc>
          <w:tcPr>
            <w:tcW w:w="3217" w:type="dxa"/>
          </w:tcPr>
          <w:p w14:paraId="14BBFD21">
            <w:pPr>
              <w:widowControl w:val="0"/>
              <w:spacing w:line="360" w:lineRule="auto"/>
              <w:jc w:val="both"/>
              <w:rPr>
                <w:rFonts w:ascii="Times New Roman" w:hAnsi="Times New Roman"/>
                <w:sz w:val="28"/>
                <w:szCs w:val="28"/>
                <w:highlight w:val="none"/>
              </w:rPr>
            </w:pPr>
            <w:r>
              <w:rPr>
                <w:rFonts w:ascii="Times New Roman" w:hAnsi="Times New Roman"/>
                <w:sz w:val="28"/>
                <w:szCs w:val="28"/>
                <w:highlight w:val="none"/>
              </w:rPr>
              <w:t>0.5582</w:t>
            </w:r>
          </w:p>
        </w:tc>
        <w:tc>
          <w:tcPr>
            <w:tcW w:w="3233" w:type="dxa"/>
          </w:tcPr>
          <w:p w14:paraId="03E23104">
            <w:pPr>
              <w:widowControl w:val="0"/>
              <w:spacing w:line="360" w:lineRule="auto"/>
              <w:jc w:val="both"/>
              <w:rPr>
                <w:rFonts w:ascii="Times New Roman" w:hAnsi="Times New Roman"/>
                <w:sz w:val="28"/>
                <w:szCs w:val="28"/>
                <w:highlight w:val="none"/>
              </w:rPr>
            </w:pPr>
            <w:r>
              <w:rPr>
                <w:rFonts w:ascii="Times New Roman" w:hAnsi="Times New Roman"/>
                <w:sz w:val="28"/>
                <w:szCs w:val="28"/>
                <w:highlight w:val="none"/>
              </w:rPr>
              <w:t>78%</w:t>
            </w:r>
          </w:p>
        </w:tc>
      </w:tr>
      <w:tr w14:paraId="7A106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33" w:type="dxa"/>
          </w:tcPr>
          <w:p w14:paraId="786D160A">
            <w:pPr>
              <w:widowControl w:val="0"/>
              <w:spacing w:line="360" w:lineRule="auto"/>
              <w:jc w:val="both"/>
              <w:rPr>
                <w:rFonts w:ascii="Times New Roman" w:hAnsi="Times New Roman"/>
                <w:sz w:val="28"/>
                <w:szCs w:val="28"/>
                <w:highlight w:val="none"/>
              </w:rPr>
            </w:pPr>
            <w:r>
              <w:rPr>
                <w:rFonts w:ascii="Times New Roman" w:hAnsi="Times New Roman"/>
                <w:sz w:val="28"/>
                <w:szCs w:val="28"/>
                <w:highlight w:val="none"/>
              </w:rPr>
              <w:t>ARI</w:t>
            </w:r>
          </w:p>
        </w:tc>
        <w:tc>
          <w:tcPr>
            <w:tcW w:w="3217" w:type="dxa"/>
          </w:tcPr>
          <w:p w14:paraId="0BB5AA8E">
            <w:pPr>
              <w:widowControl w:val="0"/>
              <w:spacing w:line="360" w:lineRule="auto"/>
              <w:jc w:val="both"/>
              <w:rPr>
                <w:rFonts w:ascii="Times New Roman" w:hAnsi="Times New Roman"/>
                <w:sz w:val="28"/>
                <w:szCs w:val="28"/>
                <w:highlight w:val="none"/>
              </w:rPr>
            </w:pPr>
            <w:r>
              <w:rPr>
                <w:rFonts w:ascii="Times New Roman" w:hAnsi="Times New Roman"/>
                <w:sz w:val="28"/>
                <w:szCs w:val="28"/>
                <w:highlight w:val="none"/>
              </w:rPr>
              <w:t>0.8931</w:t>
            </w:r>
          </w:p>
        </w:tc>
        <w:tc>
          <w:tcPr>
            <w:tcW w:w="3233" w:type="dxa"/>
          </w:tcPr>
          <w:p w14:paraId="08AD6ECC">
            <w:pPr>
              <w:widowControl w:val="0"/>
              <w:spacing w:line="360" w:lineRule="auto"/>
              <w:jc w:val="both"/>
              <w:rPr>
                <w:rFonts w:ascii="Times New Roman" w:hAnsi="Times New Roman"/>
                <w:sz w:val="28"/>
                <w:szCs w:val="28"/>
                <w:highlight w:val="none"/>
              </w:rPr>
            </w:pPr>
            <w:r>
              <w:rPr>
                <w:rFonts w:ascii="Times New Roman" w:hAnsi="Times New Roman"/>
                <w:sz w:val="28"/>
                <w:szCs w:val="28"/>
                <w:highlight w:val="none"/>
              </w:rPr>
              <w:t>94%</w:t>
            </w:r>
          </w:p>
        </w:tc>
      </w:tr>
    </w:tbl>
    <w:p w14:paraId="4A694715">
      <w:pPr>
        <w:spacing w:line="360" w:lineRule="auto"/>
        <w:jc w:val="both"/>
        <w:rPr>
          <w:rFonts w:ascii="Times New Roman" w:hAnsi="Times New Roman"/>
          <w:sz w:val="28"/>
          <w:szCs w:val="28"/>
          <w:highlight w:val="none"/>
        </w:rPr>
      </w:pPr>
    </w:p>
    <w:p w14:paraId="40D521AC">
      <w:pPr>
        <w:spacing w:line="360" w:lineRule="auto"/>
        <w:jc w:val="both"/>
        <w:rPr>
          <w:rFonts w:ascii="Times New Roman" w:hAnsi="Times New Roman"/>
          <w:sz w:val="28"/>
          <w:szCs w:val="28"/>
          <w:highlight w:val="none"/>
        </w:rPr>
      </w:pPr>
    </w:p>
    <w:p w14:paraId="518C615E">
      <w:pPr>
        <w:spacing w:line="360" w:lineRule="auto"/>
        <w:jc w:val="both"/>
        <w:rPr>
          <w:rFonts w:ascii="Times New Roman" w:hAnsi="Times New Roman"/>
          <w:sz w:val="28"/>
          <w:szCs w:val="28"/>
          <w:highlight w:val="none"/>
        </w:rPr>
      </w:pPr>
    </w:p>
    <w:p w14:paraId="1A19A20B">
      <w:pPr>
        <w:spacing w:line="360" w:lineRule="auto"/>
        <w:jc w:val="both"/>
        <w:rPr>
          <w:rFonts w:ascii="Times New Roman" w:hAnsi="Times New Roman"/>
          <w:sz w:val="28"/>
          <w:szCs w:val="28"/>
          <w:highlight w:val="none"/>
        </w:rPr>
      </w:pPr>
    </w:p>
    <w:p w14:paraId="7556F008">
      <w:pPr>
        <w:spacing w:line="360" w:lineRule="auto"/>
        <w:jc w:val="both"/>
        <w:rPr>
          <w:rFonts w:ascii="Times New Roman" w:hAnsi="Times New Roman"/>
          <w:sz w:val="28"/>
          <w:szCs w:val="28"/>
          <w:highlight w:val="none"/>
        </w:rPr>
      </w:pPr>
    </w:p>
    <w:p w14:paraId="0E9E0AA1">
      <w:pPr>
        <w:spacing w:line="360" w:lineRule="auto"/>
        <w:jc w:val="both"/>
        <w:rPr>
          <w:rFonts w:ascii="Times New Roman" w:hAnsi="Times New Roman"/>
          <w:sz w:val="28"/>
          <w:szCs w:val="28"/>
          <w:highlight w:val="none"/>
        </w:rPr>
      </w:pPr>
      <w:r>
        <w:rPr>
          <w:rFonts w:ascii="Times New Roman" w:hAnsi="Times New Roman"/>
          <w:sz w:val="28"/>
          <w:szCs w:val="28"/>
          <w:highlight w:val="none"/>
        </w:rPr>
        <w:t>Таблиця 6. Відповідність тренувальних даних</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36"/>
        <w:gridCol w:w="3217"/>
        <w:gridCol w:w="3318"/>
      </w:tblGrid>
      <w:tr w14:paraId="5A77F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36" w:type="dxa"/>
            <w:shd w:val="clear" w:color="auto" w:fill="auto"/>
          </w:tcPr>
          <w:p w14:paraId="5AC3E796">
            <w:pPr>
              <w:widowControl w:val="0"/>
              <w:spacing w:line="360" w:lineRule="auto"/>
              <w:jc w:val="both"/>
              <w:rPr>
                <w:rFonts w:ascii="Times New Roman" w:hAnsi="Times New Roman"/>
                <w:sz w:val="28"/>
                <w:szCs w:val="28"/>
                <w:highlight w:val="none"/>
              </w:rPr>
            </w:pPr>
            <w:r>
              <w:rPr>
                <w:rFonts w:ascii="Times New Roman" w:hAnsi="Times New Roman"/>
                <w:sz w:val="28"/>
                <w:szCs w:val="28"/>
                <w:highlight w:val="none"/>
              </w:rPr>
              <w:t>Метрика</w:t>
            </w:r>
          </w:p>
        </w:tc>
        <w:tc>
          <w:tcPr>
            <w:tcW w:w="3217" w:type="dxa"/>
            <w:shd w:val="clear" w:color="auto" w:fill="auto"/>
          </w:tcPr>
          <w:p w14:paraId="092C7960">
            <w:pPr>
              <w:widowControl w:val="0"/>
              <w:spacing w:line="360" w:lineRule="auto"/>
              <w:jc w:val="both"/>
              <w:rPr>
                <w:rFonts w:ascii="Times New Roman" w:hAnsi="Times New Roman"/>
                <w:sz w:val="28"/>
                <w:szCs w:val="28"/>
                <w:highlight w:val="none"/>
              </w:rPr>
            </w:pPr>
            <w:r>
              <w:rPr>
                <w:rFonts w:ascii="Times New Roman" w:hAnsi="Times New Roman"/>
                <w:sz w:val="28"/>
                <w:szCs w:val="28"/>
                <w:highlight w:val="none"/>
              </w:rPr>
              <w:t>Результат розподілу.</w:t>
            </w:r>
          </w:p>
        </w:tc>
        <w:tc>
          <w:tcPr>
            <w:tcW w:w="3318" w:type="dxa"/>
            <w:shd w:val="clear" w:color="auto" w:fill="auto"/>
          </w:tcPr>
          <w:p w14:paraId="01441549">
            <w:pPr>
              <w:widowControl w:val="0"/>
              <w:spacing w:line="360" w:lineRule="auto"/>
              <w:jc w:val="both"/>
              <w:rPr>
                <w:rFonts w:ascii="Times New Roman" w:hAnsi="Times New Roman"/>
                <w:sz w:val="28"/>
                <w:szCs w:val="28"/>
                <w:highlight w:val="none"/>
              </w:rPr>
            </w:pPr>
            <w:r>
              <w:rPr>
                <w:rFonts w:ascii="Times New Roman" w:hAnsi="Times New Roman"/>
                <w:sz w:val="28"/>
                <w:szCs w:val="28"/>
                <w:highlight w:val="none"/>
              </w:rPr>
              <w:t>Результат розподілу у %.</w:t>
            </w:r>
          </w:p>
        </w:tc>
      </w:tr>
      <w:tr w14:paraId="25CFB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36" w:type="dxa"/>
          </w:tcPr>
          <w:p w14:paraId="39BF6F21">
            <w:pPr>
              <w:widowControl w:val="0"/>
              <w:spacing w:line="360" w:lineRule="auto"/>
              <w:jc w:val="both"/>
              <w:rPr>
                <w:rFonts w:ascii="Times New Roman" w:hAnsi="Times New Roman"/>
                <w:sz w:val="28"/>
                <w:szCs w:val="28"/>
                <w:highlight w:val="none"/>
              </w:rPr>
            </w:pPr>
            <w:r>
              <w:rPr>
                <w:rFonts w:ascii="Times New Roman" w:hAnsi="Times New Roman"/>
                <w:sz w:val="28"/>
                <w:szCs w:val="28"/>
                <w:highlight w:val="none"/>
              </w:rPr>
              <w:t>Silhouette Score</w:t>
            </w:r>
          </w:p>
        </w:tc>
        <w:tc>
          <w:tcPr>
            <w:tcW w:w="3217" w:type="dxa"/>
          </w:tcPr>
          <w:p w14:paraId="6D4C8595">
            <w:pPr>
              <w:widowControl w:val="0"/>
              <w:spacing w:line="360" w:lineRule="auto"/>
              <w:jc w:val="both"/>
              <w:rPr>
                <w:rFonts w:ascii="Times New Roman" w:hAnsi="Times New Roman"/>
                <w:sz w:val="28"/>
                <w:szCs w:val="28"/>
                <w:highlight w:val="none"/>
              </w:rPr>
            </w:pPr>
            <w:r>
              <w:rPr>
                <w:rFonts w:ascii="Times New Roman" w:hAnsi="Times New Roman"/>
                <w:sz w:val="28"/>
                <w:szCs w:val="28"/>
                <w:highlight w:val="none"/>
              </w:rPr>
              <w:t>0.74</w:t>
            </w:r>
          </w:p>
        </w:tc>
        <w:tc>
          <w:tcPr>
            <w:tcW w:w="3318" w:type="dxa"/>
          </w:tcPr>
          <w:p w14:paraId="4BAE0BB2">
            <w:pPr>
              <w:widowControl w:val="0"/>
              <w:spacing w:line="360" w:lineRule="auto"/>
              <w:jc w:val="both"/>
              <w:rPr>
                <w:rFonts w:ascii="Times New Roman" w:hAnsi="Times New Roman"/>
                <w:sz w:val="28"/>
                <w:szCs w:val="28"/>
                <w:highlight w:val="none"/>
              </w:rPr>
            </w:pPr>
            <w:r>
              <w:rPr>
                <w:rFonts w:ascii="Times New Roman" w:hAnsi="Times New Roman"/>
                <w:sz w:val="28"/>
                <w:szCs w:val="28"/>
                <w:highlight w:val="none"/>
              </w:rPr>
              <w:t>85%</w:t>
            </w:r>
          </w:p>
        </w:tc>
      </w:tr>
      <w:tr w14:paraId="113F0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36" w:type="dxa"/>
          </w:tcPr>
          <w:p w14:paraId="509D142B">
            <w:pPr>
              <w:widowControl w:val="0"/>
              <w:spacing w:line="360" w:lineRule="auto"/>
              <w:jc w:val="both"/>
              <w:rPr>
                <w:rFonts w:ascii="Times New Roman" w:hAnsi="Times New Roman"/>
                <w:sz w:val="28"/>
                <w:szCs w:val="28"/>
                <w:highlight w:val="none"/>
              </w:rPr>
            </w:pPr>
            <w:r>
              <w:rPr>
                <w:rFonts w:ascii="Times New Roman" w:hAnsi="Times New Roman"/>
                <w:sz w:val="28"/>
                <w:szCs w:val="28"/>
                <w:highlight w:val="none"/>
              </w:rPr>
              <w:t>ARI</w:t>
            </w:r>
          </w:p>
        </w:tc>
        <w:tc>
          <w:tcPr>
            <w:tcW w:w="3217" w:type="dxa"/>
          </w:tcPr>
          <w:p w14:paraId="570F7641">
            <w:pPr>
              <w:widowControl w:val="0"/>
              <w:spacing w:line="360" w:lineRule="auto"/>
              <w:jc w:val="both"/>
              <w:rPr>
                <w:rFonts w:ascii="Times New Roman" w:hAnsi="Times New Roman"/>
                <w:sz w:val="28"/>
                <w:szCs w:val="28"/>
                <w:highlight w:val="none"/>
              </w:rPr>
            </w:pPr>
            <w:r>
              <w:rPr>
                <w:rFonts w:ascii="Times New Roman" w:hAnsi="Times New Roman"/>
                <w:sz w:val="28"/>
                <w:szCs w:val="28"/>
                <w:highlight w:val="none"/>
              </w:rPr>
              <w:t>0.936</w:t>
            </w:r>
          </w:p>
        </w:tc>
        <w:tc>
          <w:tcPr>
            <w:tcW w:w="3318" w:type="dxa"/>
          </w:tcPr>
          <w:p w14:paraId="4386951E">
            <w:pPr>
              <w:widowControl w:val="0"/>
              <w:spacing w:line="360" w:lineRule="auto"/>
              <w:jc w:val="both"/>
              <w:rPr>
                <w:rFonts w:ascii="Times New Roman" w:hAnsi="Times New Roman"/>
                <w:sz w:val="28"/>
                <w:szCs w:val="28"/>
                <w:highlight w:val="none"/>
              </w:rPr>
            </w:pPr>
            <w:r>
              <w:rPr>
                <w:rFonts w:ascii="Times New Roman" w:hAnsi="Times New Roman"/>
                <w:sz w:val="28"/>
                <w:szCs w:val="28"/>
                <w:highlight w:val="none"/>
              </w:rPr>
              <w:t>97%</w:t>
            </w:r>
          </w:p>
        </w:tc>
      </w:tr>
    </w:tbl>
    <w:p w14:paraId="23670A19">
      <w:pPr>
        <w:spacing w:line="360" w:lineRule="auto"/>
        <w:jc w:val="both"/>
        <w:rPr>
          <w:rFonts w:ascii="Times New Roman" w:hAnsi="Times New Roman"/>
          <w:sz w:val="28"/>
          <w:szCs w:val="28"/>
          <w:highlight w:val="none"/>
        </w:rPr>
      </w:pPr>
    </w:p>
    <w:p w14:paraId="26F82CC5">
      <w:pPr>
        <w:spacing w:line="360" w:lineRule="auto"/>
        <w:rPr>
          <w:rFonts w:ascii="Times New Roman" w:hAnsi="Times New Roman"/>
          <w:sz w:val="28"/>
          <w:szCs w:val="28"/>
          <w:highlight w:val="none"/>
        </w:rPr>
      </w:pPr>
    </w:p>
    <w:p w14:paraId="3F6E43A6">
      <w:pPr>
        <w:spacing w:line="360" w:lineRule="auto"/>
        <w:jc w:val="both"/>
        <w:rPr>
          <w:rFonts w:ascii="Times New Roman" w:hAnsi="Times New Roman"/>
          <w:sz w:val="28"/>
          <w:szCs w:val="28"/>
          <w:highlight w:val="none"/>
        </w:rPr>
      </w:pPr>
      <w:r>
        <w:rPr>
          <w:rFonts w:ascii="Times New Roman" w:hAnsi="Times New Roman"/>
          <w:sz w:val="28"/>
          <w:szCs w:val="28"/>
          <w:highlight w:val="none"/>
          <w:lang w:val="ru-RU"/>
        </w:rPr>
        <w:tab/>
      </w:r>
      <w:r>
        <w:rPr>
          <w:rFonts w:ascii="Times New Roman" w:hAnsi="Times New Roman"/>
          <w:sz w:val="28"/>
          <w:szCs w:val="28"/>
          <w:highlight w:val="none"/>
          <w:lang w:val="ru-RU"/>
        </w:rPr>
        <w:t>От</w:t>
      </w:r>
      <w:r>
        <w:rPr>
          <w:rFonts w:ascii="Times New Roman" w:hAnsi="Times New Roman"/>
          <w:sz w:val="28"/>
          <w:szCs w:val="28"/>
          <w:highlight w:val="none"/>
        </w:rPr>
        <w:t>же, після виконання аналізу складних даних, отримано досить непогані результати, за якими можна зробити висновок, що отримана модель повністю готова до кластеризації великих незбалансованих масивів даних, зі схожими ознаками транзакцій.</w:t>
      </w:r>
    </w:p>
    <w:p w14:paraId="61461BDA">
      <w:pPr>
        <w:spacing w:line="360" w:lineRule="auto"/>
        <w:jc w:val="both"/>
        <w:rPr>
          <w:rFonts w:ascii="Times New Roman" w:hAnsi="Times New Roman"/>
          <w:sz w:val="28"/>
          <w:szCs w:val="28"/>
          <w:highlight w:val="none"/>
        </w:rPr>
      </w:pPr>
      <w:r>
        <w:rPr>
          <w:rFonts w:ascii="Times New Roman" w:hAnsi="Times New Roman"/>
          <w:sz w:val="28"/>
          <w:szCs w:val="28"/>
          <w:highlight w:val="none"/>
        </w:rPr>
        <w:tab/>
      </w:r>
    </w:p>
    <w:p w14:paraId="4A4C9631">
      <w:pPr>
        <w:spacing w:line="360" w:lineRule="auto"/>
        <w:jc w:val="both"/>
        <w:rPr>
          <w:rFonts w:ascii="Times New Roman" w:hAnsi="Times New Roman"/>
          <w:b/>
          <w:bCs/>
          <w:sz w:val="28"/>
          <w:szCs w:val="28"/>
          <w:highlight w:val="none"/>
        </w:rPr>
      </w:pPr>
      <w:r>
        <w:rPr>
          <w:rFonts w:ascii="Times New Roman" w:hAnsi="Times New Roman"/>
          <w:b/>
          <w:bCs/>
          <w:sz w:val="28"/>
          <w:szCs w:val="28"/>
          <w:highlight w:val="none"/>
        </w:rPr>
        <w:t>3.2. Висновки до розділу 3</w:t>
      </w:r>
    </w:p>
    <w:p w14:paraId="2F5F6B6C">
      <w:pPr>
        <w:spacing w:line="360" w:lineRule="auto"/>
        <w:jc w:val="both"/>
        <w:rPr>
          <w:rFonts w:ascii="Times New Roman" w:hAnsi="Times New Roman" w:eastAsia="SimSun"/>
          <w:sz w:val="28"/>
          <w:szCs w:val="28"/>
          <w:highlight w:val="none"/>
        </w:rPr>
      </w:pPr>
    </w:p>
    <w:p w14:paraId="457678C6">
      <w:pPr>
        <w:spacing w:line="360" w:lineRule="auto"/>
        <w:jc w:val="both"/>
        <w:rPr>
          <w:rFonts w:ascii="Times New Roman" w:hAnsi="Times New Roman" w:eastAsia="SimSun"/>
          <w:sz w:val="28"/>
          <w:szCs w:val="28"/>
          <w:highlight w:val="none"/>
        </w:rPr>
      </w:pPr>
      <w:r>
        <w:rPr>
          <w:rFonts w:ascii="Times New Roman" w:hAnsi="Times New Roman" w:eastAsia="SimSun"/>
          <w:sz w:val="28"/>
          <w:szCs w:val="28"/>
          <w:highlight w:val="none"/>
        </w:rPr>
        <w:tab/>
      </w:r>
      <w:r>
        <w:rPr>
          <w:rFonts w:ascii="Times New Roman" w:hAnsi="Times New Roman" w:eastAsia="SimSun"/>
          <w:sz w:val="28"/>
          <w:szCs w:val="28"/>
          <w:highlight w:val="none"/>
        </w:rPr>
        <w:t xml:space="preserve">Даний розділ, відведено да дослідження проблеми кластеризації незбалансованих даних. У ньому було розібрано поділення моделі на тренувальні та оригінальні кластери. </w:t>
      </w:r>
    </w:p>
    <w:p w14:paraId="3A1D8631">
      <w:pPr>
        <w:spacing w:line="360" w:lineRule="auto"/>
        <w:jc w:val="both"/>
        <w:rPr>
          <w:rFonts w:ascii="Times New Roman" w:hAnsi="Times New Roman" w:eastAsia="SimSun"/>
          <w:sz w:val="28"/>
          <w:szCs w:val="28"/>
          <w:highlight w:val="none"/>
        </w:rPr>
      </w:pPr>
      <w:r>
        <w:rPr>
          <w:rFonts w:ascii="Times New Roman" w:hAnsi="Times New Roman" w:eastAsia="SimSun"/>
          <w:sz w:val="28"/>
          <w:szCs w:val="28"/>
          <w:highlight w:val="none"/>
        </w:rPr>
        <w:tab/>
      </w:r>
      <w:r>
        <w:rPr>
          <w:rFonts w:ascii="Times New Roman" w:hAnsi="Times New Roman" w:eastAsia="SimSun"/>
          <w:sz w:val="28"/>
          <w:szCs w:val="28"/>
          <w:highlight w:val="none"/>
        </w:rPr>
        <w:t xml:space="preserve">Першим кроком виконання кластеризації, стало навчання моделі, та підготовка її для подальшої кластеризації. У результаті застосування 2-х методів для балансування, методу генерування - (oversampling), для підвищення кількості класу меншості, та - дегенерування - (undersampling), для урівноваження масиву даних за класами. </w:t>
      </w:r>
      <w:r>
        <w:rPr>
          <w:rFonts w:ascii="Times New Roman" w:hAnsi="Times New Roman" w:eastAsia="SimSun"/>
          <w:sz w:val="28"/>
          <w:szCs w:val="28"/>
          <w:highlight w:val="none"/>
          <w:lang w:val="ru-RU"/>
        </w:rPr>
        <w:t>В результат</w:t>
      </w:r>
      <w:r>
        <w:rPr>
          <w:rFonts w:ascii="Times New Roman" w:hAnsi="Times New Roman" w:eastAsia="SimSun"/>
          <w:sz w:val="28"/>
          <w:szCs w:val="28"/>
          <w:highlight w:val="none"/>
        </w:rPr>
        <w:t>і</w:t>
      </w:r>
      <w:r>
        <w:rPr>
          <w:rFonts w:ascii="Times New Roman" w:hAnsi="Times New Roman" w:eastAsia="SimSun"/>
          <w:sz w:val="28"/>
          <w:szCs w:val="28"/>
          <w:highlight w:val="none"/>
          <w:lang w:val="ru-RU"/>
        </w:rPr>
        <w:t xml:space="preserve"> чого, отримано модель з</w:t>
      </w:r>
      <w:r>
        <w:rPr>
          <w:rFonts w:ascii="Times New Roman" w:hAnsi="Times New Roman" w:eastAsia="SimSun"/>
          <w:sz w:val="28"/>
          <w:szCs w:val="28"/>
          <w:highlight w:val="none"/>
        </w:rPr>
        <w:t xml:space="preserve"> балансом 50% до 50%, за показником класу.</w:t>
      </w:r>
    </w:p>
    <w:p w14:paraId="03D0FED2">
      <w:pPr>
        <w:spacing w:line="360" w:lineRule="auto"/>
        <w:jc w:val="both"/>
        <w:rPr>
          <w:rFonts w:ascii="Times New Roman" w:hAnsi="Times New Roman" w:eastAsia="SimSun"/>
          <w:sz w:val="28"/>
          <w:szCs w:val="28"/>
          <w:highlight w:val="none"/>
        </w:rPr>
      </w:pPr>
      <w:r>
        <w:rPr>
          <w:rFonts w:ascii="Times New Roman" w:hAnsi="Times New Roman" w:eastAsia="SimSun"/>
          <w:sz w:val="28"/>
          <w:szCs w:val="28"/>
          <w:highlight w:val="none"/>
        </w:rPr>
        <w:tab/>
      </w:r>
      <w:r>
        <w:rPr>
          <w:rFonts w:ascii="Times New Roman" w:hAnsi="Times New Roman" w:eastAsia="SimSun"/>
          <w:sz w:val="28"/>
          <w:szCs w:val="28"/>
          <w:highlight w:val="none"/>
        </w:rPr>
        <w:t xml:space="preserve">Результатом тренування моделі, стало проведення кластеризації, з тонким налаштуванням параметрів, </w:t>
      </w:r>
      <w:r>
        <w:rPr>
          <w:rFonts w:ascii="Times New Roman" w:hAnsi="Times New Roman" w:eastAsia="SimSun"/>
          <w:sz w:val="28"/>
          <w:szCs w:val="28"/>
          <w:highlight w:val="none"/>
          <w:lang w:val="ru-RU"/>
        </w:rPr>
        <w:t>до моменту, коли анал</w:t>
      </w:r>
      <w:r>
        <w:rPr>
          <w:rFonts w:ascii="Times New Roman" w:hAnsi="Times New Roman" w:eastAsia="SimSun"/>
          <w:sz w:val="28"/>
          <w:szCs w:val="28"/>
          <w:highlight w:val="none"/>
        </w:rPr>
        <w:t>і</w:t>
      </w:r>
      <w:r>
        <w:rPr>
          <w:rFonts w:ascii="Times New Roman" w:hAnsi="Times New Roman" w:eastAsia="SimSun"/>
          <w:sz w:val="28"/>
          <w:szCs w:val="28"/>
          <w:highlight w:val="none"/>
          <w:lang w:val="ru-RU"/>
        </w:rPr>
        <w:t>з даних не почав давати потр</w:t>
      </w:r>
      <w:r>
        <w:rPr>
          <w:rFonts w:ascii="Times New Roman" w:hAnsi="Times New Roman" w:eastAsia="SimSun"/>
          <w:sz w:val="28"/>
          <w:szCs w:val="28"/>
          <w:highlight w:val="none"/>
        </w:rPr>
        <w:t>і</w:t>
      </w:r>
      <w:r>
        <w:rPr>
          <w:rFonts w:ascii="Times New Roman" w:hAnsi="Times New Roman" w:eastAsia="SimSun"/>
          <w:sz w:val="28"/>
          <w:szCs w:val="28"/>
          <w:highlight w:val="none"/>
          <w:lang w:val="ru-RU"/>
        </w:rPr>
        <w:t>бний результат, також, обов</w:t>
      </w:r>
      <w:r>
        <w:rPr>
          <w:rFonts w:ascii="Times New Roman" w:hAnsi="Times New Roman" w:eastAsia="SimSun"/>
          <w:sz w:val="28"/>
          <w:szCs w:val="28"/>
          <w:highlight w:val="none"/>
        </w:rPr>
        <w:t>’язковою частиною підготовки моделі стало видалення викидів та шумів, котрі сильно псують результати.</w:t>
      </w:r>
    </w:p>
    <w:p w14:paraId="2BC45137">
      <w:pPr>
        <w:spacing w:line="360" w:lineRule="auto"/>
        <w:jc w:val="both"/>
        <w:rPr>
          <w:rFonts w:ascii="Times New Roman" w:hAnsi="Times New Roman" w:eastAsia="SimSun"/>
          <w:sz w:val="28"/>
          <w:szCs w:val="28"/>
          <w:highlight w:val="none"/>
        </w:rPr>
      </w:pPr>
      <w:r>
        <w:rPr>
          <w:rFonts w:ascii="Times New Roman" w:hAnsi="Times New Roman" w:eastAsia="SimSun"/>
          <w:sz w:val="28"/>
          <w:szCs w:val="28"/>
          <w:highlight w:val="none"/>
        </w:rPr>
        <w:tab/>
      </w:r>
      <w:r>
        <w:rPr>
          <w:rFonts w:ascii="Times New Roman" w:hAnsi="Times New Roman" w:eastAsia="SimSun"/>
          <w:sz w:val="28"/>
          <w:szCs w:val="28"/>
          <w:highlight w:val="none"/>
        </w:rPr>
        <w:t>В кінці тренування моделі, було проведено тестування відповідності, що до міток класу, та після отримання задовільного результату, котрий відповідає потребам задачі, можна переходити до спроби аналізу оригінальних даних, котрі не були підвергнути до балансування, та інших, подібних маніпулювань.</w:t>
      </w:r>
    </w:p>
    <w:p w14:paraId="5B58288C">
      <w:pPr>
        <w:spacing w:line="360" w:lineRule="auto"/>
        <w:jc w:val="both"/>
        <w:rPr>
          <w:rFonts w:ascii="Times New Roman" w:hAnsi="Times New Roman" w:eastAsia="SimSun"/>
          <w:sz w:val="28"/>
          <w:szCs w:val="28"/>
          <w:highlight w:val="none"/>
        </w:rPr>
      </w:pPr>
      <w:r>
        <w:rPr>
          <w:rFonts w:ascii="Times New Roman" w:hAnsi="Times New Roman" w:eastAsia="SimSun"/>
          <w:sz w:val="28"/>
          <w:szCs w:val="28"/>
          <w:highlight w:val="none"/>
        </w:rPr>
        <w:tab/>
      </w:r>
      <w:r>
        <w:rPr>
          <w:rFonts w:ascii="Times New Roman" w:hAnsi="Times New Roman" w:eastAsia="SimSun"/>
          <w:sz w:val="28"/>
          <w:szCs w:val="28"/>
          <w:highlight w:val="none"/>
        </w:rPr>
        <w:t>Для отримання достовірності тренованої моделі до потреб аналізу незбалансованих даних, потрібно провести тестування різними метриками, котрі допомогли визначити достовірність всіх результатів.</w:t>
      </w:r>
    </w:p>
    <w:p w14:paraId="4A335F6A">
      <w:pPr>
        <w:spacing w:line="360" w:lineRule="auto"/>
        <w:jc w:val="both"/>
        <w:rPr>
          <w:rFonts w:ascii="Times New Roman" w:hAnsi="Times New Roman" w:eastAsia="SimSun"/>
          <w:sz w:val="28"/>
          <w:szCs w:val="28"/>
          <w:highlight w:val="none"/>
          <w:lang w:val="ru-RU"/>
        </w:rPr>
      </w:pPr>
      <w:r>
        <w:rPr>
          <w:rFonts w:ascii="Times New Roman" w:hAnsi="Times New Roman" w:eastAsia="SimSun"/>
          <w:sz w:val="28"/>
          <w:szCs w:val="28"/>
          <w:highlight w:val="none"/>
        </w:rPr>
        <w:tab/>
      </w:r>
      <w:r>
        <w:rPr>
          <w:rFonts w:ascii="Times New Roman" w:hAnsi="Times New Roman" w:eastAsia="SimSun"/>
          <w:sz w:val="28"/>
          <w:szCs w:val="28"/>
          <w:highlight w:val="none"/>
        </w:rPr>
        <w:t>А саме, результатом стало те, що модель вміє повністю самостійно визначати та відображати дані меншості, без попереднього вказування на класи. Також, стало відомо результати порівняння метрик, за якими модель чітко розподілила транзакції за кластерами, та вказала відсоток відповідності до кожного з них. Результати виконання завдання можна вважати задовільними що до поставлених вимог.</w:t>
      </w:r>
      <w:r>
        <w:rPr>
          <w:rFonts w:ascii="Times New Roman" w:hAnsi="Times New Roman" w:eastAsia="SimSun"/>
          <w:sz w:val="28"/>
          <w:szCs w:val="28"/>
          <w:highlight w:val="none"/>
          <w:lang w:val="ru-RU"/>
        </w:rPr>
        <w:t xml:space="preserve"> Також, детальний оглад коду наведено в додатку А.</w:t>
      </w:r>
    </w:p>
    <w:p w14:paraId="6FF866C9">
      <w:pPr>
        <w:spacing w:line="360" w:lineRule="auto"/>
        <w:jc w:val="both"/>
        <w:rPr>
          <w:rFonts w:ascii="Times New Roman" w:hAnsi="Times New Roman" w:eastAsia="SimSun"/>
          <w:sz w:val="28"/>
          <w:szCs w:val="28"/>
          <w:highlight w:val="none"/>
          <w:lang w:val="ru-RU"/>
        </w:rPr>
      </w:pPr>
    </w:p>
    <w:p w14:paraId="3961D025">
      <w:pPr>
        <w:spacing w:line="360" w:lineRule="auto"/>
        <w:jc w:val="both"/>
        <w:rPr>
          <w:rFonts w:ascii="Times New Roman" w:hAnsi="Times New Roman" w:eastAsia="SimSun"/>
          <w:b/>
          <w:bCs/>
          <w:sz w:val="28"/>
          <w:szCs w:val="28"/>
          <w:highlight w:val="none"/>
          <w:lang w:val="ru-RU"/>
        </w:rPr>
      </w:pPr>
    </w:p>
    <w:p w14:paraId="66371F0B">
      <w:pPr>
        <w:spacing w:line="360" w:lineRule="auto"/>
        <w:jc w:val="both"/>
        <w:rPr>
          <w:rFonts w:ascii="Times New Roman" w:hAnsi="Times New Roman" w:eastAsia="SimSun"/>
          <w:b/>
          <w:bCs/>
          <w:sz w:val="28"/>
          <w:szCs w:val="28"/>
          <w:highlight w:val="none"/>
          <w:lang w:val="ru-RU"/>
        </w:rPr>
      </w:pPr>
    </w:p>
    <w:p w14:paraId="664CA85D">
      <w:pPr>
        <w:spacing w:line="360" w:lineRule="auto"/>
        <w:jc w:val="both"/>
        <w:rPr>
          <w:rFonts w:ascii="Times New Roman" w:hAnsi="Times New Roman" w:eastAsia="SimSun"/>
          <w:b/>
          <w:bCs/>
          <w:sz w:val="28"/>
          <w:szCs w:val="28"/>
          <w:highlight w:val="none"/>
          <w:lang w:val="ru-RU"/>
        </w:rPr>
      </w:pPr>
    </w:p>
    <w:p w14:paraId="6465467E">
      <w:pPr>
        <w:spacing w:line="360" w:lineRule="auto"/>
        <w:jc w:val="both"/>
        <w:rPr>
          <w:rFonts w:ascii="Times New Roman" w:hAnsi="Times New Roman" w:eastAsia="SimSun"/>
          <w:b/>
          <w:bCs/>
          <w:sz w:val="28"/>
          <w:szCs w:val="28"/>
          <w:highlight w:val="none"/>
          <w:lang w:val="ru-RU"/>
        </w:rPr>
      </w:pPr>
    </w:p>
    <w:p w14:paraId="77D7058A">
      <w:pPr>
        <w:spacing w:line="360" w:lineRule="auto"/>
        <w:jc w:val="both"/>
        <w:rPr>
          <w:rFonts w:ascii="Times New Roman" w:hAnsi="Times New Roman" w:eastAsia="SimSun"/>
          <w:b/>
          <w:bCs/>
          <w:sz w:val="28"/>
          <w:szCs w:val="28"/>
          <w:highlight w:val="none"/>
          <w:lang w:val="ru-RU"/>
        </w:rPr>
      </w:pPr>
    </w:p>
    <w:p w14:paraId="2928A94B">
      <w:pPr>
        <w:spacing w:line="360" w:lineRule="auto"/>
        <w:jc w:val="both"/>
        <w:rPr>
          <w:rFonts w:ascii="Times New Roman" w:hAnsi="Times New Roman" w:eastAsia="SimSun"/>
          <w:b/>
          <w:bCs/>
          <w:sz w:val="28"/>
          <w:szCs w:val="28"/>
          <w:highlight w:val="none"/>
          <w:lang w:val="ru-RU"/>
        </w:rPr>
      </w:pPr>
    </w:p>
    <w:p w14:paraId="43D5D90D">
      <w:pPr>
        <w:spacing w:line="360" w:lineRule="auto"/>
        <w:jc w:val="both"/>
        <w:rPr>
          <w:rFonts w:ascii="Times New Roman" w:hAnsi="Times New Roman" w:eastAsia="SimSun"/>
          <w:b/>
          <w:bCs/>
          <w:sz w:val="28"/>
          <w:szCs w:val="28"/>
          <w:highlight w:val="none"/>
          <w:lang w:val="ru-RU"/>
        </w:rPr>
      </w:pPr>
    </w:p>
    <w:p w14:paraId="06033413">
      <w:pPr>
        <w:spacing w:line="360" w:lineRule="auto"/>
        <w:jc w:val="both"/>
        <w:rPr>
          <w:rFonts w:ascii="Times New Roman" w:hAnsi="Times New Roman" w:eastAsia="SimSun"/>
          <w:b/>
          <w:bCs/>
          <w:sz w:val="28"/>
          <w:szCs w:val="28"/>
          <w:highlight w:val="none"/>
          <w:lang w:val="ru-RU"/>
        </w:rPr>
      </w:pPr>
    </w:p>
    <w:p w14:paraId="43615668">
      <w:pPr>
        <w:spacing w:line="360" w:lineRule="auto"/>
        <w:jc w:val="both"/>
        <w:rPr>
          <w:rFonts w:ascii="Times New Roman" w:hAnsi="Times New Roman" w:eastAsia="SimSun"/>
          <w:b/>
          <w:bCs/>
          <w:sz w:val="28"/>
          <w:szCs w:val="28"/>
          <w:highlight w:val="none"/>
          <w:lang w:val="ru-RU"/>
        </w:rPr>
      </w:pPr>
    </w:p>
    <w:p w14:paraId="2F6187A7">
      <w:pPr>
        <w:spacing w:line="360" w:lineRule="auto"/>
        <w:jc w:val="both"/>
        <w:rPr>
          <w:rFonts w:ascii="Times New Roman" w:hAnsi="Times New Roman" w:eastAsia="SimSun"/>
          <w:b/>
          <w:bCs/>
          <w:sz w:val="28"/>
          <w:szCs w:val="28"/>
          <w:highlight w:val="none"/>
          <w:lang w:val="ru-RU"/>
        </w:rPr>
      </w:pPr>
    </w:p>
    <w:p w14:paraId="4989956B">
      <w:pPr>
        <w:spacing w:line="360" w:lineRule="auto"/>
        <w:jc w:val="both"/>
        <w:rPr>
          <w:rFonts w:ascii="Times New Roman" w:hAnsi="Times New Roman" w:eastAsia="SimSun"/>
          <w:b/>
          <w:bCs/>
          <w:sz w:val="28"/>
          <w:szCs w:val="28"/>
          <w:highlight w:val="none"/>
          <w:lang w:val="ru-RU"/>
        </w:rPr>
      </w:pPr>
    </w:p>
    <w:p w14:paraId="6D7E172C">
      <w:pPr>
        <w:spacing w:line="360" w:lineRule="auto"/>
        <w:jc w:val="both"/>
        <w:rPr>
          <w:rFonts w:ascii="Times New Roman" w:hAnsi="Times New Roman" w:eastAsia="SimSun"/>
          <w:b/>
          <w:bCs/>
          <w:sz w:val="28"/>
          <w:szCs w:val="28"/>
          <w:highlight w:val="none"/>
          <w:lang w:val="ru-RU"/>
        </w:rPr>
      </w:pPr>
    </w:p>
    <w:p w14:paraId="48A55DCE">
      <w:pPr>
        <w:spacing w:line="360" w:lineRule="auto"/>
        <w:jc w:val="both"/>
        <w:rPr>
          <w:rFonts w:ascii="Times New Roman" w:hAnsi="Times New Roman" w:eastAsia="SimSun"/>
          <w:b/>
          <w:bCs/>
          <w:sz w:val="28"/>
          <w:szCs w:val="28"/>
          <w:highlight w:val="none"/>
          <w:lang w:val="ru-RU"/>
        </w:rPr>
      </w:pPr>
    </w:p>
    <w:p w14:paraId="57CDACD9">
      <w:pPr>
        <w:spacing w:line="360" w:lineRule="auto"/>
        <w:jc w:val="both"/>
        <w:rPr>
          <w:rFonts w:ascii="Times New Roman" w:hAnsi="Times New Roman" w:eastAsia="SimSun"/>
          <w:b/>
          <w:bCs/>
          <w:sz w:val="28"/>
          <w:szCs w:val="28"/>
          <w:highlight w:val="none"/>
          <w:lang w:val="ru-RU"/>
        </w:rPr>
      </w:pPr>
    </w:p>
    <w:p w14:paraId="5D212315">
      <w:pPr>
        <w:spacing w:line="360" w:lineRule="auto"/>
        <w:jc w:val="both"/>
        <w:rPr>
          <w:rFonts w:ascii="Times New Roman" w:hAnsi="Times New Roman" w:eastAsia="SimSun"/>
          <w:b/>
          <w:bCs/>
          <w:sz w:val="28"/>
          <w:szCs w:val="28"/>
          <w:highlight w:val="none"/>
          <w:lang w:val="ru-RU"/>
        </w:rPr>
      </w:pPr>
    </w:p>
    <w:p w14:paraId="63E49410">
      <w:pPr>
        <w:spacing w:line="360" w:lineRule="auto"/>
        <w:jc w:val="both"/>
        <w:rPr>
          <w:rFonts w:hint="default" w:ascii="Times New Roman" w:hAnsi="Times New Roman" w:eastAsia="SimSun"/>
          <w:b/>
          <w:bCs/>
          <w:sz w:val="28"/>
          <w:szCs w:val="28"/>
          <w:highlight w:val="none"/>
          <w:lang w:val="en-US"/>
        </w:rPr>
      </w:pPr>
    </w:p>
    <w:p w14:paraId="4830DF0D">
      <w:pPr>
        <w:spacing w:line="360" w:lineRule="auto"/>
        <w:jc w:val="both"/>
        <w:rPr>
          <w:rFonts w:hint="default" w:ascii="Times New Roman" w:hAnsi="Times New Roman" w:eastAsia="SimSun"/>
          <w:b/>
          <w:bCs/>
          <w:sz w:val="28"/>
          <w:szCs w:val="28"/>
          <w:highlight w:val="none"/>
          <w:lang w:val="en-US"/>
        </w:rPr>
      </w:pPr>
    </w:p>
    <w:p w14:paraId="0AB52154">
      <w:pPr>
        <w:spacing w:line="360" w:lineRule="auto"/>
        <w:jc w:val="both"/>
        <w:rPr>
          <w:rFonts w:hint="default" w:ascii="Times New Roman" w:hAnsi="Times New Roman" w:eastAsia="SimSun"/>
          <w:b/>
          <w:bCs/>
          <w:sz w:val="28"/>
          <w:szCs w:val="28"/>
          <w:highlight w:val="none"/>
          <w:lang w:val="en-US"/>
        </w:rPr>
      </w:pPr>
    </w:p>
    <w:p w14:paraId="3DB4ABBB">
      <w:pPr>
        <w:spacing w:line="360" w:lineRule="auto"/>
        <w:jc w:val="both"/>
        <w:rPr>
          <w:rFonts w:hint="default" w:ascii="Times New Roman" w:hAnsi="Times New Roman" w:eastAsia="SimSun"/>
          <w:b/>
          <w:bCs/>
          <w:sz w:val="28"/>
          <w:szCs w:val="28"/>
          <w:highlight w:val="none"/>
          <w:lang w:val="en-US"/>
        </w:rPr>
      </w:pPr>
    </w:p>
    <w:p w14:paraId="02C70D26">
      <w:pPr>
        <w:spacing w:line="360" w:lineRule="auto"/>
        <w:jc w:val="center"/>
        <w:rPr>
          <w:rFonts w:ascii="Times New Roman" w:hAnsi="Times New Roman" w:eastAsia="SimSun"/>
          <w:b/>
          <w:bCs/>
          <w:sz w:val="28"/>
          <w:szCs w:val="28"/>
          <w:highlight w:val="none"/>
          <w:lang w:val="ru-RU"/>
        </w:rPr>
      </w:pPr>
      <w:r>
        <w:rPr>
          <w:rFonts w:ascii="Times New Roman" w:hAnsi="Times New Roman" w:eastAsia="SimSun"/>
          <w:b/>
          <w:bCs/>
          <w:sz w:val="28"/>
          <w:szCs w:val="28"/>
          <w:highlight w:val="none"/>
          <w:lang w:val="ru-RU"/>
        </w:rPr>
        <w:t>ВИСНОВКИ</w:t>
      </w:r>
    </w:p>
    <w:p w14:paraId="0FE99220">
      <w:pPr>
        <w:spacing w:line="360" w:lineRule="auto"/>
        <w:jc w:val="both"/>
        <w:rPr>
          <w:rFonts w:ascii="Times New Roman" w:hAnsi="Times New Roman" w:eastAsia="SimSun"/>
          <w:sz w:val="28"/>
          <w:szCs w:val="28"/>
          <w:highlight w:val="none"/>
          <w:lang w:val="ru-RU"/>
        </w:rPr>
      </w:pPr>
    </w:p>
    <w:p w14:paraId="12957E08">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Кваліфікаційна робота спрямована на дослідження одного з методів некерованого навчання ШІ, а саме моделі кластеризації. Головною метою роботи було створення моделі, яка зможе самостійно провести аналіз незбалансованих даних.</w:t>
      </w:r>
    </w:p>
    <w:p w14:paraId="37D41385">
      <w:pPr>
        <w:spacing w:line="360" w:lineRule="auto"/>
        <w:ind w:firstLine="420"/>
        <w:jc w:val="both"/>
        <w:rPr>
          <w:rFonts w:ascii="Times New Roman" w:hAnsi="Times New Roman" w:eastAsia="SimSun"/>
          <w:sz w:val="28"/>
          <w:szCs w:val="28"/>
          <w:highlight w:val="none"/>
        </w:rPr>
      </w:pPr>
      <w:r>
        <w:rPr>
          <w:rFonts w:ascii="Times New Roman" w:hAnsi="Times New Roman" w:eastAsia="SimSun"/>
          <w:sz w:val="28"/>
          <w:szCs w:val="28"/>
          <w:highlight w:val="none"/>
        </w:rPr>
        <w:tab/>
      </w:r>
      <w:r>
        <w:rPr>
          <w:rFonts w:ascii="Times New Roman" w:hAnsi="Times New Roman" w:eastAsia="SimSun"/>
          <w:sz w:val="28"/>
          <w:szCs w:val="28"/>
          <w:highlight w:val="none"/>
        </w:rPr>
        <w:t>В результаті кваліфікаційної роботи, розібрано теорію кластерного аналізу та в деталях описано методи кластерного аналізу, їх переваги та недоліки. Також, не менш важливим є визначення незбалансованим типам даних, та їх відмінності від звичайних, після чого розглянуто декілька методів для балансування та вирівнювання інформації.</w:t>
      </w:r>
    </w:p>
    <w:p w14:paraId="5BB531E1">
      <w:pPr>
        <w:spacing w:line="360" w:lineRule="auto"/>
        <w:jc w:val="both"/>
        <w:rPr>
          <w:rFonts w:ascii="Times New Roman" w:hAnsi="Times New Roman" w:eastAsia="SimSun"/>
          <w:sz w:val="28"/>
          <w:szCs w:val="28"/>
          <w:highlight w:val="none"/>
        </w:rPr>
      </w:pPr>
      <w:r>
        <w:rPr>
          <w:rFonts w:ascii="Times New Roman" w:hAnsi="Times New Roman" w:eastAsia="SimSun"/>
          <w:sz w:val="28"/>
          <w:szCs w:val="28"/>
          <w:highlight w:val="none"/>
        </w:rPr>
        <w:tab/>
      </w:r>
      <w:r>
        <w:rPr>
          <w:rFonts w:ascii="Times New Roman" w:hAnsi="Times New Roman" w:eastAsia="SimSun"/>
          <w:sz w:val="28"/>
          <w:szCs w:val="28"/>
          <w:highlight w:val="none"/>
        </w:rPr>
        <w:t>Метою практичної частина є реалізація технології кластеризації, порівняння недоліків та переваг з іншими методами, та визначення незбалансованим даним і можливостям їх вирівнювання.</w:t>
      </w:r>
    </w:p>
    <w:p w14:paraId="7FA77D8A">
      <w:pPr>
        <w:spacing w:line="360" w:lineRule="auto"/>
        <w:jc w:val="both"/>
        <w:rPr>
          <w:rFonts w:ascii="Times New Roman" w:hAnsi="Times New Roman" w:eastAsia="SimSun"/>
          <w:sz w:val="28"/>
          <w:szCs w:val="28"/>
          <w:highlight w:val="none"/>
        </w:rPr>
      </w:pPr>
      <w:r>
        <w:rPr>
          <w:rFonts w:ascii="Times New Roman" w:hAnsi="Times New Roman" w:eastAsia="SimSun"/>
          <w:sz w:val="28"/>
          <w:szCs w:val="28"/>
          <w:highlight w:val="none"/>
        </w:rPr>
        <w:tab/>
      </w:r>
      <w:r>
        <w:rPr>
          <w:rFonts w:ascii="Times New Roman" w:hAnsi="Times New Roman" w:eastAsia="SimSun"/>
          <w:sz w:val="28"/>
          <w:szCs w:val="28"/>
          <w:highlight w:val="none"/>
        </w:rPr>
        <w:t>Другою частиною кваліфікаційної роботи столо дослідження проблеми з аналізу незбалансованих даних. Головною метою цього було розбір процесу кластеризації, та як саме відбуваєтся аналіз таких даних в реальній ситації. Таким чином, на відкритому ресурсі, був узятий датасет, в яком містились записи більше 280 тис. операцій, та деякі з них відмічені системно як підозрілі. Надалі, в роботі повністю описується виконання задачі з балансування, тренування моделі та фінального аналізу, спираючись на інформацію з теоретичної частини. В підсумку отримані моделі, були протестовані на відповідність да достовірність отриманих результатів, а сам аналіз відбувся без відомих міток.</w:t>
      </w:r>
    </w:p>
    <w:p w14:paraId="01F450FC">
      <w:pPr>
        <w:spacing w:line="360" w:lineRule="auto"/>
        <w:jc w:val="both"/>
        <w:rPr>
          <w:rFonts w:ascii="Times New Roman" w:hAnsi="Times New Roman" w:eastAsia="SimSun"/>
          <w:sz w:val="28"/>
          <w:szCs w:val="28"/>
          <w:highlight w:val="none"/>
        </w:rPr>
      </w:pPr>
      <w:r>
        <w:rPr>
          <w:rFonts w:ascii="Times New Roman" w:hAnsi="Times New Roman" w:eastAsia="SimSun"/>
          <w:sz w:val="28"/>
          <w:szCs w:val="28"/>
          <w:highlight w:val="none"/>
        </w:rPr>
        <w:tab/>
      </w:r>
      <w:r>
        <w:rPr>
          <w:rFonts w:ascii="Times New Roman" w:hAnsi="Times New Roman" w:eastAsia="SimSun"/>
          <w:sz w:val="28"/>
          <w:szCs w:val="28"/>
          <w:highlight w:val="none"/>
        </w:rPr>
        <w:t>Отже, в кінці, за результатами теоретичної та практичної частин кваліфікаційної роботи, стало повністю зрозуміло весь процес, та послідовність проведення кластерного аналізу, та методів проведення аналізу незбалансованих даних, тому вважаю що мета кваліфікаційної роботи повністю досягнена.</w:t>
      </w:r>
    </w:p>
    <w:p w14:paraId="10DEAD02">
      <w:pPr>
        <w:spacing w:line="360" w:lineRule="auto"/>
        <w:jc w:val="both"/>
        <w:rPr>
          <w:rFonts w:ascii="Times New Roman" w:hAnsi="Times New Roman" w:eastAsia="SimSun"/>
          <w:sz w:val="28"/>
          <w:szCs w:val="28"/>
          <w:highlight w:val="none"/>
        </w:rPr>
      </w:pPr>
    </w:p>
    <w:p w14:paraId="58EF0D1F">
      <w:pPr>
        <w:spacing w:line="360" w:lineRule="auto"/>
        <w:jc w:val="center"/>
        <w:rPr>
          <w:rFonts w:ascii="Times New Roman" w:hAnsi="Times New Roman" w:eastAsia="SimSun"/>
          <w:b/>
          <w:bCs/>
          <w:sz w:val="28"/>
          <w:szCs w:val="28"/>
          <w:highlight w:val="none"/>
        </w:rPr>
      </w:pPr>
      <w:r>
        <w:rPr>
          <w:rFonts w:ascii="Times New Roman" w:hAnsi="Times New Roman" w:eastAsia="SimSun"/>
          <w:b/>
          <w:bCs/>
          <w:sz w:val="28"/>
          <w:szCs w:val="28"/>
          <w:highlight w:val="none"/>
          <w:lang w:val="ru-RU"/>
        </w:rPr>
        <w:t>ВИКОРИСТАН</w:t>
      </w:r>
      <w:r>
        <w:rPr>
          <w:rFonts w:ascii="Times New Roman" w:hAnsi="Times New Roman" w:eastAsia="SimSun"/>
          <w:b/>
          <w:bCs/>
          <w:sz w:val="28"/>
          <w:szCs w:val="28"/>
          <w:highlight w:val="none"/>
        </w:rPr>
        <w:t>І ДЖЕРЕЛА</w:t>
      </w:r>
    </w:p>
    <w:p w14:paraId="46923176">
      <w:pPr>
        <w:spacing w:line="360" w:lineRule="auto"/>
        <w:jc w:val="both"/>
        <w:rPr>
          <w:rFonts w:ascii="Times New Roman" w:hAnsi="Times New Roman" w:eastAsia="SimSun"/>
          <w:b/>
          <w:bCs/>
          <w:sz w:val="28"/>
          <w:szCs w:val="28"/>
          <w:highlight w:val="none"/>
          <w:lang w:val="ru-RU"/>
        </w:rPr>
      </w:pPr>
    </w:p>
    <w:p w14:paraId="7DD7E41D">
      <w:pPr>
        <w:numPr>
          <w:ilvl w:val="0"/>
          <w:numId w:val="5"/>
        </w:numPr>
        <w:rPr>
          <w:rFonts w:ascii="Times New Roman" w:hAnsi="Times New Roman"/>
          <w:sz w:val="28"/>
          <w:szCs w:val="28"/>
          <w:highlight w:val="none"/>
        </w:rPr>
      </w:pPr>
      <w:r>
        <w:rPr>
          <w:rFonts w:ascii="Times New Roman" w:hAnsi="Times New Roman"/>
          <w:sz w:val="28"/>
          <w:szCs w:val="28"/>
          <w:highlight w:val="none"/>
        </w:rPr>
        <w:t xml:space="preserve">КНУ. Методи та основні поняття кластеризації даних </w:t>
      </w:r>
      <w:r>
        <w:rPr>
          <w:rFonts w:ascii="Times New Roman" w:hAnsi="Times New Roman"/>
          <w:sz w:val="28"/>
          <w:szCs w:val="28"/>
          <w:highlight w:val="none"/>
          <w:lang w:val="ru-RU"/>
        </w:rPr>
        <w:t>[електро</w:t>
      </w:r>
      <w:r>
        <w:rPr>
          <w:rFonts w:ascii="Times New Roman" w:hAnsi="Times New Roman"/>
          <w:sz w:val="28"/>
          <w:szCs w:val="28"/>
          <w:highlight w:val="none"/>
        </w:rPr>
        <w:t>ний ресурс</w:t>
      </w:r>
      <w:r>
        <w:rPr>
          <w:rFonts w:ascii="Times New Roman" w:hAnsi="Times New Roman"/>
          <w:sz w:val="28"/>
          <w:szCs w:val="28"/>
          <w:highlight w:val="none"/>
          <w:lang w:val="ru-RU"/>
        </w:rPr>
        <w:t>]</w:t>
      </w:r>
      <w:r>
        <w:rPr>
          <w:rFonts w:ascii="Times New Roman" w:hAnsi="Times New Roman"/>
          <w:sz w:val="28"/>
          <w:szCs w:val="28"/>
          <w:highlight w:val="none"/>
        </w:rPr>
        <w:t xml:space="preserve"> </w:t>
      </w:r>
      <w:r>
        <w:rPr>
          <w:highlight w:val="none"/>
        </w:rPr>
        <w:fldChar w:fldCharType="begin"/>
      </w:r>
      <w:r>
        <w:rPr>
          <w:highlight w:val="none"/>
        </w:rPr>
        <w:instrText xml:space="preserve"> HYPERLINK "https://csc.knu.ua/media/study/asp/mod_probl_inf_tech_sys_analysis_ivohin/lecture/lec11.pdf" </w:instrText>
      </w:r>
      <w:r>
        <w:rPr>
          <w:highlight w:val="none"/>
        </w:rPr>
        <w:fldChar w:fldCharType="separate"/>
      </w:r>
      <w:r>
        <w:rPr>
          <w:rStyle w:val="4"/>
          <w:rFonts w:ascii="Times New Roman" w:hAnsi="Times New Roman"/>
          <w:sz w:val="28"/>
          <w:szCs w:val="28"/>
          <w:highlight w:val="none"/>
        </w:rPr>
        <w:t>https://csc.knu.ua/media/study/asp/mod_probl_inf_tech_sys_analysis_ivohin/lecture/lec11.pdf</w:t>
      </w:r>
      <w:r>
        <w:rPr>
          <w:rStyle w:val="4"/>
          <w:rFonts w:ascii="Times New Roman" w:hAnsi="Times New Roman"/>
          <w:sz w:val="28"/>
          <w:szCs w:val="28"/>
          <w:highlight w:val="none"/>
        </w:rPr>
        <w:fldChar w:fldCharType="end"/>
      </w:r>
    </w:p>
    <w:p w14:paraId="16076907">
      <w:pPr>
        <w:spacing w:line="360" w:lineRule="auto"/>
        <w:jc w:val="both"/>
        <w:rPr>
          <w:rFonts w:ascii="Times New Roman" w:hAnsi="Times New Roman" w:eastAsia="SimSun"/>
          <w:b/>
          <w:bCs/>
          <w:sz w:val="28"/>
          <w:szCs w:val="28"/>
          <w:highlight w:val="none"/>
          <w:lang w:val="ru-RU"/>
        </w:rPr>
      </w:pPr>
    </w:p>
    <w:p w14:paraId="73B45B9E">
      <w:pPr>
        <w:numPr>
          <w:ilvl w:val="0"/>
          <w:numId w:val="5"/>
        </w:numPr>
        <w:rPr>
          <w:rFonts w:ascii="Times New Roman" w:hAnsi="Times New Roman"/>
          <w:sz w:val="28"/>
          <w:szCs w:val="28"/>
          <w:highlight w:val="none"/>
        </w:rPr>
      </w:pPr>
      <w:r>
        <w:rPr>
          <w:rFonts w:ascii="Times New Roman" w:hAnsi="Times New Roman"/>
          <w:sz w:val="28"/>
          <w:szCs w:val="28"/>
          <w:highlight w:val="none"/>
        </w:rPr>
        <w:t xml:space="preserve">Розкриття можливостей кластерного аналізу </w:t>
      </w:r>
      <w:r>
        <w:rPr>
          <w:rFonts w:ascii="Times New Roman" w:hAnsi="Times New Roman"/>
          <w:sz w:val="28"/>
          <w:szCs w:val="28"/>
          <w:highlight w:val="none"/>
          <w:lang w:val="ru-RU"/>
        </w:rPr>
        <w:t>[електро</w:t>
      </w:r>
      <w:r>
        <w:rPr>
          <w:rFonts w:ascii="Times New Roman" w:hAnsi="Times New Roman"/>
          <w:sz w:val="28"/>
          <w:szCs w:val="28"/>
          <w:highlight w:val="none"/>
        </w:rPr>
        <w:t>ний ресурс</w:t>
      </w:r>
      <w:r>
        <w:rPr>
          <w:rFonts w:ascii="Times New Roman" w:hAnsi="Times New Roman"/>
          <w:sz w:val="28"/>
          <w:szCs w:val="28"/>
          <w:highlight w:val="none"/>
          <w:lang w:val="ru-RU"/>
        </w:rPr>
        <w:t>]</w:t>
      </w:r>
      <w:r>
        <w:rPr>
          <w:rFonts w:ascii="Times New Roman" w:hAnsi="Times New Roman"/>
          <w:sz w:val="28"/>
          <w:szCs w:val="28"/>
          <w:highlight w:val="none"/>
        </w:rPr>
        <w:t xml:space="preserve"> </w:t>
      </w:r>
      <w:r>
        <w:rPr>
          <w:highlight w:val="none"/>
        </w:rPr>
        <w:fldChar w:fldCharType="begin"/>
      </w:r>
      <w:r>
        <w:rPr>
          <w:highlight w:val="none"/>
        </w:rPr>
        <w:instrText xml:space="preserve"> HYPERLINK "https://mindthegraph.com/blog/uk/кластерний-аналіз/" </w:instrText>
      </w:r>
      <w:r>
        <w:rPr>
          <w:highlight w:val="none"/>
        </w:rPr>
        <w:fldChar w:fldCharType="separate"/>
      </w:r>
      <w:r>
        <w:rPr>
          <w:rStyle w:val="4"/>
          <w:rFonts w:ascii="Times New Roman" w:hAnsi="Times New Roman"/>
          <w:sz w:val="28"/>
          <w:szCs w:val="28"/>
          <w:highlight w:val="none"/>
        </w:rPr>
        <w:t>https://mindthegraph.com/blog/uk/кластерний-аналіз/</w:t>
      </w:r>
      <w:r>
        <w:rPr>
          <w:rStyle w:val="4"/>
          <w:rFonts w:ascii="Times New Roman" w:hAnsi="Times New Roman"/>
          <w:sz w:val="28"/>
          <w:szCs w:val="28"/>
          <w:highlight w:val="none"/>
        </w:rPr>
        <w:fldChar w:fldCharType="end"/>
      </w:r>
    </w:p>
    <w:p w14:paraId="07CDFC22">
      <w:pPr>
        <w:spacing w:line="360" w:lineRule="auto"/>
        <w:jc w:val="both"/>
        <w:rPr>
          <w:rFonts w:ascii="Times New Roman" w:hAnsi="Times New Roman" w:eastAsia="SimSun"/>
          <w:b/>
          <w:bCs/>
          <w:sz w:val="28"/>
          <w:szCs w:val="28"/>
          <w:highlight w:val="none"/>
          <w:lang w:val="ru-RU"/>
        </w:rPr>
      </w:pPr>
    </w:p>
    <w:p w14:paraId="407F263C">
      <w:pPr>
        <w:numPr>
          <w:ilvl w:val="0"/>
          <w:numId w:val="5"/>
        </w:numPr>
        <w:rPr>
          <w:rFonts w:ascii="Times New Roman" w:hAnsi="Times New Roman"/>
          <w:sz w:val="28"/>
          <w:szCs w:val="28"/>
          <w:highlight w:val="none"/>
        </w:rPr>
      </w:pPr>
      <w:r>
        <w:rPr>
          <w:rFonts w:ascii="Times New Roman" w:hAnsi="Times New Roman"/>
          <w:sz w:val="28"/>
          <w:szCs w:val="28"/>
          <w:highlight w:val="none"/>
        </w:rPr>
        <w:t>Clustering on imbalanced data</w:t>
      </w:r>
      <w:r>
        <w:rPr>
          <w:rFonts w:ascii="Times New Roman" w:hAnsi="Times New Roman"/>
          <w:sz w:val="28"/>
          <w:szCs w:val="28"/>
          <w:highlight w:val="none"/>
          <w:lang w:val="en-US"/>
        </w:rPr>
        <w:t xml:space="preserve"> [</w:t>
      </w:r>
      <w:r>
        <w:rPr>
          <w:rFonts w:ascii="Times New Roman" w:hAnsi="Times New Roman"/>
          <w:sz w:val="28"/>
          <w:szCs w:val="28"/>
          <w:highlight w:val="none"/>
          <w:lang w:val="ru-RU"/>
        </w:rPr>
        <w:t>електро</w:t>
      </w:r>
      <w:r>
        <w:rPr>
          <w:rFonts w:ascii="Times New Roman" w:hAnsi="Times New Roman"/>
          <w:sz w:val="28"/>
          <w:szCs w:val="28"/>
          <w:highlight w:val="none"/>
        </w:rPr>
        <w:t>ний ресурс</w:t>
      </w:r>
      <w:r>
        <w:rPr>
          <w:rFonts w:ascii="Times New Roman" w:hAnsi="Times New Roman"/>
          <w:sz w:val="28"/>
          <w:szCs w:val="28"/>
          <w:highlight w:val="none"/>
          <w:lang w:val="en-US"/>
        </w:rPr>
        <w:t>]</w:t>
      </w:r>
      <w:r>
        <w:rPr>
          <w:rFonts w:ascii="Times New Roman" w:hAnsi="Times New Roman"/>
          <w:sz w:val="28"/>
          <w:szCs w:val="28"/>
          <w:highlight w:val="none"/>
        </w:rPr>
        <w:t xml:space="preserve"> </w:t>
      </w:r>
      <w:r>
        <w:rPr>
          <w:highlight w:val="none"/>
        </w:rPr>
        <w:fldChar w:fldCharType="begin"/>
      </w:r>
      <w:r>
        <w:rPr>
          <w:highlight w:val="none"/>
        </w:rPr>
        <w:instrText xml:space="preserve"> HYPERLINK "https://www.reddit.com/r/learnmachinelearning/comments/dxmh80/clustering_on_imbalanced_data/" </w:instrText>
      </w:r>
      <w:r>
        <w:rPr>
          <w:highlight w:val="none"/>
        </w:rPr>
        <w:fldChar w:fldCharType="separate"/>
      </w:r>
      <w:r>
        <w:rPr>
          <w:rStyle w:val="4"/>
          <w:rFonts w:ascii="Times New Roman" w:hAnsi="Times New Roman"/>
          <w:sz w:val="28"/>
          <w:szCs w:val="28"/>
          <w:highlight w:val="none"/>
        </w:rPr>
        <w:t>https://www.reddit.com/r/learnmachinelearning/comments/dxmh80/clustering_on_imbalanced_data/</w:t>
      </w:r>
      <w:r>
        <w:rPr>
          <w:rStyle w:val="4"/>
          <w:rFonts w:ascii="Times New Roman" w:hAnsi="Times New Roman"/>
          <w:sz w:val="28"/>
          <w:szCs w:val="28"/>
          <w:highlight w:val="none"/>
        </w:rPr>
        <w:fldChar w:fldCharType="end"/>
      </w:r>
    </w:p>
    <w:p w14:paraId="46FFB3F7">
      <w:pPr>
        <w:spacing w:line="360" w:lineRule="auto"/>
        <w:jc w:val="both"/>
        <w:rPr>
          <w:rFonts w:ascii="Times New Roman" w:hAnsi="Times New Roman" w:eastAsia="SimSun"/>
          <w:b/>
          <w:bCs/>
          <w:sz w:val="28"/>
          <w:szCs w:val="28"/>
          <w:highlight w:val="none"/>
          <w:lang w:val="en-US"/>
        </w:rPr>
      </w:pPr>
    </w:p>
    <w:p w14:paraId="362FEEC5">
      <w:pPr>
        <w:numPr>
          <w:ilvl w:val="0"/>
          <w:numId w:val="5"/>
        </w:numPr>
        <w:rPr>
          <w:rFonts w:ascii="Times New Roman" w:hAnsi="Times New Roman"/>
          <w:sz w:val="28"/>
          <w:szCs w:val="28"/>
          <w:highlight w:val="none"/>
        </w:rPr>
      </w:pPr>
      <w:r>
        <w:rPr>
          <w:rFonts w:ascii="Times New Roman" w:hAnsi="Times New Roman"/>
          <w:sz w:val="28"/>
          <w:szCs w:val="28"/>
          <w:highlight w:val="none"/>
          <w:lang w:val="en-US"/>
        </w:rPr>
        <w:t>Machine learning with imbalanced data [</w:t>
      </w:r>
      <w:r>
        <w:rPr>
          <w:rFonts w:ascii="Times New Roman" w:hAnsi="Times New Roman"/>
          <w:sz w:val="28"/>
          <w:szCs w:val="28"/>
          <w:highlight w:val="none"/>
          <w:lang w:val="ru-RU"/>
        </w:rPr>
        <w:t>електро</w:t>
      </w:r>
      <w:r>
        <w:rPr>
          <w:rFonts w:ascii="Times New Roman" w:hAnsi="Times New Roman"/>
          <w:sz w:val="28"/>
          <w:szCs w:val="28"/>
          <w:highlight w:val="none"/>
        </w:rPr>
        <w:t>ний ресурс</w:t>
      </w:r>
      <w:r>
        <w:rPr>
          <w:rFonts w:ascii="Times New Roman" w:hAnsi="Times New Roman"/>
          <w:sz w:val="28"/>
          <w:szCs w:val="28"/>
          <w:highlight w:val="none"/>
          <w:lang w:val="en-US"/>
        </w:rPr>
        <w:t>]</w:t>
      </w:r>
      <w:r>
        <w:rPr>
          <w:rFonts w:ascii="Times New Roman" w:hAnsi="Times New Roman"/>
          <w:sz w:val="28"/>
          <w:szCs w:val="28"/>
          <w:highlight w:val="none"/>
        </w:rPr>
        <w:t xml:space="preserve"> </w:t>
      </w:r>
      <w:r>
        <w:rPr>
          <w:highlight w:val="none"/>
        </w:rPr>
        <w:fldChar w:fldCharType="begin"/>
      </w:r>
      <w:r>
        <w:rPr>
          <w:highlight w:val="none"/>
        </w:rPr>
        <w:instrText xml:space="preserve"> HYPERLINK "https://www.kaggle.com/code/solegalli/machine-learning-with-imbalanced-data" </w:instrText>
      </w:r>
      <w:r>
        <w:rPr>
          <w:highlight w:val="none"/>
        </w:rPr>
        <w:fldChar w:fldCharType="separate"/>
      </w:r>
      <w:r>
        <w:rPr>
          <w:rStyle w:val="4"/>
          <w:rFonts w:ascii="Times New Roman" w:hAnsi="Times New Roman"/>
          <w:sz w:val="28"/>
          <w:szCs w:val="28"/>
          <w:highlight w:val="none"/>
          <w:lang w:val="en-US"/>
        </w:rPr>
        <w:t>https://www.kaggle.com/code/solegalli/machine-learning-with-imbalanced-data</w:t>
      </w:r>
      <w:r>
        <w:rPr>
          <w:rStyle w:val="4"/>
          <w:rFonts w:ascii="Times New Roman" w:hAnsi="Times New Roman"/>
          <w:sz w:val="28"/>
          <w:szCs w:val="28"/>
          <w:highlight w:val="none"/>
          <w:lang w:val="en-US"/>
        </w:rPr>
        <w:fldChar w:fldCharType="end"/>
      </w:r>
    </w:p>
    <w:p w14:paraId="3C8ABF68">
      <w:pPr>
        <w:spacing w:line="360" w:lineRule="auto"/>
        <w:jc w:val="both"/>
        <w:rPr>
          <w:rFonts w:ascii="Times New Roman" w:hAnsi="Times New Roman" w:eastAsia="SimSun"/>
          <w:b/>
          <w:bCs/>
          <w:sz w:val="28"/>
          <w:szCs w:val="28"/>
          <w:highlight w:val="none"/>
          <w:lang w:val="en-US"/>
        </w:rPr>
      </w:pPr>
    </w:p>
    <w:p w14:paraId="38AEACD7">
      <w:pPr>
        <w:numPr>
          <w:ilvl w:val="0"/>
          <w:numId w:val="6"/>
        </w:numPr>
        <w:rPr>
          <w:rFonts w:ascii="Times New Roman" w:hAnsi="Times New Roman"/>
          <w:sz w:val="28"/>
          <w:szCs w:val="28"/>
          <w:highlight w:val="none"/>
          <w:lang w:val="ru-RU"/>
        </w:rPr>
      </w:pPr>
      <w:r>
        <w:rPr>
          <w:rFonts w:ascii="Times New Roman" w:hAnsi="Times New Roman"/>
          <w:sz w:val="28"/>
          <w:szCs w:val="28"/>
          <w:highlight w:val="none"/>
        </w:rPr>
        <w:t xml:space="preserve">Наукова робота. МЕТОДИ ТА ЗАСОБИ КЛАСТЕРИЗАЦІЇ РІЗНОТИПОВИХ ДАНИХ </w:t>
      </w:r>
      <w:r>
        <w:rPr>
          <w:rFonts w:ascii="Times New Roman" w:hAnsi="Times New Roman"/>
          <w:sz w:val="28"/>
          <w:szCs w:val="28"/>
          <w:highlight w:val="none"/>
          <w:lang w:val="ru-RU"/>
        </w:rPr>
        <w:t>[електро</w:t>
      </w:r>
      <w:r>
        <w:rPr>
          <w:rFonts w:ascii="Times New Roman" w:hAnsi="Times New Roman"/>
          <w:sz w:val="28"/>
          <w:szCs w:val="28"/>
          <w:highlight w:val="none"/>
        </w:rPr>
        <w:t>ний ресурс</w:t>
      </w:r>
      <w:r>
        <w:rPr>
          <w:rFonts w:ascii="Times New Roman" w:hAnsi="Times New Roman"/>
          <w:sz w:val="28"/>
          <w:szCs w:val="28"/>
          <w:highlight w:val="none"/>
          <w:lang w:val="ru-RU"/>
        </w:rPr>
        <w:t>]</w:t>
      </w:r>
      <w:r>
        <w:rPr>
          <w:rFonts w:ascii="Times New Roman" w:hAnsi="Times New Roman"/>
          <w:sz w:val="28"/>
          <w:szCs w:val="28"/>
          <w:highlight w:val="none"/>
        </w:rPr>
        <w:t xml:space="preserve"> </w:t>
      </w:r>
      <w:r>
        <w:rPr>
          <w:highlight w:val="none"/>
        </w:rPr>
        <w:fldChar w:fldCharType="begin"/>
      </w:r>
      <w:r>
        <w:rPr>
          <w:highlight w:val="none"/>
        </w:rPr>
        <w:instrText xml:space="preserve"> HYPERLINK "https://lpnu.ua/sites/default/files/2023/radaphd/25194/disertaciya-metodi-ta-zasobi-klasterizacii-riznotipovikh-danikh-tkachik-o-1-1.pdf" </w:instrText>
      </w:r>
      <w:r>
        <w:rPr>
          <w:highlight w:val="none"/>
        </w:rPr>
        <w:fldChar w:fldCharType="separate"/>
      </w:r>
      <w:r>
        <w:rPr>
          <w:rStyle w:val="4"/>
          <w:rFonts w:ascii="Times New Roman" w:hAnsi="Times New Roman"/>
          <w:sz w:val="28"/>
          <w:szCs w:val="28"/>
          <w:highlight w:val="none"/>
        </w:rPr>
        <w:t>https://lpnu.ua/sites/default/files/2023/radaphd/25194/disertaciya-metodi-ta-zasobi-klasterizacii-riznotipovikh-danikh-tkachik-o-1-1.pdf</w:t>
      </w:r>
      <w:r>
        <w:rPr>
          <w:rStyle w:val="4"/>
          <w:rFonts w:ascii="Times New Roman" w:hAnsi="Times New Roman"/>
          <w:sz w:val="28"/>
          <w:szCs w:val="28"/>
          <w:highlight w:val="none"/>
        </w:rPr>
        <w:fldChar w:fldCharType="end"/>
      </w:r>
    </w:p>
    <w:p w14:paraId="498F8BA3">
      <w:pPr>
        <w:rPr>
          <w:rFonts w:ascii="Times New Roman" w:hAnsi="Times New Roman"/>
          <w:sz w:val="28"/>
          <w:szCs w:val="28"/>
          <w:highlight w:val="none"/>
          <w:lang w:val="ru-RU"/>
        </w:rPr>
      </w:pPr>
    </w:p>
    <w:p w14:paraId="59104DD2">
      <w:pPr>
        <w:numPr>
          <w:ilvl w:val="0"/>
          <w:numId w:val="6"/>
        </w:numPr>
        <w:rPr>
          <w:rFonts w:ascii="Times New Roman" w:hAnsi="Times New Roman"/>
          <w:sz w:val="28"/>
          <w:szCs w:val="28"/>
          <w:highlight w:val="none"/>
        </w:rPr>
      </w:pPr>
      <w:r>
        <w:rPr>
          <w:rFonts w:ascii="Times New Roman" w:hAnsi="Times New Roman"/>
          <w:sz w:val="28"/>
          <w:szCs w:val="28"/>
          <w:highlight w:val="none"/>
          <w:lang w:val="en-US"/>
        </w:rPr>
        <w:t>Machine learnig. Google developers. [</w:t>
      </w:r>
      <w:r>
        <w:rPr>
          <w:rFonts w:ascii="Times New Roman" w:hAnsi="Times New Roman"/>
          <w:sz w:val="28"/>
          <w:szCs w:val="28"/>
          <w:highlight w:val="none"/>
          <w:lang w:val="ru-RU"/>
        </w:rPr>
        <w:t>електро</w:t>
      </w:r>
      <w:r>
        <w:rPr>
          <w:rFonts w:ascii="Times New Roman" w:hAnsi="Times New Roman"/>
          <w:sz w:val="28"/>
          <w:szCs w:val="28"/>
          <w:highlight w:val="none"/>
        </w:rPr>
        <w:t>ний ресурс</w:t>
      </w:r>
      <w:r>
        <w:rPr>
          <w:rFonts w:ascii="Times New Roman" w:hAnsi="Times New Roman"/>
          <w:sz w:val="28"/>
          <w:szCs w:val="28"/>
          <w:highlight w:val="none"/>
          <w:lang w:val="en-US"/>
        </w:rPr>
        <w:t>]</w:t>
      </w:r>
      <w:r>
        <w:rPr>
          <w:rFonts w:ascii="Times New Roman" w:hAnsi="Times New Roman"/>
          <w:sz w:val="28"/>
          <w:szCs w:val="28"/>
          <w:highlight w:val="none"/>
        </w:rPr>
        <w:t xml:space="preserve"> </w:t>
      </w:r>
      <w:r>
        <w:rPr>
          <w:highlight w:val="none"/>
        </w:rPr>
        <w:fldChar w:fldCharType="begin"/>
      </w:r>
      <w:r>
        <w:rPr>
          <w:highlight w:val="none"/>
        </w:rPr>
        <w:instrText xml:space="preserve"> HYPERLINK "https://developers.google.com/machine-learning/crash-course/overfitting/imbalanced-datasets?hl=uk" </w:instrText>
      </w:r>
      <w:r>
        <w:rPr>
          <w:highlight w:val="none"/>
        </w:rPr>
        <w:fldChar w:fldCharType="separate"/>
      </w:r>
      <w:r>
        <w:rPr>
          <w:rStyle w:val="4"/>
          <w:rFonts w:ascii="Times New Roman" w:hAnsi="Times New Roman"/>
          <w:sz w:val="28"/>
          <w:szCs w:val="28"/>
          <w:highlight w:val="none"/>
          <w:lang w:val="en-US"/>
        </w:rPr>
        <w:t>https://developers.google.com/machine-learning/crash-course/overfitting/imbalanced-datasets?hl=uk</w:t>
      </w:r>
      <w:r>
        <w:rPr>
          <w:rStyle w:val="4"/>
          <w:rFonts w:ascii="Times New Roman" w:hAnsi="Times New Roman"/>
          <w:sz w:val="28"/>
          <w:szCs w:val="28"/>
          <w:highlight w:val="none"/>
          <w:lang w:val="en-US"/>
        </w:rPr>
        <w:fldChar w:fldCharType="end"/>
      </w:r>
    </w:p>
    <w:p w14:paraId="7BAD5E88">
      <w:pPr>
        <w:rPr>
          <w:rFonts w:ascii="Times New Roman" w:hAnsi="Times New Roman"/>
          <w:sz w:val="28"/>
          <w:szCs w:val="28"/>
          <w:highlight w:val="none"/>
          <w:shd w:val="clear" w:color="FFFFFF" w:fill="D9D9D9"/>
        </w:rPr>
      </w:pPr>
    </w:p>
    <w:p w14:paraId="384B9DA3">
      <w:pPr>
        <w:numPr>
          <w:ilvl w:val="0"/>
          <w:numId w:val="6"/>
        </w:numPr>
        <w:rPr>
          <w:rFonts w:ascii="Times New Roman" w:hAnsi="Times New Roman"/>
          <w:sz w:val="28"/>
          <w:szCs w:val="28"/>
          <w:highlight w:val="none"/>
        </w:rPr>
      </w:pPr>
      <w:r>
        <w:rPr>
          <w:highlight w:val="none"/>
        </w:rPr>
        <w:fldChar w:fldCharType="begin"/>
      </w:r>
      <w:r>
        <w:rPr>
          <w:highlight w:val="none"/>
        </w:rPr>
        <w:instrText xml:space="preserve"> HYPERLINK "https://ir.lib.vntu.edu.ua/bitstream/handle/123456789/37627/18204-64580-1-PB.pdf?sequence=1" </w:instrText>
      </w:r>
      <w:r>
        <w:rPr>
          <w:highlight w:val="none"/>
        </w:rPr>
        <w:fldChar w:fldCharType="separate"/>
      </w:r>
      <w:r>
        <w:rPr>
          <w:rStyle w:val="4"/>
          <w:rFonts w:ascii="Times New Roman" w:hAnsi="Times New Roman" w:eastAsia="SimSun"/>
          <w:color w:val="auto"/>
          <w:sz w:val="28"/>
          <w:szCs w:val="28"/>
          <w:highlight w:val="none"/>
          <w:u w:val="none"/>
        </w:rPr>
        <w:t>Вінницький Національний Технічний Університет</w:t>
      </w:r>
      <w:r>
        <w:rPr>
          <w:rStyle w:val="4"/>
          <w:rFonts w:ascii="Times New Roman" w:hAnsi="Times New Roman" w:eastAsia="SimSun"/>
          <w:color w:val="auto"/>
          <w:sz w:val="28"/>
          <w:szCs w:val="28"/>
          <w:highlight w:val="none"/>
          <w:u w:val="none"/>
        </w:rPr>
        <w:fldChar w:fldCharType="end"/>
      </w:r>
      <w:r>
        <w:rPr>
          <w:rFonts w:ascii="Times New Roman" w:hAnsi="Times New Roman"/>
          <w:sz w:val="28"/>
          <w:szCs w:val="28"/>
          <w:highlight w:val="none"/>
        </w:rPr>
        <w:t xml:space="preserve"> </w:t>
      </w:r>
      <w:r>
        <w:rPr>
          <w:rFonts w:ascii="Times New Roman" w:hAnsi="Times New Roman"/>
          <w:sz w:val="28"/>
          <w:szCs w:val="28"/>
          <w:highlight w:val="none"/>
          <w:lang w:val="ru-RU"/>
        </w:rPr>
        <w:t xml:space="preserve">- </w:t>
      </w:r>
      <w:r>
        <w:rPr>
          <w:rFonts w:ascii="Times New Roman" w:hAnsi="Times New Roman"/>
          <w:sz w:val="28"/>
          <w:szCs w:val="28"/>
          <w:highlight w:val="none"/>
          <w:lang w:val="en-US"/>
        </w:rPr>
        <w:fldChar w:fldCharType="begin"/>
      </w:r>
      <w:r>
        <w:rPr>
          <w:rFonts w:ascii="Times New Roman" w:hAnsi="Times New Roman"/>
          <w:sz w:val="28"/>
          <w:szCs w:val="28"/>
          <w:highlight w:val="none"/>
          <w:lang w:val="ru-RU"/>
        </w:rPr>
        <w:instrText xml:space="preserve"> </w:instrText>
      </w:r>
      <w:r>
        <w:rPr>
          <w:rFonts w:ascii="Times New Roman" w:hAnsi="Times New Roman"/>
          <w:sz w:val="28"/>
          <w:szCs w:val="28"/>
          <w:highlight w:val="none"/>
          <w:lang w:val="en-US"/>
        </w:rPr>
        <w:instrText xml:space="preserve">HYPERLINK</w:instrText>
      </w:r>
      <w:r>
        <w:rPr>
          <w:rFonts w:ascii="Times New Roman" w:hAnsi="Times New Roman"/>
          <w:sz w:val="28"/>
          <w:szCs w:val="28"/>
          <w:highlight w:val="none"/>
          <w:lang w:val="ru-RU"/>
        </w:rPr>
        <w:instrText xml:space="preserve"> "</w:instrText>
      </w:r>
      <w:r>
        <w:rPr>
          <w:rFonts w:ascii="Times New Roman" w:hAnsi="Times New Roman"/>
          <w:sz w:val="28"/>
          <w:szCs w:val="28"/>
          <w:highlight w:val="none"/>
          <w:lang w:val="en-US"/>
        </w:rPr>
        <w:instrText xml:space="preserve">https</w:instrText>
      </w:r>
      <w:r>
        <w:rPr>
          <w:rFonts w:ascii="Times New Roman" w:hAnsi="Times New Roman"/>
          <w:sz w:val="28"/>
          <w:szCs w:val="28"/>
          <w:highlight w:val="none"/>
          <w:lang w:val="ru-RU"/>
        </w:rPr>
        <w:instrText xml:space="preserve">://</w:instrText>
      </w:r>
      <w:r>
        <w:rPr>
          <w:rFonts w:ascii="Times New Roman" w:hAnsi="Times New Roman"/>
          <w:sz w:val="28"/>
          <w:szCs w:val="28"/>
          <w:highlight w:val="none"/>
          <w:lang w:val="en-US"/>
        </w:rPr>
        <w:instrText xml:space="preserve">ir</w:instrText>
      </w:r>
      <w:r>
        <w:rPr>
          <w:rFonts w:ascii="Times New Roman" w:hAnsi="Times New Roman"/>
          <w:sz w:val="28"/>
          <w:szCs w:val="28"/>
          <w:highlight w:val="none"/>
          <w:lang w:val="ru-RU"/>
        </w:rPr>
        <w:instrText xml:space="preserve">.</w:instrText>
      </w:r>
      <w:r>
        <w:rPr>
          <w:rFonts w:ascii="Times New Roman" w:hAnsi="Times New Roman"/>
          <w:sz w:val="28"/>
          <w:szCs w:val="28"/>
          <w:highlight w:val="none"/>
          <w:lang w:val="en-US"/>
        </w:rPr>
        <w:instrText xml:space="preserve">lib</w:instrText>
      </w:r>
      <w:r>
        <w:rPr>
          <w:rFonts w:ascii="Times New Roman" w:hAnsi="Times New Roman"/>
          <w:sz w:val="28"/>
          <w:szCs w:val="28"/>
          <w:highlight w:val="none"/>
          <w:lang w:val="ru-RU"/>
        </w:rPr>
        <w:instrText xml:space="preserve">.</w:instrText>
      </w:r>
      <w:r>
        <w:rPr>
          <w:rFonts w:ascii="Times New Roman" w:hAnsi="Times New Roman"/>
          <w:sz w:val="28"/>
          <w:szCs w:val="28"/>
          <w:highlight w:val="none"/>
          <w:lang w:val="en-US"/>
        </w:rPr>
        <w:instrText xml:space="preserve">vntu</w:instrText>
      </w:r>
      <w:r>
        <w:rPr>
          <w:rFonts w:ascii="Times New Roman" w:hAnsi="Times New Roman"/>
          <w:sz w:val="28"/>
          <w:szCs w:val="28"/>
          <w:highlight w:val="none"/>
          <w:lang w:val="ru-RU"/>
        </w:rPr>
        <w:instrText xml:space="preserve">.</w:instrText>
      </w:r>
      <w:r>
        <w:rPr>
          <w:rFonts w:ascii="Times New Roman" w:hAnsi="Times New Roman"/>
          <w:sz w:val="28"/>
          <w:szCs w:val="28"/>
          <w:highlight w:val="none"/>
          <w:lang w:val="en-US"/>
        </w:rPr>
        <w:instrText xml:space="preserve">edu</w:instrText>
      </w:r>
      <w:r>
        <w:rPr>
          <w:rFonts w:ascii="Times New Roman" w:hAnsi="Times New Roman"/>
          <w:sz w:val="28"/>
          <w:szCs w:val="28"/>
          <w:highlight w:val="none"/>
          <w:lang w:val="ru-RU"/>
        </w:rPr>
        <w:instrText xml:space="preserve">.</w:instrText>
      </w:r>
      <w:r>
        <w:rPr>
          <w:rFonts w:ascii="Times New Roman" w:hAnsi="Times New Roman"/>
          <w:sz w:val="28"/>
          <w:szCs w:val="28"/>
          <w:highlight w:val="none"/>
          <w:lang w:val="en-US"/>
        </w:rPr>
        <w:instrText xml:space="preserve">ua</w:instrText>
      </w:r>
      <w:r>
        <w:rPr>
          <w:rFonts w:ascii="Times New Roman" w:hAnsi="Times New Roman"/>
          <w:sz w:val="28"/>
          <w:szCs w:val="28"/>
          <w:highlight w:val="none"/>
          <w:lang w:val="ru-RU"/>
        </w:rPr>
        <w:instrText xml:space="preserve">/</w:instrText>
      </w:r>
      <w:r>
        <w:rPr>
          <w:rFonts w:ascii="Times New Roman" w:hAnsi="Times New Roman"/>
          <w:sz w:val="28"/>
          <w:szCs w:val="28"/>
          <w:highlight w:val="none"/>
          <w:lang w:val="en-US"/>
        </w:rPr>
        <w:instrText xml:space="preserve">bitstream</w:instrText>
      </w:r>
      <w:r>
        <w:rPr>
          <w:rFonts w:ascii="Times New Roman" w:hAnsi="Times New Roman"/>
          <w:sz w:val="28"/>
          <w:szCs w:val="28"/>
          <w:highlight w:val="none"/>
          <w:lang w:val="ru-RU"/>
        </w:rPr>
        <w:instrText xml:space="preserve">/</w:instrText>
      </w:r>
      <w:r>
        <w:rPr>
          <w:rFonts w:ascii="Times New Roman" w:hAnsi="Times New Roman"/>
          <w:sz w:val="28"/>
          <w:szCs w:val="28"/>
          <w:highlight w:val="none"/>
          <w:lang w:val="en-US"/>
        </w:rPr>
        <w:instrText xml:space="preserve">handle</w:instrText>
      </w:r>
      <w:r>
        <w:rPr>
          <w:rFonts w:ascii="Times New Roman" w:hAnsi="Times New Roman"/>
          <w:sz w:val="28"/>
          <w:szCs w:val="28"/>
          <w:highlight w:val="none"/>
          <w:lang w:val="ru-RU"/>
        </w:rPr>
        <w:instrText xml:space="preserve">/123456789/37627/18204-64580-1-</w:instrText>
      </w:r>
      <w:r>
        <w:rPr>
          <w:rFonts w:ascii="Times New Roman" w:hAnsi="Times New Roman"/>
          <w:sz w:val="28"/>
          <w:szCs w:val="28"/>
          <w:highlight w:val="none"/>
          <w:lang w:val="en-US"/>
        </w:rPr>
        <w:instrText xml:space="preserve">PB</w:instrText>
      </w:r>
      <w:r>
        <w:rPr>
          <w:rFonts w:ascii="Times New Roman" w:hAnsi="Times New Roman"/>
          <w:sz w:val="28"/>
          <w:szCs w:val="28"/>
          <w:highlight w:val="none"/>
          <w:lang w:val="ru-RU"/>
        </w:rPr>
        <w:instrText xml:space="preserve">.</w:instrText>
      </w:r>
      <w:r>
        <w:rPr>
          <w:rFonts w:ascii="Times New Roman" w:hAnsi="Times New Roman"/>
          <w:sz w:val="28"/>
          <w:szCs w:val="28"/>
          <w:highlight w:val="none"/>
          <w:lang w:val="en-US"/>
        </w:rPr>
        <w:instrText xml:space="preserve">pdf</w:instrText>
      </w:r>
      <w:r>
        <w:rPr>
          <w:rFonts w:ascii="Times New Roman" w:hAnsi="Times New Roman"/>
          <w:sz w:val="28"/>
          <w:szCs w:val="28"/>
          <w:highlight w:val="none"/>
          <w:lang w:val="ru-RU"/>
        </w:rPr>
        <w:instrText xml:space="preserve">?</w:instrText>
      </w:r>
      <w:r>
        <w:rPr>
          <w:rFonts w:ascii="Times New Roman" w:hAnsi="Times New Roman"/>
          <w:sz w:val="28"/>
          <w:szCs w:val="28"/>
          <w:highlight w:val="none"/>
          <w:lang w:val="en-US"/>
        </w:rPr>
        <w:instrText xml:space="preserve">sequence</w:instrText>
      </w:r>
      <w:r>
        <w:rPr>
          <w:rFonts w:ascii="Times New Roman" w:hAnsi="Times New Roman"/>
          <w:sz w:val="28"/>
          <w:szCs w:val="28"/>
          <w:highlight w:val="none"/>
          <w:lang w:val="ru-RU"/>
        </w:rPr>
        <w:instrText xml:space="preserve">=1" </w:instrText>
      </w:r>
      <w:r>
        <w:rPr>
          <w:rFonts w:ascii="Times New Roman" w:hAnsi="Times New Roman"/>
          <w:sz w:val="28"/>
          <w:szCs w:val="28"/>
          <w:highlight w:val="none"/>
          <w:lang w:val="en-US"/>
        </w:rPr>
        <w:fldChar w:fldCharType="separate"/>
      </w:r>
      <w:r>
        <w:rPr>
          <w:rStyle w:val="4"/>
          <w:rFonts w:ascii="Times New Roman" w:hAnsi="Times New Roman"/>
          <w:color w:val="auto"/>
          <w:sz w:val="28"/>
          <w:szCs w:val="28"/>
          <w:highlight w:val="none"/>
          <w:u w:val="none"/>
        </w:rPr>
        <w:t>Основні типи нейронних мереж</w:t>
      </w:r>
      <w:r>
        <w:rPr>
          <w:rStyle w:val="4"/>
          <w:rFonts w:ascii="Times New Roman" w:hAnsi="Times New Roman"/>
          <w:color w:val="auto"/>
          <w:sz w:val="28"/>
          <w:szCs w:val="28"/>
          <w:highlight w:val="none"/>
          <w:u w:val="none"/>
          <w:lang w:val="ru-RU"/>
        </w:rPr>
        <w:t xml:space="preserve"> </w:t>
      </w:r>
      <w:r>
        <w:rPr>
          <w:rFonts w:ascii="Times New Roman" w:hAnsi="Times New Roman"/>
          <w:sz w:val="28"/>
          <w:szCs w:val="28"/>
          <w:highlight w:val="none"/>
          <w:lang w:val="ru-RU"/>
        </w:rPr>
        <w:t>[електро</w:t>
      </w:r>
      <w:r>
        <w:rPr>
          <w:rFonts w:ascii="Times New Roman" w:hAnsi="Times New Roman"/>
          <w:sz w:val="28"/>
          <w:szCs w:val="28"/>
          <w:highlight w:val="none"/>
        </w:rPr>
        <w:t>ний ресурс</w:t>
      </w:r>
      <w:r>
        <w:rPr>
          <w:rFonts w:ascii="Times New Roman" w:hAnsi="Times New Roman"/>
          <w:sz w:val="28"/>
          <w:szCs w:val="28"/>
          <w:highlight w:val="none"/>
          <w:lang w:val="ru-RU"/>
        </w:rPr>
        <w:t>]</w:t>
      </w:r>
    </w:p>
    <w:p w14:paraId="2B6CAAC4">
      <w:pPr>
        <w:rPr>
          <w:rFonts w:ascii="Times New Roman" w:hAnsi="Times New Roman"/>
          <w:color w:val="0000FF"/>
          <w:sz w:val="28"/>
          <w:szCs w:val="28"/>
          <w:highlight w:val="none"/>
          <w:u w:val="single"/>
        </w:rPr>
      </w:pPr>
      <w:r>
        <w:rPr>
          <w:rFonts w:ascii="Times New Roman" w:hAnsi="Times New Roman"/>
          <w:sz w:val="28"/>
          <w:szCs w:val="28"/>
          <w:highlight w:val="none"/>
          <w:lang w:val="en-US"/>
        </w:rPr>
        <w:fldChar w:fldCharType="end"/>
      </w:r>
      <w:r>
        <w:rPr>
          <w:rFonts w:ascii="Times New Roman" w:hAnsi="Times New Roman"/>
          <w:color w:val="0000FF"/>
          <w:sz w:val="28"/>
          <w:szCs w:val="28"/>
          <w:highlight w:val="none"/>
          <w:u w:val="single"/>
          <w:lang w:val="en-US"/>
        </w:rPr>
        <w:t>https</w:t>
      </w:r>
      <w:r>
        <w:rPr>
          <w:rFonts w:ascii="Times New Roman" w:hAnsi="Times New Roman"/>
          <w:color w:val="0000FF"/>
          <w:sz w:val="28"/>
          <w:szCs w:val="28"/>
          <w:highlight w:val="none"/>
          <w:u w:val="single"/>
        </w:rPr>
        <w:t>://</w:t>
      </w:r>
      <w:r>
        <w:rPr>
          <w:rFonts w:ascii="Times New Roman" w:hAnsi="Times New Roman"/>
          <w:color w:val="0000FF"/>
          <w:sz w:val="28"/>
          <w:szCs w:val="28"/>
          <w:highlight w:val="none"/>
          <w:u w:val="single"/>
          <w:lang w:val="en-US"/>
        </w:rPr>
        <w:t>ir</w:t>
      </w:r>
      <w:r>
        <w:rPr>
          <w:rFonts w:ascii="Times New Roman" w:hAnsi="Times New Roman"/>
          <w:color w:val="0000FF"/>
          <w:sz w:val="28"/>
          <w:szCs w:val="28"/>
          <w:highlight w:val="none"/>
          <w:u w:val="single"/>
        </w:rPr>
        <w:t>.</w:t>
      </w:r>
      <w:r>
        <w:rPr>
          <w:rFonts w:ascii="Times New Roman" w:hAnsi="Times New Roman"/>
          <w:color w:val="0000FF"/>
          <w:sz w:val="28"/>
          <w:szCs w:val="28"/>
          <w:highlight w:val="none"/>
          <w:u w:val="single"/>
          <w:lang w:val="en-US"/>
        </w:rPr>
        <w:t>lib</w:t>
      </w:r>
      <w:r>
        <w:rPr>
          <w:rFonts w:ascii="Times New Roman" w:hAnsi="Times New Roman"/>
          <w:color w:val="0000FF"/>
          <w:sz w:val="28"/>
          <w:szCs w:val="28"/>
          <w:highlight w:val="none"/>
          <w:u w:val="single"/>
        </w:rPr>
        <w:t>.</w:t>
      </w:r>
      <w:r>
        <w:rPr>
          <w:rFonts w:ascii="Times New Roman" w:hAnsi="Times New Roman"/>
          <w:color w:val="0000FF"/>
          <w:sz w:val="28"/>
          <w:szCs w:val="28"/>
          <w:highlight w:val="none"/>
          <w:u w:val="single"/>
          <w:lang w:val="en-US"/>
        </w:rPr>
        <w:t>vntu</w:t>
      </w:r>
      <w:r>
        <w:rPr>
          <w:rFonts w:ascii="Times New Roman" w:hAnsi="Times New Roman"/>
          <w:color w:val="0000FF"/>
          <w:sz w:val="28"/>
          <w:szCs w:val="28"/>
          <w:highlight w:val="none"/>
          <w:u w:val="single"/>
        </w:rPr>
        <w:t>.</w:t>
      </w:r>
      <w:r>
        <w:rPr>
          <w:rFonts w:ascii="Times New Roman" w:hAnsi="Times New Roman"/>
          <w:color w:val="0000FF"/>
          <w:sz w:val="28"/>
          <w:szCs w:val="28"/>
          <w:highlight w:val="none"/>
          <w:u w:val="single"/>
          <w:lang w:val="en-US"/>
        </w:rPr>
        <w:t>edu</w:t>
      </w:r>
      <w:r>
        <w:rPr>
          <w:rFonts w:ascii="Times New Roman" w:hAnsi="Times New Roman"/>
          <w:color w:val="0000FF"/>
          <w:sz w:val="28"/>
          <w:szCs w:val="28"/>
          <w:highlight w:val="none"/>
          <w:u w:val="single"/>
        </w:rPr>
        <w:t>.</w:t>
      </w:r>
      <w:r>
        <w:rPr>
          <w:rFonts w:ascii="Times New Roman" w:hAnsi="Times New Roman"/>
          <w:color w:val="0000FF"/>
          <w:sz w:val="28"/>
          <w:szCs w:val="28"/>
          <w:highlight w:val="none"/>
          <w:u w:val="single"/>
          <w:lang w:val="en-US"/>
        </w:rPr>
        <w:t>ua</w:t>
      </w:r>
      <w:r>
        <w:rPr>
          <w:rFonts w:ascii="Times New Roman" w:hAnsi="Times New Roman"/>
          <w:color w:val="0000FF"/>
          <w:sz w:val="28"/>
          <w:szCs w:val="28"/>
          <w:highlight w:val="none"/>
          <w:u w:val="single"/>
        </w:rPr>
        <w:t>/</w:t>
      </w:r>
      <w:r>
        <w:rPr>
          <w:rFonts w:ascii="Times New Roman" w:hAnsi="Times New Roman"/>
          <w:color w:val="0000FF"/>
          <w:sz w:val="28"/>
          <w:szCs w:val="28"/>
          <w:highlight w:val="none"/>
          <w:u w:val="single"/>
          <w:lang w:val="en-US"/>
        </w:rPr>
        <w:t>bitstream</w:t>
      </w:r>
      <w:r>
        <w:rPr>
          <w:rFonts w:ascii="Times New Roman" w:hAnsi="Times New Roman"/>
          <w:color w:val="0000FF"/>
          <w:sz w:val="28"/>
          <w:szCs w:val="28"/>
          <w:highlight w:val="none"/>
          <w:u w:val="single"/>
        </w:rPr>
        <w:t>/</w:t>
      </w:r>
      <w:r>
        <w:rPr>
          <w:rFonts w:ascii="Times New Roman" w:hAnsi="Times New Roman"/>
          <w:color w:val="0000FF"/>
          <w:sz w:val="28"/>
          <w:szCs w:val="28"/>
          <w:highlight w:val="none"/>
          <w:u w:val="single"/>
          <w:lang w:val="en-US"/>
        </w:rPr>
        <w:t>handle</w:t>
      </w:r>
      <w:r>
        <w:rPr>
          <w:rFonts w:ascii="Times New Roman" w:hAnsi="Times New Roman"/>
          <w:color w:val="0000FF"/>
          <w:sz w:val="28"/>
          <w:szCs w:val="28"/>
          <w:highlight w:val="none"/>
          <w:u w:val="single"/>
        </w:rPr>
        <w:t>/123456789/37627/18204-64580-1-</w:t>
      </w:r>
      <w:r>
        <w:rPr>
          <w:rFonts w:ascii="Times New Roman" w:hAnsi="Times New Roman"/>
          <w:color w:val="0000FF"/>
          <w:sz w:val="28"/>
          <w:szCs w:val="28"/>
          <w:highlight w:val="none"/>
          <w:u w:val="single"/>
          <w:lang w:val="en-US"/>
        </w:rPr>
        <w:t>PB</w:t>
      </w:r>
      <w:r>
        <w:rPr>
          <w:rFonts w:ascii="Times New Roman" w:hAnsi="Times New Roman"/>
          <w:color w:val="0000FF"/>
          <w:sz w:val="28"/>
          <w:szCs w:val="28"/>
          <w:highlight w:val="none"/>
          <w:u w:val="single"/>
        </w:rPr>
        <w:t>.</w:t>
      </w:r>
      <w:r>
        <w:rPr>
          <w:rFonts w:ascii="Times New Roman" w:hAnsi="Times New Roman"/>
          <w:color w:val="0000FF"/>
          <w:sz w:val="28"/>
          <w:szCs w:val="28"/>
          <w:highlight w:val="none"/>
          <w:u w:val="single"/>
          <w:lang w:val="en-US"/>
        </w:rPr>
        <w:t>pdf</w:t>
      </w:r>
      <w:r>
        <w:rPr>
          <w:rFonts w:ascii="Times New Roman" w:hAnsi="Times New Roman"/>
          <w:color w:val="0000FF"/>
          <w:sz w:val="28"/>
          <w:szCs w:val="28"/>
          <w:highlight w:val="none"/>
          <w:u w:val="single"/>
        </w:rPr>
        <w:t>?</w:t>
      </w:r>
      <w:r>
        <w:rPr>
          <w:rFonts w:ascii="Times New Roman" w:hAnsi="Times New Roman"/>
          <w:color w:val="0000FF"/>
          <w:sz w:val="28"/>
          <w:szCs w:val="28"/>
          <w:highlight w:val="none"/>
          <w:u w:val="single"/>
          <w:lang w:val="en-US"/>
        </w:rPr>
        <w:t>sequence</w:t>
      </w:r>
      <w:r>
        <w:rPr>
          <w:rFonts w:ascii="Times New Roman" w:hAnsi="Times New Roman"/>
          <w:color w:val="0000FF"/>
          <w:sz w:val="28"/>
          <w:szCs w:val="28"/>
          <w:highlight w:val="none"/>
          <w:u w:val="single"/>
        </w:rPr>
        <w:t>=1</w:t>
      </w:r>
    </w:p>
    <w:p w14:paraId="48EA137A">
      <w:pPr>
        <w:rPr>
          <w:rFonts w:ascii="Times New Roman" w:hAnsi="Times New Roman"/>
          <w:sz w:val="28"/>
          <w:szCs w:val="28"/>
          <w:highlight w:val="none"/>
        </w:rPr>
      </w:pPr>
    </w:p>
    <w:p w14:paraId="30520464">
      <w:pPr>
        <w:numPr>
          <w:ilvl w:val="0"/>
          <w:numId w:val="6"/>
        </w:numPr>
        <w:rPr>
          <w:rFonts w:ascii="Times New Roman" w:hAnsi="Times New Roman"/>
          <w:sz w:val="28"/>
          <w:szCs w:val="28"/>
          <w:highlight w:val="none"/>
        </w:rPr>
      </w:pPr>
      <w:r>
        <w:rPr>
          <w:rFonts w:ascii="Times New Roman" w:hAnsi="Times New Roman"/>
          <w:sz w:val="28"/>
          <w:szCs w:val="28"/>
          <w:highlight w:val="none"/>
        </w:rPr>
        <w:t>scikit-learn</w:t>
      </w:r>
      <w:r>
        <w:rPr>
          <w:rFonts w:ascii="Times New Roman" w:hAnsi="Times New Roman"/>
          <w:sz w:val="28"/>
          <w:szCs w:val="28"/>
          <w:highlight w:val="none"/>
          <w:lang w:val="en-US"/>
        </w:rPr>
        <w:t xml:space="preserve"> </w:t>
      </w:r>
      <w:r>
        <w:rPr>
          <w:rFonts w:ascii="Times New Roman" w:hAnsi="Times New Roman"/>
          <w:sz w:val="28"/>
          <w:szCs w:val="28"/>
          <w:highlight w:val="none"/>
        </w:rPr>
        <w:t>Machine Learning in Python</w:t>
      </w:r>
      <w:r>
        <w:rPr>
          <w:rFonts w:ascii="Times New Roman" w:hAnsi="Times New Roman"/>
          <w:sz w:val="28"/>
          <w:szCs w:val="28"/>
          <w:highlight w:val="none"/>
          <w:lang w:val="en-US"/>
        </w:rPr>
        <w:t xml:space="preserve">  [</w:t>
      </w:r>
      <w:r>
        <w:rPr>
          <w:rFonts w:ascii="Times New Roman" w:hAnsi="Times New Roman"/>
          <w:sz w:val="28"/>
          <w:szCs w:val="28"/>
          <w:highlight w:val="none"/>
          <w:lang w:val="ru-RU"/>
        </w:rPr>
        <w:t>електро</w:t>
      </w:r>
      <w:r>
        <w:rPr>
          <w:rFonts w:ascii="Times New Roman" w:hAnsi="Times New Roman"/>
          <w:sz w:val="28"/>
          <w:szCs w:val="28"/>
          <w:highlight w:val="none"/>
        </w:rPr>
        <w:t>ний ресурс</w:t>
      </w:r>
      <w:r>
        <w:rPr>
          <w:rFonts w:ascii="Times New Roman" w:hAnsi="Times New Roman"/>
          <w:sz w:val="28"/>
          <w:szCs w:val="28"/>
          <w:highlight w:val="none"/>
          <w:lang w:val="en-US"/>
        </w:rPr>
        <w:t>]</w:t>
      </w:r>
      <w:r>
        <w:rPr>
          <w:rFonts w:ascii="Times New Roman" w:hAnsi="Times New Roman"/>
          <w:sz w:val="28"/>
          <w:szCs w:val="28"/>
          <w:highlight w:val="none"/>
        </w:rPr>
        <w:t xml:space="preserve"> </w:t>
      </w:r>
      <w:r>
        <w:rPr>
          <w:rFonts w:ascii="Times New Roman" w:hAnsi="Times New Roman"/>
          <w:sz w:val="28"/>
          <w:szCs w:val="28"/>
          <w:highlight w:val="none"/>
          <w:lang w:val="en-US"/>
        </w:rPr>
        <w:t xml:space="preserve"> </w:t>
      </w:r>
      <w:r>
        <w:rPr>
          <w:highlight w:val="none"/>
        </w:rPr>
        <w:fldChar w:fldCharType="begin"/>
      </w:r>
      <w:r>
        <w:rPr>
          <w:highlight w:val="none"/>
        </w:rPr>
        <w:instrText xml:space="preserve"> HYPERLINK "https://scikit-learn.org/stable/" </w:instrText>
      </w:r>
      <w:r>
        <w:rPr>
          <w:highlight w:val="none"/>
        </w:rPr>
        <w:fldChar w:fldCharType="separate"/>
      </w:r>
      <w:r>
        <w:rPr>
          <w:rStyle w:val="4"/>
          <w:rFonts w:ascii="Times New Roman" w:hAnsi="Times New Roman"/>
          <w:sz w:val="28"/>
          <w:szCs w:val="28"/>
          <w:highlight w:val="none"/>
          <w:lang w:val="en-US"/>
        </w:rPr>
        <w:t>https://scikit-learn.org/stable/</w:t>
      </w:r>
      <w:r>
        <w:rPr>
          <w:rStyle w:val="4"/>
          <w:rFonts w:ascii="Times New Roman" w:hAnsi="Times New Roman"/>
          <w:sz w:val="28"/>
          <w:szCs w:val="28"/>
          <w:highlight w:val="none"/>
          <w:lang w:val="en-US"/>
        </w:rPr>
        <w:fldChar w:fldCharType="end"/>
      </w:r>
    </w:p>
    <w:p w14:paraId="3B0EB54A">
      <w:pPr>
        <w:spacing w:line="360" w:lineRule="auto"/>
        <w:jc w:val="both"/>
        <w:rPr>
          <w:rFonts w:ascii="Times New Roman" w:hAnsi="Times New Roman" w:eastAsia="SimSun"/>
          <w:b/>
          <w:bCs/>
          <w:sz w:val="28"/>
          <w:szCs w:val="28"/>
          <w:highlight w:val="none"/>
          <w:lang w:val="en-US"/>
        </w:rPr>
      </w:pPr>
    </w:p>
    <w:p w14:paraId="59881BD7">
      <w:pPr>
        <w:numPr>
          <w:ilvl w:val="0"/>
          <w:numId w:val="6"/>
        </w:numPr>
        <w:rPr>
          <w:rFonts w:ascii="Times New Roman" w:hAnsi="Times New Roman"/>
          <w:sz w:val="28"/>
          <w:szCs w:val="28"/>
          <w:highlight w:val="none"/>
          <w:lang w:val="en-US"/>
        </w:rPr>
      </w:pPr>
      <w:r>
        <w:rPr>
          <w:rFonts w:ascii="Times New Roman" w:hAnsi="Times New Roman"/>
          <w:sz w:val="28"/>
          <w:szCs w:val="28"/>
          <w:highlight w:val="none"/>
        </w:rPr>
        <w:t xml:space="preserve">Credit Card Fraud Detection </w:t>
      </w:r>
      <w:r>
        <w:rPr>
          <w:rFonts w:ascii="Times New Roman" w:hAnsi="Times New Roman"/>
          <w:sz w:val="28"/>
          <w:szCs w:val="28"/>
          <w:highlight w:val="none"/>
          <w:lang w:val="en-US"/>
        </w:rPr>
        <w:t>[</w:t>
      </w:r>
      <w:r>
        <w:rPr>
          <w:rFonts w:ascii="Times New Roman" w:hAnsi="Times New Roman"/>
          <w:sz w:val="28"/>
          <w:szCs w:val="28"/>
          <w:highlight w:val="none"/>
          <w:lang w:val="ru-RU"/>
        </w:rPr>
        <w:t>електро</w:t>
      </w:r>
      <w:r>
        <w:rPr>
          <w:rFonts w:ascii="Times New Roman" w:hAnsi="Times New Roman"/>
          <w:sz w:val="28"/>
          <w:szCs w:val="28"/>
          <w:highlight w:val="none"/>
        </w:rPr>
        <w:t>ний ресурс</w:t>
      </w:r>
      <w:r>
        <w:rPr>
          <w:rFonts w:ascii="Times New Roman" w:hAnsi="Times New Roman"/>
          <w:sz w:val="28"/>
          <w:szCs w:val="28"/>
          <w:highlight w:val="none"/>
          <w:lang w:val="en-US"/>
        </w:rPr>
        <w:t xml:space="preserve">] </w:t>
      </w:r>
      <w:r>
        <w:rPr>
          <w:highlight w:val="none"/>
        </w:rPr>
        <w:fldChar w:fldCharType="begin"/>
      </w:r>
      <w:r>
        <w:rPr>
          <w:highlight w:val="none"/>
        </w:rPr>
        <w:instrText xml:space="preserve"> HYPERLINK "https://www.kaggle.com/datasets/mlg-ulb/creditcardfraud" </w:instrText>
      </w:r>
      <w:r>
        <w:rPr>
          <w:highlight w:val="none"/>
        </w:rPr>
        <w:fldChar w:fldCharType="separate"/>
      </w:r>
      <w:r>
        <w:rPr>
          <w:rStyle w:val="4"/>
          <w:rFonts w:ascii="Times New Roman" w:hAnsi="Times New Roman"/>
          <w:sz w:val="28"/>
          <w:szCs w:val="28"/>
          <w:highlight w:val="none"/>
          <w:lang w:val="en-US"/>
        </w:rPr>
        <w:t>https://www.kaggle.com/datasets/mlg-ulb/creditcardfraud</w:t>
      </w:r>
      <w:r>
        <w:rPr>
          <w:rStyle w:val="4"/>
          <w:rFonts w:ascii="Times New Roman" w:hAnsi="Times New Roman"/>
          <w:sz w:val="28"/>
          <w:szCs w:val="28"/>
          <w:highlight w:val="none"/>
          <w:lang w:val="en-US"/>
        </w:rPr>
        <w:fldChar w:fldCharType="end"/>
      </w:r>
    </w:p>
    <w:p w14:paraId="0EF6F528">
      <w:pPr>
        <w:spacing w:line="360" w:lineRule="auto"/>
        <w:jc w:val="both"/>
        <w:rPr>
          <w:rFonts w:ascii="Times New Roman" w:hAnsi="Times New Roman" w:eastAsia="SimSun"/>
          <w:b/>
          <w:bCs/>
          <w:sz w:val="28"/>
          <w:szCs w:val="28"/>
          <w:highlight w:val="none"/>
          <w:lang w:val="en-US"/>
        </w:rPr>
      </w:pPr>
    </w:p>
    <w:p w14:paraId="425EC4A6">
      <w:pPr>
        <w:rPr>
          <w:rFonts w:ascii="Times New Roman" w:hAnsi="Times New Roman"/>
          <w:sz w:val="28"/>
          <w:szCs w:val="28"/>
          <w:highlight w:val="none"/>
        </w:rPr>
      </w:pPr>
      <w:r>
        <w:rPr>
          <w:rFonts w:ascii="Times New Roman" w:hAnsi="Times New Roman"/>
          <w:sz w:val="28"/>
          <w:szCs w:val="28"/>
          <w:highlight w:val="none"/>
          <w:lang w:val="en-US"/>
        </w:rPr>
        <w:t xml:space="preserve">10. </w:t>
      </w:r>
      <w:r>
        <w:rPr>
          <w:rFonts w:ascii="Times New Roman" w:hAnsi="Times New Roman"/>
          <w:sz w:val="28"/>
          <w:szCs w:val="28"/>
          <w:highlight w:val="none"/>
        </w:rPr>
        <w:t>Best techniques and metrics for Imbalanced Dataset</w:t>
      </w:r>
      <w:r>
        <w:rPr>
          <w:rFonts w:ascii="Times New Roman" w:hAnsi="Times New Roman"/>
          <w:sz w:val="28"/>
          <w:szCs w:val="28"/>
          <w:highlight w:val="none"/>
          <w:lang w:val="en-US"/>
        </w:rPr>
        <w:t>. Kaggle</w:t>
      </w:r>
      <w:r>
        <w:rPr>
          <w:rFonts w:ascii="Times New Roman" w:hAnsi="Times New Roman"/>
          <w:sz w:val="28"/>
          <w:szCs w:val="28"/>
          <w:highlight w:val="none"/>
        </w:rPr>
        <w:t xml:space="preserve"> </w:t>
      </w:r>
      <w:r>
        <w:rPr>
          <w:rFonts w:ascii="Times New Roman" w:hAnsi="Times New Roman"/>
          <w:sz w:val="28"/>
          <w:szCs w:val="28"/>
          <w:highlight w:val="none"/>
          <w:lang w:val="ru-RU"/>
        </w:rPr>
        <w:t>[електро</w:t>
      </w:r>
      <w:r>
        <w:rPr>
          <w:rFonts w:ascii="Times New Roman" w:hAnsi="Times New Roman"/>
          <w:sz w:val="28"/>
          <w:szCs w:val="28"/>
          <w:highlight w:val="none"/>
        </w:rPr>
        <w:t>ний ресурс</w:t>
      </w:r>
      <w:r>
        <w:rPr>
          <w:rFonts w:ascii="Times New Roman" w:hAnsi="Times New Roman"/>
          <w:sz w:val="28"/>
          <w:szCs w:val="28"/>
          <w:highlight w:val="none"/>
          <w:lang w:val="ru-RU"/>
        </w:rPr>
        <w:t>]</w:t>
      </w:r>
    </w:p>
    <w:p w14:paraId="01D14D15">
      <w:pPr>
        <w:rPr>
          <w:rFonts w:ascii="Times New Roman" w:hAnsi="Times New Roman"/>
          <w:sz w:val="28"/>
          <w:szCs w:val="28"/>
          <w:highlight w:val="none"/>
        </w:rPr>
      </w:pPr>
      <w:r>
        <w:rPr>
          <w:highlight w:val="none"/>
        </w:rPr>
        <w:fldChar w:fldCharType="begin"/>
      </w:r>
      <w:r>
        <w:rPr>
          <w:highlight w:val="none"/>
        </w:rPr>
        <w:instrText xml:space="preserve"> HYPERLINK "https://www.kaggle.com/code/marcinrutecki/best-techniques-and-metrics-for-imbalanced-dataset/input" </w:instrText>
      </w:r>
      <w:r>
        <w:rPr>
          <w:highlight w:val="none"/>
        </w:rPr>
        <w:fldChar w:fldCharType="separate"/>
      </w:r>
      <w:r>
        <w:rPr>
          <w:rStyle w:val="4"/>
          <w:rFonts w:ascii="Times New Roman" w:hAnsi="Times New Roman"/>
          <w:sz w:val="28"/>
          <w:szCs w:val="28"/>
          <w:highlight w:val="none"/>
        </w:rPr>
        <w:t>https://www.kaggle.com/code/marcinrutecki/best-techniques-and-metrics-for-imbalanced-dataset/input</w:t>
      </w:r>
      <w:r>
        <w:rPr>
          <w:rStyle w:val="4"/>
          <w:rFonts w:ascii="Times New Roman" w:hAnsi="Times New Roman"/>
          <w:sz w:val="28"/>
          <w:szCs w:val="28"/>
          <w:highlight w:val="none"/>
        </w:rPr>
        <w:fldChar w:fldCharType="end"/>
      </w:r>
    </w:p>
    <w:p w14:paraId="5AD52664">
      <w:pPr>
        <w:spacing w:line="360" w:lineRule="auto"/>
        <w:jc w:val="both"/>
        <w:rPr>
          <w:rFonts w:ascii="Times New Roman" w:hAnsi="Times New Roman" w:eastAsia="SimSun"/>
          <w:b/>
          <w:bCs/>
          <w:sz w:val="28"/>
          <w:szCs w:val="28"/>
          <w:highlight w:val="none"/>
          <w:lang w:val="ru-RU"/>
        </w:rPr>
      </w:pPr>
    </w:p>
    <w:p w14:paraId="6BF8231E">
      <w:pPr>
        <w:spacing w:line="360" w:lineRule="auto"/>
        <w:jc w:val="both"/>
        <w:rPr>
          <w:rFonts w:ascii="Times New Roman" w:hAnsi="Times New Roman" w:eastAsia="SimSun"/>
          <w:b/>
          <w:bCs/>
          <w:sz w:val="28"/>
          <w:szCs w:val="28"/>
          <w:highlight w:val="none"/>
          <w:lang w:val="ru-RU"/>
        </w:rPr>
      </w:pPr>
    </w:p>
    <w:p w14:paraId="4CD93EAB">
      <w:pPr>
        <w:rPr>
          <w:rFonts w:ascii="Times New Roman" w:hAnsi="Times New Roman"/>
          <w:sz w:val="28"/>
          <w:szCs w:val="28"/>
          <w:highlight w:val="none"/>
        </w:rPr>
      </w:pPr>
      <w:r>
        <w:rPr>
          <w:rFonts w:ascii="Times New Roman" w:hAnsi="Times New Roman"/>
          <w:sz w:val="28"/>
          <w:szCs w:val="28"/>
          <w:highlight w:val="none"/>
          <w:lang w:val="en-US"/>
        </w:rPr>
        <w:t xml:space="preserve">11. </w:t>
      </w:r>
      <w:r>
        <w:rPr>
          <w:rFonts w:ascii="Times New Roman" w:hAnsi="Times New Roman"/>
          <w:sz w:val="28"/>
          <w:szCs w:val="28"/>
          <w:highlight w:val="none"/>
        </w:rPr>
        <w:t>Undersampling and oversampling imbalanced data</w:t>
      </w:r>
      <w:r>
        <w:rPr>
          <w:rFonts w:ascii="Times New Roman" w:hAnsi="Times New Roman"/>
          <w:sz w:val="28"/>
          <w:szCs w:val="28"/>
          <w:highlight w:val="none"/>
          <w:lang w:val="en-US"/>
        </w:rPr>
        <w:t xml:space="preserve"> [</w:t>
      </w:r>
      <w:r>
        <w:rPr>
          <w:rFonts w:ascii="Times New Roman" w:hAnsi="Times New Roman"/>
          <w:sz w:val="28"/>
          <w:szCs w:val="28"/>
          <w:highlight w:val="none"/>
          <w:lang w:val="ru-RU"/>
        </w:rPr>
        <w:t>електро</w:t>
      </w:r>
      <w:r>
        <w:rPr>
          <w:rFonts w:ascii="Times New Roman" w:hAnsi="Times New Roman"/>
          <w:sz w:val="28"/>
          <w:szCs w:val="28"/>
          <w:highlight w:val="none"/>
        </w:rPr>
        <w:t>ний ресурс</w:t>
      </w:r>
      <w:r>
        <w:rPr>
          <w:rFonts w:ascii="Times New Roman" w:hAnsi="Times New Roman"/>
          <w:sz w:val="28"/>
          <w:szCs w:val="28"/>
          <w:highlight w:val="none"/>
          <w:lang w:val="en-US"/>
        </w:rPr>
        <w:t>]</w:t>
      </w:r>
      <w:r>
        <w:rPr>
          <w:rFonts w:ascii="Times New Roman" w:hAnsi="Times New Roman"/>
          <w:sz w:val="28"/>
          <w:szCs w:val="28"/>
          <w:highlight w:val="none"/>
        </w:rPr>
        <w:t xml:space="preserve"> </w:t>
      </w:r>
      <w:r>
        <w:rPr>
          <w:highlight w:val="none"/>
        </w:rPr>
        <w:fldChar w:fldCharType="begin"/>
      </w:r>
      <w:r>
        <w:rPr>
          <w:highlight w:val="none"/>
        </w:rPr>
        <w:instrText xml:space="preserve"> HYPERLINK "https://www.kaggle.com/code/residentmario/undersampling-and-oversampling-imbalanced-data" </w:instrText>
      </w:r>
      <w:r>
        <w:rPr>
          <w:highlight w:val="none"/>
        </w:rPr>
        <w:fldChar w:fldCharType="separate"/>
      </w:r>
      <w:r>
        <w:rPr>
          <w:rStyle w:val="4"/>
          <w:rFonts w:ascii="Times New Roman" w:hAnsi="Times New Roman"/>
          <w:sz w:val="28"/>
          <w:szCs w:val="28"/>
          <w:highlight w:val="none"/>
          <w:lang w:val="en-US"/>
        </w:rPr>
        <w:t>https://www.kaggle.com/code/residentmario/undersampling-and-oversampling-imbalanced-data</w:t>
      </w:r>
      <w:r>
        <w:rPr>
          <w:rStyle w:val="4"/>
          <w:rFonts w:ascii="Times New Roman" w:hAnsi="Times New Roman"/>
          <w:sz w:val="28"/>
          <w:szCs w:val="28"/>
          <w:highlight w:val="none"/>
          <w:lang w:val="en-US"/>
        </w:rPr>
        <w:fldChar w:fldCharType="end"/>
      </w:r>
    </w:p>
    <w:p w14:paraId="39E18EC1">
      <w:pPr>
        <w:rPr>
          <w:highlight w:val="none"/>
        </w:rPr>
      </w:pPr>
    </w:p>
    <w:p w14:paraId="58B00178">
      <w:pPr>
        <w:numPr>
          <w:ilvl w:val="0"/>
          <w:numId w:val="7"/>
        </w:numPr>
        <w:rPr>
          <w:rFonts w:ascii="Times New Roman" w:hAnsi="Times New Roman"/>
          <w:sz w:val="28"/>
          <w:szCs w:val="28"/>
          <w:highlight w:val="none"/>
          <w:shd w:val="clear" w:color="FFFFFF" w:fill="D9D9D9"/>
        </w:rPr>
      </w:pPr>
      <w:r>
        <w:rPr>
          <w:rFonts w:ascii="Times New Roman" w:hAnsi="Times New Roman"/>
          <w:sz w:val="28"/>
          <w:szCs w:val="28"/>
          <w:highlight w:val="none"/>
        </w:rPr>
        <w:t>Tour of Evaluation Metrics for Imbalanced Classification</w:t>
      </w:r>
      <w:r>
        <w:rPr>
          <w:rFonts w:ascii="Times New Roman" w:hAnsi="Times New Roman"/>
          <w:sz w:val="28"/>
          <w:szCs w:val="28"/>
          <w:highlight w:val="none"/>
          <w:lang w:val="en-US"/>
        </w:rPr>
        <w:t xml:space="preserve"> [</w:t>
      </w:r>
      <w:r>
        <w:rPr>
          <w:rFonts w:ascii="Times New Roman" w:hAnsi="Times New Roman"/>
          <w:sz w:val="28"/>
          <w:szCs w:val="28"/>
          <w:highlight w:val="none"/>
          <w:lang w:val="ru-RU"/>
        </w:rPr>
        <w:t>електро</w:t>
      </w:r>
      <w:r>
        <w:rPr>
          <w:rFonts w:ascii="Times New Roman" w:hAnsi="Times New Roman"/>
          <w:sz w:val="28"/>
          <w:szCs w:val="28"/>
          <w:highlight w:val="none"/>
        </w:rPr>
        <w:t>ний ресурс</w:t>
      </w:r>
      <w:r>
        <w:rPr>
          <w:rFonts w:ascii="Times New Roman" w:hAnsi="Times New Roman"/>
          <w:sz w:val="28"/>
          <w:szCs w:val="28"/>
          <w:highlight w:val="none"/>
          <w:lang w:val="en-US"/>
        </w:rPr>
        <w:t xml:space="preserve">] </w:t>
      </w:r>
      <w:r>
        <w:rPr>
          <w:highlight w:val="none"/>
        </w:rPr>
        <w:fldChar w:fldCharType="begin"/>
      </w:r>
      <w:r>
        <w:rPr>
          <w:highlight w:val="none"/>
        </w:rPr>
        <w:instrText xml:space="preserve"> HYPERLINK "https://machinelearningmastery.com/tour-of-evaluation-metrics-for-imbalanced-classification/" </w:instrText>
      </w:r>
      <w:r>
        <w:rPr>
          <w:highlight w:val="none"/>
        </w:rPr>
        <w:fldChar w:fldCharType="separate"/>
      </w:r>
      <w:r>
        <w:rPr>
          <w:rStyle w:val="4"/>
          <w:rFonts w:ascii="Times New Roman" w:hAnsi="Times New Roman"/>
          <w:sz w:val="28"/>
          <w:szCs w:val="28"/>
          <w:highlight w:val="none"/>
          <w:lang w:val="en-US"/>
        </w:rPr>
        <w:t>https://machinelearningmastery.com/tour-of-evaluation-metrics-for-imbalanced-classification/</w:t>
      </w:r>
      <w:r>
        <w:rPr>
          <w:rStyle w:val="4"/>
          <w:rFonts w:ascii="Times New Roman" w:hAnsi="Times New Roman"/>
          <w:sz w:val="28"/>
          <w:szCs w:val="28"/>
          <w:highlight w:val="none"/>
          <w:lang w:val="en-US"/>
        </w:rPr>
        <w:fldChar w:fldCharType="end"/>
      </w:r>
    </w:p>
    <w:p w14:paraId="25DAC16C">
      <w:pPr>
        <w:spacing w:line="360" w:lineRule="auto"/>
        <w:jc w:val="both"/>
        <w:rPr>
          <w:rFonts w:ascii="Times New Roman" w:hAnsi="Times New Roman"/>
          <w:sz w:val="28"/>
          <w:szCs w:val="28"/>
          <w:highlight w:val="none"/>
        </w:rPr>
      </w:pPr>
    </w:p>
    <w:p w14:paraId="5C90EF87">
      <w:pPr>
        <w:spacing w:line="360" w:lineRule="auto"/>
        <w:jc w:val="both"/>
        <w:rPr>
          <w:rFonts w:ascii="Times New Roman" w:hAnsi="Times New Roman"/>
          <w:sz w:val="28"/>
          <w:szCs w:val="28"/>
          <w:highlight w:val="none"/>
        </w:rPr>
      </w:pPr>
    </w:p>
    <w:p w14:paraId="76677207">
      <w:pPr>
        <w:spacing w:line="360" w:lineRule="auto"/>
        <w:jc w:val="both"/>
        <w:rPr>
          <w:rFonts w:ascii="Times New Roman" w:hAnsi="Times New Roman"/>
          <w:sz w:val="28"/>
          <w:szCs w:val="28"/>
          <w:highlight w:val="none"/>
        </w:rPr>
      </w:pPr>
    </w:p>
    <w:p w14:paraId="271701AB">
      <w:pPr>
        <w:spacing w:line="360" w:lineRule="auto"/>
        <w:jc w:val="both"/>
        <w:rPr>
          <w:rFonts w:ascii="Times New Roman" w:hAnsi="Times New Roman" w:eastAsia="SimSun"/>
          <w:b/>
          <w:bCs/>
          <w:sz w:val="28"/>
          <w:szCs w:val="28"/>
          <w:highlight w:val="none"/>
        </w:rPr>
      </w:pPr>
    </w:p>
    <w:p w14:paraId="3019C3D1">
      <w:pPr>
        <w:spacing w:line="360" w:lineRule="auto"/>
        <w:jc w:val="both"/>
        <w:rPr>
          <w:rFonts w:ascii="Times New Roman" w:hAnsi="Times New Roman" w:eastAsia="SimSun"/>
          <w:b/>
          <w:bCs/>
          <w:sz w:val="28"/>
          <w:szCs w:val="28"/>
          <w:highlight w:val="none"/>
        </w:rPr>
      </w:pPr>
    </w:p>
    <w:p w14:paraId="1EBB1EB2">
      <w:pPr>
        <w:spacing w:line="360" w:lineRule="auto"/>
        <w:jc w:val="both"/>
        <w:rPr>
          <w:rFonts w:ascii="Times New Roman" w:hAnsi="Times New Roman" w:eastAsia="SimSun"/>
          <w:b/>
          <w:bCs/>
          <w:sz w:val="28"/>
          <w:szCs w:val="28"/>
          <w:highlight w:val="none"/>
        </w:rPr>
      </w:pPr>
    </w:p>
    <w:p w14:paraId="3C1EB067">
      <w:pPr>
        <w:spacing w:line="360" w:lineRule="auto"/>
        <w:jc w:val="both"/>
        <w:rPr>
          <w:rFonts w:ascii="Times New Roman" w:hAnsi="Times New Roman" w:eastAsia="SimSun"/>
          <w:b/>
          <w:bCs/>
          <w:sz w:val="28"/>
          <w:szCs w:val="28"/>
          <w:highlight w:val="none"/>
        </w:rPr>
      </w:pPr>
    </w:p>
    <w:p w14:paraId="7F26EADC">
      <w:pPr>
        <w:spacing w:line="360" w:lineRule="auto"/>
        <w:jc w:val="both"/>
        <w:rPr>
          <w:rFonts w:ascii="Times New Roman" w:hAnsi="Times New Roman" w:eastAsia="SimSun"/>
          <w:b/>
          <w:bCs/>
          <w:sz w:val="28"/>
          <w:szCs w:val="28"/>
          <w:highlight w:val="none"/>
        </w:rPr>
      </w:pPr>
    </w:p>
    <w:p w14:paraId="7018E9DB">
      <w:pPr>
        <w:spacing w:line="360" w:lineRule="auto"/>
        <w:jc w:val="both"/>
        <w:rPr>
          <w:rFonts w:ascii="Times New Roman" w:hAnsi="Times New Roman" w:eastAsia="SimSun"/>
          <w:b/>
          <w:bCs/>
          <w:sz w:val="28"/>
          <w:szCs w:val="28"/>
          <w:highlight w:val="none"/>
          <w:lang w:val="en-US"/>
        </w:rPr>
      </w:pPr>
    </w:p>
    <w:p w14:paraId="05D33C4A">
      <w:pPr>
        <w:spacing w:line="360" w:lineRule="auto"/>
        <w:jc w:val="both"/>
        <w:rPr>
          <w:rFonts w:ascii="Times New Roman" w:hAnsi="Times New Roman" w:eastAsia="SimSun"/>
          <w:b/>
          <w:bCs/>
          <w:sz w:val="28"/>
          <w:szCs w:val="28"/>
          <w:highlight w:val="none"/>
        </w:rPr>
      </w:pPr>
    </w:p>
    <w:p w14:paraId="1DAE263E">
      <w:pPr>
        <w:spacing w:line="360" w:lineRule="auto"/>
        <w:jc w:val="both"/>
        <w:rPr>
          <w:rFonts w:ascii="Times New Roman" w:hAnsi="Times New Roman" w:eastAsia="SimSun"/>
          <w:b/>
          <w:bCs/>
          <w:sz w:val="28"/>
          <w:szCs w:val="28"/>
          <w:highlight w:val="none"/>
        </w:rPr>
      </w:pPr>
    </w:p>
    <w:p w14:paraId="3D938C1E">
      <w:pPr>
        <w:spacing w:line="360" w:lineRule="auto"/>
        <w:jc w:val="both"/>
        <w:rPr>
          <w:rFonts w:ascii="Times New Roman" w:hAnsi="Times New Roman" w:eastAsia="SimSun"/>
          <w:b/>
          <w:bCs/>
          <w:sz w:val="28"/>
          <w:szCs w:val="28"/>
          <w:highlight w:val="none"/>
        </w:rPr>
      </w:pPr>
    </w:p>
    <w:p w14:paraId="26327822">
      <w:pPr>
        <w:spacing w:line="360" w:lineRule="auto"/>
        <w:jc w:val="both"/>
        <w:rPr>
          <w:rFonts w:ascii="Times New Roman" w:hAnsi="Times New Roman" w:eastAsia="SimSun"/>
          <w:b/>
          <w:bCs/>
          <w:sz w:val="28"/>
          <w:szCs w:val="28"/>
          <w:highlight w:val="none"/>
        </w:rPr>
      </w:pPr>
    </w:p>
    <w:p w14:paraId="0BD08F66">
      <w:pPr>
        <w:spacing w:line="360" w:lineRule="auto"/>
        <w:jc w:val="both"/>
        <w:rPr>
          <w:rFonts w:ascii="Times New Roman" w:hAnsi="Times New Roman" w:eastAsia="SimSun"/>
          <w:b/>
          <w:bCs/>
          <w:sz w:val="28"/>
          <w:szCs w:val="28"/>
          <w:highlight w:val="none"/>
        </w:rPr>
      </w:pPr>
    </w:p>
    <w:p w14:paraId="0294543F">
      <w:pPr>
        <w:spacing w:line="360" w:lineRule="auto"/>
        <w:jc w:val="both"/>
        <w:rPr>
          <w:rFonts w:ascii="Times New Roman" w:hAnsi="Times New Roman" w:eastAsia="SimSun"/>
          <w:b/>
          <w:bCs/>
          <w:sz w:val="28"/>
          <w:szCs w:val="28"/>
          <w:highlight w:val="none"/>
        </w:rPr>
      </w:pPr>
    </w:p>
    <w:p w14:paraId="63DCDEC3">
      <w:pPr>
        <w:spacing w:line="360" w:lineRule="auto"/>
        <w:jc w:val="both"/>
        <w:rPr>
          <w:rFonts w:ascii="Times New Roman" w:hAnsi="Times New Roman" w:eastAsia="SimSun"/>
          <w:b/>
          <w:bCs/>
          <w:sz w:val="28"/>
          <w:szCs w:val="28"/>
          <w:highlight w:val="none"/>
        </w:rPr>
      </w:pPr>
    </w:p>
    <w:p w14:paraId="73AE3CA9">
      <w:pPr>
        <w:spacing w:line="360" w:lineRule="auto"/>
        <w:jc w:val="both"/>
        <w:rPr>
          <w:rFonts w:ascii="Times New Roman" w:hAnsi="Times New Roman" w:eastAsia="SimSun"/>
          <w:b/>
          <w:bCs/>
          <w:sz w:val="28"/>
          <w:szCs w:val="28"/>
          <w:highlight w:val="none"/>
        </w:rPr>
      </w:pPr>
    </w:p>
    <w:p w14:paraId="213A581C">
      <w:pPr>
        <w:spacing w:line="360" w:lineRule="auto"/>
        <w:jc w:val="both"/>
        <w:rPr>
          <w:rFonts w:ascii="Times New Roman" w:hAnsi="Times New Roman" w:eastAsia="SimSun"/>
          <w:b/>
          <w:bCs/>
          <w:sz w:val="28"/>
          <w:szCs w:val="28"/>
          <w:highlight w:val="none"/>
        </w:rPr>
      </w:pPr>
    </w:p>
    <w:p w14:paraId="44868A0C">
      <w:pPr>
        <w:spacing w:line="360" w:lineRule="auto"/>
        <w:jc w:val="both"/>
        <w:rPr>
          <w:rFonts w:ascii="Times New Roman" w:hAnsi="Times New Roman" w:eastAsia="SimSun"/>
          <w:b/>
          <w:bCs/>
          <w:sz w:val="28"/>
          <w:szCs w:val="28"/>
          <w:highlight w:val="none"/>
        </w:rPr>
      </w:pPr>
    </w:p>
    <w:p w14:paraId="3BDA3A43">
      <w:pPr>
        <w:spacing w:line="360" w:lineRule="auto"/>
        <w:jc w:val="both"/>
        <w:rPr>
          <w:rFonts w:ascii="Times New Roman" w:hAnsi="Times New Roman" w:eastAsia="SimSun"/>
          <w:b/>
          <w:bCs/>
          <w:sz w:val="28"/>
          <w:szCs w:val="28"/>
          <w:highlight w:val="none"/>
        </w:rPr>
      </w:pPr>
    </w:p>
    <w:p w14:paraId="2CE3087D">
      <w:pPr>
        <w:spacing w:line="360" w:lineRule="auto"/>
        <w:jc w:val="both"/>
        <w:rPr>
          <w:rFonts w:ascii="Times New Roman" w:hAnsi="Times New Roman" w:eastAsia="SimSun"/>
          <w:b/>
          <w:bCs/>
          <w:sz w:val="28"/>
          <w:szCs w:val="28"/>
          <w:highlight w:val="none"/>
        </w:rPr>
      </w:pPr>
    </w:p>
    <w:p w14:paraId="397BBA2B">
      <w:pPr>
        <w:spacing w:line="360" w:lineRule="auto"/>
        <w:jc w:val="center"/>
        <w:rPr>
          <w:rFonts w:ascii="Times New Roman" w:hAnsi="Times New Roman" w:eastAsia="SimSun"/>
          <w:b/>
          <w:bCs/>
          <w:sz w:val="28"/>
          <w:szCs w:val="28"/>
          <w:highlight w:val="none"/>
        </w:rPr>
      </w:pPr>
      <w:r>
        <w:rPr>
          <w:rFonts w:ascii="Times New Roman" w:hAnsi="Times New Roman" w:eastAsia="SimSun"/>
          <w:b/>
          <w:bCs/>
          <w:sz w:val="28"/>
          <w:szCs w:val="28"/>
          <w:highlight w:val="none"/>
        </w:rPr>
        <w:t xml:space="preserve">ДОДАТОК А. </w:t>
      </w:r>
    </w:p>
    <w:p w14:paraId="246D7CE5">
      <w:pPr>
        <w:spacing w:line="360" w:lineRule="auto"/>
        <w:jc w:val="center"/>
        <w:rPr>
          <w:rFonts w:ascii="Times New Roman" w:hAnsi="Times New Roman" w:eastAsia="SimSun"/>
          <w:b/>
          <w:bCs/>
          <w:sz w:val="28"/>
          <w:szCs w:val="28"/>
          <w:highlight w:val="none"/>
        </w:rPr>
      </w:pPr>
      <w:r>
        <w:rPr>
          <w:rFonts w:ascii="Times New Roman" w:hAnsi="Times New Roman" w:eastAsia="SimSun"/>
          <w:b/>
          <w:bCs/>
          <w:sz w:val="28"/>
          <w:szCs w:val="28"/>
          <w:highlight w:val="none"/>
        </w:rPr>
        <w:t>ПРОГРАМНИЙ КОД ВИКОНАННЯ КЛАСТЕРИЗАЦІЇ</w:t>
      </w:r>
    </w:p>
    <w:p w14:paraId="288CAB6D">
      <w:pPr>
        <w:spacing w:line="276" w:lineRule="auto"/>
        <w:rPr>
          <w:rFonts w:ascii="Courier New" w:hAnsi="Courier New" w:cs="Courier New"/>
          <w:highlight w:val="none"/>
        </w:rPr>
      </w:pPr>
    </w:p>
    <w:p w14:paraId="426C7082">
      <w:pPr>
        <w:spacing w:line="276" w:lineRule="auto"/>
        <w:rPr>
          <w:rFonts w:ascii="Courier New" w:hAnsi="Courier New" w:cs="Courier New"/>
          <w:highlight w:val="none"/>
        </w:rPr>
      </w:pPr>
      <w:r>
        <w:rPr>
          <w:rFonts w:ascii="Courier New" w:hAnsi="Courier New" w:cs="Courier New"/>
          <w:highlight w:val="none"/>
        </w:rPr>
        <w:t>import numpy as np</w:t>
      </w:r>
    </w:p>
    <w:p w14:paraId="1D93FD85">
      <w:pPr>
        <w:spacing w:line="276" w:lineRule="auto"/>
        <w:rPr>
          <w:rFonts w:ascii="Courier New" w:hAnsi="Courier New" w:cs="Courier New"/>
          <w:highlight w:val="none"/>
        </w:rPr>
      </w:pPr>
      <w:r>
        <w:rPr>
          <w:rFonts w:ascii="Courier New" w:hAnsi="Courier New" w:cs="Courier New"/>
          <w:highlight w:val="none"/>
        </w:rPr>
        <w:t>import pandas as pd</w:t>
      </w:r>
    </w:p>
    <w:p w14:paraId="43289A19">
      <w:pPr>
        <w:spacing w:line="276" w:lineRule="auto"/>
        <w:rPr>
          <w:rFonts w:ascii="Courier New" w:hAnsi="Courier New" w:cs="Courier New"/>
          <w:highlight w:val="none"/>
        </w:rPr>
      </w:pPr>
      <w:r>
        <w:rPr>
          <w:rFonts w:ascii="Courier New" w:hAnsi="Courier New" w:cs="Courier New"/>
          <w:highlight w:val="none"/>
        </w:rPr>
        <w:t>import seaborn as sns</w:t>
      </w:r>
    </w:p>
    <w:p w14:paraId="6CECFA65">
      <w:pPr>
        <w:spacing w:line="276" w:lineRule="auto"/>
        <w:rPr>
          <w:rFonts w:ascii="Courier New" w:hAnsi="Courier New" w:cs="Courier New"/>
          <w:highlight w:val="none"/>
        </w:rPr>
      </w:pPr>
      <w:r>
        <w:rPr>
          <w:rFonts w:ascii="Courier New" w:hAnsi="Courier New" w:cs="Courier New"/>
          <w:highlight w:val="none"/>
        </w:rPr>
        <w:t>import plotly.express as px</w:t>
      </w:r>
    </w:p>
    <w:p w14:paraId="0C7F010B">
      <w:pPr>
        <w:spacing w:line="276" w:lineRule="auto"/>
        <w:rPr>
          <w:rFonts w:ascii="Courier New" w:hAnsi="Courier New" w:cs="Courier New"/>
          <w:highlight w:val="none"/>
        </w:rPr>
      </w:pPr>
      <w:r>
        <w:rPr>
          <w:rFonts w:ascii="Courier New" w:hAnsi="Courier New" w:cs="Courier New"/>
          <w:highlight w:val="none"/>
        </w:rPr>
        <w:t>from matplotlib import pyplot as plt</w:t>
      </w:r>
    </w:p>
    <w:p w14:paraId="314A7FDE">
      <w:pPr>
        <w:spacing w:line="276" w:lineRule="auto"/>
        <w:rPr>
          <w:rFonts w:ascii="Courier New" w:hAnsi="Courier New" w:cs="Courier New"/>
          <w:highlight w:val="none"/>
        </w:rPr>
      </w:pPr>
      <w:r>
        <w:rPr>
          <w:rFonts w:ascii="Courier New" w:hAnsi="Courier New" w:cs="Courier New"/>
          <w:highlight w:val="none"/>
        </w:rPr>
        <w:t>from sklearn.model_selection import cross_val_score</w:t>
      </w:r>
    </w:p>
    <w:p w14:paraId="1F39B1E4">
      <w:pPr>
        <w:spacing w:line="276" w:lineRule="auto"/>
        <w:rPr>
          <w:rFonts w:ascii="Courier New" w:hAnsi="Courier New" w:cs="Courier New"/>
          <w:highlight w:val="none"/>
        </w:rPr>
      </w:pPr>
      <w:r>
        <w:rPr>
          <w:rFonts w:ascii="Courier New" w:hAnsi="Courier New" w:cs="Courier New"/>
          <w:highlight w:val="none"/>
        </w:rPr>
        <w:t>from sklearn import metrics</w:t>
      </w:r>
    </w:p>
    <w:p w14:paraId="5912C615">
      <w:pPr>
        <w:spacing w:line="276" w:lineRule="auto"/>
        <w:rPr>
          <w:rFonts w:ascii="Courier New" w:hAnsi="Courier New" w:cs="Courier New"/>
          <w:highlight w:val="none"/>
        </w:rPr>
      </w:pPr>
      <w:r>
        <w:rPr>
          <w:rFonts w:ascii="Courier New" w:hAnsi="Courier New" w:cs="Courier New"/>
          <w:highlight w:val="none"/>
        </w:rPr>
        <w:t>from collections import Counter</w:t>
      </w:r>
    </w:p>
    <w:p w14:paraId="017B7D43">
      <w:pPr>
        <w:spacing w:line="276" w:lineRule="auto"/>
        <w:rPr>
          <w:rFonts w:ascii="Courier New" w:hAnsi="Courier New" w:cs="Courier New"/>
          <w:highlight w:val="none"/>
        </w:rPr>
      </w:pPr>
      <w:r>
        <w:rPr>
          <w:rFonts w:ascii="Courier New" w:hAnsi="Courier New" w:cs="Courier New"/>
          <w:highlight w:val="none"/>
        </w:rPr>
        <w:t>from sklearn.model_selection import train_test_split</w:t>
      </w:r>
    </w:p>
    <w:p w14:paraId="597B6F15">
      <w:pPr>
        <w:spacing w:line="276" w:lineRule="auto"/>
        <w:rPr>
          <w:rFonts w:ascii="Courier New" w:hAnsi="Courier New" w:cs="Courier New"/>
          <w:highlight w:val="none"/>
        </w:rPr>
      </w:pPr>
      <w:r>
        <w:rPr>
          <w:rFonts w:ascii="Courier New" w:hAnsi="Courier New" w:cs="Courier New"/>
          <w:highlight w:val="none"/>
        </w:rPr>
        <w:t>from sklearn.cluster import KMeans</w:t>
      </w:r>
    </w:p>
    <w:p w14:paraId="393FA990">
      <w:pPr>
        <w:spacing w:line="276" w:lineRule="auto"/>
        <w:rPr>
          <w:rFonts w:ascii="Courier New" w:hAnsi="Courier New" w:cs="Courier New"/>
          <w:highlight w:val="none"/>
        </w:rPr>
      </w:pPr>
      <w:r>
        <w:rPr>
          <w:rFonts w:ascii="Courier New" w:hAnsi="Courier New" w:cs="Courier New"/>
          <w:highlight w:val="none"/>
        </w:rPr>
        <w:t>from sklearn.metrics import silhouette_score, adjusted_rand_score</w:t>
      </w:r>
    </w:p>
    <w:p w14:paraId="5DC782B1">
      <w:pPr>
        <w:spacing w:line="276" w:lineRule="auto"/>
        <w:rPr>
          <w:rFonts w:ascii="Courier New" w:hAnsi="Courier New" w:cs="Courier New"/>
          <w:highlight w:val="none"/>
        </w:rPr>
      </w:pPr>
      <w:r>
        <w:rPr>
          <w:rFonts w:ascii="Courier New" w:hAnsi="Courier New" w:cs="Courier New"/>
          <w:highlight w:val="none"/>
        </w:rPr>
        <w:t>from sklearn.preprocessing import StandardScaler</w:t>
      </w:r>
    </w:p>
    <w:p w14:paraId="15033969">
      <w:pPr>
        <w:spacing w:line="276" w:lineRule="auto"/>
        <w:rPr>
          <w:rFonts w:ascii="Courier New" w:hAnsi="Courier New" w:cs="Courier New"/>
          <w:highlight w:val="none"/>
        </w:rPr>
      </w:pPr>
      <w:r>
        <w:rPr>
          <w:rFonts w:ascii="Courier New" w:hAnsi="Courier New" w:cs="Courier New"/>
          <w:highlight w:val="none"/>
        </w:rPr>
        <w:t>from imblearn.over_sampling import ADASYN</w:t>
      </w:r>
    </w:p>
    <w:p w14:paraId="2B879FDB">
      <w:pPr>
        <w:spacing w:line="276" w:lineRule="auto"/>
        <w:rPr>
          <w:rFonts w:ascii="Courier New" w:hAnsi="Courier New" w:cs="Courier New"/>
          <w:highlight w:val="none"/>
        </w:rPr>
      </w:pPr>
      <w:r>
        <w:rPr>
          <w:rFonts w:ascii="Courier New" w:hAnsi="Courier New" w:cs="Courier New"/>
          <w:highlight w:val="none"/>
        </w:rPr>
        <w:t>from imblearn.under_sampling import RandomUnderSampler</w:t>
      </w:r>
    </w:p>
    <w:p w14:paraId="1FA764C6">
      <w:pPr>
        <w:spacing w:line="276" w:lineRule="auto"/>
        <w:rPr>
          <w:rFonts w:ascii="Courier New" w:hAnsi="Courier New" w:cs="Courier New"/>
          <w:highlight w:val="none"/>
        </w:rPr>
      </w:pPr>
      <w:r>
        <w:rPr>
          <w:rFonts w:ascii="Courier New" w:hAnsi="Courier New" w:cs="Courier New"/>
          <w:highlight w:val="none"/>
        </w:rPr>
        <w:t>from imblearn.pipeline import Pipeline</w:t>
      </w:r>
    </w:p>
    <w:p w14:paraId="19D5ABFD">
      <w:pPr>
        <w:spacing w:line="276" w:lineRule="auto"/>
        <w:rPr>
          <w:rFonts w:ascii="Courier New" w:hAnsi="Courier New" w:cs="Courier New"/>
          <w:highlight w:val="none"/>
        </w:rPr>
      </w:pPr>
    </w:p>
    <w:p w14:paraId="6936644B">
      <w:pPr>
        <w:spacing w:line="276" w:lineRule="auto"/>
        <w:rPr>
          <w:rFonts w:ascii="Courier New" w:hAnsi="Courier New" w:cs="Courier New"/>
          <w:highlight w:val="none"/>
        </w:rPr>
      </w:pPr>
    </w:p>
    <w:p w14:paraId="74DAB576">
      <w:pPr>
        <w:spacing w:line="276" w:lineRule="auto"/>
        <w:rPr>
          <w:rFonts w:ascii="Courier New" w:hAnsi="Courier New" w:cs="Courier New"/>
          <w:highlight w:val="none"/>
        </w:rPr>
      </w:pPr>
      <w:r>
        <w:rPr>
          <w:rFonts w:ascii="Courier New" w:hAnsi="Courier New" w:cs="Courier New"/>
          <w:highlight w:val="none"/>
        </w:rPr>
        <w:t>try:</w:t>
      </w:r>
    </w:p>
    <w:p w14:paraId="101F233F">
      <w:pPr>
        <w:spacing w:line="276" w:lineRule="auto"/>
        <w:rPr>
          <w:rFonts w:ascii="Courier New" w:hAnsi="Courier New" w:cs="Courier New"/>
          <w:highlight w:val="none"/>
        </w:rPr>
      </w:pPr>
      <w:r>
        <w:rPr>
          <w:rFonts w:ascii="Courier New" w:hAnsi="Courier New" w:cs="Courier New"/>
          <w:highlight w:val="none"/>
        </w:rPr>
        <w:t>    raw_df = pd.read_csv('../input/creditcardfraud/creditcard.csv')</w:t>
      </w:r>
    </w:p>
    <w:p w14:paraId="3C9C2649">
      <w:pPr>
        <w:spacing w:line="276" w:lineRule="auto"/>
        <w:rPr>
          <w:rFonts w:ascii="Courier New" w:hAnsi="Courier New" w:cs="Courier New"/>
          <w:highlight w:val="none"/>
        </w:rPr>
      </w:pPr>
      <w:r>
        <w:rPr>
          <w:rFonts w:ascii="Courier New" w:hAnsi="Courier New" w:cs="Courier New"/>
          <w:highlight w:val="none"/>
        </w:rPr>
        <w:t>except:</w:t>
      </w:r>
    </w:p>
    <w:p w14:paraId="01862A5F">
      <w:pPr>
        <w:spacing w:line="276" w:lineRule="auto"/>
        <w:rPr>
          <w:rFonts w:ascii="Courier New" w:hAnsi="Courier New" w:cs="Courier New"/>
          <w:highlight w:val="none"/>
        </w:rPr>
      </w:pPr>
      <w:r>
        <w:rPr>
          <w:rFonts w:ascii="Courier New" w:hAnsi="Courier New" w:cs="Courier New"/>
          <w:highlight w:val="none"/>
        </w:rPr>
        <w:t>raw_df = pd.read_csv('creditcard.csv')</w:t>
      </w:r>
    </w:p>
    <w:p w14:paraId="218D0119">
      <w:pPr>
        <w:spacing w:line="276" w:lineRule="auto"/>
        <w:rPr>
          <w:rFonts w:ascii="Courier New" w:hAnsi="Courier New" w:cs="Courier New"/>
          <w:highlight w:val="none"/>
        </w:rPr>
      </w:pPr>
    </w:p>
    <w:p w14:paraId="2DC7AF70">
      <w:pPr>
        <w:spacing w:line="276" w:lineRule="auto"/>
        <w:rPr>
          <w:rFonts w:ascii="Courier New" w:hAnsi="Courier New" w:cs="Courier New"/>
          <w:highlight w:val="none"/>
        </w:rPr>
      </w:pPr>
      <w:r>
        <w:rPr>
          <w:rFonts w:ascii="Courier New" w:hAnsi="Courier New" w:cs="Courier New"/>
          <w:highlight w:val="none"/>
        </w:rPr>
        <w:t>print('Genuine:', round(raw_df['Class'].value_counts()[0]/len(raw_df) * 100,2), '% of the dataset')</w:t>
      </w:r>
    </w:p>
    <w:p w14:paraId="398D8666">
      <w:pPr>
        <w:spacing w:line="276" w:lineRule="auto"/>
        <w:rPr>
          <w:rFonts w:ascii="Courier New" w:hAnsi="Courier New" w:cs="Courier New"/>
          <w:highlight w:val="none"/>
        </w:rPr>
      </w:pPr>
      <w:r>
        <w:rPr>
          <w:rFonts w:ascii="Courier New" w:hAnsi="Courier New" w:cs="Courier New"/>
          <w:highlight w:val="none"/>
        </w:rPr>
        <w:t>print('Frauds:', round(raw_df['Class'].value_counts()[1]/len(raw_df) * 100,2), '% of the dataset')</w:t>
      </w:r>
    </w:p>
    <w:p w14:paraId="7B61BC4E">
      <w:pPr>
        <w:spacing w:line="276" w:lineRule="auto"/>
        <w:rPr>
          <w:rFonts w:ascii="Courier New" w:hAnsi="Courier New" w:cs="Courier New"/>
          <w:highlight w:val="none"/>
        </w:rPr>
      </w:pPr>
      <w:r>
        <w:rPr>
          <w:rFonts w:ascii="Courier New" w:hAnsi="Courier New" w:cs="Courier New"/>
          <w:highlight w:val="none"/>
        </w:rPr>
        <w:t>plt.figure(figsize=(3,4))</w:t>
      </w:r>
    </w:p>
    <w:p w14:paraId="6BA211D9">
      <w:pPr>
        <w:spacing w:line="276" w:lineRule="auto"/>
        <w:rPr>
          <w:rFonts w:ascii="Courier New" w:hAnsi="Courier New" w:cs="Courier New"/>
          <w:highlight w:val="none"/>
        </w:rPr>
      </w:pPr>
      <w:r>
        <w:rPr>
          <w:rFonts w:ascii="Courier New" w:hAnsi="Courier New" w:cs="Courier New"/>
          <w:highlight w:val="none"/>
        </w:rPr>
        <w:t>ax = sns.countplot(x='Class',data=raw_df,palette="pastel")</w:t>
      </w:r>
    </w:p>
    <w:p w14:paraId="522805AA">
      <w:pPr>
        <w:spacing w:line="276" w:lineRule="auto"/>
        <w:rPr>
          <w:rFonts w:ascii="Courier New" w:hAnsi="Courier New" w:cs="Courier New"/>
          <w:highlight w:val="none"/>
        </w:rPr>
      </w:pPr>
      <w:r>
        <w:rPr>
          <w:rFonts w:ascii="Courier New" w:hAnsi="Courier New" w:cs="Courier New"/>
          <w:highlight w:val="none"/>
        </w:rPr>
        <w:t>for i in ax.containers:</w:t>
      </w:r>
    </w:p>
    <w:p w14:paraId="0EA57720">
      <w:pPr>
        <w:spacing w:line="276" w:lineRule="auto"/>
        <w:rPr>
          <w:rFonts w:ascii="Courier New" w:hAnsi="Courier New" w:cs="Courier New"/>
          <w:highlight w:val="none"/>
        </w:rPr>
      </w:pPr>
      <w:r>
        <w:rPr>
          <w:rFonts w:ascii="Courier New" w:hAnsi="Courier New" w:cs="Courier New"/>
          <w:highlight w:val="none"/>
        </w:rPr>
        <w:t>ax.bar_label(i,)</w:t>
      </w:r>
    </w:p>
    <w:p w14:paraId="12F9761C">
      <w:pPr>
        <w:spacing w:line="276" w:lineRule="auto"/>
        <w:rPr>
          <w:rFonts w:ascii="Courier New" w:hAnsi="Courier New" w:cs="Courier New"/>
          <w:highlight w:val="none"/>
        </w:rPr>
      </w:pPr>
    </w:p>
    <w:p w14:paraId="675D9F30">
      <w:pPr>
        <w:spacing w:line="276" w:lineRule="auto"/>
        <w:rPr>
          <w:rFonts w:ascii="Courier New" w:hAnsi="Courier New" w:cs="Courier New"/>
          <w:highlight w:val="none"/>
        </w:rPr>
      </w:pPr>
      <w:r>
        <w:rPr>
          <w:rFonts w:ascii="Courier New" w:hAnsi="Courier New" w:cs="Courier New"/>
          <w:highlight w:val="none"/>
        </w:rPr>
        <w:t>df = raw_df.copy()</w:t>
      </w:r>
    </w:p>
    <w:p w14:paraId="6513CD55">
      <w:pPr>
        <w:spacing w:line="276" w:lineRule="auto"/>
        <w:rPr>
          <w:rFonts w:ascii="Courier New" w:hAnsi="Courier New" w:cs="Courier New"/>
          <w:highlight w:val="none"/>
          <w:lang w:val="en-US"/>
        </w:rPr>
      </w:pPr>
    </w:p>
    <w:p w14:paraId="7736F351">
      <w:pPr>
        <w:spacing w:line="276" w:lineRule="auto"/>
        <w:rPr>
          <w:rFonts w:ascii="Courier New" w:hAnsi="Courier New" w:cs="Courier New"/>
          <w:highlight w:val="none"/>
        </w:rPr>
      </w:pPr>
      <w:r>
        <w:rPr>
          <w:rFonts w:ascii="Courier New" w:hAnsi="Courier New" w:cs="Courier New"/>
          <w:highlight w:val="none"/>
        </w:rPr>
        <w:t>df.drop_duplicates(inplace=True)</w:t>
      </w:r>
    </w:p>
    <w:p w14:paraId="38BA44B2">
      <w:pPr>
        <w:spacing w:line="276" w:lineRule="auto"/>
        <w:rPr>
          <w:rFonts w:ascii="Courier New" w:hAnsi="Courier New" w:cs="Courier New"/>
          <w:highlight w:val="none"/>
        </w:rPr>
      </w:pPr>
      <w:r>
        <w:rPr>
          <w:rFonts w:ascii="Courier New" w:hAnsi="Courier New" w:cs="Courier New"/>
          <w:highlight w:val="none"/>
        </w:rPr>
        <w:t>print("значення дублікатів видалено")</w:t>
      </w:r>
    </w:p>
    <w:p w14:paraId="46FF0485">
      <w:pPr>
        <w:spacing w:line="276" w:lineRule="auto"/>
        <w:rPr>
          <w:rFonts w:ascii="Courier New" w:hAnsi="Courier New" w:cs="Courier New"/>
          <w:highlight w:val="none"/>
        </w:rPr>
      </w:pPr>
    </w:p>
    <w:p w14:paraId="7CA8070B">
      <w:pPr>
        <w:spacing w:line="276" w:lineRule="auto"/>
        <w:rPr>
          <w:rFonts w:ascii="Courier New" w:hAnsi="Courier New" w:cs="Courier New"/>
          <w:highlight w:val="none"/>
        </w:rPr>
      </w:pPr>
    </w:p>
    <w:p w14:paraId="4F36F96B">
      <w:pPr>
        <w:spacing w:line="276" w:lineRule="auto"/>
        <w:jc w:val="center"/>
        <w:rPr>
          <w:rFonts w:ascii="Courier New" w:hAnsi="Courier New" w:cs="Courier New"/>
          <w:highlight w:val="none"/>
        </w:rPr>
      </w:pPr>
      <w:r>
        <w:rPr>
          <w:rFonts w:ascii="Times New Roman" w:hAnsi="Times New Roman"/>
          <w:sz w:val="28"/>
          <w:szCs w:val="28"/>
          <w:highlight w:val="none"/>
        </w:rPr>
        <w:t>Лістинг А – аркуш 1</w:t>
      </w:r>
    </w:p>
    <w:p w14:paraId="6537D95D">
      <w:pPr>
        <w:spacing w:line="276" w:lineRule="auto"/>
        <w:rPr>
          <w:rFonts w:ascii="Courier New" w:hAnsi="Courier New" w:cs="Courier New"/>
          <w:highlight w:val="none"/>
        </w:rPr>
      </w:pPr>
    </w:p>
    <w:p w14:paraId="61146978">
      <w:pPr>
        <w:spacing w:line="276" w:lineRule="auto"/>
        <w:rPr>
          <w:rFonts w:ascii="Courier New" w:hAnsi="Courier New" w:cs="Courier New"/>
          <w:highlight w:val="none"/>
        </w:rPr>
      </w:pPr>
    </w:p>
    <w:p w14:paraId="400DC949">
      <w:pPr>
        <w:spacing w:line="276" w:lineRule="auto"/>
        <w:rPr>
          <w:rFonts w:ascii="Courier New" w:hAnsi="Courier New" w:cs="Courier New"/>
          <w:highlight w:val="none"/>
        </w:rPr>
      </w:pPr>
      <w:r>
        <w:rPr>
          <w:rFonts w:ascii="Courier New" w:hAnsi="Courier New" w:cs="Courier New"/>
          <w:highlight w:val="none"/>
        </w:rPr>
        <w:t>X = df.drop('Class', axis=1)</w:t>
      </w:r>
    </w:p>
    <w:p w14:paraId="0D6D94F9">
      <w:pPr>
        <w:spacing w:line="276" w:lineRule="auto"/>
        <w:rPr>
          <w:rFonts w:ascii="Courier New" w:hAnsi="Courier New" w:cs="Courier New"/>
          <w:highlight w:val="none"/>
        </w:rPr>
      </w:pPr>
      <w:r>
        <w:rPr>
          <w:rFonts w:ascii="Courier New" w:hAnsi="Courier New" w:cs="Courier New"/>
          <w:highlight w:val="none"/>
        </w:rPr>
        <w:t>y = df['Class']</w:t>
      </w:r>
    </w:p>
    <w:p w14:paraId="3B458135">
      <w:pPr>
        <w:spacing w:line="276" w:lineRule="auto"/>
        <w:rPr>
          <w:rFonts w:ascii="Courier New" w:hAnsi="Courier New" w:cs="Courier New"/>
          <w:highlight w:val="none"/>
        </w:rPr>
      </w:pPr>
    </w:p>
    <w:p w14:paraId="32CABA3A">
      <w:pPr>
        <w:spacing w:line="276" w:lineRule="auto"/>
        <w:rPr>
          <w:rFonts w:ascii="Courier New" w:hAnsi="Courier New" w:cs="Courier New"/>
          <w:highlight w:val="none"/>
        </w:rPr>
      </w:pPr>
      <w:r>
        <w:rPr>
          <w:rFonts w:ascii="Courier New" w:hAnsi="Courier New" w:cs="Courier New"/>
          <w:highlight w:val="none"/>
        </w:rPr>
        <w:t>X_train, X_test, y_train, y_test = train_test_split(X, y, stratify=y, test_size = 0.3, random_state = 42)</w:t>
      </w:r>
    </w:p>
    <w:p w14:paraId="108000B4">
      <w:pPr>
        <w:spacing w:line="276" w:lineRule="auto"/>
        <w:rPr>
          <w:rFonts w:ascii="Courier New" w:hAnsi="Courier New" w:cs="Courier New"/>
          <w:highlight w:val="none"/>
        </w:rPr>
      </w:pPr>
    </w:p>
    <w:p w14:paraId="762BAF3A">
      <w:pPr>
        <w:spacing w:line="276" w:lineRule="auto"/>
        <w:rPr>
          <w:rFonts w:ascii="Courier New" w:hAnsi="Courier New" w:cs="Courier New"/>
          <w:highlight w:val="none"/>
        </w:rPr>
      </w:pPr>
      <w:r>
        <w:rPr>
          <w:rFonts w:ascii="Courier New" w:hAnsi="Courier New" w:cs="Courier New"/>
          <w:highlight w:val="none"/>
        </w:rPr>
        <w:t>def Standard_Scaler (df, col_names):</w:t>
      </w:r>
    </w:p>
    <w:p w14:paraId="664B7A8D">
      <w:pPr>
        <w:spacing w:line="276" w:lineRule="auto"/>
        <w:rPr>
          <w:rFonts w:ascii="Courier New" w:hAnsi="Courier New" w:cs="Courier New"/>
          <w:highlight w:val="none"/>
        </w:rPr>
      </w:pPr>
      <w:r>
        <w:rPr>
          <w:rFonts w:ascii="Courier New" w:hAnsi="Courier New" w:cs="Courier New"/>
          <w:highlight w:val="none"/>
        </w:rPr>
        <w:t>    features = df[col_names]</w:t>
      </w:r>
    </w:p>
    <w:p w14:paraId="1F669DC2">
      <w:pPr>
        <w:spacing w:line="276" w:lineRule="auto"/>
        <w:rPr>
          <w:rFonts w:ascii="Courier New" w:hAnsi="Courier New" w:cs="Courier New"/>
          <w:highlight w:val="none"/>
        </w:rPr>
      </w:pPr>
      <w:r>
        <w:rPr>
          <w:rFonts w:ascii="Courier New" w:hAnsi="Courier New" w:cs="Courier New"/>
          <w:highlight w:val="none"/>
        </w:rPr>
        <w:t>    scaler = StandardScaler().fit(features.values)</w:t>
      </w:r>
    </w:p>
    <w:p w14:paraId="03968FCD">
      <w:pPr>
        <w:spacing w:line="276" w:lineRule="auto"/>
        <w:rPr>
          <w:rFonts w:ascii="Courier New" w:hAnsi="Courier New" w:cs="Courier New"/>
          <w:highlight w:val="none"/>
        </w:rPr>
      </w:pPr>
      <w:r>
        <w:rPr>
          <w:rFonts w:ascii="Courier New" w:hAnsi="Courier New" w:cs="Courier New"/>
          <w:highlight w:val="none"/>
        </w:rPr>
        <w:t>    features = scaler.transform(features.values)</w:t>
      </w:r>
    </w:p>
    <w:p w14:paraId="4240B2C8">
      <w:pPr>
        <w:spacing w:line="276" w:lineRule="auto"/>
        <w:rPr>
          <w:rFonts w:ascii="Courier New" w:hAnsi="Courier New" w:cs="Courier New"/>
          <w:highlight w:val="none"/>
        </w:rPr>
      </w:pPr>
      <w:r>
        <w:rPr>
          <w:rFonts w:ascii="Courier New" w:hAnsi="Courier New" w:cs="Courier New"/>
          <w:highlight w:val="none"/>
        </w:rPr>
        <w:t>df[col_names] = features</w:t>
      </w:r>
    </w:p>
    <w:p w14:paraId="69644985">
      <w:pPr>
        <w:spacing w:line="276" w:lineRule="auto"/>
        <w:rPr>
          <w:rFonts w:ascii="Courier New" w:hAnsi="Courier New" w:cs="Courier New"/>
          <w:highlight w:val="none"/>
        </w:rPr>
      </w:pPr>
    </w:p>
    <w:p w14:paraId="647D73D4">
      <w:pPr>
        <w:spacing w:line="276" w:lineRule="auto"/>
        <w:rPr>
          <w:rFonts w:ascii="Courier New" w:hAnsi="Courier New" w:cs="Courier New"/>
          <w:highlight w:val="none"/>
        </w:rPr>
      </w:pPr>
      <w:r>
        <w:rPr>
          <w:rFonts w:ascii="Courier New" w:hAnsi="Courier New" w:cs="Courier New"/>
          <w:highlight w:val="none"/>
        </w:rPr>
        <w:t>return df</w:t>
      </w:r>
    </w:p>
    <w:p w14:paraId="3BFA1B94">
      <w:pPr>
        <w:spacing w:line="276" w:lineRule="auto"/>
        <w:rPr>
          <w:rFonts w:ascii="Courier New" w:hAnsi="Courier New" w:cs="Courier New"/>
          <w:highlight w:val="none"/>
        </w:rPr>
      </w:pPr>
    </w:p>
    <w:p w14:paraId="1A57405D">
      <w:pPr>
        <w:spacing w:line="276" w:lineRule="auto"/>
        <w:rPr>
          <w:rFonts w:ascii="Courier New" w:hAnsi="Courier New" w:cs="Courier New"/>
          <w:highlight w:val="none"/>
        </w:rPr>
      </w:pPr>
      <w:r>
        <w:rPr>
          <w:rFonts w:ascii="Courier New" w:hAnsi="Courier New" w:cs="Courier New"/>
          <w:highlight w:val="none"/>
        </w:rPr>
        <w:t>col_names = ['Amount']</w:t>
      </w:r>
    </w:p>
    <w:p w14:paraId="79F18BF5">
      <w:pPr>
        <w:spacing w:line="276" w:lineRule="auto"/>
        <w:rPr>
          <w:rFonts w:ascii="Courier New" w:hAnsi="Courier New" w:cs="Courier New"/>
          <w:highlight w:val="none"/>
        </w:rPr>
      </w:pPr>
      <w:r>
        <w:rPr>
          <w:rFonts w:ascii="Courier New" w:hAnsi="Courier New" w:cs="Courier New"/>
          <w:highlight w:val="none"/>
        </w:rPr>
        <w:t>X_train = Standard_Scaler (X_train, col_names)</w:t>
      </w:r>
    </w:p>
    <w:p w14:paraId="55E63584">
      <w:pPr>
        <w:spacing w:line="276" w:lineRule="auto"/>
        <w:rPr>
          <w:rFonts w:ascii="Courier New" w:hAnsi="Courier New" w:cs="Courier New"/>
          <w:highlight w:val="none"/>
        </w:rPr>
      </w:pPr>
      <w:r>
        <w:rPr>
          <w:rFonts w:ascii="Courier New" w:hAnsi="Courier New" w:cs="Courier New"/>
          <w:highlight w:val="none"/>
        </w:rPr>
        <w:t>X_test = Standard_Scaler (X_test, col_names)</w:t>
      </w:r>
    </w:p>
    <w:p w14:paraId="49E9BDEE">
      <w:pPr>
        <w:spacing w:line="276" w:lineRule="auto"/>
        <w:rPr>
          <w:rFonts w:ascii="Courier New" w:hAnsi="Courier New" w:cs="Courier New"/>
          <w:highlight w:val="none"/>
        </w:rPr>
      </w:pPr>
    </w:p>
    <w:p w14:paraId="0E88C906">
      <w:pPr>
        <w:spacing w:line="276" w:lineRule="auto"/>
        <w:rPr>
          <w:rFonts w:ascii="Courier New" w:hAnsi="Courier New" w:cs="Courier New"/>
          <w:highlight w:val="none"/>
        </w:rPr>
      </w:pPr>
      <w:r>
        <w:rPr>
          <w:rFonts w:ascii="Courier New" w:hAnsi="Courier New" w:cs="Courier New"/>
          <w:highlight w:val="none"/>
        </w:rPr>
        <w:t>sampling_pipeline = Pipeline(steps=[</w:t>
      </w:r>
    </w:p>
    <w:p w14:paraId="7A726A71">
      <w:pPr>
        <w:spacing w:line="276" w:lineRule="auto"/>
        <w:rPr>
          <w:rFonts w:ascii="Courier New" w:hAnsi="Courier New" w:cs="Courier New"/>
          <w:highlight w:val="none"/>
        </w:rPr>
      </w:pPr>
      <w:r>
        <w:rPr>
          <w:rFonts w:ascii="Courier New" w:hAnsi="Courier New" w:cs="Courier New"/>
          <w:highlight w:val="none"/>
        </w:rPr>
        <w:t>    ('adasyn', ADASYN(random_state=42,sampling_strategy=0.4)),</w:t>
      </w:r>
    </w:p>
    <w:p w14:paraId="577BA108">
      <w:pPr>
        <w:spacing w:line="276" w:lineRule="auto"/>
        <w:rPr>
          <w:rFonts w:ascii="Courier New" w:hAnsi="Courier New" w:cs="Courier New"/>
          <w:highlight w:val="none"/>
        </w:rPr>
      </w:pPr>
      <w:r>
        <w:rPr>
          <w:rFonts w:ascii="Courier New" w:hAnsi="Courier New" w:cs="Courier New"/>
          <w:highlight w:val="none"/>
        </w:rPr>
        <w:t>    ('undersample', RandomUnderSampler(random_state=42))</w:t>
      </w:r>
    </w:p>
    <w:p w14:paraId="67F4B678">
      <w:pPr>
        <w:spacing w:line="276" w:lineRule="auto"/>
        <w:rPr>
          <w:rFonts w:ascii="Courier New" w:hAnsi="Courier New" w:cs="Courier New"/>
          <w:highlight w:val="none"/>
        </w:rPr>
      </w:pPr>
      <w:r>
        <w:rPr>
          <w:rFonts w:ascii="Courier New" w:hAnsi="Courier New" w:cs="Courier New"/>
          <w:highlight w:val="none"/>
        </w:rPr>
        <w:t>])</w:t>
      </w:r>
    </w:p>
    <w:p w14:paraId="16030CC6">
      <w:pPr>
        <w:spacing w:line="276" w:lineRule="auto"/>
        <w:rPr>
          <w:rFonts w:ascii="Courier New" w:hAnsi="Courier New" w:cs="Courier New"/>
          <w:highlight w:val="none"/>
        </w:rPr>
      </w:pPr>
      <w:r>
        <w:rPr>
          <w:rFonts w:ascii="Courier New" w:hAnsi="Courier New" w:cs="Courier New"/>
          <w:highlight w:val="none"/>
        </w:rPr>
        <w:t>X_train_balanced, y_train_balanced = sampling_pipeline.fit_resample(X_train, y_train)</w:t>
      </w:r>
    </w:p>
    <w:p w14:paraId="3A6CBF55">
      <w:pPr>
        <w:spacing w:line="276" w:lineRule="auto"/>
        <w:rPr>
          <w:rFonts w:ascii="Courier New" w:hAnsi="Courier New" w:cs="Courier New"/>
          <w:highlight w:val="none"/>
        </w:rPr>
      </w:pPr>
    </w:p>
    <w:p w14:paraId="1634A8E7">
      <w:pPr>
        <w:spacing w:line="276" w:lineRule="auto"/>
        <w:rPr>
          <w:rFonts w:ascii="Courier New" w:hAnsi="Courier New" w:cs="Courier New"/>
          <w:highlight w:val="none"/>
        </w:rPr>
      </w:pPr>
      <w:r>
        <w:rPr>
          <w:rFonts w:ascii="Courier New" w:hAnsi="Courier New" w:cs="Courier New"/>
          <w:highlight w:val="none"/>
        </w:rPr>
        <w:t>X_encoded = X_train_balanced</w:t>
      </w:r>
    </w:p>
    <w:p w14:paraId="5454492B">
      <w:pPr>
        <w:spacing w:line="276" w:lineRule="auto"/>
        <w:rPr>
          <w:rFonts w:ascii="Courier New" w:hAnsi="Courier New" w:cs="Courier New"/>
          <w:highlight w:val="none"/>
        </w:rPr>
      </w:pPr>
    </w:p>
    <w:p w14:paraId="762BF81F">
      <w:pPr>
        <w:spacing w:line="276" w:lineRule="auto"/>
        <w:rPr>
          <w:rFonts w:ascii="Courier New" w:hAnsi="Courier New" w:cs="Courier New"/>
          <w:highlight w:val="none"/>
        </w:rPr>
      </w:pPr>
      <w:r>
        <w:rPr>
          <w:rFonts w:ascii="Courier New" w:hAnsi="Courier New" w:cs="Courier New"/>
          <w:highlight w:val="none"/>
        </w:rPr>
        <w:t>best_score = -1</w:t>
      </w:r>
    </w:p>
    <w:p w14:paraId="78AA26C1">
      <w:pPr>
        <w:spacing w:line="276" w:lineRule="auto"/>
        <w:rPr>
          <w:rFonts w:ascii="Courier New" w:hAnsi="Courier New" w:cs="Courier New"/>
          <w:highlight w:val="none"/>
        </w:rPr>
      </w:pPr>
      <w:r>
        <w:rPr>
          <w:rFonts w:ascii="Courier New" w:hAnsi="Courier New" w:cs="Courier New"/>
          <w:highlight w:val="none"/>
        </w:rPr>
        <w:t>best_params = {}</w:t>
      </w:r>
    </w:p>
    <w:p w14:paraId="4E7E0A97">
      <w:pPr>
        <w:spacing w:line="276" w:lineRule="auto"/>
        <w:rPr>
          <w:rFonts w:ascii="Courier New" w:hAnsi="Courier New" w:cs="Courier New"/>
          <w:highlight w:val="none"/>
        </w:rPr>
      </w:pPr>
    </w:p>
    <w:p w14:paraId="43904A47">
      <w:pPr>
        <w:spacing w:line="276" w:lineRule="auto"/>
        <w:rPr>
          <w:rFonts w:ascii="Courier New" w:hAnsi="Courier New" w:cs="Courier New"/>
          <w:highlight w:val="none"/>
        </w:rPr>
      </w:pPr>
      <w:r>
        <w:rPr>
          <w:rFonts w:ascii="Courier New" w:hAnsi="Courier New" w:cs="Courier New"/>
          <w:highlight w:val="none"/>
        </w:rPr>
        <w:t>for k in range(2, 11):</w:t>
      </w:r>
    </w:p>
    <w:p w14:paraId="6A8BDC13">
      <w:pPr>
        <w:spacing w:line="276" w:lineRule="auto"/>
        <w:rPr>
          <w:rFonts w:ascii="Courier New" w:hAnsi="Courier New" w:cs="Courier New"/>
          <w:highlight w:val="none"/>
        </w:rPr>
      </w:pPr>
      <w:r>
        <w:rPr>
          <w:rFonts w:ascii="Courier New" w:hAnsi="Courier New" w:cs="Courier New"/>
          <w:highlight w:val="none"/>
        </w:rPr>
        <w:t>    for max_iter in [100]:</w:t>
      </w:r>
    </w:p>
    <w:p w14:paraId="5B607CA4">
      <w:pPr>
        <w:spacing w:line="276" w:lineRule="auto"/>
        <w:rPr>
          <w:rFonts w:ascii="Courier New" w:hAnsi="Courier New" w:cs="Courier New"/>
          <w:highlight w:val="none"/>
        </w:rPr>
      </w:pPr>
      <w:r>
        <w:rPr>
          <w:rFonts w:ascii="Courier New" w:hAnsi="Courier New" w:cs="Courier New"/>
          <w:highlight w:val="none"/>
        </w:rPr>
        <w:t>        for rs in [42]:</w:t>
      </w:r>
    </w:p>
    <w:p w14:paraId="222D111B">
      <w:pPr>
        <w:spacing w:line="276" w:lineRule="auto"/>
        <w:rPr>
          <w:rFonts w:ascii="Courier New" w:hAnsi="Courier New" w:cs="Courier New"/>
          <w:highlight w:val="none"/>
        </w:rPr>
      </w:pPr>
      <w:r>
        <w:rPr>
          <w:rFonts w:ascii="Courier New" w:hAnsi="Courier New" w:cs="Courier New"/>
          <w:highlight w:val="none"/>
        </w:rPr>
        <w:t>            kmeans = KMeans(n_clusters=k, max_iter=max_iter, random_state=rs, n_init='auto')</w:t>
      </w:r>
    </w:p>
    <w:p w14:paraId="3A43A972">
      <w:pPr>
        <w:spacing w:line="276" w:lineRule="auto"/>
        <w:rPr>
          <w:rFonts w:ascii="Courier New" w:hAnsi="Courier New" w:cs="Courier New"/>
          <w:highlight w:val="none"/>
        </w:rPr>
      </w:pPr>
      <w:r>
        <w:rPr>
          <w:rFonts w:ascii="Courier New" w:hAnsi="Courier New" w:cs="Courier New"/>
          <w:highlight w:val="none"/>
        </w:rPr>
        <w:t>            clusters = kmeans.fit_predict(X_encoded)</w:t>
      </w:r>
    </w:p>
    <w:p w14:paraId="5B62B4AB">
      <w:pPr>
        <w:spacing w:line="276" w:lineRule="auto"/>
        <w:rPr>
          <w:rFonts w:ascii="Courier New" w:hAnsi="Courier New" w:cs="Courier New"/>
          <w:highlight w:val="none"/>
        </w:rPr>
      </w:pPr>
    </w:p>
    <w:p w14:paraId="05A5A045">
      <w:pPr>
        <w:spacing w:line="276" w:lineRule="auto"/>
        <w:rPr>
          <w:rFonts w:ascii="Courier New" w:hAnsi="Courier New" w:cs="Courier New"/>
          <w:highlight w:val="none"/>
        </w:rPr>
      </w:pPr>
      <w:r>
        <w:rPr>
          <w:rFonts w:ascii="Courier New" w:hAnsi="Courier New" w:cs="Courier New"/>
          <w:highlight w:val="none"/>
        </w:rPr>
        <w:t>            score = silhouette_score(X_encoded, clusters)</w:t>
      </w:r>
    </w:p>
    <w:p w14:paraId="24A5BD24">
      <w:pPr>
        <w:spacing w:line="276" w:lineRule="auto"/>
        <w:rPr>
          <w:rFonts w:ascii="Courier New" w:hAnsi="Courier New" w:cs="Courier New"/>
          <w:highlight w:val="none"/>
        </w:rPr>
      </w:pPr>
    </w:p>
    <w:p w14:paraId="6FEF0A70">
      <w:pPr>
        <w:spacing w:line="276" w:lineRule="auto"/>
        <w:rPr>
          <w:rFonts w:ascii="Courier New" w:hAnsi="Courier New" w:cs="Courier New"/>
          <w:highlight w:val="none"/>
        </w:rPr>
      </w:pPr>
      <w:r>
        <w:rPr>
          <w:rFonts w:ascii="Courier New" w:hAnsi="Courier New" w:cs="Courier New"/>
          <w:highlight w:val="none"/>
        </w:rPr>
        <w:t>            print(f"k = {k}, max_iter = {max_iter}, random_state = {rs}: silhouette = {score:.4f}")</w:t>
      </w:r>
    </w:p>
    <w:p w14:paraId="295C3D30">
      <w:pPr>
        <w:spacing w:line="276" w:lineRule="auto"/>
        <w:rPr>
          <w:rFonts w:ascii="Courier New" w:hAnsi="Courier New" w:cs="Courier New"/>
          <w:highlight w:val="none"/>
        </w:rPr>
      </w:pPr>
    </w:p>
    <w:p w14:paraId="348C6130">
      <w:pPr>
        <w:spacing w:line="276" w:lineRule="auto"/>
        <w:rPr>
          <w:rFonts w:ascii="Times New Roman" w:hAnsi="Times New Roman"/>
          <w:sz w:val="28"/>
          <w:szCs w:val="28"/>
          <w:highlight w:val="none"/>
        </w:rPr>
      </w:pPr>
      <w:r>
        <w:rPr>
          <w:rFonts w:ascii="Courier New" w:hAnsi="Courier New" w:cs="Courier New"/>
          <w:highlight w:val="none"/>
        </w:rPr>
        <w:t xml:space="preserve">            </w:t>
      </w:r>
    </w:p>
    <w:p w14:paraId="554708D0">
      <w:pPr>
        <w:spacing w:line="276" w:lineRule="auto"/>
        <w:jc w:val="center"/>
        <w:rPr>
          <w:rFonts w:ascii="Courier New" w:hAnsi="Courier New" w:cs="Courier New"/>
          <w:highlight w:val="none"/>
        </w:rPr>
      </w:pPr>
      <w:r>
        <w:rPr>
          <w:rFonts w:ascii="Times New Roman" w:hAnsi="Times New Roman"/>
          <w:sz w:val="28"/>
          <w:szCs w:val="28"/>
          <w:highlight w:val="none"/>
        </w:rPr>
        <w:t xml:space="preserve">Лістинг А – аркуш </w:t>
      </w:r>
      <w:r>
        <w:rPr>
          <w:rFonts w:hint="default" w:ascii="Times New Roman" w:hAnsi="Times New Roman"/>
          <w:sz w:val="28"/>
          <w:szCs w:val="28"/>
          <w:highlight w:val="none"/>
          <w:lang w:val="uk-UA"/>
        </w:rPr>
        <w:t>2</w:t>
      </w:r>
    </w:p>
    <w:p w14:paraId="5A728B1E">
      <w:pPr>
        <w:spacing w:line="276" w:lineRule="auto"/>
        <w:rPr>
          <w:rFonts w:ascii="Courier New" w:hAnsi="Courier New" w:cs="Courier New"/>
          <w:highlight w:val="none"/>
        </w:rPr>
      </w:pPr>
    </w:p>
    <w:p w14:paraId="02BE40F1">
      <w:pPr>
        <w:spacing w:line="276" w:lineRule="auto"/>
        <w:rPr>
          <w:rFonts w:ascii="Courier New" w:hAnsi="Courier New" w:cs="Courier New"/>
          <w:highlight w:val="none"/>
        </w:rPr>
      </w:pPr>
    </w:p>
    <w:p w14:paraId="00B5D22D">
      <w:pPr>
        <w:spacing w:line="276" w:lineRule="auto"/>
        <w:rPr>
          <w:rFonts w:ascii="Courier New" w:hAnsi="Courier New" w:cs="Courier New"/>
          <w:highlight w:val="none"/>
        </w:rPr>
      </w:pPr>
      <w:r>
        <w:rPr>
          <w:rFonts w:ascii="Courier New" w:hAnsi="Courier New" w:cs="Courier New"/>
          <w:highlight w:val="none"/>
        </w:rPr>
        <w:t>if score &gt; best_score:</w:t>
      </w:r>
    </w:p>
    <w:p w14:paraId="16A5655A">
      <w:pPr>
        <w:spacing w:line="276" w:lineRule="auto"/>
        <w:rPr>
          <w:rFonts w:ascii="Courier New" w:hAnsi="Courier New" w:cs="Courier New"/>
          <w:highlight w:val="none"/>
        </w:rPr>
      </w:pPr>
      <w:r>
        <w:rPr>
          <w:rFonts w:ascii="Courier New" w:hAnsi="Courier New" w:cs="Courier New"/>
          <w:highlight w:val="none"/>
        </w:rPr>
        <w:t>                best_score = score</w:t>
      </w:r>
    </w:p>
    <w:p w14:paraId="1DFB3FF5">
      <w:pPr>
        <w:spacing w:line="276" w:lineRule="auto"/>
        <w:rPr>
          <w:rFonts w:ascii="Courier New" w:hAnsi="Courier New" w:cs="Courier New"/>
          <w:highlight w:val="none"/>
        </w:rPr>
      </w:pPr>
      <w:r>
        <w:rPr>
          <w:rFonts w:ascii="Courier New" w:hAnsi="Courier New" w:cs="Courier New"/>
          <w:highlight w:val="none"/>
        </w:rPr>
        <w:t>                best_params = {'n_clusters': k,</w:t>
      </w:r>
    </w:p>
    <w:p w14:paraId="24BD6F8C">
      <w:pPr>
        <w:spacing w:line="276" w:lineRule="auto"/>
        <w:rPr>
          <w:rFonts w:ascii="Courier New" w:hAnsi="Courier New" w:cs="Courier New"/>
          <w:highlight w:val="none"/>
        </w:rPr>
      </w:pPr>
      <w:r>
        <w:rPr>
          <w:rFonts w:ascii="Courier New" w:hAnsi="Courier New" w:cs="Courier New"/>
          <w:highlight w:val="none"/>
        </w:rPr>
        <w:t>                               'max_iter': max_iter,</w:t>
      </w:r>
    </w:p>
    <w:p w14:paraId="54E8888E">
      <w:pPr>
        <w:spacing w:line="276" w:lineRule="auto"/>
        <w:rPr>
          <w:rFonts w:ascii="Courier New" w:hAnsi="Courier New" w:cs="Courier New"/>
          <w:highlight w:val="none"/>
        </w:rPr>
      </w:pPr>
      <w:r>
        <w:rPr>
          <w:rFonts w:ascii="Courier New" w:hAnsi="Courier New" w:cs="Courier New"/>
          <w:highlight w:val="none"/>
        </w:rPr>
        <w:t>                               'random_state': rs}</w:t>
      </w:r>
    </w:p>
    <w:p w14:paraId="0873EAF5">
      <w:pPr>
        <w:spacing w:line="276" w:lineRule="auto"/>
        <w:rPr>
          <w:rFonts w:ascii="Courier New" w:hAnsi="Courier New" w:cs="Courier New"/>
          <w:highlight w:val="none"/>
        </w:rPr>
      </w:pPr>
    </w:p>
    <w:p w14:paraId="6A94A114">
      <w:pPr>
        <w:spacing w:line="276" w:lineRule="auto"/>
        <w:rPr>
          <w:rFonts w:ascii="Courier New" w:hAnsi="Courier New" w:cs="Courier New"/>
          <w:highlight w:val="none"/>
        </w:rPr>
      </w:pPr>
      <w:r>
        <w:rPr>
          <w:rFonts w:ascii="Courier New" w:hAnsi="Courier New" w:cs="Courier New"/>
          <w:highlight w:val="none"/>
        </w:rPr>
        <w:t>print("\nНайкращі параметри:")</w:t>
      </w:r>
    </w:p>
    <w:p w14:paraId="65CD2A41">
      <w:pPr>
        <w:spacing w:line="276" w:lineRule="auto"/>
        <w:rPr>
          <w:rFonts w:ascii="Courier New" w:hAnsi="Courier New" w:cs="Courier New"/>
          <w:highlight w:val="none"/>
        </w:rPr>
      </w:pPr>
      <w:r>
        <w:rPr>
          <w:rFonts w:ascii="Courier New" w:hAnsi="Courier New" w:cs="Courier New"/>
          <w:highlight w:val="none"/>
        </w:rPr>
        <w:t>print(f"n_clusters: {best_params['n_clusters']}, max_iter: {best_params['max_iter']}, "</w:t>
      </w:r>
    </w:p>
    <w:p w14:paraId="6F1A70A6">
      <w:pPr>
        <w:spacing w:line="276" w:lineRule="auto"/>
        <w:rPr>
          <w:rFonts w:ascii="Courier New" w:hAnsi="Courier New" w:cs="Courier New"/>
          <w:highlight w:val="none"/>
        </w:rPr>
      </w:pPr>
      <w:r>
        <w:rPr>
          <w:rFonts w:ascii="Courier New" w:hAnsi="Courier New" w:cs="Courier New"/>
          <w:highlight w:val="none"/>
        </w:rPr>
        <w:t>      f"random_state: {best_params['random_state']} - silhouette: {best_score:.4f}")</w:t>
      </w:r>
    </w:p>
    <w:p w14:paraId="484CF7FC">
      <w:pPr>
        <w:spacing w:line="276" w:lineRule="auto"/>
        <w:rPr>
          <w:rFonts w:ascii="Courier New" w:hAnsi="Courier New" w:cs="Courier New"/>
          <w:highlight w:val="none"/>
        </w:rPr>
      </w:pPr>
      <w:r>
        <w:rPr>
          <w:rFonts w:ascii="Courier New" w:hAnsi="Courier New" w:cs="Courier New"/>
          <w:highlight w:val="none"/>
        </w:rPr>
        <w:t>X_encoded = X_train_balanced</w:t>
      </w:r>
    </w:p>
    <w:p w14:paraId="07D647A2">
      <w:pPr>
        <w:spacing w:line="276" w:lineRule="auto"/>
        <w:rPr>
          <w:rFonts w:ascii="Courier New" w:hAnsi="Courier New" w:cs="Courier New"/>
          <w:highlight w:val="none"/>
        </w:rPr>
      </w:pPr>
    </w:p>
    <w:p w14:paraId="33474B78">
      <w:pPr>
        <w:spacing w:line="276" w:lineRule="auto"/>
        <w:rPr>
          <w:rFonts w:ascii="Courier New" w:hAnsi="Courier New" w:cs="Courier New"/>
          <w:highlight w:val="none"/>
        </w:rPr>
      </w:pPr>
      <w:r>
        <w:rPr>
          <w:rFonts w:ascii="Courier New" w:hAnsi="Courier New" w:cs="Courier New"/>
          <w:highlight w:val="none"/>
        </w:rPr>
        <w:t>kmeans = KMeans(n_clusters=2, max_iter=100, random_state=42, n_init='auto')</w:t>
      </w:r>
    </w:p>
    <w:p w14:paraId="374EF6D3">
      <w:pPr>
        <w:spacing w:line="276" w:lineRule="auto"/>
        <w:rPr>
          <w:rFonts w:ascii="Courier New" w:hAnsi="Courier New" w:cs="Courier New"/>
          <w:highlight w:val="none"/>
        </w:rPr>
      </w:pPr>
      <w:r>
        <w:rPr>
          <w:rFonts w:ascii="Courier New" w:hAnsi="Courier New" w:cs="Courier New"/>
          <w:highlight w:val="none"/>
        </w:rPr>
        <w:t>clusters = kmeans.fit_predict(X_encoded)</w:t>
      </w:r>
    </w:p>
    <w:p w14:paraId="2B3F1D2F">
      <w:pPr>
        <w:spacing w:line="276" w:lineRule="auto"/>
        <w:rPr>
          <w:rFonts w:ascii="Courier New" w:hAnsi="Courier New" w:cs="Courier New"/>
          <w:highlight w:val="none"/>
        </w:rPr>
      </w:pPr>
      <w:r>
        <w:rPr>
          <w:rFonts w:ascii="Courier New" w:hAnsi="Courier New" w:cs="Courier New"/>
          <w:highlight w:val="none"/>
        </w:rPr>
        <w:t>clusters_test = kmeans.predict(X_test)</w:t>
      </w:r>
    </w:p>
    <w:p w14:paraId="46DE802A">
      <w:pPr>
        <w:spacing w:line="276" w:lineRule="auto"/>
        <w:rPr>
          <w:rFonts w:ascii="Courier New" w:hAnsi="Courier New" w:cs="Courier New"/>
          <w:highlight w:val="none"/>
        </w:rPr>
      </w:pPr>
    </w:p>
    <w:p w14:paraId="13B7006B">
      <w:pPr>
        <w:spacing w:line="276" w:lineRule="auto"/>
        <w:rPr>
          <w:rFonts w:ascii="Courier New" w:hAnsi="Courier New" w:cs="Courier New"/>
          <w:highlight w:val="none"/>
        </w:rPr>
      </w:pPr>
      <w:r>
        <w:rPr>
          <w:rFonts w:ascii="Courier New" w:hAnsi="Courier New" w:cs="Courier New"/>
          <w:highlight w:val="none"/>
        </w:rPr>
        <w:t>sil_test = silhouette_score(X_test, clusters_test)</w:t>
      </w:r>
    </w:p>
    <w:p w14:paraId="493B3041">
      <w:pPr>
        <w:spacing w:line="276" w:lineRule="auto"/>
        <w:rPr>
          <w:rFonts w:ascii="Courier New" w:hAnsi="Courier New" w:cs="Courier New"/>
          <w:highlight w:val="none"/>
        </w:rPr>
      </w:pPr>
      <w:r>
        <w:rPr>
          <w:rFonts w:ascii="Courier New" w:hAnsi="Courier New" w:cs="Courier New"/>
          <w:highlight w:val="none"/>
        </w:rPr>
        <w:t>print("Silhouette Score на тестових даних:", np.round(sil_test, 4))</w:t>
      </w:r>
    </w:p>
    <w:p w14:paraId="37BD0CBD">
      <w:pPr>
        <w:spacing w:line="276" w:lineRule="auto"/>
        <w:rPr>
          <w:rFonts w:ascii="Courier New" w:hAnsi="Courier New" w:cs="Courier New"/>
          <w:highlight w:val="none"/>
        </w:rPr>
      </w:pPr>
    </w:p>
    <w:p w14:paraId="25F1CFBD">
      <w:pPr>
        <w:spacing w:line="276" w:lineRule="auto"/>
        <w:rPr>
          <w:rFonts w:ascii="Courier New" w:hAnsi="Courier New" w:cs="Courier New"/>
          <w:highlight w:val="none"/>
        </w:rPr>
      </w:pPr>
      <w:r>
        <w:rPr>
          <w:rFonts w:ascii="Courier New" w:hAnsi="Courier New" w:cs="Courier New"/>
          <w:highlight w:val="none"/>
        </w:rPr>
        <w:t>if 'y_test' in globals():</w:t>
      </w:r>
    </w:p>
    <w:p w14:paraId="3569EEA3">
      <w:pPr>
        <w:spacing w:line="276" w:lineRule="auto"/>
        <w:rPr>
          <w:rFonts w:ascii="Courier New" w:hAnsi="Courier New" w:cs="Courier New"/>
          <w:highlight w:val="none"/>
        </w:rPr>
      </w:pPr>
      <w:r>
        <w:rPr>
          <w:rFonts w:ascii="Courier New" w:hAnsi="Courier New" w:cs="Courier New"/>
          <w:highlight w:val="none"/>
        </w:rPr>
        <w:t>    ari_test = adjusted_rand_score(y_test, clusters_test)</w:t>
      </w:r>
    </w:p>
    <w:p w14:paraId="3B7BF3D9">
      <w:pPr>
        <w:spacing w:line="276" w:lineRule="auto"/>
        <w:rPr>
          <w:rFonts w:ascii="Courier New" w:hAnsi="Courier New" w:cs="Courier New"/>
          <w:highlight w:val="none"/>
        </w:rPr>
      </w:pPr>
      <w:r>
        <w:rPr>
          <w:rFonts w:ascii="Courier New" w:hAnsi="Courier New" w:cs="Courier New"/>
          <w:highlight w:val="none"/>
        </w:rPr>
        <w:t>print("Adjusted Rand Index на тестових даних:", np.round(ari_test, 4))</w:t>
      </w:r>
    </w:p>
    <w:p w14:paraId="40F8C4C4">
      <w:pPr>
        <w:spacing w:line="276" w:lineRule="auto"/>
        <w:rPr>
          <w:rFonts w:ascii="Courier New" w:hAnsi="Courier New" w:cs="Courier New"/>
          <w:highlight w:val="none"/>
        </w:rPr>
      </w:pPr>
    </w:p>
    <w:p w14:paraId="1EF79444">
      <w:pPr>
        <w:spacing w:line="276" w:lineRule="auto"/>
        <w:rPr>
          <w:rFonts w:ascii="Courier New" w:hAnsi="Courier New" w:cs="Courier New"/>
          <w:highlight w:val="none"/>
        </w:rPr>
      </w:pPr>
      <w:r>
        <w:rPr>
          <w:rFonts w:ascii="Courier New" w:hAnsi="Courier New" w:cs="Courier New"/>
          <w:highlight w:val="none"/>
        </w:rPr>
        <w:t>unique_clusters, counts_clusters = np.unique(clusters_test, return_counts=True)</w:t>
      </w:r>
    </w:p>
    <w:p w14:paraId="1AA8F6B6">
      <w:pPr>
        <w:spacing w:line="276" w:lineRule="auto"/>
        <w:rPr>
          <w:rFonts w:ascii="Courier New" w:hAnsi="Courier New" w:cs="Courier New"/>
          <w:highlight w:val="none"/>
          <w:lang w:val="ru-RU"/>
        </w:rPr>
      </w:pPr>
      <w:r>
        <w:rPr>
          <w:rFonts w:ascii="Courier New" w:hAnsi="Courier New" w:cs="Courier New"/>
          <w:highlight w:val="none"/>
        </w:rPr>
        <w:t>print</w:t>
      </w:r>
      <w:r>
        <w:rPr>
          <w:rFonts w:ascii="Courier New" w:hAnsi="Courier New" w:cs="Courier New"/>
          <w:highlight w:val="none"/>
          <w:lang w:val="ru-RU"/>
        </w:rPr>
        <w:t>("Розподіл зразків по кластерам на тестових даних:")</w:t>
      </w:r>
    </w:p>
    <w:p w14:paraId="3E5E3256">
      <w:pPr>
        <w:spacing w:line="276" w:lineRule="auto"/>
        <w:rPr>
          <w:rFonts w:ascii="Courier New" w:hAnsi="Courier New" w:cs="Courier New"/>
          <w:highlight w:val="none"/>
        </w:rPr>
      </w:pPr>
      <w:r>
        <w:rPr>
          <w:rFonts w:ascii="Courier New" w:hAnsi="Courier New" w:cs="Courier New"/>
          <w:highlight w:val="none"/>
        </w:rPr>
        <w:t>for cl, count in zip(unique_clusters, counts_clusters):</w:t>
      </w:r>
    </w:p>
    <w:p w14:paraId="4CBD4528">
      <w:pPr>
        <w:spacing w:line="276" w:lineRule="auto"/>
        <w:rPr>
          <w:rFonts w:ascii="Courier New" w:hAnsi="Courier New" w:cs="Courier New"/>
          <w:highlight w:val="none"/>
        </w:rPr>
      </w:pPr>
      <w:r>
        <w:rPr>
          <w:rFonts w:ascii="Courier New" w:hAnsi="Courier New" w:cs="Courier New"/>
          <w:highlight w:val="none"/>
        </w:rPr>
        <w:t>    print(f"Кластер {cl}: {count} зразків")</w:t>
      </w:r>
    </w:p>
    <w:p w14:paraId="2F56B103">
      <w:pPr>
        <w:spacing w:line="276" w:lineRule="auto"/>
        <w:rPr>
          <w:rFonts w:ascii="Courier New" w:hAnsi="Courier New" w:cs="Courier New"/>
          <w:highlight w:val="none"/>
        </w:rPr>
      </w:pPr>
    </w:p>
    <w:p w14:paraId="06B2EE25">
      <w:pPr>
        <w:spacing w:line="276" w:lineRule="auto"/>
        <w:rPr>
          <w:rFonts w:ascii="Courier New" w:hAnsi="Courier New" w:cs="Courier New"/>
          <w:highlight w:val="none"/>
        </w:rPr>
      </w:pPr>
    </w:p>
    <w:p w14:paraId="5A67D90E">
      <w:pPr>
        <w:spacing w:line="276" w:lineRule="auto"/>
        <w:rPr>
          <w:rFonts w:ascii="Courier New" w:hAnsi="Courier New" w:cs="Courier New"/>
          <w:highlight w:val="none"/>
        </w:rPr>
      </w:pPr>
    </w:p>
    <w:p w14:paraId="3C29D6EB">
      <w:pPr>
        <w:spacing w:line="276" w:lineRule="auto"/>
        <w:rPr>
          <w:rFonts w:ascii="Courier New" w:hAnsi="Courier New" w:cs="Courier New"/>
          <w:highlight w:val="none"/>
        </w:rPr>
      </w:pPr>
    </w:p>
    <w:p w14:paraId="6C2D518E">
      <w:pPr>
        <w:spacing w:line="276" w:lineRule="auto"/>
        <w:rPr>
          <w:rFonts w:ascii="Courier New" w:hAnsi="Courier New" w:cs="Courier New"/>
          <w:highlight w:val="none"/>
        </w:rPr>
      </w:pPr>
    </w:p>
    <w:p w14:paraId="6B717781">
      <w:pPr>
        <w:spacing w:line="276" w:lineRule="auto"/>
        <w:rPr>
          <w:rFonts w:ascii="Courier New" w:hAnsi="Courier New" w:cs="Courier New"/>
          <w:highlight w:val="none"/>
        </w:rPr>
      </w:pPr>
    </w:p>
    <w:p w14:paraId="33F2DFF5">
      <w:pPr>
        <w:spacing w:line="276" w:lineRule="auto"/>
        <w:rPr>
          <w:rFonts w:ascii="Courier New" w:hAnsi="Courier New" w:cs="Courier New"/>
          <w:highlight w:val="none"/>
        </w:rPr>
      </w:pPr>
    </w:p>
    <w:p w14:paraId="227284B3">
      <w:pPr>
        <w:spacing w:line="276" w:lineRule="auto"/>
        <w:rPr>
          <w:rFonts w:ascii="Courier New" w:hAnsi="Courier New" w:cs="Courier New"/>
          <w:highlight w:val="none"/>
        </w:rPr>
      </w:pPr>
    </w:p>
    <w:p w14:paraId="01F23E3B">
      <w:pPr>
        <w:spacing w:line="276" w:lineRule="auto"/>
        <w:rPr>
          <w:rFonts w:ascii="Courier New" w:hAnsi="Courier New" w:cs="Courier New"/>
          <w:highlight w:val="none"/>
        </w:rPr>
      </w:pPr>
    </w:p>
    <w:p w14:paraId="78ED4AF6">
      <w:pPr>
        <w:spacing w:line="276" w:lineRule="auto"/>
        <w:rPr>
          <w:rFonts w:ascii="Courier New" w:hAnsi="Courier New" w:cs="Courier New"/>
          <w:highlight w:val="none"/>
        </w:rPr>
      </w:pPr>
    </w:p>
    <w:p w14:paraId="7C336661">
      <w:pPr>
        <w:spacing w:line="276" w:lineRule="auto"/>
        <w:jc w:val="center"/>
        <w:rPr>
          <w:rFonts w:ascii="Times New Roman" w:hAnsi="Times New Roman"/>
          <w:sz w:val="28"/>
          <w:szCs w:val="28"/>
          <w:highlight w:val="none"/>
        </w:rPr>
      </w:pPr>
    </w:p>
    <w:p w14:paraId="4BF6D4F5">
      <w:pPr>
        <w:spacing w:line="276" w:lineRule="auto"/>
        <w:jc w:val="center"/>
        <w:rPr>
          <w:rFonts w:hint="default" w:ascii="Courier New" w:hAnsi="Courier New" w:cs="Courier New"/>
          <w:highlight w:val="none"/>
          <w:lang w:val="uk-UA"/>
        </w:rPr>
      </w:pPr>
      <w:r>
        <w:rPr>
          <w:rFonts w:ascii="Times New Roman" w:hAnsi="Times New Roman"/>
          <w:sz w:val="28"/>
          <w:szCs w:val="28"/>
          <w:highlight w:val="none"/>
        </w:rPr>
        <w:t xml:space="preserve">Лістинг А – аркуш </w:t>
      </w:r>
      <w:r>
        <w:rPr>
          <w:rFonts w:hint="default" w:ascii="Times New Roman" w:hAnsi="Times New Roman"/>
          <w:sz w:val="28"/>
          <w:szCs w:val="28"/>
          <w:highlight w:val="none"/>
          <w:lang w:val="uk-UA"/>
        </w:rPr>
        <w:t>3</w:t>
      </w:r>
    </w:p>
    <w:sectPr>
      <w:headerReference r:id="rId5" w:type="default"/>
      <w:pgSz w:w="11906" w:h="16838"/>
      <w:pgMar w:top="1134" w:right="850" w:bottom="1134" w:left="1701" w:header="720" w:footer="720" w:gutter="0"/>
      <w:pgNumType w:start="5"/>
      <w:cols w:space="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ans-serif">
    <w:altName w:val="Segoe Print"/>
    <w:panose1 w:val="00000000000000000000"/>
    <w:charset w:val="00"/>
    <w:family w:val="auto"/>
    <w:pitch w:val="default"/>
    <w:sig w:usb0="00000000" w:usb1="00000000" w:usb2="00000000" w:usb3="00000000" w:csb0="00000000" w:csb1="00000000"/>
  </w:font>
  <w:font w:name="MS PGothic">
    <w:panose1 w:val="020B0600070205080204"/>
    <w:charset w:val="80"/>
    <w:family w:val="auto"/>
    <w:pitch w:val="default"/>
    <w:sig w:usb0="E00002FF" w:usb1="6AC7FDFB" w:usb2="08000012" w:usb3="00000000" w:csb0="4002009F" w:csb1="DFD7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C4D56E">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E0E6DB">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C746E6">
    <w:pPr>
      <w:pStyle w:val="6"/>
    </w:pPr>
    <w:r>
      <w:rPr>
        <w:lang w:val="ru-RU" w:eastAsia="ru-RU"/>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54940" cy="186055"/>
              <wp:effectExtent l="0" t="0" r="0" b="0"/>
              <wp:wrapNone/>
              <wp:docPr id="21" name="Текстовое поле 21"/>
              <wp:cNvGraphicFramePr/>
              <a:graphic xmlns:a="http://schemas.openxmlformats.org/drawingml/2006/main">
                <a:graphicData uri="http://schemas.microsoft.com/office/word/2010/wordprocessingShape">
                  <wps:wsp>
                    <wps:cNvSpPr txBox="1"/>
                    <wps:spPr>
                      <a:xfrm>
                        <a:off x="0" y="0"/>
                        <a:ext cx="154940" cy="186055"/>
                      </a:xfrm>
                      <a:prstGeom prst="rect">
                        <a:avLst/>
                      </a:prstGeom>
                      <a:noFill/>
                      <a:ln w="6350">
                        <a:noFill/>
                      </a:ln>
                    </wps:spPr>
                    <wps:txbx>
                      <w:txbxContent>
                        <w:p w14:paraId="4D48F460">
                          <w:pPr>
                            <w:pStyle w:val="6"/>
                          </w:pPr>
                          <w:r>
                            <w:fldChar w:fldCharType="begin"/>
                          </w:r>
                          <w:r>
                            <w:instrText xml:space="preserve"> PAGE  \* MERGEFORMAT </w:instrText>
                          </w:r>
                          <w:r>
                            <w:fldChar w:fldCharType="separate"/>
                          </w:r>
                          <w:r>
                            <w:t>50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65pt;width:12.2pt;mso-position-horizontal:right;mso-position-horizontal-relative:margin;mso-wrap-style:none;z-index:251659264;mso-width-relative:page;mso-height-relative:page;" filled="f" stroked="f" coordsize="21600,21600" o:gfxdata="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RzsIxdIAAAADAQAADwAAAAAAAAABACAAAAAiAAAAZHJzL2Rv&#10;d25yZXYueG1sUEsBAhQAFAAAAAgAh07iQH3/wMtAAgAAZwQAAA4AAAAAAAAAAQAgAAAAIQEAAGRy&#10;cy9lMm9Eb2MueG1sUEsFBgAAAAAGAAYAWQEAANMFAAAAAA==&#10;">
              <v:fill on="f" focussize="0,0"/>
              <v:stroke on="f" weight="0.5pt"/>
              <v:imagedata o:title=""/>
              <o:lock v:ext="edit" aspectratio="f"/>
              <v:textbox inset="0mm,0mm,0mm,0mm" style="mso-fit-shape-to-text:t;">
                <w:txbxContent>
                  <w:p w14:paraId="4D48F460">
                    <w:pPr>
                      <w:pStyle w:val="6"/>
                    </w:pPr>
                    <w:r>
                      <w:fldChar w:fldCharType="begin"/>
                    </w:r>
                    <w:r>
                      <w:instrText xml:space="preserve"> PAGE  \* MERGEFORMAT </w:instrText>
                    </w:r>
                    <w:r>
                      <w:fldChar w:fldCharType="separate"/>
                    </w:r>
                    <w:r>
                      <w:t>50</w:t>
                    </w:r>
                    <w:r>
                      <w:fldChar w:fldCharType="end"/>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05EC67"/>
    <w:multiLevelType w:val="singleLevel"/>
    <w:tmpl w:val="8705EC67"/>
    <w:lvl w:ilvl="0" w:tentative="0">
      <w:start w:val="1"/>
      <w:numFmt w:val="decimal"/>
      <w:suff w:val="nothing"/>
      <w:lvlText w:val="%1-"/>
      <w:lvlJc w:val="left"/>
    </w:lvl>
  </w:abstractNum>
  <w:abstractNum w:abstractNumId="1">
    <w:nsid w:val="962AF8D2"/>
    <w:multiLevelType w:val="singleLevel"/>
    <w:tmpl w:val="962AF8D2"/>
    <w:lvl w:ilvl="0" w:tentative="0">
      <w:start w:val="5"/>
      <w:numFmt w:val="decimal"/>
      <w:suff w:val="space"/>
      <w:lvlText w:val="%1."/>
      <w:lvlJc w:val="left"/>
    </w:lvl>
  </w:abstractNum>
  <w:abstractNum w:abstractNumId="2">
    <w:nsid w:val="9DE1AE07"/>
    <w:multiLevelType w:val="singleLevel"/>
    <w:tmpl w:val="9DE1AE07"/>
    <w:lvl w:ilvl="0" w:tentative="0">
      <w:start w:val="12"/>
      <w:numFmt w:val="decimal"/>
      <w:suff w:val="space"/>
      <w:lvlText w:val="%1."/>
      <w:lvlJc w:val="left"/>
    </w:lvl>
  </w:abstractNum>
  <w:abstractNum w:abstractNumId="3">
    <w:nsid w:val="A3BD255C"/>
    <w:multiLevelType w:val="multilevel"/>
    <w:tmpl w:val="A3BD255C"/>
    <w:lvl w:ilvl="0" w:tentative="0">
      <w:start w:val="1"/>
      <w:numFmt w:val="decimal"/>
      <w:suff w:val="space"/>
      <w:lvlText w:val="%1."/>
      <w:lvlJc w:val="left"/>
      <w:pPr>
        <w:ind w:left="0" w:firstLine="0"/>
      </w:pPr>
      <w:rPr>
        <w:rFonts w:hint="default"/>
      </w:rPr>
    </w:lvl>
    <w:lvl w:ilvl="1" w:tentative="0">
      <w:start w:val="1"/>
      <w:numFmt w:val="decimal"/>
      <w:suff w:val="space"/>
      <w:lvlText w:val="%1.%2."/>
      <w:lvlJc w:val="left"/>
      <w:pPr>
        <w:ind w:left="0" w:firstLine="0"/>
      </w:pPr>
      <w:rPr>
        <w:rFonts w:hint="default"/>
      </w:rPr>
    </w:lvl>
    <w:lvl w:ilvl="2" w:tentative="0">
      <w:start w:val="1"/>
      <w:numFmt w:val="decimal"/>
      <w:suff w:val="space"/>
      <w:lvlText w:val="%1.%2.%3."/>
      <w:lvlJc w:val="left"/>
      <w:pPr>
        <w:ind w:left="0" w:firstLine="0"/>
      </w:pPr>
      <w:rPr>
        <w:rFonts w:hint="default"/>
      </w:rPr>
    </w:lvl>
    <w:lvl w:ilvl="3" w:tentative="0">
      <w:start w:val="1"/>
      <w:numFmt w:val="decimal"/>
      <w:suff w:val="space"/>
      <w:lvlText w:val="%1.%2.%3.%4."/>
      <w:lvlJc w:val="left"/>
      <w:pPr>
        <w:ind w:left="0" w:firstLine="0"/>
      </w:pPr>
      <w:rPr>
        <w:rFonts w:hint="default"/>
      </w:rPr>
    </w:lvl>
    <w:lvl w:ilvl="4" w:tentative="0">
      <w:start w:val="1"/>
      <w:numFmt w:val="decimal"/>
      <w:suff w:val="space"/>
      <w:lvlText w:val="%1.%2.%3.%4.%5."/>
      <w:lvlJc w:val="left"/>
      <w:pPr>
        <w:ind w:left="0" w:firstLine="0"/>
      </w:pPr>
      <w:rPr>
        <w:rFonts w:hint="default"/>
      </w:rPr>
    </w:lvl>
    <w:lvl w:ilvl="5" w:tentative="0">
      <w:start w:val="1"/>
      <w:numFmt w:val="decimal"/>
      <w:suff w:val="space"/>
      <w:lvlText w:val="%1.%2.%3.%4.%5.%6."/>
      <w:lvlJc w:val="left"/>
      <w:pPr>
        <w:ind w:left="0" w:firstLine="0"/>
      </w:pPr>
      <w:rPr>
        <w:rFonts w:hint="default"/>
      </w:rPr>
    </w:lvl>
    <w:lvl w:ilvl="6" w:tentative="0">
      <w:start w:val="1"/>
      <w:numFmt w:val="decimal"/>
      <w:suff w:val="space"/>
      <w:lvlText w:val="%1.%2.%3.%4.%5.%6.%7."/>
      <w:lvlJc w:val="left"/>
      <w:pPr>
        <w:ind w:left="0" w:firstLine="0"/>
      </w:pPr>
      <w:rPr>
        <w:rFonts w:hint="default"/>
      </w:rPr>
    </w:lvl>
    <w:lvl w:ilvl="7" w:tentative="0">
      <w:start w:val="1"/>
      <w:numFmt w:val="decimal"/>
      <w:suff w:val="space"/>
      <w:lvlText w:val="%1.%2.%3.%4.%5.%6.%7.%8."/>
      <w:lvlJc w:val="left"/>
      <w:pPr>
        <w:ind w:left="0" w:firstLine="0"/>
      </w:pPr>
      <w:rPr>
        <w:rFonts w:hint="default"/>
      </w:rPr>
    </w:lvl>
    <w:lvl w:ilvl="8" w:tentative="0">
      <w:start w:val="1"/>
      <w:numFmt w:val="decimal"/>
      <w:suff w:val="space"/>
      <w:lvlText w:val="%1.%2.%3.%4.%5.%6.%7.%8.%9."/>
      <w:lvlJc w:val="left"/>
      <w:pPr>
        <w:ind w:left="0" w:firstLine="0"/>
      </w:pPr>
      <w:rPr>
        <w:rFonts w:hint="default"/>
      </w:rPr>
    </w:lvl>
  </w:abstractNum>
  <w:abstractNum w:abstractNumId="4">
    <w:nsid w:val="DC55988E"/>
    <w:multiLevelType w:val="singleLevel"/>
    <w:tmpl w:val="DC55988E"/>
    <w:lvl w:ilvl="0" w:tentative="0">
      <w:start w:val="1"/>
      <w:numFmt w:val="decimal"/>
      <w:suff w:val="space"/>
      <w:lvlText w:val="%1."/>
      <w:lvlJc w:val="left"/>
    </w:lvl>
  </w:abstractNum>
  <w:abstractNum w:abstractNumId="5">
    <w:nsid w:val="2CD3319F"/>
    <w:multiLevelType w:val="singleLevel"/>
    <w:tmpl w:val="2CD3319F"/>
    <w:lvl w:ilvl="0" w:tentative="0">
      <w:start w:val="1"/>
      <w:numFmt w:val="decimal"/>
      <w:suff w:val="nothing"/>
      <w:lvlText w:val="%1-"/>
      <w:lvlJc w:val="left"/>
    </w:lvl>
  </w:abstractNum>
  <w:abstractNum w:abstractNumId="6">
    <w:nsid w:val="52786811"/>
    <w:multiLevelType w:val="singleLevel"/>
    <w:tmpl w:val="52786811"/>
    <w:lvl w:ilvl="0" w:tentative="0">
      <w:start w:val="1"/>
      <w:numFmt w:val="decimal"/>
      <w:suff w:val="nothing"/>
      <w:lvlText w:val="%1-"/>
      <w:lvlJc w:val="left"/>
    </w:lvl>
  </w:abstractNum>
  <w:num w:numId="1">
    <w:abstractNumId w:val="5"/>
  </w:num>
  <w:num w:numId="2">
    <w:abstractNumId w:val="3"/>
  </w:num>
  <w:num w:numId="3">
    <w:abstractNumId w:val="6"/>
  </w:num>
  <w:num w:numId="4">
    <w:abstractNumId w:val="0"/>
  </w:num>
  <w:num w:numId="5">
    <w:abstractNumId w:val="4"/>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
  <w:embedSystemFonts/>
  <w:documentProtection w:enforcement="0"/>
  <w:defaultTabStop w:val="420"/>
  <w:hyphenationZone w:val="425"/>
  <w:drawingGridVerticalSpacing w:val="156"/>
  <w:noPunctuationKerning w:val="1"/>
  <w:characterSpacingControl w:val="compressPunctuation"/>
  <w:compat>
    <w:spaceForUL/>
    <w:balanceSingleByteDoubleByteWidth/>
    <w:doNotLeaveBackslashAlon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6287"/>
    <w:rsid w:val="00070F72"/>
    <w:rsid w:val="0007451A"/>
    <w:rsid w:val="001C3181"/>
    <w:rsid w:val="002420F4"/>
    <w:rsid w:val="00245B47"/>
    <w:rsid w:val="00296294"/>
    <w:rsid w:val="003C0640"/>
    <w:rsid w:val="0041075A"/>
    <w:rsid w:val="00434D75"/>
    <w:rsid w:val="00514A46"/>
    <w:rsid w:val="0066316E"/>
    <w:rsid w:val="006E2E85"/>
    <w:rsid w:val="007320F7"/>
    <w:rsid w:val="00807B39"/>
    <w:rsid w:val="008975CE"/>
    <w:rsid w:val="008E7C76"/>
    <w:rsid w:val="00A158D2"/>
    <w:rsid w:val="00A63A82"/>
    <w:rsid w:val="00A72425"/>
    <w:rsid w:val="00AD74CD"/>
    <w:rsid w:val="00AE38B8"/>
    <w:rsid w:val="00AE5FAD"/>
    <w:rsid w:val="00C7123C"/>
    <w:rsid w:val="00C91D89"/>
    <w:rsid w:val="00CD51DD"/>
    <w:rsid w:val="00CE3889"/>
    <w:rsid w:val="00D61D71"/>
    <w:rsid w:val="00DB6287"/>
    <w:rsid w:val="00EC2B9A"/>
    <w:rsid w:val="00F3541C"/>
    <w:rsid w:val="00FA217F"/>
    <w:rsid w:val="0133288C"/>
    <w:rsid w:val="01CE462C"/>
    <w:rsid w:val="02913BC4"/>
    <w:rsid w:val="032F27C8"/>
    <w:rsid w:val="032F6F45"/>
    <w:rsid w:val="03377BD5"/>
    <w:rsid w:val="03983984"/>
    <w:rsid w:val="0425785D"/>
    <w:rsid w:val="04372FFB"/>
    <w:rsid w:val="04510321"/>
    <w:rsid w:val="0488407F"/>
    <w:rsid w:val="04AB5538"/>
    <w:rsid w:val="054368FA"/>
    <w:rsid w:val="05DF682E"/>
    <w:rsid w:val="0648350A"/>
    <w:rsid w:val="06CC51B2"/>
    <w:rsid w:val="06ED0F6A"/>
    <w:rsid w:val="071E4FBC"/>
    <w:rsid w:val="072D77D5"/>
    <w:rsid w:val="073203DA"/>
    <w:rsid w:val="076766B5"/>
    <w:rsid w:val="07DF3D76"/>
    <w:rsid w:val="08230FE7"/>
    <w:rsid w:val="08F02CB9"/>
    <w:rsid w:val="08F5133F"/>
    <w:rsid w:val="0A600591"/>
    <w:rsid w:val="0AD41965"/>
    <w:rsid w:val="0B1161B7"/>
    <w:rsid w:val="0BAF4DBB"/>
    <w:rsid w:val="0BCF52F0"/>
    <w:rsid w:val="0BD76E79"/>
    <w:rsid w:val="0C337593"/>
    <w:rsid w:val="0C506B43"/>
    <w:rsid w:val="0C7A1F06"/>
    <w:rsid w:val="0CE54E38"/>
    <w:rsid w:val="0D375B3C"/>
    <w:rsid w:val="0DB4420C"/>
    <w:rsid w:val="0DD3123D"/>
    <w:rsid w:val="0DF54C75"/>
    <w:rsid w:val="0E3F636E"/>
    <w:rsid w:val="0ED777E6"/>
    <w:rsid w:val="0EE05EF8"/>
    <w:rsid w:val="0F0B47BD"/>
    <w:rsid w:val="0F363083"/>
    <w:rsid w:val="0FB82358"/>
    <w:rsid w:val="0FE05A9A"/>
    <w:rsid w:val="10534754"/>
    <w:rsid w:val="10BE7687"/>
    <w:rsid w:val="11015B72"/>
    <w:rsid w:val="11285A31"/>
    <w:rsid w:val="116B5221"/>
    <w:rsid w:val="11AB188E"/>
    <w:rsid w:val="11DE1CDD"/>
    <w:rsid w:val="12286C59"/>
    <w:rsid w:val="122F07E2"/>
    <w:rsid w:val="124D3615"/>
    <w:rsid w:val="12714ACF"/>
    <w:rsid w:val="12864A74"/>
    <w:rsid w:val="12F7602D"/>
    <w:rsid w:val="130762C7"/>
    <w:rsid w:val="131F396E"/>
    <w:rsid w:val="135D1254"/>
    <w:rsid w:val="136A056A"/>
    <w:rsid w:val="13760AF9"/>
    <w:rsid w:val="13FC2057"/>
    <w:rsid w:val="143416E3"/>
    <w:rsid w:val="144C52D9"/>
    <w:rsid w:val="147B03A7"/>
    <w:rsid w:val="149F4D92"/>
    <w:rsid w:val="15111B9F"/>
    <w:rsid w:val="155F3E9D"/>
    <w:rsid w:val="15AF4F21"/>
    <w:rsid w:val="16265E64"/>
    <w:rsid w:val="162B1089"/>
    <w:rsid w:val="16317A78"/>
    <w:rsid w:val="16BE2021"/>
    <w:rsid w:val="16BE50DE"/>
    <w:rsid w:val="16FD0446"/>
    <w:rsid w:val="17363AA3"/>
    <w:rsid w:val="17672074"/>
    <w:rsid w:val="176F167E"/>
    <w:rsid w:val="17F06755"/>
    <w:rsid w:val="181A6C1A"/>
    <w:rsid w:val="189C466F"/>
    <w:rsid w:val="19100DAA"/>
    <w:rsid w:val="191A16BA"/>
    <w:rsid w:val="197020C9"/>
    <w:rsid w:val="19A44EA1"/>
    <w:rsid w:val="19EE2997"/>
    <w:rsid w:val="19FA202D"/>
    <w:rsid w:val="1A065E3F"/>
    <w:rsid w:val="1A95222B"/>
    <w:rsid w:val="1B967850"/>
    <w:rsid w:val="1B9F330D"/>
    <w:rsid w:val="1BA210E4"/>
    <w:rsid w:val="1BC93522"/>
    <w:rsid w:val="1BD23E31"/>
    <w:rsid w:val="1C80524F"/>
    <w:rsid w:val="1CC57F42"/>
    <w:rsid w:val="1CDE306A"/>
    <w:rsid w:val="1CE4012E"/>
    <w:rsid w:val="1D6210C5"/>
    <w:rsid w:val="1D6B3F53"/>
    <w:rsid w:val="1DD73282"/>
    <w:rsid w:val="1E1E7279"/>
    <w:rsid w:val="1E29560A"/>
    <w:rsid w:val="1E2A528A"/>
    <w:rsid w:val="1E8B65A8"/>
    <w:rsid w:val="1F046272"/>
    <w:rsid w:val="1F106802"/>
    <w:rsid w:val="1F2B06B0"/>
    <w:rsid w:val="1F695F97"/>
    <w:rsid w:val="1FC11EA9"/>
    <w:rsid w:val="1FCF11BE"/>
    <w:rsid w:val="204C6209"/>
    <w:rsid w:val="20B60339"/>
    <w:rsid w:val="21384F0D"/>
    <w:rsid w:val="216060D1"/>
    <w:rsid w:val="21B57D5A"/>
    <w:rsid w:val="21E91230"/>
    <w:rsid w:val="22214E8B"/>
    <w:rsid w:val="22420C43"/>
    <w:rsid w:val="224366C4"/>
    <w:rsid w:val="2284712E"/>
    <w:rsid w:val="237D5147"/>
    <w:rsid w:val="23827050"/>
    <w:rsid w:val="243C1D02"/>
    <w:rsid w:val="25DB26A8"/>
    <w:rsid w:val="262805A9"/>
    <w:rsid w:val="265832F6"/>
    <w:rsid w:val="26B01787"/>
    <w:rsid w:val="278E3373"/>
    <w:rsid w:val="27995508"/>
    <w:rsid w:val="27DF5F87"/>
    <w:rsid w:val="280722FC"/>
    <w:rsid w:val="287A4275"/>
    <w:rsid w:val="28D56F0D"/>
    <w:rsid w:val="28D95914"/>
    <w:rsid w:val="293221BE"/>
    <w:rsid w:val="293502B8"/>
    <w:rsid w:val="294C45CE"/>
    <w:rsid w:val="297F3B23"/>
    <w:rsid w:val="29CB6407"/>
    <w:rsid w:val="29FD43F1"/>
    <w:rsid w:val="2A134AE0"/>
    <w:rsid w:val="2A2C74BF"/>
    <w:rsid w:val="2A66639F"/>
    <w:rsid w:val="2AAF6413"/>
    <w:rsid w:val="2AC1385C"/>
    <w:rsid w:val="2AFF5299"/>
    <w:rsid w:val="2B4E2A99"/>
    <w:rsid w:val="2C3A399C"/>
    <w:rsid w:val="2C415946"/>
    <w:rsid w:val="2C703E76"/>
    <w:rsid w:val="2C817E69"/>
    <w:rsid w:val="2D8D3349"/>
    <w:rsid w:val="2DAF6D80"/>
    <w:rsid w:val="2E3118D8"/>
    <w:rsid w:val="2E34186D"/>
    <w:rsid w:val="2E7867C9"/>
    <w:rsid w:val="2E79424B"/>
    <w:rsid w:val="2E9A5A84"/>
    <w:rsid w:val="2ED523E6"/>
    <w:rsid w:val="2F1034C5"/>
    <w:rsid w:val="2F4D332A"/>
    <w:rsid w:val="2F6D3FB3"/>
    <w:rsid w:val="30B51819"/>
    <w:rsid w:val="30C0540A"/>
    <w:rsid w:val="31064879"/>
    <w:rsid w:val="31671B14"/>
    <w:rsid w:val="321C0C4C"/>
    <w:rsid w:val="328A0EED"/>
    <w:rsid w:val="32D528F6"/>
    <w:rsid w:val="33514C6D"/>
    <w:rsid w:val="34332832"/>
    <w:rsid w:val="34750D1D"/>
    <w:rsid w:val="348B0CC3"/>
    <w:rsid w:val="34CB3CAA"/>
    <w:rsid w:val="34CF26B1"/>
    <w:rsid w:val="35071D38"/>
    <w:rsid w:val="353A1D60"/>
    <w:rsid w:val="35964678"/>
    <w:rsid w:val="35F75996"/>
    <w:rsid w:val="36576CB4"/>
    <w:rsid w:val="36900113"/>
    <w:rsid w:val="369F70A9"/>
    <w:rsid w:val="36A003AE"/>
    <w:rsid w:val="36B043D0"/>
    <w:rsid w:val="36E6529F"/>
    <w:rsid w:val="375E61E2"/>
    <w:rsid w:val="379A061A"/>
    <w:rsid w:val="37D33C22"/>
    <w:rsid w:val="380556F6"/>
    <w:rsid w:val="38B7551A"/>
    <w:rsid w:val="38BE0728"/>
    <w:rsid w:val="38C90CB7"/>
    <w:rsid w:val="38D75A4F"/>
    <w:rsid w:val="3941767C"/>
    <w:rsid w:val="398B0D75"/>
    <w:rsid w:val="39EB26A4"/>
    <w:rsid w:val="39F23A32"/>
    <w:rsid w:val="3A682CE2"/>
    <w:rsid w:val="3A9B4436"/>
    <w:rsid w:val="3AD91D1C"/>
    <w:rsid w:val="3AE24BAA"/>
    <w:rsid w:val="3B3101AC"/>
    <w:rsid w:val="3B4C09D6"/>
    <w:rsid w:val="3BFA4E20"/>
    <w:rsid w:val="3BFD6804"/>
    <w:rsid w:val="3C39735A"/>
    <w:rsid w:val="3C6514A3"/>
    <w:rsid w:val="3CC0413B"/>
    <w:rsid w:val="3DC37C56"/>
    <w:rsid w:val="3E255C01"/>
    <w:rsid w:val="3F2548AA"/>
    <w:rsid w:val="3F4F1E6B"/>
    <w:rsid w:val="3FD91DCF"/>
    <w:rsid w:val="401776B5"/>
    <w:rsid w:val="40227C45"/>
    <w:rsid w:val="4091157D"/>
    <w:rsid w:val="40AD7E97"/>
    <w:rsid w:val="40CC5EDF"/>
    <w:rsid w:val="40E20083"/>
    <w:rsid w:val="40EF05CA"/>
    <w:rsid w:val="414C1CB1"/>
    <w:rsid w:val="41971C2A"/>
    <w:rsid w:val="4204145F"/>
    <w:rsid w:val="42795A29"/>
    <w:rsid w:val="428D00BE"/>
    <w:rsid w:val="429B73D4"/>
    <w:rsid w:val="43BE0430"/>
    <w:rsid w:val="441930C8"/>
    <w:rsid w:val="44896BFF"/>
    <w:rsid w:val="44CD5C33"/>
    <w:rsid w:val="44D31384"/>
    <w:rsid w:val="45225AF9"/>
    <w:rsid w:val="45256A7E"/>
    <w:rsid w:val="45A715D5"/>
    <w:rsid w:val="45E723BF"/>
    <w:rsid w:val="46054AED"/>
    <w:rsid w:val="469C2DB2"/>
    <w:rsid w:val="46E56A5F"/>
    <w:rsid w:val="47AF19AB"/>
    <w:rsid w:val="47B70FB5"/>
    <w:rsid w:val="47DF2159"/>
    <w:rsid w:val="47F830A4"/>
    <w:rsid w:val="48202F63"/>
    <w:rsid w:val="482654A6"/>
    <w:rsid w:val="48293873"/>
    <w:rsid w:val="48A203D1"/>
    <w:rsid w:val="4922756D"/>
    <w:rsid w:val="4924528A"/>
    <w:rsid w:val="494A394A"/>
    <w:rsid w:val="499C3754"/>
    <w:rsid w:val="4A4F31F8"/>
    <w:rsid w:val="4A896855"/>
    <w:rsid w:val="4B3C797D"/>
    <w:rsid w:val="4B400582"/>
    <w:rsid w:val="4BE52395"/>
    <w:rsid w:val="4BEC649C"/>
    <w:rsid w:val="4BF4363A"/>
    <w:rsid w:val="4C5216C4"/>
    <w:rsid w:val="4C843198"/>
    <w:rsid w:val="4CF040C5"/>
    <w:rsid w:val="4D0933F1"/>
    <w:rsid w:val="4D457059"/>
    <w:rsid w:val="4D5C182F"/>
    <w:rsid w:val="4D8507BC"/>
    <w:rsid w:val="4DA413EF"/>
    <w:rsid w:val="4DA9279B"/>
    <w:rsid w:val="4DAE463B"/>
    <w:rsid w:val="4DDB0410"/>
    <w:rsid w:val="4DF73079"/>
    <w:rsid w:val="4E05458D"/>
    <w:rsid w:val="4E4D6006"/>
    <w:rsid w:val="4E550E94"/>
    <w:rsid w:val="4F1E505A"/>
    <w:rsid w:val="4F5B70BD"/>
    <w:rsid w:val="4FE95A27"/>
    <w:rsid w:val="51563A00"/>
    <w:rsid w:val="519D1BF6"/>
    <w:rsid w:val="52141834"/>
    <w:rsid w:val="52D2676F"/>
    <w:rsid w:val="5393682D"/>
    <w:rsid w:val="53DD3694"/>
    <w:rsid w:val="540B196F"/>
    <w:rsid w:val="55BB1EB7"/>
    <w:rsid w:val="55F93719"/>
    <w:rsid w:val="56021E2A"/>
    <w:rsid w:val="56FB2042"/>
    <w:rsid w:val="572053A9"/>
    <w:rsid w:val="57245405"/>
    <w:rsid w:val="57E16E3D"/>
    <w:rsid w:val="58612C0E"/>
    <w:rsid w:val="586A7C9A"/>
    <w:rsid w:val="59234ECA"/>
    <w:rsid w:val="594D1592"/>
    <w:rsid w:val="59833FEA"/>
    <w:rsid w:val="5A006E37"/>
    <w:rsid w:val="5A1B7661"/>
    <w:rsid w:val="5A1C2EE4"/>
    <w:rsid w:val="5AAA4C46"/>
    <w:rsid w:val="5ADA201D"/>
    <w:rsid w:val="5B474BD0"/>
    <w:rsid w:val="5BB62C85"/>
    <w:rsid w:val="5BC47A1C"/>
    <w:rsid w:val="5CA31609"/>
    <w:rsid w:val="5CD96260"/>
    <w:rsid w:val="5D163B46"/>
    <w:rsid w:val="5D40278C"/>
    <w:rsid w:val="5D862F00"/>
    <w:rsid w:val="5D8D288B"/>
    <w:rsid w:val="5DE47A17"/>
    <w:rsid w:val="5EE73DC1"/>
    <w:rsid w:val="5F4750E0"/>
    <w:rsid w:val="5F8913CC"/>
    <w:rsid w:val="5FB33BC1"/>
    <w:rsid w:val="5FEF0D71"/>
    <w:rsid w:val="60482704"/>
    <w:rsid w:val="6057749B"/>
    <w:rsid w:val="6065014C"/>
    <w:rsid w:val="60E8480C"/>
    <w:rsid w:val="61AF0D51"/>
    <w:rsid w:val="61CC2F80"/>
    <w:rsid w:val="61EF368A"/>
    <w:rsid w:val="62BC7C0A"/>
    <w:rsid w:val="62CF6C2B"/>
    <w:rsid w:val="62D21DAE"/>
    <w:rsid w:val="62E4334D"/>
    <w:rsid w:val="63A9658E"/>
    <w:rsid w:val="640B0BB1"/>
    <w:rsid w:val="642831A8"/>
    <w:rsid w:val="645544A8"/>
    <w:rsid w:val="64C10CA7"/>
    <w:rsid w:val="650A6555"/>
    <w:rsid w:val="65151063"/>
    <w:rsid w:val="6594219A"/>
    <w:rsid w:val="660364FC"/>
    <w:rsid w:val="662B662D"/>
    <w:rsid w:val="66377EC1"/>
    <w:rsid w:val="665C6DFC"/>
    <w:rsid w:val="6670389E"/>
    <w:rsid w:val="66A97BE3"/>
    <w:rsid w:val="671578AF"/>
    <w:rsid w:val="671E1325"/>
    <w:rsid w:val="675A129D"/>
    <w:rsid w:val="679113F7"/>
    <w:rsid w:val="679E650E"/>
    <w:rsid w:val="67A224AA"/>
    <w:rsid w:val="67DE72F8"/>
    <w:rsid w:val="67FF1A2B"/>
    <w:rsid w:val="681F59EE"/>
    <w:rsid w:val="683E0616"/>
    <w:rsid w:val="685549B8"/>
    <w:rsid w:val="685A46C3"/>
    <w:rsid w:val="68642A54"/>
    <w:rsid w:val="687A1374"/>
    <w:rsid w:val="687B6DF6"/>
    <w:rsid w:val="68D27805"/>
    <w:rsid w:val="68F62753"/>
    <w:rsid w:val="68FC365E"/>
    <w:rsid w:val="690C66E5"/>
    <w:rsid w:val="69110F2F"/>
    <w:rsid w:val="69130040"/>
    <w:rsid w:val="697D0373"/>
    <w:rsid w:val="69B45BF9"/>
    <w:rsid w:val="6A3A1355"/>
    <w:rsid w:val="6A4F3879"/>
    <w:rsid w:val="6A865F51"/>
    <w:rsid w:val="6BA350A4"/>
    <w:rsid w:val="6BA37623"/>
    <w:rsid w:val="6BD34219"/>
    <w:rsid w:val="6CD31019"/>
    <w:rsid w:val="6D126145"/>
    <w:rsid w:val="6D164F86"/>
    <w:rsid w:val="6D465AD5"/>
    <w:rsid w:val="6D8668BF"/>
    <w:rsid w:val="6D871DC2"/>
    <w:rsid w:val="6DAB3516"/>
    <w:rsid w:val="6DF87AF7"/>
    <w:rsid w:val="6E985482"/>
    <w:rsid w:val="6EF7549B"/>
    <w:rsid w:val="6F6325CC"/>
    <w:rsid w:val="6F92569A"/>
    <w:rsid w:val="6FF07C32"/>
    <w:rsid w:val="702C5898"/>
    <w:rsid w:val="70BE1584"/>
    <w:rsid w:val="711624E0"/>
    <w:rsid w:val="716F71A9"/>
    <w:rsid w:val="719E6674"/>
    <w:rsid w:val="72BC2352"/>
    <w:rsid w:val="735D002D"/>
    <w:rsid w:val="737352F5"/>
    <w:rsid w:val="739A0A38"/>
    <w:rsid w:val="73D93DA0"/>
    <w:rsid w:val="743B05C1"/>
    <w:rsid w:val="74A33469"/>
    <w:rsid w:val="74CC682B"/>
    <w:rsid w:val="751F6635"/>
    <w:rsid w:val="754E3901"/>
    <w:rsid w:val="75B50E95"/>
    <w:rsid w:val="75C54845"/>
    <w:rsid w:val="75FA3A1A"/>
    <w:rsid w:val="760424FC"/>
    <w:rsid w:val="76671E50"/>
    <w:rsid w:val="76F42D38"/>
    <w:rsid w:val="770551D1"/>
    <w:rsid w:val="771B7375"/>
    <w:rsid w:val="78023DEF"/>
    <w:rsid w:val="780472F2"/>
    <w:rsid w:val="78360DC6"/>
    <w:rsid w:val="78590081"/>
    <w:rsid w:val="79435A80"/>
    <w:rsid w:val="795B69AA"/>
    <w:rsid w:val="798F00FE"/>
    <w:rsid w:val="79C627D6"/>
    <w:rsid w:val="79E93C90"/>
    <w:rsid w:val="7AD52994"/>
    <w:rsid w:val="7AF813FB"/>
    <w:rsid w:val="7AFB2BD3"/>
    <w:rsid w:val="7BDE2E46"/>
    <w:rsid w:val="7C212105"/>
    <w:rsid w:val="7C6A62AD"/>
    <w:rsid w:val="7C8554FE"/>
    <w:rsid w:val="7CFE329D"/>
    <w:rsid w:val="7D641D48"/>
    <w:rsid w:val="7D7541E1"/>
    <w:rsid w:val="7D7D4E70"/>
    <w:rsid w:val="7DAF30C1"/>
    <w:rsid w:val="7DDC070D"/>
    <w:rsid w:val="7E0F43DF"/>
    <w:rsid w:val="7E2A2A0B"/>
    <w:rsid w:val="7E2D398F"/>
    <w:rsid w:val="7E425EB3"/>
    <w:rsid w:val="7E735DDF"/>
    <w:rsid w:val="7F1D3298"/>
    <w:rsid w:val="7F764C2B"/>
    <w:rsid w:val="7FCF43C0"/>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1"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0" w:semiHidden="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0" w:semiHidden="0" w:name="Table Grid"/>
    <w:lsdException w:uiPriority="0" w:name="Table Theme"/>
  </w:latentStyles>
  <w:style w:type="paragraph" w:default="1" w:styleId="1">
    <w:name w:val="Normal"/>
    <w:qFormat/>
    <w:uiPriority w:val="0"/>
    <w:rPr>
      <w:rFonts w:cs="Times New Roman" w:asciiTheme="minorHAnsi" w:hAnsiTheme="minorHAnsi" w:eastAsiaTheme="minorEastAsia"/>
      <w:sz w:val="24"/>
      <w:szCs w:val="24"/>
      <w:lang w:val="uk-UA"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Hyperlink"/>
    <w:basedOn w:val="2"/>
    <w:qFormat/>
    <w:uiPriority w:val="0"/>
    <w:rPr>
      <w:color w:val="0000FF"/>
      <w:u w:val="single"/>
    </w:rPr>
  </w:style>
  <w:style w:type="character" w:styleId="5">
    <w:name w:val="Strong"/>
    <w:basedOn w:val="2"/>
    <w:qFormat/>
    <w:uiPriority w:val="0"/>
    <w:rPr>
      <w:b/>
      <w:bCs/>
    </w:rPr>
  </w:style>
  <w:style w:type="paragraph" w:styleId="6">
    <w:name w:val="header"/>
    <w:basedOn w:val="1"/>
    <w:qFormat/>
    <w:uiPriority w:val="0"/>
    <w:pPr>
      <w:tabs>
        <w:tab w:val="center" w:pos="4153"/>
        <w:tab w:val="right" w:pos="8306"/>
      </w:tabs>
    </w:pPr>
  </w:style>
  <w:style w:type="paragraph" w:styleId="7">
    <w:name w:val="Body Text"/>
    <w:basedOn w:val="1"/>
    <w:link w:val="13"/>
    <w:qFormat/>
    <w:uiPriority w:val="1"/>
    <w:pPr>
      <w:widowControl w:val="0"/>
      <w:autoSpaceDE w:val="0"/>
      <w:autoSpaceDN w:val="0"/>
      <w:ind w:left="143"/>
      <w:jc w:val="both"/>
    </w:pPr>
    <w:rPr>
      <w:rFonts w:ascii="Times New Roman" w:hAnsi="Times New Roman" w:eastAsia="Times New Roman"/>
      <w:sz w:val="28"/>
      <w:szCs w:val="28"/>
      <w:lang w:eastAsia="en-US"/>
    </w:rPr>
  </w:style>
  <w:style w:type="paragraph" w:styleId="8">
    <w:name w:val="footer"/>
    <w:basedOn w:val="1"/>
    <w:qFormat/>
    <w:uiPriority w:val="0"/>
    <w:pPr>
      <w:tabs>
        <w:tab w:val="center" w:pos="4153"/>
        <w:tab w:val="right" w:pos="8306"/>
      </w:tabs>
    </w:pPr>
  </w:style>
  <w:style w:type="paragraph" w:styleId="9">
    <w:name w:val="Normal (Web)"/>
    <w:qFormat/>
    <w:uiPriority w:val="0"/>
    <w:pPr>
      <w:spacing w:beforeAutospacing="1" w:afterAutospacing="1"/>
    </w:pPr>
    <w:rPr>
      <w:rFonts w:ascii="Times New Roman" w:hAnsi="Times New Roman" w:eastAsia="SimSun" w:cs="Times New Roman"/>
      <w:sz w:val="24"/>
      <w:szCs w:val="24"/>
      <w:lang w:val="en-US" w:eastAsia="zh-CN" w:bidi="ar-SA"/>
    </w:rPr>
  </w:style>
  <w:style w:type="table" w:styleId="10">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1">
    <w:name w:val="_Style 40"/>
    <w:basedOn w:val="12"/>
    <w:qFormat/>
    <w:uiPriority w:val="0"/>
    <w:tblPr>
      <w:tblCellMar>
        <w:left w:w="115" w:type="dxa"/>
        <w:right w:w="115" w:type="dxa"/>
      </w:tblCellMar>
    </w:tblPr>
  </w:style>
  <w:style w:type="table" w:customStyle="1" w:styleId="12">
    <w:name w:val="Table Normal"/>
    <w:qFormat/>
    <w:uiPriority w:val="0"/>
    <w:tblPr>
      <w:tblCellMar>
        <w:top w:w="0" w:type="dxa"/>
        <w:left w:w="0" w:type="dxa"/>
        <w:bottom w:w="0" w:type="dxa"/>
        <w:right w:w="0" w:type="dxa"/>
      </w:tblCellMar>
    </w:tblPr>
  </w:style>
  <w:style w:type="character" w:customStyle="1" w:styleId="13">
    <w:name w:val="Основной текст Знак"/>
    <w:basedOn w:val="2"/>
    <w:link w:val="7"/>
    <w:qFormat/>
    <w:uiPriority w:val="1"/>
    <w:rPr>
      <w:rFonts w:eastAsia="Times New Roman"/>
      <w:sz w:val="28"/>
      <w:szCs w:val="28"/>
      <w:lang w:val="uk-UA" w:eastAsia="en-US"/>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sv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837FA97-6456-4815-A9F4-F1DF02A30210}">
  <ds:schemaRefs/>
</ds:datastoreItem>
</file>

<file path=docProps/app.xml><?xml version="1.0" encoding="utf-8"?>
<Properties xmlns="http://schemas.openxmlformats.org/officeDocument/2006/extended-properties" xmlns:vt="http://schemas.openxmlformats.org/officeDocument/2006/docPropsVTypes">
  <Template>Normal</Template>
  <Company>Grizli777</Company>
  <Pages>51</Pages>
  <Words>10463</Words>
  <Characters>59640</Characters>
  <Lines>497</Lines>
  <Paragraphs>139</Paragraphs>
  <TotalTime>0</TotalTime>
  <ScaleCrop>false</ScaleCrop>
  <LinksUpToDate>false</LinksUpToDate>
  <CharactersWithSpaces>69964</CharactersWithSpaces>
  <Application>WPS Office_12.2.0.21546_F1E327BC-269C-435d-A152-05C5408002CA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2025-06-20T03:23:00Z</dcterms:created>
  <dc:creator>artyr</dc:creator>
  <cp:lastModifiedBy>Artur</cp:lastModifiedBy>
  <dcterms:modified xsi:type="dcterms:W3CDTF">2025-06-23T15:21:33Z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1049-12.2.0.21546</vt:lpwstr>
  </property>
  <property fmtid="{D5CDD505-2E9C-101B-9397-08002B2CF9AE}" pid="3" name="ICV">
    <vt:lpwstr>4301F532FFD74A34A86294C9B6746838_12</vt:lpwstr>
  </property>
</Properties>
</file>