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5B16" w:rsidRDefault="00135B16" w:rsidP="00135B16">
      <w:pPr>
        <w:pStyle w:val="a3"/>
        <w:spacing w:before="67" w:line="362" w:lineRule="auto"/>
        <w:ind w:left="2090" w:right="1450" w:firstLine="0"/>
        <w:jc w:val="center"/>
      </w:pPr>
      <w:r>
        <w:t>Одеський національний університет імені І.І. Мечникова</w:t>
      </w:r>
      <w:r>
        <w:rPr>
          <w:spacing w:val="-67"/>
        </w:rPr>
        <w:t xml:space="preserve"> </w:t>
      </w:r>
      <w:r>
        <w:t>Економіко-правовий</w:t>
      </w:r>
      <w:r>
        <w:rPr>
          <w:spacing w:val="-1"/>
        </w:rPr>
        <w:t xml:space="preserve"> </w:t>
      </w:r>
      <w:r>
        <w:t>факультет</w:t>
      </w:r>
    </w:p>
    <w:p w:rsidR="00135B16" w:rsidRDefault="00135B16" w:rsidP="00135B16">
      <w:pPr>
        <w:pStyle w:val="a3"/>
        <w:spacing w:line="317" w:lineRule="exact"/>
        <w:ind w:left="2089" w:right="1450" w:firstLine="0"/>
        <w:jc w:val="center"/>
      </w:pPr>
      <w:r>
        <w:t>Кафедра</w:t>
      </w:r>
      <w:r>
        <w:rPr>
          <w:spacing w:val="-4"/>
        </w:rPr>
        <w:t xml:space="preserve"> </w:t>
      </w:r>
      <w:r>
        <w:t>економіки</w:t>
      </w:r>
      <w:r>
        <w:rPr>
          <w:spacing w:val="-6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підприємництва</w:t>
      </w:r>
    </w:p>
    <w:p w:rsidR="00135B16" w:rsidRDefault="00135B16" w:rsidP="00135B16">
      <w:pPr>
        <w:pStyle w:val="a3"/>
        <w:ind w:left="0" w:firstLine="0"/>
        <w:jc w:val="left"/>
        <w:rPr>
          <w:sz w:val="30"/>
        </w:rPr>
      </w:pPr>
    </w:p>
    <w:p w:rsidR="00135B16" w:rsidRDefault="00135B16" w:rsidP="00135B16">
      <w:pPr>
        <w:pStyle w:val="a3"/>
        <w:ind w:left="0" w:firstLine="0"/>
        <w:jc w:val="left"/>
        <w:rPr>
          <w:sz w:val="30"/>
        </w:rPr>
      </w:pPr>
    </w:p>
    <w:p w:rsidR="00135B16" w:rsidRDefault="00135B16" w:rsidP="00135B16">
      <w:pPr>
        <w:pStyle w:val="a3"/>
        <w:ind w:left="0" w:firstLine="0"/>
        <w:jc w:val="left"/>
        <w:rPr>
          <w:sz w:val="30"/>
        </w:rPr>
      </w:pPr>
    </w:p>
    <w:p w:rsidR="00135B16" w:rsidRDefault="00135B16" w:rsidP="00135B16">
      <w:pPr>
        <w:pStyle w:val="a3"/>
        <w:ind w:left="0" w:firstLine="0"/>
        <w:jc w:val="left"/>
        <w:rPr>
          <w:sz w:val="30"/>
        </w:rPr>
      </w:pPr>
    </w:p>
    <w:p w:rsidR="00135B16" w:rsidRDefault="00135B16" w:rsidP="00135B16">
      <w:pPr>
        <w:pStyle w:val="a5"/>
        <w:tabs>
          <w:tab w:val="left" w:pos="3306"/>
        </w:tabs>
      </w:pPr>
      <w:r>
        <w:t>Д и</w:t>
      </w:r>
      <w:r>
        <w:rPr>
          <w:spacing w:val="-1"/>
        </w:rPr>
        <w:t xml:space="preserve"> </w:t>
      </w:r>
      <w:r>
        <w:t>п л</w:t>
      </w:r>
      <w:r>
        <w:rPr>
          <w:spacing w:val="-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м</w:t>
      </w:r>
      <w:r>
        <w:rPr>
          <w:spacing w:val="-3"/>
        </w:rPr>
        <w:t xml:space="preserve"> </w:t>
      </w:r>
      <w:r>
        <w:t>н</w:t>
      </w:r>
      <w:r>
        <w:rPr>
          <w:spacing w:val="-1"/>
        </w:rPr>
        <w:t xml:space="preserve"> </w:t>
      </w:r>
      <w:r>
        <w:t>а</w:t>
      </w:r>
      <w:r>
        <w:tab/>
        <w:t>р</w:t>
      </w:r>
      <w:r>
        <w:rPr>
          <w:spacing w:val="-3"/>
        </w:rPr>
        <w:t xml:space="preserve"> </w:t>
      </w:r>
      <w:r>
        <w:t>о б</w:t>
      </w:r>
      <w:r>
        <w:rPr>
          <w:spacing w:val="-2"/>
        </w:rPr>
        <w:t xml:space="preserve"> </w:t>
      </w:r>
      <w:r>
        <w:t>о т</w:t>
      </w:r>
      <w:r>
        <w:rPr>
          <w:spacing w:val="-1"/>
        </w:rPr>
        <w:t xml:space="preserve"> </w:t>
      </w:r>
      <w:r>
        <w:t>а</w:t>
      </w:r>
    </w:p>
    <w:p w:rsidR="00135B16" w:rsidRDefault="00135B16" w:rsidP="00135B16">
      <w:pPr>
        <w:spacing w:before="319" w:line="242" w:lineRule="auto"/>
        <w:ind w:left="2906" w:right="617" w:hanging="1638"/>
        <w:rPr>
          <w:b/>
          <w:sz w:val="28"/>
        </w:rPr>
      </w:pPr>
      <w:r>
        <w:rPr>
          <w:sz w:val="28"/>
        </w:rPr>
        <w:t xml:space="preserve">на тему: </w:t>
      </w:r>
      <w:r>
        <w:rPr>
          <w:b/>
          <w:sz w:val="28"/>
        </w:rPr>
        <w:t>«Трансформація бізнес-моделей підприємництва в умовах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діджиталізації фінансового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сектору»</w:t>
      </w:r>
    </w:p>
    <w:p w:rsidR="00135B16" w:rsidRDefault="00135B16" w:rsidP="00135B16">
      <w:pPr>
        <w:pStyle w:val="a3"/>
        <w:spacing w:before="8"/>
        <w:ind w:left="0" w:firstLine="0"/>
        <w:jc w:val="left"/>
        <w:rPr>
          <w:b/>
          <w:sz w:val="27"/>
        </w:rPr>
      </w:pPr>
    </w:p>
    <w:p w:rsidR="00135B16" w:rsidRDefault="00135B16" w:rsidP="00135B16">
      <w:pPr>
        <w:ind w:left="2241" w:right="1081" w:hanging="509"/>
        <w:rPr>
          <w:b/>
          <w:sz w:val="28"/>
        </w:rPr>
      </w:pPr>
      <w:r>
        <w:rPr>
          <w:b/>
          <w:sz w:val="28"/>
        </w:rPr>
        <w:t>«Transformation of business models of entrepreneurship in the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conditions of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digitalization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of the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financial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sector»</w:t>
      </w:r>
    </w:p>
    <w:p w:rsidR="00135B16" w:rsidRDefault="00135B16" w:rsidP="00135B16">
      <w:pPr>
        <w:pStyle w:val="a3"/>
        <w:spacing w:before="6"/>
        <w:ind w:left="0" w:firstLine="0"/>
        <w:jc w:val="left"/>
        <w:rPr>
          <w:b/>
          <w:sz w:val="27"/>
        </w:rPr>
      </w:pPr>
    </w:p>
    <w:p w:rsidR="00135B16" w:rsidRDefault="00135B16" w:rsidP="00135B16">
      <w:pPr>
        <w:pStyle w:val="a3"/>
        <w:ind w:left="1520" w:right="1450" w:firstLine="0"/>
        <w:jc w:val="center"/>
      </w:pPr>
      <w:r>
        <w:rPr>
          <w:color w:val="212121"/>
        </w:rPr>
        <w:t>на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здобуття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ступеня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вищої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освіти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«магістр»</w:t>
      </w:r>
    </w:p>
    <w:p w:rsidR="00135B16" w:rsidRDefault="00135B16" w:rsidP="00135B16">
      <w:pPr>
        <w:pStyle w:val="a3"/>
        <w:ind w:left="0" w:firstLine="0"/>
        <w:jc w:val="left"/>
        <w:rPr>
          <w:sz w:val="30"/>
        </w:rPr>
      </w:pPr>
    </w:p>
    <w:p w:rsidR="00135B16" w:rsidRDefault="00135B16" w:rsidP="00135B16">
      <w:pPr>
        <w:pStyle w:val="a3"/>
        <w:spacing w:before="1"/>
        <w:ind w:left="0" w:firstLine="0"/>
        <w:jc w:val="left"/>
        <w:rPr>
          <w:sz w:val="26"/>
        </w:rPr>
      </w:pPr>
    </w:p>
    <w:p w:rsidR="00135B16" w:rsidRDefault="00135B16" w:rsidP="00135B16">
      <w:pPr>
        <w:spacing w:before="1" w:line="242" w:lineRule="auto"/>
        <w:ind w:left="4512" w:right="731"/>
        <w:rPr>
          <w:b/>
          <w:sz w:val="28"/>
        </w:rPr>
      </w:pPr>
      <w:r>
        <w:rPr>
          <w:sz w:val="28"/>
        </w:rPr>
        <w:t>Виконала: студент денної форми навчання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спеціальності 051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Войцеховська Аліна Олегівна</w:t>
      </w:r>
    </w:p>
    <w:p w:rsidR="00135B16" w:rsidRDefault="00135B16" w:rsidP="00135B16">
      <w:pPr>
        <w:pStyle w:val="a3"/>
        <w:spacing w:before="2"/>
        <w:ind w:left="0" w:firstLine="0"/>
        <w:jc w:val="left"/>
        <w:rPr>
          <w:b/>
          <w:sz w:val="27"/>
        </w:rPr>
      </w:pPr>
    </w:p>
    <w:p w:rsidR="00135B16" w:rsidRDefault="00135B16" w:rsidP="00135B16">
      <w:pPr>
        <w:pStyle w:val="a3"/>
        <w:spacing w:line="322" w:lineRule="exact"/>
        <w:ind w:left="4512" w:firstLine="0"/>
        <w:jc w:val="left"/>
      </w:pPr>
      <w:r>
        <w:t>Науковий</w:t>
      </w:r>
      <w:r>
        <w:rPr>
          <w:spacing w:val="-3"/>
        </w:rPr>
        <w:t xml:space="preserve"> </w:t>
      </w:r>
      <w:r>
        <w:t>керівник</w:t>
      </w:r>
    </w:p>
    <w:p w:rsidR="00135B16" w:rsidRDefault="00135B16" w:rsidP="00135B16">
      <w:pPr>
        <w:pStyle w:val="a3"/>
        <w:ind w:left="4512" w:firstLine="0"/>
        <w:jc w:val="left"/>
      </w:pPr>
      <w:r>
        <w:t>Д.е.н.,</w:t>
      </w:r>
      <w:r>
        <w:rPr>
          <w:spacing w:val="-3"/>
        </w:rPr>
        <w:t xml:space="preserve"> </w:t>
      </w:r>
      <w:r>
        <w:t>доцент</w:t>
      </w:r>
      <w:r>
        <w:rPr>
          <w:spacing w:val="-2"/>
        </w:rPr>
        <w:t xml:space="preserve"> </w:t>
      </w:r>
      <w:r>
        <w:t>Ломачинська</w:t>
      </w:r>
      <w:r>
        <w:rPr>
          <w:spacing w:val="-2"/>
        </w:rPr>
        <w:t xml:space="preserve"> </w:t>
      </w:r>
      <w:r>
        <w:t>І.</w:t>
      </w:r>
      <w:r>
        <w:rPr>
          <w:spacing w:val="-3"/>
        </w:rPr>
        <w:t xml:space="preserve"> </w:t>
      </w:r>
      <w:r>
        <w:t>А.</w:t>
      </w:r>
    </w:p>
    <w:p w:rsidR="00135B16" w:rsidRDefault="00135B16" w:rsidP="00135B16">
      <w:pPr>
        <w:pStyle w:val="a3"/>
        <w:spacing w:before="7"/>
        <w:ind w:left="0" w:firstLine="0"/>
        <w:jc w:val="left"/>
        <w:rPr>
          <w:sz w:val="23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3601720</wp:posOffset>
                </wp:positionH>
                <wp:positionV relativeFrom="paragraph">
                  <wp:posOffset>200660</wp:posOffset>
                </wp:positionV>
                <wp:extent cx="889000" cy="1270"/>
                <wp:effectExtent l="10795" t="10160" r="5080" b="7620"/>
                <wp:wrapTopAndBottom/>
                <wp:docPr id="1" name="Поли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889000" cy="1270"/>
                        </a:xfrm>
                        <a:custGeom>
                          <a:avLst/>
                          <a:gdLst>
                            <a:gd name="T0" fmla="+- 0 5672 5672"/>
                            <a:gd name="T1" fmla="*/ T0 w 1400"/>
                            <a:gd name="T2" fmla="+- 0 7072 5672"/>
                            <a:gd name="T3" fmla="*/ T2 w 14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400">
                              <a:moveTo>
                                <a:pt x="0" y="0"/>
                              </a:moveTo>
                              <a:lnTo>
                                <a:pt x="1400" y="0"/>
                              </a:lnTo>
                            </a:path>
                          </a:pathLst>
                        </a:custGeom>
                        <a:noFill/>
                        <a:ln w="731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93D3C0" id="Полилиния 1" o:spid="_x0000_s1026" style="position:absolute;margin-left:283.6pt;margin-top:15.8pt;width:70pt;height: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4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" path="m,l1400,e" filled="f" strokeweight=".20308mm">
                <v:path arrowok="t" o:connecttype="custom" o:connectlocs="0,0;889000,0" o:connectangles="0,0"/>
                <w10:wrap type="topAndBottom" anchorx="page"/>
              </v:shape>
            </w:pict>
          </mc:Fallback>
        </mc:AlternateContent>
      </w:r>
    </w:p>
    <w:p w:rsidR="00135B16" w:rsidRDefault="00135B16" w:rsidP="00135B16">
      <w:pPr>
        <w:pStyle w:val="a3"/>
        <w:spacing w:before="7"/>
        <w:ind w:left="0" w:firstLine="0"/>
        <w:jc w:val="left"/>
        <w:rPr>
          <w:sz w:val="17"/>
        </w:rPr>
      </w:pPr>
    </w:p>
    <w:p w:rsidR="00135B16" w:rsidRDefault="00135B16" w:rsidP="00135B16">
      <w:pPr>
        <w:pStyle w:val="a3"/>
        <w:spacing w:before="89"/>
        <w:ind w:left="4512" w:firstLine="0"/>
        <w:jc w:val="left"/>
      </w:pPr>
      <w:r>
        <w:t>Рецензент:</w:t>
      </w:r>
    </w:p>
    <w:p w:rsidR="00135B16" w:rsidRDefault="00135B16" w:rsidP="00135B16">
      <w:pPr>
        <w:pStyle w:val="a3"/>
        <w:ind w:left="4512" w:firstLine="0"/>
        <w:jc w:val="left"/>
      </w:pPr>
      <w:r>
        <w:t>Д.е.н.,</w:t>
      </w:r>
      <w:r>
        <w:rPr>
          <w:spacing w:val="-2"/>
        </w:rPr>
        <w:t xml:space="preserve"> </w:t>
      </w:r>
      <w:r>
        <w:t>проф.</w:t>
      </w:r>
      <w:r>
        <w:rPr>
          <w:spacing w:val="-2"/>
        </w:rPr>
        <w:t xml:space="preserve"> </w:t>
      </w:r>
      <w:r>
        <w:t>Кузнецов</w:t>
      </w:r>
      <w:r>
        <w:rPr>
          <w:spacing w:val="-3"/>
        </w:rPr>
        <w:t xml:space="preserve"> </w:t>
      </w:r>
      <w:r>
        <w:t>Е.</w:t>
      </w:r>
      <w:r>
        <w:rPr>
          <w:spacing w:val="-2"/>
        </w:rPr>
        <w:t xml:space="preserve"> </w:t>
      </w:r>
      <w:r>
        <w:t>А.</w:t>
      </w:r>
    </w:p>
    <w:p w:rsidR="00135B16" w:rsidRDefault="00135B16" w:rsidP="00135B16">
      <w:pPr>
        <w:pStyle w:val="a3"/>
        <w:ind w:left="0" w:firstLine="0"/>
        <w:jc w:val="left"/>
        <w:rPr>
          <w:sz w:val="20"/>
        </w:rPr>
      </w:pPr>
    </w:p>
    <w:p w:rsidR="00135B16" w:rsidRDefault="00135B16" w:rsidP="00135B16">
      <w:pPr>
        <w:pStyle w:val="a3"/>
        <w:ind w:left="0" w:firstLine="0"/>
        <w:jc w:val="left"/>
        <w:rPr>
          <w:sz w:val="20"/>
        </w:rPr>
      </w:pPr>
    </w:p>
    <w:p w:rsidR="00135B16" w:rsidRDefault="00135B16" w:rsidP="00135B16">
      <w:pPr>
        <w:pStyle w:val="a3"/>
        <w:ind w:left="0" w:firstLine="0"/>
        <w:jc w:val="left"/>
        <w:rPr>
          <w:sz w:val="20"/>
        </w:rPr>
      </w:pPr>
    </w:p>
    <w:p w:rsidR="00135B16" w:rsidRDefault="00135B16" w:rsidP="00135B16">
      <w:pPr>
        <w:pStyle w:val="a3"/>
        <w:spacing w:before="2"/>
        <w:ind w:left="0" w:firstLine="0"/>
        <w:jc w:val="left"/>
        <w:rPr>
          <w:sz w:val="17"/>
        </w:rPr>
      </w:pPr>
    </w:p>
    <w:tbl>
      <w:tblPr>
        <w:tblStyle w:val="TableNormal"/>
        <w:tblW w:w="0" w:type="auto"/>
        <w:tblInd w:w="349" w:type="dxa"/>
        <w:tblLayout w:type="fixed"/>
        <w:tblLook w:val="01E0" w:firstRow="1" w:lastRow="1" w:firstColumn="1" w:lastColumn="1" w:noHBand="0" w:noVBand="0"/>
      </w:tblPr>
      <w:tblGrid>
        <w:gridCol w:w="4991"/>
        <w:gridCol w:w="4731"/>
      </w:tblGrid>
      <w:tr w:rsidR="00135B16" w:rsidTr="00093C66">
        <w:trPr>
          <w:trHeight w:val="2603"/>
        </w:trPr>
        <w:tc>
          <w:tcPr>
            <w:tcW w:w="4991" w:type="dxa"/>
          </w:tcPr>
          <w:p w:rsidR="00135B16" w:rsidRDefault="00135B16" w:rsidP="00093C66">
            <w:pPr>
              <w:pStyle w:val="TableParagraph"/>
              <w:spacing w:line="328" w:lineRule="auto"/>
              <w:ind w:left="200" w:right="1351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135B16" w:rsidRDefault="00135B16" w:rsidP="00093C66">
            <w:pPr>
              <w:pStyle w:val="TableParagraph"/>
              <w:rPr>
                <w:sz w:val="27"/>
              </w:rPr>
            </w:pPr>
          </w:p>
          <w:p w:rsidR="00135B16" w:rsidRDefault="00135B16" w:rsidP="00093C66">
            <w:pPr>
              <w:pStyle w:val="TableParagraph"/>
              <w:tabs>
                <w:tab w:val="left" w:pos="1029"/>
                <w:tab w:val="left" w:pos="2009"/>
                <w:tab w:val="left" w:pos="3825"/>
              </w:tabs>
              <w:spacing w:before="1" w:line="328" w:lineRule="auto"/>
              <w:ind w:left="200" w:right="319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«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»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2021 р.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Завідувач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135B16" w:rsidRDefault="00135B16" w:rsidP="00093C66">
            <w:pPr>
              <w:pStyle w:val="TableParagraph"/>
              <w:tabs>
                <w:tab w:val="left" w:pos="1806"/>
              </w:tabs>
              <w:spacing w:before="205" w:line="302" w:lineRule="exact"/>
              <w:ind w:left="200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д.е.н.,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проф.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Горняк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О. В.</w:t>
            </w:r>
          </w:p>
        </w:tc>
        <w:tc>
          <w:tcPr>
            <w:tcW w:w="4731" w:type="dxa"/>
          </w:tcPr>
          <w:p w:rsidR="00135B16" w:rsidRDefault="00135B16" w:rsidP="00093C66">
            <w:pPr>
              <w:pStyle w:val="TableParagraph"/>
              <w:tabs>
                <w:tab w:val="left" w:pos="2143"/>
                <w:tab w:val="left" w:pos="3124"/>
                <w:tab w:val="left" w:pos="4206"/>
              </w:tabs>
              <w:spacing w:line="328" w:lineRule="auto"/>
              <w:ind w:left="137" w:right="522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засіданні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 протокол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 «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»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2021р.</w:t>
            </w:r>
          </w:p>
          <w:p w:rsidR="00135B16" w:rsidRDefault="00135B16" w:rsidP="00093C66">
            <w:pPr>
              <w:pStyle w:val="TableParagraph"/>
              <w:rPr>
                <w:sz w:val="27"/>
              </w:rPr>
            </w:pPr>
          </w:p>
          <w:p w:rsidR="00135B16" w:rsidRDefault="00135B16" w:rsidP="00093C66">
            <w:pPr>
              <w:pStyle w:val="TableParagraph"/>
              <w:tabs>
                <w:tab w:val="left" w:pos="2162"/>
                <w:tab w:val="left" w:pos="3289"/>
                <w:tab w:val="left" w:pos="4486"/>
              </w:tabs>
              <w:spacing w:before="1"/>
              <w:ind w:left="137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135B16" w:rsidRDefault="00135B16" w:rsidP="00093C66">
            <w:pPr>
              <w:pStyle w:val="TableParagraph"/>
              <w:ind w:left="1073"/>
            </w:pPr>
            <w:r>
              <w:t>(за</w:t>
            </w:r>
            <w:r>
              <w:rPr>
                <w:spacing w:val="-1"/>
              </w:rPr>
              <w:t xml:space="preserve"> </w:t>
            </w:r>
            <w:r>
              <w:t>націон.,</w:t>
            </w:r>
            <w:r>
              <w:rPr>
                <w:spacing w:val="-4"/>
              </w:rPr>
              <w:t xml:space="preserve"> </w:t>
            </w:r>
            <w:r>
              <w:t>шкалою</w:t>
            </w:r>
            <w:r>
              <w:rPr>
                <w:spacing w:val="-1"/>
              </w:rPr>
              <w:t xml:space="preserve"> </w:t>
            </w:r>
            <w:r>
              <w:t>ЄКТС,</w:t>
            </w:r>
            <w:r>
              <w:rPr>
                <w:spacing w:val="-4"/>
              </w:rPr>
              <w:t xml:space="preserve"> </w:t>
            </w:r>
            <w:r>
              <w:t>бали)</w:t>
            </w:r>
          </w:p>
          <w:p w:rsidR="00135B16" w:rsidRDefault="00135B16" w:rsidP="00093C66">
            <w:pPr>
              <w:pStyle w:val="TableParagraph"/>
              <w:spacing w:before="1"/>
              <w:ind w:left="137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135B16" w:rsidRDefault="00135B16" w:rsidP="00093C66">
            <w:pPr>
              <w:pStyle w:val="TableParagraph"/>
              <w:tabs>
                <w:tab w:val="left" w:pos="1182"/>
              </w:tabs>
              <w:spacing w:before="158"/>
              <w:ind w:left="137"/>
              <w:rPr>
                <w:sz w:val="28"/>
              </w:rPr>
            </w:pPr>
            <w:r>
              <w:rPr>
                <w:position w:val="-2"/>
                <w:sz w:val="28"/>
                <w:u w:val="single"/>
              </w:rPr>
              <w:t xml:space="preserve"> </w:t>
            </w:r>
            <w:r>
              <w:rPr>
                <w:position w:val="-2"/>
                <w:sz w:val="28"/>
                <w:u w:val="single"/>
              </w:rPr>
              <w:tab/>
            </w:r>
            <w:r>
              <w:rPr>
                <w:sz w:val="28"/>
              </w:rPr>
              <w:t>к.е.н.,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доц..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Крючкова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М.</w:t>
            </w:r>
          </w:p>
        </w:tc>
      </w:tr>
    </w:tbl>
    <w:p w:rsidR="00135B16" w:rsidRDefault="00135B16" w:rsidP="00135B16">
      <w:pPr>
        <w:pStyle w:val="a3"/>
        <w:spacing w:before="8"/>
        <w:ind w:left="0" w:firstLine="0"/>
        <w:jc w:val="left"/>
        <w:rPr>
          <w:sz w:val="13"/>
        </w:rPr>
      </w:pPr>
    </w:p>
    <w:p w:rsidR="00135B16" w:rsidRDefault="00135B16" w:rsidP="00135B16">
      <w:pPr>
        <w:pStyle w:val="a3"/>
        <w:spacing w:before="89"/>
        <w:ind w:left="2089" w:right="1450" w:firstLine="0"/>
        <w:jc w:val="center"/>
      </w:pPr>
      <w:r>
        <w:t>Одеса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2021</w:t>
      </w:r>
    </w:p>
    <w:p w:rsidR="00135B16" w:rsidRDefault="00135B16" w:rsidP="00135B16">
      <w:pPr>
        <w:jc w:val="center"/>
        <w:sectPr w:rsidR="00135B16" w:rsidSect="00135B16">
          <w:pgSz w:w="11910" w:h="16840"/>
          <w:pgMar w:top="1040" w:right="380" w:bottom="280" w:left="1160" w:header="720" w:footer="720" w:gutter="0"/>
          <w:cols w:space="720"/>
        </w:sectPr>
      </w:pPr>
    </w:p>
    <w:p w:rsidR="00135B16" w:rsidRDefault="00135B16" w:rsidP="00135B16">
      <w:pPr>
        <w:spacing w:before="96"/>
        <w:ind w:left="1524" w:right="1450"/>
        <w:jc w:val="center"/>
        <w:rPr>
          <w:b/>
          <w:sz w:val="28"/>
        </w:rPr>
      </w:pPr>
      <w:r>
        <w:rPr>
          <w:b/>
          <w:sz w:val="28"/>
        </w:rPr>
        <w:lastRenderedPageBreak/>
        <w:t>ЗМІСТ</w:t>
      </w:r>
    </w:p>
    <w:sdt>
      <w:sdtPr>
        <w:id w:val="-1049995813"/>
        <w:docPartObj>
          <w:docPartGallery w:val="Table of Contents"/>
          <w:docPartUnique/>
        </w:docPartObj>
      </w:sdtPr>
      <w:sdtContent>
        <w:p w:rsidR="00135B16" w:rsidRDefault="00135B16" w:rsidP="00135B16">
          <w:pPr>
            <w:pStyle w:val="11"/>
            <w:tabs>
              <w:tab w:val="left" w:leader="dot" w:pos="9749"/>
            </w:tabs>
            <w:spacing w:before="639"/>
          </w:pPr>
          <w:hyperlink w:anchor="_bookmark0" w:history="1">
            <w:r>
              <w:t>ВСТУП</w:t>
            </w:r>
            <w:r>
              <w:tab/>
              <w:t>3</w:t>
            </w:r>
          </w:hyperlink>
        </w:p>
        <w:p w:rsidR="00135B16" w:rsidRDefault="00135B16" w:rsidP="00135B16">
          <w:pPr>
            <w:pStyle w:val="11"/>
            <w:tabs>
              <w:tab w:val="left" w:leader="dot" w:pos="9749"/>
            </w:tabs>
            <w:spacing w:before="150" w:line="273" w:lineRule="auto"/>
            <w:ind w:right="469"/>
          </w:pPr>
          <w:hyperlink w:anchor="_bookmark1" w:history="1">
            <w:r>
              <w:t>РОЗДІЛ</w:t>
            </w:r>
            <w:r>
              <w:rPr>
                <w:spacing w:val="18"/>
              </w:rPr>
              <w:t xml:space="preserve"> </w:t>
            </w:r>
            <w:r>
              <w:t>1</w:t>
            </w:r>
          </w:hyperlink>
          <w:r>
            <w:t>.</w:t>
          </w:r>
          <w:r>
            <w:rPr>
              <w:spacing w:val="21"/>
            </w:rPr>
            <w:t xml:space="preserve"> </w:t>
          </w:r>
          <w:hyperlink w:anchor="_bookmark2" w:history="1">
            <w:r>
              <w:t>ТЕОРЕТИЧНІ</w:t>
            </w:r>
            <w:r>
              <w:rPr>
                <w:spacing w:val="21"/>
              </w:rPr>
              <w:t xml:space="preserve"> </w:t>
            </w:r>
            <w:r>
              <w:t>ОСНОВИ</w:t>
            </w:r>
            <w:r>
              <w:rPr>
                <w:spacing w:val="22"/>
              </w:rPr>
              <w:t xml:space="preserve"> </w:t>
            </w:r>
            <w:r>
              <w:t>РОЗВИТКУ</w:t>
            </w:r>
            <w:r>
              <w:rPr>
                <w:spacing w:val="21"/>
              </w:rPr>
              <w:t xml:space="preserve"> </w:t>
            </w:r>
            <w:r>
              <w:t>ПІДПРИЄМНИЦТВА</w:t>
            </w:r>
            <w:r>
              <w:rPr>
                <w:spacing w:val="20"/>
              </w:rPr>
              <w:t xml:space="preserve"> </w:t>
            </w:r>
            <w:r>
              <w:t>В</w:t>
            </w:r>
          </w:hyperlink>
          <w:r>
            <w:rPr>
              <w:spacing w:val="-67"/>
            </w:rPr>
            <w:t xml:space="preserve"> </w:t>
          </w:r>
          <w:hyperlink w:anchor="_bookmark2" w:history="1">
            <w:r>
              <w:t>УМОВАХ</w:t>
            </w:r>
            <w:r>
              <w:rPr>
                <w:spacing w:val="-4"/>
              </w:rPr>
              <w:t xml:space="preserve"> </w:t>
            </w:r>
            <w:r>
              <w:t>ЦИФРОВОЇ</w:t>
            </w:r>
            <w:r>
              <w:rPr>
                <w:spacing w:val="-3"/>
              </w:rPr>
              <w:t xml:space="preserve"> </w:t>
            </w:r>
            <w:r>
              <w:t>ТРАНСФОРМАЦІЇ</w:t>
            </w:r>
            <w:r>
              <w:tab/>
              <w:t>6</w:t>
            </w:r>
          </w:hyperlink>
        </w:p>
        <w:p w:rsidR="00135B16" w:rsidRDefault="00135B16" w:rsidP="00135B16">
          <w:pPr>
            <w:pStyle w:val="11"/>
            <w:numPr>
              <w:ilvl w:val="1"/>
              <w:numId w:val="4"/>
            </w:numPr>
            <w:tabs>
              <w:tab w:val="left" w:pos="1034"/>
              <w:tab w:val="left" w:leader="dot" w:pos="9749"/>
            </w:tabs>
            <w:spacing w:before="106"/>
          </w:pPr>
          <w:hyperlink w:anchor="_bookmark3" w:history="1">
            <w:r>
              <w:t>Передумови</w:t>
            </w:r>
            <w:r>
              <w:rPr>
                <w:spacing w:val="-4"/>
              </w:rPr>
              <w:t xml:space="preserve"> </w:t>
            </w:r>
            <w:r>
              <w:t>та</w:t>
            </w:r>
            <w:r>
              <w:rPr>
                <w:spacing w:val="-7"/>
              </w:rPr>
              <w:t xml:space="preserve"> </w:t>
            </w:r>
            <w:r>
              <w:t>базові</w:t>
            </w:r>
            <w:r>
              <w:rPr>
                <w:spacing w:val="-3"/>
              </w:rPr>
              <w:t xml:space="preserve"> </w:t>
            </w:r>
            <w:r>
              <w:t>складові</w:t>
            </w:r>
            <w:r>
              <w:rPr>
                <w:spacing w:val="-3"/>
              </w:rPr>
              <w:t xml:space="preserve"> </w:t>
            </w:r>
            <w:r>
              <w:t>цифрової</w:t>
            </w:r>
            <w:r>
              <w:rPr>
                <w:spacing w:val="-3"/>
              </w:rPr>
              <w:t xml:space="preserve"> </w:t>
            </w:r>
            <w:r>
              <w:t>трансформації</w:t>
            </w:r>
            <w:r>
              <w:tab/>
              <w:t>6</w:t>
            </w:r>
          </w:hyperlink>
        </w:p>
        <w:p w:rsidR="00135B16" w:rsidRDefault="00135B16" w:rsidP="00135B16">
          <w:pPr>
            <w:pStyle w:val="11"/>
            <w:numPr>
              <w:ilvl w:val="1"/>
              <w:numId w:val="4"/>
            </w:numPr>
            <w:tabs>
              <w:tab w:val="left" w:pos="1034"/>
              <w:tab w:val="left" w:leader="dot" w:pos="9608"/>
            </w:tabs>
          </w:pPr>
          <w:hyperlink w:anchor="_bookmark4" w:history="1">
            <w:r>
              <w:t>Особливості</w:t>
            </w:r>
            <w:r>
              <w:rPr>
                <w:spacing w:val="-3"/>
              </w:rPr>
              <w:t xml:space="preserve"> </w:t>
            </w:r>
            <w:r>
              <w:t>цифрової</w:t>
            </w:r>
            <w:r>
              <w:rPr>
                <w:spacing w:val="-3"/>
              </w:rPr>
              <w:t xml:space="preserve"> </w:t>
            </w:r>
            <w:r>
              <w:t>трансформації</w:t>
            </w:r>
            <w:r>
              <w:rPr>
                <w:spacing w:val="-3"/>
              </w:rPr>
              <w:t xml:space="preserve"> </w:t>
            </w:r>
            <w:r>
              <w:t>фінансового</w:t>
            </w:r>
            <w:r>
              <w:rPr>
                <w:spacing w:val="-3"/>
              </w:rPr>
              <w:t xml:space="preserve"> </w:t>
            </w:r>
            <w:r>
              <w:t>сектору</w:t>
            </w:r>
            <w:r>
              <w:tab/>
              <w:t>10</w:t>
            </w:r>
          </w:hyperlink>
        </w:p>
        <w:p w:rsidR="00135B16" w:rsidRDefault="00135B16" w:rsidP="00135B16">
          <w:pPr>
            <w:pStyle w:val="11"/>
            <w:numPr>
              <w:ilvl w:val="1"/>
              <w:numId w:val="4"/>
            </w:numPr>
            <w:tabs>
              <w:tab w:val="left" w:pos="1034"/>
              <w:tab w:val="left" w:leader="dot" w:pos="9608"/>
            </w:tabs>
            <w:spacing w:before="163"/>
          </w:pPr>
          <w:hyperlink w:anchor="_bookmark5" w:history="1">
            <w:r>
              <w:t>Напрями</w:t>
            </w:r>
            <w:r>
              <w:rPr>
                <w:spacing w:val="-3"/>
              </w:rPr>
              <w:t xml:space="preserve"> </w:t>
            </w:r>
            <w:r>
              <w:t>впливу</w:t>
            </w:r>
            <w:r>
              <w:rPr>
                <w:spacing w:val="-4"/>
              </w:rPr>
              <w:t xml:space="preserve"> </w:t>
            </w:r>
            <w:r>
              <w:t>діджиталізації</w:t>
            </w:r>
            <w:r>
              <w:rPr>
                <w:spacing w:val="-1"/>
              </w:rPr>
              <w:t xml:space="preserve"> </w:t>
            </w:r>
            <w:r>
              <w:t>на</w:t>
            </w:r>
            <w:r>
              <w:rPr>
                <w:spacing w:val="-6"/>
              </w:rPr>
              <w:t xml:space="preserve"> </w:t>
            </w:r>
            <w:r>
              <w:t>економічний</w:t>
            </w:r>
            <w:r>
              <w:rPr>
                <w:spacing w:val="-5"/>
              </w:rPr>
              <w:t xml:space="preserve"> </w:t>
            </w:r>
            <w:r>
              <w:t>розвиток</w:t>
            </w:r>
            <w:r>
              <w:tab/>
              <w:t>14</w:t>
            </w:r>
          </w:hyperlink>
        </w:p>
        <w:p w:rsidR="00135B16" w:rsidRDefault="00135B16" w:rsidP="00135B16">
          <w:pPr>
            <w:pStyle w:val="11"/>
            <w:numPr>
              <w:ilvl w:val="1"/>
              <w:numId w:val="4"/>
            </w:numPr>
            <w:tabs>
              <w:tab w:val="left" w:pos="1034"/>
              <w:tab w:val="left" w:leader="dot" w:pos="9608"/>
            </w:tabs>
            <w:spacing w:line="360" w:lineRule="auto"/>
            <w:ind w:left="542" w:right="472" w:firstLine="0"/>
          </w:pPr>
          <w:hyperlink w:anchor="_bookmark6" w:history="1">
            <w:r>
              <w:t>Формування</w:t>
            </w:r>
            <w:r>
              <w:rPr>
                <w:spacing w:val="17"/>
              </w:rPr>
              <w:t xml:space="preserve"> </w:t>
            </w:r>
            <w:r>
              <w:t>нових</w:t>
            </w:r>
            <w:r>
              <w:rPr>
                <w:spacing w:val="19"/>
              </w:rPr>
              <w:t xml:space="preserve"> </w:t>
            </w:r>
            <w:r>
              <w:t>цінностей</w:t>
            </w:r>
            <w:r>
              <w:rPr>
                <w:spacing w:val="17"/>
              </w:rPr>
              <w:t xml:space="preserve"> </w:t>
            </w:r>
            <w:r>
              <w:t>економічної</w:t>
            </w:r>
            <w:r>
              <w:rPr>
                <w:spacing w:val="20"/>
              </w:rPr>
              <w:t xml:space="preserve"> </w:t>
            </w:r>
            <w:r>
              <w:t>поведінки</w:t>
            </w:r>
            <w:r>
              <w:rPr>
                <w:spacing w:val="19"/>
              </w:rPr>
              <w:t xml:space="preserve"> </w:t>
            </w:r>
            <w:r>
              <w:t>в</w:t>
            </w:r>
            <w:r>
              <w:rPr>
                <w:spacing w:val="18"/>
              </w:rPr>
              <w:t xml:space="preserve"> </w:t>
            </w:r>
            <w:r>
              <w:t>умовах</w:t>
            </w:r>
          </w:hyperlink>
          <w:r>
            <w:rPr>
              <w:spacing w:val="-67"/>
            </w:rPr>
            <w:t xml:space="preserve"> </w:t>
          </w:r>
          <w:hyperlink w:anchor="_bookmark6" w:history="1">
            <w:r>
              <w:t>цифровізації</w:t>
            </w:r>
            <w:r>
              <w:tab/>
              <w:t>20</w:t>
            </w:r>
          </w:hyperlink>
        </w:p>
        <w:p w:rsidR="00135B16" w:rsidRDefault="00135B16" w:rsidP="00135B16">
          <w:pPr>
            <w:pStyle w:val="11"/>
            <w:tabs>
              <w:tab w:val="left" w:leader="dot" w:pos="9608"/>
            </w:tabs>
            <w:spacing w:before="0" w:line="276" w:lineRule="auto"/>
            <w:ind w:right="472"/>
          </w:pPr>
          <w:hyperlink w:anchor="_bookmark7" w:history="1">
            <w:r>
              <w:t>РОЗДІЛ</w:t>
            </w:r>
            <w:r>
              <w:rPr>
                <w:spacing w:val="10"/>
              </w:rPr>
              <w:t xml:space="preserve"> </w:t>
            </w:r>
            <w:r>
              <w:t>2</w:t>
            </w:r>
          </w:hyperlink>
          <w:r>
            <w:t>.</w:t>
          </w:r>
          <w:r>
            <w:rPr>
              <w:spacing w:val="11"/>
            </w:rPr>
            <w:t xml:space="preserve"> </w:t>
          </w:r>
          <w:hyperlink w:anchor="_bookmark8" w:history="1">
            <w:r>
              <w:t>ЦИФРОВІ</w:t>
            </w:r>
            <w:r>
              <w:rPr>
                <w:spacing w:val="11"/>
              </w:rPr>
              <w:t xml:space="preserve"> </w:t>
            </w:r>
            <w:r>
              <w:t>ТЕХНОЛОГІЇ</w:t>
            </w:r>
            <w:r>
              <w:rPr>
                <w:spacing w:val="11"/>
              </w:rPr>
              <w:t xml:space="preserve"> </w:t>
            </w:r>
            <w:r>
              <w:t>У</w:t>
            </w:r>
            <w:r>
              <w:rPr>
                <w:spacing w:val="12"/>
              </w:rPr>
              <w:t xml:space="preserve"> </w:t>
            </w:r>
            <w:r>
              <w:t>ФІНАНСОВІЙ</w:t>
            </w:r>
            <w:r>
              <w:rPr>
                <w:spacing w:val="10"/>
              </w:rPr>
              <w:t xml:space="preserve"> </w:t>
            </w:r>
            <w:r>
              <w:t>СФЕРІ</w:t>
            </w:r>
            <w:r>
              <w:rPr>
                <w:spacing w:val="11"/>
              </w:rPr>
              <w:t xml:space="preserve"> </w:t>
            </w:r>
            <w:r>
              <w:t>ТА</w:t>
            </w:r>
            <w:r>
              <w:rPr>
                <w:spacing w:val="10"/>
              </w:rPr>
              <w:t xml:space="preserve"> </w:t>
            </w:r>
            <w:r>
              <w:t>ЇХ</w:t>
            </w:r>
            <w:r>
              <w:rPr>
                <w:spacing w:val="12"/>
              </w:rPr>
              <w:t xml:space="preserve"> </w:t>
            </w:r>
            <w:r>
              <w:t>ВПЛИВ</w:t>
            </w:r>
          </w:hyperlink>
          <w:r>
            <w:rPr>
              <w:spacing w:val="-67"/>
            </w:rPr>
            <w:t xml:space="preserve"> </w:t>
          </w:r>
          <w:hyperlink w:anchor="_bookmark8" w:history="1">
            <w:r>
              <w:t>НА</w:t>
            </w:r>
            <w:r>
              <w:rPr>
                <w:spacing w:val="-5"/>
              </w:rPr>
              <w:t xml:space="preserve"> </w:t>
            </w:r>
            <w:r>
              <w:t>ТРАНСФОРМАЦІЮ</w:t>
            </w:r>
            <w:r>
              <w:rPr>
                <w:spacing w:val="-4"/>
              </w:rPr>
              <w:t xml:space="preserve"> </w:t>
            </w:r>
            <w:r>
              <w:t>БІЗНЕС-РІШЕНЬ</w:t>
            </w:r>
            <w:r>
              <w:tab/>
              <w:t>25</w:t>
            </w:r>
          </w:hyperlink>
        </w:p>
        <w:p w:rsidR="00135B16" w:rsidRDefault="00135B16" w:rsidP="00135B16">
          <w:pPr>
            <w:pStyle w:val="11"/>
            <w:numPr>
              <w:ilvl w:val="1"/>
              <w:numId w:val="3"/>
            </w:numPr>
            <w:tabs>
              <w:tab w:val="left" w:pos="1034"/>
              <w:tab w:val="left" w:leader="dot" w:pos="9608"/>
            </w:tabs>
            <w:spacing w:before="100" w:line="360" w:lineRule="auto"/>
            <w:ind w:right="467" w:firstLine="0"/>
          </w:pPr>
          <w:hyperlink w:anchor="_bookmark9" w:history="1">
            <w:r>
              <w:t>Аналіз</w:t>
            </w:r>
            <w:r>
              <w:rPr>
                <w:spacing w:val="56"/>
              </w:rPr>
              <w:t xml:space="preserve"> </w:t>
            </w:r>
            <w:r>
              <w:t>цифрового</w:t>
            </w:r>
            <w:r>
              <w:rPr>
                <w:spacing w:val="55"/>
              </w:rPr>
              <w:t xml:space="preserve"> </w:t>
            </w:r>
            <w:r>
              <w:t>розвитку</w:t>
            </w:r>
            <w:r>
              <w:rPr>
                <w:spacing w:val="53"/>
              </w:rPr>
              <w:t xml:space="preserve"> </w:t>
            </w:r>
            <w:r>
              <w:t>національної</w:t>
            </w:r>
            <w:r>
              <w:rPr>
                <w:spacing w:val="57"/>
              </w:rPr>
              <w:t xml:space="preserve"> </w:t>
            </w:r>
            <w:r>
              <w:t>економіки</w:t>
            </w:r>
            <w:r>
              <w:rPr>
                <w:spacing w:val="57"/>
              </w:rPr>
              <w:t xml:space="preserve"> </w:t>
            </w:r>
            <w:r>
              <w:t>та</w:t>
            </w:r>
            <w:r>
              <w:rPr>
                <w:spacing w:val="56"/>
              </w:rPr>
              <w:t xml:space="preserve"> </w:t>
            </w:r>
            <w:r>
              <w:t>фінансового</w:t>
            </w:r>
          </w:hyperlink>
          <w:r>
            <w:rPr>
              <w:spacing w:val="-67"/>
            </w:rPr>
            <w:t xml:space="preserve"> </w:t>
          </w:r>
          <w:hyperlink w:anchor="_bookmark9" w:history="1">
            <w:r>
              <w:t>сектору</w:t>
            </w:r>
            <w:r>
              <w:rPr>
                <w:spacing w:val="-4"/>
              </w:rPr>
              <w:t xml:space="preserve"> </w:t>
            </w:r>
            <w:r>
              <w:t>України</w:t>
            </w:r>
            <w:r>
              <w:tab/>
              <w:t>25</w:t>
            </w:r>
          </w:hyperlink>
        </w:p>
        <w:p w:rsidR="00135B16" w:rsidRDefault="00135B16" w:rsidP="00135B16">
          <w:pPr>
            <w:pStyle w:val="11"/>
            <w:numPr>
              <w:ilvl w:val="1"/>
              <w:numId w:val="3"/>
            </w:numPr>
            <w:tabs>
              <w:tab w:val="left" w:pos="1035"/>
              <w:tab w:val="left" w:leader="dot" w:pos="9608"/>
            </w:tabs>
            <w:spacing w:before="0" w:line="321" w:lineRule="exact"/>
            <w:ind w:left="1034" w:hanging="493"/>
          </w:pPr>
          <w:hyperlink w:anchor="_bookmark10" w:history="1">
            <w:r>
              <w:t>Розвиток</w:t>
            </w:r>
            <w:r>
              <w:rPr>
                <w:spacing w:val="-4"/>
              </w:rPr>
              <w:t xml:space="preserve"> </w:t>
            </w:r>
            <w:r>
              <w:t>цифрових</w:t>
            </w:r>
            <w:r>
              <w:rPr>
                <w:spacing w:val="-3"/>
              </w:rPr>
              <w:t xml:space="preserve"> </w:t>
            </w:r>
            <w:r>
              <w:t>технологій</w:t>
            </w:r>
            <w:r>
              <w:rPr>
                <w:spacing w:val="-3"/>
              </w:rPr>
              <w:t xml:space="preserve"> </w:t>
            </w:r>
            <w:r>
              <w:t>у</w:t>
            </w:r>
            <w:r>
              <w:rPr>
                <w:spacing w:val="-9"/>
              </w:rPr>
              <w:t xml:space="preserve"> </w:t>
            </w:r>
            <w:r>
              <w:t>маркетингу</w:t>
            </w:r>
            <w:r>
              <w:tab/>
              <w:t>29</w:t>
            </w:r>
          </w:hyperlink>
        </w:p>
        <w:p w:rsidR="00135B16" w:rsidRDefault="00135B16" w:rsidP="00135B16">
          <w:pPr>
            <w:pStyle w:val="11"/>
            <w:numPr>
              <w:ilvl w:val="1"/>
              <w:numId w:val="3"/>
            </w:numPr>
            <w:tabs>
              <w:tab w:val="left" w:pos="1035"/>
              <w:tab w:val="left" w:leader="dot" w:pos="9608"/>
            </w:tabs>
            <w:ind w:left="1034" w:hanging="493"/>
          </w:pPr>
          <w:hyperlink w:anchor="_bookmark11" w:history="1">
            <w:r>
              <w:t>Цифрова</w:t>
            </w:r>
            <w:r>
              <w:rPr>
                <w:spacing w:val="-3"/>
              </w:rPr>
              <w:t xml:space="preserve"> </w:t>
            </w:r>
            <w:r>
              <w:t>трансформація</w:t>
            </w:r>
            <w:r>
              <w:rPr>
                <w:spacing w:val="-2"/>
              </w:rPr>
              <w:t xml:space="preserve"> </w:t>
            </w:r>
            <w:r>
              <w:t>банківського</w:t>
            </w:r>
            <w:r>
              <w:rPr>
                <w:spacing w:val="-4"/>
              </w:rPr>
              <w:t xml:space="preserve"> </w:t>
            </w:r>
            <w:r>
              <w:t>сектору</w:t>
            </w:r>
            <w:r>
              <w:tab/>
              <w:t>36</w:t>
            </w:r>
          </w:hyperlink>
        </w:p>
        <w:p w:rsidR="00135B16" w:rsidRDefault="00135B16" w:rsidP="00135B16">
          <w:pPr>
            <w:pStyle w:val="11"/>
            <w:numPr>
              <w:ilvl w:val="1"/>
              <w:numId w:val="3"/>
            </w:numPr>
            <w:tabs>
              <w:tab w:val="left" w:pos="1035"/>
              <w:tab w:val="left" w:leader="dot" w:pos="9608"/>
            </w:tabs>
            <w:spacing w:before="160"/>
            <w:ind w:left="1034" w:hanging="493"/>
          </w:pPr>
          <w:hyperlink w:anchor="_bookmark12" w:history="1">
            <w:r>
              <w:t>Діджиталізація</w:t>
            </w:r>
            <w:r>
              <w:rPr>
                <w:spacing w:val="-4"/>
              </w:rPr>
              <w:t xml:space="preserve"> </w:t>
            </w:r>
            <w:r>
              <w:t>страхової</w:t>
            </w:r>
            <w:r>
              <w:rPr>
                <w:spacing w:val="-3"/>
              </w:rPr>
              <w:t xml:space="preserve"> </w:t>
            </w:r>
            <w:r>
              <w:t>діяльності</w:t>
            </w:r>
            <w:r>
              <w:tab/>
              <w:t>39</w:t>
            </w:r>
          </w:hyperlink>
        </w:p>
        <w:p w:rsidR="00135B16" w:rsidRDefault="00135B16" w:rsidP="00135B16">
          <w:pPr>
            <w:pStyle w:val="11"/>
            <w:tabs>
              <w:tab w:val="left" w:leader="dot" w:pos="9608"/>
            </w:tabs>
            <w:spacing w:before="163" w:line="273" w:lineRule="auto"/>
            <w:ind w:right="464"/>
          </w:pPr>
          <w:hyperlink w:anchor="_bookmark13" w:history="1">
            <w:r>
              <w:t>РОЗДІЛ</w:t>
            </w:r>
            <w:r>
              <w:rPr>
                <w:spacing w:val="15"/>
              </w:rPr>
              <w:t xml:space="preserve"> </w:t>
            </w:r>
            <w:r>
              <w:t>3</w:t>
            </w:r>
          </w:hyperlink>
          <w:r>
            <w:t>.</w:t>
          </w:r>
          <w:r>
            <w:rPr>
              <w:spacing w:val="18"/>
            </w:rPr>
            <w:t xml:space="preserve"> </w:t>
          </w:r>
          <w:hyperlink w:anchor="_bookmark14" w:history="1">
            <w:r>
              <w:t>ФОРМУВАННЯ</w:t>
            </w:r>
            <w:r>
              <w:rPr>
                <w:spacing w:val="18"/>
              </w:rPr>
              <w:t xml:space="preserve"> </w:t>
            </w:r>
            <w:r>
              <w:t>НОВІТНІХ</w:t>
            </w:r>
            <w:r>
              <w:rPr>
                <w:spacing w:val="17"/>
              </w:rPr>
              <w:t xml:space="preserve"> </w:t>
            </w:r>
            <w:r>
              <w:t>БІЗНЕС-МОДЕЛЕЙ</w:t>
            </w:r>
            <w:r>
              <w:rPr>
                <w:spacing w:val="18"/>
              </w:rPr>
              <w:t xml:space="preserve"> </w:t>
            </w:r>
            <w:r>
              <w:t>В</w:t>
            </w:r>
            <w:r>
              <w:rPr>
                <w:spacing w:val="18"/>
              </w:rPr>
              <w:t xml:space="preserve"> </w:t>
            </w:r>
            <w:r>
              <w:t>УМОВАХ</w:t>
            </w:r>
          </w:hyperlink>
          <w:r>
            <w:rPr>
              <w:spacing w:val="-67"/>
            </w:rPr>
            <w:t xml:space="preserve"> </w:t>
          </w:r>
          <w:hyperlink w:anchor="_bookmark14" w:history="1">
            <w:r>
              <w:t>ЦИФРОВІЗАЦІЇ</w:t>
            </w:r>
            <w:r>
              <w:rPr>
                <w:spacing w:val="-4"/>
              </w:rPr>
              <w:t xml:space="preserve"> </w:t>
            </w:r>
            <w:r>
              <w:t>ФІНАНСІВ</w:t>
            </w:r>
            <w:r>
              <w:tab/>
              <w:t>46</w:t>
            </w:r>
          </w:hyperlink>
        </w:p>
        <w:p w:rsidR="00135B16" w:rsidRDefault="00135B16" w:rsidP="00135B16">
          <w:pPr>
            <w:pStyle w:val="11"/>
            <w:numPr>
              <w:ilvl w:val="1"/>
              <w:numId w:val="2"/>
            </w:numPr>
            <w:tabs>
              <w:tab w:val="left" w:pos="1035"/>
              <w:tab w:val="left" w:leader="dot" w:pos="9608"/>
            </w:tabs>
            <w:spacing w:before="106"/>
          </w:pPr>
          <w:hyperlink w:anchor="_bookmark15" w:history="1">
            <w:r>
              <w:t>Принципи</w:t>
            </w:r>
            <w:r>
              <w:rPr>
                <w:spacing w:val="-2"/>
              </w:rPr>
              <w:t xml:space="preserve"> </w:t>
            </w:r>
            <w:r>
              <w:t>та</w:t>
            </w:r>
            <w:r>
              <w:rPr>
                <w:spacing w:val="-2"/>
              </w:rPr>
              <w:t xml:space="preserve"> </w:t>
            </w:r>
            <w:r>
              <w:t>базові</w:t>
            </w:r>
            <w:r>
              <w:rPr>
                <w:spacing w:val="-1"/>
              </w:rPr>
              <w:t xml:space="preserve"> </w:t>
            </w:r>
            <w:r>
              <w:t>складові</w:t>
            </w:r>
            <w:r>
              <w:rPr>
                <w:spacing w:val="-5"/>
              </w:rPr>
              <w:t xml:space="preserve"> </w:t>
            </w:r>
            <w:r>
              <w:t>цифрових</w:t>
            </w:r>
            <w:r>
              <w:rPr>
                <w:spacing w:val="-3"/>
              </w:rPr>
              <w:t xml:space="preserve"> </w:t>
            </w:r>
            <w:r>
              <w:t>бізнес-моделей</w:t>
            </w:r>
            <w:r>
              <w:tab/>
              <w:t>46</w:t>
            </w:r>
          </w:hyperlink>
        </w:p>
        <w:p w:rsidR="00135B16" w:rsidRDefault="00135B16" w:rsidP="00135B16">
          <w:pPr>
            <w:pStyle w:val="11"/>
            <w:numPr>
              <w:ilvl w:val="1"/>
              <w:numId w:val="2"/>
            </w:numPr>
            <w:tabs>
              <w:tab w:val="left" w:pos="1034"/>
              <w:tab w:val="left" w:leader="dot" w:pos="9608"/>
            </w:tabs>
            <w:ind w:hanging="492"/>
          </w:pPr>
          <w:hyperlink w:anchor="_bookmark16" w:history="1">
            <w:r>
              <w:t>Модернізація</w:t>
            </w:r>
            <w:r>
              <w:rPr>
                <w:spacing w:val="-4"/>
              </w:rPr>
              <w:t xml:space="preserve"> </w:t>
            </w:r>
            <w:r>
              <w:t>системи</w:t>
            </w:r>
            <w:r>
              <w:rPr>
                <w:spacing w:val="-3"/>
              </w:rPr>
              <w:t xml:space="preserve"> </w:t>
            </w:r>
            <w:r>
              <w:t>фінансування</w:t>
            </w:r>
            <w:r>
              <w:rPr>
                <w:spacing w:val="-3"/>
              </w:rPr>
              <w:t xml:space="preserve"> </w:t>
            </w:r>
            <w:r>
              <w:t>в</w:t>
            </w:r>
            <w:r>
              <w:rPr>
                <w:spacing w:val="-3"/>
              </w:rPr>
              <w:t xml:space="preserve"> </w:t>
            </w:r>
            <w:r>
              <w:t>умовах</w:t>
            </w:r>
            <w:r>
              <w:rPr>
                <w:spacing w:val="-3"/>
              </w:rPr>
              <w:t xml:space="preserve"> </w:t>
            </w:r>
            <w:r>
              <w:t>діджиталізації</w:t>
            </w:r>
            <w:r>
              <w:tab/>
              <w:t>52</w:t>
            </w:r>
          </w:hyperlink>
        </w:p>
        <w:p w:rsidR="00135B16" w:rsidRDefault="00135B16" w:rsidP="00135B16">
          <w:pPr>
            <w:pStyle w:val="11"/>
            <w:numPr>
              <w:ilvl w:val="1"/>
              <w:numId w:val="2"/>
            </w:numPr>
            <w:tabs>
              <w:tab w:val="left" w:pos="1034"/>
              <w:tab w:val="left" w:pos="3106"/>
              <w:tab w:val="left" w:pos="5529"/>
              <w:tab w:val="left" w:pos="6347"/>
              <w:tab w:val="left" w:leader="dot" w:pos="9608"/>
            </w:tabs>
            <w:spacing w:before="160" w:line="362" w:lineRule="auto"/>
            <w:ind w:left="542" w:right="467" w:firstLine="0"/>
          </w:pPr>
          <w:hyperlink w:anchor="_bookmark17" w:history="1">
            <w:r>
              <w:t>Формування</w:t>
            </w:r>
            <w:r>
              <w:tab/>
              <w:t>бізнес-стратегії</w:t>
            </w:r>
            <w:r>
              <w:tab/>
              <w:t>та</w:t>
            </w:r>
            <w:r>
              <w:tab/>
            </w:r>
            <w:r>
              <w:rPr>
                <w:spacing w:val="-1"/>
              </w:rPr>
              <w:t>бізнес-політики</w:t>
            </w:r>
            <w:r>
              <w:rPr>
                <w:spacing w:val="76"/>
              </w:rPr>
              <w:t xml:space="preserve">    </w:t>
            </w:r>
            <w:r>
              <w:t>суб’єктів</w:t>
            </w:r>
          </w:hyperlink>
          <w:r>
            <w:rPr>
              <w:spacing w:val="-67"/>
            </w:rPr>
            <w:t xml:space="preserve"> </w:t>
          </w:r>
          <w:hyperlink w:anchor="_bookmark17" w:history="1">
            <w:r>
              <w:t>господарювання</w:t>
            </w:r>
            <w:r>
              <w:rPr>
                <w:spacing w:val="-4"/>
              </w:rPr>
              <w:t xml:space="preserve"> </w:t>
            </w:r>
            <w:r>
              <w:t>в</w:t>
            </w:r>
            <w:r>
              <w:rPr>
                <w:spacing w:val="-5"/>
              </w:rPr>
              <w:t xml:space="preserve"> </w:t>
            </w:r>
            <w:r>
              <w:t>нових</w:t>
            </w:r>
            <w:r>
              <w:rPr>
                <w:spacing w:val="-2"/>
              </w:rPr>
              <w:t xml:space="preserve"> </w:t>
            </w:r>
            <w:r>
              <w:t>умовах:</w:t>
            </w:r>
            <w:r>
              <w:rPr>
                <w:spacing w:val="-5"/>
              </w:rPr>
              <w:t xml:space="preserve"> </w:t>
            </w:r>
            <w:r>
              <w:t>світовий</w:t>
            </w:r>
            <w:r>
              <w:rPr>
                <w:spacing w:val="-6"/>
              </w:rPr>
              <w:t xml:space="preserve"> </w:t>
            </w:r>
            <w:r>
              <w:t>досвід</w:t>
            </w:r>
            <w:r>
              <w:rPr>
                <w:spacing w:val="-3"/>
              </w:rPr>
              <w:t xml:space="preserve"> </w:t>
            </w:r>
            <w:r>
              <w:t>та</w:t>
            </w:r>
            <w:r>
              <w:rPr>
                <w:spacing w:val="-3"/>
              </w:rPr>
              <w:t xml:space="preserve"> </w:t>
            </w:r>
            <w:r>
              <w:t>рекомендації</w:t>
            </w:r>
            <w:r>
              <w:tab/>
              <w:t>60</w:t>
            </w:r>
          </w:hyperlink>
        </w:p>
        <w:p w:rsidR="00135B16" w:rsidRDefault="00135B16" w:rsidP="00135B16">
          <w:pPr>
            <w:pStyle w:val="11"/>
            <w:tabs>
              <w:tab w:val="left" w:leader="dot" w:pos="9608"/>
            </w:tabs>
            <w:spacing w:before="0" w:line="314" w:lineRule="exact"/>
          </w:pPr>
          <w:hyperlink w:anchor="_bookmark18" w:history="1">
            <w:r>
              <w:t>ВИСНОВКИ</w:t>
            </w:r>
            <w:r>
              <w:tab/>
              <w:t>66</w:t>
            </w:r>
          </w:hyperlink>
        </w:p>
        <w:p w:rsidR="00135B16" w:rsidRDefault="00135B16" w:rsidP="00135B16">
          <w:pPr>
            <w:pStyle w:val="11"/>
            <w:tabs>
              <w:tab w:val="left" w:leader="dot" w:pos="9608"/>
            </w:tabs>
            <w:spacing w:before="149"/>
          </w:pPr>
          <w:hyperlink w:anchor="_bookmark19" w:history="1">
            <w:r>
              <w:t>СПИСОК</w:t>
            </w:r>
            <w:r>
              <w:rPr>
                <w:spacing w:val="-3"/>
              </w:rPr>
              <w:t xml:space="preserve"> </w:t>
            </w:r>
            <w:r>
              <w:t>ВИКОРИСТАНИХ</w:t>
            </w:r>
            <w:r>
              <w:rPr>
                <w:spacing w:val="-4"/>
              </w:rPr>
              <w:t xml:space="preserve"> </w:t>
            </w:r>
            <w:r>
              <w:t>ДЖЕРЕЛ</w:t>
            </w:r>
            <w:r>
              <w:tab/>
              <w:t>70</w:t>
            </w:r>
          </w:hyperlink>
        </w:p>
        <w:p w:rsidR="00135B16" w:rsidRDefault="00135B16" w:rsidP="00135B16">
          <w:pPr>
            <w:pStyle w:val="11"/>
            <w:tabs>
              <w:tab w:val="left" w:leader="dot" w:pos="9608"/>
            </w:tabs>
            <w:spacing w:before="148"/>
          </w:pPr>
          <w:hyperlink w:anchor="_bookmark86" w:history="1">
            <w:r>
              <w:t>ДОДАТКИ</w:t>
            </w:r>
            <w:r>
              <w:tab/>
              <w:t>78</w:t>
            </w:r>
          </w:hyperlink>
        </w:p>
      </w:sdtContent>
    </w:sdt>
    <w:p w:rsidR="00135B16" w:rsidRDefault="00135B16" w:rsidP="00135B16">
      <w:pPr>
        <w:sectPr w:rsidR="00135B16">
          <w:headerReference w:type="default" r:id="rId5"/>
          <w:pgSz w:w="11910" w:h="16840"/>
          <w:pgMar w:top="1020" w:right="380" w:bottom="280" w:left="1160" w:header="749" w:footer="0" w:gutter="0"/>
          <w:pgNumType w:start="2"/>
          <w:cols w:space="720"/>
        </w:sectPr>
      </w:pPr>
    </w:p>
    <w:p w:rsidR="00135B16" w:rsidRDefault="00135B16" w:rsidP="00135B16">
      <w:pPr>
        <w:pStyle w:val="1"/>
        <w:ind w:left="2090" w:right="1309"/>
        <w:jc w:val="center"/>
      </w:pPr>
      <w:bookmarkStart w:id="0" w:name="_bookmark0"/>
      <w:bookmarkEnd w:id="0"/>
      <w:r>
        <w:lastRenderedPageBreak/>
        <w:t>ВСТУП</w:t>
      </w:r>
    </w:p>
    <w:p w:rsidR="00135B16" w:rsidRDefault="00135B16" w:rsidP="00135B16">
      <w:pPr>
        <w:pStyle w:val="a3"/>
        <w:ind w:left="0" w:firstLine="0"/>
        <w:jc w:val="left"/>
        <w:rPr>
          <w:b/>
          <w:sz w:val="30"/>
        </w:rPr>
      </w:pPr>
    </w:p>
    <w:p w:rsidR="00135B16" w:rsidRDefault="00135B16" w:rsidP="00135B16">
      <w:pPr>
        <w:pStyle w:val="a3"/>
        <w:spacing w:before="8"/>
        <w:ind w:left="0" w:firstLine="0"/>
        <w:jc w:val="left"/>
        <w:rPr>
          <w:b/>
          <w:sz w:val="25"/>
        </w:rPr>
      </w:pPr>
    </w:p>
    <w:p w:rsidR="00135B16" w:rsidRDefault="00135B16" w:rsidP="00135B16">
      <w:pPr>
        <w:pStyle w:val="a3"/>
        <w:spacing w:before="1" w:line="360" w:lineRule="auto"/>
        <w:ind w:right="462"/>
      </w:pPr>
      <w:r>
        <w:t>Сучасні</w:t>
      </w:r>
      <w:r>
        <w:rPr>
          <w:spacing w:val="1"/>
        </w:rPr>
        <w:t xml:space="preserve"> </w:t>
      </w:r>
      <w:r>
        <w:t>цифрові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дедалі</w:t>
      </w:r>
      <w:r>
        <w:rPr>
          <w:spacing w:val="1"/>
        </w:rPr>
        <w:t xml:space="preserve"> </w:t>
      </w:r>
      <w:r>
        <w:t>частіше</w:t>
      </w:r>
      <w:r>
        <w:rPr>
          <w:spacing w:val="1"/>
        </w:rPr>
        <w:t xml:space="preserve"> </w:t>
      </w:r>
      <w:r>
        <w:t>виступають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безперервного</w:t>
      </w:r>
      <w:r>
        <w:rPr>
          <w:spacing w:val="1"/>
        </w:rPr>
        <w:t xml:space="preserve"> </w:t>
      </w:r>
      <w:r>
        <w:t>ускладнення</w:t>
      </w:r>
      <w:r>
        <w:rPr>
          <w:spacing w:val="1"/>
        </w:rPr>
        <w:t xml:space="preserve"> </w:t>
      </w:r>
      <w:r>
        <w:t>соціально-економічних</w:t>
      </w:r>
      <w:r>
        <w:rPr>
          <w:spacing w:val="1"/>
        </w:rPr>
        <w:t xml:space="preserve"> </w:t>
      </w:r>
      <w:r>
        <w:t>відносин,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</w:t>
      </w:r>
      <w:r>
        <w:rPr>
          <w:spacing w:val="70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чергу стає викликом постійного зростання великих потоків даних та висуває</w:t>
      </w:r>
      <w:r>
        <w:rPr>
          <w:spacing w:val="1"/>
        </w:rPr>
        <w:t xml:space="preserve"> </w:t>
      </w:r>
      <w:r>
        <w:t>на перший план питання про формування цифрової економіки. Важливість</w:t>
      </w:r>
      <w:r>
        <w:rPr>
          <w:spacing w:val="1"/>
        </w:rPr>
        <w:t xml:space="preserve"> </w:t>
      </w:r>
      <w:r>
        <w:t>процесів,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протікають,</w:t>
      </w:r>
      <w:r>
        <w:rPr>
          <w:spacing w:val="1"/>
        </w:rPr>
        <w:t xml:space="preserve"> </w:t>
      </w:r>
      <w:r>
        <w:t>визначає</w:t>
      </w:r>
      <w:r>
        <w:rPr>
          <w:spacing w:val="1"/>
        </w:rPr>
        <w:t xml:space="preserve"> </w:t>
      </w:r>
      <w:r>
        <w:t>появу</w:t>
      </w:r>
      <w:r>
        <w:rPr>
          <w:spacing w:val="1"/>
        </w:rPr>
        <w:t xml:space="preserve"> </w:t>
      </w:r>
      <w:r>
        <w:t>нового</w:t>
      </w:r>
      <w:r>
        <w:rPr>
          <w:spacing w:val="1"/>
        </w:rPr>
        <w:t xml:space="preserve"> </w:t>
      </w:r>
      <w:r>
        <w:t>типу</w:t>
      </w:r>
      <w:r>
        <w:rPr>
          <w:spacing w:val="1"/>
        </w:rPr>
        <w:t xml:space="preserve"> </w:t>
      </w:r>
      <w:r>
        <w:t>економіки,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домінуючого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набувають</w:t>
      </w:r>
      <w:r>
        <w:rPr>
          <w:spacing w:val="1"/>
        </w:rPr>
        <w:t xml:space="preserve"> </w:t>
      </w:r>
      <w:r>
        <w:t>відносини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приводу</w:t>
      </w:r>
      <w:r>
        <w:rPr>
          <w:spacing w:val="71"/>
        </w:rPr>
        <w:t xml:space="preserve"> </w:t>
      </w:r>
      <w:r>
        <w:t>виробництва,</w:t>
      </w:r>
      <w:r>
        <w:rPr>
          <w:spacing w:val="1"/>
        </w:rPr>
        <w:t xml:space="preserve"> </w:t>
      </w:r>
      <w:r>
        <w:t>обробки,</w:t>
      </w:r>
      <w:r>
        <w:rPr>
          <w:spacing w:val="-2"/>
        </w:rPr>
        <w:t xml:space="preserve"> </w:t>
      </w:r>
      <w:r>
        <w:t>зберігання,</w:t>
      </w:r>
      <w:r>
        <w:rPr>
          <w:spacing w:val="-2"/>
        </w:rPr>
        <w:t xml:space="preserve"> </w:t>
      </w:r>
      <w:r>
        <w:t>передачі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використання</w:t>
      </w:r>
      <w:r>
        <w:rPr>
          <w:spacing w:val="-1"/>
        </w:rPr>
        <w:t xml:space="preserve"> </w:t>
      </w:r>
      <w:r>
        <w:t>інформації.</w:t>
      </w:r>
    </w:p>
    <w:p w:rsidR="00135B16" w:rsidRDefault="00135B16" w:rsidP="00135B16">
      <w:pPr>
        <w:pStyle w:val="a3"/>
        <w:spacing w:before="1" w:line="360" w:lineRule="auto"/>
        <w:ind w:right="464"/>
      </w:pPr>
      <w:r>
        <w:t>Дані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інформація</w:t>
      </w:r>
      <w:r>
        <w:rPr>
          <w:spacing w:val="1"/>
        </w:rPr>
        <w:t xml:space="preserve"> </w:t>
      </w:r>
      <w:r>
        <w:t>стають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аналізу,</w:t>
      </w:r>
      <w:r>
        <w:rPr>
          <w:spacing w:val="1"/>
        </w:rPr>
        <w:t xml:space="preserve"> </w:t>
      </w:r>
      <w:r>
        <w:t>який</w:t>
      </w:r>
      <w:r>
        <w:rPr>
          <w:spacing w:val="-67"/>
        </w:rPr>
        <w:t xml:space="preserve"> </w:t>
      </w:r>
      <w:r>
        <w:t>досліджує закономірності функціонування сучасних соціально-економічних</w:t>
      </w:r>
      <w:r>
        <w:rPr>
          <w:spacing w:val="1"/>
        </w:rPr>
        <w:t xml:space="preserve"> </w:t>
      </w:r>
      <w:r>
        <w:t>систем. В даний час для економічного суб'єкта стає важливим не сам факт</w:t>
      </w:r>
      <w:r>
        <w:rPr>
          <w:spacing w:val="1"/>
        </w:rPr>
        <w:t xml:space="preserve"> </w:t>
      </w:r>
      <w:r>
        <w:t>володіння</w:t>
      </w:r>
      <w:r>
        <w:rPr>
          <w:spacing w:val="1"/>
        </w:rPr>
        <w:t xml:space="preserve"> </w:t>
      </w:r>
      <w:r>
        <w:t>будь-яким</w:t>
      </w:r>
      <w:r>
        <w:rPr>
          <w:spacing w:val="1"/>
        </w:rPr>
        <w:t xml:space="preserve"> </w:t>
      </w:r>
      <w:r>
        <w:t>ресурсом,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наявність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ресурс</w:t>
      </w:r>
      <w:r>
        <w:rPr>
          <w:spacing w:val="7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можливість їх використовувати з метою планування та прогнозування своєї</w:t>
      </w:r>
      <w:r>
        <w:rPr>
          <w:spacing w:val="1"/>
        </w:rPr>
        <w:t xml:space="preserve"> </w:t>
      </w:r>
      <w:r>
        <w:t>діяльності.</w:t>
      </w:r>
    </w:p>
    <w:p w:rsidR="00135B16" w:rsidRDefault="00135B16" w:rsidP="00135B16">
      <w:pPr>
        <w:pStyle w:val="a3"/>
        <w:spacing w:line="360" w:lineRule="auto"/>
        <w:ind w:right="465"/>
      </w:pPr>
      <w:r>
        <w:t>Під цифровою економікою необхідно розуміти систему економічних,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культурних</w:t>
      </w:r>
      <w:r>
        <w:rPr>
          <w:spacing w:val="1"/>
        </w:rPr>
        <w:t xml:space="preserve"> </w:t>
      </w:r>
      <w:r>
        <w:t>відносин,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ґрунтуються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використанні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цифрових</w:t>
      </w:r>
      <w:r>
        <w:rPr>
          <w:spacing w:val="1"/>
        </w:rPr>
        <w:t xml:space="preserve"> </w:t>
      </w:r>
      <w:r>
        <w:t>технологій.</w:t>
      </w:r>
      <w:r>
        <w:rPr>
          <w:spacing w:val="1"/>
        </w:rPr>
        <w:t xml:space="preserve"> </w:t>
      </w:r>
      <w:r>
        <w:t>Цифрова</w:t>
      </w:r>
      <w:r>
        <w:rPr>
          <w:spacing w:val="1"/>
        </w:rPr>
        <w:t xml:space="preserve"> </w:t>
      </w:r>
      <w:r>
        <w:t>економіка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базою</w:t>
      </w:r>
      <w:r>
        <w:rPr>
          <w:spacing w:val="1"/>
        </w:rPr>
        <w:t xml:space="preserve"> </w:t>
      </w:r>
      <w:r>
        <w:t>розвитку</w:t>
      </w:r>
      <w:r>
        <w:rPr>
          <w:spacing w:val="70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 і впливає на такі різноманітні галузі, як страхова, роздрібна торгівля,</w:t>
      </w:r>
      <w:r>
        <w:rPr>
          <w:spacing w:val="1"/>
        </w:rPr>
        <w:t xml:space="preserve"> </w:t>
      </w:r>
      <w:r>
        <w:t>транспорт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зв'язок,</w:t>
      </w:r>
      <w:r>
        <w:rPr>
          <w:spacing w:val="-1"/>
        </w:rPr>
        <w:t xml:space="preserve"> </w:t>
      </w:r>
      <w:r>
        <w:t>енергетика,</w:t>
      </w:r>
      <w:r>
        <w:rPr>
          <w:spacing w:val="-1"/>
        </w:rPr>
        <w:t xml:space="preserve"> </w:t>
      </w:r>
      <w:r>
        <w:t>освіта,</w:t>
      </w:r>
      <w:r>
        <w:rPr>
          <w:spacing w:val="-2"/>
        </w:rPr>
        <w:t xml:space="preserve"> </w:t>
      </w:r>
      <w:r>
        <w:t>медицина та</w:t>
      </w:r>
      <w:r>
        <w:rPr>
          <w:spacing w:val="-2"/>
        </w:rPr>
        <w:t xml:space="preserve"> </w:t>
      </w:r>
      <w:r>
        <w:t>багато</w:t>
      </w:r>
      <w:r>
        <w:rPr>
          <w:spacing w:val="-2"/>
        </w:rPr>
        <w:t xml:space="preserve"> </w:t>
      </w:r>
      <w:r>
        <w:t>інших.</w:t>
      </w:r>
    </w:p>
    <w:p w:rsidR="00135B16" w:rsidRDefault="00135B16" w:rsidP="00135B16">
      <w:pPr>
        <w:pStyle w:val="a3"/>
        <w:spacing w:line="360" w:lineRule="auto"/>
        <w:ind w:right="468"/>
      </w:pPr>
      <w:r>
        <w:t>Сформовані</w:t>
      </w:r>
      <w:r>
        <w:rPr>
          <w:spacing w:val="1"/>
        </w:rPr>
        <w:t xml:space="preserve"> </w:t>
      </w:r>
      <w:r>
        <w:t>раніше</w:t>
      </w:r>
      <w:r>
        <w:rPr>
          <w:spacing w:val="1"/>
        </w:rPr>
        <w:t xml:space="preserve"> </w:t>
      </w:r>
      <w:r>
        <w:t>шаблони</w:t>
      </w:r>
      <w:r>
        <w:rPr>
          <w:spacing w:val="1"/>
        </w:rPr>
        <w:t xml:space="preserve"> </w:t>
      </w:r>
      <w:r>
        <w:t>бізнес-моделей,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активно</w:t>
      </w:r>
      <w:r>
        <w:rPr>
          <w:spacing w:val="-67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аналогових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умовах,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відповідають</w:t>
      </w:r>
      <w:r>
        <w:rPr>
          <w:spacing w:val="1"/>
        </w:rPr>
        <w:t xml:space="preserve"> </w:t>
      </w:r>
      <w:r>
        <w:t>вимогам цифрової економіки, де ключову роль відіграють клієнтські мережі,</w:t>
      </w:r>
      <w:r>
        <w:rPr>
          <w:spacing w:val="1"/>
        </w:rPr>
        <w:t xml:space="preserve"> </w:t>
      </w:r>
      <w:r>
        <w:t>цифрові платформи, нові канали комунікацій, а також технології управління,</w:t>
      </w:r>
      <w:r>
        <w:rPr>
          <w:spacing w:val="1"/>
        </w:rPr>
        <w:t xml:space="preserve"> </w:t>
      </w:r>
      <w:r>
        <w:t>що радикально</w:t>
      </w:r>
      <w:r>
        <w:rPr>
          <w:spacing w:val="1"/>
        </w:rPr>
        <w:t xml:space="preserve"> </w:t>
      </w:r>
      <w:r>
        <w:t>модифікуються.</w:t>
      </w:r>
    </w:p>
    <w:p w:rsidR="00135B16" w:rsidRDefault="00135B16" w:rsidP="00135B16">
      <w:pPr>
        <w:pStyle w:val="a3"/>
        <w:spacing w:line="360" w:lineRule="auto"/>
        <w:ind w:right="464"/>
      </w:pPr>
      <w:r>
        <w:t>Теоретичною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стали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зарубіжних вчених (Е. Бріньольфссона, Р. Бухта, М. Кастельс, Т. Мезенбурга,</w:t>
      </w:r>
      <w:r>
        <w:rPr>
          <w:spacing w:val="-67"/>
        </w:rPr>
        <w:t xml:space="preserve"> </w:t>
      </w:r>
      <w:r>
        <w:t>Н. Негропонте, М. Скілтон, Р. Стоу, Д. Тапскотт, Р. Хікса і ін.), вітчизняних</w:t>
      </w:r>
      <w:r>
        <w:rPr>
          <w:spacing w:val="1"/>
        </w:rPr>
        <w:t xml:space="preserve"> </w:t>
      </w:r>
      <w:r>
        <w:t>авторів (Д. Боннет, О. Боднар, О.Є. Гудзь, М.Б. Кулинич, Г.М. Коломієць,</w:t>
      </w:r>
      <w:r>
        <w:rPr>
          <w:spacing w:val="1"/>
        </w:rPr>
        <w:t xml:space="preserve"> </w:t>
      </w:r>
      <w:r>
        <w:t>К.Й.</w:t>
      </w:r>
      <w:r>
        <w:rPr>
          <w:spacing w:val="44"/>
        </w:rPr>
        <w:t xml:space="preserve"> </w:t>
      </w:r>
      <w:r>
        <w:t>Пугачевська,</w:t>
      </w:r>
      <w:r>
        <w:rPr>
          <w:spacing w:val="43"/>
        </w:rPr>
        <w:t xml:space="preserve"> </w:t>
      </w:r>
      <w:r>
        <w:t>М.В.</w:t>
      </w:r>
      <w:r>
        <w:rPr>
          <w:spacing w:val="44"/>
        </w:rPr>
        <w:t xml:space="preserve"> </w:t>
      </w:r>
      <w:r>
        <w:t>Руденко,</w:t>
      </w:r>
      <w:r>
        <w:rPr>
          <w:spacing w:val="43"/>
        </w:rPr>
        <w:t xml:space="preserve"> </w:t>
      </w:r>
      <w:r>
        <w:t>Г.Г.</w:t>
      </w:r>
      <w:r>
        <w:rPr>
          <w:spacing w:val="42"/>
        </w:rPr>
        <w:t xml:space="preserve"> </w:t>
      </w:r>
      <w:r>
        <w:t>Чмерук.).</w:t>
      </w:r>
      <w:r>
        <w:rPr>
          <w:spacing w:val="45"/>
        </w:rPr>
        <w:t xml:space="preserve"> </w:t>
      </w:r>
      <w:r>
        <w:t>Значну</w:t>
      </w:r>
      <w:r>
        <w:rPr>
          <w:spacing w:val="42"/>
        </w:rPr>
        <w:t xml:space="preserve"> </w:t>
      </w:r>
      <w:r>
        <w:t>роль</w:t>
      </w:r>
      <w:r>
        <w:rPr>
          <w:spacing w:val="45"/>
        </w:rPr>
        <w:t xml:space="preserve"> </w:t>
      </w:r>
      <w:r>
        <w:t>в</w:t>
      </w:r>
      <w:r>
        <w:rPr>
          <w:spacing w:val="43"/>
        </w:rPr>
        <w:t xml:space="preserve"> </w:t>
      </w:r>
      <w:r>
        <w:t>дослідженні</w:t>
      </w:r>
    </w:p>
    <w:p w:rsidR="00135B16" w:rsidRDefault="00135B16" w:rsidP="00135B16">
      <w:pPr>
        <w:spacing w:line="360" w:lineRule="auto"/>
        <w:sectPr w:rsidR="00135B16">
          <w:pgSz w:w="11910" w:h="16840"/>
          <w:pgMar w:top="1020" w:right="380" w:bottom="280" w:left="1160" w:header="749" w:footer="0" w:gutter="0"/>
          <w:cols w:space="720"/>
        </w:sectPr>
      </w:pPr>
    </w:p>
    <w:p w:rsidR="00135B16" w:rsidRDefault="00135B16" w:rsidP="00135B16">
      <w:pPr>
        <w:pStyle w:val="a3"/>
        <w:spacing w:before="91" w:line="360" w:lineRule="auto"/>
        <w:ind w:right="465" w:firstLine="0"/>
      </w:pPr>
      <w:r>
        <w:lastRenderedPageBreak/>
        <w:t>проблем</w:t>
      </w:r>
      <w:r>
        <w:rPr>
          <w:spacing w:val="1"/>
        </w:rPr>
        <w:t xml:space="preserve"> </w:t>
      </w:r>
      <w:r>
        <w:t>цифрової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формуванні</w:t>
      </w:r>
      <w:r>
        <w:rPr>
          <w:spacing w:val="1"/>
        </w:rPr>
        <w:t xml:space="preserve"> </w:t>
      </w:r>
      <w:r>
        <w:t>інформаційної</w:t>
      </w:r>
      <w:r>
        <w:rPr>
          <w:spacing w:val="1"/>
        </w:rPr>
        <w:t xml:space="preserve"> </w:t>
      </w:r>
      <w:r>
        <w:t>бази</w:t>
      </w:r>
      <w:r>
        <w:rPr>
          <w:spacing w:val="1"/>
        </w:rPr>
        <w:t xml:space="preserve"> </w:t>
      </w:r>
      <w:r>
        <w:t>грають</w:t>
      </w:r>
      <w:r>
        <w:rPr>
          <w:spacing w:val="1"/>
        </w:rPr>
        <w:t xml:space="preserve"> </w:t>
      </w:r>
      <w:r>
        <w:t>експерти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організацій</w:t>
      </w:r>
      <w:r>
        <w:rPr>
          <w:spacing w:val="1"/>
        </w:rPr>
        <w:t xml:space="preserve"> </w:t>
      </w:r>
      <w:r>
        <w:t>(Світового</w:t>
      </w:r>
      <w:r>
        <w:rPr>
          <w:spacing w:val="1"/>
        </w:rPr>
        <w:t xml:space="preserve"> </w:t>
      </w:r>
      <w:r>
        <w:t>банку,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співробітництва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Міжнародного</w:t>
      </w:r>
      <w:r>
        <w:rPr>
          <w:spacing w:val="71"/>
        </w:rPr>
        <w:t xml:space="preserve"> </w:t>
      </w:r>
      <w:r>
        <w:t>союзу</w:t>
      </w:r>
      <w:r>
        <w:rPr>
          <w:spacing w:val="1"/>
        </w:rPr>
        <w:t xml:space="preserve"> </w:t>
      </w:r>
      <w:r>
        <w:t>електрозв'язку та ін.) і консалтингових компаній (McKinsey, Pricewaterhouse</w:t>
      </w:r>
      <w:r>
        <w:rPr>
          <w:spacing w:val="1"/>
        </w:rPr>
        <w:t xml:space="preserve"> </w:t>
      </w:r>
      <w:r>
        <w:t>Coopers,</w:t>
      </w:r>
      <w:r>
        <w:rPr>
          <w:spacing w:val="-2"/>
        </w:rPr>
        <w:t xml:space="preserve"> </w:t>
      </w:r>
      <w:r>
        <w:t>Boston</w:t>
      </w:r>
      <w:r>
        <w:rPr>
          <w:spacing w:val="1"/>
        </w:rPr>
        <w:t xml:space="preserve"> </w:t>
      </w:r>
      <w:r>
        <w:t>Consulting</w:t>
      </w:r>
      <w:r>
        <w:rPr>
          <w:spacing w:val="1"/>
        </w:rPr>
        <w:t xml:space="preserve"> </w:t>
      </w:r>
      <w:r>
        <w:t>Group і</w:t>
      </w:r>
      <w:r>
        <w:rPr>
          <w:spacing w:val="-3"/>
        </w:rPr>
        <w:t xml:space="preserve"> </w:t>
      </w:r>
      <w:r>
        <w:t>ін.).</w:t>
      </w:r>
    </w:p>
    <w:p w:rsidR="00135B16" w:rsidRDefault="00135B16" w:rsidP="00135B16">
      <w:pPr>
        <w:pStyle w:val="a3"/>
        <w:spacing w:before="3" w:line="360" w:lineRule="auto"/>
        <w:ind w:right="466"/>
      </w:pPr>
      <w:r>
        <w:rPr>
          <w:b/>
        </w:rPr>
        <w:t xml:space="preserve">Метою дипломної роботи </w:t>
      </w:r>
      <w:r>
        <w:t>є дослідження теоретичних та практичних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бізнес-моделей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господарювання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цифрової трансформації</w:t>
      </w:r>
      <w:r>
        <w:rPr>
          <w:spacing w:val="2"/>
        </w:rPr>
        <w:t xml:space="preserve"> </w:t>
      </w:r>
      <w:r>
        <w:t>фінансового сектору.</w:t>
      </w:r>
    </w:p>
    <w:p w:rsidR="00135B16" w:rsidRDefault="00135B16" w:rsidP="00135B16">
      <w:pPr>
        <w:pStyle w:val="a3"/>
        <w:spacing w:line="362" w:lineRule="auto"/>
        <w:ind w:right="467"/>
      </w:pPr>
      <w:r>
        <w:t>Поставлена</w:t>
      </w:r>
      <w:r>
        <w:rPr>
          <w:spacing w:val="1"/>
        </w:rPr>
        <w:t xml:space="preserve"> </w:t>
      </w:r>
      <w:r>
        <w:t>мета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обумовила</w:t>
      </w:r>
      <w:r>
        <w:rPr>
          <w:spacing w:val="1"/>
        </w:rPr>
        <w:t xml:space="preserve"> </w:t>
      </w:r>
      <w:r>
        <w:t>необхідністю</w:t>
      </w:r>
      <w:r>
        <w:rPr>
          <w:spacing w:val="70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таких</w:t>
      </w:r>
      <w:r>
        <w:rPr>
          <w:spacing w:val="-1"/>
        </w:rPr>
        <w:t xml:space="preserve"> </w:t>
      </w:r>
      <w:r>
        <w:rPr>
          <w:b/>
        </w:rPr>
        <w:t>завдань</w:t>
      </w:r>
      <w:r>
        <w:t>:</w:t>
      </w:r>
    </w:p>
    <w:p w:rsidR="00135B16" w:rsidRDefault="00135B16" w:rsidP="00135B16">
      <w:pPr>
        <w:pStyle w:val="a7"/>
        <w:numPr>
          <w:ilvl w:val="0"/>
          <w:numId w:val="1"/>
        </w:numPr>
        <w:tabs>
          <w:tab w:val="left" w:pos="1675"/>
        </w:tabs>
        <w:spacing w:line="360" w:lineRule="auto"/>
        <w:ind w:right="466" w:firstLine="707"/>
        <w:jc w:val="left"/>
        <w:rPr>
          <w:sz w:val="28"/>
        </w:rPr>
      </w:pPr>
      <w:r>
        <w:rPr>
          <w:sz w:val="28"/>
        </w:rPr>
        <w:t>поглибити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цифрової</w:t>
      </w:r>
      <w:r>
        <w:rPr>
          <w:spacing w:val="1"/>
          <w:sz w:val="28"/>
        </w:rPr>
        <w:t xml:space="preserve"> </w:t>
      </w:r>
      <w:r>
        <w:rPr>
          <w:sz w:val="28"/>
        </w:rPr>
        <w:t>трансформації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компаній;</w:t>
      </w:r>
    </w:p>
    <w:p w:rsidR="00135B16" w:rsidRDefault="00135B16" w:rsidP="00135B16">
      <w:pPr>
        <w:pStyle w:val="a7"/>
        <w:numPr>
          <w:ilvl w:val="0"/>
          <w:numId w:val="1"/>
        </w:numPr>
        <w:tabs>
          <w:tab w:val="left" w:pos="1675"/>
        </w:tabs>
        <w:spacing w:line="321" w:lineRule="exact"/>
        <w:ind w:left="1674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-4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-3"/>
          <w:sz w:val="28"/>
        </w:rPr>
        <w:t xml:space="preserve"> </w:t>
      </w:r>
      <w:r>
        <w:rPr>
          <w:sz w:val="28"/>
        </w:rPr>
        <w:t>стан</w:t>
      </w:r>
      <w:r>
        <w:rPr>
          <w:spacing w:val="-3"/>
          <w:sz w:val="28"/>
        </w:rPr>
        <w:t xml:space="preserve"> </w:t>
      </w:r>
      <w:r>
        <w:rPr>
          <w:sz w:val="28"/>
        </w:rPr>
        <w:t>цифровізації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України;</w:t>
      </w:r>
    </w:p>
    <w:p w:rsidR="00135B16" w:rsidRDefault="00135B16" w:rsidP="00135B16">
      <w:pPr>
        <w:pStyle w:val="a7"/>
        <w:numPr>
          <w:ilvl w:val="0"/>
          <w:numId w:val="1"/>
        </w:numPr>
        <w:tabs>
          <w:tab w:val="left" w:pos="1675"/>
        </w:tabs>
        <w:spacing w:before="157" w:line="360" w:lineRule="auto"/>
        <w:ind w:right="473" w:firstLine="707"/>
        <w:jc w:val="left"/>
        <w:rPr>
          <w:sz w:val="28"/>
        </w:rPr>
      </w:pPr>
      <w:r>
        <w:rPr>
          <w:sz w:val="28"/>
        </w:rPr>
        <w:t>зазначити</w:t>
      </w:r>
      <w:r>
        <w:rPr>
          <w:spacing w:val="1"/>
          <w:sz w:val="28"/>
        </w:rPr>
        <w:t xml:space="preserve"> </w:t>
      </w:r>
      <w:r>
        <w:rPr>
          <w:sz w:val="28"/>
        </w:rPr>
        <w:t>позиції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поточного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стану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цифрової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світі;</w:t>
      </w:r>
    </w:p>
    <w:p w:rsidR="00135B16" w:rsidRDefault="00135B16" w:rsidP="00135B16">
      <w:pPr>
        <w:pStyle w:val="a7"/>
        <w:numPr>
          <w:ilvl w:val="0"/>
          <w:numId w:val="1"/>
        </w:numPr>
        <w:tabs>
          <w:tab w:val="left" w:pos="1675"/>
        </w:tabs>
        <w:spacing w:line="360" w:lineRule="auto"/>
        <w:ind w:right="472" w:firstLine="707"/>
        <w:jc w:val="left"/>
        <w:rPr>
          <w:sz w:val="28"/>
        </w:rPr>
      </w:pPr>
      <w:r>
        <w:rPr>
          <w:sz w:val="28"/>
        </w:rPr>
        <w:t>дослідити вплив цифрової трансформації на структуру і динаміку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національної економіки;</w:t>
      </w:r>
    </w:p>
    <w:p w:rsidR="00135B16" w:rsidRDefault="00135B16" w:rsidP="00135B16">
      <w:pPr>
        <w:pStyle w:val="a7"/>
        <w:numPr>
          <w:ilvl w:val="0"/>
          <w:numId w:val="1"/>
        </w:numPr>
        <w:tabs>
          <w:tab w:val="left" w:pos="1675"/>
        </w:tabs>
        <w:spacing w:line="362" w:lineRule="auto"/>
        <w:ind w:right="467" w:firstLine="707"/>
        <w:jc w:val="left"/>
        <w:rPr>
          <w:sz w:val="28"/>
        </w:rPr>
      </w:pPr>
      <w:r>
        <w:rPr>
          <w:sz w:val="28"/>
        </w:rPr>
        <w:t>дослідити підходи до побудови бізнес-моделі в умовах цифрової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економіки;</w:t>
      </w:r>
    </w:p>
    <w:p w:rsidR="00135B16" w:rsidRDefault="00135B16" w:rsidP="00135B16">
      <w:pPr>
        <w:pStyle w:val="a7"/>
        <w:numPr>
          <w:ilvl w:val="0"/>
          <w:numId w:val="1"/>
        </w:numPr>
        <w:tabs>
          <w:tab w:val="left" w:pos="1675"/>
        </w:tabs>
        <w:spacing w:line="360" w:lineRule="auto"/>
        <w:ind w:right="463" w:firstLine="707"/>
        <w:jc w:val="left"/>
        <w:rPr>
          <w:sz w:val="28"/>
        </w:rPr>
      </w:pPr>
      <w:r>
        <w:rPr>
          <w:sz w:val="28"/>
        </w:rPr>
        <w:t>визначити пріоритетність цифрової</w:t>
      </w:r>
      <w:r>
        <w:rPr>
          <w:spacing w:val="1"/>
          <w:sz w:val="28"/>
        </w:rPr>
        <w:t xml:space="preserve"> </w:t>
      </w:r>
      <w:r>
        <w:rPr>
          <w:sz w:val="28"/>
        </w:rPr>
        <w:t>трансформації бізнес-моделей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цифровій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економіці;</w:t>
      </w:r>
    </w:p>
    <w:p w:rsidR="00135B16" w:rsidRDefault="00135B16" w:rsidP="00135B16">
      <w:pPr>
        <w:pStyle w:val="a7"/>
        <w:numPr>
          <w:ilvl w:val="0"/>
          <w:numId w:val="1"/>
        </w:numPr>
        <w:tabs>
          <w:tab w:val="left" w:pos="1675"/>
        </w:tabs>
        <w:spacing w:line="362" w:lineRule="auto"/>
        <w:ind w:right="468" w:firstLine="707"/>
        <w:jc w:val="left"/>
        <w:rPr>
          <w:sz w:val="28"/>
        </w:rPr>
      </w:pPr>
      <w:r>
        <w:rPr>
          <w:sz w:val="28"/>
        </w:rPr>
        <w:t>обґрунтувати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фінансовій</w:t>
      </w:r>
      <w:r>
        <w:rPr>
          <w:spacing w:val="-1"/>
          <w:sz w:val="28"/>
        </w:rPr>
        <w:t xml:space="preserve"> </w:t>
      </w:r>
      <w:r>
        <w:rPr>
          <w:sz w:val="28"/>
        </w:rPr>
        <w:t>сфері,</w:t>
      </w:r>
      <w:r>
        <w:rPr>
          <w:spacing w:val="-1"/>
          <w:sz w:val="28"/>
        </w:rPr>
        <w:t xml:space="preserve"> </w:t>
      </w:r>
      <w:r>
        <w:rPr>
          <w:sz w:val="28"/>
        </w:rPr>
        <w:t>прослідкувати їх динаміку;</w:t>
      </w:r>
    </w:p>
    <w:p w:rsidR="00135B16" w:rsidRDefault="00135B16" w:rsidP="00135B16">
      <w:pPr>
        <w:pStyle w:val="a7"/>
        <w:numPr>
          <w:ilvl w:val="0"/>
          <w:numId w:val="1"/>
        </w:numPr>
        <w:tabs>
          <w:tab w:val="left" w:pos="1675"/>
        </w:tabs>
        <w:spacing w:line="360" w:lineRule="auto"/>
        <w:ind w:right="469" w:firstLine="707"/>
        <w:jc w:val="left"/>
        <w:rPr>
          <w:sz w:val="28"/>
        </w:rPr>
      </w:pPr>
      <w:r>
        <w:rPr>
          <w:sz w:val="28"/>
        </w:rPr>
        <w:t>розробити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методику</w:t>
      </w:r>
      <w:r>
        <w:rPr>
          <w:spacing w:val="1"/>
          <w:sz w:val="28"/>
        </w:rPr>
        <w:t xml:space="preserve"> </w:t>
      </w:r>
      <w:r>
        <w:rPr>
          <w:sz w:val="28"/>
        </w:rPr>
        <w:t>побудови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бізнес-моделі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-67"/>
          <w:sz w:val="28"/>
        </w:rPr>
        <w:t xml:space="preserve"> </w:t>
      </w:r>
      <w:r>
        <w:rPr>
          <w:sz w:val="28"/>
        </w:rPr>
        <w:t>функціонують</w:t>
      </w:r>
      <w:r>
        <w:rPr>
          <w:spacing w:val="-2"/>
          <w:sz w:val="28"/>
        </w:rPr>
        <w:t xml:space="preserve"> </w:t>
      </w:r>
      <w:r>
        <w:rPr>
          <w:sz w:val="28"/>
        </w:rPr>
        <w:t>за умов</w:t>
      </w:r>
      <w:r>
        <w:rPr>
          <w:spacing w:val="-3"/>
          <w:sz w:val="28"/>
        </w:rPr>
        <w:t xml:space="preserve"> </w:t>
      </w:r>
      <w:r>
        <w:rPr>
          <w:sz w:val="28"/>
        </w:rPr>
        <w:t>цифрової трансформації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управління;</w:t>
      </w:r>
    </w:p>
    <w:p w:rsidR="00135B16" w:rsidRDefault="00135B16" w:rsidP="00135B16">
      <w:pPr>
        <w:pStyle w:val="a7"/>
        <w:numPr>
          <w:ilvl w:val="0"/>
          <w:numId w:val="1"/>
        </w:numPr>
        <w:tabs>
          <w:tab w:val="left" w:pos="1675"/>
        </w:tabs>
        <w:spacing w:line="362" w:lineRule="auto"/>
        <w:ind w:right="468" w:firstLine="707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1"/>
          <w:sz w:val="28"/>
        </w:rPr>
        <w:t xml:space="preserve"> </w:t>
      </w:r>
      <w:r>
        <w:rPr>
          <w:sz w:val="28"/>
        </w:rPr>
        <w:t>базові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складові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визначити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принципові</w:t>
      </w:r>
      <w:r>
        <w:rPr>
          <w:spacing w:val="1"/>
          <w:sz w:val="28"/>
        </w:rPr>
        <w:t xml:space="preserve"> </w:t>
      </w:r>
      <w:r>
        <w:rPr>
          <w:sz w:val="28"/>
        </w:rPr>
        <w:t>відмінності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цифрових бізнес-моделей;</w:t>
      </w:r>
    </w:p>
    <w:p w:rsidR="00135B16" w:rsidRDefault="00135B16" w:rsidP="00135B16">
      <w:pPr>
        <w:pStyle w:val="a7"/>
        <w:numPr>
          <w:ilvl w:val="0"/>
          <w:numId w:val="1"/>
        </w:numPr>
        <w:tabs>
          <w:tab w:val="left" w:pos="1675"/>
        </w:tabs>
        <w:spacing w:line="360" w:lineRule="auto"/>
        <w:ind w:right="465" w:firstLine="707"/>
        <w:jc w:val="left"/>
        <w:rPr>
          <w:sz w:val="28"/>
        </w:rPr>
      </w:pPr>
      <w:r>
        <w:rPr>
          <w:sz w:val="28"/>
        </w:rPr>
        <w:t>систематизувати та надати практичні рекомендації міжнародного та</w:t>
      </w:r>
      <w:r>
        <w:rPr>
          <w:spacing w:val="-67"/>
          <w:sz w:val="28"/>
        </w:rPr>
        <w:t xml:space="preserve"> </w:t>
      </w:r>
      <w:r>
        <w:rPr>
          <w:sz w:val="28"/>
        </w:rPr>
        <w:t>вітчизняного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досвіду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цифрових</w:t>
      </w:r>
      <w:r>
        <w:rPr>
          <w:spacing w:val="1"/>
          <w:sz w:val="28"/>
        </w:rPr>
        <w:t xml:space="preserve"> </w:t>
      </w:r>
      <w:r>
        <w:rPr>
          <w:sz w:val="28"/>
        </w:rPr>
        <w:t>трансформацій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управлінні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бізнесом</w:t>
      </w:r>
      <w:r>
        <w:rPr>
          <w:spacing w:val="-1"/>
          <w:sz w:val="28"/>
        </w:rPr>
        <w:t xml:space="preserve"> </w:t>
      </w:r>
      <w:r>
        <w:rPr>
          <w:sz w:val="28"/>
        </w:rPr>
        <w:t>компаній.</w:t>
      </w:r>
    </w:p>
    <w:p w:rsidR="00135B16" w:rsidRDefault="00135B16" w:rsidP="00135B16">
      <w:pPr>
        <w:spacing w:line="360" w:lineRule="auto"/>
        <w:jc w:val="both"/>
        <w:rPr>
          <w:sz w:val="28"/>
        </w:rPr>
        <w:sectPr w:rsidR="00135B16">
          <w:pgSz w:w="11910" w:h="16840"/>
          <w:pgMar w:top="1020" w:right="380" w:bottom="280" w:left="1160" w:header="749" w:footer="0" w:gutter="0"/>
          <w:cols w:space="720"/>
        </w:sectPr>
      </w:pPr>
    </w:p>
    <w:p w:rsidR="00135B16" w:rsidRDefault="00135B16" w:rsidP="00135B16">
      <w:pPr>
        <w:pStyle w:val="a3"/>
        <w:spacing w:before="91" w:line="362" w:lineRule="auto"/>
        <w:ind w:right="466"/>
      </w:pPr>
      <w:r>
        <w:rPr>
          <w:b/>
        </w:rPr>
        <w:lastRenderedPageBreak/>
        <w:t xml:space="preserve">Об’єкт дослідження </w:t>
      </w:r>
      <w:r>
        <w:t>– процеси трансформації бізнес-моделей суб’єктів</w:t>
      </w:r>
      <w:r>
        <w:rPr>
          <w:spacing w:val="-67"/>
        </w:rPr>
        <w:t xml:space="preserve"> </w:t>
      </w:r>
      <w:r>
        <w:t>господарювання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діджиталізації.</w:t>
      </w:r>
    </w:p>
    <w:p w:rsidR="00135B16" w:rsidRDefault="00135B16" w:rsidP="00135B16">
      <w:pPr>
        <w:pStyle w:val="a3"/>
        <w:spacing w:line="360" w:lineRule="auto"/>
        <w:ind w:right="464"/>
      </w:pPr>
      <w:r>
        <w:rPr>
          <w:b/>
        </w:rPr>
        <w:t xml:space="preserve">Предметом дослідження </w:t>
      </w:r>
      <w:r>
        <w:t>є теоретичні, науково-методичні, прикладні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бізнес-моделей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господарювання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впливом</w:t>
      </w:r>
      <w:r>
        <w:rPr>
          <w:spacing w:val="1"/>
        </w:rPr>
        <w:t xml:space="preserve"> </w:t>
      </w:r>
      <w:r>
        <w:t>цифрової трансформації</w:t>
      </w:r>
      <w:r>
        <w:rPr>
          <w:spacing w:val="2"/>
        </w:rPr>
        <w:t xml:space="preserve"> </w:t>
      </w:r>
      <w:r>
        <w:t>фінансового сектору.</w:t>
      </w:r>
    </w:p>
    <w:p w:rsidR="00135B16" w:rsidRDefault="00135B16" w:rsidP="00135B16">
      <w:pPr>
        <w:pStyle w:val="a3"/>
        <w:spacing w:line="360" w:lineRule="auto"/>
        <w:ind w:right="460"/>
      </w:pPr>
      <w:r>
        <w:rPr>
          <w:b/>
        </w:rPr>
        <w:t>Методи</w:t>
      </w:r>
      <w:r>
        <w:rPr>
          <w:b/>
          <w:spacing w:val="1"/>
        </w:rPr>
        <w:t xml:space="preserve"> </w:t>
      </w:r>
      <w:r>
        <w:rPr>
          <w:b/>
        </w:rPr>
        <w:t>дослідження.</w:t>
      </w:r>
      <w:r>
        <w:rPr>
          <w:b/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написання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використано наступні методи: системний аналіз, економічний та фінансовий</w:t>
      </w:r>
      <w:r>
        <w:rPr>
          <w:spacing w:val="1"/>
        </w:rPr>
        <w:t xml:space="preserve"> </w:t>
      </w:r>
      <w:r>
        <w:t>аналізи,</w:t>
      </w:r>
      <w:r>
        <w:rPr>
          <w:spacing w:val="1"/>
        </w:rPr>
        <w:t xml:space="preserve"> </w:t>
      </w:r>
      <w:r>
        <w:t>статистичний,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порівняння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групування,економіко-</w:t>
      </w:r>
      <w:r>
        <w:rPr>
          <w:spacing w:val="1"/>
        </w:rPr>
        <w:t xml:space="preserve"> </w:t>
      </w:r>
      <w:r>
        <w:t>статистичний,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синтезу,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узагальнення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т.д.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використано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теорії</w:t>
      </w:r>
      <w:r>
        <w:rPr>
          <w:spacing w:val="1"/>
        </w:rPr>
        <w:t xml:space="preserve"> </w:t>
      </w:r>
      <w:r>
        <w:t>пізнання,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допомогли</w:t>
      </w:r>
      <w:r>
        <w:rPr>
          <w:spacing w:val="1"/>
        </w:rPr>
        <w:t xml:space="preserve"> </w:t>
      </w:r>
      <w:r>
        <w:t>розглянути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охарактеризувати</w:t>
      </w:r>
      <w:r>
        <w:rPr>
          <w:spacing w:val="1"/>
        </w:rPr>
        <w:t xml:space="preserve"> </w:t>
      </w:r>
      <w:r>
        <w:t>суть,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особливості</w:t>
      </w:r>
      <w:r>
        <w:rPr>
          <w:spacing w:val="-67"/>
        </w:rPr>
        <w:t xml:space="preserve"> </w:t>
      </w:r>
      <w:r>
        <w:t>процесу цифрової трансформації в контексті управління бізнесом, а також</w:t>
      </w:r>
      <w:r>
        <w:rPr>
          <w:spacing w:val="1"/>
        </w:rPr>
        <w:t xml:space="preserve"> </w:t>
      </w:r>
      <w:r>
        <w:t>дослідити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підходи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діджиталізації.</w:t>
      </w:r>
    </w:p>
    <w:p w:rsidR="00135B16" w:rsidRDefault="00135B16" w:rsidP="00135B16">
      <w:pPr>
        <w:pStyle w:val="a3"/>
        <w:spacing w:line="360" w:lineRule="auto"/>
        <w:ind w:right="462"/>
      </w:pPr>
      <w:r>
        <w:rPr>
          <w:b/>
        </w:rPr>
        <w:t xml:space="preserve">Структура і обсяг роботи. </w:t>
      </w:r>
      <w:r>
        <w:t>Дипломна робота складається із вступу,</w:t>
      </w:r>
      <w:r>
        <w:rPr>
          <w:spacing w:val="1"/>
        </w:rPr>
        <w:t xml:space="preserve"> </w:t>
      </w:r>
      <w:r>
        <w:t>трьох розділів, висновків, списку використаних джерел. В першому розділі</w:t>
      </w:r>
      <w:r>
        <w:rPr>
          <w:spacing w:val="1"/>
        </w:rPr>
        <w:t xml:space="preserve"> </w:t>
      </w:r>
      <w:r>
        <w:t>розглянуті теоретичні основи розвитку підприємництва в умовах цифрової</w:t>
      </w:r>
      <w:r>
        <w:rPr>
          <w:spacing w:val="1"/>
        </w:rPr>
        <w:t xml:space="preserve"> </w:t>
      </w:r>
      <w:r>
        <w:t>трансформаціії:</w:t>
      </w:r>
      <w:r>
        <w:rPr>
          <w:spacing w:val="1"/>
        </w:rPr>
        <w:t xml:space="preserve"> </w:t>
      </w:r>
      <w:r>
        <w:t>передумови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базові</w:t>
      </w:r>
      <w:r>
        <w:rPr>
          <w:spacing w:val="1"/>
        </w:rPr>
        <w:t xml:space="preserve"> </w:t>
      </w:r>
      <w:r>
        <w:t>складові</w:t>
      </w:r>
      <w:r>
        <w:rPr>
          <w:spacing w:val="1"/>
        </w:rPr>
        <w:t xml:space="preserve"> </w:t>
      </w:r>
      <w:r>
        <w:t>цифрової</w:t>
      </w:r>
      <w:r>
        <w:rPr>
          <w:spacing w:val="1"/>
        </w:rPr>
        <w:t xml:space="preserve"> </w:t>
      </w:r>
      <w:r>
        <w:t>трансформації,</w:t>
      </w:r>
      <w:r>
        <w:rPr>
          <w:spacing w:val="1"/>
        </w:rPr>
        <w:t xml:space="preserve"> </w:t>
      </w:r>
      <w:r>
        <w:t>особливості цифрової трансформації фінансового сектору, напрями впливу</w:t>
      </w:r>
      <w:r>
        <w:rPr>
          <w:spacing w:val="1"/>
        </w:rPr>
        <w:t xml:space="preserve"> </w:t>
      </w:r>
      <w:r>
        <w:t>діджиталізації на економічний розвиток. У другому розділі досліджено вплив</w:t>
      </w:r>
      <w:r>
        <w:rPr>
          <w:spacing w:val="-67"/>
        </w:rPr>
        <w:t xml:space="preserve"> </w:t>
      </w:r>
      <w:r>
        <w:t>цифрових технологій на трансформацію бізнес-рішень у фінансовій сфері. У</w:t>
      </w:r>
      <w:r>
        <w:rPr>
          <w:spacing w:val="1"/>
        </w:rPr>
        <w:t xml:space="preserve"> </w:t>
      </w:r>
      <w:r>
        <w:t>третьому розділі розглянуто формування новітніх бізнес-моделей в умовах</w:t>
      </w:r>
      <w:r>
        <w:rPr>
          <w:spacing w:val="1"/>
        </w:rPr>
        <w:t xml:space="preserve"> </w:t>
      </w:r>
      <w:r>
        <w:t>цифровізації</w:t>
      </w:r>
      <w:r>
        <w:rPr>
          <w:spacing w:val="1"/>
        </w:rPr>
        <w:t xml:space="preserve"> </w:t>
      </w:r>
      <w:r>
        <w:t>фінансів:</w:t>
      </w:r>
      <w:r>
        <w:rPr>
          <w:spacing w:val="1"/>
        </w:rPr>
        <w:t xml:space="preserve"> </w:t>
      </w:r>
      <w:r>
        <w:t>принципи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базові</w:t>
      </w:r>
      <w:r>
        <w:rPr>
          <w:spacing w:val="1"/>
        </w:rPr>
        <w:t xml:space="preserve"> </w:t>
      </w:r>
      <w:r>
        <w:t>складові</w:t>
      </w:r>
      <w:r>
        <w:rPr>
          <w:spacing w:val="1"/>
        </w:rPr>
        <w:t xml:space="preserve"> </w:t>
      </w:r>
      <w:r>
        <w:t>бізнес-моделей,</w:t>
      </w:r>
      <w:r>
        <w:rPr>
          <w:spacing w:val="1"/>
        </w:rPr>
        <w:t xml:space="preserve"> </w:t>
      </w:r>
      <w:r>
        <w:t>модернізацію системи фінансування в умовах діджиталізаціїї, формування</w:t>
      </w:r>
      <w:r>
        <w:rPr>
          <w:spacing w:val="1"/>
        </w:rPr>
        <w:t xml:space="preserve"> </w:t>
      </w:r>
      <w:r>
        <w:t>бізнес-стратегії та бізнес-політики суб’єктів господарювання в нових умовах:</w:t>
      </w:r>
      <w:r>
        <w:rPr>
          <w:spacing w:val="-67"/>
        </w:rPr>
        <w:t xml:space="preserve"> </w:t>
      </w:r>
      <w:r>
        <w:t>світовий досвід та рекомендації. Загальний обсяг дипломної роботи складає</w:t>
      </w:r>
      <w:r>
        <w:rPr>
          <w:spacing w:val="1"/>
        </w:rPr>
        <w:t xml:space="preserve"> </w:t>
      </w:r>
      <w:r>
        <w:t>83</w:t>
      </w:r>
      <w:r>
        <w:rPr>
          <w:spacing w:val="-3"/>
        </w:rPr>
        <w:t xml:space="preserve"> </w:t>
      </w:r>
      <w:r>
        <w:t>сторінки,</w:t>
      </w:r>
      <w:r>
        <w:rPr>
          <w:spacing w:val="-2"/>
        </w:rPr>
        <w:t xml:space="preserve"> </w:t>
      </w:r>
      <w:r>
        <w:t>включаючи</w:t>
      </w:r>
      <w:r>
        <w:rPr>
          <w:spacing w:val="-1"/>
        </w:rPr>
        <w:t xml:space="preserve"> </w:t>
      </w:r>
      <w:r>
        <w:t>11 таблиць,</w:t>
      </w:r>
      <w:r>
        <w:rPr>
          <w:spacing w:val="-3"/>
        </w:rPr>
        <w:t xml:space="preserve"> </w:t>
      </w:r>
      <w:r>
        <w:t>11</w:t>
      </w:r>
      <w:r>
        <w:rPr>
          <w:spacing w:val="-1"/>
        </w:rPr>
        <w:t xml:space="preserve"> </w:t>
      </w:r>
      <w:r>
        <w:t>рисунків,</w:t>
      </w:r>
      <w:r>
        <w:rPr>
          <w:spacing w:val="-4"/>
        </w:rPr>
        <w:t xml:space="preserve"> </w:t>
      </w:r>
      <w:r>
        <w:t>73 використаних джерела</w:t>
      </w:r>
      <w:r>
        <w:rPr>
          <w:spacing w:val="-3"/>
        </w:rPr>
        <w:t xml:space="preserve"> </w:t>
      </w:r>
      <w:r>
        <w:t>та</w:t>
      </w:r>
    </w:p>
    <w:p w:rsidR="00135B16" w:rsidRDefault="00135B16" w:rsidP="00135B16">
      <w:pPr>
        <w:pStyle w:val="a3"/>
        <w:ind w:firstLine="0"/>
      </w:pPr>
      <w:r>
        <w:t>3</w:t>
      </w:r>
      <w:r>
        <w:rPr>
          <w:spacing w:val="-8"/>
        </w:rPr>
        <w:t xml:space="preserve"> </w:t>
      </w:r>
      <w:r>
        <w:t>додатка.</w:t>
      </w:r>
    </w:p>
    <w:p w:rsidR="00135B16" w:rsidRDefault="00135B16" w:rsidP="00135B16">
      <w:pPr>
        <w:sectPr w:rsidR="00135B16">
          <w:pgSz w:w="11910" w:h="16840"/>
          <w:pgMar w:top="1020" w:right="380" w:bottom="280" w:left="1160" w:header="749" w:footer="0" w:gutter="0"/>
          <w:cols w:space="720"/>
        </w:sectPr>
      </w:pPr>
    </w:p>
    <w:p w:rsidR="003358AF" w:rsidRDefault="003358AF" w:rsidP="003358AF">
      <w:pPr>
        <w:pStyle w:val="1"/>
        <w:ind w:left="2090" w:right="1308"/>
        <w:jc w:val="center"/>
      </w:pPr>
      <w:r>
        <w:lastRenderedPageBreak/>
        <w:t>ВИСНОВКИ</w:t>
      </w:r>
    </w:p>
    <w:p w:rsidR="003358AF" w:rsidRDefault="003358AF" w:rsidP="003358AF">
      <w:pPr>
        <w:pStyle w:val="a3"/>
        <w:ind w:left="0" w:firstLine="0"/>
        <w:jc w:val="left"/>
        <w:rPr>
          <w:b/>
          <w:sz w:val="30"/>
        </w:rPr>
      </w:pPr>
    </w:p>
    <w:p w:rsidR="003358AF" w:rsidRDefault="003358AF" w:rsidP="003358AF">
      <w:pPr>
        <w:pStyle w:val="a3"/>
        <w:ind w:left="0" w:firstLine="0"/>
        <w:jc w:val="left"/>
        <w:rPr>
          <w:b/>
        </w:rPr>
      </w:pPr>
    </w:p>
    <w:p w:rsidR="003358AF" w:rsidRDefault="003358AF" w:rsidP="003358AF">
      <w:pPr>
        <w:pStyle w:val="a3"/>
        <w:spacing w:line="360" w:lineRule="auto"/>
        <w:ind w:right="464"/>
      </w:pPr>
      <w:r>
        <w:t>У</w:t>
      </w:r>
      <w:r>
        <w:rPr>
          <w:spacing w:val="1"/>
        </w:rPr>
        <w:t xml:space="preserve"> </w:t>
      </w:r>
      <w:r>
        <w:t>дипломній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теоретичні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цифрової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бізнес-моделей</w:t>
      </w:r>
      <w:r>
        <w:rPr>
          <w:spacing w:val="-67"/>
        </w:rPr>
        <w:t xml:space="preserve"> </w:t>
      </w:r>
      <w:r>
        <w:t>підприємств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діджиталізації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сектору.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отриманих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сформовано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висновки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напрямки</w:t>
      </w:r>
      <w:r>
        <w:rPr>
          <w:spacing w:val="-67"/>
        </w:rPr>
        <w:t xml:space="preserve"> </w:t>
      </w:r>
      <w:r>
        <w:t>покращення</w:t>
      </w:r>
      <w:r>
        <w:rPr>
          <w:spacing w:val="-4"/>
        </w:rPr>
        <w:t xml:space="preserve"> </w:t>
      </w:r>
      <w:r>
        <w:t>діяльності підприємств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напрямку</w:t>
      </w:r>
      <w:r>
        <w:rPr>
          <w:spacing w:val="-4"/>
        </w:rPr>
        <w:t xml:space="preserve"> </w:t>
      </w:r>
      <w:r>
        <w:t>цифровізації.</w:t>
      </w:r>
    </w:p>
    <w:p w:rsidR="003358AF" w:rsidRDefault="003358AF" w:rsidP="003358AF">
      <w:pPr>
        <w:pStyle w:val="a3"/>
        <w:spacing w:before="1" w:line="360" w:lineRule="auto"/>
        <w:ind w:right="463"/>
      </w:pPr>
      <w:r>
        <w:t>Цифрова трансформація – це інтеграція інтелектуальних технологій у</w:t>
      </w:r>
      <w:r>
        <w:rPr>
          <w:spacing w:val="1"/>
        </w:rPr>
        <w:t xml:space="preserve"> </w:t>
      </w:r>
      <w:r>
        <w:t>всіх підрозділах у масштабі компанії для досягнення найкращих результатів,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оптимізації</w:t>
      </w:r>
      <w:r>
        <w:rPr>
          <w:spacing w:val="1"/>
        </w:rPr>
        <w:t xml:space="preserve"> </w:t>
      </w:r>
      <w:r>
        <w:t>бізнес-процесів.</w:t>
      </w:r>
      <w:r>
        <w:rPr>
          <w:spacing w:val="1"/>
        </w:rPr>
        <w:t xml:space="preserve"> </w:t>
      </w:r>
      <w:r>
        <w:t>Головна</w:t>
      </w:r>
      <w:r>
        <w:rPr>
          <w:spacing w:val="1"/>
        </w:rPr>
        <w:t xml:space="preserve"> </w:t>
      </w:r>
      <w:r>
        <w:t>причина,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якій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проводять</w:t>
      </w:r>
      <w:r>
        <w:rPr>
          <w:spacing w:val="1"/>
        </w:rPr>
        <w:t xml:space="preserve"> </w:t>
      </w:r>
      <w:r>
        <w:t>цифрову</w:t>
      </w:r>
      <w:r>
        <w:rPr>
          <w:spacing w:val="1"/>
        </w:rPr>
        <w:t xml:space="preserve"> </w:t>
      </w:r>
      <w:r>
        <w:t>трансформацію,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збереження і підвищення конкурентоспроможності. Визначено три основні</w:t>
      </w:r>
      <w:r>
        <w:rPr>
          <w:spacing w:val="1"/>
        </w:rPr>
        <w:t xml:space="preserve"> </w:t>
      </w:r>
      <w:r>
        <w:t>характеристики</w:t>
      </w:r>
      <w:r>
        <w:rPr>
          <w:spacing w:val="1"/>
        </w:rPr>
        <w:t xml:space="preserve"> </w:t>
      </w:r>
      <w:r>
        <w:t>цифрової</w:t>
      </w:r>
      <w:r>
        <w:rPr>
          <w:spacing w:val="1"/>
        </w:rPr>
        <w:t xml:space="preserve"> </w:t>
      </w:r>
      <w:r>
        <w:t>трансформації:</w:t>
      </w:r>
      <w:r>
        <w:rPr>
          <w:spacing w:val="1"/>
        </w:rPr>
        <w:t xml:space="preserve"> </w:t>
      </w:r>
      <w:r>
        <w:t>цифрові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використовуються для автоматизації виробництв і підприємства в цілому,</w:t>
      </w:r>
      <w:r>
        <w:rPr>
          <w:spacing w:val="1"/>
        </w:rPr>
        <w:t xml:space="preserve"> </w:t>
      </w:r>
      <w:r>
        <w:t>цифрова трансформація безпосередньо пов'язана з розвитком інформаційно-</w:t>
      </w:r>
      <w:r>
        <w:rPr>
          <w:spacing w:val="1"/>
        </w:rPr>
        <w:t xml:space="preserve"> </w:t>
      </w:r>
      <w:r>
        <w:t>комунікаційних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цифрова</w:t>
      </w:r>
      <w:r>
        <w:rPr>
          <w:spacing w:val="1"/>
        </w:rPr>
        <w:t xml:space="preserve"> </w:t>
      </w:r>
      <w:r>
        <w:t>трансформація</w:t>
      </w:r>
      <w:r>
        <w:rPr>
          <w:spacing w:val="1"/>
        </w:rPr>
        <w:t xml:space="preserve"> </w:t>
      </w:r>
      <w:r>
        <w:t>актуальна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цифрових компаній,</w:t>
      </w:r>
      <w:r>
        <w:rPr>
          <w:spacing w:val="-4"/>
        </w:rPr>
        <w:t xml:space="preserve"> </w:t>
      </w:r>
      <w:r>
        <w:t>так</w:t>
      </w:r>
      <w:r>
        <w:rPr>
          <w:spacing w:val="-1"/>
        </w:rPr>
        <w:t xml:space="preserve"> </w:t>
      </w:r>
      <w:r>
        <w:t>і традиційних сировинних корпорацій.</w:t>
      </w:r>
    </w:p>
    <w:p w:rsidR="003358AF" w:rsidRDefault="003358AF" w:rsidP="003358AF">
      <w:pPr>
        <w:pStyle w:val="a3"/>
        <w:spacing w:line="360" w:lineRule="auto"/>
        <w:ind w:right="464"/>
      </w:pPr>
      <w:r>
        <w:t>Обґрунтовано,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політика</w:t>
      </w:r>
      <w:r>
        <w:rPr>
          <w:spacing w:val="1"/>
        </w:rPr>
        <w:t xml:space="preserve"> </w:t>
      </w:r>
      <w:r>
        <w:t>держав,</w:t>
      </w:r>
      <w:r>
        <w:rPr>
          <w:spacing w:val="1"/>
        </w:rPr>
        <w:t xml:space="preserve"> </w:t>
      </w:r>
      <w:r>
        <w:t>орієнтована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стимулювання</w:t>
      </w:r>
      <w:r>
        <w:rPr>
          <w:spacing w:val="1"/>
        </w:rPr>
        <w:t xml:space="preserve"> </w:t>
      </w:r>
      <w:r>
        <w:t>цифровізації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економіки,</w:t>
      </w:r>
      <w:r>
        <w:rPr>
          <w:spacing w:val="1"/>
        </w:rPr>
        <w:t xml:space="preserve"> </w:t>
      </w:r>
      <w:r>
        <w:t>призведе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входження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цифрову цивілізацію, суб'єкти якої (як окремі індивіди та соціальні групи, так</w:t>
      </w:r>
      <w:r>
        <w:rPr>
          <w:spacing w:val="-67"/>
        </w:rPr>
        <w:t xml:space="preserve"> </w:t>
      </w:r>
      <w:r>
        <w:t>і транснаціональні корпорації та міждержавні інтеграційні союзи) змушені</w:t>
      </w:r>
      <w:r>
        <w:rPr>
          <w:spacing w:val="1"/>
        </w:rPr>
        <w:t xml:space="preserve"> </w:t>
      </w:r>
      <w:r>
        <w:t>здійснювати комунікативний обмін повідомленнями (товарами, послугами,</w:t>
      </w:r>
      <w:r>
        <w:rPr>
          <w:spacing w:val="1"/>
        </w:rPr>
        <w:t xml:space="preserve"> </w:t>
      </w:r>
      <w:r>
        <w:t>інформацією)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цифрових</w:t>
      </w:r>
      <w:r>
        <w:rPr>
          <w:spacing w:val="1"/>
        </w:rPr>
        <w:t xml:space="preserve"> </w:t>
      </w:r>
      <w:r>
        <w:t>технологій.</w:t>
      </w:r>
      <w:r>
        <w:rPr>
          <w:spacing w:val="1"/>
        </w:rPr>
        <w:t xml:space="preserve"> </w:t>
      </w:r>
      <w:r>
        <w:t>Тренд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цифровізації</w:t>
      </w:r>
      <w:r>
        <w:rPr>
          <w:spacing w:val="1"/>
        </w:rPr>
        <w:t xml:space="preserve"> </w:t>
      </w:r>
      <w:r>
        <w:t>торгово-економічної,</w:t>
      </w:r>
      <w:r>
        <w:rPr>
          <w:spacing w:val="1"/>
        </w:rPr>
        <w:t xml:space="preserve"> </w:t>
      </w:r>
      <w:r>
        <w:t>соціокультурної,</w:t>
      </w:r>
      <w:r>
        <w:rPr>
          <w:spacing w:val="1"/>
        </w:rPr>
        <w:t xml:space="preserve"> </w:t>
      </w:r>
      <w:r>
        <w:t>політико-правової</w:t>
      </w:r>
      <w:r>
        <w:rPr>
          <w:spacing w:val="1"/>
        </w:rPr>
        <w:t xml:space="preserve"> </w:t>
      </w:r>
      <w:r>
        <w:t>життєдіяльності</w:t>
      </w:r>
      <w:r>
        <w:rPr>
          <w:spacing w:val="-67"/>
        </w:rPr>
        <w:t xml:space="preserve"> </w:t>
      </w:r>
      <w:r>
        <w:t>людини в сучасній державі тягне за собою зміни у світогляді, ставленні до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природи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техніки.</w:t>
      </w:r>
      <w:r>
        <w:rPr>
          <w:spacing w:val="1"/>
        </w:rPr>
        <w:t xml:space="preserve"> </w:t>
      </w:r>
      <w:r>
        <w:t>Виявлено,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розрив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рівнями</w:t>
      </w:r>
      <w:r>
        <w:rPr>
          <w:spacing w:val="-67"/>
        </w:rPr>
        <w:t xml:space="preserve"> </w:t>
      </w:r>
      <w:r>
        <w:t>цифровізації економік різних країн може не тільки привести до дисбалансу в</w:t>
      </w:r>
      <w:r>
        <w:rPr>
          <w:spacing w:val="1"/>
        </w:rPr>
        <w:t xml:space="preserve"> </w:t>
      </w:r>
      <w:r>
        <w:t>їх</w:t>
      </w:r>
      <w:r>
        <w:rPr>
          <w:spacing w:val="-5"/>
        </w:rPr>
        <w:t xml:space="preserve"> </w:t>
      </w:r>
      <w:r>
        <w:t>розвитку,</w:t>
      </w:r>
      <w:r>
        <w:rPr>
          <w:spacing w:val="-2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й</w:t>
      </w:r>
      <w:r>
        <w:rPr>
          <w:spacing w:val="-1"/>
        </w:rPr>
        <w:t xml:space="preserve"> </w:t>
      </w:r>
      <w:r>
        <w:t>посилити</w:t>
      </w:r>
      <w:r>
        <w:rPr>
          <w:spacing w:val="-4"/>
        </w:rPr>
        <w:t xml:space="preserve"> </w:t>
      </w:r>
      <w:r>
        <w:t>дистанцію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національних системах цінностей.</w:t>
      </w:r>
    </w:p>
    <w:p w:rsidR="003358AF" w:rsidRDefault="003358AF" w:rsidP="003358AF">
      <w:pPr>
        <w:spacing w:line="360" w:lineRule="auto"/>
        <w:sectPr w:rsidR="003358AF">
          <w:pgSz w:w="11910" w:h="16840"/>
          <w:pgMar w:top="1020" w:right="380" w:bottom="280" w:left="1160" w:header="749" w:footer="0" w:gutter="0"/>
          <w:cols w:space="720"/>
        </w:sectPr>
      </w:pPr>
    </w:p>
    <w:p w:rsidR="003358AF" w:rsidRDefault="003358AF" w:rsidP="003358AF">
      <w:pPr>
        <w:pStyle w:val="a3"/>
        <w:spacing w:before="91" w:line="360" w:lineRule="auto"/>
        <w:ind w:right="467"/>
      </w:pPr>
      <w:r>
        <w:lastRenderedPageBreak/>
        <w:t>Доведено,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цифрова</w:t>
      </w:r>
      <w:r>
        <w:rPr>
          <w:spacing w:val="1"/>
        </w:rPr>
        <w:t xml:space="preserve"> </w:t>
      </w:r>
      <w:r>
        <w:t>трансформація</w:t>
      </w:r>
      <w:r>
        <w:rPr>
          <w:spacing w:val="1"/>
        </w:rPr>
        <w:t xml:space="preserve"> </w:t>
      </w:r>
      <w:r>
        <w:t>надає</w:t>
      </w:r>
      <w:r>
        <w:rPr>
          <w:spacing w:val="1"/>
        </w:rPr>
        <w:t xml:space="preserve"> </w:t>
      </w:r>
      <w:r>
        <w:t>позитивний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фінансове становище організацій та значні інвестиції окупаються за рахунок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комбінації</w:t>
      </w:r>
      <w:r>
        <w:rPr>
          <w:spacing w:val="1"/>
        </w:rPr>
        <w:t xml:space="preserve"> </w:t>
      </w:r>
      <w:r>
        <w:t>цілей.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сказати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зростаючу</w:t>
      </w:r>
      <w:r>
        <w:rPr>
          <w:spacing w:val="1"/>
        </w:rPr>
        <w:t xml:space="preserve"> </w:t>
      </w:r>
      <w:r>
        <w:t>конкуренцію в банківській галузі, де ключові гравці активно розвивають нові</w:t>
      </w:r>
      <w:r>
        <w:rPr>
          <w:spacing w:val="-67"/>
        </w:rPr>
        <w:t xml:space="preserve"> </w:t>
      </w:r>
      <w:r>
        <w:t>напрями з цифровізації. В цих умовах від кредитних організацій потрібно</w:t>
      </w:r>
      <w:r>
        <w:rPr>
          <w:spacing w:val="1"/>
        </w:rPr>
        <w:t xml:space="preserve"> </w:t>
      </w:r>
      <w:r>
        <w:t>виділення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(фінансових,</w:t>
      </w:r>
      <w:r>
        <w:rPr>
          <w:spacing w:val="1"/>
        </w:rPr>
        <w:t xml:space="preserve"> </w:t>
      </w:r>
      <w:r>
        <w:t>людських,</w:t>
      </w:r>
      <w:r>
        <w:rPr>
          <w:spacing w:val="1"/>
        </w:rPr>
        <w:t xml:space="preserve"> </w:t>
      </w:r>
      <w:r>
        <w:t>матеріальних)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стратегічних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тактичних</w:t>
      </w:r>
      <w:r>
        <w:rPr>
          <w:spacing w:val="1"/>
        </w:rPr>
        <w:t xml:space="preserve"> </w:t>
      </w:r>
      <w:r>
        <w:t>цілей,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виникають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впливом</w:t>
      </w:r>
      <w:r>
        <w:rPr>
          <w:spacing w:val="1"/>
        </w:rPr>
        <w:t xml:space="preserve"> </w:t>
      </w:r>
      <w:r>
        <w:t>мінливих факторів</w:t>
      </w:r>
      <w:r>
        <w:rPr>
          <w:spacing w:val="-2"/>
        </w:rPr>
        <w:t xml:space="preserve"> </w:t>
      </w:r>
      <w:r>
        <w:t>зовнішнього</w:t>
      </w:r>
      <w:r>
        <w:rPr>
          <w:spacing w:val="1"/>
        </w:rPr>
        <w:t xml:space="preserve"> </w:t>
      </w:r>
      <w:r>
        <w:t>середовища.</w:t>
      </w:r>
    </w:p>
    <w:p w:rsidR="003358AF" w:rsidRDefault="003358AF" w:rsidP="003358AF">
      <w:pPr>
        <w:pStyle w:val="a3"/>
        <w:spacing w:before="2" w:line="360" w:lineRule="auto"/>
        <w:ind w:right="465"/>
      </w:pP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обґрунтовано</w:t>
      </w:r>
      <w:r>
        <w:rPr>
          <w:spacing w:val="1"/>
        </w:rPr>
        <w:t xml:space="preserve"> </w:t>
      </w:r>
      <w:r>
        <w:t>напрями</w:t>
      </w:r>
      <w:r>
        <w:rPr>
          <w:spacing w:val="1"/>
        </w:rPr>
        <w:t xml:space="preserve"> </w:t>
      </w:r>
      <w:r>
        <w:t>стратегічного</w:t>
      </w:r>
      <w:r>
        <w:rPr>
          <w:spacing w:val="1"/>
        </w:rPr>
        <w:t xml:space="preserve"> </w:t>
      </w:r>
      <w:r>
        <w:t>розвитку організацій цифрової економіки та класифіковані моделі поведінки</w:t>
      </w:r>
      <w:r>
        <w:rPr>
          <w:spacing w:val="1"/>
        </w:rPr>
        <w:t xml:space="preserve"> </w:t>
      </w:r>
      <w:r>
        <w:t>компаній під час трансформації їхніх традиційних бізнес-моделей, у тому</w:t>
      </w:r>
      <w:r>
        <w:rPr>
          <w:spacing w:val="1"/>
        </w:rPr>
        <w:t xml:space="preserve"> </w:t>
      </w:r>
      <w:r>
        <w:t>числі: індивідуальне позиціонування, наслідування, використання цифрового</w:t>
      </w:r>
      <w:r>
        <w:rPr>
          <w:spacing w:val="1"/>
        </w:rPr>
        <w:t xml:space="preserve"> </w:t>
      </w:r>
      <w:r>
        <w:t>контенту, співпраця з іншими клієнтами та компаніями, оперативний доступ</w:t>
      </w:r>
      <w:r>
        <w:rPr>
          <w:spacing w:val="1"/>
        </w:rPr>
        <w:t xml:space="preserve"> </w:t>
      </w:r>
      <w:r>
        <w:t>клієнтів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продуктів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користування</w:t>
      </w:r>
      <w:r>
        <w:rPr>
          <w:spacing w:val="1"/>
        </w:rPr>
        <w:t xml:space="preserve"> </w:t>
      </w:r>
      <w:r>
        <w:t>ними.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ключові</w:t>
      </w:r>
      <w:r>
        <w:rPr>
          <w:spacing w:val="1"/>
        </w:rPr>
        <w:t xml:space="preserve"> </w:t>
      </w:r>
      <w:r>
        <w:t>аспекти</w:t>
      </w:r>
      <w:r>
        <w:rPr>
          <w:spacing w:val="-67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компаній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цифровій</w:t>
      </w:r>
      <w:r>
        <w:rPr>
          <w:spacing w:val="1"/>
        </w:rPr>
        <w:t xml:space="preserve"> </w:t>
      </w:r>
      <w:r>
        <w:t>економіці,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радикально</w:t>
      </w:r>
      <w:r>
        <w:rPr>
          <w:spacing w:val="1"/>
        </w:rPr>
        <w:t xml:space="preserve"> </w:t>
      </w:r>
      <w:r>
        <w:t>змінюються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цифрової</w:t>
      </w:r>
      <w:r>
        <w:rPr>
          <w:spacing w:val="1"/>
        </w:rPr>
        <w:t xml:space="preserve"> </w:t>
      </w:r>
      <w:r>
        <w:t>трансформації.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належать</w:t>
      </w:r>
      <w:r>
        <w:rPr>
          <w:spacing w:val="1"/>
        </w:rPr>
        <w:t xml:space="preserve"> </w:t>
      </w:r>
      <w:r>
        <w:t>клієнти,</w:t>
      </w:r>
      <w:r>
        <w:rPr>
          <w:spacing w:val="1"/>
        </w:rPr>
        <w:t xml:space="preserve"> </w:t>
      </w:r>
      <w:r>
        <w:t>цінності,</w:t>
      </w:r>
      <w:r>
        <w:rPr>
          <w:spacing w:val="-2"/>
        </w:rPr>
        <w:t xml:space="preserve"> </w:t>
      </w:r>
      <w:r>
        <w:t>дані,</w:t>
      </w:r>
      <w:r>
        <w:rPr>
          <w:spacing w:val="-4"/>
        </w:rPr>
        <w:t xml:space="preserve"> </w:t>
      </w:r>
      <w:r>
        <w:t>інновації,</w:t>
      </w:r>
      <w:r>
        <w:rPr>
          <w:spacing w:val="-1"/>
        </w:rPr>
        <w:t xml:space="preserve"> </w:t>
      </w:r>
      <w:r>
        <w:t>процеси</w:t>
      </w:r>
      <w:r>
        <w:rPr>
          <w:spacing w:val="-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бізнес-моделі.</w:t>
      </w:r>
    </w:p>
    <w:p w:rsidR="003358AF" w:rsidRDefault="003358AF" w:rsidP="003358AF">
      <w:pPr>
        <w:pStyle w:val="a3"/>
        <w:spacing w:line="360" w:lineRule="auto"/>
        <w:ind w:right="464"/>
      </w:pPr>
      <w:r>
        <w:t>Практична</w:t>
      </w:r>
      <w:r>
        <w:rPr>
          <w:spacing w:val="1"/>
        </w:rPr>
        <w:t xml:space="preserve"> </w:t>
      </w:r>
      <w:r>
        <w:t>реалізація</w:t>
      </w:r>
      <w:r>
        <w:rPr>
          <w:spacing w:val="1"/>
        </w:rPr>
        <w:t xml:space="preserve"> </w:t>
      </w:r>
      <w:r>
        <w:t>розроблених</w:t>
      </w:r>
      <w:r>
        <w:rPr>
          <w:spacing w:val="1"/>
        </w:rPr>
        <w:t xml:space="preserve"> </w:t>
      </w:r>
      <w:r>
        <w:t>положень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цифрової</w:t>
      </w:r>
      <w:r>
        <w:rPr>
          <w:spacing w:val="1"/>
        </w:rPr>
        <w:t xml:space="preserve"> </w:t>
      </w:r>
      <w:r>
        <w:t>трансформації є важливим і практично значущим завданням, рішення якої</w:t>
      </w:r>
      <w:r>
        <w:rPr>
          <w:spacing w:val="1"/>
        </w:rPr>
        <w:t xml:space="preserve"> </w:t>
      </w:r>
      <w:r>
        <w:t>може сприяти</w:t>
      </w:r>
      <w:r>
        <w:rPr>
          <w:spacing w:val="1"/>
        </w:rPr>
        <w:t xml:space="preserve"> </w:t>
      </w:r>
      <w:r>
        <w:t>активізації</w:t>
      </w:r>
      <w:r>
        <w:rPr>
          <w:spacing w:val="1"/>
        </w:rPr>
        <w:t xml:space="preserve"> </w:t>
      </w:r>
      <w:r>
        <w:t>процесу цифрової</w:t>
      </w:r>
      <w:r>
        <w:rPr>
          <w:spacing w:val="1"/>
        </w:rPr>
        <w:t xml:space="preserve"> </w:t>
      </w:r>
      <w:r>
        <w:t>трансформації бізнес-моделей</w:t>
      </w:r>
      <w:r>
        <w:rPr>
          <w:spacing w:val="1"/>
        </w:rPr>
        <w:t xml:space="preserve"> </w:t>
      </w:r>
      <w:r>
        <w:t>підприємств. Цифрові трансформації дають нові можливості для бізнесу як в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корпоративного</w:t>
      </w:r>
      <w:r>
        <w:rPr>
          <w:spacing w:val="1"/>
        </w:rPr>
        <w:t xml:space="preserve"> </w:t>
      </w:r>
      <w:r>
        <w:t>середовища,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ринковій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зі</w:t>
      </w:r>
      <w:r>
        <w:rPr>
          <w:spacing w:val="-67"/>
        </w:rPr>
        <w:t xml:space="preserve"> </w:t>
      </w:r>
      <w:r>
        <w:t>споживачами.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нова</w:t>
      </w:r>
      <w:r>
        <w:rPr>
          <w:spacing w:val="1"/>
        </w:rPr>
        <w:t xml:space="preserve"> </w:t>
      </w:r>
      <w:r>
        <w:t>ділова</w:t>
      </w:r>
      <w:r>
        <w:rPr>
          <w:spacing w:val="1"/>
        </w:rPr>
        <w:t xml:space="preserve"> </w:t>
      </w:r>
      <w:r>
        <w:t>культура.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існує</w:t>
      </w:r>
      <w:r>
        <w:rPr>
          <w:spacing w:val="1"/>
        </w:rPr>
        <w:t xml:space="preserve"> </w:t>
      </w:r>
      <w:r>
        <w:t>єдиних</w:t>
      </w:r>
      <w:r>
        <w:rPr>
          <w:spacing w:val="1"/>
        </w:rPr>
        <w:t xml:space="preserve"> </w:t>
      </w:r>
      <w:r>
        <w:t>вимог,</w:t>
      </w:r>
      <w:r>
        <w:rPr>
          <w:spacing w:val="1"/>
        </w:rPr>
        <w:t xml:space="preserve"> </w:t>
      </w:r>
      <w:r>
        <w:t>які</w:t>
      </w:r>
      <w:r>
        <w:rPr>
          <w:spacing w:val="70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підійшли</w:t>
      </w:r>
      <w:r>
        <w:rPr>
          <w:spacing w:val="1"/>
        </w:rPr>
        <w:t xml:space="preserve"> </w:t>
      </w:r>
      <w:r>
        <w:t>всім без винятку.</w:t>
      </w:r>
      <w:r>
        <w:rPr>
          <w:spacing w:val="1"/>
        </w:rPr>
        <w:t xml:space="preserve"> </w:t>
      </w:r>
      <w:r>
        <w:t>Компаніям,</w:t>
      </w:r>
      <w:r>
        <w:rPr>
          <w:spacing w:val="1"/>
        </w:rPr>
        <w:t xml:space="preserve"> </w:t>
      </w:r>
      <w:r>
        <w:t>обираючи</w:t>
      </w:r>
      <w:r>
        <w:rPr>
          <w:spacing w:val="1"/>
        </w:rPr>
        <w:t xml:space="preserve"> </w:t>
      </w:r>
      <w:r>
        <w:t>цифрові</w:t>
      </w:r>
      <w:r>
        <w:rPr>
          <w:spacing w:val="1"/>
        </w:rPr>
        <w:t xml:space="preserve"> </w:t>
      </w:r>
      <w:r>
        <w:t>трансформації,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орієнтуватися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чітко</w:t>
      </w:r>
      <w:r>
        <w:rPr>
          <w:spacing w:val="1"/>
        </w:rPr>
        <w:t xml:space="preserve"> </w:t>
      </w:r>
      <w:r>
        <w:t>вказані</w:t>
      </w:r>
      <w:r>
        <w:rPr>
          <w:spacing w:val="1"/>
        </w:rPr>
        <w:t xml:space="preserve"> </w:t>
      </w:r>
      <w:r>
        <w:t>потреби</w:t>
      </w:r>
      <w:r>
        <w:rPr>
          <w:spacing w:val="1"/>
        </w:rPr>
        <w:t xml:space="preserve"> </w:t>
      </w:r>
      <w:r>
        <w:t>компанії.</w:t>
      </w:r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об'єднувати канали, щоб кожна одиниця цифрової трансформації передавала</w:t>
      </w:r>
      <w:r>
        <w:rPr>
          <w:spacing w:val="1"/>
        </w:rPr>
        <w:t xml:space="preserve"> </w:t>
      </w:r>
      <w:r>
        <w:t>дані до</w:t>
      </w:r>
      <w:r>
        <w:rPr>
          <w:spacing w:val="-3"/>
        </w:rPr>
        <w:t xml:space="preserve"> </w:t>
      </w:r>
      <w:r>
        <w:t>іншої,</w:t>
      </w:r>
      <w:r>
        <w:rPr>
          <w:spacing w:val="-1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втрачаючи</w:t>
      </w:r>
      <w:r>
        <w:rPr>
          <w:spacing w:val="-2"/>
        </w:rPr>
        <w:t xml:space="preserve"> </w:t>
      </w:r>
      <w:r>
        <w:t>нічого</w:t>
      </w:r>
      <w:r>
        <w:rPr>
          <w:spacing w:val="1"/>
        </w:rPr>
        <w:t xml:space="preserve"> </w:t>
      </w:r>
      <w:r>
        <w:t>важливого.</w:t>
      </w:r>
    </w:p>
    <w:p w:rsidR="003358AF" w:rsidRDefault="003358AF" w:rsidP="003358AF">
      <w:pPr>
        <w:pStyle w:val="a3"/>
        <w:spacing w:before="3" w:line="360" w:lineRule="auto"/>
        <w:ind w:right="464"/>
      </w:pP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цифрової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сфери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перегляд</w:t>
      </w:r>
      <w:r>
        <w:rPr>
          <w:spacing w:val="1"/>
        </w:rPr>
        <w:t xml:space="preserve"> </w:t>
      </w:r>
      <w:r>
        <w:t>існуючих</w:t>
      </w:r>
      <w:r>
        <w:rPr>
          <w:spacing w:val="1"/>
        </w:rPr>
        <w:t xml:space="preserve"> </w:t>
      </w:r>
      <w:r>
        <w:t>бізнес-моделей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базі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структур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цифрових</w:t>
      </w:r>
      <w:r>
        <w:rPr>
          <w:spacing w:val="1"/>
        </w:rPr>
        <w:t xml:space="preserve"> </w:t>
      </w:r>
      <w:r>
        <w:t>екосистем,</w:t>
      </w:r>
      <w:r>
        <w:rPr>
          <w:spacing w:val="-3"/>
        </w:rPr>
        <w:t xml:space="preserve"> </w:t>
      </w:r>
      <w:r>
        <w:t>що</w:t>
      </w:r>
      <w:r>
        <w:rPr>
          <w:spacing w:val="-2"/>
        </w:rPr>
        <w:t xml:space="preserve"> </w:t>
      </w:r>
      <w:r>
        <w:t>відображають</w:t>
      </w:r>
      <w:r>
        <w:rPr>
          <w:spacing w:val="-4"/>
        </w:rPr>
        <w:t xml:space="preserve"> </w:t>
      </w:r>
      <w:r>
        <w:t>конвергенцію</w:t>
      </w:r>
      <w:r>
        <w:rPr>
          <w:spacing w:val="-3"/>
        </w:rPr>
        <w:t xml:space="preserve"> </w:t>
      </w:r>
      <w:r>
        <w:t>технологій,</w:t>
      </w:r>
      <w:r>
        <w:rPr>
          <w:spacing w:val="-3"/>
        </w:rPr>
        <w:t xml:space="preserve"> </w:t>
      </w:r>
      <w:r>
        <w:t>що</w:t>
      </w:r>
      <w:r>
        <w:rPr>
          <w:spacing w:val="-3"/>
        </w:rPr>
        <w:t xml:space="preserve"> </w:t>
      </w:r>
      <w:r>
        <w:t>використовуються</w:t>
      </w:r>
    </w:p>
    <w:p w:rsidR="003358AF" w:rsidRDefault="003358AF" w:rsidP="003358AF">
      <w:pPr>
        <w:spacing w:line="360" w:lineRule="auto"/>
        <w:sectPr w:rsidR="003358AF">
          <w:pgSz w:w="11910" w:h="16840"/>
          <w:pgMar w:top="1020" w:right="380" w:bottom="280" w:left="1160" w:header="749" w:footer="0" w:gutter="0"/>
          <w:cols w:space="720"/>
        </w:sectPr>
      </w:pPr>
    </w:p>
    <w:p w:rsidR="003358AF" w:rsidRDefault="003358AF" w:rsidP="003358AF">
      <w:pPr>
        <w:pStyle w:val="a3"/>
        <w:spacing w:before="91" w:line="360" w:lineRule="auto"/>
        <w:ind w:right="467" w:firstLine="0"/>
      </w:pPr>
      <w:r>
        <w:lastRenderedPageBreak/>
        <w:t>в</w:t>
      </w:r>
      <w:r>
        <w:rPr>
          <w:spacing w:val="1"/>
        </w:rPr>
        <w:t xml:space="preserve"> </w:t>
      </w:r>
      <w:r>
        <w:t>діловій</w:t>
      </w:r>
      <w:r>
        <w:rPr>
          <w:spacing w:val="1"/>
        </w:rPr>
        <w:t xml:space="preserve"> </w:t>
      </w:r>
      <w:r>
        <w:t>практиці.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рентабельності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клієнтської</w:t>
      </w:r>
      <w:r>
        <w:rPr>
          <w:spacing w:val="1"/>
        </w:rPr>
        <w:t xml:space="preserve"> </w:t>
      </w:r>
      <w:r>
        <w:t>цінності.</w:t>
      </w:r>
      <w:r>
        <w:rPr>
          <w:spacing w:val="1"/>
        </w:rPr>
        <w:t xml:space="preserve"> </w:t>
      </w:r>
      <w:r>
        <w:t>З’ясовано,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загальні</w:t>
      </w:r>
      <w:r>
        <w:rPr>
          <w:spacing w:val="1"/>
        </w:rPr>
        <w:t xml:space="preserve"> </w:t>
      </w:r>
      <w:r>
        <w:t>тенденції</w:t>
      </w:r>
      <w:r>
        <w:rPr>
          <w:spacing w:val="1"/>
        </w:rPr>
        <w:t xml:space="preserve"> </w:t>
      </w:r>
      <w:r>
        <w:t>цифрової</w:t>
      </w:r>
      <w:r>
        <w:rPr>
          <w:spacing w:val="-67"/>
        </w:rPr>
        <w:t xml:space="preserve"> </w:t>
      </w:r>
      <w:r>
        <w:t>трансформації, відсутність клієнтської довіри та зміни, зумовлені рамками</w:t>
      </w:r>
      <w:r>
        <w:rPr>
          <w:spacing w:val="1"/>
        </w:rPr>
        <w:t xml:space="preserve"> </w:t>
      </w:r>
      <w:r>
        <w:t>концепції Індустрії 4.0, стали каталізатором змін фінансової сфери, фактично</w:t>
      </w:r>
      <w:r>
        <w:rPr>
          <w:spacing w:val="1"/>
        </w:rPr>
        <w:t xml:space="preserve"> </w:t>
      </w:r>
      <w:r>
        <w:t>створюючи</w:t>
      </w:r>
      <w:r>
        <w:rPr>
          <w:spacing w:val="-1"/>
        </w:rPr>
        <w:t xml:space="preserve"> </w:t>
      </w:r>
      <w:r>
        <w:t>нове</w:t>
      </w:r>
      <w:r>
        <w:rPr>
          <w:spacing w:val="-2"/>
        </w:rPr>
        <w:t xml:space="preserve"> </w:t>
      </w:r>
      <w:r>
        <w:t>явище</w:t>
      </w:r>
      <w:r>
        <w:rPr>
          <w:spacing w:val="1"/>
        </w:rPr>
        <w:t xml:space="preserve"> </w:t>
      </w:r>
      <w:r>
        <w:t>– Фінанси 4.0.</w:t>
      </w:r>
    </w:p>
    <w:p w:rsidR="003358AF" w:rsidRDefault="003358AF" w:rsidP="003358AF">
      <w:pPr>
        <w:pStyle w:val="a3"/>
        <w:spacing w:before="3" w:line="360" w:lineRule="auto"/>
        <w:ind w:right="463"/>
      </w:pPr>
      <w:r>
        <w:t>Фінанси</w:t>
      </w:r>
      <w:r>
        <w:rPr>
          <w:spacing w:val="1"/>
        </w:rPr>
        <w:t xml:space="preserve"> </w:t>
      </w:r>
      <w:r>
        <w:t>4.0</w:t>
      </w:r>
      <w:r>
        <w:rPr>
          <w:spacing w:val="1"/>
        </w:rPr>
        <w:t xml:space="preserve"> </w:t>
      </w:r>
      <w:r>
        <w:t>визначають</w:t>
      </w:r>
      <w:r>
        <w:rPr>
          <w:spacing w:val="1"/>
        </w:rPr>
        <w:t xml:space="preserve"> </w:t>
      </w:r>
      <w:r>
        <w:t>п'ять</w:t>
      </w:r>
      <w:r>
        <w:rPr>
          <w:spacing w:val="1"/>
        </w:rPr>
        <w:t xml:space="preserve"> </w:t>
      </w:r>
      <w:r>
        <w:t>вимог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інститутів,</w:t>
      </w:r>
      <w:r>
        <w:rPr>
          <w:spacing w:val="1"/>
        </w:rPr>
        <w:t xml:space="preserve"> </w:t>
      </w:r>
      <w:r>
        <w:t>фінансових послуг та моделей, на основі яких вони побудовані: фінансові</w:t>
      </w:r>
      <w:r>
        <w:rPr>
          <w:spacing w:val="1"/>
        </w:rPr>
        <w:t xml:space="preserve"> </w:t>
      </w:r>
      <w:r>
        <w:t>послуги повинні покривати усі фінансові потреби життєвого циклу людини;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рентабельності</w:t>
      </w:r>
      <w:r>
        <w:rPr>
          <w:spacing w:val="1"/>
        </w:rPr>
        <w:t xml:space="preserve"> </w:t>
      </w:r>
      <w:r>
        <w:t>власного</w:t>
      </w:r>
      <w:r>
        <w:rPr>
          <w:spacing w:val="1"/>
        </w:rPr>
        <w:t xml:space="preserve"> </w:t>
      </w:r>
      <w:r>
        <w:t>капіталу,</w:t>
      </w:r>
      <w:r>
        <w:rPr>
          <w:spacing w:val="1"/>
        </w:rPr>
        <w:t xml:space="preserve"> </w:t>
      </w:r>
      <w:r>
        <w:t>пропорційно</w:t>
      </w:r>
      <w:r>
        <w:rPr>
          <w:spacing w:val="1"/>
        </w:rPr>
        <w:t xml:space="preserve"> </w:t>
      </w:r>
      <w:r>
        <w:t>темпам</w:t>
      </w:r>
      <w:r>
        <w:rPr>
          <w:spacing w:val="-67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реальної</w:t>
      </w:r>
      <w:r>
        <w:rPr>
          <w:spacing w:val="1"/>
        </w:rPr>
        <w:t xml:space="preserve"> </w:t>
      </w:r>
      <w:r>
        <w:t>економіки;</w:t>
      </w:r>
      <w:r>
        <w:rPr>
          <w:spacing w:val="1"/>
        </w:rPr>
        <w:t xml:space="preserve"> </w:t>
      </w:r>
      <w:r>
        <w:t>чітке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уявлення</w:t>
      </w:r>
      <w:r>
        <w:rPr>
          <w:spacing w:val="1"/>
        </w:rPr>
        <w:t xml:space="preserve"> </w:t>
      </w:r>
      <w:r>
        <w:t>клієнта</w:t>
      </w:r>
      <w:r>
        <w:rPr>
          <w:spacing w:val="70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ризики</w:t>
      </w:r>
      <w:r>
        <w:rPr>
          <w:spacing w:val="1"/>
        </w:rPr>
        <w:t xml:space="preserve"> </w:t>
      </w:r>
      <w:r>
        <w:t>та вигоди; застосування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здійснення</w:t>
      </w:r>
      <w:r>
        <w:rPr>
          <w:spacing w:val="70"/>
        </w:rPr>
        <w:t xml:space="preserve"> </w:t>
      </w:r>
      <w:r>
        <w:t>трансформації,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реформи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інновації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безперервними;</w:t>
      </w:r>
      <w:r>
        <w:rPr>
          <w:spacing w:val="1"/>
        </w:rPr>
        <w:t xml:space="preserve"> </w:t>
      </w:r>
      <w:r>
        <w:t>довіра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сполучною</w:t>
      </w:r>
      <w:r>
        <w:rPr>
          <w:spacing w:val="-2"/>
        </w:rPr>
        <w:t xml:space="preserve"> </w:t>
      </w:r>
      <w:r>
        <w:t>ланкою</w:t>
      </w:r>
      <w:r>
        <w:rPr>
          <w:spacing w:val="-1"/>
        </w:rPr>
        <w:t xml:space="preserve"> </w:t>
      </w:r>
      <w:r>
        <w:t>фінансової екосистеми та клієнтами.</w:t>
      </w:r>
    </w:p>
    <w:p w:rsidR="003358AF" w:rsidRDefault="003358AF" w:rsidP="003358AF">
      <w:pPr>
        <w:pStyle w:val="a3"/>
        <w:spacing w:before="1" w:line="360" w:lineRule="auto"/>
        <w:ind w:right="466"/>
      </w:pPr>
      <w:r>
        <w:t>Водночас важливо забезпечити достатній рівень конкуренції у галузі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отримати</w:t>
      </w:r>
      <w:r>
        <w:rPr>
          <w:spacing w:val="1"/>
        </w:rPr>
        <w:t xml:space="preserve"> </w:t>
      </w:r>
      <w:r>
        <w:t>максимальну</w:t>
      </w:r>
      <w:r>
        <w:rPr>
          <w:spacing w:val="1"/>
        </w:rPr>
        <w:t xml:space="preserve"> </w:t>
      </w:r>
      <w:r>
        <w:t>вигоду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цифрових</w:t>
      </w:r>
      <w:r>
        <w:rPr>
          <w:spacing w:val="1"/>
        </w:rPr>
        <w:t xml:space="preserve"> </w:t>
      </w:r>
      <w:r>
        <w:t>фінансових послуг. Криза COVID-19 приносить цьому сектору потенційні</w:t>
      </w:r>
      <w:r>
        <w:rPr>
          <w:spacing w:val="1"/>
        </w:rPr>
        <w:t xml:space="preserve"> </w:t>
      </w:r>
      <w:r>
        <w:t>вигоди, але також створює труднощі для дрібніших фінансово-технологічних</w:t>
      </w:r>
      <w:r>
        <w:rPr>
          <w:spacing w:val="-67"/>
        </w:rPr>
        <w:t xml:space="preserve"> </w:t>
      </w:r>
      <w:r>
        <w:t>компаній.</w:t>
      </w:r>
      <w:r>
        <w:rPr>
          <w:spacing w:val="1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призупинили</w:t>
      </w:r>
      <w:r>
        <w:rPr>
          <w:spacing w:val="1"/>
        </w:rPr>
        <w:t xml:space="preserve"> </w:t>
      </w:r>
      <w:r>
        <w:t>видачу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кредитів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початку</w:t>
      </w:r>
      <w:r>
        <w:rPr>
          <w:spacing w:val="1"/>
        </w:rPr>
        <w:t xml:space="preserve"> </w:t>
      </w:r>
      <w:r>
        <w:t>самоізоляції.</w:t>
      </w:r>
      <w:r>
        <w:rPr>
          <w:spacing w:val="1"/>
        </w:rPr>
        <w:t xml:space="preserve"> </w:t>
      </w:r>
      <w:r>
        <w:t>Широка</w:t>
      </w:r>
      <w:r>
        <w:rPr>
          <w:spacing w:val="1"/>
        </w:rPr>
        <w:t xml:space="preserve"> </w:t>
      </w:r>
      <w:r>
        <w:t>консолідація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скорочення</w:t>
      </w:r>
      <w:r>
        <w:rPr>
          <w:spacing w:val="1"/>
        </w:rPr>
        <w:t xml:space="preserve"> </w:t>
      </w:r>
      <w:r>
        <w:t>стартапів</w:t>
      </w:r>
      <w:r>
        <w:rPr>
          <w:spacing w:val="1"/>
        </w:rPr>
        <w:t xml:space="preserve"> </w:t>
      </w:r>
      <w:r>
        <w:t>призведе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підвищення концентрації в секторі та може зупинити інтеграцію. На користь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веде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прискорення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основ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великих</w:t>
      </w:r>
      <w:r>
        <w:rPr>
          <w:spacing w:val="-67"/>
        </w:rPr>
        <w:t xml:space="preserve"> </w:t>
      </w:r>
      <w:r>
        <w:t>фінансово-технологічних компаній.</w:t>
      </w:r>
    </w:p>
    <w:p w:rsidR="003358AF" w:rsidRDefault="003358AF" w:rsidP="003358AF">
      <w:pPr>
        <w:pStyle w:val="a3"/>
        <w:spacing w:before="1" w:line="360" w:lineRule="auto"/>
        <w:ind w:right="464"/>
      </w:pPr>
      <w:r>
        <w:t>Слід</w:t>
      </w:r>
      <w:r>
        <w:rPr>
          <w:spacing w:val="1"/>
        </w:rPr>
        <w:t xml:space="preserve"> </w:t>
      </w:r>
      <w:r>
        <w:t>зазначити,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цифрова</w:t>
      </w:r>
      <w:r>
        <w:rPr>
          <w:spacing w:val="1"/>
        </w:rPr>
        <w:t xml:space="preserve"> </w:t>
      </w:r>
      <w:r>
        <w:t>трансформація</w:t>
      </w:r>
      <w:r>
        <w:rPr>
          <w:spacing w:val="1"/>
        </w:rPr>
        <w:t xml:space="preserve"> </w:t>
      </w:r>
      <w:r>
        <w:t>несе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собі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потенційні можливості та переваги, але й значні ризики та загрози. Для їх</w:t>
      </w:r>
      <w:r>
        <w:rPr>
          <w:spacing w:val="1"/>
        </w:rPr>
        <w:t xml:space="preserve"> </w:t>
      </w:r>
      <w:r>
        <w:t>усунення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гармонізувати</w:t>
      </w:r>
      <w:r>
        <w:rPr>
          <w:spacing w:val="1"/>
        </w:rPr>
        <w:t xml:space="preserve"> </w:t>
      </w:r>
      <w:r>
        <w:t>нормативно-правову</w:t>
      </w:r>
      <w:r>
        <w:rPr>
          <w:spacing w:val="1"/>
        </w:rPr>
        <w:t xml:space="preserve"> </w:t>
      </w:r>
      <w:r>
        <w:t>базу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частині</w:t>
      </w:r>
      <w:r>
        <w:rPr>
          <w:spacing w:val="1"/>
        </w:rPr>
        <w:t xml:space="preserve"> </w:t>
      </w:r>
      <w:r>
        <w:t>кібербезпеки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даних.</w:t>
      </w:r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підкреслити,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українського фінансового сектора потрібні інноваційні драйвери зростання</w:t>
      </w:r>
      <w:r>
        <w:rPr>
          <w:spacing w:val="1"/>
        </w:rPr>
        <w:t xml:space="preserve"> </w:t>
      </w:r>
      <w:r>
        <w:t>економіки</w:t>
      </w:r>
      <w:r>
        <w:rPr>
          <w:spacing w:val="-1"/>
        </w:rPr>
        <w:t xml:space="preserve"> </w:t>
      </w:r>
      <w:r>
        <w:t>загалом [</w:t>
      </w:r>
      <w:hyperlink w:anchor="_bookmark57" w:history="1">
        <w:r>
          <w:t>41</w:t>
        </w:r>
      </w:hyperlink>
      <w:r>
        <w:t>].</w:t>
      </w:r>
    </w:p>
    <w:p w:rsidR="003358AF" w:rsidRDefault="003358AF" w:rsidP="003358AF">
      <w:pPr>
        <w:spacing w:line="360" w:lineRule="auto"/>
        <w:sectPr w:rsidR="003358AF">
          <w:pgSz w:w="11910" w:h="16840"/>
          <w:pgMar w:top="1020" w:right="380" w:bottom="280" w:left="1160" w:header="749" w:footer="0" w:gutter="0"/>
          <w:cols w:space="720"/>
        </w:sectPr>
      </w:pPr>
    </w:p>
    <w:p w:rsidR="003358AF" w:rsidRDefault="003358AF" w:rsidP="003358AF">
      <w:pPr>
        <w:pStyle w:val="a3"/>
        <w:spacing w:before="91" w:line="360" w:lineRule="auto"/>
        <w:ind w:right="467"/>
      </w:pPr>
      <w:r>
        <w:lastRenderedPageBreak/>
        <w:t>У</w:t>
      </w:r>
      <w:r>
        <w:rPr>
          <w:spacing w:val="1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доцільно</w:t>
      </w:r>
      <w:r>
        <w:rPr>
          <w:spacing w:val="1"/>
        </w:rPr>
        <w:t xml:space="preserve"> </w:t>
      </w:r>
      <w:r>
        <w:t>сформулювати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рекомендації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адаптації</w:t>
      </w:r>
      <w:r>
        <w:rPr>
          <w:spacing w:val="1"/>
        </w:rPr>
        <w:t xml:space="preserve"> </w:t>
      </w:r>
      <w:r>
        <w:t>бізнес-моделей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цифрових</w:t>
      </w:r>
      <w:r>
        <w:rPr>
          <w:spacing w:val="1"/>
        </w:rPr>
        <w:t xml:space="preserve"> </w:t>
      </w:r>
      <w:r>
        <w:t>трансформацій</w:t>
      </w:r>
      <w:r>
        <w:rPr>
          <w:spacing w:val="1"/>
        </w:rPr>
        <w:t xml:space="preserve"> </w:t>
      </w:r>
      <w:r>
        <w:t>фінансового сектору.</w:t>
      </w:r>
    </w:p>
    <w:p w:rsidR="003358AF" w:rsidRDefault="003358AF" w:rsidP="003358AF">
      <w:pPr>
        <w:pStyle w:val="a3"/>
        <w:spacing w:before="2" w:line="360" w:lineRule="auto"/>
        <w:ind w:right="462"/>
      </w:pPr>
      <w:r>
        <w:t>По-перше,</w:t>
      </w:r>
      <w:r>
        <w:rPr>
          <w:spacing w:val="1"/>
        </w:rPr>
        <w:t xml:space="preserve"> </w:t>
      </w:r>
      <w:r>
        <w:t>компаніям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регулярно</w:t>
      </w:r>
      <w:r>
        <w:rPr>
          <w:spacing w:val="1"/>
        </w:rPr>
        <w:t xml:space="preserve"> </w:t>
      </w:r>
      <w:r>
        <w:t>скептично</w:t>
      </w:r>
      <w:r>
        <w:rPr>
          <w:spacing w:val="1"/>
        </w:rPr>
        <w:t xml:space="preserve"> </w:t>
      </w:r>
      <w:r>
        <w:t>переглядати</w:t>
      </w:r>
      <w:r>
        <w:rPr>
          <w:spacing w:val="1"/>
        </w:rPr>
        <w:t xml:space="preserve"> </w:t>
      </w:r>
      <w:r>
        <w:t>складові</w:t>
      </w:r>
      <w:r>
        <w:rPr>
          <w:spacing w:val="1"/>
        </w:rPr>
        <w:t xml:space="preserve"> </w:t>
      </w:r>
      <w:r>
        <w:t>частини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бізнес-моделі.</w:t>
      </w:r>
      <w:r>
        <w:rPr>
          <w:spacing w:val="1"/>
        </w:rPr>
        <w:t xml:space="preserve"> </w:t>
      </w:r>
      <w:r>
        <w:t>Розпочинати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місії,</w:t>
      </w:r>
      <w:r>
        <w:rPr>
          <w:spacing w:val="1"/>
        </w:rPr>
        <w:t xml:space="preserve"> </w:t>
      </w:r>
      <w:r>
        <w:t>поставленою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компанією,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стратегії.</w:t>
      </w:r>
      <w:r>
        <w:rPr>
          <w:spacing w:val="1"/>
        </w:rPr>
        <w:t xml:space="preserve"> </w:t>
      </w:r>
      <w:r>
        <w:t>Перегляд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проводити з огляду на зміни в зовнішньому середовищі та в перспективі на</w:t>
      </w:r>
      <w:r>
        <w:rPr>
          <w:spacing w:val="1"/>
        </w:rPr>
        <w:t xml:space="preserve"> </w:t>
      </w:r>
      <w:r>
        <w:t>10-15</w:t>
      </w:r>
      <w:r>
        <w:rPr>
          <w:spacing w:val="1"/>
        </w:rPr>
        <w:t xml:space="preserve"> </w:t>
      </w:r>
      <w:r>
        <w:t>років.</w:t>
      </w:r>
      <w:r>
        <w:rPr>
          <w:spacing w:val="1"/>
        </w:rPr>
        <w:t xml:space="preserve"> </w:t>
      </w:r>
      <w:r>
        <w:t>По-друге,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розпочинати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затвердження</w:t>
      </w:r>
      <w:r>
        <w:rPr>
          <w:spacing w:val="1"/>
        </w:rPr>
        <w:t xml:space="preserve"> </w:t>
      </w:r>
      <w:r>
        <w:t>керівництвом нової цифрової стратегії. При цьому, стратегія не приймається</w:t>
      </w:r>
      <w:r>
        <w:rPr>
          <w:spacing w:val="1"/>
        </w:rPr>
        <w:t xml:space="preserve"> </w:t>
      </w:r>
      <w:r>
        <w:t>раз і назавжди, потрібно бути готовими до можливості втручання в неї нових</w:t>
      </w:r>
      <w:r>
        <w:rPr>
          <w:spacing w:val="1"/>
        </w:rPr>
        <w:t xml:space="preserve"> </w:t>
      </w:r>
      <w:r>
        <w:t>факторів та до корекції у процесі її реалізації. По-третє, після визначення</w:t>
      </w:r>
      <w:r>
        <w:rPr>
          <w:spacing w:val="1"/>
        </w:rPr>
        <w:t xml:space="preserve"> </w:t>
      </w:r>
      <w:r>
        <w:t>стратегічних і тактичних завдань щодо впроваджень інновацій в компанію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переходити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вибору</w:t>
      </w:r>
      <w:r>
        <w:rPr>
          <w:spacing w:val="1"/>
        </w:rPr>
        <w:t xml:space="preserve"> </w:t>
      </w:r>
      <w:r>
        <w:t>необхідного</w:t>
      </w:r>
      <w:r>
        <w:rPr>
          <w:spacing w:val="1"/>
        </w:rPr>
        <w:t xml:space="preserve"> </w:t>
      </w:r>
      <w:r>
        <w:t>обладнання.</w:t>
      </w:r>
      <w:r>
        <w:rPr>
          <w:spacing w:val="1"/>
        </w:rPr>
        <w:t xml:space="preserve"> </w:t>
      </w:r>
      <w:r>
        <w:t>По-четверте,</w:t>
      </w:r>
      <w:r>
        <w:rPr>
          <w:spacing w:val="1"/>
        </w:rPr>
        <w:t xml:space="preserve"> </w:t>
      </w:r>
      <w:r>
        <w:t>першочергову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модернізації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приділити</w:t>
      </w:r>
      <w:r>
        <w:rPr>
          <w:spacing w:val="1"/>
        </w:rPr>
        <w:t xml:space="preserve"> </w:t>
      </w:r>
      <w:r>
        <w:t>створенню</w:t>
      </w:r>
      <w:r>
        <w:rPr>
          <w:spacing w:val="1"/>
        </w:rPr>
        <w:t xml:space="preserve"> </w:t>
      </w:r>
      <w:r>
        <w:t>програмної</w:t>
      </w:r>
      <w:r>
        <w:rPr>
          <w:spacing w:val="1"/>
        </w:rPr>
        <w:t xml:space="preserve"> </w:t>
      </w:r>
      <w:r>
        <w:t>екосистеми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синхронізації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бізнес-процесів</w:t>
      </w:r>
      <w:r>
        <w:rPr>
          <w:spacing w:val="1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цілому. По-п’яте, керівник та працівники компанії повинні знаходитися в</w:t>
      </w:r>
      <w:r>
        <w:rPr>
          <w:spacing w:val="1"/>
        </w:rPr>
        <w:t xml:space="preserve"> </w:t>
      </w:r>
      <w:r>
        <w:t>постійній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зацікавленими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впровадженні</w:t>
      </w:r>
      <w:r>
        <w:rPr>
          <w:spacing w:val="1"/>
        </w:rPr>
        <w:t xml:space="preserve"> </w:t>
      </w:r>
      <w:r>
        <w:t>цифрової</w:t>
      </w:r>
      <w:r>
        <w:rPr>
          <w:spacing w:val="1"/>
        </w:rPr>
        <w:t xml:space="preserve"> </w:t>
      </w:r>
      <w:r>
        <w:t>трансформації.</w:t>
      </w:r>
      <w:r>
        <w:rPr>
          <w:spacing w:val="1"/>
        </w:rPr>
        <w:t xml:space="preserve"> </w:t>
      </w:r>
      <w:r>
        <w:t>Відсоток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працівників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цифровізації</w:t>
      </w:r>
      <w:r>
        <w:rPr>
          <w:spacing w:val="1"/>
        </w:rPr>
        <w:t xml:space="preserve"> </w:t>
      </w:r>
      <w:r>
        <w:t>прямо впливає на результативність проведених заходів. По-шосте, важливо</w:t>
      </w:r>
      <w:r>
        <w:rPr>
          <w:spacing w:val="1"/>
        </w:rPr>
        <w:t xml:space="preserve"> </w:t>
      </w:r>
      <w:r>
        <w:t>усвідомлювати,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цифрова</w:t>
      </w:r>
      <w:r>
        <w:rPr>
          <w:spacing w:val="1"/>
        </w:rPr>
        <w:t xml:space="preserve"> </w:t>
      </w:r>
      <w:r>
        <w:t>трансформація</w:t>
      </w:r>
      <w:r>
        <w:rPr>
          <w:spacing w:val="1"/>
        </w:rPr>
        <w:t xml:space="preserve"> </w:t>
      </w:r>
      <w:r>
        <w:t>бізнес-моделі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довготривалий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цілісного</w:t>
      </w:r>
      <w:r>
        <w:rPr>
          <w:spacing w:val="1"/>
        </w:rPr>
        <w:t xml:space="preserve"> </w:t>
      </w:r>
      <w:r>
        <w:t>системного</w:t>
      </w:r>
      <w:r>
        <w:rPr>
          <w:spacing w:val="1"/>
        </w:rPr>
        <w:t xml:space="preserve"> </w:t>
      </w:r>
      <w:r>
        <w:t>підходу.</w:t>
      </w:r>
      <w:r>
        <w:rPr>
          <w:spacing w:val="1"/>
        </w:rPr>
        <w:t xml:space="preserve"> </w:t>
      </w:r>
      <w:r>
        <w:t>По-сьоме,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створення концепції до фінальної стадії рухатися потрібно поступово. Не</w:t>
      </w:r>
      <w:r>
        <w:rPr>
          <w:spacing w:val="1"/>
        </w:rPr>
        <w:t xml:space="preserve"> </w:t>
      </w:r>
      <w:r>
        <w:t>варто одразу витрачати усі кошти і наражати себе на ризик. По-сьоме, досить</w:t>
      </w:r>
      <w:r>
        <w:rPr>
          <w:spacing w:val="1"/>
        </w:rPr>
        <w:t xml:space="preserve"> </w:t>
      </w:r>
      <w:r>
        <w:t>важливо, щоб процес цифрової трансформації не припинявся ні на мить, так</w:t>
      </w:r>
      <w:r>
        <w:rPr>
          <w:spacing w:val="1"/>
        </w:rPr>
        <w:t xml:space="preserve"> </w:t>
      </w:r>
      <w:r>
        <w:t>як він має бути безперервним і з кожним днем набувати нового вигляду. По-</w:t>
      </w:r>
      <w:r>
        <w:rPr>
          <w:spacing w:val="1"/>
        </w:rPr>
        <w:t xml:space="preserve"> </w:t>
      </w:r>
      <w:r>
        <w:t>восьме,</w:t>
      </w:r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тримати</w:t>
      </w:r>
      <w:r>
        <w:rPr>
          <w:spacing w:val="1"/>
        </w:rPr>
        <w:t xml:space="preserve"> </w:t>
      </w:r>
      <w:r>
        <w:t>орієнтир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потреби</w:t>
      </w:r>
      <w:r>
        <w:rPr>
          <w:spacing w:val="1"/>
        </w:rPr>
        <w:t xml:space="preserve"> </w:t>
      </w:r>
      <w:r>
        <w:t>клієнта:</w:t>
      </w:r>
      <w:r>
        <w:rPr>
          <w:spacing w:val="1"/>
        </w:rPr>
        <w:t xml:space="preserve"> </w:t>
      </w:r>
      <w:r>
        <w:t>постійно</w:t>
      </w:r>
      <w:r>
        <w:rPr>
          <w:spacing w:val="1"/>
        </w:rPr>
        <w:t xml:space="preserve"> </w:t>
      </w:r>
      <w:r>
        <w:t>ознайомлювати його з новими принциповими перетвореннями та рутинними</w:t>
      </w:r>
      <w:r>
        <w:rPr>
          <w:spacing w:val="1"/>
        </w:rPr>
        <w:t xml:space="preserve"> </w:t>
      </w:r>
      <w:r>
        <w:t>оновленнями,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цифрові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для</w:t>
      </w:r>
      <w:r>
        <w:rPr>
          <w:spacing w:val="7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зацікавлених</w:t>
      </w:r>
      <w:r>
        <w:rPr>
          <w:spacing w:val="-4"/>
        </w:rPr>
        <w:t xml:space="preserve"> </w:t>
      </w:r>
      <w:r>
        <w:t>сторін.</w:t>
      </w:r>
    </w:p>
    <w:p w:rsidR="003358AF" w:rsidRDefault="003358AF" w:rsidP="003358AF">
      <w:pPr>
        <w:spacing w:line="360" w:lineRule="auto"/>
        <w:sectPr w:rsidR="003358AF">
          <w:pgSz w:w="11910" w:h="16840"/>
          <w:pgMar w:top="1020" w:right="380" w:bottom="280" w:left="1160" w:header="749" w:footer="0" w:gutter="0"/>
          <w:cols w:space="720"/>
        </w:sectPr>
      </w:pPr>
    </w:p>
    <w:p w:rsidR="003358AF" w:rsidRDefault="003358AF" w:rsidP="003358AF">
      <w:pPr>
        <w:pStyle w:val="1"/>
        <w:ind w:left="3038"/>
      </w:pPr>
      <w:bookmarkStart w:id="1" w:name="_bookmark19"/>
      <w:bookmarkEnd w:id="1"/>
      <w:r>
        <w:lastRenderedPageBreak/>
        <w:t>СПИСОК</w:t>
      </w:r>
      <w:r>
        <w:rPr>
          <w:spacing w:val="-1"/>
        </w:rPr>
        <w:t xml:space="preserve"> </w:t>
      </w:r>
      <w:r>
        <w:t>ВИКОРИСТАНИХ</w:t>
      </w:r>
      <w:r>
        <w:rPr>
          <w:spacing w:val="-1"/>
        </w:rPr>
        <w:t xml:space="preserve"> </w:t>
      </w:r>
      <w:r>
        <w:t>ДЖЕРЕЛ</w:t>
      </w:r>
    </w:p>
    <w:p w:rsidR="003358AF" w:rsidRDefault="003358AF" w:rsidP="003358AF">
      <w:pPr>
        <w:pStyle w:val="a3"/>
        <w:ind w:left="0" w:firstLine="0"/>
        <w:jc w:val="left"/>
        <w:rPr>
          <w:b/>
          <w:sz w:val="30"/>
        </w:rPr>
      </w:pPr>
    </w:p>
    <w:p w:rsidR="003358AF" w:rsidRDefault="003358AF" w:rsidP="003358AF">
      <w:pPr>
        <w:pStyle w:val="a3"/>
        <w:spacing w:before="8"/>
        <w:ind w:left="0" w:firstLine="0"/>
        <w:jc w:val="left"/>
        <w:rPr>
          <w:b/>
          <w:sz w:val="25"/>
        </w:rPr>
      </w:pP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745"/>
        </w:tabs>
        <w:spacing w:before="1" w:line="360" w:lineRule="auto"/>
        <w:ind w:right="462" w:firstLine="707"/>
        <w:jc w:val="both"/>
        <w:rPr>
          <w:sz w:val="28"/>
        </w:rPr>
      </w:pPr>
      <w:bookmarkStart w:id="2" w:name="_bookmark20"/>
      <w:bookmarkEnd w:id="2"/>
      <w:r>
        <w:rPr>
          <w:sz w:val="28"/>
        </w:rPr>
        <w:t>20</w:t>
      </w:r>
      <w:r>
        <w:rPr>
          <w:spacing w:val="1"/>
          <w:sz w:val="28"/>
        </w:rPr>
        <w:t xml:space="preserve"> </w:t>
      </w:r>
      <w:r>
        <w:rPr>
          <w:sz w:val="28"/>
        </w:rPr>
        <w:t>историй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цифровой</w:t>
      </w:r>
      <w:r>
        <w:rPr>
          <w:spacing w:val="1"/>
          <w:sz w:val="28"/>
        </w:rPr>
        <w:t xml:space="preserve"> </w:t>
      </w:r>
      <w:r>
        <w:rPr>
          <w:sz w:val="28"/>
        </w:rPr>
        <w:t>трансформации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Украине: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https://ain.ua/special/20-ukrainian-stories-about-digital-transformation-ru/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24.10.2021).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4"/>
          <w:tab w:val="left" w:pos="1675"/>
          <w:tab w:val="left" w:pos="2614"/>
          <w:tab w:val="left" w:pos="3926"/>
          <w:tab w:val="left" w:pos="5079"/>
          <w:tab w:val="left" w:pos="5676"/>
          <w:tab w:val="left" w:pos="6859"/>
          <w:tab w:val="left" w:pos="7596"/>
          <w:tab w:val="left" w:pos="9260"/>
        </w:tabs>
        <w:spacing w:line="360" w:lineRule="auto"/>
        <w:ind w:right="466" w:firstLine="707"/>
        <w:rPr>
          <w:sz w:val="28"/>
        </w:rPr>
      </w:pPr>
      <w:bookmarkStart w:id="3" w:name="_bookmark21"/>
      <w:bookmarkEnd w:id="3"/>
      <w:r>
        <w:rPr>
          <w:sz w:val="28"/>
        </w:rPr>
        <w:t>2019</w:t>
      </w:r>
      <w:r>
        <w:rPr>
          <w:sz w:val="28"/>
        </w:rPr>
        <w:tab/>
        <w:t>FinTech</w:t>
      </w:r>
      <w:r>
        <w:rPr>
          <w:sz w:val="28"/>
        </w:rPr>
        <w:tab/>
        <w:t>Trends</w:t>
      </w:r>
      <w:r>
        <w:rPr>
          <w:sz w:val="28"/>
        </w:rPr>
        <w:tab/>
        <w:t>to</w:t>
      </w:r>
      <w:r>
        <w:rPr>
          <w:sz w:val="28"/>
        </w:rPr>
        <w:tab/>
        <w:t>Watch.</w:t>
      </w:r>
      <w:r>
        <w:rPr>
          <w:sz w:val="28"/>
        </w:rPr>
        <w:tab/>
      </w:r>
      <w:r>
        <w:rPr>
          <w:i/>
          <w:sz w:val="28"/>
        </w:rPr>
        <w:t>CB</w:t>
      </w:r>
      <w:r>
        <w:rPr>
          <w:i/>
          <w:sz w:val="28"/>
        </w:rPr>
        <w:tab/>
        <w:t>INSIGHTS.</w:t>
      </w:r>
      <w:r>
        <w:rPr>
          <w:i/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6">
        <w:r>
          <w:rPr>
            <w:sz w:val="28"/>
          </w:rPr>
          <w:t>www.cbinsights.com/reports/</w:t>
        </w:r>
        <w:r>
          <w:rPr>
            <w:spacing w:val="-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 24.10.2021).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4"/>
          <w:tab w:val="left" w:pos="1675"/>
          <w:tab w:val="left" w:pos="2639"/>
          <w:tab w:val="left" w:pos="3099"/>
          <w:tab w:val="left" w:pos="3219"/>
          <w:tab w:val="left" w:pos="4540"/>
          <w:tab w:val="left" w:pos="5953"/>
          <w:tab w:val="left" w:pos="6666"/>
          <w:tab w:val="left" w:pos="8274"/>
          <w:tab w:val="left" w:pos="9222"/>
        </w:tabs>
        <w:spacing w:line="360" w:lineRule="auto"/>
        <w:ind w:right="471" w:firstLine="707"/>
        <w:rPr>
          <w:sz w:val="28"/>
        </w:rPr>
      </w:pPr>
      <w:r>
        <w:rPr>
          <w:sz w:val="28"/>
        </w:rPr>
        <w:t>Arner</w:t>
      </w:r>
      <w:r>
        <w:rPr>
          <w:sz w:val="28"/>
        </w:rPr>
        <w:tab/>
        <w:t>D.</w:t>
      </w:r>
      <w:r>
        <w:rPr>
          <w:sz w:val="28"/>
        </w:rPr>
        <w:tab/>
      </w:r>
      <w:r>
        <w:rPr>
          <w:sz w:val="28"/>
        </w:rPr>
        <w:tab/>
        <w:t>FinTech:</w:t>
      </w:r>
      <w:r>
        <w:rPr>
          <w:sz w:val="28"/>
        </w:rPr>
        <w:tab/>
        <w:t>Evolution</w:t>
      </w:r>
      <w:r>
        <w:rPr>
          <w:sz w:val="28"/>
        </w:rPr>
        <w:tab/>
        <w:t>and</w:t>
      </w:r>
      <w:r>
        <w:rPr>
          <w:sz w:val="28"/>
        </w:rPr>
        <w:tab/>
        <w:t>Regulation.</w:t>
      </w:r>
      <w:r>
        <w:rPr>
          <w:sz w:val="28"/>
        </w:rPr>
        <w:tab/>
        <w:t>URL:</w:t>
      </w:r>
      <w:r>
        <w:rPr>
          <w:sz w:val="28"/>
        </w:rPr>
        <w:tab/>
        <w:t>http://</w:t>
      </w:r>
      <w:r>
        <w:rPr>
          <w:spacing w:val="-67"/>
          <w:sz w:val="28"/>
        </w:rPr>
        <w:t xml:space="preserve"> </w:t>
      </w:r>
      <w:r>
        <w:rPr>
          <w:sz w:val="28"/>
        </w:rPr>
        <w:t>law.unimelb.edu.au/</w:t>
      </w:r>
      <w:r>
        <w:rPr>
          <w:sz w:val="28"/>
          <w:u w:val="single"/>
        </w:rPr>
        <w:tab/>
      </w:r>
      <w:r>
        <w:rPr>
          <w:sz w:val="28"/>
        </w:rPr>
        <w:t>data/assets/pdf_file/0011/1978256/D-Arner-FinTech-</w:t>
      </w:r>
      <w:r>
        <w:rPr>
          <w:spacing w:val="1"/>
          <w:sz w:val="28"/>
        </w:rPr>
        <w:t xml:space="preserve"> </w:t>
      </w:r>
      <w:r>
        <w:rPr>
          <w:sz w:val="28"/>
        </w:rPr>
        <w:t>Evolution-Melbourne-June2016.pdf</w:t>
      </w:r>
      <w:r>
        <w:rPr>
          <w:spacing w:val="-2"/>
          <w:sz w:val="28"/>
        </w:rPr>
        <w:t xml:space="preserve"> </w:t>
      </w:r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1"/>
          <w:sz w:val="28"/>
        </w:rPr>
        <w:t xml:space="preserve"> </w:t>
      </w:r>
      <w:r>
        <w:rPr>
          <w:sz w:val="28"/>
        </w:rPr>
        <w:t>11.10.2021).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4"/>
          <w:tab w:val="left" w:pos="1675"/>
        </w:tabs>
        <w:spacing w:before="1" w:line="360" w:lineRule="auto"/>
        <w:ind w:right="477" w:firstLine="707"/>
        <w:rPr>
          <w:sz w:val="28"/>
        </w:rPr>
      </w:pPr>
      <w:bookmarkStart w:id="4" w:name="_bookmark22"/>
      <w:bookmarkEnd w:id="4"/>
      <w:r>
        <w:rPr>
          <w:sz w:val="28"/>
        </w:rPr>
        <w:t>CBinsights:</w:t>
      </w:r>
      <w:r>
        <w:rPr>
          <w:spacing w:val="35"/>
          <w:sz w:val="28"/>
        </w:rPr>
        <w:t xml:space="preserve"> </w:t>
      </w:r>
      <w:r>
        <w:rPr>
          <w:sz w:val="28"/>
        </w:rPr>
        <w:t>information</w:t>
      </w:r>
      <w:r>
        <w:rPr>
          <w:spacing w:val="35"/>
          <w:sz w:val="28"/>
        </w:rPr>
        <w:t xml:space="preserve"> </w:t>
      </w:r>
      <w:r>
        <w:rPr>
          <w:sz w:val="28"/>
        </w:rPr>
        <w:t>services.</w:t>
      </w:r>
      <w:r>
        <w:rPr>
          <w:spacing w:val="36"/>
          <w:sz w:val="28"/>
        </w:rPr>
        <w:t xml:space="preserve"> </w:t>
      </w:r>
      <w:r>
        <w:rPr>
          <w:sz w:val="28"/>
        </w:rPr>
        <w:t>URL:</w:t>
      </w:r>
      <w:r>
        <w:rPr>
          <w:spacing w:val="35"/>
          <w:sz w:val="28"/>
        </w:rPr>
        <w:t xml:space="preserve"> </w:t>
      </w:r>
      <w:r>
        <w:rPr>
          <w:sz w:val="28"/>
        </w:rPr>
        <w:t>https://</w:t>
      </w:r>
      <w:hyperlink r:id="rId7">
        <w:r>
          <w:rPr>
            <w:sz w:val="28"/>
          </w:rPr>
          <w:t>www.cbinsights.com/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14.10.2021).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4"/>
          <w:tab w:val="left" w:pos="1675"/>
          <w:tab w:val="left" w:pos="2317"/>
          <w:tab w:val="left" w:pos="4168"/>
          <w:tab w:val="left" w:pos="5305"/>
          <w:tab w:val="left" w:pos="6271"/>
          <w:tab w:val="left" w:pos="7130"/>
          <w:tab w:val="left" w:pos="9286"/>
        </w:tabs>
        <w:spacing w:line="362" w:lineRule="auto"/>
        <w:ind w:right="468" w:firstLine="707"/>
        <w:rPr>
          <w:sz w:val="28"/>
        </w:rPr>
      </w:pPr>
      <w:bookmarkStart w:id="5" w:name="_bookmark23"/>
      <w:bookmarkEnd w:id="5"/>
      <w:r>
        <w:rPr>
          <w:sz w:val="28"/>
        </w:rPr>
        <w:t>CF:</w:t>
      </w:r>
      <w:r>
        <w:rPr>
          <w:sz w:val="28"/>
        </w:rPr>
        <w:tab/>
        <w:t>Crowdfunding</w:t>
      </w:r>
      <w:r>
        <w:rPr>
          <w:sz w:val="28"/>
        </w:rPr>
        <w:tab/>
        <w:t>industry</w:t>
      </w:r>
      <w:r>
        <w:rPr>
          <w:sz w:val="28"/>
        </w:rPr>
        <w:tab/>
        <w:t>report.</w:t>
      </w:r>
      <w:r>
        <w:rPr>
          <w:sz w:val="28"/>
        </w:rPr>
        <w:tab/>
        <w:t>URL:</w:t>
      </w:r>
      <w:r>
        <w:rPr>
          <w:sz w:val="28"/>
        </w:rPr>
        <w:tab/>
        <w:t>Massolution.com</w:t>
      </w:r>
      <w:r>
        <w:rPr>
          <w:sz w:val="28"/>
        </w:rPr>
        <w:tab/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звернення: 24.10.2021).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4"/>
          <w:tab w:val="left" w:pos="1675"/>
        </w:tabs>
        <w:spacing w:line="360" w:lineRule="auto"/>
        <w:ind w:right="465" w:firstLine="707"/>
        <w:rPr>
          <w:sz w:val="28"/>
        </w:rPr>
      </w:pPr>
      <w:bookmarkStart w:id="6" w:name="_bookmark24"/>
      <w:bookmarkEnd w:id="6"/>
      <w:r>
        <w:rPr>
          <w:sz w:val="28"/>
        </w:rPr>
        <w:t>Data</w:t>
      </w:r>
      <w:r>
        <w:rPr>
          <w:spacing w:val="32"/>
          <w:sz w:val="28"/>
        </w:rPr>
        <w:t xml:space="preserve"> </w:t>
      </w:r>
      <w:r>
        <w:rPr>
          <w:sz w:val="28"/>
        </w:rPr>
        <w:t>never</w:t>
      </w:r>
      <w:r>
        <w:rPr>
          <w:spacing w:val="33"/>
          <w:sz w:val="28"/>
        </w:rPr>
        <w:t xml:space="preserve"> </w:t>
      </w:r>
      <w:r>
        <w:rPr>
          <w:sz w:val="28"/>
        </w:rPr>
        <w:t>sleeps</w:t>
      </w:r>
      <w:r>
        <w:rPr>
          <w:spacing w:val="34"/>
          <w:sz w:val="28"/>
        </w:rPr>
        <w:t xml:space="preserve"> </w:t>
      </w:r>
      <w:r>
        <w:rPr>
          <w:sz w:val="28"/>
        </w:rPr>
        <w:t>6.0.</w:t>
      </w:r>
      <w:r>
        <w:rPr>
          <w:spacing w:val="36"/>
          <w:sz w:val="28"/>
        </w:rPr>
        <w:t xml:space="preserve"> </w:t>
      </w:r>
      <w:r>
        <w:rPr>
          <w:i/>
          <w:sz w:val="28"/>
        </w:rPr>
        <w:t>Domo.</w:t>
      </w:r>
      <w:r>
        <w:rPr>
          <w:i/>
          <w:spacing w:val="34"/>
          <w:sz w:val="28"/>
        </w:rPr>
        <w:t xml:space="preserve"> </w:t>
      </w:r>
      <w:r>
        <w:rPr>
          <w:sz w:val="28"/>
        </w:rPr>
        <w:t>URL:</w:t>
      </w:r>
      <w:r>
        <w:rPr>
          <w:spacing w:val="33"/>
          <w:sz w:val="28"/>
        </w:rPr>
        <w:t xml:space="preserve"> </w:t>
      </w:r>
      <w:r>
        <w:rPr>
          <w:sz w:val="28"/>
        </w:rPr>
        <w:t>https://</w:t>
      </w:r>
      <w:hyperlink r:id="rId8">
        <w:r>
          <w:rPr>
            <w:sz w:val="28"/>
          </w:rPr>
          <w:t>www.domo.com/learn/data-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never-sleeps-6 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09.09.2021).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745"/>
          <w:tab w:val="left" w:pos="3437"/>
          <w:tab w:val="left" w:pos="5406"/>
          <w:tab w:val="left" w:pos="7030"/>
          <w:tab w:val="left" w:pos="9260"/>
        </w:tabs>
        <w:spacing w:line="360" w:lineRule="auto"/>
        <w:ind w:right="466" w:firstLine="707"/>
        <w:jc w:val="both"/>
        <w:rPr>
          <w:sz w:val="28"/>
        </w:rPr>
      </w:pPr>
      <w:bookmarkStart w:id="7" w:name="_bookmark25"/>
      <w:bookmarkEnd w:id="7"/>
      <w:r>
        <w:rPr>
          <w:sz w:val="28"/>
        </w:rPr>
        <w:t>Digital</w:t>
      </w:r>
      <w:r>
        <w:rPr>
          <w:sz w:val="28"/>
        </w:rPr>
        <w:tab/>
        <w:t>Adoption</w:t>
      </w:r>
      <w:r>
        <w:rPr>
          <w:sz w:val="28"/>
        </w:rPr>
        <w:tab/>
        <w:t>Index.</w:t>
      </w:r>
      <w:r>
        <w:rPr>
          <w:sz w:val="28"/>
        </w:rPr>
        <w:tab/>
      </w:r>
      <w:r>
        <w:rPr>
          <w:i/>
          <w:sz w:val="28"/>
        </w:rPr>
        <w:t>Worldbank</w:t>
      </w:r>
      <w:r>
        <w:rPr>
          <w:sz w:val="28"/>
        </w:rPr>
        <w:t>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</w:t>
      </w:r>
      <w:hyperlink r:id="rId9">
        <w:r>
          <w:rPr>
            <w:sz w:val="28"/>
          </w:rPr>
          <w:t>www.worldbank.org/en/publication/wdr2016/Digital-Adoption-Index</w:t>
        </w:r>
      </w:hyperlink>
      <w:r>
        <w:rPr>
          <w:sz w:val="28"/>
        </w:rPr>
        <w:t xml:space="preserve"> 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17.10.2021).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5" w:firstLine="707"/>
        <w:jc w:val="both"/>
        <w:rPr>
          <w:sz w:val="28"/>
        </w:rPr>
      </w:pPr>
      <w:bookmarkStart w:id="8" w:name="_bookmark26"/>
      <w:bookmarkEnd w:id="8"/>
      <w:r>
        <w:rPr>
          <w:sz w:val="28"/>
        </w:rPr>
        <w:t>Digital-маркетинг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бізнесі.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0">
        <w:r>
          <w:rPr>
            <w:sz w:val="28"/>
          </w:rPr>
          <w:t>http://kirulanov.com/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13-kanalov-</w:t>
      </w:r>
      <w:r>
        <w:rPr>
          <w:spacing w:val="-67"/>
          <w:sz w:val="28"/>
        </w:rPr>
        <w:t xml:space="preserve"> </w:t>
      </w:r>
      <w:r>
        <w:rPr>
          <w:sz w:val="28"/>
        </w:rPr>
        <w:t>prodvijeniya-digital-marketing-v-biznese</w:t>
      </w:r>
      <w:r>
        <w:rPr>
          <w:spacing w:val="-5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"/>
          <w:sz w:val="28"/>
        </w:rPr>
        <w:t xml:space="preserve"> </w:t>
      </w:r>
      <w:r>
        <w:rPr>
          <w:sz w:val="28"/>
        </w:rPr>
        <w:t>21.11.2019).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  <w:tab w:val="left" w:pos="3229"/>
          <w:tab w:val="left" w:pos="5098"/>
        </w:tabs>
        <w:spacing w:line="360" w:lineRule="auto"/>
        <w:ind w:right="465" w:firstLine="707"/>
        <w:jc w:val="both"/>
        <w:rPr>
          <w:sz w:val="28"/>
        </w:rPr>
      </w:pPr>
      <w:bookmarkStart w:id="9" w:name="_bookmark27"/>
      <w:bookmarkEnd w:id="9"/>
      <w:r>
        <w:rPr>
          <w:sz w:val="28"/>
        </w:rPr>
        <w:t>European Parliament adopts European Commission proposal to create</w:t>
      </w:r>
      <w:r>
        <w:rPr>
          <w:spacing w:val="1"/>
          <w:sz w:val="28"/>
        </w:rPr>
        <w:t xml:space="preserve"> </w:t>
      </w:r>
      <w:r>
        <w:rPr>
          <w:sz w:val="28"/>
        </w:rPr>
        <w:t>safer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more</w:t>
      </w:r>
      <w:r>
        <w:rPr>
          <w:spacing w:val="1"/>
          <w:sz w:val="28"/>
        </w:rPr>
        <w:t xml:space="preserve"> </w:t>
      </w:r>
      <w:r>
        <w:rPr>
          <w:sz w:val="28"/>
        </w:rPr>
        <w:t>innovative</w:t>
      </w:r>
      <w:r>
        <w:rPr>
          <w:spacing w:val="1"/>
          <w:sz w:val="28"/>
        </w:rPr>
        <w:t xml:space="preserve"> </w:t>
      </w:r>
      <w:r>
        <w:rPr>
          <w:sz w:val="28"/>
        </w:rPr>
        <w:t>European</w:t>
      </w:r>
      <w:r>
        <w:rPr>
          <w:spacing w:val="1"/>
          <w:sz w:val="28"/>
        </w:rPr>
        <w:t xml:space="preserve"> </w:t>
      </w:r>
      <w:r>
        <w:rPr>
          <w:sz w:val="28"/>
        </w:rPr>
        <w:t>payments.</w:t>
      </w:r>
      <w:r>
        <w:rPr>
          <w:spacing w:val="1"/>
          <w:sz w:val="28"/>
        </w:rPr>
        <w:t xml:space="preserve"> </w:t>
      </w:r>
      <w:r>
        <w:rPr>
          <w:sz w:val="28"/>
        </w:rPr>
        <w:t>Press</w:t>
      </w:r>
      <w:r>
        <w:rPr>
          <w:spacing w:val="1"/>
          <w:sz w:val="28"/>
        </w:rPr>
        <w:t xml:space="preserve"> </w:t>
      </w:r>
      <w:r>
        <w:rPr>
          <w:sz w:val="28"/>
        </w:rPr>
        <w:t>release.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European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Commission</w:t>
      </w:r>
      <w:r>
        <w:rPr>
          <w:sz w:val="28"/>
        </w:rPr>
        <w:t>.</w:t>
      </w:r>
      <w:r>
        <w:rPr>
          <w:sz w:val="28"/>
        </w:rPr>
        <w:tab/>
        <w:t>URL:</w:t>
      </w:r>
      <w:r>
        <w:rPr>
          <w:sz w:val="28"/>
        </w:rPr>
        <w:tab/>
      </w:r>
      <w:hyperlink r:id="rId11">
        <w:r>
          <w:rPr>
            <w:spacing w:val="-1"/>
            <w:sz w:val="28"/>
          </w:rPr>
          <w:t>http://europa.eu/rapid/press-release_IP-15-</w:t>
        </w:r>
      </w:hyperlink>
      <w:r>
        <w:rPr>
          <w:spacing w:val="-68"/>
          <w:sz w:val="28"/>
        </w:rPr>
        <w:t xml:space="preserve"> </w:t>
      </w:r>
      <w:r>
        <w:rPr>
          <w:sz w:val="28"/>
        </w:rPr>
        <w:t>5792_en.htm?locale=en]</w:t>
      </w:r>
      <w:r>
        <w:rPr>
          <w:spacing w:val="-4"/>
          <w:sz w:val="28"/>
        </w:rPr>
        <w:t xml:space="preserve"> </w:t>
      </w:r>
      <w:r>
        <w:rPr>
          <w:sz w:val="28"/>
        </w:rPr>
        <w:t>(дата 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24.09.2021).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  <w:tab w:val="left" w:pos="3149"/>
          <w:tab w:val="left" w:pos="5072"/>
          <w:tab w:val="left" w:pos="6420"/>
          <w:tab w:val="left" w:pos="7781"/>
          <w:tab w:val="left" w:pos="9259"/>
        </w:tabs>
        <w:spacing w:line="362" w:lineRule="auto"/>
        <w:ind w:right="467" w:firstLine="707"/>
        <w:rPr>
          <w:sz w:val="28"/>
        </w:rPr>
      </w:pPr>
      <w:r>
        <w:rPr>
          <w:sz w:val="28"/>
        </w:rPr>
        <w:t>Global</w:t>
      </w:r>
      <w:r>
        <w:rPr>
          <w:sz w:val="28"/>
        </w:rPr>
        <w:tab/>
        <w:t>Innovation</w:t>
      </w:r>
      <w:r>
        <w:rPr>
          <w:sz w:val="28"/>
        </w:rPr>
        <w:tab/>
        <w:t>Index</w:t>
      </w:r>
      <w:r>
        <w:rPr>
          <w:sz w:val="28"/>
        </w:rPr>
        <w:tab/>
        <w:t>(GII).</w:t>
      </w:r>
      <w:r>
        <w:rPr>
          <w:sz w:val="28"/>
        </w:rPr>
        <w:tab/>
      </w:r>
      <w:bookmarkStart w:id="10" w:name="_bookmark28"/>
      <w:bookmarkEnd w:id="10"/>
      <w:r>
        <w:rPr>
          <w:i/>
          <w:sz w:val="28"/>
        </w:rPr>
        <w:t>WIPO</w:t>
      </w:r>
      <w:r>
        <w:rPr>
          <w:sz w:val="28"/>
        </w:rPr>
        <w:t>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12">
        <w:r>
          <w:rPr>
            <w:sz w:val="28"/>
          </w:rPr>
          <w:t>www.wipo.int/global_innovation_index/en/</w:t>
        </w:r>
        <w:r>
          <w:rPr>
            <w:spacing w:val="-8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9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1"/>
          <w:sz w:val="28"/>
        </w:rPr>
        <w:t xml:space="preserve"> </w:t>
      </w:r>
      <w:r>
        <w:rPr>
          <w:sz w:val="28"/>
        </w:rPr>
        <w:t>17.10.2021).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745"/>
          <w:tab w:val="left" w:pos="2396"/>
          <w:tab w:val="left" w:pos="5020"/>
          <w:tab w:val="left" w:pos="5743"/>
          <w:tab w:val="left" w:pos="6581"/>
        </w:tabs>
        <w:spacing w:line="360" w:lineRule="auto"/>
        <w:ind w:right="468" w:firstLine="707"/>
        <w:rPr>
          <w:sz w:val="28"/>
        </w:rPr>
      </w:pPr>
      <w:bookmarkStart w:id="11" w:name="_bookmark29"/>
      <w:bookmarkEnd w:id="11"/>
      <w:r>
        <w:rPr>
          <w:sz w:val="28"/>
        </w:rPr>
        <w:t>ICT</w:t>
      </w:r>
      <w:r>
        <w:rPr>
          <w:sz w:val="28"/>
        </w:rPr>
        <w:tab/>
        <w:t>Development</w:t>
      </w:r>
      <w:r>
        <w:rPr>
          <w:spacing w:val="128"/>
          <w:sz w:val="28"/>
        </w:rPr>
        <w:t xml:space="preserve"> </w:t>
      </w:r>
      <w:r>
        <w:rPr>
          <w:sz w:val="28"/>
        </w:rPr>
        <w:t>Index.</w:t>
      </w:r>
      <w:r>
        <w:rPr>
          <w:sz w:val="28"/>
        </w:rPr>
        <w:tab/>
      </w:r>
      <w:r>
        <w:rPr>
          <w:i/>
          <w:sz w:val="28"/>
        </w:rPr>
        <w:t>ITU.</w:t>
      </w:r>
      <w:r>
        <w:rPr>
          <w:i/>
          <w:sz w:val="28"/>
        </w:rPr>
        <w:tab/>
      </w:r>
      <w:r>
        <w:rPr>
          <w:sz w:val="28"/>
        </w:rPr>
        <w:t>URL:</w:t>
      </w:r>
      <w:r>
        <w:rPr>
          <w:sz w:val="28"/>
        </w:rPr>
        <w:tab/>
      </w:r>
      <w:r>
        <w:rPr>
          <w:spacing w:val="-1"/>
          <w:sz w:val="28"/>
        </w:rPr>
        <w:t>https://</w:t>
      </w:r>
      <w:hyperlink r:id="rId13">
        <w:r>
          <w:rPr>
            <w:spacing w:val="-1"/>
            <w:sz w:val="28"/>
          </w:rPr>
          <w:t>www.itu.int/net4/ITU-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D/idi/2017/index.html 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17.10.2021).</w:t>
      </w:r>
    </w:p>
    <w:p w:rsidR="003358AF" w:rsidRDefault="003358AF" w:rsidP="003358AF">
      <w:pPr>
        <w:spacing w:line="360" w:lineRule="auto"/>
        <w:rPr>
          <w:sz w:val="28"/>
        </w:rPr>
        <w:sectPr w:rsidR="003358AF">
          <w:pgSz w:w="11910" w:h="16840"/>
          <w:pgMar w:top="1020" w:right="380" w:bottom="280" w:left="1160" w:header="749" w:footer="0" w:gutter="0"/>
          <w:cols w:space="720"/>
        </w:sectPr>
      </w:pP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745"/>
        </w:tabs>
        <w:spacing w:before="91" w:line="360" w:lineRule="auto"/>
        <w:ind w:right="466" w:firstLine="707"/>
        <w:jc w:val="both"/>
        <w:rPr>
          <w:sz w:val="28"/>
        </w:rPr>
      </w:pPr>
      <w:bookmarkStart w:id="12" w:name="_bookmark30"/>
      <w:bookmarkEnd w:id="12"/>
      <w:r>
        <w:rPr>
          <w:sz w:val="28"/>
        </w:rPr>
        <w:lastRenderedPageBreak/>
        <w:t>IMD</w:t>
      </w:r>
      <w:r>
        <w:rPr>
          <w:spacing w:val="1"/>
          <w:sz w:val="28"/>
        </w:rPr>
        <w:t xml:space="preserve"> </w:t>
      </w:r>
      <w:r>
        <w:rPr>
          <w:sz w:val="28"/>
        </w:rPr>
        <w:t>World</w:t>
      </w:r>
      <w:r>
        <w:rPr>
          <w:spacing w:val="1"/>
          <w:sz w:val="28"/>
        </w:rPr>
        <w:t xml:space="preserve"> </w:t>
      </w:r>
      <w:r>
        <w:rPr>
          <w:sz w:val="28"/>
        </w:rPr>
        <w:t>Digital</w:t>
      </w:r>
      <w:r>
        <w:rPr>
          <w:spacing w:val="1"/>
          <w:sz w:val="28"/>
        </w:rPr>
        <w:t xml:space="preserve"> </w:t>
      </w:r>
      <w:r>
        <w:rPr>
          <w:sz w:val="28"/>
        </w:rPr>
        <w:t>Competitiveness</w:t>
      </w:r>
      <w:r>
        <w:rPr>
          <w:spacing w:val="1"/>
          <w:sz w:val="28"/>
        </w:rPr>
        <w:t xml:space="preserve"> </w:t>
      </w:r>
      <w:r>
        <w:rPr>
          <w:sz w:val="28"/>
        </w:rPr>
        <w:t>Ranking.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IMD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14">
        <w:r>
          <w:rPr>
            <w:sz w:val="28"/>
          </w:rPr>
          <w:t>www.imd.org/centers/world-competitiveness-center/rankings/world-digital-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competitiveness/ (дата звернення: 17.10.2021).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745"/>
          <w:tab w:val="left" w:pos="2633"/>
          <w:tab w:val="left" w:pos="4384"/>
          <w:tab w:val="left" w:pos="7205"/>
          <w:tab w:val="left" w:pos="9264"/>
        </w:tabs>
        <w:spacing w:before="2" w:line="360" w:lineRule="auto"/>
        <w:ind w:right="465" w:firstLine="707"/>
        <w:jc w:val="both"/>
        <w:rPr>
          <w:sz w:val="28"/>
        </w:rPr>
      </w:pPr>
      <w:bookmarkStart w:id="13" w:name="_bookmark31"/>
      <w:bookmarkEnd w:id="13"/>
      <w:r>
        <w:rPr>
          <w:sz w:val="28"/>
        </w:rPr>
        <w:t>InsurTech – это цифровые технологии, которые облегчают жизнь и</w:t>
      </w:r>
      <w:r>
        <w:rPr>
          <w:spacing w:val="1"/>
          <w:sz w:val="28"/>
        </w:rPr>
        <w:t xml:space="preserve"> </w:t>
      </w:r>
      <w:r>
        <w:rPr>
          <w:sz w:val="28"/>
        </w:rPr>
        <w:t>экономят</w:t>
      </w:r>
      <w:r>
        <w:rPr>
          <w:sz w:val="28"/>
        </w:rPr>
        <w:tab/>
        <w:t>время.</w:t>
      </w:r>
      <w:r>
        <w:rPr>
          <w:sz w:val="28"/>
        </w:rPr>
        <w:tab/>
      </w:r>
      <w:r>
        <w:rPr>
          <w:i/>
          <w:sz w:val="28"/>
        </w:rPr>
        <w:t>Forinsurer.com</w:t>
      </w:r>
      <w:r>
        <w:rPr>
          <w:sz w:val="28"/>
        </w:rPr>
        <w:t>:</w:t>
      </w:r>
      <w:r>
        <w:rPr>
          <w:sz w:val="28"/>
        </w:rPr>
        <w:tab/>
        <w:t>веб-сайт.</w:t>
      </w:r>
      <w:r>
        <w:rPr>
          <w:sz w:val="28"/>
        </w:rPr>
        <w:tab/>
      </w:r>
      <w:r>
        <w:rPr>
          <w:spacing w:val="-2"/>
          <w:sz w:val="28"/>
        </w:rPr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https://forinsurer.com/public/21/03/12/4930</w:t>
      </w:r>
      <w:r>
        <w:rPr>
          <w:spacing w:val="-2"/>
          <w:sz w:val="28"/>
        </w:rPr>
        <w:t xml:space="preserve"> </w:t>
      </w:r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24.09.2021).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5" w:firstLine="707"/>
        <w:jc w:val="both"/>
        <w:rPr>
          <w:sz w:val="28"/>
        </w:rPr>
      </w:pPr>
      <w:bookmarkStart w:id="14" w:name="_bookmark32"/>
      <w:bookmarkEnd w:id="14"/>
      <w:r>
        <w:rPr>
          <w:sz w:val="28"/>
        </w:rPr>
        <w:t>Lomachynska І. Modernization of structure of financial systems with the</w:t>
      </w:r>
      <w:r>
        <w:rPr>
          <w:spacing w:val="-67"/>
          <w:sz w:val="28"/>
        </w:rPr>
        <w:t xml:space="preserve"> </w:t>
      </w:r>
      <w:r>
        <w:rPr>
          <w:sz w:val="28"/>
        </w:rPr>
        <w:t>development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FinTech.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Scientific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approaches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modernization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economic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system: development trends: </w:t>
      </w:r>
      <w:r>
        <w:rPr>
          <w:sz w:val="28"/>
        </w:rPr>
        <w:t>collective monograph. Lviv-Toruń: LihaPres, 2020. Р.</w:t>
      </w:r>
      <w:r>
        <w:rPr>
          <w:spacing w:val="-67"/>
          <w:sz w:val="28"/>
        </w:rPr>
        <w:t xml:space="preserve"> </w:t>
      </w:r>
      <w:r>
        <w:rPr>
          <w:sz w:val="28"/>
        </w:rPr>
        <w:t>363-382.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745"/>
          <w:tab w:val="left" w:pos="3756"/>
          <w:tab w:val="left" w:pos="5922"/>
          <w:tab w:val="left" w:pos="7592"/>
          <w:tab w:val="left" w:pos="9251"/>
        </w:tabs>
        <w:spacing w:before="1" w:line="360" w:lineRule="auto"/>
        <w:ind w:right="475" w:firstLine="707"/>
        <w:jc w:val="both"/>
        <w:rPr>
          <w:sz w:val="28"/>
        </w:rPr>
      </w:pPr>
      <w:bookmarkStart w:id="15" w:name="_bookmark33"/>
      <w:bookmarkEnd w:id="15"/>
      <w:r>
        <w:rPr>
          <w:sz w:val="28"/>
        </w:rPr>
        <w:t>Network</w:t>
      </w:r>
      <w:r>
        <w:rPr>
          <w:sz w:val="28"/>
        </w:rPr>
        <w:tab/>
        <w:t>Readiness</w:t>
      </w:r>
      <w:r>
        <w:rPr>
          <w:sz w:val="28"/>
        </w:rPr>
        <w:tab/>
        <w:t>Index</w:t>
      </w:r>
      <w:r>
        <w:rPr>
          <w:sz w:val="28"/>
        </w:rPr>
        <w:tab/>
        <w:t>2020.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https://networkreadinessindex.org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 17.10.2021).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2030"/>
        </w:tabs>
        <w:spacing w:line="360" w:lineRule="auto"/>
        <w:ind w:right="460" w:firstLine="707"/>
        <w:jc w:val="both"/>
        <w:rPr>
          <w:sz w:val="28"/>
        </w:rPr>
      </w:pPr>
      <w:bookmarkStart w:id="16" w:name="_bookmark34"/>
      <w:bookmarkEnd w:id="16"/>
      <w:r>
        <w:rPr>
          <w:sz w:val="28"/>
        </w:rPr>
        <w:t>Sangit, V. What is Insurtech and How is it different from Fintech?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RegtechTime.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15">
        <w:r>
          <w:rPr>
            <w:sz w:val="28"/>
          </w:rPr>
          <w:t>www.regtechtimes.com/what-is-insurtech-different-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from-fintech/ (дата 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29.11.2021).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813"/>
          <w:tab w:val="left" w:pos="1814"/>
        </w:tabs>
        <w:spacing w:line="360" w:lineRule="auto"/>
        <w:ind w:right="464" w:firstLine="707"/>
        <w:rPr>
          <w:sz w:val="28"/>
        </w:rPr>
      </w:pPr>
      <w:bookmarkStart w:id="17" w:name="_bookmark35"/>
      <w:bookmarkEnd w:id="17"/>
      <w:r>
        <w:rPr>
          <w:sz w:val="28"/>
        </w:rPr>
        <w:t>Technology</w:t>
      </w:r>
      <w:r>
        <w:rPr>
          <w:spacing w:val="-2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innovation in the</w:t>
      </w:r>
      <w:r>
        <w:rPr>
          <w:spacing w:val="2"/>
          <w:sz w:val="28"/>
        </w:rPr>
        <w:t xml:space="preserve"> </w:t>
      </w:r>
      <w:r>
        <w:rPr>
          <w:sz w:val="28"/>
        </w:rPr>
        <w:t>insurance</w:t>
      </w:r>
      <w:r>
        <w:rPr>
          <w:spacing w:val="2"/>
          <w:sz w:val="28"/>
        </w:rPr>
        <w:t xml:space="preserve"> </w:t>
      </w:r>
      <w:r>
        <w:rPr>
          <w:sz w:val="28"/>
        </w:rPr>
        <w:t>sector.</w:t>
      </w:r>
      <w:r>
        <w:rPr>
          <w:spacing w:val="6"/>
          <w:sz w:val="28"/>
        </w:rPr>
        <w:t xml:space="preserve"> </w:t>
      </w:r>
      <w:r>
        <w:rPr>
          <w:i/>
          <w:sz w:val="28"/>
        </w:rPr>
        <w:t>OECD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16">
        <w:r>
          <w:rPr>
            <w:sz w:val="28"/>
          </w:rPr>
          <w:t>www.oecd.org/pensions/Technology-and-innovation-in-the-insurance-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sector.pdf</w:t>
      </w:r>
      <w:r>
        <w:rPr>
          <w:spacing w:val="68"/>
          <w:sz w:val="28"/>
        </w:rPr>
        <w:t xml:space="preserve"> </w:t>
      </w:r>
      <w:r>
        <w:rPr>
          <w:sz w:val="28"/>
        </w:rPr>
        <w:t>(дата звернення: 24.11.2021).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  <w:tab w:val="left" w:pos="9292"/>
        </w:tabs>
        <w:spacing w:before="1" w:line="360" w:lineRule="auto"/>
        <w:ind w:right="464" w:firstLine="707"/>
        <w:jc w:val="both"/>
        <w:rPr>
          <w:sz w:val="28"/>
        </w:rPr>
      </w:pPr>
      <w:bookmarkStart w:id="18" w:name="_bookmark36"/>
      <w:bookmarkEnd w:id="18"/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2015</w:t>
      </w:r>
      <w:r>
        <w:rPr>
          <w:spacing w:val="1"/>
          <w:sz w:val="28"/>
        </w:rPr>
        <w:t xml:space="preserve"> </w:t>
      </w:r>
      <w:r>
        <w:rPr>
          <w:sz w:val="28"/>
        </w:rPr>
        <w:t>BCG</w:t>
      </w:r>
      <w:r>
        <w:rPr>
          <w:spacing w:val="1"/>
          <w:sz w:val="28"/>
        </w:rPr>
        <w:t xml:space="preserve"> </w:t>
      </w:r>
      <w:r>
        <w:rPr>
          <w:sz w:val="28"/>
        </w:rPr>
        <w:t>e-Intensity</w:t>
      </w:r>
      <w:r>
        <w:rPr>
          <w:spacing w:val="1"/>
          <w:sz w:val="28"/>
        </w:rPr>
        <w:t xml:space="preserve"> </w:t>
      </w:r>
      <w:r>
        <w:rPr>
          <w:sz w:val="28"/>
        </w:rPr>
        <w:t>Index.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BCG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17">
        <w:r>
          <w:rPr>
            <w:sz w:val="28"/>
          </w:rPr>
          <w:t>www.bcg.com/publications/interactives/bcg-e-intensity-index</w:t>
        </w:r>
      </w:hyperlink>
      <w:r>
        <w:rPr>
          <w:sz w:val="28"/>
        </w:rPr>
        <w:tab/>
      </w:r>
      <w:r>
        <w:rPr>
          <w:spacing w:val="-1"/>
          <w:sz w:val="28"/>
        </w:rPr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звернення: 29.10.2021)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2" w:lineRule="auto"/>
        <w:ind w:right="470" w:firstLine="707"/>
        <w:jc w:val="both"/>
        <w:rPr>
          <w:sz w:val="28"/>
        </w:rPr>
      </w:pPr>
      <w:bookmarkStart w:id="19" w:name="_bookmark37"/>
      <w:bookmarkEnd w:id="19"/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World</w:t>
      </w:r>
      <w:r>
        <w:rPr>
          <w:spacing w:val="1"/>
          <w:sz w:val="28"/>
        </w:rPr>
        <w:t xml:space="preserve"> </w:t>
      </w:r>
      <w:r>
        <w:rPr>
          <w:sz w:val="28"/>
        </w:rPr>
        <w:t>Economic</w:t>
      </w:r>
      <w:r>
        <w:rPr>
          <w:spacing w:val="1"/>
          <w:sz w:val="28"/>
        </w:rPr>
        <w:t xml:space="preserve"> </w:t>
      </w:r>
      <w:r>
        <w:rPr>
          <w:sz w:val="28"/>
        </w:rPr>
        <w:t>Forum.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18">
        <w:r>
          <w:rPr>
            <w:sz w:val="28"/>
          </w:rPr>
          <w:t>www.weforum.org/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звернення: 29.09.2021)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4" w:firstLine="707"/>
        <w:jc w:val="both"/>
        <w:rPr>
          <w:sz w:val="28"/>
        </w:rPr>
      </w:pPr>
      <w:bookmarkStart w:id="20" w:name="_bookmark38"/>
      <w:bookmarkEnd w:id="20"/>
      <w:r>
        <w:rPr>
          <w:sz w:val="28"/>
        </w:rPr>
        <w:t>Апалькова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Концепція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цифрової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Євросоюзі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Дніпропетровського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Серія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«Менеджмент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інновацій».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4.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9-18.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звернення: 20.10.2021).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745"/>
        </w:tabs>
        <w:spacing w:line="360" w:lineRule="auto"/>
        <w:ind w:right="465" w:firstLine="707"/>
        <w:jc w:val="both"/>
        <w:rPr>
          <w:sz w:val="28"/>
        </w:rPr>
      </w:pPr>
      <w:bookmarkStart w:id="21" w:name="_bookmark39"/>
      <w:bookmarkEnd w:id="21"/>
      <w:r>
        <w:rPr>
          <w:sz w:val="28"/>
        </w:rPr>
        <w:t xml:space="preserve">База даних статистики: </w:t>
      </w:r>
      <w:r>
        <w:rPr>
          <w:i/>
          <w:sz w:val="28"/>
        </w:rPr>
        <w:t>Державна служба статистики України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URL:</w:t>
      </w:r>
      <w:r>
        <w:rPr>
          <w:spacing w:val="-19"/>
          <w:sz w:val="28"/>
        </w:rPr>
        <w:t xml:space="preserve"> </w:t>
      </w:r>
      <w:hyperlink r:id="rId19">
        <w:r>
          <w:rPr>
            <w:spacing w:val="-1"/>
            <w:sz w:val="28"/>
          </w:rPr>
          <w:t>http://www.ukrstat.gov.ua/</w:t>
        </w:r>
        <w:r>
          <w:rPr>
            <w:spacing w:val="1"/>
            <w:sz w:val="28"/>
          </w:rPr>
          <w:t xml:space="preserve"> </w:t>
        </w:r>
      </w:hyperlink>
      <w:r>
        <w:rPr>
          <w:spacing w:val="-1"/>
          <w:sz w:val="28"/>
        </w:rPr>
        <w:t>(дата</w:t>
      </w:r>
      <w:r>
        <w:rPr>
          <w:sz w:val="28"/>
        </w:rPr>
        <w:t xml:space="preserve"> 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20.10.2021).</w:t>
      </w:r>
    </w:p>
    <w:p w:rsidR="003358AF" w:rsidRDefault="003358AF" w:rsidP="003358AF">
      <w:pPr>
        <w:spacing w:line="360" w:lineRule="auto"/>
        <w:jc w:val="both"/>
        <w:rPr>
          <w:sz w:val="28"/>
        </w:rPr>
        <w:sectPr w:rsidR="003358AF">
          <w:pgSz w:w="11910" w:h="16840"/>
          <w:pgMar w:top="1020" w:right="380" w:bottom="280" w:left="1160" w:header="749" w:footer="0" w:gutter="0"/>
          <w:cols w:space="720"/>
        </w:sectPr>
      </w:pP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745"/>
          <w:tab w:val="left" w:pos="9289"/>
        </w:tabs>
        <w:spacing w:before="91" w:line="360" w:lineRule="auto"/>
        <w:ind w:right="463" w:firstLine="707"/>
        <w:jc w:val="both"/>
        <w:rPr>
          <w:sz w:val="28"/>
        </w:rPr>
      </w:pPr>
      <w:bookmarkStart w:id="22" w:name="_bookmark40"/>
      <w:bookmarkEnd w:id="22"/>
      <w:r>
        <w:rPr>
          <w:sz w:val="28"/>
        </w:rPr>
        <w:lastRenderedPageBreak/>
        <w:t>Банк с цифровым лицом: как цифровизация финансового сектора</w:t>
      </w:r>
      <w:r>
        <w:rPr>
          <w:spacing w:val="1"/>
          <w:sz w:val="28"/>
        </w:rPr>
        <w:t xml:space="preserve"> </w:t>
      </w:r>
      <w:r>
        <w:rPr>
          <w:sz w:val="28"/>
        </w:rPr>
        <w:t>улучшит</w:t>
      </w:r>
      <w:r>
        <w:rPr>
          <w:spacing w:val="1"/>
          <w:sz w:val="28"/>
        </w:rPr>
        <w:t xml:space="preserve"> </w:t>
      </w:r>
      <w:r>
        <w:rPr>
          <w:sz w:val="28"/>
        </w:rPr>
        <w:t>жизнь</w:t>
      </w:r>
      <w:r>
        <w:rPr>
          <w:spacing w:val="1"/>
          <w:sz w:val="28"/>
        </w:rPr>
        <w:t xml:space="preserve"> </w:t>
      </w:r>
      <w:r>
        <w:rPr>
          <w:sz w:val="28"/>
        </w:rPr>
        <w:t>украинцев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ближайшие</w:t>
      </w:r>
      <w:r>
        <w:rPr>
          <w:spacing w:val="1"/>
          <w:sz w:val="28"/>
        </w:rPr>
        <w:t xml:space="preserve"> </w:t>
      </w:r>
      <w:r>
        <w:rPr>
          <w:sz w:val="28"/>
        </w:rPr>
        <w:t>годы.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Инвестгазета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02.02.2021.</w:t>
      </w:r>
      <w:r>
        <w:rPr>
          <w:spacing w:val="-67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https://investgazeta.ua/blogs/bank-s-tsifrovym-litsom-kak-tsifrovizatsiya-</w:t>
      </w:r>
      <w:r>
        <w:rPr>
          <w:spacing w:val="-67"/>
          <w:sz w:val="28"/>
        </w:rPr>
        <w:t xml:space="preserve"> </w:t>
      </w:r>
      <w:r>
        <w:rPr>
          <w:sz w:val="28"/>
        </w:rPr>
        <w:t>finansovogo-sektora-uluchshit-zhizn-ukraintsev-v-blizhajshie-gody</w:t>
      </w:r>
      <w:r>
        <w:rPr>
          <w:sz w:val="28"/>
        </w:rPr>
        <w:tab/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звернення: 17.10.2021).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before="3"/>
        <w:ind w:left="1674" w:hanging="425"/>
        <w:jc w:val="both"/>
        <w:rPr>
          <w:sz w:val="28"/>
        </w:rPr>
      </w:pPr>
      <w:bookmarkStart w:id="23" w:name="_bookmark41"/>
      <w:bookmarkEnd w:id="23"/>
      <w:r>
        <w:rPr>
          <w:sz w:val="28"/>
        </w:rPr>
        <w:t>Болдырев</w:t>
      </w:r>
      <w:r>
        <w:rPr>
          <w:spacing w:val="2"/>
          <w:sz w:val="28"/>
        </w:rPr>
        <w:t xml:space="preserve"> </w:t>
      </w:r>
      <w:r>
        <w:rPr>
          <w:sz w:val="28"/>
        </w:rPr>
        <w:t>Б.М.</w:t>
      </w:r>
      <w:r>
        <w:rPr>
          <w:spacing w:val="2"/>
          <w:sz w:val="28"/>
        </w:rPr>
        <w:t xml:space="preserve"> </w:t>
      </w:r>
      <w:r>
        <w:rPr>
          <w:sz w:val="28"/>
        </w:rPr>
        <w:t>Телемедицина</w:t>
      </w:r>
      <w:r>
        <w:rPr>
          <w:spacing w:val="3"/>
          <w:sz w:val="28"/>
        </w:rPr>
        <w:t xml:space="preserve"> </w:t>
      </w:r>
      <w:r>
        <w:rPr>
          <w:sz w:val="28"/>
        </w:rPr>
        <w:t>в страховании.</w:t>
      </w:r>
      <w:r>
        <w:rPr>
          <w:spacing w:val="4"/>
          <w:sz w:val="28"/>
        </w:rPr>
        <w:t xml:space="preserve"> </w:t>
      </w:r>
      <w:r>
        <w:rPr>
          <w:i/>
          <w:sz w:val="28"/>
        </w:rPr>
        <w:t>Страховое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дело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2017.</w:t>
      </w:r>
    </w:p>
    <w:p w:rsidR="003358AF" w:rsidRDefault="003358AF" w:rsidP="003358AF">
      <w:pPr>
        <w:pStyle w:val="a3"/>
        <w:spacing w:before="160"/>
        <w:ind w:firstLine="0"/>
      </w:pPr>
      <w:r>
        <w:t>№</w:t>
      </w:r>
      <w:r>
        <w:rPr>
          <w:spacing w:val="-1"/>
        </w:rPr>
        <w:t xml:space="preserve"> </w:t>
      </w:r>
      <w:r>
        <w:t>6</w:t>
      </w:r>
      <w:r>
        <w:rPr>
          <w:spacing w:val="-1"/>
        </w:rPr>
        <w:t xml:space="preserve"> </w:t>
      </w:r>
      <w:r>
        <w:t>(291).</w:t>
      </w:r>
      <w:r>
        <w:rPr>
          <w:spacing w:val="-2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35–45.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745"/>
        </w:tabs>
        <w:spacing w:before="161" w:line="360" w:lineRule="auto"/>
        <w:ind w:right="463" w:firstLine="707"/>
        <w:jc w:val="both"/>
        <w:rPr>
          <w:sz w:val="28"/>
        </w:rPr>
      </w:pPr>
      <w:bookmarkStart w:id="24" w:name="_bookmark42"/>
      <w:bookmarkEnd w:id="24"/>
      <w:r>
        <w:rPr>
          <w:sz w:val="28"/>
        </w:rPr>
        <w:t>Брызгалов    Д.В.    Страхование    через    интернет:    собственные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и партнерские продажи, показатели, перспективы развития. </w:t>
      </w:r>
      <w:r>
        <w:rPr>
          <w:i/>
          <w:sz w:val="28"/>
        </w:rPr>
        <w:t>Корпоративная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экономика.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2</w:t>
      </w:r>
      <w:r>
        <w:rPr>
          <w:spacing w:val="1"/>
          <w:sz w:val="28"/>
        </w:rPr>
        <w:t xml:space="preserve"> </w:t>
      </w:r>
      <w:r>
        <w:rPr>
          <w:sz w:val="28"/>
        </w:rPr>
        <w:t>(6). С.</w:t>
      </w:r>
      <w:r>
        <w:rPr>
          <w:spacing w:val="-2"/>
          <w:sz w:val="28"/>
        </w:rPr>
        <w:t xml:space="preserve"> </w:t>
      </w:r>
      <w:r>
        <w:rPr>
          <w:sz w:val="28"/>
        </w:rPr>
        <w:t>39–46.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before="1" w:line="360" w:lineRule="auto"/>
        <w:ind w:right="471" w:firstLine="707"/>
        <w:jc w:val="both"/>
        <w:rPr>
          <w:sz w:val="28"/>
        </w:rPr>
      </w:pPr>
      <w:bookmarkStart w:id="25" w:name="_bookmark43"/>
      <w:bookmarkEnd w:id="25"/>
      <w:r>
        <w:rPr>
          <w:sz w:val="28"/>
        </w:rPr>
        <w:t>Вайл П., Ворнер С. Цифровая трансформация бизнеса: изменение</w:t>
      </w:r>
      <w:r>
        <w:rPr>
          <w:spacing w:val="1"/>
          <w:sz w:val="28"/>
        </w:rPr>
        <w:t xml:space="preserve"> </w:t>
      </w:r>
      <w:r>
        <w:rPr>
          <w:sz w:val="28"/>
        </w:rPr>
        <w:t>бизнес-модели для организации нового поколения. М.: Альпина Паблишер,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-2"/>
          <w:sz w:val="28"/>
        </w:rPr>
        <w:t xml:space="preserve"> </w:t>
      </w:r>
      <w:r>
        <w:rPr>
          <w:sz w:val="28"/>
        </w:rPr>
        <w:t>257</w:t>
      </w:r>
      <w:r>
        <w:rPr>
          <w:spacing w:val="1"/>
          <w:sz w:val="28"/>
        </w:rPr>
        <w:t xml:space="preserve"> </w:t>
      </w:r>
      <w:r>
        <w:rPr>
          <w:sz w:val="28"/>
        </w:rPr>
        <w:t>с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before="1" w:line="360" w:lineRule="auto"/>
        <w:ind w:right="470" w:firstLine="707"/>
        <w:jc w:val="both"/>
        <w:rPr>
          <w:sz w:val="28"/>
        </w:rPr>
      </w:pPr>
      <w:bookmarkStart w:id="26" w:name="_bookmark44"/>
      <w:bookmarkEnd w:id="26"/>
      <w:r>
        <w:rPr>
          <w:sz w:val="28"/>
        </w:rPr>
        <w:t>Вдовиченко Ю. В. Цифрові технології як основа та рушійна сила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сучасної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0">
        <w:r>
          <w:rPr>
            <w:sz w:val="28"/>
          </w:rPr>
          <w:t>http://www.economy.in.ua/pdf/1_2018/17.pdf</w:t>
        </w:r>
        <w:r>
          <w:rPr>
            <w:spacing w:val="-4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6"/>
          <w:sz w:val="28"/>
        </w:rPr>
        <w:t xml:space="preserve"> </w:t>
      </w:r>
      <w:r>
        <w:rPr>
          <w:sz w:val="28"/>
        </w:rPr>
        <w:t>16.10.2021).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5" w:firstLine="707"/>
        <w:jc w:val="both"/>
        <w:rPr>
          <w:sz w:val="28"/>
        </w:rPr>
      </w:pPr>
      <w:bookmarkStart w:id="27" w:name="_bookmark45"/>
      <w:bookmarkEnd w:id="27"/>
      <w:r>
        <w:rPr>
          <w:sz w:val="28"/>
        </w:rPr>
        <w:t>Веретюк</w:t>
      </w:r>
      <w:r>
        <w:rPr>
          <w:spacing w:val="1"/>
          <w:sz w:val="28"/>
        </w:rPr>
        <w:t xml:space="preserve"> </w:t>
      </w:r>
      <w:r>
        <w:rPr>
          <w:sz w:val="28"/>
        </w:rPr>
        <w:t>C.,</w:t>
      </w:r>
      <w:r>
        <w:rPr>
          <w:spacing w:val="1"/>
          <w:sz w:val="28"/>
        </w:rPr>
        <w:t xml:space="preserve"> </w:t>
      </w:r>
      <w:r>
        <w:rPr>
          <w:sz w:val="28"/>
        </w:rPr>
        <w:t>Пілінський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пріоритетних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напрямків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розвитку цифрової економіки в Україні. </w:t>
      </w:r>
      <w:r>
        <w:rPr>
          <w:i/>
          <w:sz w:val="28"/>
        </w:rPr>
        <w:t>Фінансовий простір</w:t>
      </w:r>
      <w:r>
        <w:rPr>
          <w:sz w:val="28"/>
        </w:rPr>
        <w:t>. 2017. № 3 (27).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51–58.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2" w:firstLine="707"/>
        <w:jc w:val="both"/>
        <w:rPr>
          <w:sz w:val="28"/>
        </w:rPr>
      </w:pPr>
      <w:bookmarkStart w:id="28" w:name="_bookmark46"/>
      <w:bookmarkEnd w:id="28"/>
      <w:r>
        <w:rPr>
          <w:sz w:val="28"/>
        </w:rPr>
        <w:t>Годин В. В. Цифровая реклама как инструмент продвижения товара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или услуги. Опыт реализации проектов. </w:t>
      </w:r>
      <w:r>
        <w:rPr>
          <w:i/>
          <w:sz w:val="28"/>
        </w:rPr>
        <w:t>Е – Менеджмент</w:t>
      </w:r>
      <w:r>
        <w:rPr>
          <w:sz w:val="28"/>
        </w:rPr>
        <w:t>. 2019. №3. С.13–</w:t>
      </w:r>
      <w:r>
        <w:rPr>
          <w:spacing w:val="1"/>
          <w:sz w:val="28"/>
        </w:rPr>
        <w:t xml:space="preserve"> </w:t>
      </w:r>
      <w:r>
        <w:rPr>
          <w:sz w:val="28"/>
        </w:rPr>
        <w:t>21.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8" w:firstLine="707"/>
        <w:jc w:val="both"/>
        <w:rPr>
          <w:sz w:val="28"/>
        </w:rPr>
      </w:pPr>
      <w:bookmarkStart w:id="29" w:name="_bookmark47"/>
      <w:bookmarkEnd w:id="29"/>
      <w:r>
        <w:rPr>
          <w:sz w:val="28"/>
        </w:rPr>
        <w:t>Головенчик Г. Г. Становление и развитие цифровой экономики в</w:t>
      </w:r>
      <w:r>
        <w:rPr>
          <w:spacing w:val="1"/>
          <w:sz w:val="28"/>
        </w:rPr>
        <w:t xml:space="preserve"> </w:t>
      </w:r>
      <w:r>
        <w:rPr>
          <w:sz w:val="28"/>
        </w:rPr>
        <w:t>современных условиях глобализации : афтореф. дис. на соискание ученой</w:t>
      </w:r>
      <w:r>
        <w:rPr>
          <w:spacing w:val="1"/>
          <w:sz w:val="28"/>
        </w:rPr>
        <w:t xml:space="preserve"> </w:t>
      </w:r>
      <w:r>
        <w:rPr>
          <w:sz w:val="28"/>
        </w:rPr>
        <w:t>степени</w:t>
      </w:r>
      <w:r>
        <w:rPr>
          <w:spacing w:val="1"/>
          <w:sz w:val="28"/>
        </w:rPr>
        <w:t xml:space="preserve"> </w:t>
      </w:r>
      <w:r>
        <w:rPr>
          <w:sz w:val="28"/>
        </w:rPr>
        <w:t>кандидата</w:t>
      </w:r>
      <w:r>
        <w:rPr>
          <w:spacing w:val="1"/>
          <w:sz w:val="28"/>
        </w:rPr>
        <w:t xml:space="preserve"> </w:t>
      </w:r>
      <w:r>
        <w:rPr>
          <w:sz w:val="28"/>
        </w:rPr>
        <w:t>экономических</w:t>
      </w:r>
      <w:r>
        <w:rPr>
          <w:spacing w:val="1"/>
          <w:sz w:val="28"/>
        </w:rPr>
        <w:t xml:space="preserve"> </w:t>
      </w:r>
      <w:r>
        <w:rPr>
          <w:sz w:val="28"/>
        </w:rPr>
        <w:t>наук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спец.</w:t>
      </w:r>
      <w:r>
        <w:rPr>
          <w:spacing w:val="1"/>
          <w:sz w:val="28"/>
        </w:rPr>
        <w:t xml:space="preserve"> </w:t>
      </w:r>
      <w:r>
        <w:rPr>
          <w:sz w:val="28"/>
        </w:rPr>
        <w:t>08.00.14</w:t>
      </w:r>
      <w:r>
        <w:rPr>
          <w:spacing w:val="71"/>
          <w:sz w:val="28"/>
        </w:rPr>
        <w:t xml:space="preserve"> </w:t>
      </w:r>
      <w:r>
        <w:rPr>
          <w:sz w:val="28"/>
        </w:rPr>
        <w:t>«Мировая</w:t>
      </w:r>
      <w:r>
        <w:rPr>
          <w:spacing w:val="1"/>
          <w:sz w:val="28"/>
        </w:rPr>
        <w:t xml:space="preserve"> </w:t>
      </w:r>
      <w:r>
        <w:rPr>
          <w:sz w:val="28"/>
        </w:rPr>
        <w:t>экономика»</w:t>
      </w:r>
      <w:r>
        <w:rPr>
          <w:spacing w:val="-5"/>
          <w:sz w:val="28"/>
        </w:rPr>
        <w:t xml:space="preserve"> </w:t>
      </w:r>
      <w:r>
        <w:rPr>
          <w:sz w:val="28"/>
        </w:rPr>
        <w:t>;</w:t>
      </w:r>
      <w:r>
        <w:rPr>
          <w:spacing w:val="-1"/>
          <w:sz w:val="28"/>
        </w:rPr>
        <w:t xml:space="preserve"> </w:t>
      </w:r>
      <w:r>
        <w:rPr>
          <w:sz w:val="28"/>
        </w:rPr>
        <w:t>Белоруский</w:t>
      </w:r>
      <w:r>
        <w:rPr>
          <w:spacing w:val="-3"/>
          <w:sz w:val="28"/>
        </w:rPr>
        <w:t xml:space="preserve"> </w:t>
      </w:r>
      <w:r>
        <w:rPr>
          <w:sz w:val="28"/>
        </w:rPr>
        <w:t>государственный</w:t>
      </w:r>
      <w:r>
        <w:rPr>
          <w:spacing w:val="-2"/>
          <w:sz w:val="28"/>
        </w:rPr>
        <w:t xml:space="preserve"> </w:t>
      </w:r>
      <w:r>
        <w:rPr>
          <w:sz w:val="28"/>
        </w:rPr>
        <w:t>университет</w:t>
      </w:r>
      <w:r>
        <w:rPr>
          <w:spacing w:val="-4"/>
          <w:sz w:val="28"/>
        </w:rPr>
        <w:t xml:space="preserve"> </w:t>
      </w:r>
      <w:r>
        <w:rPr>
          <w:sz w:val="28"/>
        </w:rPr>
        <w:t>УДК.</w:t>
      </w:r>
      <w:r>
        <w:rPr>
          <w:spacing w:val="-2"/>
          <w:sz w:val="28"/>
        </w:rPr>
        <w:t xml:space="preserve"> </w:t>
      </w:r>
      <w:r>
        <w:rPr>
          <w:sz w:val="28"/>
        </w:rPr>
        <w:t>Минск.</w:t>
      </w:r>
      <w:r>
        <w:rPr>
          <w:spacing w:val="-2"/>
          <w:sz w:val="28"/>
        </w:rPr>
        <w:t xml:space="preserve"> </w:t>
      </w:r>
      <w:r>
        <w:rPr>
          <w:sz w:val="28"/>
        </w:rPr>
        <w:t>2019.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before="1" w:line="360" w:lineRule="auto"/>
        <w:ind w:right="465" w:firstLine="707"/>
        <w:jc w:val="both"/>
        <w:rPr>
          <w:sz w:val="28"/>
        </w:rPr>
      </w:pPr>
      <w:bookmarkStart w:id="30" w:name="_bookmark48"/>
      <w:bookmarkEnd w:id="30"/>
      <w:r>
        <w:rPr>
          <w:sz w:val="28"/>
        </w:rPr>
        <w:t>Гудзь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економіка:</w:t>
      </w:r>
      <w:r>
        <w:rPr>
          <w:spacing w:val="1"/>
          <w:sz w:val="28"/>
        </w:rPr>
        <w:t xml:space="preserve"> </w:t>
      </w:r>
      <w:r>
        <w:rPr>
          <w:sz w:val="28"/>
        </w:rPr>
        <w:t>зміна</w:t>
      </w:r>
      <w:r>
        <w:rPr>
          <w:spacing w:val="1"/>
          <w:sz w:val="28"/>
        </w:rPr>
        <w:t xml:space="preserve"> </w:t>
      </w:r>
      <w:r>
        <w:rPr>
          <w:sz w:val="28"/>
        </w:rPr>
        <w:t>цінностей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орієнтирів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підприємствами.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Економіка.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Менеджмент.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Бізнес.</w:t>
      </w:r>
      <w:r>
        <w:rPr>
          <w:i/>
          <w:spacing w:val="71"/>
          <w:sz w:val="28"/>
        </w:rPr>
        <w:t xml:space="preserve"> </w:t>
      </w:r>
      <w:r>
        <w:rPr>
          <w:sz w:val="28"/>
        </w:rPr>
        <w:t>2018. № 2</w:t>
      </w:r>
      <w:r>
        <w:rPr>
          <w:spacing w:val="1"/>
          <w:sz w:val="28"/>
        </w:rPr>
        <w:t xml:space="preserve"> </w:t>
      </w:r>
      <w:r>
        <w:rPr>
          <w:sz w:val="28"/>
        </w:rPr>
        <w:t>(24).</w:t>
      </w:r>
    </w:p>
    <w:p w:rsidR="003358AF" w:rsidRDefault="003358AF" w:rsidP="003358AF">
      <w:pPr>
        <w:spacing w:line="360" w:lineRule="auto"/>
        <w:jc w:val="both"/>
        <w:rPr>
          <w:sz w:val="28"/>
        </w:rPr>
        <w:sectPr w:rsidR="003358AF">
          <w:pgSz w:w="11910" w:h="16840"/>
          <w:pgMar w:top="1020" w:right="380" w:bottom="280" w:left="1160" w:header="749" w:footer="0" w:gutter="0"/>
          <w:cols w:space="720"/>
        </w:sectPr>
      </w:pP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before="91" w:line="360" w:lineRule="auto"/>
        <w:ind w:right="466" w:firstLine="707"/>
        <w:jc w:val="both"/>
        <w:rPr>
          <w:sz w:val="28"/>
        </w:rPr>
      </w:pPr>
      <w:bookmarkStart w:id="31" w:name="_bookmark49"/>
      <w:bookmarkEnd w:id="31"/>
      <w:r>
        <w:rPr>
          <w:sz w:val="28"/>
        </w:rPr>
        <w:lastRenderedPageBreak/>
        <w:t>Данніков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r>
        <w:rPr>
          <w:sz w:val="28"/>
        </w:rPr>
        <w:t>Січкаренко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Інфраструктура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ринку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1"/>
          <w:sz w:val="28"/>
        </w:rPr>
        <w:t xml:space="preserve"> </w:t>
      </w:r>
      <w:r>
        <w:rPr>
          <w:sz w:val="28"/>
        </w:rPr>
        <w:t>17.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1">
        <w:r>
          <w:rPr>
            <w:sz w:val="28"/>
          </w:rPr>
          <w:t xml:space="preserve">http://www.market-infr.od.ua/journals/2018/17_2018_ukr/15.pdf </w:t>
        </w:r>
      </w:hyperlink>
      <w:r>
        <w:rPr>
          <w:sz w:val="28"/>
        </w:rPr>
        <w:t>(дата 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01.11.2021).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before="1" w:line="362" w:lineRule="auto"/>
        <w:ind w:right="473" w:firstLine="707"/>
        <w:jc w:val="both"/>
        <w:rPr>
          <w:sz w:val="28"/>
        </w:rPr>
      </w:pPr>
      <w:bookmarkStart w:id="32" w:name="_bookmark50"/>
      <w:bookmarkEnd w:id="32"/>
      <w:r>
        <w:rPr>
          <w:sz w:val="28"/>
        </w:rPr>
        <w:t>Дєєва Н. Е. Механізми залучення інвестицій емітентами в 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5"/>
          <w:sz w:val="28"/>
        </w:rPr>
        <w:t xml:space="preserve"> </w:t>
      </w:r>
      <w:r>
        <w:rPr>
          <w:sz w:val="28"/>
        </w:rPr>
        <w:t xml:space="preserve">цифрової економіки. </w:t>
      </w:r>
      <w:r>
        <w:rPr>
          <w:i/>
          <w:sz w:val="28"/>
        </w:rPr>
        <w:t>Молодий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вчений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2018.</w:t>
      </w:r>
      <w:r>
        <w:rPr>
          <w:spacing w:val="-2"/>
          <w:sz w:val="28"/>
        </w:rPr>
        <w:t xml:space="preserve"> </w:t>
      </w:r>
      <w:r>
        <w:rPr>
          <w:sz w:val="28"/>
        </w:rPr>
        <w:t>№3(2).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653-659.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  <w:tab w:val="left" w:pos="9293"/>
        </w:tabs>
        <w:spacing w:line="360" w:lineRule="auto"/>
        <w:ind w:right="463" w:firstLine="707"/>
        <w:jc w:val="both"/>
        <w:rPr>
          <w:sz w:val="28"/>
        </w:rPr>
      </w:pPr>
      <w:bookmarkStart w:id="33" w:name="_bookmark51"/>
      <w:bookmarkEnd w:id="33"/>
      <w:r>
        <w:rPr>
          <w:sz w:val="28"/>
        </w:rPr>
        <w:t>Доклад</w:t>
      </w:r>
      <w:r>
        <w:rPr>
          <w:spacing w:val="1"/>
          <w:sz w:val="28"/>
        </w:rPr>
        <w:t xml:space="preserve"> </w:t>
      </w:r>
      <w:r>
        <w:rPr>
          <w:sz w:val="28"/>
        </w:rPr>
        <w:t>о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цифровой</w:t>
      </w:r>
      <w:r>
        <w:rPr>
          <w:spacing w:val="1"/>
          <w:sz w:val="28"/>
        </w:rPr>
        <w:t xml:space="preserve"> </w:t>
      </w:r>
      <w:r>
        <w:rPr>
          <w:sz w:val="28"/>
        </w:rPr>
        <w:t>экономике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ЮНКТАД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https://unctad.org/en/PublicationsLibrary/der2019_overview_ru.pdf</w:t>
      </w:r>
      <w:r>
        <w:rPr>
          <w:sz w:val="28"/>
        </w:rPr>
        <w:tab/>
      </w:r>
      <w:r>
        <w:rPr>
          <w:spacing w:val="-1"/>
          <w:sz w:val="28"/>
        </w:rPr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звернення: 03.11.2021).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745"/>
        </w:tabs>
        <w:spacing w:line="360" w:lineRule="auto"/>
        <w:ind w:right="469" w:firstLine="707"/>
        <w:jc w:val="both"/>
        <w:rPr>
          <w:sz w:val="28"/>
        </w:rPr>
      </w:pPr>
      <w:bookmarkStart w:id="34" w:name="_bookmark52"/>
      <w:bookmarkEnd w:id="34"/>
      <w:r>
        <w:rPr>
          <w:sz w:val="28"/>
        </w:rPr>
        <w:t>Дорожня карта реалізації Стратегія розвитку фінтеху в Україні до</w:t>
      </w:r>
      <w:r>
        <w:rPr>
          <w:spacing w:val="1"/>
          <w:sz w:val="28"/>
        </w:rPr>
        <w:t xml:space="preserve"> </w:t>
      </w:r>
      <w:r>
        <w:rPr>
          <w:sz w:val="28"/>
        </w:rPr>
        <w:t>2025 року.</w:t>
      </w:r>
      <w:r>
        <w:rPr>
          <w:spacing w:val="-1"/>
          <w:sz w:val="28"/>
        </w:rPr>
        <w:t xml:space="preserve"> </w:t>
      </w:r>
      <w:r>
        <w:rPr>
          <w:sz w:val="28"/>
        </w:rPr>
        <w:t>НБУ,</w:t>
      </w:r>
      <w:r>
        <w:rPr>
          <w:spacing w:val="-2"/>
          <w:sz w:val="28"/>
        </w:rPr>
        <w:t xml:space="preserve"> </w:t>
      </w:r>
      <w:r>
        <w:rPr>
          <w:sz w:val="28"/>
        </w:rPr>
        <w:t>липень</w:t>
      </w:r>
      <w:r>
        <w:rPr>
          <w:spacing w:val="-4"/>
          <w:sz w:val="28"/>
        </w:rPr>
        <w:t xml:space="preserve"> </w:t>
      </w:r>
      <w:r>
        <w:rPr>
          <w:sz w:val="28"/>
        </w:rPr>
        <w:t>2020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3" w:firstLine="707"/>
        <w:jc w:val="both"/>
        <w:rPr>
          <w:sz w:val="28"/>
        </w:rPr>
      </w:pPr>
      <w:bookmarkStart w:id="35" w:name="_bookmark53"/>
      <w:bookmarkEnd w:id="35"/>
      <w:r>
        <w:rPr>
          <w:sz w:val="28"/>
        </w:rPr>
        <w:t>Захаркін</w:t>
      </w:r>
      <w:r>
        <w:rPr>
          <w:spacing w:val="1"/>
          <w:sz w:val="28"/>
        </w:rPr>
        <w:t xml:space="preserve"> </w:t>
      </w:r>
      <w:r>
        <w:rPr>
          <w:sz w:val="28"/>
        </w:rPr>
        <w:t>О.О.,</w:t>
      </w:r>
      <w:r>
        <w:rPr>
          <w:spacing w:val="1"/>
          <w:sz w:val="28"/>
        </w:rPr>
        <w:t xml:space="preserve"> </w:t>
      </w:r>
      <w:r>
        <w:rPr>
          <w:sz w:val="28"/>
        </w:rPr>
        <w:t>Захаркіна</w:t>
      </w:r>
      <w:r>
        <w:rPr>
          <w:spacing w:val="1"/>
          <w:sz w:val="28"/>
        </w:rPr>
        <w:t xml:space="preserve"> </w:t>
      </w:r>
      <w:r>
        <w:rPr>
          <w:sz w:val="28"/>
        </w:rPr>
        <w:t>Л.С.,</w:t>
      </w:r>
      <w:r>
        <w:rPr>
          <w:spacing w:val="1"/>
          <w:sz w:val="28"/>
        </w:rPr>
        <w:t xml:space="preserve"> </w:t>
      </w:r>
      <w:r>
        <w:rPr>
          <w:sz w:val="28"/>
        </w:rPr>
        <w:t>Авраменко</w:t>
      </w:r>
      <w:r>
        <w:rPr>
          <w:spacing w:val="1"/>
          <w:sz w:val="28"/>
        </w:rPr>
        <w:t xml:space="preserve"> </w:t>
      </w:r>
      <w:r>
        <w:rPr>
          <w:sz w:val="28"/>
        </w:rPr>
        <w:t>М.О.</w:t>
      </w:r>
      <w:r>
        <w:rPr>
          <w:spacing w:val="1"/>
          <w:sz w:val="28"/>
        </w:rPr>
        <w:t xml:space="preserve"> </w:t>
      </w:r>
      <w:r>
        <w:rPr>
          <w:sz w:val="28"/>
        </w:rPr>
        <w:t>Роль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інтернет-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банкінгу в розвитку ринку фінансових послуг. </w:t>
      </w:r>
      <w:r>
        <w:rPr>
          <w:i/>
          <w:sz w:val="28"/>
        </w:rPr>
        <w:t>Причорноморські економічні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студії.</w:t>
      </w:r>
      <w:r>
        <w:rPr>
          <w:i/>
          <w:spacing w:val="-5"/>
          <w:sz w:val="28"/>
        </w:rPr>
        <w:t xml:space="preserve"> </w:t>
      </w:r>
      <w:r>
        <w:rPr>
          <w:sz w:val="28"/>
        </w:rPr>
        <w:t>2017.</w:t>
      </w:r>
      <w:r>
        <w:rPr>
          <w:spacing w:val="69"/>
          <w:sz w:val="28"/>
        </w:rPr>
        <w:t xml:space="preserve"> </w:t>
      </w:r>
      <w:r>
        <w:rPr>
          <w:sz w:val="28"/>
        </w:rPr>
        <w:t>Вип.</w:t>
      </w:r>
      <w:r>
        <w:rPr>
          <w:spacing w:val="-4"/>
          <w:sz w:val="28"/>
        </w:rPr>
        <w:t xml:space="preserve"> </w:t>
      </w:r>
      <w:r>
        <w:rPr>
          <w:sz w:val="28"/>
        </w:rPr>
        <w:t>23.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173– 177.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4" w:firstLine="707"/>
        <w:jc w:val="both"/>
        <w:rPr>
          <w:sz w:val="28"/>
        </w:rPr>
      </w:pPr>
      <w:r>
        <w:rPr>
          <w:sz w:val="28"/>
        </w:rPr>
        <w:t>Карчева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національної та міжнародної економіки. </w:t>
      </w:r>
      <w:r>
        <w:rPr>
          <w:i/>
          <w:sz w:val="28"/>
        </w:rPr>
        <w:t>Фінансовий простір</w:t>
      </w:r>
      <w:r>
        <w:rPr>
          <w:sz w:val="28"/>
        </w:rPr>
        <w:t>. 2017. № 3 (27).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13–21.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72" w:firstLine="707"/>
        <w:jc w:val="both"/>
        <w:rPr>
          <w:sz w:val="28"/>
        </w:rPr>
      </w:pPr>
      <w:bookmarkStart w:id="36" w:name="_bookmark54"/>
      <w:bookmarkEnd w:id="36"/>
      <w:r>
        <w:rPr>
          <w:sz w:val="28"/>
        </w:rPr>
        <w:t>Кузнєцова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Шмуратко</w:t>
      </w:r>
      <w:r>
        <w:rPr>
          <w:spacing w:val="1"/>
          <w:sz w:val="28"/>
        </w:rPr>
        <w:t xml:space="preserve"> </w:t>
      </w:r>
      <w:r>
        <w:rPr>
          <w:sz w:val="28"/>
        </w:rPr>
        <w:t>Я.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>похідних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інструментів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нестабільності:</w:t>
      </w:r>
      <w:r>
        <w:rPr>
          <w:spacing w:val="-67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-1"/>
          <w:sz w:val="28"/>
        </w:rPr>
        <w:t xml:space="preserve"> </w:t>
      </w:r>
      <w:r>
        <w:rPr>
          <w:sz w:val="28"/>
        </w:rPr>
        <w:t>Харків,</w:t>
      </w:r>
      <w:r>
        <w:rPr>
          <w:spacing w:val="-1"/>
          <w:sz w:val="28"/>
        </w:rPr>
        <w:t xml:space="preserve"> </w:t>
      </w:r>
      <w:r>
        <w:rPr>
          <w:sz w:val="28"/>
        </w:rPr>
        <w:t>2018.</w:t>
      </w:r>
      <w:r>
        <w:rPr>
          <w:spacing w:val="-4"/>
          <w:sz w:val="28"/>
        </w:rPr>
        <w:t xml:space="preserve"> </w:t>
      </w:r>
      <w:r>
        <w:rPr>
          <w:sz w:val="28"/>
        </w:rPr>
        <w:t>248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5" w:firstLine="707"/>
        <w:jc w:val="both"/>
        <w:rPr>
          <w:sz w:val="28"/>
        </w:rPr>
      </w:pPr>
      <w:bookmarkStart w:id="37" w:name="_bookmark55"/>
      <w:bookmarkEnd w:id="37"/>
      <w:r>
        <w:rPr>
          <w:sz w:val="28"/>
        </w:rPr>
        <w:t>Купріяновский В. П., Синягов С. А., Добринін А. П. BIM – Цифрова</w:t>
      </w:r>
      <w:r>
        <w:rPr>
          <w:spacing w:val="-67"/>
          <w:sz w:val="28"/>
        </w:rPr>
        <w:t xml:space="preserve"> </w:t>
      </w:r>
      <w:r>
        <w:rPr>
          <w:sz w:val="28"/>
        </w:rPr>
        <w:t>економіка. Як досягти успіху? Практичний підхід до теоретичної концепції.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Частина 1. Підходи та основні переваги BIM. </w:t>
      </w:r>
      <w:r>
        <w:rPr>
          <w:i/>
          <w:sz w:val="28"/>
        </w:rPr>
        <w:t>International Journal of Open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Information Technologies.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3" w:firstLine="707"/>
        <w:jc w:val="both"/>
        <w:rPr>
          <w:sz w:val="28"/>
        </w:rPr>
      </w:pPr>
      <w:bookmarkStart w:id="38" w:name="_bookmark56"/>
      <w:bookmarkEnd w:id="38"/>
      <w:r>
        <w:rPr>
          <w:sz w:val="28"/>
        </w:rPr>
        <w:t>Лаборатория дизайн-мышления и пользовательского опыта : веб-</w:t>
      </w:r>
      <w:r>
        <w:rPr>
          <w:spacing w:val="1"/>
          <w:sz w:val="28"/>
        </w:rPr>
        <w:t xml:space="preserve"> </w:t>
      </w:r>
      <w:r>
        <w:rPr>
          <w:sz w:val="28"/>
        </w:rPr>
        <w:t>сайт.</w:t>
      </w:r>
      <w:r>
        <w:rPr>
          <w:spacing w:val="-2"/>
          <w:sz w:val="28"/>
        </w:rPr>
        <w:t xml:space="preserve"> </w:t>
      </w:r>
      <w:r>
        <w:rPr>
          <w:sz w:val="28"/>
        </w:rPr>
        <w:t>URL:</w:t>
      </w:r>
      <w:r>
        <w:rPr>
          <w:spacing w:val="69"/>
          <w:sz w:val="28"/>
        </w:rPr>
        <w:t xml:space="preserve"> </w:t>
      </w:r>
      <w:r>
        <w:rPr>
          <w:sz w:val="28"/>
        </w:rPr>
        <w:t>https://lab-w.com</w:t>
      </w:r>
      <w:r>
        <w:rPr>
          <w:spacing w:val="-5"/>
          <w:sz w:val="28"/>
        </w:rPr>
        <w:t xml:space="preserve"> </w:t>
      </w:r>
      <w:r>
        <w:rPr>
          <w:sz w:val="28"/>
        </w:rPr>
        <w:t>(дата 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29.11.2021).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4" w:firstLine="707"/>
        <w:jc w:val="both"/>
        <w:rPr>
          <w:sz w:val="28"/>
        </w:rPr>
      </w:pPr>
      <w:r>
        <w:rPr>
          <w:sz w:val="28"/>
        </w:rPr>
        <w:t>Ломачинська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Фінансова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система: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теоретико-методологічні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домінанти інституційної трансформації в умовах економічних перетворень 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-1"/>
          <w:sz w:val="28"/>
        </w:rPr>
        <w:t xml:space="preserve"> </w:t>
      </w:r>
      <w:r>
        <w:rPr>
          <w:sz w:val="28"/>
        </w:rPr>
        <w:t>Чернігів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ЧНТУ, 2020.</w:t>
      </w:r>
      <w:r>
        <w:rPr>
          <w:spacing w:val="-1"/>
          <w:sz w:val="28"/>
        </w:rPr>
        <w:t xml:space="preserve"> </w:t>
      </w:r>
      <w:r>
        <w:rPr>
          <w:sz w:val="28"/>
        </w:rPr>
        <w:t>372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</w:p>
    <w:p w:rsidR="003358AF" w:rsidRDefault="003358AF" w:rsidP="003358AF">
      <w:pPr>
        <w:spacing w:line="360" w:lineRule="auto"/>
        <w:jc w:val="both"/>
        <w:rPr>
          <w:sz w:val="28"/>
        </w:rPr>
        <w:sectPr w:rsidR="003358AF">
          <w:pgSz w:w="11910" w:h="16840"/>
          <w:pgMar w:top="1020" w:right="380" w:bottom="280" w:left="1160" w:header="749" w:footer="0" w:gutter="0"/>
          <w:cols w:space="720"/>
        </w:sectPr>
      </w:pP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before="91" w:line="360" w:lineRule="auto"/>
        <w:ind w:right="463" w:firstLine="707"/>
        <w:jc w:val="both"/>
        <w:rPr>
          <w:sz w:val="28"/>
        </w:rPr>
      </w:pPr>
      <w:bookmarkStart w:id="39" w:name="_bookmark57"/>
      <w:bookmarkEnd w:id="39"/>
      <w:r>
        <w:rPr>
          <w:sz w:val="28"/>
        </w:rPr>
        <w:lastRenderedPageBreak/>
        <w:t>Ломачинська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А.,</w:t>
      </w:r>
      <w:r>
        <w:rPr>
          <w:spacing w:val="1"/>
          <w:sz w:val="28"/>
        </w:rPr>
        <w:t xml:space="preserve"> </w:t>
      </w:r>
      <w:r>
        <w:rPr>
          <w:sz w:val="28"/>
        </w:rPr>
        <w:t>Войцеховська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Трансформація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бізнес-</w:t>
      </w:r>
      <w:r>
        <w:rPr>
          <w:spacing w:val="1"/>
          <w:sz w:val="28"/>
        </w:rPr>
        <w:t xml:space="preserve"> </w:t>
      </w:r>
      <w:r>
        <w:rPr>
          <w:sz w:val="28"/>
        </w:rPr>
        <w:t>моделей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підприємницкої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Одеського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Економіка.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2021.</w:t>
      </w:r>
      <w:r>
        <w:rPr>
          <w:spacing w:val="-1"/>
          <w:sz w:val="28"/>
        </w:rPr>
        <w:t xml:space="preserve"> </w:t>
      </w:r>
      <w:r>
        <w:rPr>
          <w:sz w:val="28"/>
        </w:rPr>
        <w:t>Том 20,</w:t>
      </w:r>
      <w:r>
        <w:rPr>
          <w:spacing w:val="-1"/>
          <w:sz w:val="28"/>
        </w:rPr>
        <w:t xml:space="preserve"> </w:t>
      </w:r>
      <w:r>
        <w:rPr>
          <w:sz w:val="28"/>
        </w:rPr>
        <w:t>вип.</w:t>
      </w:r>
      <w:r>
        <w:rPr>
          <w:spacing w:val="-1"/>
          <w:sz w:val="28"/>
        </w:rPr>
        <w:t xml:space="preserve"> </w:t>
      </w:r>
      <w:r>
        <w:rPr>
          <w:sz w:val="28"/>
        </w:rPr>
        <w:t>3 (49).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29-36.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before="1" w:line="362" w:lineRule="auto"/>
        <w:ind w:right="472" w:firstLine="707"/>
        <w:jc w:val="both"/>
        <w:rPr>
          <w:sz w:val="28"/>
        </w:rPr>
      </w:pPr>
      <w:bookmarkStart w:id="40" w:name="_bookmark58"/>
      <w:bookmarkEnd w:id="40"/>
      <w:r>
        <w:rPr>
          <w:sz w:val="28"/>
        </w:rPr>
        <w:t>Ломачинська І. А., Кесарь Я. П. Поведінкова економіка та її вплив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-4"/>
          <w:sz w:val="28"/>
        </w:rPr>
        <w:t xml:space="preserve"> </w:t>
      </w:r>
      <w:r>
        <w:rPr>
          <w:sz w:val="28"/>
        </w:rPr>
        <w:t>банкінгу.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Бізнес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навігатор.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2019.</w:t>
      </w:r>
      <w:r>
        <w:rPr>
          <w:spacing w:val="-1"/>
          <w:sz w:val="28"/>
        </w:rPr>
        <w:t xml:space="preserve"> </w:t>
      </w:r>
      <w:r>
        <w:rPr>
          <w:sz w:val="28"/>
        </w:rPr>
        <w:t>Вип.</w:t>
      </w:r>
      <w:r>
        <w:rPr>
          <w:spacing w:val="-2"/>
          <w:sz w:val="28"/>
        </w:rPr>
        <w:t xml:space="preserve"> </w:t>
      </w:r>
      <w:r>
        <w:rPr>
          <w:sz w:val="28"/>
        </w:rPr>
        <w:t>5</w:t>
      </w:r>
      <w:r>
        <w:rPr>
          <w:spacing w:val="1"/>
          <w:sz w:val="28"/>
        </w:rPr>
        <w:t xml:space="preserve"> </w:t>
      </w:r>
      <w:r>
        <w:rPr>
          <w:sz w:val="28"/>
        </w:rPr>
        <w:t>(56).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13-18.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8" w:firstLine="707"/>
        <w:jc w:val="both"/>
        <w:rPr>
          <w:sz w:val="28"/>
        </w:rPr>
      </w:pPr>
      <w:bookmarkStart w:id="41" w:name="_bookmark59"/>
      <w:bookmarkEnd w:id="41"/>
      <w:r>
        <w:rPr>
          <w:sz w:val="28"/>
        </w:rPr>
        <w:t>Ломачинська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А.,</w:t>
      </w:r>
      <w:r>
        <w:rPr>
          <w:spacing w:val="1"/>
          <w:sz w:val="28"/>
        </w:rPr>
        <w:t xml:space="preserve"> </w:t>
      </w:r>
      <w:r>
        <w:rPr>
          <w:sz w:val="28"/>
        </w:rPr>
        <w:t>Куниця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Роль</w:t>
      </w:r>
      <w:r>
        <w:rPr>
          <w:spacing w:val="1"/>
          <w:sz w:val="28"/>
        </w:rPr>
        <w:t xml:space="preserve"> </w:t>
      </w:r>
      <w:r>
        <w:rPr>
          <w:sz w:val="28"/>
        </w:rPr>
        <w:t>FinTech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модернізації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банківської діяльності в умовах глобалізації. </w:t>
      </w:r>
      <w:r>
        <w:rPr>
          <w:i/>
          <w:sz w:val="28"/>
        </w:rPr>
        <w:t>Вісник Одеського 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Економіка. 2018.</w:t>
      </w:r>
      <w:r>
        <w:rPr>
          <w:spacing w:val="-2"/>
          <w:sz w:val="28"/>
        </w:rPr>
        <w:t xml:space="preserve"> </w:t>
      </w:r>
      <w:r>
        <w:rPr>
          <w:sz w:val="28"/>
        </w:rPr>
        <w:t>Том</w:t>
      </w:r>
      <w:r>
        <w:rPr>
          <w:spacing w:val="-3"/>
          <w:sz w:val="28"/>
        </w:rPr>
        <w:t xml:space="preserve"> </w:t>
      </w:r>
      <w:r>
        <w:rPr>
          <w:sz w:val="28"/>
        </w:rPr>
        <w:t>23,</w:t>
      </w:r>
      <w:r>
        <w:rPr>
          <w:spacing w:val="-1"/>
          <w:sz w:val="28"/>
        </w:rPr>
        <w:t xml:space="preserve"> </w:t>
      </w:r>
      <w:r>
        <w:rPr>
          <w:sz w:val="28"/>
        </w:rPr>
        <w:t>вип.</w:t>
      </w:r>
      <w:r>
        <w:rPr>
          <w:spacing w:val="-2"/>
          <w:sz w:val="28"/>
        </w:rPr>
        <w:t xml:space="preserve"> </w:t>
      </w:r>
      <w:r>
        <w:rPr>
          <w:sz w:val="28"/>
        </w:rPr>
        <w:t>5(70).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190-195.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745"/>
          <w:tab w:val="left" w:pos="1765"/>
          <w:tab w:val="left" w:pos="4041"/>
          <w:tab w:val="left" w:pos="5185"/>
          <w:tab w:val="left" w:pos="6825"/>
          <w:tab w:val="left" w:pos="7916"/>
          <w:tab w:val="left" w:pos="9255"/>
        </w:tabs>
        <w:spacing w:line="360" w:lineRule="auto"/>
        <w:ind w:right="470" w:firstLine="707"/>
        <w:rPr>
          <w:sz w:val="28"/>
        </w:rPr>
      </w:pPr>
      <w:bookmarkStart w:id="42" w:name="_bookmark60"/>
      <w:bookmarkEnd w:id="42"/>
      <w:r>
        <w:rPr>
          <w:sz w:val="28"/>
        </w:rPr>
        <w:t>Майбутнє</w:t>
      </w:r>
      <w:r>
        <w:rPr>
          <w:spacing w:val="13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4"/>
          <w:sz w:val="28"/>
        </w:rPr>
        <w:t xml:space="preserve"> </w:t>
      </w:r>
      <w:r>
        <w:rPr>
          <w:sz w:val="28"/>
        </w:rPr>
        <w:t>ринку</w:t>
      </w:r>
      <w:r>
        <w:rPr>
          <w:spacing w:val="13"/>
          <w:sz w:val="28"/>
        </w:rPr>
        <w:t xml:space="preserve"> </w:t>
      </w:r>
      <w:r>
        <w:rPr>
          <w:sz w:val="28"/>
        </w:rPr>
        <w:t>страхування</w:t>
      </w:r>
      <w:r>
        <w:rPr>
          <w:spacing w:val="17"/>
          <w:sz w:val="28"/>
        </w:rPr>
        <w:t xml:space="preserve"> </w:t>
      </w:r>
      <w:r>
        <w:rPr>
          <w:sz w:val="28"/>
        </w:rPr>
        <w:t>в</w:t>
      </w:r>
      <w:r>
        <w:rPr>
          <w:spacing w:val="12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5"/>
          <w:sz w:val="28"/>
        </w:rPr>
        <w:t xml:space="preserve"> </w:t>
      </w:r>
      <w:r>
        <w:rPr>
          <w:sz w:val="28"/>
        </w:rPr>
        <w:t>Київ,</w:t>
      </w:r>
      <w:r>
        <w:rPr>
          <w:spacing w:val="15"/>
          <w:sz w:val="28"/>
        </w:rPr>
        <w:t xml:space="preserve"> </w:t>
      </w:r>
      <w:r>
        <w:rPr>
          <w:sz w:val="28"/>
        </w:rPr>
        <w:t>квітень</w:t>
      </w:r>
      <w:r>
        <w:rPr>
          <w:spacing w:val="-67"/>
          <w:sz w:val="28"/>
        </w:rPr>
        <w:t xml:space="preserve"> </w:t>
      </w:r>
      <w:r>
        <w:rPr>
          <w:sz w:val="28"/>
        </w:rPr>
        <w:t>2020.</w:t>
      </w:r>
      <w:r>
        <w:rPr>
          <w:sz w:val="28"/>
        </w:rPr>
        <w:tab/>
        <w:t>Національний</w:t>
      </w:r>
      <w:r>
        <w:rPr>
          <w:sz w:val="28"/>
        </w:rPr>
        <w:tab/>
        <w:t>банк</w:t>
      </w:r>
      <w:r>
        <w:rPr>
          <w:sz w:val="28"/>
        </w:rPr>
        <w:tab/>
        <w:t>України.</w:t>
      </w:r>
      <w:r>
        <w:rPr>
          <w:sz w:val="28"/>
        </w:rPr>
        <w:tab/>
        <w:t>Біла</w:t>
      </w:r>
      <w:r>
        <w:rPr>
          <w:sz w:val="28"/>
        </w:rPr>
        <w:tab/>
        <w:t>книга.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https://bank.gov.ua/admin_uploads/article/White_paper_insurance_2020.pdf?v=4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25.01.2021).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8" w:firstLine="707"/>
        <w:jc w:val="both"/>
        <w:rPr>
          <w:sz w:val="28"/>
        </w:rPr>
      </w:pPr>
      <w:bookmarkStart w:id="43" w:name="_bookmark61"/>
      <w:bookmarkEnd w:id="43"/>
      <w:r>
        <w:rPr>
          <w:sz w:val="28"/>
        </w:rPr>
        <w:t>Матвейчук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економіка:</w:t>
      </w:r>
      <w:r>
        <w:rPr>
          <w:spacing w:val="1"/>
          <w:sz w:val="28"/>
        </w:rPr>
        <w:t xml:space="preserve"> </w:t>
      </w:r>
      <w:r>
        <w:rPr>
          <w:sz w:val="28"/>
        </w:rPr>
        <w:t>теоритичні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2">
        <w:r>
          <w:rPr>
            <w:sz w:val="28"/>
          </w:rPr>
          <w:t>http://visnykznu.org/issues/2018/2018-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econ-4/20.pdf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23.10.2021).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6" w:firstLine="707"/>
        <w:jc w:val="both"/>
        <w:rPr>
          <w:sz w:val="28"/>
        </w:rPr>
      </w:pPr>
      <w:bookmarkStart w:id="44" w:name="_bookmark62"/>
      <w:bookmarkEnd w:id="44"/>
      <w:r>
        <w:rPr>
          <w:sz w:val="28"/>
        </w:rPr>
        <w:t>Модель,</w:t>
      </w:r>
      <w:r>
        <w:rPr>
          <w:spacing w:val="1"/>
          <w:sz w:val="28"/>
        </w:rPr>
        <w:t xml:space="preserve"> </w:t>
      </w:r>
      <w:r>
        <w:rPr>
          <w:sz w:val="28"/>
        </w:rPr>
        <w:t>меняющая</w:t>
      </w:r>
      <w:r>
        <w:rPr>
          <w:spacing w:val="1"/>
          <w:sz w:val="28"/>
        </w:rPr>
        <w:t xml:space="preserve"> </w:t>
      </w:r>
      <w:r>
        <w:rPr>
          <w:sz w:val="28"/>
        </w:rPr>
        <w:t>отрасль.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Harvard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Business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Review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3">
        <w:r>
          <w:rPr>
            <w:sz w:val="28"/>
          </w:rPr>
          <w:t>http://hbr-russia.ru/innovatsii/upravlenie-innovatsiyami/a20471/</w:t>
        </w:r>
      </w:hyperlink>
      <w:r>
        <w:rPr>
          <w:sz w:val="28"/>
        </w:rPr>
        <w:t xml:space="preserve"> (дата 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10.10.2021).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3" w:firstLine="707"/>
        <w:jc w:val="both"/>
        <w:rPr>
          <w:sz w:val="28"/>
        </w:rPr>
      </w:pPr>
      <w:bookmarkStart w:id="45" w:name="_bookmark63"/>
      <w:bookmarkEnd w:id="45"/>
      <w:r>
        <w:rPr>
          <w:sz w:val="28"/>
        </w:rPr>
        <w:t>Москальов А.А., Рудько А.О. Інтернет банкінг як напрям 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банківських послуг.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Молодий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вчений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2018.</w:t>
      </w:r>
      <w:r>
        <w:rPr>
          <w:spacing w:val="-5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11 (63).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1172-1175.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745"/>
        </w:tabs>
        <w:spacing w:line="360" w:lineRule="auto"/>
        <w:ind w:right="467" w:firstLine="707"/>
        <w:jc w:val="both"/>
        <w:rPr>
          <w:sz w:val="28"/>
        </w:rPr>
      </w:pPr>
      <w:r>
        <w:rPr>
          <w:sz w:val="28"/>
        </w:rPr>
        <w:t>Осика</w:t>
      </w:r>
      <w:r>
        <w:rPr>
          <w:spacing w:val="1"/>
          <w:sz w:val="28"/>
        </w:rPr>
        <w:t xml:space="preserve"> </w:t>
      </w:r>
      <w:r>
        <w:rPr>
          <w:sz w:val="28"/>
        </w:rPr>
        <w:t>Д. 10</w:t>
      </w:r>
      <w:r>
        <w:rPr>
          <w:spacing w:val="1"/>
          <w:sz w:val="28"/>
        </w:rPr>
        <w:t xml:space="preserve"> </w:t>
      </w:r>
      <w:r>
        <w:rPr>
          <w:sz w:val="28"/>
        </w:rPr>
        <w:t>кроків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цифрової</w:t>
      </w:r>
      <w:r>
        <w:rPr>
          <w:spacing w:val="1"/>
          <w:sz w:val="28"/>
        </w:rPr>
        <w:t xml:space="preserve"> </w:t>
      </w:r>
      <w:r>
        <w:rPr>
          <w:sz w:val="28"/>
        </w:rPr>
        <w:t>трансформації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Українська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правда</w:t>
      </w:r>
      <w:r>
        <w:rPr>
          <w:sz w:val="28"/>
        </w:rPr>
        <w:t>. 07.3.2020. URL: https://</w:t>
      </w:r>
      <w:hyperlink r:id="rId24">
        <w:r>
          <w:rPr>
            <w:sz w:val="28"/>
          </w:rPr>
          <w:t>www.epravda.com.ua/columns/2020/07/3/662521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20.11.2021).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745"/>
        </w:tabs>
        <w:spacing w:line="360" w:lineRule="auto"/>
        <w:ind w:right="472" w:firstLine="707"/>
        <w:jc w:val="both"/>
        <w:rPr>
          <w:sz w:val="28"/>
        </w:rPr>
      </w:pPr>
      <w:bookmarkStart w:id="46" w:name="_bookmark64"/>
      <w:bookmarkEnd w:id="46"/>
      <w:r>
        <w:rPr>
          <w:sz w:val="28"/>
        </w:rPr>
        <w:t>Офіційний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сайт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маркетингової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дослідницької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компанії</w:t>
      </w:r>
      <w:r>
        <w:rPr>
          <w:spacing w:val="1"/>
          <w:sz w:val="28"/>
        </w:rPr>
        <w:t xml:space="preserve"> </w:t>
      </w:r>
      <w:r>
        <w:rPr>
          <w:sz w:val="28"/>
        </w:rPr>
        <w:t>"InMind".</w:t>
      </w:r>
      <w:r>
        <w:rPr>
          <w:spacing w:val="-67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hyperlink r:id="rId25">
        <w:r>
          <w:rPr>
            <w:sz w:val="28"/>
          </w:rPr>
          <w:t xml:space="preserve">http://inmind.ua/ua/index.php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 10.11.2021).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70" w:firstLine="707"/>
        <w:jc w:val="both"/>
        <w:rPr>
          <w:sz w:val="28"/>
        </w:rPr>
      </w:pPr>
      <w:bookmarkStart w:id="47" w:name="_bookmark65"/>
      <w:bookmarkEnd w:id="47"/>
      <w:r>
        <w:rPr>
          <w:sz w:val="28"/>
        </w:rPr>
        <w:t>Офіційний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сайт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банку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6">
        <w:r>
          <w:rPr>
            <w:sz w:val="28"/>
          </w:rPr>
          <w:t>http://www.bank.gov.ua</w:t>
        </w:r>
        <w:r>
          <w:rPr>
            <w:spacing w:val="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01.11.2021).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745"/>
        </w:tabs>
        <w:spacing w:line="360" w:lineRule="auto"/>
        <w:ind w:right="474" w:firstLine="707"/>
        <w:jc w:val="both"/>
        <w:rPr>
          <w:sz w:val="28"/>
        </w:rPr>
      </w:pPr>
      <w:r>
        <w:rPr>
          <w:sz w:val="28"/>
        </w:rPr>
        <w:t>Офіційний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сайт</w:t>
      </w:r>
      <w:r>
        <w:rPr>
          <w:spacing w:val="1"/>
          <w:sz w:val="28"/>
        </w:rPr>
        <w:t xml:space="preserve"> </w:t>
      </w:r>
      <w:r>
        <w:rPr>
          <w:sz w:val="28"/>
        </w:rPr>
        <w:t>Незалежної</w:t>
      </w:r>
      <w:r>
        <w:rPr>
          <w:spacing w:val="1"/>
          <w:sz w:val="28"/>
        </w:rPr>
        <w:t xml:space="preserve"> </w:t>
      </w:r>
      <w:r>
        <w:rPr>
          <w:sz w:val="28"/>
        </w:rPr>
        <w:t>асоціації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7">
        <w:r>
          <w:rPr>
            <w:sz w:val="28"/>
            <w:u w:val="single"/>
          </w:rPr>
          <w:t>https://nabu.ua/ua/vvp-2.html</w:t>
        </w:r>
        <w:r>
          <w:rPr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08.10.2021).</w:t>
      </w:r>
    </w:p>
    <w:p w:rsidR="003358AF" w:rsidRDefault="003358AF" w:rsidP="003358AF">
      <w:pPr>
        <w:spacing w:line="360" w:lineRule="auto"/>
        <w:jc w:val="both"/>
        <w:rPr>
          <w:sz w:val="28"/>
        </w:rPr>
        <w:sectPr w:rsidR="003358AF">
          <w:pgSz w:w="11910" w:h="16840"/>
          <w:pgMar w:top="1020" w:right="380" w:bottom="280" w:left="1160" w:header="749" w:footer="0" w:gutter="0"/>
          <w:cols w:space="720"/>
        </w:sectPr>
      </w:pP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  <w:tab w:val="left" w:pos="2643"/>
          <w:tab w:val="left" w:pos="3076"/>
          <w:tab w:val="left" w:pos="3549"/>
          <w:tab w:val="left" w:pos="3811"/>
          <w:tab w:val="left" w:pos="4008"/>
          <w:tab w:val="left" w:pos="4612"/>
          <w:tab w:val="left" w:pos="5958"/>
          <w:tab w:val="left" w:pos="7161"/>
          <w:tab w:val="left" w:pos="7862"/>
          <w:tab w:val="left" w:pos="9255"/>
        </w:tabs>
        <w:spacing w:before="91" w:line="360" w:lineRule="auto"/>
        <w:ind w:right="471" w:firstLine="707"/>
        <w:rPr>
          <w:sz w:val="28"/>
        </w:rPr>
      </w:pPr>
      <w:bookmarkStart w:id="48" w:name="_bookmark66"/>
      <w:bookmarkEnd w:id="48"/>
      <w:r>
        <w:rPr>
          <w:sz w:val="28"/>
        </w:rPr>
        <w:lastRenderedPageBreak/>
        <w:t>Пищуліна</w:t>
      </w:r>
      <w:r>
        <w:rPr>
          <w:sz w:val="28"/>
        </w:rPr>
        <w:tab/>
        <w:t>О.</w:t>
      </w:r>
      <w:r>
        <w:rPr>
          <w:sz w:val="28"/>
        </w:rPr>
        <w:tab/>
        <w:t>В.</w:t>
      </w:r>
      <w:r>
        <w:rPr>
          <w:sz w:val="28"/>
        </w:rPr>
        <w:tab/>
      </w:r>
      <w:r>
        <w:rPr>
          <w:sz w:val="28"/>
        </w:rPr>
        <w:tab/>
        <w:t>Дві</w:t>
      </w:r>
      <w:r>
        <w:rPr>
          <w:sz w:val="28"/>
        </w:rPr>
        <w:tab/>
        <w:t>сторони</w:t>
      </w:r>
      <w:r>
        <w:rPr>
          <w:spacing w:val="123"/>
          <w:sz w:val="28"/>
        </w:rPr>
        <w:t xml:space="preserve"> </w:t>
      </w:r>
      <w:r>
        <w:rPr>
          <w:sz w:val="28"/>
        </w:rPr>
        <w:t>цифрових</w:t>
      </w:r>
      <w:r>
        <w:rPr>
          <w:sz w:val="28"/>
        </w:rPr>
        <w:tab/>
        <w:t>технологій:</w:t>
      </w:r>
      <w:r>
        <w:rPr>
          <w:spacing w:val="46"/>
          <w:sz w:val="28"/>
        </w:rPr>
        <w:t xml:space="preserve"> </w:t>
      </w:r>
      <w:r>
        <w:rPr>
          <w:sz w:val="28"/>
        </w:rPr>
        <w:t>«цифрова</w:t>
      </w:r>
      <w:r>
        <w:rPr>
          <w:spacing w:val="-67"/>
          <w:sz w:val="28"/>
        </w:rPr>
        <w:t xml:space="preserve"> </w:t>
      </w:r>
      <w:r>
        <w:rPr>
          <w:sz w:val="28"/>
        </w:rPr>
        <w:t>диктатура»</w:t>
      </w:r>
      <w:r>
        <w:rPr>
          <w:sz w:val="28"/>
        </w:rPr>
        <w:tab/>
        <w:t>або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збереження</w:t>
      </w:r>
      <w:r>
        <w:rPr>
          <w:sz w:val="28"/>
        </w:rPr>
        <w:tab/>
        <w:t>стійкості.</w:t>
      </w:r>
      <w:r>
        <w:rPr>
          <w:sz w:val="28"/>
        </w:rPr>
        <w:tab/>
      </w:r>
      <w:r>
        <w:rPr>
          <w:sz w:val="28"/>
        </w:rPr>
        <w:tab/>
        <w:t>2019.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 xml:space="preserve"> </w:t>
      </w:r>
      <w:hyperlink r:id="rId28">
        <w:r>
          <w:rPr>
            <w:sz w:val="28"/>
          </w:rPr>
          <w:t>http://razumkov.org.ua/statti/dvi-storony-tsyfrovykhtekhnologii-tsyfrova-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dyktatura-abo-zberezhennia-stiikosti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05.03.2020).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before="1" w:line="362" w:lineRule="auto"/>
        <w:ind w:right="474" w:firstLine="707"/>
        <w:rPr>
          <w:sz w:val="28"/>
        </w:rPr>
      </w:pPr>
      <w:bookmarkStart w:id="49" w:name="_bookmark67"/>
      <w:bookmarkEnd w:id="49"/>
      <w:r>
        <w:rPr>
          <w:sz w:val="28"/>
        </w:rPr>
        <w:t>Пищуліна</w:t>
      </w:r>
      <w:r>
        <w:rPr>
          <w:spacing w:val="59"/>
          <w:sz w:val="28"/>
        </w:rPr>
        <w:t xml:space="preserve"> </w:t>
      </w:r>
      <w:r>
        <w:rPr>
          <w:sz w:val="28"/>
        </w:rPr>
        <w:t>О.</w:t>
      </w:r>
      <w:r>
        <w:rPr>
          <w:spacing w:val="59"/>
          <w:sz w:val="28"/>
        </w:rPr>
        <w:t xml:space="preserve"> </w:t>
      </w:r>
      <w:r>
        <w:rPr>
          <w:sz w:val="28"/>
        </w:rPr>
        <w:t>В.</w:t>
      </w:r>
      <w:r>
        <w:rPr>
          <w:spacing w:val="59"/>
          <w:sz w:val="28"/>
        </w:rPr>
        <w:t xml:space="preserve"> </w:t>
      </w:r>
      <w:r>
        <w:rPr>
          <w:sz w:val="28"/>
        </w:rPr>
        <w:t>Цифрова</w:t>
      </w:r>
      <w:r>
        <w:rPr>
          <w:spacing w:val="56"/>
          <w:sz w:val="28"/>
        </w:rPr>
        <w:t xml:space="preserve"> </w:t>
      </w:r>
      <w:r>
        <w:rPr>
          <w:sz w:val="28"/>
        </w:rPr>
        <w:t>економіка:</w:t>
      </w:r>
      <w:r>
        <w:rPr>
          <w:spacing w:val="56"/>
          <w:sz w:val="28"/>
        </w:rPr>
        <w:t xml:space="preserve"> </w:t>
      </w:r>
      <w:r>
        <w:rPr>
          <w:sz w:val="28"/>
        </w:rPr>
        <w:t>тренди,</w:t>
      </w:r>
      <w:r>
        <w:rPr>
          <w:spacing w:val="56"/>
          <w:sz w:val="28"/>
        </w:rPr>
        <w:t xml:space="preserve"> </w:t>
      </w:r>
      <w:r>
        <w:rPr>
          <w:sz w:val="28"/>
        </w:rPr>
        <w:t>ризики</w:t>
      </w:r>
      <w:r>
        <w:rPr>
          <w:spacing w:val="60"/>
          <w:sz w:val="28"/>
        </w:rPr>
        <w:t xml:space="preserve"> </w:t>
      </w:r>
      <w:r>
        <w:rPr>
          <w:sz w:val="28"/>
        </w:rPr>
        <w:t>та</w:t>
      </w:r>
      <w:r>
        <w:rPr>
          <w:spacing w:val="54"/>
          <w:sz w:val="28"/>
        </w:rPr>
        <w:t xml:space="preserve"> </w:t>
      </w:r>
      <w:r>
        <w:rPr>
          <w:sz w:val="28"/>
        </w:rPr>
        <w:t>соціальні</w:t>
      </w:r>
      <w:r>
        <w:rPr>
          <w:spacing w:val="-67"/>
          <w:sz w:val="28"/>
        </w:rPr>
        <w:t xml:space="preserve"> </w:t>
      </w:r>
      <w:r>
        <w:rPr>
          <w:sz w:val="28"/>
        </w:rPr>
        <w:t>дет</w:t>
      </w:r>
      <w:r>
        <w:rPr>
          <w:spacing w:val="-3"/>
          <w:sz w:val="28"/>
        </w:rPr>
        <w:t>е</w:t>
      </w:r>
      <w:r>
        <w:rPr>
          <w:sz w:val="28"/>
        </w:rPr>
        <w:t>рм</w:t>
      </w:r>
      <w:r>
        <w:rPr>
          <w:spacing w:val="-2"/>
          <w:sz w:val="28"/>
        </w:rPr>
        <w:t>і</w:t>
      </w:r>
      <w:r>
        <w:rPr>
          <w:sz w:val="28"/>
        </w:rPr>
        <w:t>н</w:t>
      </w:r>
      <w:r>
        <w:rPr>
          <w:spacing w:val="-3"/>
          <w:sz w:val="28"/>
        </w:rPr>
        <w:t>а</w:t>
      </w:r>
      <w:r>
        <w:rPr>
          <w:sz w:val="28"/>
        </w:rPr>
        <w:t xml:space="preserve">нти. </w:t>
      </w:r>
      <w:r>
        <w:rPr>
          <w:spacing w:val="-2"/>
          <w:sz w:val="28"/>
        </w:rPr>
        <w:t>Ц</w:t>
      </w:r>
      <w:r>
        <w:rPr>
          <w:spacing w:val="-3"/>
          <w:sz w:val="28"/>
        </w:rPr>
        <w:t>е</w:t>
      </w:r>
      <w:r>
        <w:rPr>
          <w:sz w:val="28"/>
        </w:rPr>
        <w:t>н</w:t>
      </w:r>
      <w:r>
        <w:rPr>
          <w:spacing w:val="-3"/>
          <w:sz w:val="28"/>
        </w:rPr>
        <w:t>т</w:t>
      </w:r>
      <w:r>
        <w:rPr>
          <w:sz w:val="28"/>
        </w:rPr>
        <w:t>р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Ра</w:t>
      </w:r>
      <w:r>
        <w:rPr>
          <w:spacing w:val="-2"/>
          <w:sz w:val="28"/>
        </w:rPr>
        <w:t>з</w:t>
      </w:r>
      <w:r>
        <w:rPr>
          <w:spacing w:val="-4"/>
          <w:sz w:val="28"/>
        </w:rPr>
        <w:t>у</w:t>
      </w:r>
      <w:r>
        <w:rPr>
          <w:sz w:val="28"/>
        </w:rPr>
        <w:t>мк</w:t>
      </w:r>
      <w:r>
        <w:rPr>
          <w:spacing w:val="1"/>
          <w:sz w:val="28"/>
        </w:rPr>
        <w:t>о</w:t>
      </w:r>
      <w:r>
        <w:rPr>
          <w:spacing w:val="-1"/>
          <w:sz w:val="28"/>
        </w:rPr>
        <w:t>ва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>и</w:t>
      </w:r>
      <w:r>
        <w:rPr>
          <w:sz w:val="28"/>
        </w:rPr>
        <w:t>да</w:t>
      </w:r>
      <w:r>
        <w:rPr>
          <w:spacing w:val="-3"/>
          <w:sz w:val="28"/>
        </w:rPr>
        <w:t>в</w:t>
      </w:r>
      <w:r>
        <w:rPr>
          <w:sz w:val="28"/>
        </w:rPr>
        <w:t>н</w:t>
      </w:r>
      <w:r>
        <w:rPr>
          <w:spacing w:val="-2"/>
          <w:sz w:val="28"/>
        </w:rPr>
        <w:t>и</w:t>
      </w:r>
      <w:r>
        <w:rPr>
          <w:sz w:val="28"/>
        </w:rPr>
        <w:t>цт</w:t>
      </w:r>
      <w:r>
        <w:rPr>
          <w:spacing w:val="-1"/>
          <w:sz w:val="28"/>
        </w:rPr>
        <w:t>в</w:t>
      </w:r>
      <w:r>
        <w:rPr>
          <w:sz w:val="28"/>
        </w:rPr>
        <w:t>о</w:t>
      </w:r>
      <w:r>
        <w:rPr>
          <w:spacing w:val="1"/>
          <w:sz w:val="28"/>
        </w:rPr>
        <w:t xml:space="preserve"> </w:t>
      </w:r>
      <w:r>
        <w:rPr>
          <w:spacing w:val="-6"/>
          <w:w w:val="44"/>
          <w:sz w:val="28"/>
        </w:rPr>
        <w:t>―</w:t>
      </w:r>
      <w:r>
        <w:rPr>
          <w:sz w:val="28"/>
        </w:rPr>
        <w:t>Запо</w:t>
      </w:r>
      <w:r>
        <w:rPr>
          <w:spacing w:val="-3"/>
          <w:sz w:val="28"/>
        </w:rPr>
        <w:t>в</w:t>
      </w:r>
      <w:r>
        <w:rPr>
          <w:sz w:val="28"/>
        </w:rPr>
        <w:t>і</w:t>
      </w:r>
      <w:r>
        <w:rPr>
          <w:w w:val="117"/>
          <w:sz w:val="28"/>
        </w:rPr>
        <w:t>т‖,</w:t>
      </w:r>
      <w:r>
        <w:rPr>
          <w:spacing w:val="-2"/>
          <w:sz w:val="28"/>
        </w:rPr>
        <w:t xml:space="preserve"> 2</w:t>
      </w:r>
      <w:r>
        <w:rPr>
          <w:sz w:val="28"/>
        </w:rPr>
        <w:t>0</w:t>
      </w:r>
      <w:r>
        <w:rPr>
          <w:spacing w:val="-2"/>
          <w:sz w:val="28"/>
        </w:rPr>
        <w:t>2</w:t>
      </w:r>
      <w:r>
        <w:rPr>
          <w:sz w:val="28"/>
        </w:rPr>
        <w:t>0.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1</w:t>
      </w:r>
      <w:r>
        <w:rPr>
          <w:sz w:val="28"/>
        </w:rPr>
        <w:t>1</w:t>
      </w:r>
      <w:r>
        <w:rPr>
          <w:spacing w:val="6"/>
          <w:sz w:val="28"/>
        </w:rPr>
        <w:t>7</w:t>
      </w:r>
      <w:r>
        <w:rPr>
          <w:sz w:val="28"/>
        </w:rPr>
        <w:t>-</w:t>
      </w:r>
      <w:r>
        <w:rPr>
          <w:spacing w:val="-2"/>
          <w:sz w:val="28"/>
        </w:rPr>
        <w:t>16</w:t>
      </w:r>
      <w:r>
        <w:rPr>
          <w:spacing w:val="1"/>
          <w:sz w:val="28"/>
        </w:rPr>
        <w:t>9</w:t>
      </w:r>
      <w:r>
        <w:rPr>
          <w:sz w:val="28"/>
        </w:rPr>
        <w:t>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9" w:firstLine="707"/>
        <w:jc w:val="both"/>
        <w:rPr>
          <w:sz w:val="28"/>
        </w:rPr>
      </w:pPr>
      <w:r>
        <w:rPr>
          <w:sz w:val="28"/>
        </w:rPr>
        <w:t>Плікус І. Й. Людський капітал та інноваційний розвиток в 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цифрової економіки. Цифрова економіка як фактор економічного зростання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держави:</w:t>
      </w:r>
      <w:r>
        <w:rPr>
          <w:spacing w:val="1"/>
          <w:sz w:val="28"/>
        </w:rPr>
        <w:t xml:space="preserve"> </w:t>
      </w:r>
      <w:r>
        <w:rPr>
          <w:sz w:val="28"/>
        </w:rPr>
        <w:t>колективна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заг.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Гальцової.</w:t>
      </w:r>
      <w:r>
        <w:rPr>
          <w:spacing w:val="1"/>
          <w:sz w:val="28"/>
        </w:rPr>
        <w:t xml:space="preserve"> </w:t>
      </w:r>
      <w:r>
        <w:rPr>
          <w:sz w:val="28"/>
        </w:rPr>
        <w:t>Херсон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Видавничий</w:t>
      </w:r>
      <w:r>
        <w:rPr>
          <w:spacing w:val="-4"/>
          <w:sz w:val="28"/>
        </w:rPr>
        <w:t xml:space="preserve"> </w:t>
      </w:r>
      <w:r>
        <w:rPr>
          <w:sz w:val="28"/>
        </w:rPr>
        <w:t>дім «Гельветика»,</w:t>
      </w:r>
      <w:r>
        <w:rPr>
          <w:spacing w:val="-1"/>
          <w:sz w:val="28"/>
        </w:rPr>
        <w:t xml:space="preserve"> </w:t>
      </w:r>
      <w:r>
        <w:rPr>
          <w:sz w:val="28"/>
        </w:rPr>
        <w:t>2021.</w:t>
      </w:r>
      <w:r>
        <w:rPr>
          <w:spacing w:val="-1"/>
          <w:sz w:val="28"/>
        </w:rPr>
        <w:t xml:space="preserve"> </w:t>
      </w:r>
      <w:r>
        <w:rPr>
          <w:sz w:val="28"/>
        </w:rPr>
        <w:t>С.298-325.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3" w:firstLine="707"/>
        <w:jc w:val="both"/>
        <w:rPr>
          <w:sz w:val="28"/>
        </w:rPr>
      </w:pPr>
      <w:bookmarkStart w:id="50" w:name="_bookmark68"/>
      <w:bookmarkEnd w:id="50"/>
      <w:r>
        <w:rPr>
          <w:sz w:val="28"/>
        </w:rPr>
        <w:t>Проектний офіс: ЄБРР і НБУ готовлять концепт розвитку фінтеха 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https://futuremagazine.io/ru/proektnyj-ofis-ebrr-i-nbugotovyat-</w:t>
      </w:r>
      <w:r>
        <w:rPr>
          <w:spacing w:val="1"/>
          <w:sz w:val="28"/>
        </w:rPr>
        <w:t xml:space="preserve"> </w:t>
      </w:r>
      <w:r>
        <w:rPr>
          <w:sz w:val="28"/>
        </w:rPr>
        <w:t>kontsept-razvitiya-finteha-v-ukraine/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04.10.2021).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70" w:firstLine="707"/>
        <w:jc w:val="both"/>
        <w:rPr>
          <w:sz w:val="28"/>
        </w:rPr>
      </w:pPr>
      <w:bookmarkStart w:id="51" w:name="_bookmark69"/>
      <w:bookmarkEnd w:id="51"/>
      <w:r>
        <w:rPr>
          <w:sz w:val="28"/>
        </w:rPr>
        <w:t>Прохоров А., Коник Л. Цифровая трансформация. Анализ, тренды,</w:t>
      </w:r>
      <w:r>
        <w:rPr>
          <w:spacing w:val="1"/>
          <w:sz w:val="28"/>
        </w:rPr>
        <w:t xml:space="preserve"> </w:t>
      </w:r>
      <w:r>
        <w:rPr>
          <w:sz w:val="28"/>
        </w:rPr>
        <w:t>мировой</w:t>
      </w:r>
      <w:r>
        <w:rPr>
          <w:spacing w:val="-4"/>
          <w:sz w:val="28"/>
        </w:rPr>
        <w:t xml:space="preserve"> </w:t>
      </w:r>
      <w:r>
        <w:rPr>
          <w:sz w:val="28"/>
        </w:rPr>
        <w:t>опыт.</w:t>
      </w:r>
      <w:r>
        <w:rPr>
          <w:spacing w:val="-1"/>
          <w:sz w:val="28"/>
        </w:rPr>
        <w:t xml:space="preserve"> </w:t>
      </w:r>
      <w:r>
        <w:rPr>
          <w:sz w:val="28"/>
        </w:rPr>
        <w:t>М.:</w:t>
      </w:r>
      <w:r>
        <w:rPr>
          <w:spacing w:val="-2"/>
          <w:sz w:val="28"/>
        </w:rPr>
        <w:t xml:space="preserve"> </w:t>
      </w:r>
      <w:r>
        <w:rPr>
          <w:sz w:val="28"/>
        </w:rPr>
        <w:t>Издательские решения, 2018.</w:t>
      </w:r>
      <w:r>
        <w:rPr>
          <w:spacing w:val="-4"/>
          <w:sz w:val="28"/>
        </w:rPr>
        <w:t xml:space="preserve"> </w:t>
      </w:r>
      <w:r>
        <w:rPr>
          <w:sz w:val="28"/>
        </w:rPr>
        <w:t>460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6" w:firstLine="707"/>
        <w:jc w:val="both"/>
        <w:rPr>
          <w:sz w:val="28"/>
        </w:rPr>
      </w:pPr>
      <w:bookmarkStart w:id="52" w:name="_bookmark70"/>
      <w:bookmarkEnd w:id="52"/>
      <w:r>
        <w:rPr>
          <w:sz w:val="28"/>
        </w:rPr>
        <w:t>Савицька О. М., Салабай В. О. Особливості діджиталізації бізнесу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компанії в умовах розвитку Індустрії 4.0 в Україні. </w:t>
      </w:r>
      <w:r>
        <w:rPr>
          <w:i/>
          <w:sz w:val="28"/>
        </w:rPr>
        <w:t>Ефективна економіка.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10.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9">
        <w:r>
          <w:rPr>
            <w:sz w:val="28"/>
          </w:rPr>
          <w:t>http://www.economy.nayka.com.ua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29.10.2021).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745"/>
        </w:tabs>
        <w:spacing w:line="360" w:lineRule="auto"/>
        <w:ind w:right="471" w:firstLine="707"/>
        <w:jc w:val="both"/>
        <w:rPr>
          <w:sz w:val="28"/>
        </w:rPr>
      </w:pPr>
      <w:bookmarkStart w:id="53" w:name="_bookmark71"/>
      <w:bookmarkEnd w:id="53"/>
      <w:r>
        <w:rPr>
          <w:sz w:val="28"/>
        </w:rPr>
        <w:t>Світовий</w:t>
      </w:r>
      <w:r>
        <w:rPr>
          <w:spacing w:val="1"/>
          <w:sz w:val="28"/>
        </w:rPr>
        <w:t xml:space="preserve"> </w:t>
      </w:r>
      <w:r>
        <w:rPr>
          <w:sz w:val="28"/>
        </w:rPr>
        <w:t>банк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1"/>
          <w:sz w:val="28"/>
        </w:rPr>
        <w:t xml:space="preserve"> </w:t>
      </w:r>
      <w:r>
        <w:rPr>
          <w:sz w:val="28"/>
        </w:rPr>
        <w:t>World</w:t>
      </w:r>
      <w:r>
        <w:rPr>
          <w:spacing w:val="1"/>
          <w:sz w:val="28"/>
        </w:rPr>
        <w:t xml:space="preserve"> </w:t>
      </w:r>
      <w:r>
        <w:rPr>
          <w:sz w:val="28"/>
        </w:rPr>
        <w:t>Bank</w:t>
      </w:r>
      <w:r>
        <w:rPr>
          <w:spacing w:val="1"/>
          <w:sz w:val="28"/>
        </w:rPr>
        <w:t xml:space="preserve"> </w:t>
      </w:r>
      <w:r>
        <w:rPr>
          <w:sz w:val="28"/>
        </w:rPr>
        <w:t>Group.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30">
        <w:r>
          <w:rPr>
            <w:sz w:val="28"/>
          </w:rPr>
          <w:t>www.worldbank.org/uk/country/ukraine</w:t>
        </w:r>
        <w:r>
          <w:rPr>
            <w:spacing w:val="-5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5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29.10.2021).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5" w:firstLine="707"/>
        <w:jc w:val="both"/>
        <w:rPr>
          <w:sz w:val="28"/>
        </w:rPr>
      </w:pPr>
      <w:bookmarkStart w:id="54" w:name="_bookmark72"/>
      <w:bookmarkEnd w:id="54"/>
      <w:r>
        <w:rPr>
          <w:sz w:val="28"/>
        </w:rPr>
        <w:t>Семячков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Цифровая</w:t>
      </w:r>
      <w:r>
        <w:rPr>
          <w:spacing w:val="1"/>
          <w:sz w:val="28"/>
        </w:rPr>
        <w:t xml:space="preserve"> </w:t>
      </w:r>
      <w:r>
        <w:rPr>
          <w:sz w:val="28"/>
        </w:rPr>
        <w:t>экономика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ее</w:t>
      </w:r>
      <w:r>
        <w:rPr>
          <w:spacing w:val="1"/>
          <w:sz w:val="28"/>
        </w:rPr>
        <w:t xml:space="preserve"> </w:t>
      </w:r>
      <w:r>
        <w:rPr>
          <w:sz w:val="28"/>
        </w:rPr>
        <w:t>роль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управлении</w:t>
      </w:r>
      <w:r>
        <w:rPr>
          <w:spacing w:val="1"/>
          <w:sz w:val="28"/>
        </w:rPr>
        <w:t xml:space="preserve"> </w:t>
      </w:r>
      <w:r>
        <w:rPr>
          <w:sz w:val="28"/>
        </w:rPr>
        <w:t>современными</w:t>
      </w:r>
      <w:r>
        <w:rPr>
          <w:spacing w:val="1"/>
          <w:sz w:val="28"/>
        </w:rPr>
        <w:t xml:space="preserve"> </w:t>
      </w:r>
      <w:r>
        <w:rPr>
          <w:sz w:val="28"/>
        </w:rPr>
        <w:t>социально-экономическими</w:t>
      </w:r>
      <w:r>
        <w:rPr>
          <w:spacing w:val="1"/>
          <w:sz w:val="28"/>
        </w:rPr>
        <w:t xml:space="preserve"> </w:t>
      </w:r>
      <w:r>
        <w:rPr>
          <w:sz w:val="28"/>
        </w:rPr>
        <w:t>отношениями.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Современные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технологии управления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2017.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8.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9" w:firstLine="707"/>
        <w:jc w:val="both"/>
        <w:rPr>
          <w:sz w:val="28"/>
        </w:rPr>
      </w:pPr>
      <w:bookmarkStart w:id="55" w:name="_bookmark73"/>
      <w:bookmarkEnd w:id="55"/>
      <w:r>
        <w:rPr>
          <w:sz w:val="28"/>
        </w:rPr>
        <w:t xml:space="preserve">Слєсарєва, М. О. Діджитал-маркетинг у банківській сфері. </w:t>
      </w:r>
      <w:r>
        <w:rPr>
          <w:i/>
          <w:sz w:val="28"/>
        </w:rPr>
        <w:t>Молодий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вчений</w:t>
      </w:r>
      <w:r>
        <w:rPr>
          <w:sz w:val="28"/>
        </w:rPr>
        <w:t>. 2019. № 28 (266). С. 86-87. URL: https://moluch.ru/archive/266/61619/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29.11.2021).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3" w:firstLine="707"/>
        <w:jc w:val="both"/>
        <w:rPr>
          <w:sz w:val="28"/>
        </w:rPr>
      </w:pPr>
      <w:bookmarkStart w:id="56" w:name="_bookmark74"/>
      <w:bookmarkEnd w:id="56"/>
      <w:r>
        <w:rPr>
          <w:sz w:val="28"/>
        </w:rPr>
        <w:t>Степанов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И.</w:t>
      </w:r>
      <w:r>
        <w:rPr>
          <w:spacing w:val="1"/>
          <w:sz w:val="28"/>
        </w:rPr>
        <w:t xml:space="preserve"> </w:t>
      </w:r>
      <w:r>
        <w:rPr>
          <w:sz w:val="28"/>
        </w:rPr>
        <w:t>Современные</w:t>
      </w:r>
      <w:r>
        <w:rPr>
          <w:spacing w:val="1"/>
          <w:sz w:val="28"/>
        </w:rPr>
        <w:t xml:space="preserve"> </w:t>
      </w:r>
      <w:r>
        <w:rPr>
          <w:sz w:val="28"/>
        </w:rPr>
        <w:t>методы</w:t>
      </w:r>
      <w:r>
        <w:rPr>
          <w:spacing w:val="1"/>
          <w:sz w:val="28"/>
        </w:rPr>
        <w:t xml:space="preserve"> </w:t>
      </w:r>
      <w:r>
        <w:rPr>
          <w:sz w:val="28"/>
        </w:rPr>
        <w:t>digital-маркетинга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продвижении</w:t>
      </w:r>
      <w:r>
        <w:rPr>
          <w:spacing w:val="52"/>
          <w:sz w:val="28"/>
        </w:rPr>
        <w:t xml:space="preserve"> </w:t>
      </w:r>
      <w:r>
        <w:rPr>
          <w:sz w:val="28"/>
        </w:rPr>
        <w:t>банковских</w:t>
      </w:r>
      <w:r>
        <w:rPr>
          <w:spacing w:val="56"/>
          <w:sz w:val="28"/>
        </w:rPr>
        <w:t xml:space="preserve"> </w:t>
      </w:r>
      <w:r>
        <w:rPr>
          <w:sz w:val="28"/>
        </w:rPr>
        <w:t>организаций.</w:t>
      </w:r>
      <w:r>
        <w:rPr>
          <w:spacing w:val="57"/>
          <w:sz w:val="28"/>
        </w:rPr>
        <w:t xml:space="preserve"> </w:t>
      </w:r>
      <w:r>
        <w:rPr>
          <w:i/>
          <w:sz w:val="28"/>
        </w:rPr>
        <w:t>Карельский</w:t>
      </w:r>
      <w:r>
        <w:rPr>
          <w:i/>
          <w:spacing w:val="55"/>
          <w:sz w:val="28"/>
        </w:rPr>
        <w:t xml:space="preserve"> </w:t>
      </w:r>
      <w:r>
        <w:rPr>
          <w:i/>
          <w:sz w:val="28"/>
        </w:rPr>
        <w:t>научный</w:t>
      </w:r>
      <w:r>
        <w:rPr>
          <w:i/>
          <w:spacing w:val="55"/>
          <w:sz w:val="28"/>
        </w:rPr>
        <w:t xml:space="preserve"> </w:t>
      </w:r>
      <w:r>
        <w:rPr>
          <w:i/>
          <w:sz w:val="28"/>
        </w:rPr>
        <w:t>журнал</w:t>
      </w:r>
      <w:r>
        <w:rPr>
          <w:sz w:val="28"/>
        </w:rPr>
        <w:t>.</w:t>
      </w:r>
      <w:r>
        <w:rPr>
          <w:spacing w:val="53"/>
          <w:sz w:val="28"/>
        </w:rPr>
        <w:t xml:space="preserve"> </w:t>
      </w:r>
      <w:r>
        <w:rPr>
          <w:sz w:val="28"/>
        </w:rPr>
        <w:t>2018.</w:t>
      </w:r>
    </w:p>
    <w:p w:rsidR="003358AF" w:rsidRDefault="003358AF" w:rsidP="003358AF">
      <w:pPr>
        <w:pStyle w:val="a3"/>
        <w:spacing w:line="321" w:lineRule="exact"/>
        <w:ind w:firstLine="0"/>
      </w:pPr>
      <w:r>
        <w:t>№2(23).</w:t>
      </w:r>
      <w:r>
        <w:rPr>
          <w:spacing w:val="-3"/>
        </w:rPr>
        <w:t xml:space="preserve"> </w:t>
      </w:r>
      <w:r>
        <w:t>С.120–124.</w:t>
      </w:r>
    </w:p>
    <w:p w:rsidR="003358AF" w:rsidRDefault="003358AF" w:rsidP="003358AF">
      <w:pPr>
        <w:spacing w:line="321" w:lineRule="exact"/>
        <w:sectPr w:rsidR="003358AF">
          <w:pgSz w:w="11910" w:h="16840"/>
          <w:pgMar w:top="1020" w:right="380" w:bottom="280" w:left="1160" w:header="749" w:footer="0" w:gutter="0"/>
          <w:cols w:space="720"/>
        </w:sectPr>
      </w:pP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before="91" w:line="360" w:lineRule="auto"/>
        <w:ind w:right="465" w:firstLine="707"/>
        <w:jc w:val="both"/>
        <w:rPr>
          <w:sz w:val="28"/>
        </w:rPr>
      </w:pPr>
      <w:bookmarkStart w:id="57" w:name="_bookmark75"/>
      <w:bookmarkEnd w:id="57"/>
      <w:r>
        <w:rPr>
          <w:sz w:val="28"/>
        </w:rPr>
        <w:lastRenderedPageBreak/>
        <w:t>Стратегія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2025</w:t>
      </w:r>
      <w:r>
        <w:rPr>
          <w:spacing w:val="70"/>
          <w:sz w:val="28"/>
        </w:rPr>
        <w:t xml:space="preserve"> </w:t>
      </w:r>
      <w:r>
        <w:rPr>
          <w:sz w:val="28"/>
        </w:rPr>
        <w:t>року.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НБУ.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https://bank.gov.ua/ua/about/develop-strategy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17.11.2021).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before="2" w:line="360" w:lineRule="auto"/>
        <w:ind w:right="470" w:firstLine="707"/>
        <w:jc w:val="both"/>
        <w:rPr>
          <w:sz w:val="28"/>
        </w:rPr>
      </w:pPr>
      <w:bookmarkStart w:id="58" w:name="_bookmark76"/>
      <w:bookmarkEnd w:id="58"/>
      <w:r>
        <w:rPr>
          <w:sz w:val="28"/>
        </w:rPr>
        <w:t>Стратегія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фінтеху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2025</w:t>
      </w:r>
      <w:r>
        <w:rPr>
          <w:spacing w:val="1"/>
          <w:sz w:val="28"/>
        </w:rPr>
        <w:t xml:space="preserve"> </w:t>
      </w:r>
      <w:r>
        <w:rPr>
          <w:sz w:val="28"/>
        </w:rPr>
        <w:t>року.</w:t>
      </w:r>
      <w:r>
        <w:rPr>
          <w:spacing w:val="71"/>
          <w:sz w:val="28"/>
        </w:rPr>
        <w:t xml:space="preserve"> </w:t>
      </w:r>
      <w:r>
        <w:rPr>
          <w:sz w:val="28"/>
        </w:rPr>
        <w:t>Сталий</w:t>
      </w:r>
      <w:r>
        <w:rPr>
          <w:spacing w:val="-67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9"/>
          <w:sz w:val="28"/>
        </w:rPr>
        <w:t xml:space="preserve"> </w:t>
      </w:r>
      <w:r>
        <w:rPr>
          <w:sz w:val="28"/>
        </w:rPr>
        <w:t>інновацій,</w:t>
      </w:r>
      <w:r>
        <w:rPr>
          <w:spacing w:val="8"/>
          <w:sz w:val="28"/>
        </w:rPr>
        <w:t xml:space="preserve"> </w:t>
      </w:r>
      <w:r>
        <w:rPr>
          <w:sz w:val="28"/>
        </w:rPr>
        <w:t>кешлес,</w:t>
      </w:r>
      <w:r>
        <w:rPr>
          <w:spacing w:val="8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0"/>
          <w:sz w:val="28"/>
        </w:rPr>
        <w:t xml:space="preserve"> </w:t>
      </w:r>
      <w:r>
        <w:rPr>
          <w:sz w:val="28"/>
        </w:rPr>
        <w:t>грамотності.</w:t>
      </w:r>
      <w:r>
        <w:rPr>
          <w:spacing w:val="11"/>
          <w:sz w:val="28"/>
        </w:rPr>
        <w:t xml:space="preserve"> </w:t>
      </w:r>
      <w:r>
        <w:rPr>
          <w:sz w:val="28"/>
        </w:rPr>
        <w:t>НБУ,</w:t>
      </w:r>
      <w:r>
        <w:rPr>
          <w:spacing w:val="9"/>
          <w:sz w:val="28"/>
        </w:rPr>
        <w:t xml:space="preserve"> </w:t>
      </w:r>
      <w:r>
        <w:rPr>
          <w:sz w:val="28"/>
        </w:rPr>
        <w:t>липень</w:t>
      </w:r>
      <w:r>
        <w:rPr>
          <w:spacing w:val="10"/>
          <w:sz w:val="28"/>
        </w:rPr>
        <w:t xml:space="preserve"> </w:t>
      </w:r>
      <w:r>
        <w:rPr>
          <w:sz w:val="28"/>
        </w:rPr>
        <w:t>2020.</w:t>
      </w:r>
      <w:r>
        <w:rPr>
          <w:spacing w:val="8"/>
          <w:sz w:val="28"/>
        </w:rPr>
        <w:t xml:space="preserve"> </w:t>
      </w:r>
      <w:r>
        <w:rPr>
          <w:sz w:val="28"/>
        </w:rPr>
        <w:t>URL</w:t>
      </w:r>
    </w:p>
    <w:p w:rsidR="003358AF" w:rsidRDefault="003358AF" w:rsidP="003358AF">
      <w:pPr>
        <w:pStyle w:val="a3"/>
        <w:spacing w:before="1" w:line="360" w:lineRule="auto"/>
        <w:ind w:right="468" w:firstLine="0"/>
      </w:pPr>
      <w:r>
        <w:t>:</w:t>
      </w:r>
      <w:r>
        <w:rPr>
          <w:spacing w:val="1"/>
        </w:rPr>
        <w:t xml:space="preserve"> </w:t>
      </w:r>
      <w:r>
        <w:t>https://bank.gov.ua/ua/about/develop-strategy/fintech2025</w:t>
      </w:r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1"/>
        </w:rPr>
        <w:t xml:space="preserve"> </w:t>
      </w:r>
      <w:r>
        <w:t>18.10.2021).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745"/>
          <w:tab w:val="left" w:pos="9261"/>
        </w:tabs>
        <w:spacing w:line="360" w:lineRule="auto"/>
        <w:ind w:right="463" w:firstLine="707"/>
        <w:jc w:val="both"/>
        <w:rPr>
          <w:sz w:val="28"/>
        </w:rPr>
      </w:pPr>
      <w:bookmarkStart w:id="59" w:name="_bookmark77"/>
      <w:bookmarkEnd w:id="59"/>
      <w:r>
        <w:rPr>
          <w:sz w:val="28"/>
        </w:rPr>
        <w:t>Тренды</w:t>
      </w:r>
      <w:r>
        <w:rPr>
          <w:spacing w:val="1"/>
          <w:sz w:val="28"/>
        </w:rPr>
        <w:t xml:space="preserve"> </w:t>
      </w:r>
      <w:r>
        <w:rPr>
          <w:sz w:val="28"/>
        </w:rPr>
        <w:t>банковской</w:t>
      </w:r>
      <w:r>
        <w:rPr>
          <w:spacing w:val="1"/>
          <w:sz w:val="28"/>
        </w:rPr>
        <w:t xml:space="preserve"> </w:t>
      </w:r>
      <w:r>
        <w:rPr>
          <w:sz w:val="28"/>
        </w:rPr>
        <w:t>информатизации.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Tadviser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інтернет-портал.</w:t>
      </w:r>
      <w:r>
        <w:rPr>
          <w:spacing w:val="-67"/>
          <w:sz w:val="28"/>
        </w:rPr>
        <w:t xml:space="preserve"> </w:t>
      </w:r>
      <w:r>
        <w:rPr>
          <w:sz w:val="28"/>
        </w:rPr>
        <w:t>2021.</w:t>
      </w:r>
      <w:r>
        <w:rPr>
          <w:sz w:val="28"/>
        </w:rPr>
        <w:tab/>
        <w:t>URL:</w:t>
      </w:r>
    </w:p>
    <w:p w:rsidR="003358AF" w:rsidRDefault="003358AF" w:rsidP="003358AF">
      <w:pPr>
        <w:pStyle w:val="a3"/>
        <w:spacing w:before="1" w:line="360" w:lineRule="auto"/>
        <w:ind w:right="578" w:firstLine="0"/>
      </w:pPr>
      <w:r>
        <w:rPr>
          <w:spacing w:val="-1"/>
        </w:rPr>
        <w:t>https://www.tadviser.ru/index.php/Статья:Тренды_банковской_информатизаци</w:t>
      </w:r>
      <w:r>
        <w:t xml:space="preserve"> и</w:t>
      </w:r>
      <w:r>
        <w:rPr>
          <w:spacing w:val="-1"/>
        </w:rPr>
        <w:t xml:space="preserve"> </w:t>
      </w:r>
      <w:r>
        <w:t>(дата звернення:</w:t>
      </w:r>
      <w:r>
        <w:rPr>
          <w:spacing w:val="1"/>
        </w:rPr>
        <w:t xml:space="preserve"> </w:t>
      </w:r>
      <w:r>
        <w:t>24.09.2021).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4" w:firstLine="707"/>
        <w:jc w:val="both"/>
        <w:rPr>
          <w:sz w:val="28"/>
        </w:rPr>
      </w:pPr>
      <w:bookmarkStart w:id="60" w:name="_bookmark78"/>
      <w:bookmarkEnd w:id="60"/>
      <w:r>
        <w:rPr>
          <w:sz w:val="28"/>
        </w:rPr>
        <w:t>Цифрова адженда України – 2020 («Цифровий порядок денний» –</w:t>
      </w:r>
      <w:r>
        <w:rPr>
          <w:spacing w:val="1"/>
          <w:sz w:val="28"/>
        </w:rPr>
        <w:t xml:space="preserve"> </w:t>
      </w:r>
      <w:r>
        <w:rPr>
          <w:sz w:val="28"/>
        </w:rPr>
        <w:t>2020).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HITECH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office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грудень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r>
        <w:rPr>
          <w:sz w:val="28"/>
        </w:rPr>
        <w:t>90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https://ucci.org.ua/uploads/files/58e78ee3c3922.pdf.</w:t>
      </w:r>
      <w:r>
        <w:rPr>
          <w:spacing w:val="-9"/>
          <w:sz w:val="28"/>
        </w:rPr>
        <w:t xml:space="preserve"> </w:t>
      </w:r>
      <w:r>
        <w:rPr>
          <w:sz w:val="28"/>
        </w:rPr>
        <w:t>(Дата</w:t>
      </w:r>
      <w:r>
        <w:rPr>
          <w:spacing w:val="-8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11"/>
          <w:sz w:val="28"/>
        </w:rPr>
        <w:t xml:space="preserve"> </w:t>
      </w:r>
      <w:r>
        <w:rPr>
          <w:sz w:val="28"/>
        </w:rPr>
        <w:t>3.06.2019).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4" w:firstLine="707"/>
        <w:jc w:val="both"/>
        <w:rPr>
          <w:sz w:val="28"/>
        </w:rPr>
      </w:pPr>
      <w:bookmarkStart w:id="61" w:name="_bookmark79"/>
      <w:bookmarkEnd w:id="61"/>
      <w:r>
        <w:rPr>
          <w:sz w:val="28"/>
        </w:rPr>
        <w:t xml:space="preserve">Цифрова трансформація: 5 стратегічних помилок бізнесу. </w:t>
      </w:r>
      <w:r>
        <w:rPr>
          <w:i/>
          <w:sz w:val="28"/>
        </w:rPr>
        <w:t>Mind.ua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https://mind.ua/openmind/20202022-cifrova-transformaciya-5-</w:t>
      </w:r>
      <w:r>
        <w:rPr>
          <w:spacing w:val="1"/>
          <w:sz w:val="28"/>
        </w:rPr>
        <w:t xml:space="preserve"> </w:t>
      </w:r>
      <w:r>
        <w:rPr>
          <w:sz w:val="28"/>
        </w:rPr>
        <w:t>strategichnih-pomilok-biznesu 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 19.08.2021).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3" w:firstLine="707"/>
        <w:jc w:val="both"/>
        <w:rPr>
          <w:sz w:val="28"/>
        </w:rPr>
      </w:pPr>
      <w:bookmarkStart w:id="62" w:name="_bookmark80"/>
      <w:bookmarkEnd w:id="62"/>
      <w:r>
        <w:rPr>
          <w:sz w:val="28"/>
        </w:rPr>
        <w:t>Цифрова трансформація: чому вона необхідна кожній компанії: веб-</w:t>
      </w:r>
      <w:r>
        <w:rPr>
          <w:spacing w:val="-67"/>
          <w:sz w:val="28"/>
        </w:rPr>
        <w:t xml:space="preserve"> </w:t>
      </w:r>
      <w:r>
        <w:rPr>
          <w:sz w:val="28"/>
        </w:rPr>
        <w:t>сайт. URL: https://mind.ua/publications/20229223-cifrova-transformaciya-chomu-</w:t>
      </w:r>
      <w:r>
        <w:rPr>
          <w:spacing w:val="-67"/>
          <w:sz w:val="28"/>
        </w:rPr>
        <w:t xml:space="preserve"> </w:t>
      </w:r>
      <w:r>
        <w:rPr>
          <w:sz w:val="28"/>
        </w:rPr>
        <w:t>vona-neobhidna-kozhnij-kompaniyi 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"/>
          <w:sz w:val="28"/>
        </w:rPr>
        <w:t xml:space="preserve"> </w:t>
      </w:r>
      <w:r>
        <w:rPr>
          <w:sz w:val="28"/>
        </w:rPr>
        <w:t>13.09.2021).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line="360" w:lineRule="auto"/>
        <w:ind w:right="464" w:firstLine="707"/>
        <w:jc w:val="both"/>
        <w:rPr>
          <w:sz w:val="28"/>
        </w:rPr>
      </w:pPr>
      <w:bookmarkStart w:id="63" w:name="_bookmark81"/>
      <w:bookmarkEnd w:id="63"/>
      <w:r>
        <w:rPr>
          <w:sz w:val="28"/>
        </w:rPr>
        <w:t>Черемных В.Ю., Яковлев Л.С. Новая парадигма управленческого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мышления в условиях развития цифровой экономики. </w:t>
      </w:r>
      <w:r>
        <w:rPr>
          <w:i/>
          <w:sz w:val="28"/>
        </w:rPr>
        <w:t>Вестник Поволжского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института управления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2019.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2.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4–13.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745"/>
          <w:tab w:val="left" w:pos="3351"/>
          <w:tab w:val="left" w:pos="5690"/>
          <w:tab w:val="left" w:pos="9261"/>
        </w:tabs>
        <w:spacing w:line="360" w:lineRule="auto"/>
        <w:ind w:right="465" w:firstLine="707"/>
        <w:jc w:val="both"/>
        <w:rPr>
          <w:sz w:val="28"/>
        </w:rPr>
      </w:pPr>
      <w:bookmarkStart w:id="64" w:name="_bookmark82"/>
      <w:bookmarkEnd w:id="64"/>
      <w:r>
        <w:rPr>
          <w:sz w:val="28"/>
        </w:rPr>
        <w:t>Чи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1"/>
          <w:sz w:val="28"/>
        </w:rPr>
        <w:t xml:space="preserve"> </w:t>
      </w:r>
      <w:r>
        <w:rPr>
          <w:sz w:val="28"/>
        </w:rPr>
        <w:t>криптовалюти</w:t>
      </w:r>
      <w:r>
        <w:rPr>
          <w:spacing w:val="1"/>
          <w:sz w:val="28"/>
        </w:rPr>
        <w:t xml:space="preserve"> </w:t>
      </w:r>
      <w:r>
        <w:rPr>
          <w:sz w:val="28"/>
        </w:rPr>
        <w:t>замінити</w:t>
      </w:r>
      <w:r>
        <w:rPr>
          <w:spacing w:val="1"/>
          <w:sz w:val="28"/>
        </w:rPr>
        <w:t xml:space="preserve"> </w:t>
      </w:r>
      <w:r>
        <w:rPr>
          <w:sz w:val="28"/>
        </w:rPr>
        <w:t>гроші</w:t>
      </w:r>
      <w:r>
        <w:rPr>
          <w:spacing w:val="1"/>
          <w:sz w:val="28"/>
        </w:rPr>
        <w:t xml:space="preserve"> </w:t>
      </w:r>
      <w:r>
        <w:rPr>
          <w:sz w:val="28"/>
        </w:rPr>
        <w:t>центральних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банків?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Економічна</w:t>
      </w:r>
      <w:r>
        <w:rPr>
          <w:i/>
          <w:sz w:val="28"/>
        </w:rPr>
        <w:tab/>
        <w:t>правда:</w:t>
      </w:r>
      <w:r>
        <w:rPr>
          <w:i/>
          <w:sz w:val="28"/>
        </w:rPr>
        <w:tab/>
      </w:r>
      <w:r>
        <w:rPr>
          <w:sz w:val="28"/>
        </w:rPr>
        <w:t>інтернет-видання.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</w:t>
      </w:r>
      <w:hyperlink r:id="rId31">
        <w:r>
          <w:rPr>
            <w:sz w:val="28"/>
          </w:rPr>
          <w:t>www.epravda.com.ua/columns/2021/09/13/677726/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19.10.2021).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  <w:tab w:val="left" w:pos="9259"/>
        </w:tabs>
        <w:spacing w:before="1" w:line="360" w:lineRule="auto"/>
        <w:ind w:right="467" w:firstLine="707"/>
        <w:jc w:val="both"/>
        <w:rPr>
          <w:sz w:val="28"/>
        </w:rPr>
      </w:pPr>
      <w:bookmarkStart w:id="65" w:name="_bookmark83"/>
      <w:bookmarkEnd w:id="65"/>
      <w:r>
        <w:rPr>
          <w:sz w:val="28"/>
        </w:rPr>
        <w:t>Что такое цифровая экономика? Тренды, Компетенции, Измерение :</w:t>
      </w:r>
      <w:r>
        <w:rPr>
          <w:spacing w:val="-67"/>
          <w:sz w:val="28"/>
        </w:rPr>
        <w:t xml:space="preserve"> </w:t>
      </w:r>
      <w:r>
        <w:rPr>
          <w:sz w:val="28"/>
        </w:rPr>
        <w:t>веб-сайт.</w:t>
      </w:r>
      <w:r>
        <w:rPr>
          <w:sz w:val="28"/>
        </w:rPr>
        <w:tab/>
        <w:t>URL:</w:t>
      </w:r>
    </w:p>
    <w:p w:rsidR="003358AF" w:rsidRDefault="003358AF" w:rsidP="003358AF">
      <w:pPr>
        <w:pStyle w:val="a3"/>
        <w:spacing w:line="321" w:lineRule="exact"/>
        <w:ind w:firstLine="0"/>
        <w:jc w:val="left"/>
      </w:pPr>
      <w:r>
        <w:t>https://</w:t>
      </w:r>
      <w:hyperlink r:id="rId32">
        <w:r>
          <w:t>www.hse.ru/data/2019/04/12/1178004671/2%20%D0%A6%D0%B8%D1%</w:t>
        </w:r>
      </w:hyperlink>
    </w:p>
    <w:p w:rsidR="003358AF" w:rsidRDefault="003358AF" w:rsidP="003358AF">
      <w:pPr>
        <w:spacing w:line="321" w:lineRule="exact"/>
        <w:sectPr w:rsidR="003358AF">
          <w:pgSz w:w="11910" w:h="16840"/>
          <w:pgMar w:top="1020" w:right="380" w:bottom="280" w:left="1160" w:header="749" w:footer="0" w:gutter="0"/>
          <w:cols w:space="720"/>
        </w:sectPr>
      </w:pPr>
    </w:p>
    <w:p w:rsidR="003358AF" w:rsidRDefault="003358AF" w:rsidP="003358AF">
      <w:pPr>
        <w:pStyle w:val="a3"/>
        <w:spacing w:before="91" w:line="362" w:lineRule="auto"/>
        <w:ind w:right="468" w:firstLine="0"/>
      </w:pPr>
      <w:r>
        <w:lastRenderedPageBreak/>
        <w:t>84%D1%80%D0%BE%D0%B2%D0%B0%D1%8F_%D1%8D%D0%BA%D0%</w:t>
      </w:r>
      <w:r>
        <w:rPr>
          <w:spacing w:val="1"/>
        </w:rPr>
        <w:t xml:space="preserve"> </w:t>
      </w:r>
      <w:r>
        <w:t>BE%</w:t>
      </w:r>
      <w:r>
        <w:rPr>
          <w:spacing w:val="32"/>
        </w:rPr>
        <w:t xml:space="preserve"> </w:t>
      </w:r>
      <w:r>
        <w:t>D0%BD%D0%BE%D0%BC%D0%B8%D0%BA%D0%B0.pdf</w:t>
      </w:r>
      <w:r>
        <w:rPr>
          <w:spacing w:val="33"/>
        </w:rPr>
        <w:t xml:space="preserve"> </w:t>
      </w:r>
      <w:r>
        <w:t>(дата</w:t>
      </w:r>
    </w:p>
    <w:p w:rsidR="003358AF" w:rsidRDefault="003358AF" w:rsidP="003358AF">
      <w:pPr>
        <w:pStyle w:val="a3"/>
        <w:spacing w:line="317" w:lineRule="exact"/>
        <w:ind w:firstLine="0"/>
      </w:pPr>
      <w:r>
        <w:t>звернення:</w:t>
      </w:r>
      <w:r>
        <w:rPr>
          <w:spacing w:val="-3"/>
        </w:rPr>
        <w:t xml:space="preserve"> </w:t>
      </w:r>
      <w:r>
        <w:t>19.10.2021).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745"/>
        </w:tabs>
        <w:spacing w:before="161" w:line="360" w:lineRule="auto"/>
        <w:ind w:right="460" w:firstLine="707"/>
        <w:jc w:val="both"/>
        <w:rPr>
          <w:sz w:val="28"/>
        </w:rPr>
      </w:pPr>
      <w:bookmarkStart w:id="66" w:name="_bookmark84"/>
      <w:bookmarkEnd w:id="66"/>
      <w:r>
        <w:rPr>
          <w:sz w:val="28"/>
        </w:rPr>
        <w:t>Шатілова О. В., Шишук Н. О. Цифрові інструменти інноваційного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розвитку бізнес-організації. </w:t>
      </w:r>
      <w:r>
        <w:rPr>
          <w:i/>
          <w:sz w:val="28"/>
        </w:rPr>
        <w:t xml:space="preserve">Проблеми економіки. </w:t>
      </w:r>
      <w:r>
        <w:rPr>
          <w:sz w:val="28"/>
        </w:rPr>
        <w:t>2020. №4(46). С. 249-254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33">
        <w:r>
          <w:rPr>
            <w:sz w:val="28"/>
          </w:rPr>
          <w:t>www.problecon.com/export_pdf/problems-of-economy-2020-4_0-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pages-249_255.pdf</w:t>
      </w:r>
      <w:r>
        <w:rPr>
          <w:spacing w:val="-1"/>
          <w:sz w:val="28"/>
        </w:rPr>
        <w:t xml:space="preserve"> </w:t>
      </w:r>
      <w:r>
        <w:rPr>
          <w:sz w:val="28"/>
        </w:rPr>
        <w:t>(дата 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17.09.2021).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before="1" w:line="360" w:lineRule="auto"/>
        <w:ind w:right="466" w:firstLine="707"/>
        <w:jc w:val="both"/>
        <w:rPr>
          <w:sz w:val="28"/>
        </w:rPr>
      </w:pPr>
      <w:bookmarkStart w:id="67" w:name="_bookmark85"/>
      <w:bookmarkEnd w:id="67"/>
      <w:r>
        <w:rPr>
          <w:sz w:val="28"/>
        </w:rPr>
        <w:t>Шепелин</w:t>
      </w:r>
      <w:r>
        <w:rPr>
          <w:spacing w:val="44"/>
          <w:sz w:val="28"/>
        </w:rPr>
        <w:t xml:space="preserve"> </w:t>
      </w:r>
      <w:r>
        <w:rPr>
          <w:sz w:val="28"/>
        </w:rPr>
        <w:t>Г.И.</w:t>
      </w:r>
      <w:r>
        <w:rPr>
          <w:spacing w:val="45"/>
          <w:sz w:val="28"/>
        </w:rPr>
        <w:t xml:space="preserve"> </w:t>
      </w:r>
      <w:r>
        <w:rPr>
          <w:sz w:val="28"/>
        </w:rPr>
        <w:t>Современные</w:t>
      </w:r>
      <w:r>
        <w:rPr>
          <w:spacing w:val="43"/>
          <w:sz w:val="28"/>
        </w:rPr>
        <w:t xml:space="preserve"> </w:t>
      </w:r>
      <w:r>
        <w:rPr>
          <w:sz w:val="28"/>
        </w:rPr>
        <w:t>киберриски</w:t>
      </w:r>
      <w:r>
        <w:rPr>
          <w:spacing w:val="44"/>
          <w:sz w:val="28"/>
        </w:rPr>
        <w:t xml:space="preserve"> </w:t>
      </w:r>
      <w:r>
        <w:rPr>
          <w:sz w:val="28"/>
        </w:rPr>
        <w:t>и</w:t>
      </w:r>
      <w:r>
        <w:rPr>
          <w:spacing w:val="2"/>
          <w:sz w:val="28"/>
        </w:rPr>
        <w:t xml:space="preserve"> </w:t>
      </w:r>
      <w:r>
        <w:rPr>
          <w:sz w:val="28"/>
        </w:rPr>
        <w:t>страхование:</w:t>
      </w:r>
      <w:r>
        <w:rPr>
          <w:spacing w:val="44"/>
          <w:sz w:val="28"/>
        </w:rPr>
        <w:t xml:space="preserve"> </w:t>
      </w:r>
      <w:r>
        <w:rPr>
          <w:sz w:val="28"/>
        </w:rPr>
        <w:t>состояние</w:t>
      </w:r>
      <w:r>
        <w:rPr>
          <w:spacing w:val="-67"/>
          <w:sz w:val="28"/>
        </w:rPr>
        <w:t xml:space="preserve"> </w:t>
      </w:r>
      <w:r>
        <w:rPr>
          <w:sz w:val="28"/>
        </w:rPr>
        <w:t>и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перспективы. </w:t>
      </w:r>
      <w:r>
        <w:rPr>
          <w:i/>
          <w:sz w:val="28"/>
        </w:rPr>
        <w:t>Страховое дело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2017.</w:t>
      </w:r>
      <w:r>
        <w:rPr>
          <w:spacing w:val="-4"/>
          <w:sz w:val="28"/>
        </w:rPr>
        <w:t xml:space="preserve"> </w:t>
      </w:r>
      <w:r>
        <w:rPr>
          <w:sz w:val="28"/>
        </w:rPr>
        <w:t>№ 9. С.</w:t>
      </w:r>
      <w:r>
        <w:rPr>
          <w:spacing w:val="-2"/>
          <w:sz w:val="28"/>
        </w:rPr>
        <w:t xml:space="preserve"> </w:t>
      </w:r>
      <w:r>
        <w:rPr>
          <w:sz w:val="28"/>
        </w:rPr>
        <w:t>21–29.</w:t>
      </w:r>
    </w:p>
    <w:p w:rsidR="003358AF" w:rsidRDefault="003358AF" w:rsidP="003358AF">
      <w:pPr>
        <w:pStyle w:val="a7"/>
        <w:numPr>
          <w:ilvl w:val="0"/>
          <w:numId w:val="6"/>
        </w:numPr>
        <w:tabs>
          <w:tab w:val="left" w:pos="1675"/>
        </w:tabs>
        <w:spacing w:before="1" w:line="360" w:lineRule="auto"/>
        <w:ind w:right="466" w:firstLine="707"/>
        <w:jc w:val="both"/>
        <w:rPr>
          <w:sz w:val="28"/>
        </w:rPr>
      </w:pPr>
      <w:r>
        <w:rPr>
          <w:sz w:val="28"/>
        </w:rPr>
        <w:t>Шкарлет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Дубина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Жук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Теортичні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визначення сутності категорії </w:t>
      </w:r>
      <w:r>
        <w:rPr>
          <w:rFonts w:ascii="Arial MT" w:hAnsi="Arial MT"/>
          <w:color w:val="212121"/>
        </w:rPr>
        <w:t>"</w:t>
      </w:r>
      <w:r>
        <w:rPr>
          <w:sz w:val="28"/>
        </w:rPr>
        <w:t>Fintech</w:t>
      </w:r>
      <w:r>
        <w:rPr>
          <w:rFonts w:ascii="Arial MT" w:hAnsi="Arial MT"/>
          <w:color w:val="212121"/>
        </w:rPr>
        <w:t>"</w:t>
      </w:r>
      <w:r>
        <w:rPr>
          <w:sz w:val="28"/>
        </w:rPr>
        <w:t xml:space="preserve">. </w:t>
      </w:r>
      <w:r>
        <w:rPr>
          <w:i/>
          <w:sz w:val="28"/>
        </w:rPr>
        <w:t>Науковий вісник Полісся</w:t>
      </w:r>
      <w:r>
        <w:rPr>
          <w:sz w:val="28"/>
        </w:rPr>
        <w:t>. 2019. № 1</w:t>
      </w:r>
      <w:r>
        <w:rPr>
          <w:spacing w:val="1"/>
          <w:sz w:val="28"/>
        </w:rPr>
        <w:t xml:space="preserve"> </w:t>
      </w:r>
      <w:r>
        <w:rPr>
          <w:sz w:val="28"/>
        </w:rPr>
        <w:t>(17).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148–157.</w:t>
      </w:r>
    </w:p>
    <w:p w:rsidR="009109AF" w:rsidRDefault="003358AF">
      <w:bookmarkStart w:id="68" w:name="_GoBack"/>
      <w:bookmarkEnd w:id="68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MT">
    <w:altName w:val="Arial"/>
    <w:charset w:val="01"/>
    <w:family w:val="swiss"/>
    <w:pitch w:val="variable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751C" w:rsidRDefault="00135B16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6842760</wp:posOffset>
              </wp:positionH>
              <wp:positionV relativeFrom="page">
                <wp:posOffset>462915</wp:posOffset>
              </wp:positionV>
              <wp:extent cx="219710" cy="165735"/>
              <wp:effectExtent l="3810" t="0" r="0" b="0"/>
              <wp:wrapNone/>
              <wp:docPr id="2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9751C" w:rsidRDefault="003358AF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2" o:spid="_x0000_s1026" type="#_x0000_t202" style="position:absolute;margin-left:538.8pt;margin-top:36.45pt;width:17.3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rKoxAIAAK4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" filled="f" stroked="f">
              <v:textbox inset="0,0,0,0">
                <w:txbxContent>
                  <w:p w:rsidR="0059751C" w:rsidRDefault="003358AF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5D1972"/>
    <w:multiLevelType w:val="hybridMultilevel"/>
    <w:tmpl w:val="DC94D0A2"/>
    <w:lvl w:ilvl="0" w:tplc="8B2A52DC">
      <w:start w:val="1"/>
      <w:numFmt w:val="decimal"/>
      <w:lvlText w:val="%1."/>
      <w:lvlJc w:val="left"/>
      <w:pPr>
        <w:ind w:left="542" w:hanging="71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48C63CB8">
      <w:numFmt w:val="bullet"/>
      <w:lvlText w:val="•"/>
      <w:lvlJc w:val="left"/>
      <w:pPr>
        <w:ind w:left="1522" w:hanging="711"/>
      </w:pPr>
      <w:rPr>
        <w:rFonts w:hint="default"/>
        <w:lang w:val="uk-UA" w:eastAsia="en-US" w:bidi="ar-SA"/>
      </w:rPr>
    </w:lvl>
    <w:lvl w:ilvl="2" w:tplc="E82C9170">
      <w:numFmt w:val="bullet"/>
      <w:lvlText w:val="•"/>
      <w:lvlJc w:val="left"/>
      <w:pPr>
        <w:ind w:left="2505" w:hanging="711"/>
      </w:pPr>
      <w:rPr>
        <w:rFonts w:hint="default"/>
        <w:lang w:val="uk-UA" w:eastAsia="en-US" w:bidi="ar-SA"/>
      </w:rPr>
    </w:lvl>
    <w:lvl w:ilvl="3" w:tplc="FD16FE4C">
      <w:numFmt w:val="bullet"/>
      <w:lvlText w:val="•"/>
      <w:lvlJc w:val="left"/>
      <w:pPr>
        <w:ind w:left="3487" w:hanging="711"/>
      </w:pPr>
      <w:rPr>
        <w:rFonts w:hint="default"/>
        <w:lang w:val="uk-UA" w:eastAsia="en-US" w:bidi="ar-SA"/>
      </w:rPr>
    </w:lvl>
    <w:lvl w:ilvl="4" w:tplc="5A004A94">
      <w:numFmt w:val="bullet"/>
      <w:lvlText w:val="•"/>
      <w:lvlJc w:val="left"/>
      <w:pPr>
        <w:ind w:left="4470" w:hanging="711"/>
      </w:pPr>
      <w:rPr>
        <w:rFonts w:hint="default"/>
        <w:lang w:val="uk-UA" w:eastAsia="en-US" w:bidi="ar-SA"/>
      </w:rPr>
    </w:lvl>
    <w:lvl w:ilvl="5" w:tplc="8A624CCA">
      <w:numFmt w:val="bullet"/>
      <w:lvlText w:val="•"/>
      <w:lvlJc w:val="left"/>
      <w:pPr>
        <w:ind w:left="5453" w:hanging="711"/>
      </w:pPr>
      <w:rPr>
        <w:rFonts w:hint="default"/>
        <w:lang w:val="uk-UA" w:eastAsia="en-US" w:bidi="ar-SA"/>
      </w:rPr>
    </w:lvl>
    <w:lvl w:ilvl="6" w:tplc="4D8C83B8">
      <w:numFmt w:val="bullet"/>
      <w:lvlText w:val="•"/>
      <w:lvlJc w:val="left"/>
      <w:pPr>
        <w:ind w:left="6435" w:hanging="711"/>
      </w:pPr>
      <w:rPr>
        <w:rFonts w:hint="default"/>
        <w:lang w:val="uk-UA" w:eastAsia="en-US" w:bidi="ar-SA"/>
      </w:rPr>
    </w:lvl>
    <w:lvl w:ilvl="7" w:tplc="B2E0D436">
      <w:numFmt w:val="bullet"/>
      <w:lvlText w:val="•"/>
      <w:lvlJc w:val="left"/>
      <w:pPr>
        <w:ind w:left="7418" w:hanging="711"/>
      </w:pPr>
      <w:rPr>
        <w:rFonts w:hint="default"/>
        <w:lang w:val="uk-UA" w:eastAsia="en-US" w:bidi="ar-SA"/>
      </w:rPr>
    </w:lvl>
    <w:lvl w:ilvl="8" w:tplc="A44C70F0">
      <w:numFmt w:val="bullet"/>
      <w:lvlText w:val="•"/>
      <w:lvlJc w:val="left"/>
      <w:pPr>
        <w:ind w:left="8401" w:hanging="711"/>
      </w:pPr>
      <w:rPr>
        <w:rFonts w:hint="default"/>
        <w:lang w:val="uk-UA" w:eastAsia="en-US" w:bidi="ar-SA"/>
      </w:rPr>
    </w:lvl>
  </w:abstractNum>
  <w:abstractNum w:abstractNumId="1">
    <w:nsid w:val="04D74F61"/>
    <w:multiLevelType w:val="hybridMultilevel"/>
    <w:tmpl w:val="2AA67362"/>
    <w:lvl w:ilvl="0" w:tplc="EDDA8344">
      <w:start w:val="1"/>
      <w:numFmt w:val="decimal"/>
      <w:lvlText w:val="%1)"/>
      <w:lvlJc w:val="left"/>
      <w:pPr>
        <w:ind w:left="542" w:hanging="46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A6E2A7C">
      <w:numFmt w:val="bullet"/>
      <w:lvlText w:val="•"/>
      <w:lvlJc w:val="left"/>
      <w:pPr>
        <w:ind w:left="1522" w:hanging="463"/>
      </w:pPr>
      <w:rPr>
        <w:rFonts w:hint="default"/>
        <w:lang w:val="uk-UA" w:eastAsia="en-US" w:bidi="ar-SA"/>
      </w:rPr>
    </w:lvl>
    <w:lvl w:ilvl="2" w:tplc="20966516">
      <w:numFmt w:val="bullet"/>
      <w:lvlText w:val="•"/>
      <w:lvlJc w:val="left"/>
      <w:pPr>
        <w:ind w:left="2505" w:hanging="463"/>
      </w:pPr>
      <w:rPr>
        <w:rFonts w:hint="default"/>
        <w:lang w:val="uk-UA" w:eastAsia="en-US" w:bidi="ar-SA"/>
      </w:rPr>
    </w:lvl>
    <w:lvl w:ilvl="3" w:tplc="9C9C9582">
      <w:numFmt w:val="bullet"/>
      <w:lvlText w:val="•"/>
      <w:lvlJc w:val="left"/>
      <w:pPr>
        <w:ind w:left="3487" w:hanging="463"/>
      </w:pPr>
      <w:rPr>
        <w:rFonts w:hint="default"/>
        <w:lang w:val="uk-UA" w:eastAsia="en-US" w:bidi="ar-SA"/>
      </w:rPr>
    </w:lvl>
    <w:lvl w:ilvl="4" w:tplc="08B6AEF0">
      <w:numFmt w:val="bullet"/>
      <w:lvlText w:val="•"/>
      <w:lvlJc w:val="left"/>
      <w:pPr>
        <w:ind w:left="4470" w:hanging="463"/>
      </w:pPr>
      <w:rPr>
        <w:rFonts w:hint="default"/>
        <w:lang w:val="uk-UA" w:eastAsia="en-US" w:bidi="ar-SA"/>
      </w:rPr>
    </w:lvl>
    <w:lvl w:ilvl="5" w:tplc="C55E58F0">
      <w:numFmt w:val="bullet"/>
      <w:lvlText w:val="•"/>
      <w:lvlJc w:val="left"/>
      <w:pPr>
        <w:ind w:left="5453" w:hanging="463"/>
      </w:pPr>
      <w:rPr>
        <w:rFonts w:hint="default"/>
        <w:lang w:val="uk-UA" w:eastAsia="en-US" w:bidi="ar-SA"/>
      </w:rPr>
    </w:lvl>
    <w:lvl w:ilvl="6" w:tplc="46AECCB2">
      <w:numFmt w:val="bullet"/>
      <w:lvlText w:val="•"/>
      <w:lvlJc w:val="left"/>
      <w:pPr>
        <w:ind w:left="6435" w:hanging="463"/>
      </w:pPr>
      <w:rPr>
        <w:rFonts w:hint="default"/>
        <w:lang w:val="uk-UA" w:eastAsia="en-US" w:bidi="ar-SA"/>
      </w:rPr>
    </w:lvl>
    <w:lvl w:ilvl="7" w:tplc="83500066">
      <w:numFmt w:val="bullet"/>
      <w:lvlText w:val="•"/>
      <w:lvlJc w:val="left"/>
      <w:pPr>
        <w:ind w:left="7418" w:hanging="463"/>
      </w:pPr>
      <w:rPr>
        <w:rFonts w:hint="default"/>
        <w:lang w:val="uk-UA" w:eastAsia="en-US" w:bidi="ar-SA"/>
      </w:rPr>
    </w:lvl>
    <w:lvl w:ilvl="8" w:tplc="9E522D06">
      <w:numFmt w:val="bullet"/>
      <w:lvlText w:val="•"/>
      <w:lvlJc w:val="left"/>
      <w:pPr>
        <w:ind w:left="8401" w:hanging="463"/>
      </w:pPr>
      <w:rPr>
        <w:rFonts w:hint="default"/>
        <w:lang w:val="uk-UA" w:eastAsia="en-US" w:bidi="ar-SA"/>
      </w:rPr>
    </w:lvl>
  </w:abstractNum>
  <w:abstractNum w:abstractNumId="2">
    <w:nsid w:val="08513B6A"/>
    <w:multiLevelType w:val="multilevel"/>
    <w:tmpl w:val="A182781E"/>
    <w:lvl w:ilvl="0">
      <w:start w:val="2"/>
      <w:numFmt w:val="decimal"/>
      <w:lvlText w:val="%1"/>
      <w:lvlJc w:val="left"/>
      <w:pPr>
        <w:ind w:left="542" w:hanging="68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542" w:hanging="68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05" w:hanging="68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87" w:hanging="68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70" w:hanging="68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53" w:hanging="68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35" w:hanging="68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18" w:hanging="68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01" w:hanging="686"/>
      </w:pPr>
      <w:rPr>
        <w:rFonts w:hint="default"/>
        <w:lang w:val="uk-UA" w:eastAsia="en-US" w:bidi="ar-SA"/>
      </w:rPr>
    </w:lvl>
  </w:abstractNum>
  <w:abstractNum w:abstractNumId="3">
    <w:nsid w:val="0CD60F78"/>
    <w:multiLevelType w:val="hybridMultilevel"/>
    <w:tmpl w:val="4ACA980A"/>
    <w:lvl w:ilvl="0" w:tplc="40320B20">
      <w:numFmt w:val="bullet"/>
      <w:lvlText w:val=""/>
      <w:lvlJc w:val="left"/>
      <w:pPr>
        <w:ind w:left="542" w:hanging="286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1174F336">
      <w:numFmt w:val="bullet"/>
      <w:lvlText w:val="•"/>
      <w:lvlJc w:val="left"/>
      <w:pPr>
        <w:ind w:left="1522" w:hanging="286"/>
      </w:pPr>
      <w:rPr>
        <w:rFonts w:hint="default"/>
        <w:lang w:val="uk-UA" w:eastAsia="en-US" w:bidi="ar-SA"/>
      </w:rPr>
    </w:lvl>
    <w:lvl w:ilvl="2" w:tplc="DF569376">
      <w:numFmt w:val="bullet"/>
      <w:lvlText w:val="•"/>
      <w:lvlJc w:val="left"/>
      <w:pPr>
        <w:ind w:left="2505" w:hanging="286"/>
      </w:pPr>
      <w:rPr>
        <w:rFonts w:hint="default"/>
        <w:lang w:val="uk-UA" w:eastAsia="en-US" w:bidi="ar-SA"/>
      </w:rPr>
    </w:lvl>
    <w:lvl w:ilvl="3" w:tplc="BB60C9AC">
      <w:numFmt w:val="bullet"/>
      <w:lvlText w:val="•"/>
      <w:lvlJc w:val="left"/>
      <w:pPr>
        <w:ind w:left="3487" w:hanging="286"/>
      </w:pPr>
      <w:rPr>
        <w:rFonts w:hint="default"/>
        <w:lang w:val="uk-UA" w:eastAsia="en-US" w:bidi="ar-SA"/>
      </w:rPr>
    </w:lvl>
    <w:lvl w:ilvl="4" w:tplc="49D4DD8E">
      <w:numFmt w:val="bullet"/>
      <w:lvlText w:val="•"/>
      <w:lvlJc w:val="left"/>
      <w:pPr>
        <w:ind w:left="4470" w:hanging="286"/>
      </w:pPr>
      <w:rPr>
        <w:rFonts w:hint="default"/>
        <w:lang w:val="uk-UA" w:eastAsia="en-US" w:bidi="ar-SA"/>
      </w:rPr>
    </w:lvl>
    <w:lvl w:ilvl="5" w:tplc="3864D922">
      <w:numFmt w:val="bullet"/>
      <w:lvlText w:val="•"/>
      <w:lvlJc w:val="left"/>
      <w:pPr>
        <w:ind w:left="5453" w:hanging="286"/>
      </w:pPr>
      <w:rPr>
        <w:rFonts w:hint="default"/>
        <w:lang w:val="uk-UA" w:eastAsia="en-US" w:bidi="ar-SA"/>
      </w:rPr>
    </w:lvl>
    <w:lvl w:ilvl="6" w:tplc="A662A60E">
      <w:numFmt w:val="bullet"/>
      <w:lvlText w:val="•"/>
      <w:lvlJc w:val="left"/>
      <w:pPr>
        <w:ind w:left="6435" w:hanging="286"/>
      </w:pPr>
      <w:rPr>
        <w:rFonts w:hint="default"/>
        <w:lang w:val="uk-UA" w:eastAsia="en-US" w:bidi="ar-SA"/>
      </w:rPr>
    </w:lvl>
    <w:lvl w:ilvl="7" w:tplc="FA0C2B2E">
      <w:numFmt w:val="bullet"/>
      <w:lvlText w:val="•"/>
      <w:lvlJc w:val="left"/>
      <w:pPr>
        <w:ind w:left="7418" w:hanging="286"/>
      </w:pPr>
      <w:rPr>
        <w:rFonts w:hint="default"/>
        <w:lang w:val="uk-UA" w:eastAsia="en-US" w:bidi="ar-SA"/>
      </w:rPr>
    </w:lvl>
    <w:lvl w:ilvl="8" w:tplc="0EB6D7AA">
      <w:numFmt w:val="bullet"/>
      <w:lvlText w:val="•"/>
      <w:lvlJc w:val="left"/>
      <w:pPr>
        <w:ind w:left="8401" w:hanging="286"/>
      </w:pPr>
      <w:rPr>
        <w:rFonts w:hint="default"/>
        <w:lang w:val="uk-UA" w:eastAsia="en-US" w:bidi="ar-SA"/>
      </w:rPr>
    </w:lvl>
  </w:abstractNum>
  <w:abstractNum w:abstractNumId="4">
    <w:nsid w:val="0FB963EE"/>
    <w:multiLevelType w:val="hybridMultilevel"/>
    <w:tmpl w:val="D312DEC6"/>
    <w:lvl w:ilvl="0" w:tplc="CBF89092">
      <w:start w:val="1"/>
      <w:numFmt w:val="decimal"/>
      <w:lvlText w:val="%1."/>
      <w:lvlJc w:val="left"/>
      <w:pPr>
        <w:ind w:left="542" w:hanging="29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D50CAFE6">
      <w:numFmt w:val="bullet"/>
      <w:lvlText w:val="•"/>
      <w:lvlJc w:val="left"/>
      <w:pPr>
        <w:ind w:left="1522" w:hanging="298"/>
      </w:pPr>
      <w:rPr>
        <w:rFonts w:hint="default"/>
        <w:lang w:val="uk-UA" w:eastAsia="en-US" w:bidi="ar-SA"/>
      </w:rPr>
    </w:lvl>
    <w:lvl w:ilvl="2" w:tplc="779AAA88">
      <w:numFmt w:val="bullet"/>
      <w:lvlText w:val="•"/>
      <w:lvlJc w:val="left"/>
      <w:pPr>
        <w:ind w:left="2505" w:hanging="298"/>
      </w:pPr>
      <w:rPr>
        <w:rFonts w:hint="default"/>
        <w:lang w:val="uk-UA" w:eastAsia="en-US" w:bidi="ar-SA"/>
      </w:rPr>
    </w:lvl>
    <w:lvl w:ilvl="3" w:tplc="90B4CFB4">
      <w:numFmt w:val="bullet"/>
      <w:lvlText w:val="•"/>
      <w:lvlJc w:val="left"/>
      <w:pPr>
        <w:ind w:left="3487" w:hanging="298"/>
      </w:pPr>
      <w:rPr>
        <w:rFonts w:hint="default"/>
        <w:lang w:val="uk-UA" w:eastAsia="en-US" w:bidi="ar-SA"/>
      </w:rPr>
    </w:lvl>
    <w:lvl w:ilvl="4" w:tplc="C46AB568">
      <w:numFmt w:val="bullet"/>
      <w:lvlText w:val="•"/>
      <w:lvlJc w:val="left"/>
      <w:pPr>
        <w:ind w:left="4470" w:hanging="298"/>
      </w:pPr>
      <w:rPr>
        <w:rFonts w:hint="default"/>
        <w:lang w:val="uk-UA" w:eastAsia="en-US" w:bidi="ar-SA"/>
      </w:rPr>
    </w:lvl>
    <w:lvl w:ilvl="5" w:tplc="D9FC11F2">
      <w:numFmt w:val="bullet"/>
      <w:lvlText w:val="•"/>
      <w:lvlJc w:val="left"/>
      <w:pPr>
        <w:ind w:left="5453" w:hanging="298"/>
      </w:pPr>
      <w:rPr>
        <w:rFonts w:hint="default"/>
        <w:lang w:val="uk-UA" w:eastAsia="en-US" w:bidi="ar-SA"/>
      </w:rPr>
    </w:lvl>
    <w:lvl w:ilvl="6" w:tplc="C3DEC414">
      <w:numFmt w:val="bullet"/>
      <w:lvlText w:val="•"/>
      <w:lvlJc w:val="left"/>
      <w:pPr>
        <w:ind w:left="6435" w:hanging="298"/>
      </w:pPr>
      <w:rPr>
        <w:rFonts w:hint="default"/>
        <w:lang w:val="uk-UA" w:eastAsia="en-US" w:bidi="ar-SA"/>
      </w:rPr>
    </w:lvl>
    <w:lvl w:ilvl="7" w:tplc="EB0609A4">
      <w:numFmt w:val="bullet"/>
      <w:lvlText w:val="•"/>
      <w:lvlJc w:val="left"/>
      <w:pPr>
        <w:ind w:left="7418" w:hanging="298"/>
      </w:pPr>
      <w:rPr>
        <w:rFonts w:hint="default"/>
        <w:lang w:val="uk-UA" w:eastAsia="en-US" w:bidi="ar-SA"/>
      </w:rPr>
    </w:lvl>
    <w:lvl w:ilvl="8" w:tplc="25184B24">
      <w:numFmt w:val="bullet"/>
      <w:lvlText w:val="•"/>
      <w:lvlJc w:val="left"/>
      <w:pPr>
        <w:ind w:left="8401" w:hanging="298"/>
      </w:pPr>
      <w:rPr>
        <w:rFonts w:hint="default"/>
        <w:lang w:val="uk-UA" w:eastAsia="en-US" w:bidi="ar-SA"/>
      </w:rPr>
    </w:lvl>
  </w:abstractNum>
  <w:abstractNum w:abstractNumId="5">
    <w:nsid w:val="10484FF5"/>
    <w:multiLevelType w:val="multilevel"/>
    <w:tmpl w:val="AE70A966"/>
    <w:lvl w:ilvl="0">
      <w:start w:val="1"/>
      <w:numFmt w:val="decimal"/>
      <w:lvlText w:val="%1"/>
      <w:lvlJc w:val="left"/>
      <w:pPr>
        <w:ind w:left="1826" w:hanging="57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826" w:hanging="57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529" w:hanging="57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383" w:hanging="57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238" w:hanging="57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093" w:hanging="57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947" w:hanging="57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802" w:hanging="57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57" w:hanging="576"/>
      </w:pPr>
      <w:rPr>
        <w:rFonts w:hint="default"/>
        <w:lang w:val="uk-UA" w:eastAsia="en-US" w:bidi="ar-SA"/>
      </w:rPr>
    </w:lvl>
  </w:abstractNum>
  <w:abstractNum w:abstractNumId="6">
    <w:nsid w:val="16B30C7E"/>
    <w:multiLevelType w:val="hybridMultilevel"/>
    <w:tmpl w:val="026C44AC"/>
    <w:lvl w:ilvl="0" w:tplc="CA14F7D8">
      <w:start w:val="1"/>
      <w:numFmt w:val="decimal"/>
      <w:lvlText w:val="%1)"/>
      <w:lvlJc w:val="left"/>
      <w:pPr>
        <w:ind w:left="542" w:hanging="44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45EA76C">
      <w:numFmt w:val="bullet"/>
      <w:lvlText w:val="•"/>
      <w:lvlJc w:val="left"/>
      <w:pPr>
        <w:ind w:left="1522" w:hanging="449"/>
      </w:pPr>
      <w:rPr>
        <w:rFonts w:hint="default"/>
        <w:lang w:val="uk-UA" w:eastAsia="en-US" w:bidi="ar-SA"/>
      </w:rPr>
    </w:lvl>
    <w:lvl w:ilvl="2" w:tplc="54AEEC5A">
      <w:numFmt w:val="bullet"/>
      <w:lvlText w:val="•"/>
      <w:lvlJc w:val="left"/>
      <w:pPr>
        <w:ind w:left="2505" w:hanging="449"/>
      </w:pPr>
      <w:rPr>
        <w:rFonts w:hint="default"/>
        <w:lang w:val="uk-UA" w:eastAsia="en-US" w:bidi="ar-SA"/>
      </w:rPr>
    </w:lvl>
    <w:lvl w:ilvl="3" w:tplc="0122D6E8">
      <w:numFmt w:val="bullet"/>
      <w:lvlText w:val="•"/>
      <w:lvlJc w:val="left"/>
      <w:pPr>
        <w:ind w:left="3487" w:hanging="449"/>
      </w:pPr>
      <w:rPr>
        <w:rFonts w:hint="default"/>
        <w:lang w:val="uk-UA" w:eastAsia="en-US" w:bidi="ar-SA"/>
      </w:rPr>
    </w:lvl>
    <w:lvl w:ilvl="4" w:tplc="3FF635E8">
      <w:numFmt w:val="bullet"/>
      <w:lvlText w:val="•"/>
      <w:lvlJc w:val="left"/>
      <w:pPr>
        <w:ind w:left="4470" w:hanging="449"/>
      </w:pPr>
      <w:rPr>
        <w:rFonts w:hint="default"/>
        <w:lang w:val="uk-UA" w:eastAsia="en-US" w:bidi="ar-SA"/>
      </w:rPr>
    </w:lvl>
    <w:lvl w:ilvl="5" w:tplc="9624783E">
      <w:numFmt w:val="bullet"/>
      <w:lvlText w:val="•"/>
      <w:lvlJc w:val="left"/>
      <w:pPr>
        <w:ind w:left="5453" w:hanging="449"/>
      </w:pPr>
      <w:rPr>
        <w:rFonts w:hint="default"/>
        <w:lang w:val="uk-UA" w:eastAsia="en-US" w:bidi="ar-SA"/>
      </w:rPr>
    </w:lvl>
    <w:lvl w:ilvl="6" w:tplc="62688F76">
      <w:numFmt w:val="bullet"/>
      <w:lvlText w:val="•"/>
      <w:lvlJc w:val="left"/>
      <w:pPr>
        <w:ind w:left="6435" w:hanging="449"/>
      </w:pPr>
      <w:rPr>
        <w:rFonts w:hint="default"/>
        <w:lang w:val="uk-UA" w:eastAsia="en-US" w:bidi="ar-SA"/>
      </w:rPr>
    </w:lvl>
    <w:lvl w:ilvl="7" w:tplc="4B40346E">
      <w:numFmt w:val="bullet"/>
      <w:lvlText w:val="•"/>
      <w:lvlJc w:val="left"/>
      <w:pPr>
        <w:ind w:left="7418" w:hanging="449"/>
      </w:pPr>
      <w:rPr>
        <w:rFonts w:hint="default"/>
        <w:lang w:val="uk-UA" w:eastAsia="en-US" w:bidi="ar-SA"/>
      </w:rPr>
    </w:lvl>
    <w:lvl w:ilvl="8" w:tplc="D362D002">
      <w:numFmt w:val="bullet"/>
      <w:lvlText w:val="•"/>
      <w:lvlJc w:val="left"/>
      <w:pPr>
        <w:ind w:left="8401" w:hanging="449"/>
      </w:pPr>
      <w:rPr>
        <w:rFonts w:hint="default"/>
        <w:lang w:val="uk-UA" w:eastAsia="en-US" w:bidi="ar-SA"/>
      </w:rPr>
    </w:lvl>
  </w:abstractNum>
  <w:abstractNum w:abstractNumId="7">
    <w:nsid w:val="1BE37D5A"/>
    <w:multiLevelType w:val="hybridMultilevel"/>
    <w:tmpl w:val="9640A65A"/>
    <w:lvl w:ilvl="0" w:tplc="3B663348">
      <w:numFmt w:val="bullet"/>
      <w:lvlText w:val="–"/>
      <w:lvlJc w:val="left"/>
      <w:pPr>
        <w:ind w:left="542" w:hanging="425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D35AA9EC">
      <w:numFmt w:val="bullet"/>
      <w:lvlText w:val="•"/>
      <w:lvlJc w:val="left"/>
      <w:pPr>
        <w:ind w:left="1522" w:hanging="425"/>
      </w:pPr>
      <w:rPr>
        <w:rFonts w:hint="default"/>
        <w:lang w:val="uk-UA" w:eastAsia="en-US" w:bidi="ar-SA"/>
      </w:rPr>
    </w:lvl>
    <w:lvl w:ilvl="2" w:tplc="44DC0FA4">
      <w:numFmt w:val="bullet"/>
      <w:lvlText w:val="•"/>
      <w:lvlJc w:val="left"/>
      <w:pPr>
        <w:ind w:left="2505" w:hanging="425"/>
      </w:pPr>
      <w:rPr>
        <w:rFonts w:hint="default"/>
        <w:lang w:val="uk-UA" w:eastAsia="en-US" w:bidi="ar-SA"/>
      </w:rPr>
    </w:lvl>
    <w:lvl w:ilvl="3" w:tplc="8D5202B4">
      <w:numFmt w:val="bullet"/>
      <w:lvlText w:val="•"/>
      <w:lvlJc w:val="left"/>
      <w:pPr>
        <w:ind w:left="3487" w:hanging="425"/>
      </w:pPr>
      <w:rPr>
        <w:rFonts w:hint="default"/>
        <w:lang w:val="uk-UA" w:eastAsia="en-US" w:bidi="ar-SA"/>
      </w:rPr>
    </w:lvl>
    <w:lvl w:ilvl="4" w:tplc="F17236E2">
      <w:numFmt w:val="bullet"/>
      <w:lvlText w:val="•"/>
      <w:lvlJc w:val="left"/>
      <w:pPr>
        <w:ind w:left="4470" w:hanging="425"/>
      </w:pPr>
      <w:rPr>
        <w:rFonts w:hint="default"/>
        <w:lang w:val="uk-UA" w:eastAsia="en-US" w:bidi="ar-SA"/>
      </w:rPr>
    </w:lvl>
    <w:lvl w:ilvl="5" w:tplc="02E4319C">
      <w:numFmt w:val="bullet"/>
      <w:lvlText w:val="•"/>
      <w:lvlJc w:val="left"/>
      <w:pPr>
        <w:ind w:left="5453" w:hanging="425"/>
      </w:pPr>
      <w:rPr>
        <w:rFonts w:hint="default"/>
        <w:lang w:val="uk-UA" w:eastAsia="en-US" w:bidi="ar-SA"/>
      </w:rPr>
    </w:lvl>
    <w:lvl w:ilvl="6" w:tplc="B240BD02">
      <w:numFmt w:val="bullet"/>
      <w:lvlText w:val="•"/>
      <w:lvlJc w:val="left"/>
      <w:pPr>
        <w:ind w:left="6435" w:hanging="425"/>
      </w:pPr>
      <w:rPr>
        <w:rFonts w:hint="default"/>
        <w:lang w:val="uk-UA" w:eastAsia="en-US" w:bidi="ar-SA"/>
      </w:rPr>
    </w:lvl>
    <w:lvl w:ilvl="7" w:tplc="8940F046">
      <w:numFmt w:val="bullet"/>
      <w:lvlText w:val="•"/>
      <w:lvlJc w:val="left"/>
      <w:pPr>
        <w:ind w:left="7418" w:hanging="425"/>
      </w:pPr>
      <w:rPr>
        <w:rFonts w:hint="default"/>
        <w:lang w:val="uk-UA" w:eastAsia="en-US" w:bidi="ar-SA"/>
      </w:rPr>
    </w:lvl>
    <w:lvl w:ilvl="8" w:tplc="3D846DDA">
      <w:numFmt w:val="bullet"/>
      <w:lvlText w:val="•"/>
      <w:lvlJc w:val="left"/>
      <w:pPr>
        <w:ind w:left="8401" w:hanging="425"/>
      </w:pPr>
      <w:rPr>
        <w:rFonts w:hint="default"/>
        <w:lang w:val="uk-UA" w:eastAsia="en-US" w:bidi="ar-SA"/>
      </w:rPr>
    </w:lvl>
  </w:abstractNum>
  <w:abstractNum w:abstractNumId="8">
    <w:nsid w:val="1CDE18E0"/>
    <w:multiLevelType w:val="hybridMultilevel"/>
    <w:tmpl w:val="11265E1C"/>
    <w:lvl w:ilvl="0" w:tplc="D97AE0F4">
      <w:numFmt w:val="bullet"/>
      <w:lvlText w:val=""/>
      <w:lvlJc w:val="left"/>
      <w:pPr>
        <w:ind w:left="542" w:hanging="567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7CE6F68C">
      <w:numFmt w:val="bullet"/>
      <w:lvlText w:val="•"/>
      <w:lvlJc w:val="left"/>
      <w:pPr>
        <w:ind w:left="1522" w:hanging="567"/>
      </w:pPr>
      <w:rPr>
        <w:rFonts w:hint="default"/>
        <w:lang w:val="uk-UA" w:eastAsia="en-US" w:bidi="ar-SA"/>
      </w:rPr>
    </w:lvl>
    <w:lvl w:ilvl="2" w:tplc="12AEF912">
      <w:numFmt w:val="bullet"/>
      <w:lvlText w:val="•"/>
      <w:lvlJc w:val="left"/>
      <w:pPr>
        <w:ind w:left="2505" w:hanging="567"/>
      </w:pPr>
      <w:rPr>
        <w:rFonts w:hint="default"/>
        <w:lang w:val="uk-UA" w:eastAsia="en-US" w:bidi="ar-SA"/>
      </w:rPr>
    </w:lvl>
    <w:lvl w:ilvl="3" w:tplc="C5C49C10">
      <w:numFmt w:val="bullet"/>
      <w:lvlText w:val="•"/>
      <w:lvlJc w:val="left"/>
      <w:pPr>
        <w:ind w:left="3487" w:hanging="567"/>
      </w:pPr>
      <w:rPr>
        <w:rFonts w:hint="default"/>
        <w:lang w:val="uk-UA" w:eastAsia="en-US" w:bidi="ar-SA"/>
      </w:rPr>
    </w:lvl>
    <w:lvl w:ilvl="4" w:tplc="BCCED84A">
      <w:numFmt w:val="bullet"/>
      <w:lvlText w:val="•"/>
      <w:lvlJc w:val="left"/>
      <w:pPr>
        <w:ind w:left="4470" w:hanging="567"/>
      </w:pPr>
      <w:rPr>
        <w:rFonts w:hint="default"/>
        <w:lang w:val="uk-UA" w:eastAsia="en-US" w:bidi="ar-SA"/>
      </w:rPr>
    </w:lvl>
    <w:lvl w:ilvl="5" w:tplc="483EEC1A">
      <w:numFmt w:val="bullet"/>
      <w:lvlText w:val="•"/>
      <w:lvlJc w:val="left"/>
      <w:pPr>
        <w:ind w:left="5453" w:hanging="567"/>
      </w:pPr>
      <w:rPr>
        <w:rFonts w:hint="default"/>
        <w:lang w:val="uk-UA" w:eastAsia="en-US" w:bidi="ar-SA"/>
      </w:rPr>
    </w:lvl>
    <w:lvl w:ilvl="6" w:tplc="4C5A7A0A">
      <w:numFmt w:val="bullet"/>
      <w:lvlText w:val="•"/>
      <w:lvlJc w:val="left"/>
      <w:pPr>
        <w:ind w:left="6435" w:hanging="567"/>
      </w:pPr>
      <w:rPr>
        <w:rFonts w:hint="default"/>
        <w:lang w:val="uk-UA" w:eastAsia="en-US" w:bidi="ar-SA"/>
      </w:rPr>
    </w:lvl>
    <w:lvl w:ilvl="7" w:tplc="4D844FF6">
      <w:numFmt w:val="bullet"/>
      <w:lvlText w:val="•"/>
      <w:lvlJc w:val="left"/>
      <w:pPr>
        <w:ind w:left="7418" w:hanging="567"/>
      </w:pPr>
      <w:rPr>
        <w:rFonts w:hint="default"/>
        <w:lang w:val="uk-UA" w:eastAsia="en-US" w:bidi="ar-SA"/>
      </w:rPr>
    </w:lvl>
    <w:lvl w:ilvl="8" w:tplc="1E82E84E">
      <w:numFmt w:val="bullet"/>
      <w:lvlText w:val="•"/>
      <w:lvlJc w:val="left"/>
      <w:pPr>
        <w:ind w:left="8401" w:hanging="567"/>
      </w:pPr>
      <w:rPr>
        <w:rFonts w:hint="default"/>
        <w:lang w:val="uk-UA" w:eastAsia="en-US" w:bidi="ar-SA"/>
      </w:rPr>
    </w:lvl>
  </w:abstractNum>
  <w:abstractNum w:abstractNumId="9">
    <w:nsid w:val="29B95F6B"/>
    <w:multiLevelType w:val="hybridMultilevel"/>
    <w:tmpl w:val="897AA888"/>
    <w:lvl w:ilvl="0" w:tplc="EC7ABAEA">
      <w:start w:val="1"/>
      <w:numFmt w:val="decimal"/>
      <w:lvlText w:val="%1."/>
      <w:lvlJc w:val="left"/>
      <w:pPr>
        <w:ind w:left="542" w:hanging="71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2340C77A">
      <w:numFmt w:val="bullet"/>
      <w:lvlText w:val="•"/>
      <w:lvlJc w:val="left"/>
      <w:pPr>
        <w:ind w:left="1522" w:hanging="711"/>
      </w:pPr>
      <w:rPr>
        <w:rFonts w:hint="default"/>
        <w:lang w:val="uk-UA" w:eastAsia="en-US" w:bidi="ar-SA"/>
      </w:rPr>
    </w:lvl>
    <w:lvl w:ilvl="2" w:tplc="0F06AF86">
      <w:numFmt w:val="bullet"/>
      <w:lvlText w:val="•"/>
      <w:lvlJc w:val="left"/>
      <w:pPr>
        <w:ind w:left="2505" w:hanging="711"/>
      </w:pPr>
      <w:rPr>
        <w:rFonts w:hint="default"/>
        <w:lang w:val="uk-UA" w:eastAsia="en-US" w:bidi="ar-SA"/>
      </w:rPr>
    </w:lvl>
    <w:lvl w:ilvl="3" w:tplc="3D4E6824">
      <w:numFmt w:val="bullet"/>
      <w:lvlText w:val="•"/>
      <w:lvlJc w:val="left"/>
      <w:pPr>
        <w:ind w:left="3487" w:hanging="711"/>
      </w:pPr>
      <w:rPr>
        <w:rFonts w:hint="default"/>
        <w:lang w:val="uk-UA" w:eastAsia="en-US" w:bidi="ar-SA"/>
      </w:rPr>
    </w:lvl>
    <w:lvl w:ilvl="4" w:tplc="A6208BA4">
      <w:numFmt w:val="bullet"/>
      <w:lvlText w:val="•"/>
      <w:lvlJc w:val="left"/>
      <w:pPr>
        <w:ind w:left="4470" w:hanging="711"/>
      </w:pPr>
      <w:rPr>
        <w:rFonts w:hint="default"/>
        <w:lang w:val="uk-UA" w:eastAsia="en-US" w:bidi="ar-SA"/>
      </w:rPr>
    </w:lvl>
    <w:lvl w:ilvl="5" w:tplc="926A5616">
      <w:numFmt w:val="bullet"/>
      <w:lvlText w:val="•"/>
      <w:lvlJc w:val="left"/>
      <w:pPr>
        <w:ind w:left="5453" w:hanging="711"/>
      </w:pPr>
      <w:rPr>
        <w:rFonts w:hint="default"/>
        <w:lang w:val="uk-UA" w:eastAsia="en-US" w:bidi="ar-SA"/>
      </w:rPr>
    </w:lvl>
    <w:lvl w:ilvl="6" w:tplc="0DA83B94">
      <w:numFmt w:val="bullet"/>
      <w:lvlText w:val="•"/>
      <w:lvlJc w:val="left"/>
      <w:pPr>
        <w:ind w:left="6435" w:hanging="711"/>
      </w:pPr>
      <w:rPr>
        <w:rFonts w:hint="default"/>
        <w:lang w:val="uk-UA" w:eastAsia="en-US" w:bidi="ar-SA"/>
      </w:rPr>
    </w:lvl>
    <w:lvl w:ilvl="7" w:tplc="F738CB80">
      <w:numFmt w:val="bullet"/>
      <w:lvlText w:val="•"/>
      <w:lvlJc w:val="left"/>
      <w:pPr>
        <w:ind w:left="7418" w:hanging="711"/>
      </w:pPr>
      <w:rPr>
        <w:rFonts w:hint="default"/>
        <w:lang w:val="uk-UA" w:eastAsia="en-US" w:bidi="ar-SA"/>
      </w:rPr>
    </w:lvl>
    <w:lvl w:ilvl="8" w:tplc="68B69DDC">
      <w:numFmt w:val="bullet"/>
      <w:lvlText w:val="•"/>
      <w:lvlJc w:val="left"/>
      <w:pPr>
        <w:ind w:left="8401" w:hanging="711"/>
      </w:pPr>
      <w:rPr>
        <w:rFonts w:hint="default"/>
        <w:lang w:val="uk-UA" w:eastAsia="en-US" w:bidi="ar-SA"/>
      </w:rPr>
    </w:lvl>
  </w:abstractNum>
  <w:abstractNum w:abstractNumId="10">
    <w:nsid w:val="2A472F74"/>
    <w:multiLevelType w:val="hybridMultilevel"/>
    <w:tmpl w:val="68DAEED4"/>
    <w:lvl w:ilvl="0" w:tplc="FE5A5EA0">
      <w:start w:val="1"/>
      <w:numFmt w:val="decimal"/>
      <w:lvlText w:val="%1."/>
      <w:lvlJc w:val="left"/>
      <w:pPr>
        <w:ind w:left="1530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8628FD2">
      <w:numFmt w:val="bullet"/>
      <w:lvlText w:val="•"/>
      <w:lvlJc w:val="left"/>
      <w:pPr>
        <w:ind w:left="2422" w:hanging="281"/>
      </w:pPr>
      <w:rPr>
        <w:rFonts w:hint="default"/>
        <w:lang w:val="uk-UA" w:eastAsia="en-US" w:bidi="ar-SA"/>
      </w:rPr>
    </w:lvl>
    <w:lvl w:ilvl="2" w:tplc="D9D09FC6">
      <w:numFmt w:val="bullet"/>
      <w:lvlText w:val="•"/>
      <w:lvlJc w:val="left"/>
      <w:pPr>
        <w:ind w:left="3305" w:hanging="281"/>
      </w:pPr>
      <w:rPr>
        <w:rFonts w:hint="default"/>
        <w:lang w:val="uk-UA" w:eastAsia="en-US" w:bidi="ar-SA"/>
      </w:rPr>
    </w:lvl>
    <w:lvl w:ilvl="3" w:tplc="0D607FF8">
      <w:numFmt w:val="bullet"/>
      <w:lvlText w:val="•"/>
      <w:lvlJc w:val="left"/>
      <w:pPr>
        <w:ind w:left="4187" w:hanging="281"/>
      </w:pPr>
      <w:rPr>
        <w:rFonts w:hint="default"/>
        <w:lang w:val="uk-UA" w:eastAsia="en-US" w:bidi="ar-SA"/>
      </w:rPr>
    </w:lvl>
    <w:lvl w:ilvl="4" w:tplc="DE143BF2">
      <w:numFmt w:val="bullet"/>
      <w:lvlText w:val="•"/>
      <w:lvlJc w:val="left"/>
      <w:pPr>
        <w:ind w:left="5070" w:hanging="281"/>
      </w:pPr>
      <w:rPr>
        <w:rFonts w:hint="default"/>
        <w:lang w:val="uk-UA" w:eastAsia="en-US" w:bidi="ar-SA"/>
      </w:rPr>
    </w:lvl>
    <w:lvl w:ilvl="5" w:tplc="1DB2BC36">
      <w:numFmt w:val="bullet"/>
      <w:lvlText w:val="•"/>
      <w:lvlJc w:val="left"/>
      <w:pPr>
        <w:ind w:left="5953" w:hanging="281"/>
      </w:pPr>
      <w:rPr>
        <w:rFonts w:hint="default"/>
        <w:lang w:val="uk-UA" w:eastAsia="en-US" w:bidi="ar-SA"/>
      </w:rPr>
    </w:lvl>
    <w:lvl w:ilvl="6" w:tplc="E00A8F1A">
      <w:numFmt w:val="bullet"/>
      <w:lvlText w:val="•"/>
      <w:lvlJc w:val="left"/>
      <w:pPr>
        <w:ind w:left="6835" w:hanging="281"/>
      </w:pPr>
      <w:rPr>
        <w:rFonts w:hint="default"/>
        <w:lang w:val="uk-UA" w:eastAsia="en-US" w:bidi="ar-SA"/>
      </w:rPr>
    </w:lvl>
    <w:lvl w:ilvl="7" w:tplc="7DB030F0">
      <w:numFmt w:val="bullet"/>
      <w:lvlText w:val="•"/>
      <w:lvlJc w:val="left"/>
      <w:pPr>
        <w:ind w:left="7718" w:hanging="281"/>
      </w:pPr>
      <w:rPr>
        <w:rFonts w:hint="default"/>
        <w:lang w:val="uk-UA" w:eastAsia="en-US" w:bidi="ar-SA"/>
      </w:rPr>
    </w:lvl>
    <w:lvl w:ilvl="8" w:tplc="C22E0608">
      <w:numFmt w:val="bullet"/>
      <w:lvlText w:val="•"/>
      <w:lvlJc w:val="left"/>
      <w:pPr>
        <w:ind w:left="8601" w:hanging="281"/>
      </w:pPr>
      <w:rPr>
        <w:rFonts w:hint="default"/>
        <w:lang w:val="uk-UA" w:eastAsia="en-US" w:bidi="ar-SA"/>
      </w:rPr>
    </w:lvl>
  </w:abstractNum>
  <w:abstractNum w:abstractNumId="11">
    <w:nsid w:val="328E2F18"/>
    <w:multiLevelType w:val="hybridMultilevel"/>
    <w:tmpl w:val="DE5ABBC6"/>
    <w:lvl w:ilvl="0" w:tplc="0F9C48BC">
      <w:start w:val="1"/>
      <w:numFmt w:val="decimal"/>
      <w:lvlText w:val="%1)"/>
      <w:lvlJc w:val="left"/>
      <w:pPr>
        <w:ind w:left="1554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1F09290">
      <w:numFmt w:val="bullet"/>
      <w:lvlText w:val="•"/>
      <w:lvlJc w:val="left"/>
      <w:pPr>
        <w:ind w:left="2440" w:hanging="305"/>
      </w:pPr>
      <w:rPr>
        <w:rFonts w:hint="default"/>
        <w:lang w:val="uk-UA" w:eastAsia="en-US" w:bidi="ar-SA"/>
      </w:rPr>
    </w:lvl>
    <w:lvl w:ilvl="2" w:tplc="3EC227CA">
      <w:numFmt w:val="bullet"/>
      <w:lvlText w:val="•"/>
      <w:lvlJc w:val="left"/>
      <w:pPr>
        <w:ind w:left="3321" w:hanging="305"/>
      </w:pPr>
      <w:rPr>
        <w:rFonts w:hint="default"/>
        <w:lang w:val="uk-UA" w:eastAsia="en-US" w:bidi="ar-SA"/>
      </w:rPr>
    </w:lvl>
    <w:lvl w:ilvl="3" w:tplc="D51AE02A">
      <w:numFmt w:val="bullet"/>
      <w:lvlText w:val="•"/>
      <w:lvlJc w:val="left"/>
      <w:pPr>
        <w:ind w:left="4201" w:hanging="305"/>
      </w:pPr>
      <w:rPr>
        <w:rFonts w:hint="default"/>
        <w:lang w:val="uk-UA" w:eastAsia="en-US" w:bidi="ar-SA"/>
      </w:rPr>
    </w:lvl>
    <w:lvl w:ilvl="4" w:tplc="498607A8">
      <w:numFmt w:val="bullet"/>
      <w:lvlText w:val="•"/>
      <w:lvlJc w:val="left"/>
      <w:pPr>
        <w:ind w:left="5082" w:hanging="305"/>
      </w:pPr>
      <w:rPr>
        <w:rFonts w:hint="default"/>
        <w:lang w:val="uk-UA" w:eastAsia="en-US" w:bidi="ar-SA"/>
      </w:rPr>
    </w:lvl>
    <w:lvl w:ilvl="5" w:tplc="0DA27610">
      <w:numFmt w:val="bullet"/>
      <w:lvlText w:val="•"/>
      <w:lvlJc w:val="left"/>
      <w:pPr>
        <w:ind w:left="5963" w:hanging="305"/>
      </w:pPr>
      <w:rPr>
        <w:rFonts w:hint="default"/>
        <w:lang w:val="uk-UA" w:eastAsia="en-US" w:bidi="ar-SA"/>
      </w:rPr>
    </w:lvl>
    <w:lvl w:ilvl="6" w:tplc="B9C69646">
      <w:numFmt w:val="bullet"/>
      <w:lvlText w:val="•"/>
      <w:lvlJc w:val="left"/>
      <w:pPr>
        <w:ind w:left="6843" w:hanging="305"/>
      </w:pPr>
      <w:rPr>
        <w:rFonts w:hint="default"/>
        <w:lang w:val="uk-UA" w:eastAsia="en-US" w:bidi="ar-SA"/>
      </w:rPr>
    </w:lvl>
    <w:lvl w:ilvl="7" w:tplc="8520AE86">
      <w:numFmt w:val="bullet"/>
      <w:lvlText w:val="•"/>
      <w:lvlJc w:val="left"/>
      <w:pPr>
        <w:ind w:left="7724" w:hanging="305"/>
      </w:pPr>
      <w:rPr>
        <w:rFonts w:hint="default"/>
        <w:lang w:val="uk-UA" w:eastAsia="en-US" w:bidi="ar-SA"/>
      </w:rPr>
    </w:lvl>
    <w:lvl w:ilvl="8" w:tplc="BC129AFC">
      <w:numFmt w:val="bullet"/>
      <w:lvlText w:val="•"/>
      <w:lvlJc w:val="left"/>
      <w:pPr>
        <w:ind w:left="8605" w:hanging="305"/>
      </w:pPr>
      <w:rPr>
        <w:rFonts w:hint="default"/>
        <w:lang w:val="uk-UA" w:eastAsia="en-US" w:bidi="ar-SA"/>
      </w:rPr>
    </w:lvl>
  </w:abstractNum>
  <w:abstractNum w:abstractNumId="12">
    <w:nsid w:val="38C63AAE"/>
    <w:multiLevelType w:val="hybridMultilevel"/>
    <w:tmpl w:val="BCCEA210"/>
    <w:lvl w:ilvl="0" w:tplc="CBAC14B4">
      <w:start w:val="1"/>
      <w:numFmt w:val="decimal"/>
      <w:lvlText w:val="%1."/>
      <w:lvlJc w:val="left"/>
      <w:pPr>
        <w:ind w:left="1674" w:hanging="42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B546B428">
      <w:numFmt w:val="bullet"/>
      <w:lvlText w:val="•"/>
      <w:lvlJc w:val="left"/>
      <w:pPr>
        <w:ind w:left="2548" w:hanging="425"/>
      </w:pPr>
      <w:rPr>
        <w:rFonts w:hint="default"/>
        <w:lang w:val="uk-UA" w:eastAsia="en-US" w:bidi="ar-SA"/>
      </w:rPr>
    </w:lvl>
    <w:lvl w:ilvl="2" w:tplc="0F9E6DEC">
      <w:numFmt w:val="bullet"/>
      <w:lvlText w:val="•"/>
      <w:lvlJc w:val="left"/>
      <w:pPr>
        <w:ind w:left="3417" w:hanging="425"/>
      </w:pPr>
      <w:rPr>
        <w:rFonts w:hint="default"/>
        <w:lang w:val="uk-UA" w:eastAsia="en-US" w:bidi="ar-SA"/>
      </w:rPr>
    </w:lvl>
    <w:lvl w:ilvl="3" w:tplc="8726267A">
      <w:numFmt w:val="bullet"/>
      <w:lvlText w:val="•"/>
      <w:lvlJc w:val="left"/>
      <w:pPr>
        <w:ind w:left="4285" w:hanging="425"/>
      </w:pPr>
      <w:rPr>
        <w:rFonts w:hint="default"/>
        <w:lang w:val="uk-UA" w:eastAsia="en-US" w:bidi="ar-SA"/>
      </w:rPr>
    </w:lvl>
    <w:lvl w:ilvl="4" w:tplc="81E016CE">
      <w:numFmt w:val="bullet"/>
      <w:lvlText w:val="•"/>
      <w:lvlJc w:val="left"/>
      <w:pPr>
        <w:ind w:left="5154" w:hanging="425"/>
      </w:pPr>
      <w:rPr>
        <w:rFonts w:hint="default"/>
        <w:lang w:val="uk-UA" w:eastAsia="en-US" w:bidi="ar-SA"/>
      </w:rPr>
    </w:lvl>
    <w:lvl w:ilvl="5" w:tplc="287EEF76">
      <w:numFmt w:val="bullet"/>
      <w:lvlText w:val="•"/>
      <w:lvlJc w:val="left"/>
      <w:pPr>
        <w:ind w:left="6023" w:hanging="425"/>
      </w:pPr>
      <w:rPr>
        <w:rFonts w:hint="default"/>
        <w:lang w:val="uk-UA" w:eastAsia="en-US" w:bidi="ar-SA"/>
      </w:rPr>
    </w:lvl>
    <w:lvl w:ilvl="6" w:tplc="08A061CE">
      <w:numFmt w:val="bullet"/>
      <w:lvlText w:val="•"/>
      <w:lvlJc w:val="left"/>
      <w:pPr>
        <w:ind w:left="6891" w:hanging="425"/>
      </w:pPr>
      <w:rPr>
        <w:rFonts w:hint="default"/>
        <w:lang w:val="uk-UA" w:eastAsia="en-US" w:bidi="ar-SA"/>
      </w:rPr>
    </w:lvl>
    <w:lvl w:ilvl="7" w:tplc="8DF219BC">
      <w:numFmt w:val="bullet"/>
      <w:lvlText w:val="•"/>
      <w:lvlJc w:val="left"/>
      <w:pPr>
        <w:ind w:left="7760" w:hanging="425"/>
      </w:pPr>
      <w:rPr>
        <w:rFonts w:hint="default"/>
        <w:lang w:val="uk-UA" w:eastAsia="en-US" w:bidi="ar-SA"/>
      </w:rPr>
    </w:lvl>
    <w:lvl w:ilvl="8" w:tplc="C87CF1E6">
      <w:numFmt w:val="bullet"/>
      <w:lvlText w:val="•"/>
      <w:lvlJc w:val="left"/>
      <w:pPr>
        <w:ind w:left="8629" w:hanging="425"/>
      </w:pPr>
      <w:rPr>
        <w:rFonts w:hint="default"/>
        <w:lang w:val="uk-UA" w:eastAsia="en-US" w:bidi="ar-SA"/>
      </w:rPr>
    </w:lvl>
  </w:abstractNum>
  <w:abstractNum w:abstractNumId="13">
    <w:nsid w:val="3CD6256D"/>
    <w:multiLevelType w:val="hybridMultilevel"/>
    <w:tmpl w:val="F130797C"/>
    <w:lvl w:ilvl="0" w:tplc="F0243650">
      <w:numFmt w:val="bullet"/>
      <w:lvlText w:val=""/>
      <w:lvlJc w:val="left"/>
      <w:pPr>
        <w:ind w:left="542" w:hanging="425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F0E4D9E0">
      <w:numFmt w:val="bullet"/>
      <w:lvlText w:val="•"/>
      <w:lvlJc w:val="left"/>
      <w:pPr>
        <w:ind w:left="1522" w:hanging="425"/>
      </w:pPr>
      <w:rPr>
        <w:rFonts w:hint="default"/>
        <w:lang w:val="uk-UA" w:eastAsia="en-US" w:bidi="ar-SA"/>
      </w:rPr>
    </w:lvl>
    <w:lvl w:ilvl="2" w:tplc="F8E8623C">
      <w:numFmt w:val="bullet"/>
      <w:lvlText w:val="•"/>
      <w:lvlJc w:val="left"/>
      <w:pPr>
        <w:ind w:left="2505" w:hanging="425"/>
      </w:pPr>
      <w:rPr>
        <w:rFonts w:hint="default"/>
        <w:lang w:val="uk-UA" w:eastAsia="en-US" w:bidi="ar-SA"/>
      </w:rPr>
    </w:lvl>
    <w:lvl w:ilvl="3" w:tplc="F954C6F2">
      <w:numFmt w:val="bullet"/>
      <w:lvlText w:val="•"/>
      <w:lvlJc w:val="left"/>
      <w:pPr>
        <w:ind w:left="3487" w:hanging="425"/>
      </w:pPr>
      <w:rPr>
        <w:rFonts w:hint="default"/>
        <w:lang w:val="uk-UA" w:eastAsia="en-US" w:bidi="ar-SA"/>
      </w:rPr>
    </w:lvl>
    <w:lvl w:ilvl="4" w:tplc="A5D0A050">
      <w:numFmt w:val="bullet"/>
      <w:lvlText w:val="•"/>
      <w:lvlJc w:val="left"/>
      <w:pPr>
        <w:ind w:left="4470" w:hanging="425"/>
      </w:pPr>
      <w:rPr>
        <w:rFonts w:hint="default"/>
        <w:lang w:val="uk-UA" w:eastAsia="en-US" w:bidi="ar-SA"/>
      </w:rPr>
    </w:lvl>
    <w:lvl w:ilvl="5" w:tplc="8C2CE688">
      <w:numFmt w:val="bullet"/>
      <w:lvlText w:val="•"/>
      <w:lvlJc w:val="left"/>
      <w:pPr>
        <w:ind w:left="5453" w:hanging="425"/>
      </w:pPr>
      <w:rPr>
        <w:rFonts w:hint="default"/>
        <w:lang w:val="uk-UA" w:eastAsia="en-US" w:bidi="ar-SA"/>
      </w:rPr>
    </w:lvl>
    <w:lvl w:ilvl="6" w:tplc="6BB8EBA6">
      <w:numFmt w:val="bullet"/>
      <w:lvlText w:val="•"/>
      <w:lvlJc w:val="left"/>
      <w:pPr>
        <w:ind w:left="6435" w:hanging="425"/>
      </w:pPr>
      <w:rPr>
        <w:rFonts w:hint="default"/>
        <w:lang w:val="uk-UA" w:eastAsia="en-US" w:bidi="ar-SA"/>
      </w:rPr>
    </w:lvl>
    <w:lvl w:ilvl="7" w:tplc="EDDA8E32">
      <w:numFmt w:val="bullet"/>
      <w:lvlText w:val="•"/>
      <w:lvlJc w:val="left"/>
      <w:pPr>
        <w:ind w:left="7418" w:hanging="425"/>
      </w:pPr>
      <w:rPr>
        <w:rFonts w:hint="default"/>
        <w:lang w:val="uk-UA" w:eastAsia="en-US" w:bidi="ar-SA"/>
      </w:rPr>
    </w:lvl>
    <w:lvl w:ilvl="8" w:tplc="8328F336">
      <w:numFmt w:val="bullet"/>
      <w:lvlText w:val="•"/>
      <w:lvlJc w:val="left"/>
      <w:pPr>
        <w:ind w:left="8401" w:hanging="425"/>
      </w:pPr>
      <w:rPr>
        <w:rFonts w:hint="default"/>
        <w:lang w:val="uk-UA" w:eastAsia="en-US" w:bidi="ar-SA"/>
      </w:rPr>
    </w:lvl>
  </w:abstractNum>
  <w:abstractNum w:abstractNumId="14">
    <w:nsid w:val="3E76799C"/>
    <w:multiLevelType w:val="multilevel"/>
    <w:tmpl w:val="60E6B224"/>
    <w:lvl w:ilvl="0">
      <w:start w:val="1"/>
      <w:numFmt w:val="decimal"/>
      <w:lvlText w:val="%1"/>
      <w:lvlJc w:val="left"/>
      <w:pPr>
        <w:ind w:left="1034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34" w:hanging="49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05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37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70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0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35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68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01" w:hanging="492"/>
      </w:pPr>
      <w:rPr>
        <w:rFonts w:hint="default"/>
        <w:lang w:val="uk-UA" w:eastAsia="en-US" w:bidi="ar-SA"/>
      </w:rPr>
    </w:lvl>
  </w:abstractNum>
  <w:abstractNum w:abstractNumId="15">
    <w:nsid w:val="3E992298"/>
    <w:multiLevelType w:val="hybridMultilevel"/>
    <w:tmpl w:val="AB70749C"/>
    <w:lvl w:ilvl="0" w:tplc="01C2BB0E">
      <w:numFmt w:val="bullet"/>
      <w:lvlText w:val=""/>
      <w:lvlJc w:val="left"/>
      <w:pPr>
        <w:ind w:left="542" w:hanging="286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B9CA02AA">
      <w:numFmt w:val="bullet"/>
      <w:lvlText w:val="•"/>
      <w:lvlJc w:val="left"/>
      <w:pPr>
        <w:ind w:left="1522" w:hanging="286"/>
      </w:pPr>
      <w:rPr>
        <w:rFonts w:hint="default"/>
        <w:lang w:val="uk-UA" w:eastAsia="en-US" w:bidi="ar-SA"/>
      </w:rPr>
    </w:lvl>
    <w:lvl w:ilvl="2" w:tplc="8D4E54CE">
      <w:numFmt w:val="bullet"/>
      <w:lvlText w:val="•"/>
      <w:lvlJc w:val="left"/>
      <w:pPr>
        <w:ind w:left="2505" w:hanging="286"/>
      </w:pPr>
      <w:rPr>
        <w:rFonts w:hint="default"/>
        <w:lang w:val="uk-UA" w:eastAsia="en-US" w:bidi="ar-SA"/>
      </w:rPr>
    </w:lvl>
    <w:lvl w:ilvl="3" w:tplc="FE50EA8E">
      <w:numFmt w:val="bullet"/>
      <w:lvlText w:val="•"/>
      <w:lvlJc w:val="left"/>
      <w:pPr>
        <w:ind w:left="3487" w:hanging="286"/>
      </w:pPr>
      <w:rPr>
        <w:rFonts w:hint="default"/>
        <w:lang w:val="uk-UA" w:eastAsia="en-US" w:bidi="ar-SA"/>
      </w:rPr>
    </w:lvl>
    <w:lvl w:ilvl="4" w:tplc="C666DA94">
      <w:numFmt w:val="bullet"/>
      <w:lvlText w:val="•"/>
      <w:lvlJc w:val="left"/>
      <w:pPr>
        <w:ind w:left="4470" w:hanging="286"/>
      </w:pPr>
      <w:rPr>
        <w:rFonts w:hint="default"/>
        <w:lang w:val="uk-UA" w:eastAsia="en-US" w:bidi="ar-SA"/>
      </w:rPr>
    </w:lvl>
    <w:lvl w:ilvl="5" w:tplc="EF764296">
      <w:numFmt w:val="bullet"/>
      <w:lvlText w:val="•"/>
      <w:lvlJc w:val="left"/>
      <w:pPr>
        <w:ind w:left="5453" w:hanging="286"/>
      </w:pPr>
      <w:rPr>
        <w:rFonts w:hint="default"/>
        <w:lang w:val="uk-UA" w:eastAsia="en-US" w:bidi="ar-SA"/>
      </w:rPr>
    </w:lvl>
    <w:lvl w:ilvl="6" w:tplc="F014E8F0">
      <w:numFmt w:val="bullet"/>
      <w:lvlText w:val="•"/>
      <w:lvlJc w:val="left"/>
      <w:pPr>
        <w:ind w:left="6435" w:hanging="286"/>
      </w:pPr>
      <w:rPr>
        <w:rFonts w:hint="default"/>
        <w:lang w:val="uk-UA" w:eastAsia="en-US" w:bidi="ar-SA"/>
      </w:rPr>
    </w:lvl>
    <w:lvl w:ilvl="7" w:tplc="CD90A47E">
      <w:numFmt w:val="bullet"/>
      <w:lvlText w:val="•"/>
      <w:lvlJc w:val="left"/>
      <w:pPr>
        <w:ind w:left="7418" w:hanging="286"/>
      </w:pPr>
      <w:rPr>
        <w:rFonts w:hint="default"/>
        <w:lang w:val="uk-UA" w:eastAsia="en-US" w:bidi="ar-SA"/>
      </w:rPr>
    </w:lvl>
    <w:lvl w:ilvl="8" w:tplc="17E8790A">
      <w:numFmt w:val="bullet"/>
      <w:lvlText w:val="•"/>
      <w:lvlJc w:val="left"/>
      <w:pPr>
        <w:ind w:left="8401" w:hanging="286"/>
      </w:pPr>
      <w:rPr>
        <w:rFonts w:hint="default"/>
        <w:lang w:val="uk-UA" w:eastAsia="en-US" w:bidi="ar-SA"/>
      </w:rPr>
    </w:lvl>
  </w:abstractNum>
  <w:abstractNum w:abstractNumId="16">
    <w:nsid w:val="3FA26CE2"/>
    <w:multiLevelType w:val="hybridMultilevel"/>
    <w:tmpl w:val="F342EE9A"/>
    <w:lvl w:ilvl="0" w:tplc="44E2FF6A">
      <w:numFmt w:val="bullet"/>
      <w:lvlText w:val="–"/>
      <w:lvlJc w:val="left"/>
      <w:pPr>
        <w:ind w:left="542" w:hanging="286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D406DF0">
      <w:numFmt w:val="bullet"/>
      <w:lvlText w:val="•"/>
      <w:lvlJc w:val="left"/>
      <w:pPr>
        <w:ind w:left="1522" w:hanging="286"/>
      </w:pPr>
      <w:rPr>
        <w:rFonts w:hint="default"/>
        <w:lang w:val="uk-UA" w:eastAsia="en-US" w:bidi="ar-SA"/>
      </w:rPr>
    </w:lvl>
    <w:lvl w:ilvl="2" w:tplc="FD6495AA">
      <w:numFmt w:val="bullet"/>
      <w:lvlText w:val="•"/>
      <w:lvlJc w:val="left"/>
      <w:pPr>
        <w:ind w:left="2505" w:hanging="286"/>
      </w:pPr>
      <w:rPr>
        <w:rFonts w:hint="default"/>
        <w:lang w:val="uk-UA" w:eastAsia="en-US" w:bidi="ar-SA"/>
      </w:rPr>
    </w:lvl>
    <w:lvl w:ilvl="3" w:tplc="20E2E550">
      <w:numFmt w:val="bullet"/>
      <w:lvlText w:val="•"/>
      <w:lvlJc w:val="left"/>
      <w:pPr>
        <w:ind w:left="3487" w:hanging="286"/>
      </w:pPr>
      <w:rPr>
        <w:rFonts w:hint="default"/>
        <w:lang w:val="uk-UA" w:eastAsia="en-US" w:bidi="ar-SA"/>
      </w:rPr>
    </w:lvl>
    <w:lvl w:ilvl="4" w:tplc="CEA411AE">
      <w:numFmt w:val="bullet"/>
      <w:lvlText w:val="•"/>
      <w:lvlJc w:val="left"/>
      <w:pPr>
        <w:ind w:left="4470" w:hanging="286"/>
      </w:pPr>
      <w:rPr>
        <w:rFonts w:hint="default"/>
        <w:lang w:val="uk-UA" w:eastAsia="en-US" w:bidi="ar-SA"/>
      </w:rPr>
    </w:lvl>
    <w:lvl w:ilvl="5" w:tplc="997A8E04">
      <w:numFmt w:val="bullet"/>
      <w:lvlText w:val="•"/>
      <w:lvlJc w:val="left"/>
      <w:pPr>
        <w:ind w:left="5453" w:hanging="286"/>
      </w:pPr>
      <w:rPr>
        <w:rFonts w:hint="default"/>
        <w:lang w:val="uk-UA" w:eastAsia="en-US" w:bidi="ar-SA"/>
      </w:rPr>
    </w:lvl>
    <w:lvl w:ilvl="6" w:tplc="C75EFE58">
      <w:numFmt w:val="bullet"/>
      <w:lvlText w:val="•"/>
      <w:lvlJc w:val="left"/>
      <w:pPr>
        <w:ind w:left="6435" w:hanging="286"/>
      </w:pPr>
      <w:rPr>
        <w:rFonts w:hint="default"/>
        <w:lang w:val="uk-UA" w:eastAsia="en-US" w:bidi="ar-SA"/>
      </w:rPr>
    </w:lvl>
    <w:lvl w:ilvl="7" w:tplc="2F0C369E">
      <w:numFmt w:val="bullet"/>
      <w:lvlText w:val="•"/>
      <w:lvlJc w:val="left"/>
      <w:pPr>
        <w:ind w:left="7418" w:hanging="286"/>
      </w:pPr>
      <w:rPr>
        <w:rFonts w:hint="default"/>
        <w:lang w:val="uk-UA" w:eastAsia="en-US" w:bidi="ar-SA"/>
      </w:rPr>
    </w:lvl>
    <w:lvl w:ilvl="8" w:tplc="DC1A5078">
      <w:numFmt w:val="bullet"/>
      <w:lvlText w:val="•"/>
      <w:lvlJc w:val="left"/>
      <w:pPr>
        <w:ind w:left="8401" w:hanging="286"/>
      </w:pPr>
      <w:rPr>
        <w:rFonts w:hint="default"/>
        <w:lang w:val="uk-UA" w:eastAsia="en-US" w:bidi="ar-SA"/>
      </w:rPr>
    </w:lvl>
  </w:abstractNum>
  <w:abstractNum w:abstractNumId="17">
    <w:nsid w:val="4AEA3820"/>
    <w:multiLevelType w:val="hybridMultilevel"/>
    <w:tmpl w:val="CF5ED76A"/>
    <w:lvl w:ilvl="0" w:tplc="772C37F2">
      <w:start w:val="1"/>
      <w:numFmt w:val="decimal"/>
      <w:lvlText w:val="%1."/>
      <w:lvlJc w:val="left"/>
      <w:pPr>
        <w:ind w:left="1960" w:hanging="71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A6FEDEAE">
      <w:numFmt w:val="bullet"/>
      <w:lvlText w:val="•"/>
      <w:lvlJc w:val="left"/>
      <w:pPr>
        <w:ind w:left="2800" w:hanging="711"/>
      </w:pPr>
      <w:rPr>
        <w:rFonts w:hint="default"/>
        <w:lang w:val="uk-UA" w:eastAsia="en-US" w:bidi="ar-SA"/>
      </w:rPr>
    </w:lvl>
    <w:lvl w:ilvl="2" w:tplc="58BCAAEE">
      <w:numFmt w:val="bullet"/>
      <w:lvlText w:val="•"/>
      <w:lvlJc w:val="left"/>
      <w:pPr>
        <w:ind w:left="3641" w:hanging="711"/>
      </w:pPr>
      <w:rPr>
        <w:rFonts w:hint="default"/>
        <w:lang w:val="uk-UA" w:eastAsia="en-US" w:bidi="ar-SA"/>
      </w:rPr>
    </w:lvl>
    <w:lvl w:ilvl="3" w:tplc="1CF4301A">
      <w:numFmt w:val="bullet"/>
      <w:lvlText w:val="•"/>
      <w:lvlJc w:val="left"/>
      <w:pPr>
        <w:ind w:left="4481" w:hanging="711"/>
      </w:pPr>
      <w:rPr>
        <w:rFonts w:hint="default"/>
        <w:lang w:val="uk-UA" w:eastAsia="en-US" w:bidi="ar-SA"/>
      </w:rPr>
    </w:lvl>
    <w:lvl w:ilvl="4" w:tplc="D1BA67B2">
      <w:numFmt w:val="bullet"/>
      <w:lvlText w:val="•"/>
      <w:lvlJc w:val="left"/>
      <w:pPr>
        <w:ind w:left="5322" w:hanging="711"/>
      </w:pPr>
      <w:rPr>
        <w:rFonts w:hint="default"/>
        <w:lang w:val="uk-UA" w:eastAsia="en-US" w:bidi="ar-SA"/>
      </w:rPr>
    </w:lvl>
    <w:lvl w:ilvl="5" w:tplc="7BBE965C">
      <w:numFmt w:val="bullet"/>
      <w:lvlText w:val="•"/>
      <w:lvlJc w:val="left"/>
      <w:pPr>
        <w:ind w:left="6163" w:hanging="711"/>
      </w:pPr>
      <w:rPr>
        <w:rFonts w:hint="default"/>
        <w:lang w:val="uk-UA" w:eastAsia="en-US" w:bidi="ar-SA"/>
      </w:rPr>
    </w:lvl>
    <w:lvl w:ilvl="6" w:tplc="EFDA06E4">
      <w:numFmt w:val="bullet"/>
      <w:lvlText w:val="•"/>
      <w:lvlJc w:val="left"/>
      <w:pPr>
        <w:ind w:left="7003" w:hanging="711"/>
      </w:pPr>
      <w:rPr>
        <w:rFonts w:hint="default"/>
        <w:lang w:val="uk-UA" w:eastAsia="en-US" w:bidi="ar-SA"/>
      </w:rPr>
    </w:lvl>
    <w:lvl w:ilvl="7" w:tplc="D512AE58">
      <w:numFmt w:val="bullet"/>
      <w:lvlText w:val="•"/>
      <w:lvlJc w:val="left"/>
      <w:pPr>
        <w:ind w:left="7844" w:hanging="711"/>
      </w:pPr>
      <w:rPr>
        <w:rFonts w:hint="default"/>
        <w:lang w:val="uk-UA" w:eastAsia="en-US" w:bidi="ar-SA"/>
      </w:rPr>
    </w:lvl>
    <w:lvl w:ilvl="8" w:tplc="0484B016">
      <w:numFmt w:val="bullet"/>
      <w:lvlText w:val="•"/>
      <w:lvlJc w:val="left"/>
      <w:pPr>
        <w:ind w:left="8685" w:hanging="711"/>
      </w:pPr>
      <w:rPr>
        <w:rFonts w:hint="default"/>
        <w:lang w:val="uk-UA" w:eastAsia="en-US" w:bidi="ar-SA"/>
      </w:rPr>
    </w:lvl>
  </w:abstractNum>
  <w:abstractNum w:abstractNumId="18">
    <w:nsid w:val="4DE053ED"/>
    <w:multiLevelType w:val="hybridMultilevel"/>
    <w:tmpl w:val="DA881E40"/>
    <w:lvl w:ilvl="0" w:tplc="EA2670DC">
      <w:start w:val="1"/>
      <w:numFmt w:val="decimal"/>
      <w:lvlText w:val="%1)"/>
      <w:lvlJc w:val="left"/>
      <w:pPr>
        <w:ind w:left="542" w:hanging="4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39C25084">
      <w:numFmt w:val="bullet"/>
      <w:lvlText w:val="•"/>
      <w:lvlJc w:val="left"/>
      <w:pPr>
        <w:ind w:left="1522" w:hanging="405"/>
      </w:pPr>
      <w:rPr>
        <w:rFonts w:hint="default"/>
        <w:lang w:val="uk-UA" w:eastAsia="en-US" w:bidi="ar-SA"/>
      </w:rPr>
    </w:lvl>
    <w:lvl w:ilvl="2" w:tplc="3CDC21D0">
      <w:numFmt w:val="bullet"/>
      <w:lvlText w:val="•"/>
      <w:lvlJc w:val="left"/>
      <w:pPr>
        <w:ind w:left="2505" w:hanging="405"/>
      </w:pPr>
      <w:rPr>
        <w:rFonts w:hint="default"/>
        <w:lang w:val="uk-UA" w:eastAsia="en-US" w:bidi="ar-SA"/>
      </w:rPr>
    </w:lvl>
    <w:lvl w:ilvl="3" w:tplc="874E443E">
      <w:numFmt w:val="bullet"/>
      <w:lvlText w:val="•"/>
      <w:lvlJc w:val="left"/>
      <w:pPr>
        <w:ind w:left="3487" w:hanging="405"/>
      </w:pPr>
      <w:rPr>
        <w:rFonts w:hint="default"/>
        <w:lang w:val="uk-UA" w:eastAsia="en-US" w:bidi="ar-SA"/>
      </w:rPr>
    </w:lvl>
    <w:lvl w:ilvl="4" w:tplc="8ABAA8F0">
      <w:numFmt w:val="bullet"/>
      <w:lvlText w:val="•"/>
      <w:lvlJc w:val="left"/>
      <w:pPr>
        <w:ind w:left="4470" w:hanging="405"/>
      </w:pPr>
      <w:rPr>
        <w:rFonts w:hint="default"/>
        <w:lang w:val="uk-UA" w:eastAsia="en-US" w:bidi="ar-SA"/>
      </w:rPr>
    </w:lvl>
    <w:lvl w:ilvl="5" w:tplc="B19ACD9C">
      <w:numFmt w:val="bullet"/>
      <w:lvlText w:val="•"/>
      <w:lvlJc w:val="left"/>
      <w:pPr>
        <w:ind w:left="5453" w:hanging="405"/>
      </w:pPr>
      <w:rPr>
        <w:rFonts w:hint="default"/>
        <w:lang w:val="uk-UA" w:eastAsia="en-US" w:bidi="ar-SA"/>
      </w:rPr>
    </w:lvl>
    <w:lvl w:ilvl="6" w:tplc="50D20538">
      <w:numFmt w:val="bullet"/>
      <w:lvlText w:val="•"/>
      <w:lvlJc w:val="left"/>
      <w:pPr>
        <w:ind w:left="6435" w:hanging="405"/>
      </w:pPr>
      <w:rPr>
        <w:rFonts w:hint="default"/>
        <w:lang w:val="uk-UA" w:eastAsia="en-US" w:bidi="ar-SA"/>
      </w:rPr>
    </w:lvl>
    <w:lvl w:ilvl="7" w:tplc="9BF6D74A">
      <w:numFmt w:val="bullet"/>
      <w:lvlText w:val="•"/>
      <w:lvlJc w:val="left"/>
      <w:pPr>
        <w:ind w:left="7418" w:hanging="405"/>
      </w:pPr>
      <w:rPr>
        <w:rFonts w:hint="default"/>
        <w:lang w:val="uk-UA" w:eastAsia="en-US" w:bidi="ar-SA"/>
      </w:rPr>
    </w:lvl>
    <w:lvl w:ilvl="8" w:tplc="DF30F78C">
      <w:numFmt w:val="bullet"/>
      <w:lvlText w:val="•"/>
      <w:lvlJc w:val="left"/>
      <w:pPr>
        <w:ind w:left="8401" w:hanging="405"/>
      </w:pPr>
      <w:rPr>
        <w:rFonts w:hint="default"/>
        <w:lang w:val="uk-UA" w:eastAsia="en-US" w:bidi="ar-SA"/>
      </w:rPr>
    </w:lvl>
  </w:abstractNum>
  <w:abstractNum w:abstractNumId="19">
    <w:nsid w:val="580E62B4"/>
    <w:multiLevelType w:val="multilevel"/>
    <w:tmpl w:val="8474F8E4"/>
    <w:lvl w:ilvl="0">
      <w:start w:val="3"/>
      <w:numFmt w:val="decimal"/>
      <w:lvlText w:val="%1"/>
      <w:lvlJc w:val="left"/>
      <w:pPr>
        <w:ind w:left="1742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742" w:hanging="49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465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327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190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05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915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778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41" w:hanging="492"/>
      </w:pPr>
      <w:rPr>
        <w:rFonts w:hint="default"/>
        <w:lang w:val="uk-UA" w:eastAsia="en-US" w:bidi="ar-SA"/>
      </w:rPr>
    </w:lvl>
  </w:abstractNum>
  <w:abstractNum w:abstractNumId="20">
    <w:nsid w:val="5EF23007"/>
    <w:multiLevelType w:val="multilevel"/>
    <w:tmpl w:val="CBFAEE8A"/>
    <w:lvl w:ilvl="0">
      <w:start w:val="3"/>
      <w:numFmt w:val="decimal"/>
      <w:lvlText w:val="%1"/>
      <w:lvlJc w:val="left"/>
      <w:pPr>
        <w:ind w:left="1034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34" w:hanging="4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05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37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70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03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35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68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01" w:hanging="493"/>
      </w:pPr>
      <w:rPr>
        <w:rFonts w:hint="default"/>
        <w:lang w:val="uk-UA" w:eastAsia="en-US" w:bidi="ar-SA"/>
      </w:rPr>
    </w:lvl>
  </w:abstractNum>
  <w:abstractNum w:abstractNumId="21">
    <w:nsid w:val="61A95F45"/>
    <w:multiLevelType w:val="hybridMultilevel"/>
    <w:tmpl w:val="3BDCB98A"/>
    <w:lvl w:ilvl="0" w:tplc="7AD6CC6C">
      <w:start w:val="1"/>
      <w:numFmt w:val="decimal"/>
      <w:lvlText w:val="%1."/>
      <w:lvlJc w:val="left"/>
      <w:pPr>
        <w:ind w:left="1960" w:hanging="71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C3BC7E7A">
      <w:numFmt w:val="bullet"/>
      <w:lvlText w:val="•"/>
      <w:lvlJc w:val="left"/>
      <w:pPr>
        <w:ind w:left="2800" w:hanging="711"/>
      </w:pPr>
      <w:rPr>
        <w:rFonts w:hint="default"/>
        <w:lang w:val="uk-UA" w:eastAsia="en-US" w:bidi="ar-SA"/>
      </w:rPr>
    </w:lvl>
    <w:lvl w:ilvl="2" w:tplc="83B0584E">
      <w:numFmt w:val="bullet"/>
      <w:lvlText w:val="•"/>
      <w:lvlJc w:val="left"/>
      <w:pPr>
        <w:ind w:left="3641" w:hanging="711"/>
      </w:pPr>
      <w:rPr>
        <w:rFonts w:hint="default"/>
        <w:lang w:val="uk-UA" w:eastAsia="en-US" w:bidi="ar-SA"/>
      </w:rPr>
    </w:lvl>
    <w:lvl w:ilvl="3" w:tplc="40964E06">
      <w:numFmt w:val="bullet"/>
      <w:lvlText w:val="•"/>
      <w:lvlJc w:val="left"/>
      <w:pPr>
        <w:ind w:left="4481" w:hanging="711"/>
      </w:pPr>
      <w:rPr>
        <w:rFonts w:hint="default"/>
        <w:lang w:val="uk-UA" w:eastAsia="en-US" w:bidi="ar-SA"/>
      </w:rPr>
    </w:lvl>
    <w:lvl w:ilvl="4" w:tplc="8BBE79D8">
      <w:numFmt w:val="bullet"/>
      <w:lvlText w:val="•"/>
      <w:lvlJc w:val="left"/>
      <w:pPr>
        <w:ind w:left="5322" w:hanging="711"/>
      </w:pPr>
      <w:rPr>
        <w:rFonts w:hint="default"/>
        <w:lang w:val="uk-UA" w:eastAsia="en-US" w:bidi="ar-SA"/>
      </w:rPr>
    </w:lvl>
    <w:lvl w:ilvl="5" w:tplc="E1144C54">
      <w:numFmt w:val="bullet"/>
      <w:lvlText w:val="•"/>
      <w:lvlJc w:val="left"/>
      <w:pPr>
        <w:ind w:left="6163" w:hanging="711"/>
      </w:pPr>
      <w:rPr>
        <w:rFonts w:hint="default"/>
        <w:lang w:val="uk-UA" w:eastAsia="en-US" w:bidi="ar-SA"/>
      </w:rPr>
    </w:lvl>
    <w:lvl w:ilvl="6" w:tplc="9F82CDE4">
      <w:numFmt w:val="bullet"/>
      <w:lvlText w:val="•"/>
      <w:lvlJc w:val="left"/>
      <w:pPr>
        <w:ind w:left="7003" w:hanging="711"/>
      </w:pPr>
      <w:rPr>
        <w:rFonts w:hint="default"/>
        <w:lang w:val="uk-UA" w:eastAsia="en-US" w:bidi="ar-SA"/>
      </w:rPr>
    </w:lvl>
    <w:lvl w:ilvl="7" w:tplc="3A344D6E">
      <w:numFmt w:val="bullet"/>
      <w:lvlText w:val="•"/>
      <w:lvlJc w:val="left"/>
      <w:pPr>
        <w:ind w:left="7844" w:hanging="711"/>
      </w:pPr>
      <w:rPr>
        <w:rFonts w:hint="default"/>
        <w:lang w:val="uk-UA" w:eastAsia="en-US" w:bidi="ar-SA"/>
      </w:rPr>
    </w:lvl>
    <w:lvl w:ilvl="8" w:tplc="0010A5F0">
      <w:numFmt w:val="bullet"/>
      <w:lvlText w:val="•"/>
      <w:lvlJc w:val="left"/>
      <w:pPr>
        <w:ind w:left="8685" w:hanging="711"/>
      </w:pPr>
      <w:rPr>
        <w:rFonts w:hint="default"/>
        <w:lang w:val="uk-UA" w:eastAsia="en-US" w:bidi="ar-SA"/>
      </w:rPr>
    </w:lvl>
  </w:abstractNum>
  <w:abstractNum w:abstractNumId="22">
    <w:nsid w:val="649E5AC4"/>
    <w:multiLevelType w:val="hybridMultilevel"/>
    <w:tmpl w:val="D6DEBC78"/>
    <w:lvl w:ilvl="0" w:tplc="B942C18C">
      <w:start w:val="1"/>
      <w:numFmt w:val="decimal"/>
      <w:lvlText w:val="%1."/>
      <w:lvlJc w:val="left"/>
      <w:pPr>
        <w:ind w:left="542" w:hanging="38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9E78EF68">
      <w:numFmt w:val="bullet"/>
      <w:lvlText w:val="•"/>
      <w:lvlJc w:val="left"/>
      <w:pPr>
        <w:ind w:left="1522" w:hanging="382"/>
      </w:pPr>
      <w:rPr>
        <w:rFonts w:hint="default"/>
        <w:lang w:val="uk-UA" w:eastAsia="en-US" w:bidi="ar-SA"/>
      </w:rPr>
    </w:lvl>
    <w:lvl w:ilvl="2" w:tplc="EC342FFE">
      <w:numFmt w:val="bullet"/>
      <w:lvlText w:val="•"/>
      <w:lvlJc w:val="left"/>
      <w:pPr>
        <w:ind w:left="2505" w:hanging="382"/>
      </w:pPr>
      <w:rPr>
        <w:rFonts w:hint="default"/>
        <w:lang w:val="uk-UA" w:eastAsia="en-US" w:bidi="ar-SA"/>
      </w:rPr>
    </w:lvl>
    <w:lvl w:ilvl="3" w:tplc="7442A632">
      <w:numFmt w:val="bullet"/>
      <w:lvlText w:val="•"/>
      <w:lvlJc w:val="left"/>
      <w:pPr>
        <w:ind w:left="3487" w:hanging="382"/>
      </w:pPr>
      <w:rPr>
        <w:rFonts w:hint="default"/>
        <w:lang w:val="uk-UA" w:eastAsia="en-US" w:bidi="ar-SA"/>
      </w:rPr>
    </w:lvl>
    <w:lvl w:ilvl="4" w:tplc="7E9A3E2C">
      <w:numFmt w:val="bullet"/>
      <w:lvlText w:val="•"/>
      <w:lvlJc w:val="left"/>
      <w:pPr>
        <w:ind w:left="4470" w:hanging="382"/>
      </w:pPr>
      <w:rPr>
        <w:rFonts w:hint="default"/>
        <w:lang w:val="uk-UA" w:eastAsia="en-US" w:bidi="ar-SA"/>
      </w:rPr>
    </w:lvl>
    <w:lvl w:ilvl="5" w:tplc="82DCC0F4">
      <w:numFmt w:val="bullet"/>
      <w:lvlText w:val="•"/>
      <w:lvlJc w:val="left"/>
      <w:pPr>
        <w:ind w:left="5453" w:hanging="382"/>
      </w:pPr>
      <w:rPr>
        <w:rFonts w:hint="default"/>
        <w:lang w:val="uk-UA" w:eastAsia="en-US" w:bidi="ar-SA"/>
      </w:rPr>
    </w:lvl>
    <w:lvl w:ilvl="6" w:tplc="D9762340">
      <w:numFmt w:val="bullet"/>
      <w:lvlText w:val="•"/>
      <w:lvlJc w:val="left"/>
      <w:pPr>
        <w:ind w:left="6435" w:hanging="382"/>
      </w:pPr>
      <w:rPr>
        <w:rFonts w:hint="default"/>
        <w:lang w:val="uk-UA" w:eastAsia="en-US" w:bidi="ar-SA"/>
      </w:rPr>
    </w:lvl>
    <w:lvl w:ilvl="7" w:tplc="90522C62">
      <w:numFmt w:val="bullet"/>
      <w:lvlText w:val="•"/>
      <w:lvlJc w:val="left"/>
      <w:pPr>
        <w:ind w:left="7418" w:hanging="382"/>
      </w:pPr>
      <w:rPr>
        <w:rFonts w:hint="default"/>
        <w:lang w:val="uk-UA" w:eastAsia="en-US" w:bidi="ar-SA"/>
      </w:rPr>
    </w:lvl>
    <w:lvl w:ilvl="8" w:tplc="1FA4229E">
      <w:numFmt w:val="bullet"/>
      <w:lvlText w:val="•"/>
      <w:lvlJc w:val="left"/>
      <w:pPr>
        <w:ind w:left="8401" w:hanging="382"/>
      </w:pPr>
      <w:rPr>
        <w:rFonts w:hint="default"/>
        <w:lang w:val="uk-UA" w:eastAsia="en-US" w:bidi="ar-SA"/>
      </w:rPr>
    </w:lvl>
  </w:abstractNum>
  <w:abstractNum w:abstractNumId="23">
    <w:nsid w:val="650C5A2C"/>
    <w:multiLevelType w:val="hybridMultilevel"/>
    <w:tmpl w:val="0CE03256"/>
    <w:lvl w:ilvl="0" w:tplc="9CEA2D04">
      <w:start w:val="1"/>
      <w:numFmt w:val="decimal"/>
      <w:lvlText w:val="%1."/>
      <w:lvlJc w:val="left"/>
      <w:pPr>
        <w:ind w:left="542" w:hanging="49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47282D72">
      <w:numFmt w:val="bullet"/>
      <w:lvlText w:val="•"/>
      <w:lvlJc w:val="left"/>
      <w:pPr>
        <w:ind w:left="1522" w:hanging="495"/>
      </w:pPr>
      <w:rPr>
        <w:rFonts w:hint="default"/>
        <w:lang w:val="uk-UA" w:eastAsia="en-US" w:bidi="ar-SA"/>
      </w:rPr>
    </w:lvl>
    <w:lvl w:ilvl="2" w:tplc="B66E4116">
      <w:numFmt w:val="bullet"/>
      <w:lvlText w:val="•"/>
      <w:lvlJc w:val="left"/>
      <w:pPr>
        <w:ind w:left="2505" w:hanging="495"/>
      </w:pPr>
      <w:rPr>
        <w:rFonts w:hint="default"/>
        <w:lang w:val="uk-UA" w:eastAsia="en-US" w:bidi="ar-SA"/>
      </w:rPr>
    </w:lvl>
    <w:lvl w:ilvl="3" w:tplc="44889BC8">
      <w:numFmt w:val="bullet"/>
      <w:lvlText w:val="•"/>
      <w:lvlJc w:val="left"/>
      <w:pPr>
        <w:ind w:left="3487" w:hanging="495"/>
      </w:pPr>
      <w:rPr>
        <w:rFonts w:hint="default"/>
        <w:lang w:val="uk-UA" w:eastAsia="en-US" w:bidi="ar-SA"/>
      </w:rPr>
    </w:lvl>
    <w:lvl w:ilvl="4" w:tplc="B46AB88E">
      <w:numFmt w:val="bullet"/>
      <w:lvlText w:val="•"/>
      <w:lvlJc w:val="left"/>
      <w:pPr>
        <w:ind w:left="4470" w:hanging="495"/>
      </w:pPr>
      <w:rPr>
        <w:rFonts w:hint="default"/>
        <w:lang w:val="uk-UA" w:eastAsia="en-US" w:bidi="ar-SA"/>
      </w:rPr>
    </w:lvl>
    <w:lvl w:ilvl="5" w:tplc="950ED9B0">
      <w:numFmt w:val="bullet"/>
      <w:lvlText w:val="•"/>
      <w:lvlJc w:val="left"/>
      <w:pPr>
        <w:ind w:left="5453" w:hanging="495"/>
      </w:pPr>
      <w:rPr>
        <w:rFonts w:hint="default"/>
        <w:lang w:val="uk-UA" w:eastAsia="en-US" w:bidi="ar-SA"/>
      </w:rPr>
    </w:lvl>
    <w:lvl w:ilvl="6" w:tplc="BCDA9B20">
      <w:numFmt w:val="bullet"/>
      <w:lvlText w:val="•"/>
      <w:lvlJc w:val="left"/>
      <w:pPr>
        <w:ind w:left="6435" w:hanging="495"/>
      </w:pPr>
      <w:rPr>
        <w:rFonts w:hint="default"/>
        <w:lang w:val="uk-UA" w:eastAsia="en-US" w:bidi="ar-SA"/>
      </w:rPr>
    </w:lvl>
    <w:lvl w:ilvl="7" w:tplc="82301164">
      <w:numFmt w:val="bullet"/>
      <w:lvlText w:val="•"/>
      <w:lvlJc w:val="left"/>
      <w:pPr>
        <w:ind w:left="7418" w:hanging="495"/>
      </w:pPr>
      <w:rPr>
        <w:rFonts w:hint="default"/>
        <w:lang w:val="uk-UA" w:eastAsia="en-US" w:bidi="ar-SA"/>
      </w:rPr>
    </w:lvl>
    <w:lvl w:ilvl="8" w:tplc="8198022A">
      <w:numFmt w:val="bullet"/>
      <w:lvlText w:val="•"/>
      <w:lvlJc w:val="left"/>
      <w:pPr>
        <w:ind w:left="8401" w:hanging="495"/>
      </w:pPr>
      <w:rPr>
        <w:rFonts w:hint="default"/>
        <w:lang w:val="uk-UA" w:eastAsia="en-US" w:bidi="ar-SA"/>
      </w:rPr>
    </w:lvl>
  </w:abstractNum>
  <w:abstractNum w:abstractNumId="24">
    <w:nsid w:val="76D40783"/>
    <w:multiLevelType w:val="hybridMultilevel"/>
    <w:tmpl w:val="A6E05BEE"/>
    <w:lvl w:ilvl="0" w:tplc="3DF8D1F0">
      <w:start w:val="1"/>
      <w:numFmt w:val="decimal"/>
      <w:lvlText w:val="%1."/>
      <w:lvlJc w:val="left"/>
      <w:pPr>
        <w:ind w:left="542" w:hanging="71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718C79FE">
      <w:numFmt w:val="bullet"/>
      <w:lvlText w:val="•"/>
      <w:lvlJc w:val="left"/>
      <w:pPr>
        <w:ind w:left="1522" w:hanging="711"/>
      </w:pPr>
      <w:rPr>
        <w:rFonts w:hint="default"/>
        <w:lang w:val="uk-UA" w:eastAsia="en-US" w:bidi="ar-SA"/>
      </w:rPr>
    </w:lvl>
    <w:lvl w:ilvl="2" w:tplc="6AFEF7D4">
      <w:numFmt w:val="bullet"/>
      <w:lvlText w:val="•"/>
      <w:lvlJc w:val="left"/>
      <w:pPr>
        <w:ind w:left="2505" w:hanging="711"/>
      </w:pPr>
      <w:rPr>
        <w:rFonts w:hint="default"/>
        <w:lang w:val="uk-UA" w:eastAsia="en-US" w:bidi="ar-SA"/>
      </w:rPr>
    </w:lvl>
    <w:lvl w:ilvl="3" w:tplc="1DFA7F40">
      <w:numFmt w:val="bullet"/>
      <w:lvlText w:val="•"/>
      <w:lvlJc w:val="left"/>
      <w:pPr>
        <w:ind w:left="3487" w:hanging="711"/>
      </w:pPr>
      <w:rPr>
        <w:rFonts w:hint="default"/>
        <w:lang w:val="uk-UA" w:eastAsia="en-US" w:bidi="ar-SA"/>
      </w:rPr>
    </w:lvl>
    <w:lvl w:ilvl="4" w:tplc="4358E78E">
      <w:numFmt w:val="bullet"/>
      <w:lvlText w:val="•"/>
      <w:lvlJc w:val="left"/>
      <w:pPr>
        <w:ind w:left="4470" w:hanging="711"/>
      </w:pPr>
      <w:rPr>
        <w:rFonts w:hint="default"/>
        <w:lang w:val="uk-UA" w:eastAsia="en-US" w:bidi="ar-SA"/>
      </w:rPr>
    </w:lvl>
    <w:lvl w:ilvl="5" w:tplc="B7FE3D5E">
      <w:numFmt w:val="bullet"/>
      <w:lvlText w:val="•"/>
      <w:lvlJc w:val="left"/>
      <w:pPr>
        <w:ind w:left="5453" w:hanging="711"/>
      </w:pPr>
      <w:rPr>
        <w:rFonts w:hint="default"/>
        <w:lang w:val="uk-UA" w:eastAsia="en-US" w:bidi="ar-SA"/>
      </w:rPr>
    </w:lvl>
    <w:lvl w:ilvl="6" w:tplc="A4D27D8A">
      <w:numFmt w:val="bullet"/>
      <w:lvlText w:val="•"/>
      <w:lvlJc w:val="left"/>
      <w:pPr>
        <w:ind w:left="6435" w:hanging="711"/>
      </w:pPr>
      <w:rPr>
        <w:rFonts w:hint="default"/>
        <w:lang w:val="uk-UA" w:eastAsia="en-US" w:bidi="ar-SA"/>
      </w:rPr>
    </w:lvl>
    <w:lvl w:ilvl="7" w:tplc="8C46D730">
      <w:numFmt w:val="bullet"/>
      <w:lvlText w:val="•"/>
      <w:lvlJc w:val="left"/>
      <w:pPr>
        <w:ind w:left="7418" w:hanging="711"/>
      </w:pPr>
      <w:rPr>
        <w:rFonts w:hint="default"/>
        <w:lang w:val="uk-UA" w:eastAsia="en-US" w:bidi="ar-SA"/>
      </w:rPr>
    </w:lvl>
    <w:lvl w:ilvl="8" w:tplc="0E2295D2">
      <w:numFmt w:val="bullet"/>
      <w:lvlText w:val="•"/>
      <w:lvlJc w:val="left"/>
      <w:pPr>
        <w:ind w:left="8401" w:hanging="711"/>
      </w:pPr>
      <w:rPr>
        <w:rFonts w:hint="default"/>
        <w:lang w:val="uk-UA" w:eastAsia="en-US" w:bidi="ar-SA"/>
      </w:rPr>
    </w:lvl>
  </w:abstractNum>
  <w:abstractNum w:abstractNumId="25">
    <w:nsid w:val="77FC5E56"/>
    <w:multiLevelType w:val="multilevel"/>
    <w:tmpl w:val="E7BCC18A"/>
    <w:lvl w:ilvl="0">
      <w:start w:val="2"/>
      <w:numFmt w:val="decimal"/>
      <w:lvlText w:val="%1"/>
      <w:lvlJc w:val="left"/>
      <w:pPr>
        <w:ind w:left="542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542" w:hanging="49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05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87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70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5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35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18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01" w:hanging="492"/>
      </w:pPr>
      <w:rPr>
        <w:rFonts w:hint="default"/>
        <w:lang w:val="uk-UA" w:eastAsia="en-US" w:bidi="ar-SA"/>
      </w:rPr>
    </w:lvl>
  </w:abstractNum>
  <w:abstractNum w:abstractNumId="26">
    <w:nsid w:val="7F680B51"/>
    <w:multiLevelType w:val="hybridMultilevel"/>
    <w:tmpl w:val="AEB25518"/>
    <w:lvl w:ilvl="0" w:tplc="D54ECE5A">
      <w:numFmt w:val="bullet"/>
      <w:lvlText w:val=""/>
      <w:lvlJc w:val="left"/>
      <w:pPr>
        <w:ind w:left="542" w:hanging="286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FC0AC2C8">
      <w:numFmt w:val="bullet"/>
      <w:lvlText w:val="•"/>
      <w:lvlJc w:val="left"/>
      <w:pPr>
        <w:ind w:left="1522" w:hanging="286"/>
      </w:pPr>
      <w:rPr>
        <w:rFonts w:hint="default"/>
        <w:lang w:val="uk-UA" w:eastAsia="en-US" w:bidi="ar-SA"/>
      </w:rPr>
    </w:lvl>
    <w:lvl w:ilvl="2" w:tplc="1FE4CF7C">
      <w:numFmt w:val="bullet"/>
      <w:lvlText w:val="•"/>
      <w:lvlJc w:val="left"/>
      <w:pPr>
        <w:ind w:left="2505" w:hanging="286"/>
      </w:pPr>
      <w:rPr>
        <w:rFonts w:hint="default"/>
        <w:lang w:val="uk-UA" w:eastAsia="en-US" w:bidi="ar-SA"/>
      </w:rPr>
    </w:lvl>
    <w:lvl w:ilvl="3" w:tplc="6BE2340E">
      <w:numFmt w:val="bullet"/>
      <w:lvlText w:val="•"/>
      <w:lvlJc w:val="left"/>
      <w:pPr>
        <w:ind w:left="3487" w:hanging="286"/>
      </w:pPr>
      <w:rPr>
        <w:rFonts w:hint="default"/>
        <w:lang w:val="uk-UA" w:eastAsia="en-US" w:bidi="ar-SA"/>
      </w:rPr>
    </w:lvl>
    <w:lvl w:ilvl="4" w:tplc="858E26BE">
      <w:numFmt w:val="bullet"/>
      <w:lvlText w:val="•"/>
      <w:lvlJc w:val="left"/>
      <w:pPr>
        <w:ind w:left="4470" w:hanging="286"/>
      </w:pPr>
      <w:rPr>
        <w:rFonts w:hint="default"/>
        <w:lang w:val="uk-UA" w:eastAsia="en-US" w:bidi="ar-SA"/>
      </w:rPr>
    </w:lvl>
    <w:lvl w:ilvl="5" w:tplc="A0AC55BC">
      <w:numFmt w:val="bullet"/>
      <w:lvlText w:val="•"/>
      <w:lvlJc w:val="left"/>
      <w:pPr>
        <w:ind w:left="5453" w:hanging="286"/>
      </w:pPr>
      <w:rPr>
        <w:rFonts w:hint="default"/>
        <w:lang w:val="uk-UA" w:eastAsia="en-US" w:bidi="ar-SA"/>
      </w:rPr>
    </w:lvl>
    <w:lvl w:ilvl="6" w:tplc="80A82C52">
      <w:numFmt w:val="bullet"/>
      <w:lvlText w:val="•"/>
      <w:lvlJc w:val="left"/>
      <w:pPr>
        <w:ind w:left="6435" w:hanging="286"/>
      </w:pPr>
      <w:rPr>
        <w:rFonts w:hint="default"/>
        <w:lang w:val="uk-UA" w:eastAsia="en-US" w:bidi="ar-SA"/>
      </w:rPr>
    </w:lvl>
    <w:lvl w:ilvl="7" w:tplc="C3C85234">
      <w:numFmt w:val="bullet"/>
      <w:lvlText w:val="•"/>
      <w:lvlJc w:val="left"/>
      <w:pPr>
        <w:ind w:left="7418" w:hanging="286"/>
      </w:pPr>
      <w:rPr>
        <w:rFonts w:hint="default"/>
        <w:lang w:val="uk-UA" w:eastAsia="en-US" w:bidi="ar-SA"/>
      </w:rPr>
    </w:lvl>
    <w:lvl w:ilvl="8" w:tplc="F3F829C0">
      <w:numFmt w:val="bullet"/>
      <w:lvlText w:val="•"/>
      <w:lvlJc w:val="left"/>
      <w:pPr>
        <w:ind w:left="8401" w:hanging="286"/>
      </w:pPr>
      <w:rPr>
        <w:rFonts w:hint="default"/>
        <w:lang w:val="uk-UA" w:eastAsia="en-US" w:bidi="ar-SA"/>
      </w:rPr>
    </w:lvl>
  </w:abstractNum>
  <w:num w:numId="1">
    <w:abstractNumId w:val="7"/>
  </w:num>
  <w:num w:numId="2">
    <w:abstractNumId w:val="20"/>
  </w:num>
  <w:num w:numId="3">
    <w:abstractNumId w:val="25"/>
  </w:num>
  <w:num w:numId="4">
    <w:abstractNumId w:val="14"/>
  </w:num>
  <w:num w:numId="5">
    <w:abstractNumId w:val="10"/>
  </w:num>
  <w:num w:numId="6">
    <w:abstractNumId w:val="23"/>
  </w:num>
  <w:num w:numId="7">
    <w:abstractNumId w:val="9"/>
  </w:num>
  <w:num w:numId="8">
    <w:abstractNumId w:val="16"/>
  </w:num>
  <w:num w:numId="9">
    <w:abstractNumId w:val="13"/>
  </w:num>
  <w:num w:numId="10">
    <w:abstractNumId w:val="1"/>
  </w:num>
  <w:num w:numId="11">
    <w:abstractNumId w:val="21"/>
  </w:num>
  <w:num w:numId="12">
    <w:abstractNumId w:val="17"/>
  </w:num>
  <w:num w:numId="13">
    <w:abstractNumId w:val="22"/>
  </w:num>
  <w:num w:numId="14">
    <w:abstractNumId w:val="12"/>
  </w:num>
  <w:num w:numId="15">
    <w:abstractNumId w:val="19"/>
  </w:num>
  <w:num w:numId="16">
    <w:abstractNumId w:val="3"/>
  </w:num>
  <w:num w:numId="17">
    <w:abstractNumId w:val="2"/>
  </w:num>
  <w:num w:numId="18">
    <w:abstractNumId w:val="0"/>
  </w:num>
  <w:num w:numId="19">
    <w:abstractNumId w:val="8"/>
  </w:num>
  <w:num w:numId="20">
    <w:abstractNumId w:val="18"/>
  </w:num>
  <w:num w:numId="21">
    <w:abstractNumId w:val="11"/>
  </w:num>
  <w:num w:numId="22">
    <w:abstractNumId w:val="6"/>
  </w:num>
  <w:num w:numId="23">
    <w:abstractNumId w:val="15"/>
  </w:num>
  <w:num w:numId="24">
    <w:abstractNumId w:val="24"/>
  </w:num>
  <w:num w:numId="25">
    <w:abstractNumId w:val="4"/>
  </w:num>
  <w:num w:numId="26">
    <w:abstractNumId w:val="26"/>
  </w:num>
  <w:num w:numId="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5B16"/>
    <w:rsid w:val="00043C97"/>
    <w:rsid w:val="00135B16"/>
    <w:rsid w:val="003358AF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BDEC611-51AB-4759-8406-CCB1E22AD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135B1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135B16"/>
    <w:pPr>
      <w:spacing w:before="96"/>
      <w:ind w:left="1742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135B16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135B1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135B16"/>
    <w:pPr>
      <w:spacing w:before="161"/>
      <w:ind w:left="542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135B16"/>
    <w:pPr>
      <w:ind w:left="542" w:firstLine="707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135B16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135B16"/>
    <w:pPr>
      <w:spacing w:before="235"/>
      <w:ind w:left="638"/>
      <w:jc w:val="center"/>
    </w:pPr>
    <w:rPr>
      <w:b/>
      <w:bCs/>
      <w:sz w:val="36"/>
      <w:szCs w:val="36"/>
    </w:rPr>
  </w:style>
  <w:style w:type="character" w:customStyle="1" w:styleId="a6">
    <w:name w:val="Название Знак"/>
    <w:basedOn w:val="a0"/>
    <w:link w:val="a5"/>
    <w:uiPriority w:val="1"/>
    <w:rsid w:val="00135B16"/>
    <w:rPr>
      <w:rFonts w:ascii="Times New Roman" w:eastAsia="Times New Roman" w:hAnsi="Times New Roman" w:cs="Times New Roman"/>
      <w:b/>
      <w:bCs/>
      <w:sz w:val="36"/>
      <w:szCs w:val="36"/>
      <w:lang w:val="uk-UA"/>
    </w:rPr>
  </w:style>
  <w:style w:type="paragraph" w:styleId="a7">
    <w:name w:val="List Paragraph"/>
    <w:basedOn w:val="a"/>
    <w:uiPriority w:val="1"/>
    <w:qFormat/>
    <w:rsid w:val="00135B16"/>
    <w:pPr>
      <w:ind w:left="542" w:firstLine="707"/>
      <w:jc w:val="both"/>
    </w:pPr>
  </w:style>
  <w:style w:type="paragraph" w:customStyle="1" w:styleId="TableParagraph">
    <w:name w:val="Table Paragraph"/>
    <w:basedOn w:val="a"/>
    <w:uiPriority w:val="1"/>
    <w:qFormat/>
    <w:rsid w:val="00135B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omo.com/learn/data-" TargetMode="External"/><Relationship Id="rId13" Type="http://schemas.openxmlformats.org/officeDocument/2006/relationships/hyperlink" Target="http://www.itu.int/net4/ITU-" TargetMode="External"/><Relationship Id="rId18" Type="http://schemas.openxmlformats.org/officeDocument/2006/relationships/hyperlink" Target="http://www.weforum.org/" TargetMode="External"/><Relationship Id="rId26" Type="http://schemas.openxmlformats.org/officeDocument/2006/relationships/hyperlink" Target="http://www.bank.gov.ua/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market-infr.od.ua/journals/2018/17_2018_ukr/15.pdf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://www.cbinsights.com/" TargetMode="External"/><Relationship Id="rId12" Type="http://schemas.openxmlformats.org/officeDocument/2006/relationships/hyperlink" Target="http://www.wipo.int/global_innovation_index/en/" TargetMode="External"/><Relationship Id="rId17" Type="http://schemas.openxmlformats.org/officeDocument/2006/relationships/hyperlink" Target="http://www.bcg.com/publications/interactives/bcg-e-intensity-index" TargetMode="External"/><Relationship Id="rId25" Type="http://schemas.openxmlformats.org/officeDocument/2006/relationships/hyperlink" Target="http://inmind.ua/ua/index.php" TargetMode="External"/><Relationship Id="rId33" Type="http://schemas.openxmlformats.org/officeDocument/2006/relationships/hyperlink" Target="http://www.problecon.com/export_pdf/problems-of-economy-2020-4_0-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oecd.org/pensions/Technology-and-innovation-in-the-insurance-" TargetMode="External"/><Relationship Id="rId20" Type="http://schemas.openxmlformats.org/officeDocument/2006/relationships/hyperlink" Target="http://www.economy.in.ua/pdf/1_2018/17.pdf" TargetMode="External"/><Relationship Id="rId29" Type="http://schemas.openxmlformats.org/officeDocument/2006/relationships/hyperlink" Target="http://www.economy.nayka.com.ua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cbinsights.com/reports/" TargetMode="External"/><Relationship Id="rId11" Type="http://schemas.openxmlformats.org/officeDocument/2006/relationships/hyperlink" Target="http://europa.eu/rapid/press-release_IP-15-" TargetMode="External"/><Relationship Id="rId24" Type="http://schemas.openxmlformats.org/officeDocument/2006/relationships/hyperlink" Target="http://www.epravda.com.ua/columns/2020/07/3/662521" TargetMode="External"/><Relationship Id="rId32" Type="http://schemas.openxmlformats.org/officeDocument/2006/relationships/hyperlink" Target="http://www.hse.ru/data/2019/04/12/1178004671/2%20%D0%A6%D0%B8%D1%25" TargetMode="External"/><Relationship Id="rId5" Type="http://schemas.openxmlformats.org/officeDocument/2006/relationships/header" Target="header1.xml"/><Relationship Id="rId15" Type="http://schemas.openxmlformats.org/officeDocument/2006/relationships/hyperlink" Target="http://www.regtechtimes.com/what-is-insurtech-different-" TargetMode="External"/><Relationship Id="rId23" Type="http://schemas.openxmlformats.org/officeDocument/2006/relationships/hyperlink" Target="http://hbr-russia.ru/innovatsii/upravlenie-innovatsiyami/a20471/" TargetMode="External"/><Relationship Id="rId28" Type="http://schemas.openxmlformats.org/officeDocument/2006/relationships/hyperlink" Target="http://razumkov.org.ua/statti/dvi-storony-tsyfrovykhtekhnologii-tsyfrova-" TargetMode="External"/><Relationship Id="rId10" Type="http://schemas.openxmlformats.org/officeDocument/2006/relationships/hyperlink" Target="http://kirulanov.com/" TargetMode="External"/><Relationship Id="rId19" Type="http://schemas.openxmlformats.org/officeDocument/2006/relationships/hyperlink" Target="http://www.ukrstat.gov.ua/" TargetMode="External"/><Relationship Id="rId31" Type="http://schemas.openxmlformats.org/officeDocument/2006/relationships/hyperlink" Target="http://www.epravda.com.ua/columns/2021/09/13/677726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worldbank.org/en/publication/wdr2016/Digital-Adoption-Index" TargetMode="External"/><Relationship Id="rId14" Type="http://schemas.openxmlformats.org/officeDocument/2006/relationships/hyperlink" Target="http://www.imd.org/centers/world-competitiveness-center/rankings/world-digital-" TargetMode="External"/><Relationship Id="rId22" Type="http://schemas.openxmlformats.org/officeDocument/2006/relationships/hyperlink" Target="http://visnykznu.org/issues/2018/2018-" TargetMode="External"/><Relationship Id="rId27" Type="http://schemas.openxmlformats.org/officeDocument/2006/relationships/hyperlink" Target="https://nabu.ua/ua/vvp-2.html" TargetMode="External"/><Relationship Id="rId30" Type="http://schemas.openxmlformats.org/officeDocument/2006/relationships/hyperlink" Target="http://www.worldbank.org/uk/country/ukraine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4395</Words>
  <Characters>25057</Characters>
  <Application>Microsoft Office Word</Application>
  <DocSecurity>0</DocSecurity>
  <Lines>208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29394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2022-08-08T07:13:00Z</dcterms:created>
  <dcterms:modified xsi:type="dcterms:W3CDTF">2022-08-08T07:15:00Z</dcterms:modified>
</cp:coreProperties>
</file>