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0487" w:rsidRDefault="0056509D">
      <w:pPr>
        <w:pStyle w:val="a3"/>
        <w:spacing w:before="59"/>
        <w:ind w:left="335" w:right="305"/>
        <w:jc w:val="center"/>
      </w:pPr>
      <w:r>
        <w:t>ОДЕСЬКИЙ</w:t>
      </w:r>
      <w:r>
        <w:rPr>
          <w:spacing w:val="-5"/>
        </w:rPr>
        <w:t xml:space="preserve"> </w:t>
      </w:r>
      <w:r>
        <w:t>НАЦІОНАЛЬНИЙ</w:t>
      </w:r>
      <w:r>
        <w:rPr>
          <w:spacing w:val="-3"/>
        </w:rPr>
        <w:t xml:space="preserve"> </w:t>
      </w:r>
      <w:r>
        <w:t>УНІВЕРСИТЕТ</w:t>
      </w:r>
      <w:r>
        <w:rPr>
          <w:spacing w:val="-3"/>
        </w:rPr>
        <w:t xml:space="preserve"> </w:t>
      </w:r>
      <w:r>
        <w:t>імені</w:t>
      </w:r>
      <w:r>
        <w:rPr>
          <w:spacing w:val="-3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І.</w:t>
      </w:r>
      <w:r>
        <w:rPr>
          <w:spacing w:val="-2"/>
        </w:rPr>
        <w:t xml:space="preserve"> МЕЧНИКОВА</w:t>
      </w:r>
    </w:p>
    <w:p w:rsidR="001E0487" w:rsidRDefault="0056509D">
      <w:pPr>
        <w:pStyle w:val="a3"/>
        <w:spacing w:line="352" w:lineRule="auto"/>
        <w:ind w:left="2502" w:right="2470"/>
        <w:jc w:val="center"/>
      </w:pPr>
      <w:r>
        <w:rPr>
          <w:spacing w:val="-2"/>
        </w:rPr>
        <w:t>Факультет</w:t>
      </w:r>
      <w:r>
        <w:rPr>
          <w:spacing w:val="-14"/>
        </w:rPr>
        <w:t xml:space="preserve"> </w:t>
      </w:r>
      <w:r>
        <w:rPr>
          <w:spacing w:val="-2"/>
        </w:rPr>
        <w:t>романо-германської</w:t>
      </w:r>
      <w:r>
        <w:rPr>
          <w:spacing w:val="-15"/>
        </w:rPr>
        <w:t xml:space="preserve"> </w:t>
      </w:r>
      <w:r>
        <w:rPr>
          <w:spacing w:val="-2"/>
        </w:rPr>
        <w:t xml:space="preserve">філології </w:t>
      </w:r>
      <w:r>
        <w:t>Кафедра іспанської філології</w:t>
      </w:r>
    </w:p>
    <w:p w:rsidR="001E0487" w:rsidRDefault="001E0487">
      <w:pPr>
        <w:pStyle w:val="a3"/>
        <w:spacing w:before="4"/>
        <w:ind w:left="0"/>
        <w:jc w:val="left"/>
        <w:rPr>
          <w:sz w:val="41"/>
        </w:rPr>
      </w:pPr>
    </w:p>
    <w:p w:rsidR="001E0487" w:rsidRDefault="0056509D">
      <w:pPr>
        <w:pStyle w:val="a3"/>
        <w:spacing w:before="0"/>
        <w:ind w:left="334" w:right="305"/>
        <w:jc w:val="center"/>
      </w:pPr>
      <w:r>
        <w:t>Дипломна</w:t>
      </w:r>
      <w:r>
        <w:rPr>
          <w:spacing w:val="-7"/>
        </w:rPr>
        <w:t xml:space="preserve"> </w:t>
      </w:r>
      <w:r>
        <w:rPr>
          <w:spacing w:val="-2"/>
        </w:rPr>
        <w:t>робота</w:t>
      </w:r>
    </w:p>
    <w:p w:rsidR="001E0487" w:rsidRDefault="0056509D">
      <w:pPr>
        <w:pStyle w:val="a3"/>
        <w:ind w:left="334" w:right="305"/>
        <w:jc w:val="center"/>
      </w:pPr>
      <w:r>
        <w:t>на</w:t>
      </w:r>
      <w:r>
        <w:rPr>
          <w:spacing w:val="-6"/>
        </w:rPr>
        <w:t xml:space="preserve"> </w:t>
      </w:r>
      <w:r>
        <w:t>здобуття</w:t>
      </w:r>
      <w:r>
        <w:rPr>
          <w:spacing w:val="-4"/>
        </w:rPr>
        <w:t xml:space="preserve"> </w:t>
      </w:r>
      <w:r>
        <w:t>ступеня</w:t>
      </w:r>
      <w:r>
        <w:rPr>
          <w:spacing w:val="-5"/>
        </w:rPr>
        <w:t xml:space="preserve"> </w:t>
      </w:r>
      <w:r>
        <w:t>вищої</w:t>
      </w:r>
      <w:r>
        <w:rPr>
          <w:spacing w:val="-5"/>
        </w:rPr>
        <w:t xml:space="preserve"> </w:t>
      </w:r>
      <w:r>
        <w:t>освіти</w:t>
      </w:r>
      <w:r>
        <w:rPr>
          <w:spacing w:val="-4"/>
        </w:rPr>
        <w:t xml:space="preserve"> </w:t>
      </w:r>
      <w:r>
        <w:rPr>
          <w:spacing w:val="-2"/>
        </w:rPr>
        <w:t>«магістр»</w:t>
      </w:r>
    </w:p>
    <w:p w:rsidR="001E0487" w:rsidRDefault="0056509D">
      <w:pPr>
        <w:pStyle w:val="a3"/>
        <w:spacing w:line="352" w:lineRule="auto"/>
        <w:ind w:left="336" w:right="304"/>
        <w:jc w:val="center"/>
      </w:pPr>
      <w:r>
        <w:t>на тему: «Специфіка функціонування фразеологічних одиниць з ономастичним</w:t>
      </w:r>
      <w:r>
        <w:rPr>
          <w:spacing w:val="-12"/>
        </w:rPr>
        <w:t xml:space="preserve"> </w:t>
      </w:r>
      <w:r>
        <w:t>компонентом</w:t>
      </w:r>
      <w:r>
        <w:rPr>
          <w:spacing w:val="-12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іспанській</w:t>
      </w:r>
      <w:r>
        <w:rPr>
          <w:spacing w:val="-12"/>
        </w:rPr>
        <w:t xml:space="preserve"> </w:t>
      </w:r>
      <w:r>
        <w:t>мові</w:t>
      </w:r>
      <w:r>
        <w:rPr>
          <w:spacing w:val="-12"/>
        </w:rPr>
        <w:t xml:space="preserve"> </w:t>
      </w:r>
      <w:r>
        <w:t>(на</w:t>
      </w:r>
      <w:r>
        <w:rPr>
          <w:spacing w:val="-13"/>
        </w:rPr>
        <w:t xml:space="preserve"> </w:t>
      </w:r>
      <w:r>
        <w:t>матеріалі</w:t>
      </w:r>
      <w:r>
        <w:rPr>
          <w:spacing w:val="-13"/>
        </w:rPr>
        <w:t xml:space="preserve"> </w:t>
      </w:r>
      <w:r>
        <w:t>сучасних іспаномовних ЗМІ)»</w:t>
      </w:r>
    </w:p>
    <w:p w:rsidR="001E0487" w:rsidRDefault="0056509D">
      <w:pPr>
        <w:pStyle w:val="a3"/>
        <w:spacing w:before="2" w:line="352" w:lineRule="auto"/>
        <w:ind w:left="336" w:right="305"/>
        <w:jc w:val="center"/>
      </w:pPr>
      <w:r>
        <w:t>«Phraseological</w:t>
      </w:r>
      <w:r>
        <w:rPr>
          <w:spacing w:val="-4"/>
        </w:rPr>
        <w:t xml:space="preserve"> </w:t>
      </w:r>
      <w:r>
        <w:t>units</w:t>
      </w:r>
      <w:r>
        <w:rPr>
          <w:spacing w:val="-4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onomastic</w:t>
      </w:r>
      <w:r>
        <w:rPr>
          <w:spacing w:val="-5"/>
        </w:rPr>
        <w:t xml:space="preserve"> </w:t>
      </w:r>
      <w:r>
        <w:t>component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Spanish</w:t>
      </w:r>
      <w:r>
        <w:rPr>
          <w:spacing w:val="-4"/>
        </w:rPr>
        <w:t xml:space="preserve"> </w:t>
      </w:r>
      <w:r>
        <w:t>(based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modern Spanish mass media)»</w:t>
      </w:r>
    </w:p>
    <w:p w:rsidR="001E0487" w:rsidRDefault="001E0487">
      <w:pPr>
        <w:pStyle w:val="a3"/>
        <w:spacing w:before="4"/>
        <w:ind w:left="0"/>
        <w:jc w:val="left"/>
        <w:rPr>
          <w:sz w:val="41"/>
        </w:rPr>
      </w:pPr>
    </w:p>
    <w:p w:rsidR="001E0487" w:rsidRDefault="0056509D">
      <w:pPr>
        <w:pStyle w:val="a3"/>
        <w:spacing w:before="1" w:line="352" w:lineRule="auto"/>
        <w:ind w:left="5053" w:right="208" w:firstLine="289"/>
        <w:jc w:val="right"/>
      </w:pPr>
      <w:r>
        <w:rPr>
          <w:spacing w:val="-2"/>
        </w:rPr>
        <w:t>Виконала:</w:t>
      </w:r>
      <w:r>
        <w:rPr>
          <w:spacing w:val="-9"/>
        </w:rPr>
        <w:t xml:space="preserve"> </w:t>
      </w:r>
      <w:r>
        <w:rPr>
          <w:spacing w:val="-2"/>
        </w:rPr>
        <w:t>с</w:t>
      </w:r>
      <w:r>
        <w:rPr>
          <w:spacing w:val="-2"/>
        </w:rPr>
        <w:t>тудентка</w:t>
      </w:r>
      <w:r>
        <w:rPr>
          <w:spacing w:val="-10"/>
        </w:rPr>
        <w:t xml:space="preserve"> </w:t>
      </w:r>
      <w:r>
        <w:rPr>
          <w:spacing w:val="-2"/>
        </w:rPr>
        <w:t>заочної</w:t>
      </w:r>
      <w:r>
        <w:rPr>
          <w:spacing w:val="-10"/>
        </w:rPr>
        <w:t xml:space="preserve"> </w:t>
      </w:r>
      <w:r>
        <w:rPr>
          <w:spacing w:val="-2"/>
        </w:rPr>
        <w:t xml:space="preserve">форми </w:t>
      </w:r>
      <w:r>
        <w:t>навчання</w:t>
      </w:r>
      <w:r>
        <w:rPr>
          <w:spacing w:val="-3"/>
        </w:rPr>
        <w:t xml:space="preserve"> </w:t>
      </w:r>
      <w:r>
        <w:t>спеціальності</w:t>
      </w:r>
      <w:r>
        <w:rPr>
          <w:spacing w:val="-4"/>
        </w:rPr>
        <w:t xml:space="preserve"> </w:t>
      </w:r>
      <w:r>
        <w:t>035</w:t>
      </w:r>
      <w:r>
        <w:rPr>
          <w:spacing w:val="-2"/>
        </w:rPr>
        <w:t xml:space="preserve"> Філологія</w:t>
      </w:r>
    </w:p>
    <w:p w:rsidR="001E0487" w:rsidRDefault="0056509D">
      <w:pPr>
        <w:pStyle w:val="a3"/>
        <w:spacing w:before="1" w:line="352" w:lineRule="auto"/>
        <w:ind w:left="5094" w:right="207" w:firstLine="13"/>
        <w:jc w:val="right"/>
      </w:pPr>
      <w:r>
        <w:t>035.051</w:t>
      </w:r>
      <w:r>
        <w:rPr>
          <w:spacing w:val="-15"/>
        </w:rPr>
        <w:t xml:space="preserve"> </w:t>
      </w:r>
      <w:r>
        <w:t>Романські</w:t>
      </w:r>
      <w:r>
        <w:rPr>
          <w:spacing w:val="-15"/>
        </w:rPr>
        <w:t xml:space="preserve"> </w:t>
      </w:r>
      <w:r>
        <w:t>мови</w:t>
      </w:r>
      <w:r>
        <w:rPr>
          <w:spacing w:val="-15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література (переклад</w:t>
      </w:r>
      <w:r>
        <w:rPr>
          <w:spacing w:val="-18"/>
        </w:rPr>
        <w:t xml:space="preserve"> </w:t>
      </w:r>
      <w:r>
        <w:t>включно),</w:t>
      </w:r>
      <w:r>
        <w:rPr>
          <w:spacing w:val="-17"/>
        </w:rPr>
        <w:t xml:space="preserve"> </w:t>
      </w:r>
      <w:r>
        <w:t>перша-іспанська Лоцманова Євгенія Ігорівна</w:t>
      </w:r>
    </w:p>
    <w:p w:rsidR="001E0487" w:rsidRDefault="001E0487">
      <w:pPr>
        <w:pStyle w:val="a3"/>
        <w:spacing w:before="5"/>
        <w:ind w:left="0"/>
        <w:jc w:val="left"/>
        <w:rPr>
          <w:sz w:val="41"/>
        </w:rPr>
      </w:pPr>
    </w:p>
    <w:p w:rsidR="001E0487" w:rsidRDefault="0056509D">
      <w:pPr>
        <w:pStyle w:val="a3"/>
        <w:spacing w:before="0" w:line="352" w:lineRule="auto"/>
        <w:ind w:left="5647" w:right="208" w:firstLine="375"/>
        <w:jc w:val="right"/>
      </w:pPr>
      <w:r>
        <w:t>Керівник:</w:t>
      </w:r>
      <w:r>
        <w:rPr>
          <w:spacing w:val="-17"/>
        </w:rPr>
        <w:t xml:space="preserve"> </w:t>
      </w:r>
      <w:r>
        <w:t>к.</w:t>
      </w:r>
      <w:r>
        <w:rPr>
          <w:spacing w:val="-17"/>
        </w:rPr>
        <w:t xml:space="preserve"> </w:t>
      </w:r>
      <w:r>
        <w:t>пед.</w:t>
      </w:r>
      <w:r>
        <w:rPr>
          <w:spacing w:val="-17"/>
        </w:rPr>
        <w:t xml:space="preserve"> </w:t>
      </w:r>
      <w:r>
        <w:t>наук,</w:t>
      </w:r>
      <w:r>
        <w:rPr>
          <w:spacing w:val="-17"/>
        </w:rPr>
        <w:t xml:space="preserve"> </w:t>
      </w:r>
      <w:r>
        <w:t>доцент Шуппе</w:t>
      </w:r>
      <w:r>
        <w:rPr>
          <w:spacing w:val="-9"/>
        </w:rPr>
        <w:t xml:space="preserve"> </w:t>
      </w:r>
      <w:r>
        <w:t>Людмила</w:t>
      </w:r>
      <w:r>
        <w:rPr>
          <w:spacing w:val="-8"/>
        </w:rPr>
        <w:t xml:space="preserve"> </w:t>
      </w:r>
      <w:r>
        <w:rPr>
          <w:spacing w:val="-2"/>
        </w:rPr>
        <w:t>Володимирівна</w:t>
      </w:r>
    </w:p>
    <w:p w:rsidR="001E0487" w:rsidRDefault="001E0487">
      <w:pPr>
        <w:pStyle w:val="a3"/>
        <w:spacing w:before="4"/>
        <w:ind w:left="0"/>
        <w:jc w:val="left"/>
        <w:rPr>
          <w:sz w:val="41"/>
        </w:rPr>
      </w:pPr>
    </w:p>
    <w:p w:rsidR="001E0487" w:rsidRDefault="0056509D">
      <w:pPr>
        <w:pStyle w:val="a3"/>
        <w:spacing w:before="0" w:line="352" w:lineRule="auto"/>
        <w:ind w:left="6287" w:right="208" w:hanging="444"/>
        <w:jc w:val="right"/>
      </w:pPr>
      <w:r>
        <w:t>Рецензент:</w:t>
      </w:r>
      <w:r>
        <w:rPr>
          <w:spacing w:val="-13"/>
        </w:rPr>
        <w:t xml:space="preserve"> </w:t>
      </w:r>
      <w:r>
        <w:t>к.</w:t>
      </w:r>
      <w:r>
        <w:rPr>
          <w:spacing w:val="-13"/>
        </w:rPr>
        <w:t xml:space="preserve"> </w:t>
      </w:r>
      <w:r>
        <w:t>філол.н.</w:t>
      </w:r>
      <w:r>
        <w:rPr>
          <w:spacing w:val="-13"/>
        </w:rPr>
        <w:t xml:space="preserve"> </w:t>
      </w:r>
      <w:r>
        <w:t>доц.</w:t>
      </w:r>
      <w:r>
        <w:rPr>
          <w:spacing w:val="-13"/>
        </w:rPr>
        <w:t xml:space="preserve"> </w:t>
      </w:r>
      <w:r>
        <w:t xml:space="preserve">каф. </w:t>
      </w:r>
      <w:r>
        <w:rPr>
          <w:spacing w:val="-2"/>
        </w:rPr>
        <w:t>граматики</w:t>
      </w:r>
      <w:r>
        <w:rPr>
          <w:spacing w:val="-3"/>
        </w:rPr>
        <w:t xml:space="preserve"> </w:t>
      </w:r>
      <w:r>
        <w:rPr>
          <w:spacing w:val="-2"/>
        </w:rPr>
        <w:t>англійської</w:t>
      </w:r>
      <w:r>
        <w:rPr>
          <w:spacing w:val="-3"/>
        </w:rPr>
        <w:t xml:space="preserve"> </w:t>
      </w:r>
      <w:r>
        <w:rPr>
          <w:spacing w:val="-4"/>
        </w:rPr>
        <w:t>мови</w:t>
      </w:r>
    </w:p>
    <w:p w:rsidR="001E0487" w:rsidRDefault="0056509D">
      <w:pPr>
        <w:pStyle w:val="a3"/>
        <w:spacing w:before="1"/>
        <w:ind w:left="158" w:right="208"/>
        <w:jc w:val="right"/>
      </w:pPr>
      <w:r>
        <w:t>Васильєва</w:t>
      </w:r>
      <w:r>
        <w:rPr>
          <w:spacing w:val="-9"/>
        </w:rPr>
        <w:t xml:space="preserve"> </w:t>
      </w:r>
      <w:r>
        <w:rPr>
          <w:spacing w:val="-4"/>
        </w:rPr>
        <w:t>О.О.</w:t>
      </w:r>
    </w:p>
    <w:p w:rsidR="001E0487" w:rsidRDefault="001E0487">
      <w:pPr>
        <w:pStyle w:val="a3"/>
        <w:spacing w:before="1"/>
        <w:ind w:left="0"/>
        <w:jc w:val="left"/>
        <w:rPr>
          <w:sz w:val="41"/>
        </w:rPr>
      </w:pPr>
    </w:p>
    <w:p w:rsidR="001E0487" w:rsidRDefault="0056509D">
      <w:pPr>
        <w:pStyle w:val="a3"/>
        <w:tabs>
          <w:tab w:val="left" w:pos="5133"/>
          <w:tab w:val="left" w:pos="8857"/>
        </w:tabs>
        <w:spacing w:before="0"/>
        <w:jc w:val="left"/>
      </w:pPr>
      <w:r>
        <w:t>Рекомендовано</w:t>
      </w:r>
      <w:r>
        <w:rPr>
          <w:spacing w:val="-16"/>
        </w:rPr>
        <w:t xml:space="preserve"> </w:t>
      </w:r>
      <w:r>
        <w:t>до</w:t>
      </w:r>
      <w:r>
        <w:rPr>
          <w:spacing w:val="-16"/>
        </w:rPr>
        <w:t xml:space="preserve"> </w:t>
      </w:r>
      <w:r>
        <w:rPr>
          <w:spacing w:val="-2"/>
        </w:rPr>
        <w:t>захисту:</w:t>
      </w:r>
      <w:r>
        <w:tab/>
        <w:t>Захищено</w:t>
      </w:r>
      <w:r>
        <w:rPr>
          <w:spacing w:val="-4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засіданні</w:t>
      </w:r>
      <w:r>
        <w:rPr>
          <w:spacing w:val="-2"/>
        </w:rPr>
        <w:t xml:space="preserve"> </w:t>
      </w:r>
      <w:r>
        <w:t>ЕК</w:t>
      </w:r>
      <w:r>
        <w:rPr>
          <w:spacing w:val="-1"/>
        </w:rPr>
        <w:t xml:space="preserve"> </w:t>
      </w:r>
      <w:r>
        <w:rPr>
          <w:spacing w:val="-10"/>
        </w:rPr>
        <w:t>№</w:t>
      </w:r>
      <w:r>
        <w:rPr>
          <w:u w:val="single"/>
        </w:rPr>
        <w:tab/>
      </w:r>
    </w:p>
    <w:p w:rsidR="001E0487" w:rsidRDefault="0056509D">
      <w:pPr>
        <w:pStyle w:val="a3"/>
        <w:tabs>
          <w:tab w:val="left" w:pos="1992"/>
          <w:tab w:val="left" w:pos="5142"/>
          <w:tab w:val="left" w:pos="7684"/>
          <w:tab w:val="left" w:pos="8734"/>
        </w:tabs>
        <w:spacing w:before="0" w:line="320" w:lineRule="exact"/>
        <w:jc w:val="left"/>
      </w:pPr>
      <w:r>
        <w:rPr>
          <w:spacing w:val="-2"/>
        </w:rPr>
        <w:t>Протокол</w:t>
      </w:r>
      <w:r>
        <w:rPr>
          <w:spacing w:val="-11"/>
        </w:rPr>
        <w:t xml:space="preserve"> </w:t>
      </w:r>
      <w:r>
        <w:rPr>
          <w:spacing w:val="-10"/>
        </w:rPr>
        <w:t>№</w:t>
      </w:r>
      <w:r>
        <w:rPr>
          <w:u w:val="single"/>
        </w:rPr>
        <w:tab/>
      </w:r>
      <w:r>
        <w:tab/>
        <w:t>протокол</w:t>
      </w:r>
      <w:r>
        <w:rPr>
          <w:spacing w:val="-7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t>_</w:t>
      </w:r>
      <w:r>
        <w:rPr>
          <w:spacing w:val="-7"/>
        </w:rPr>
        <w:t xml:space="preserve"> </w:t>
      </w:r>
      <w:r>
        <w:t>від</w:t>
      </w:r>
      <w:r>
        <w:rPr>
          <w:spacing w:val="-6"/>
        </w:rPr>
        <w:t xml:space="preserve"> </w:t>
      </w:r>
      <w:r>
        <w:rPr>
          <w:spacing w:val="-10"/>
        </w:rPr>
        <w:t>«</w:t>
      </w:r>
      <w:r>
        <w:rPr>
          <w:u w:val="single"/>
        </w:rPr>
        <w:tab/>
      </w:r>
      <w:r>
        <w:t xml:space="preserve">» </w:t>
      </w:r>
      <w:r>
        <w:rPr>
          <w:u w:val="single"/>
        </w:rPr>
        <w:tab/>
      </w:r>
      <w:r>
        <w:t xml:space="preserve"> 2021р.</w:t>
      </w:r>
    </w:p>
    <w:p w:rsidR="001E0487" w:rsidRDefault="0056509D">
      <w:pPr>
        <w:pStyle w:val="a3"/>
        <w:tabs>
          <w:tab w:val="left" w:pos="1136"/>
          <w:tab w:val="left" w:pos="3236"/>
          <w:tab w:val="left" w:pos="5126"/>
          <w:tab w:val="left" w:pos="6522"/>
          <w:tab w:val="left" w:pos="7160"/>
          <w:tab w:val="left" w:pos="7938"/>
        </w:tabs>
        <w:spacing w:before="0" w:line="320" w:lineRule="exact"/>
        <w:jc w:val="left"/>
      </w:pPr>
      <w:r>
        <w:t>Від</w:t>
      </w:r>
      <w:r>
        <w:rPr>
          <w:spacing w:val="-1"/>
        </w:rPr>
        <w:t xml:space="preserve"> </w:t>
      </w:r>
      <w:r>
        <w:rPr>
          <w:spacing w:val="-10"/>
        </w:rPr>
        <w:t>«</w:t>
      </w:r>
      <w:r>
        <w:rPr>
          <w:u w:val="single"/>
        </w:rPr>
        <w:tab/>
      </w:r>
      <w:r>
        <w:t xml:space="preserve"> » </w:t>
      </w:r>
      <w:r>
        <w:rPr>
          <w:u w:val="single"/>
        </w:rPr>
        <w:tab/>
      </w:r>
      <w:r>
        <w:rPr>
          <w:spacing w:val="-2"/>
        </w:rPr>
        <w:t>2021р.</w:t>
      </w:r>
      <w:r>
        <w:tab/>
      </w:r>
      <w:r>
        <w:rPr>
          <w:spacing w:val="-2"/>
        </w:rPr>
        <w:t>Оцінка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</w:p>
    <w:p w:rsidR="001E0487" w:rsidRDefault="0056509D">
      <w:pPr>
        <w:spacing w:before="72"/>
        <w:ind w:left="5210"/>
        <w:rPr>
          <w:sz w:val="20"/>
        </w:rPr>
      </w:pPr>
      <w:r>
        <w:rPr>
          <w:sz w:val="20"/>
        </w:rPr>
        <w:t>(за</w:t>
      </w:r>
      <w:r>
        <w:rPr>
          <w:spacing w:val="-2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1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1"/>
          <w:sz w:val="20"/>
        </w:rPr>
        <w:t xml:space="preserve"> </w:t>
      </w:r>
      <w:r>
        <w:rPr>
          <w:sz w:val="20"/>
        </w:rPr>
        <w:t>за</w:t>
      </w:r>
      <w:r>
        <w:rPr>
          <w:spacing w:val="-2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1"/>
          <w:sz w:val="20"/>
        </w:rPr>
        <w:t xml:space="preserve"> </w:t>
      </w:r>
      <w:r>
        <w:rPr>
          <w:sz w:val="20"/>
        </w:rPr>
        <w:t>ECTS,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бал)</w:t>
      </w:r>
    </w:p>
    <w:p w:rsidR="001E0487" w:rsidRDefault="0056509D">
      <w:pPr>
        <w:pStyle w:val="a3"/>
        <w:spacing w:before="16"/>
        <w:jc w:val="left"/>
      </w:pPr>
      <w:r>
        <w:t>Завідувач</w:t>
      </w:r>
      <w:r>
        <w:rPr>
          <w:spacing w:val="-17"/>
        </w:rPr>
        <w:t xml:space="preserve"> </w:t>
      </w:r>
      <w:r>
        <w:rPr>
          <w:spacing w:val="-2"/>
        </w:rPr>
        <w:t>кафедри</w:t>
      </w:r>
    </w:p>
    <w:p w:rsidR="001E0487" w:rsidRDefault="001E0487">
      <w:pPr>
        <w:pStyle w:val="a3"/>
        <w:spacing w:before="11"/>
        <w:ind w:left="0"/>
        <w:jc w:val="left"/>
        <w:rPr>
          <w:sz w:val="19"/>
        </w:rPr>
      </w:pPr>
    </w:p>
    <w:p w:rsidR="001E0487" w:rsidRDefault="0056509D">
      <w:pPr>
        <w:pStyle w:val="a3"/>
        <w:tabs>
          <w:tab w:val="left" w:pos="2339"/>
          <w:tab w:val="left" w:pos="5160"/>
          <w:tab w:val="left" w:pos="8003"/>
        </w:tabs>
        <w:spacing w:before="88" w:line="477" w:lineRule="auto"/>
        <w:ind w:left="4097" w:right="233" w:hanging="3858"/>
        <w:jc w:val="left"/>
      </w:pPr>
      <w:r>
        <w:rPr>
          <w:u w:val="single"/>
        </w:rPr>
        <w:tab/>
      </w:r>
      <w:r>
        <w:t>Гринько Л.В.</w:t>
      </w:r>
      <w:r>
        <w:tab/>
      </w:r>
      <w:r>
        <w:tab/>
      </w:r>
      <w:r>
        <w:t xml:space="preserve">Голова ЕК </w:t>
      </w:r>
      <w:r>
        <w:rPr>
          <w:u w:val="single"/>
        </w:rPr>
        <w:tab/>
      </w:r>
      <w:r>
        <w:rPr>
          <w:spacing w:val="-4"/>
        </w:rPr>
        <w:t>Гринько</w:t>
      </w:r>
      <w:r>
        <w:rPr>
          <w:spacing w:val="-14"/>
        </w:rPr>
        <w:t xml:space="preserve"> </w:t>
      </w:r>
      <w:r>
        <w:rPr>
          <w:spacing w:val="-4"/>
        </w:rPr>
        <w:t xml:space="preserve">Л.В. </w:t>
      </w:r>
      <w:r>
        <w:t>Одеса 2021 р.</w:t>
      </w:r>
    </w:p>
    <w:p w:rsidR="001E0487" w:rsidRDefault="001E0487">
      <w:pPr>
        <w:spacing w:line="477" w:lineRule="auto"/>
        <w:sectPr w:rsidR="001E0487">
          <w:type w:val="continuous"/>
          <w:pgSz w:w="11900" w:h="16840"/>
          <w:pgMar w:top="1060" w:right="640" w:bottom="280" w:left="1460" w:header="720" w:footer="720" w:gutter="0"/>
          <w:cols w:space="720"/>
        </w:sectPr>
      </w:pPr>
    </w:p>
    <w:p w:rsidR="001E0487" w:rsidRDefault="0056509D">
      <w:pPr>
        <w:pStyle w:val="a3"/>
        <w:spacing w:before="78"/>
        <w:ind w:left="335" w:right="305"/>
        <w:jc w:val="center"/>
      </w:pPr>
      <w:r>
        <w:rPr>
          <w:spacing w:val="-2"/>
        </w:rPr>
        <w:lastRenderedPageBreak/>
        <w:t>ЗМІСТ</w:t>
      </w:r>
    </w:p>
    <w:p w:rsidR="001E0487" w:rsidRDefault="0056509D">
      <w:pPr>
        <w:pStyle w:val="a3"/>
        <w:tabs>
          <w:tab w:val="right" w:leader="dot" w:pos="9584"/>
        </w:tabs>
        <w:spacing w:before="212"/>
        <w:jc w:val="left"/>
      </w:pPr>
      <w:r>
        <w:rPr>
          <w:spacing w:val="-2"/>
        </w:rPr>
        <w:t>ВСТУП</w:t>
      </w:r>
      <w:r>
        <w:tab/>
      </w:r>
      <w:r>
        <w:rPr>
          <w:spacing w:val="-10"/>
        </w:rPr>
        <w:t>3</w:t>
      </w:r>
    </w:p>
    <w:p w:rsidR="001E0487" w:rsidRDefault="0056509D">
      <w:pPr>
        <w:pStyle w:val="a3"/>
        <w:tabs>
          <w:tab w:val="left" w:pos="1225"/>
          <w:tab w:val="left" w:pos="1606"/>
          <w:tab w:val="left" w:pos="3128"/>
          <w:tab w:val="left" w:pos="5169"/>
          <w:tab w:val="left" w:pos="5955"/>
          <w:tab w:val="left" w:pos="8502"/>
          <w:tab w:val="left" w:pos="9079"/>
        </w:tabs>
        <w:spacing w:before="212"/>
        <w:ind w:left="29"/>
        <w:jc w:val="center"/>
      </w:pPr>
      <w:r>
        <w:rPr>
          <w:spacing w:val="-2"/>
        </w:rPr>
        <w:t>РОЗДІЛ</w:t>
      </w:r>
      <w:r>
        <w:tab/>
      </w:r>
      <w:r>
        <w:rPr>
          <w:spacing w:val="-5"/>
        </w:rPr>
        <w:t>І.</w:t>
      </w:r>
      <w:r>
        <w:tab/>
      </w:r>
      <w:r>
        <w:rPr>
          <w:spacing w:val="-2"/>
        </w:rPr>
        <w:t>ОСНОВНІ</w:t>
      </w:r>
      <w:r>
        <w:tab/>
      </w:r>
      <w:r>
        <w:rPr>
          <w:spacing w:val="-2"/>
        </w:rPr>
        <w:t>ПОЛОЖЕННЯ</w:t>
      </w:r>
      <w:r>
        <w:tab/>
      </w:r>
      <w:r>
        <w:rPr>
          <w:spacing w:val="-5"/>
        </w:rPr>
        <w:t>ПРО</w:t>
      </w:r>
      <w:r>
        <w:tab/>
      </w:r>
      <w:r>
        <w:rPr>
          <w:spacing w:val="-2"/>
        </w:rPr>
        <w:t>ФРАЗЕОЛОГІЗМИ</w:t>
      </w:r>
      <w:r>
        <w:tab/>
      </w:r>
      <w:r>
        <w:rPr>
          <w:spacing w:val="-5"/>
        </w:rPr>
        <w:t>ТА</w:t>
      </w:r>
      <w:r>
        <w:tab/>
      </w:r>
      <w:r>
        <w:rPr>
          <w:spacing w:val="-5"/>
        </w:rPr>
        <w:t>ЇХ</w:t>
      </w:r>
    </w:p>
    <w:p w:rsidR="001E0487" w:rsidRDefault="0056509D">
      <w:pPr>
        <w:pStyle w:val="a3"/>
        <w:tabs>
          <w:tab w:val="right" w:leader="dot" w:pos="9552"/>
        </w:tabs>
        <w:jc w:val="left"/>
      </w:pPr>
      <w:r>
        <w:rPr>
          <w:spacing w:val="-2"/>
        </w:rPr>
        <w:t>ПОХОДЖЕННЯ</w:t>
      </w:r>
      <w:r>
        <w:tab/>
      </w:r>
      <w:r>
        <w:rPr>
          <w:spacing w:val="-10"/>
        </w:rPr>
        <w:t>7</w:t>
      </w:r>
    </w:p>
    <w:p w:rsidR="001E0487" w:rsidRDefault="0056509D">
      <w:pPr>
        <w:pStyle w:val="a4"/>
        <w:numPr>
          <w:ilvl w:val="1"/>
          <w:numId w:val="44"/>
        </w:numPr>
        <w:tabs>
          <w:tab w:val="left" w:pos="959"/>
          <w:tab w:val="left" w:pos="960"/>
          <w:tab w:val="right" w:leader="dot" w:pos="9568"/>
        </w:tabs>
        <w:spacing w:before="212"/>
        <w:rPr>
          <w:sz w:val="28"/>
        </w:rPr>
      </w:pPr>
      <w:r>
        <w:rPr>
          <w:sz w:val="28"/>
        </w:rPr>
        <w:t>Фразеологія</w:t>
      </w:r>
      <w:r>
        <w:rPr>
          <w:spacing w:val="-7"/>
          <w:sz w:val="28"/>
        </w:rPr>
        <w:t xml:space="preserve"> </w:t>
      </w:r>
      <w:r>
        <w:rPr>
          <w:sz w:val="28"/>
        </w:rPr>
        <w:t>як</w:t>
      </w:r>
      <w:r>
        <w:rPr>
          <w:spacing w:val="-4"/>
          <w:sz w:val="28"/>
        </w:rPr>
        <w:t xml:space="preserve"> наука</w:t>
      </w:r>
      <w:r>
        <w:rPr>
          <w:sz w:val="28"/>
        </w:rPr>
        <w:tab/>
      </w:r>
      <w:r>
        <w:rPr>
          <w:spacing w:val="-10"/>
          <w:sz w:val="28"/>
        </w:rPr>
        <w:t>7</w:t>
      </w:r>
    </w:p>
    <w:p w:rsidR="001E0487" w:rsidRDefault="0056509D">
      <w:pPr>
        <w:pStyle w:val="a4"/>
        <w:numPr>
          <w:ilvl w:val="1"/>
          <w:numId w:val="44"/>
        </w:numPr>
        <w:tabs>
          <w:tab w:val="left" w:pos="959"/>
          <w:tab w:val="left" w:pos="960"/>
          <w:tab w:val="right" w:leader="dot" w:pos="9589"/>
        </w:tabs>
        <w:spacing w:before="212"/>
        <w:rPr>
          <w:sz w:val="28"/>
        </w:rPr>
      </w:pPr>
      <w:r>
        <w:rPr>
          <w:sz w:val="28"/>
        </w:rPr>
        <w:t>Класифікація</w:t>
      </w:r>
      <w:r>
        <w:rPr>
          <w:spacing w:val="-11"/>
          <w:sz w:val="28"/>
        </w:rPr>
        <w:t xml:space="preserve"> </w:t>
      </w:r>
      <w:r>
        <w:rPr>
          <w:spacing w:val="-2"/>
          <w:w w:val="95"/>
          <w:sz w:val="28"/>
        </w:rPr>
        <w:t>фразеологізмів</w:t>
      </w:r>
      <w:r>
        <w:rPr>
          <w:sz w:val="28"/>
        </w:rPr>
        <w:tab/>
      </w:r>
      <w:r>
        <w:rPr>
          <w:spacing w:val="-5"/>
          <w:sz w:val="28"/>
        </w:rPr>
        <w:t>10</w:t>
      </w:r>
    </w:p>
    <w:p w:rsidR="001E0487" w:rsidRDefault="0056509D">
      <w:pPr>
        <w:pStyle w:val="a4"/>
        <w:numPr>
          <w:ilvl w:val="1"/>
          <w:numId w:val="44"/>
        </w:numPr>
        <w:tabs>
          <w:tab w:val="left" w:pos="959"/>
          <w:tab w:val="left" w:pos="960"/>
          <w:tab w:val="right" w:leader="dot" w:pos="9562"/>
        </w:tabs>
        <w:spacing w:before="212"/>
        <w:rPr>
          <w:sz w:val="28"/>
        </w:rPr>
      </w:pPr>
      <w:r>
        <w:rPr>
          <w:sz w:val="28"/>
        </w:rPr>
        <w:t>Джерела</w:t>
      </w:r>
      <w:r>
        <w:rPr>
          <w:spacing w:val="-7"/>
          <w:sz w:val="28"/>
        </w:rPr>
        <w:t xml:space="preserve"> </w:t>
      </w:r>
      <w:r>
        <w:rPr>
          <w:spacing w:val="-2"/>
          <w:sz w:val="28"/>
        </w:rPr>
        <w:t>фразеологізації</w:t>
      </w:r>
      <w:r>
        <w:rPr>
          <w:sz w:val="28"/>
        </w:rPr>
        <w:tab/>
      </w:r>
      <w:r>
        <w:rPr>
          <w:spacing w:val="-5"/>
          <w:sz w:val="28"/>
        </w:rPr>
        <w:t>14</w:t>
      </w:r>
    </w:p>
    <w:p w:rsidR="001E0487" w:rsidRDefault="0056509D">
      <w:pPr>
        <w:pStyle w:val="a3"/>
        <w:tabs>
          <w:tab w:val="left" w:pos="1560"/>
          <w:tab w:val="left" w:pos="2095"/>
          <w:tab w:val="left" w:pos="4811"/>
          <w:tab w:val="left" w:pos="6482"/>
          <w:tab w:val="left" w:pos="6846"/>
        </w:tabs>
        <w:spacing w:before="212" w:line="352" w:lineRule="auto"/>
        <w:ind w:right="207" w:hanging="1"/>
        <w:jc w:val="center"/>
      </w:pPr>
      <w:r>
        <w:rPr>
          <w:spacing w:val="18"/>
        </w:rPr>
        <w:t>РОЗДІЛ</w:t>
      </w:r>
      <w:r>
        <w:tab/>
      </w:r>
      <w:r>
        <w:rPr>
          <w:spacing w:val="14"/>
        </w:rPr>
        <w:t>ІІ.</w:t>
      </w:r>
      <w:r>
        <w:tab/>
      </w:r>
      <w:r>
        <w:rPr>
          <w:spacing w:val="18"/>
        </w:rPr>
        <w:t>ФРАЗЕОЛОГІЧНІ</w:t>
      </w:r>
      <w:r>
        <w:tab/>
      </w:r>
      <w:r>
        <w:rPr>
          <w:spacing w:val="19"/>
        </w:rPr>
        <w:t>ОДИНИЦІ</w:t>
      </w:r>
      <w:r>
        <w:tab/>
      </w:r>
      <w:r>
        <w:rPr>
          <w:spacing w:val="-10"/>
        </w:rPr>
        <w:t>З</w:t>
      </w:r>
      <w:r>
        <w:tab/>
      </w:r>
      <w:r>
        <w:rPr>
          <w:spacing w:val="21"/>
        </w:rPr>
        <w:t xml:space="preserve">ОНОМАСТИЧНИМ </w:t>
      </w:r>
      <w:r>
        <w:t>КОМПОНЕНТОМ</w:t>
      </w:r>
      <w:r>
        <w:rPr>
          <w:spacing w:val="25"/>
        </w:rPr>
        <w:t xml:space="preserve">  </w:t>
      </w:r>
      <w:r>
        <w:t>У</w:t>
      </w:r>
      <w:r>
        <w:rPr>
          <w:spacing w:val="26"/>
        </w:rPr>
        <w:t xml:space="preserve">  </w:t>
      </w:r>
      <w:r>
        <w:t>СУЧАСНОМУ</w:t>
      </w:r>
      <w:r>
        <w:rPr>
          <w:spacing w:val="25"/>
        </w:rPr>
        <w:t xml:space="preserve">  </w:t>
      </w:r>
      <w:r>
        <w:t>ІСПАНОМОВНОМУ</w:t>
      </w:r>
      <w:r>
        <w:rPr>
          <w:spacing w:val="26"/>
        </w:rPr>
        <w:t xml:space="preserve">  </w:t>
      </w:r>
      <w:r>
        <w:rPr>
          <w:spacing w:val="-2"/>
        </w:rPr>
        <w:t>МЕДІЙНОМУ</w:t>
      </w:r>
    </w:p>
    <w:p w:rsidR="001E0487" w:rsidRDefault="0056509D">
      <w:pPr>
        <w:pStyle w:val="a3"/>
        <w:tabs>
          <w:tab w:val="right" w:leader="dot" w:pos="9522"/>
        </w:tabs>
        <w:spacing w:before="2"/>
        <w:jc w:val="left"/>
      </w:pPr>
      <w:r>
        <w:rPr>
          <w:spacing w:val="-2"/>
        </w:rPr>
        <w:t>ПРОСТОРІ</w:t>
      </w:r>
      <w:r>
        <w:tab/>
      </w:r>
      <w:r>
        <w:rPr>
          <w:spacing w:val="-5"/>
        </w:rPr>
        <w:t>18</w:t>
      </w:r>
    </w:p>
    <w:p w:rsidR="001E0487" w:rsidRDefault="0056509D">
      <w:pPr>
        <w:pStyle w:val="a4"/>
        <w:numPr>
          <w:ilvl w:val="1"/>
          <w:numId w:val="43"/>
        </w:numPr>
        <w:tabs>
          <w:tab w:val="left" w:pos="730"/>
          <w:tab w:val="right" w:leader="dot" w:pos="9535"/>
        </w:tabs>
        <w:spacing w:before="212"/>
        <w:rPr>
          <w:sz w:val="28"/>
        </w:rPr>
      </w:pPr>
      <w:r>
        <w:rPr>
          <w:sz w:val="28"/>
        </w:rPr>
        <w:t>Фразеологізми</w:t>
      </w:r>
      <w:r>
        <w:rPr>
          <w:spacing w:val="-12"/>
          <w:sz w:val="28"/>
        </w:rPr>
        <w:t xml:space="preserve"> </w:t>
      </w:r>
      <w:r>
        <w:rPr>
          <w:sz w:val="28"/>
        </w:rPr>
        <w:t>іспанської</w:t>
      </w:r>
      <w:r>
        <w:rPr>
          <w:spacing w:val="-11"/>
          <w:sz w:val="28"/>
        </w:rPr>
        <w:t xml:space="preserve"> </w:t>
      </w:r>
      <w:r>
        <w:rPr>
          <w:sz w:val="28"/>
        </w:rPr>
        <w:t>мови</w:t>
      </w:r>
      <w:r>
        <w:rPr>
          <w:spacing w:val="-10"/>
          <w:sz w:val="28"/>
        </w:rPr>
        <w:t xml:space="preserve"> </w:t>
      </w:r>
      <w:r>
        <w:rPr>
          <w:sz w:val="28"/>
        </w:rPr>
        <w:t>з</w:t>
      </w:r>
      <w:r>
        <w:rPr>
          <w:spacing w:val="-9"/>
          <w:sz w:val="28"/>
        </w:rPr>
        <w:t xml:space="preserve"> </w:t>
      </w:r>
      <w:r>
        <w:rPr>
          <w:sz w:val="28"/>
        </w:rPr>
        <w:t>компонентом</w:t>
      </w:r>
      <w:r>
        <w:rPr>
          <w:spacing w:val="-10"/>
          <w:sz w:val="28"/>
        </w:rPr>
        <w:t xml:space="preserve"> </w:t>
      </w:r>
      <w:r>
        <w:rPr>
          <w:sz w:val="28"/>
        </w:rPr>
        <w:t>–</w:t>
      </w:r>
      <w:r>
        <w:rPr>
          <w:spacing w:val="-10"/>
          <w:sz w:val="28"/>
        </w:rPr>
        <w:t xml:space="preserve"> </w:t>
      </w:r>
      <w:r>
        <w:rPr>
          <w:sz w:val="28"/>
        </w:rPr>
        <w:t>власним</w:t>
      </w:r>
      <w:r>
        <w:rPr>
          <w:spacing w:val="-9"/>
          <w:sz w:val="28"/>
        </w:rPr>
        <w:t xml:space="preserve"> </w:t>
      </w:r>
      <w:r>
        <w:rPr>
          <w:spacing w:val="-2"/>
          <w:sz w:val="28"/>
        </w:rPr>
        <w:t>ім’ям</w:t>
      </w:r>
      <w:r>
        <w:rPr>
          <w:sz w:val="28"/>
        </w:rPr>
        <w:tab/>
      </w:r>
      <w:r>
        <w:rPr>
          <w:spacing w:val="-5"/>
          <w:sz w:val="28"/>
        </w:rPr>
        <w:t>18</w:t>
      </w:r>
    </w:p>
    <w:p w:rsidR="001E0487" w:rsidRDefault="0056509D">
      <w:pPr>
        <w:pStyle w:val="a4"/>
        <w:numPr>
          <w:ilvl w:val="1"/>
          <w:numId w:val="43"/>
        </w:numPr>
        <w:tabs>
          <w:tab w:val="left" w:pos="661"/>
        </w:tabs>
        <w:spacing w:before="212"/>
        <w:ind w:left="661" w:hanging="421"/>
        <w:rPr>
          <w:sz w:val="28"/>
        </w:rPr>
      </w:pPr>
      <w:r>
        <w:rPr>
          <w:sz w:val="28"/>
        </w:rPr>
        <w:t>Типологія</w:t>
      </w:r>
      <w:r>
        <w:rPr>
          <w:spacing w:val="51"/>
          <w:sz w:val="28"/>
        </w:rPr>
        <w:t xml:space="preserve"> </w:t>
      </w:r>
      <w:r>
        <w:rPr>
          <w:sz w:val="28"/>
        </w:rPr>
        <w:t>фразеологізмів</w:t>
      </w:r>
      <w:r>
        <w:rPr>
          <w:spacing w:val="-9"/>
          <w:sz w:val="28"/>
        </w:rPr>
        <w:t xml:space="preserve"> </w:t>
      </w:r>
      <w:r>
        <w:rPr>
          <w:sz w:val="28"/>
        </w:rPr>
        <w:t>з</w:t>
      </w:r>
      <w:r>
        <w:rPr>
          <w:spacing w:val="-8"/>
          <w:sz w:val="28"/>
        </w:rPr>
        <w:t xml:space="preserve"> </w:t>
      </w:r>
      <w:r>
        <w:rPr>
          <w:sz w:val="28"/>
        </w:rPr>
        <w:t>ономастичним</w:t>
      </w:r>
      <w:r>
        <w:rPr>
          <w:spacing w:val="-9"/>
          <w:sz w:val="28"/>
        </w:rPr>
        <w:t xml:space="preserve"> </w:t>
      </w:r>
      <w:r>
        <w:rPr>
          <w:sz w:val="28"/>
        </w:rPr>
        <w:t>компонентом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9"/>
          <w:sz w:val="28"/>
        </w:rPr>
        <w:t xml:space="preserve"> </w:t>
      </w:r>
      <w:r>
        <w:rPr>
          <w:sz w:val="28"/>
        </w:rPr>
        <w:t>іспанській</w:t>
      </w:r>
      <w:r>
        <w:rPr>
          <w:spacing w:val="-8"/>
          <w:sz w:val="28"/>
        </w:rPr>
        <w:t xml:space="preserve"> </w:t>
      </w:r>
      <w:r>
        <w:rPr>
          <w:spacing w:val="-4"/>
          <w:sz w:val="28"/>
        </w:rPr>
        <w:t>мові</w:t>
      </w:r>
    </w:p>
    <w:p w:rsidR="001E0487" w:rsidRDefault="0056509D">
      <w:pPr>
        <w:pStyle w:val="a3"/>
        <w:spacing w:before="212" w:line="398" w:lineRule="auto"/>
        <w:jc w:val="left"/>
      </w:pPr>
      <w:r>
        <w:rPr>
          <w:spacing w:val="-2"/>
        </w:rPr>
        <w:t xml:space="preserve">……………………………………………………………………………….…....21 </w:t>
      </w:r>
      <w:r>
        <w:t>2.3.Семантична</w:t>
      </w:r>
      <w:r>
        <w:rPr>
          <w:spacing w:val="-6"/>
        </w:rPr>
        <w:t xml:space="preserve"> </w:t>
      </w:r>
      <w:r>
        <w:t>класифікація</w:t>
      </w:r>
      <w:r>
        <w:rPr>
          <w:spacing w:val="-5"/>
        </w:rPr>
        <w:t xml:space="preserve"> </w:t>
      </w:r>
      <w:r>
        <w:t>фразеологічних</w:t>
      </w:r>
      <w:r>
        <w:rPr>
          <w:spacing w:val="-5"/>
        </w:rPr>
        <w:t xml:space="preserve"> </w:t>
      </w:r>
      <w:r>
        <w:t>одиниць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онімами</w:t>
      </w:r>
      <w:r>
        <w:rPr>
          <w:spacing w:val="-5"/>
        </w:rPr>
        <w:t xml:space="preserve"> </w:t>
      </w:r>
      <w:r>
        <w:t>……….....29</w:t>
      </w:r>
    </w:p>
    <w:p w:rsidR="001E0487" w:rsidRDefault="0056509D">
      <w:pPr>
        <w:pStyle w:val="a3"/>
        <w:tabs>
          <w:tab w:val="left" w:pos="1457"/>
          <w:tab w:val="left" w:pos="2048"/>
          <w:tab w:val="left" w:pos="5025"/>
          <w:tab w:val="left" w:pos="7827"/>
          <w:tab w:val="left" w:pos="9444"/>
        </w:tabs>
        <w:spacing w:before="0" w:line="352" w:lineRule="auto"/>
        <w:ind w:right="212" w:hanging="1"/>
        <w:jc w:val="center"/>
      </w:pPr>
      <w:r>
        <w:rPr>
          <w:spacing w:val="-2"/>
        </w:rPr>
        <w:t>РОЗДІЛ</w:t>
      </w:r>
      <w:r>
        <w:tab/>
      </w:r>
      <w:r>
        <w:rPr>
          <w:spacing w:val="-4"/>
        </w:rPr>
        <w:t>ІІІ.</w:t>
      </w:r>
      <w:r>
        <w:tab/>
      </w:r>
      <w:r>
        <w:rPr>
          <w:spacing w:val="-2"/>
        </w:rPr>
        <w:t>ФУНКЦІОНУВАННЯ</w:t>
      </w:r>
      <w:r>
        <w:tab/>
      </w:r>
      <w:r>
        <w:rPr>
          <w:spacing w:val="-2"/>
        </w:rPr>
        <w:t>ФРАЗЕОЛОГІЧНИХ</w:t>
      </w:r>
      <w:r>
        <w:tab/>
      </w:r>
      <w:r>
        <w:rPr>
          <w:spacing w:val="-2"/>
        </w:rPr>
        <w:t>ОДИНИЦЬ</w:t>
      </w:r>
      <w:r>
        <w:tab/>
      </w:r>
      <w:r>
        <w:rPr>
          <w:spacing w:val="-10"/>
        </w:rPr>
        <w:t xml:space="preserve">З </w:t>
      </w:r>
      <w:r>
        <w:t>ОНОМАСТИЧНИМ</w:t>
      </w:r>
      <w:r>
        <w:rPr>
          <w:spacing w:val="67"/>
        </w:rPr>
        <w:t xml:space="preserve"> </w:t>
      </w:r>
      <w:r>
        <w:t>КОМПОНЕНТОМ</w:t>
      </w:r>
      <w:r>
        <w:rPr>
          <w:spacing w:val="68"/>
        </w:rPr>
        <w:t xml:space="preserve"> </w:t>
      </w:r>
      <w:r>
        <w:t>У</w:t>
      </w:r>
      <w:r>
        <w:rPr>
          <w:spacing w:val="67"/>
        </w:rPr>
        <w:t xml:space="preserve"> </w:t>
      </w:r>
      <w:r>
        <w:t>СУЧАСНИХ</w:t>
      </w:r>
      <w:r>
        <w:rPr>
          <w:spacing w:val="68"/>
        </w:rPr>
        <w:t xml:space="preserve"> </w:t>
      </w:r>
      <w:r>
        <w:rPr>
          <w:spacing w:val="-2"/>
        </w:rPr>
        <w:t>ІСПАНОМОВНИХ</w:t>
      </w:r>
    </w:p>
    <w:p w:rsidR="001E0487" w:rsidRDefault="0056509D">
      <w:pPr>
        <w:pStyle w:val="a3"/>
        <w:tabs>
          <w:tab w:val="left" w:leader="dot" w:pos="9262"/>
        </w:tabs>
        <w:spacing w:before="1"/>
        <w:jc w:val="left"/>
      </w:pPr>
      <w:r>
        <w:rPr>
          <w:spacing w:val="-5"/>
        </w:rPr>
        <w:t>ЗМІ</w:t>
      </w:r>
      <w:r>
        <w:tab/>
      </w:r>
      <w:r>
        <w:rPr>
          <w:spacing w:val="-5"/>
        </w:rPr>
        <w:t>34</w:t>
      </w:r>
    </w:p>
    <w:p w:rsidR="001E0487" w:rsidRDefault="0056509D">
      <w:pPr>
        <w:pStyle w:val="a4"/>
        <w:numPr>
          <w:ilvl w:val="1"/>
          <w:numId w:val="42"/>
        </w:numPr>
        <w:tabs>
          <w:tab w:val="left" w:pos="1020"/>
          <w:tab w:val="left" w:pos="1021"/>
        </w:tabs>
        <w:spacing w:before="212"/>
        <w:rPr>
          <w:sz w:val="28"/>
        </w:rPr>
      </w:pPr>
      <w:r>
        <w:rPr>
          <w:sz w:val="28"/>
        </w:rPr>
        <w:t>Використання</w:t>
      </w:r>
      <w:r>
        <w:rPr>
          <w:spacing w:val="62"/>
          <w:sz w:val="28"/>
        </w:rPr>
        <w:t xml:space="preserve"> </w:t>
      </w:r>
      <w:r>
        <w:rPr>
          <w:sz w:val="28"/>
        </w:rPr>
        <w:t>фразеологізмів</w:t>
      </w:r>
      <w:r>
        <w:rPr>
          <w:spacing w:val="64"/>
          <w:sz w:val="28"/>
        </w:rPr>
        <w:t xml:space="preserve"> </w:t>
      </w:r>
      <w:r>
        <w:rPr>
          <w:sz w:val="28"/>
        </w:rPr>
        <w:t>з</w:t>
      </w:r>
      <w:r>
        <w:rPr>
          <w:spacing w:val="64"/>
          <w:sz w:val="28"/>
        </w:rPr>
        <w:t xml:space="preserve"> </w:t>
      </w:r>
      <w:r>
        <w:rPr>
          <w:sz w:val="28"/>
        </w:rPr>
        <w:t>компонентом</w:t>
      </w:r>
      <w:r>
        <w:rPr>
          <w:spacing w:val="64"/>
          <w:sz w:val="28"/>
        </w:rPr>
        <w:t xml:space="preserve"> </w:t>
      </w:r>
      <w:r>
        <w:rPr>
          <w:sz w:val="28"/>
        </w:rPr>
        <w:t>власним</w:t>
      </w:r>
      <w:r>
        <w:rPr>
          <w:spacing w:val="64"/>
          <w:sz w:val="28"/>
        </w:rPr>
        <w:t xml:space="preserve"> </w:t>
      </w:r>
      <w:r>
        <w:rPr>
          <w:sz w:val="28"/>
        </w:rPr>
        <w:t>ім’ям</w:t>
      </w:r>
      <w:r>
        <w:rPr>
          <w:spacing w:val="64"/>
          <w:sz w:val="28"/>
        </w:rPr>
        <w:t xml:space="preserve"> </w:t>
      </w:r>
      <w:r>
        <w:rPr>
          <w:sz w:val="28"/>
        </w:rPr>
        <w:t>в</w:t>
      </w:r>
      <w:r>
        <w:rPr>
          <w:spacing w:val="64"/>
          <w:sz w:val="28"/>
        </w:rPr>
        <w:t xml:space="preserve"> </w:t>
      </w:r>
      <w:r>
        <w:rPr>
          <w:spacing w:val="-2"/>
          <w:sz w:val="28"/>
        </w:rPr>
        <w:t>пресі</w:t>
      </w:r>
    </w:p>
    <w:p w:rsidR="001E0487" w:rsidRDefault="0056509D">
      <w:pPr>
        <w:pStyle w:val="a3"/>
        <w:jc w:val="left"/>
      </w:pPr>
      <w:r>
        <w:rPr>
          <w:spacing w:val="-2"/>
        </w:rPr>
        <w:t>………………………………</w:t>
      </w:r>
      <w:r>
        <w:rPr>
          <w:spacing w:val="-2"/>
        </w:rPr>
        <w:t>……………………………………………….…....34</w:t>
      </w:r>
    </w:p>
    <w:p w:rsidR="001E0487" w:rsidRDefault="0056509D">
      <w:pPr>
        <w:pStyle w:val="a4"/>
        <w:numPr>
          <w:ilvl w:val="1"/>
          <w:numId w:val="42"/>
        </w:numPr>
        <w:tabs>
          <w:tab w:val="left" w:pos="822"/>
          <w:tab w:val="left" w:pos="2188"/>
          <w:tab w:val="left" w:leader="dot" w:pos="9302"/>
        </w:tabs>
        <w:spacing w:before="212" w:line="352" w:lineRule="auto"/>
        <w:ind w:left="240" w:right="213" w:firstLine="0"/>
        <w:rPr>
          <w:sz w:val="28"/>
        </w:rPr>
      </w:pPr>
      <w:r>
        <w:rPr>
          <w:spacing w:val="-2"/>
          <w:sz w:val="28"/>
        </w:rPr>
        <w:t>Функції</w:t>
      </w:r>
      <w:r>
        <w:rPr>
          <w:sz w:val="28"/>
        </w:rPr>
        <w:tab/>
        <w:t>фразеологізмів</w:t>
      </w:r>
      <w:r>
        <w:rPr>
          <w:spacing w:val="40"/>
          <w:sz w:val="28"/>
        </w:rPr>
        <w:t xml:space="preserve"> </w:t>
      </w:r>
      <w:r>
        <w:rPr>
          <w:sz w:val="28"/>
        </w:rPr>
        <w:t>до</w:t>
      </w:r>
      <w:r>
        <w:rPr>
          <w:spacing w:val="40"/>
          <w:sz w:val="28"/>
        </w:rPr>
        <w:t xml:space="preserve"> </w:t>
      </w:r>
      <w:r>
        <w:rPr>
          <w:sz w:val="28"/>
        </w:rPr>
        <w:t>складу</w:t>
      </w:r>
      <w:r>
        <w:rPr>
          <w:spacing w:val="40"/>
          <w:sz w:val="28"/>
        </w:rPr>
        <w:t xml:space="preserve"> </w:t>
      </w:r>
      <w:r>
        <w:rPr>
          <w:sz w:val="28"/>
        </w:rPr>
        <w:t>яких</w:t>
      </w:r>
      <w:r>
        <w:rPr>
          <w:spacing w:val="40"/>
          <w:sz w:val="28"/>
        </w:rPr>
        <w:t xml:space="preserve"> </w:t>
      </w:r>
      <w:r>
        <w:rPr>
          <w:sz w:val="28"/>
        </w:rPr>
        <w:t>входять</w:t>
      </w:r>
      <w:r>
        <w:rPr>
          <w:spacing w:val="40"/>
          <w:sz w:val="28"/>
        </w:rPr>
        <w:t xml:space="preserve"> </w:t>
      </w:r>
      <w:r>
        <w:rPr>
          <w:sz w:val="28"/>
        </w:rPr>
        <w:t>оніми</w:t>
      </w:r>
      <w:r>
        <w:rPr>
          <w:spacing w:val="40"/>
          <w:sz w:val="28"/>
        </w:rPr>
        <w:t xml:space="preserve"> </w:t>
      </w:r>
      <w:r>
        <w:rPr>
          <w:sz w:val="28"/>
        </w:rPr>
        <w:t>у</w:t>
      </w:r>
      <w:r>
        <w:rPr>
          <w:spacing w:val="40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іспаномовних</w:t>
      </w:r>
      <w:r>
        <w:rPr>
          <w:spacing w:val="-8"/>
          <w:sz w:val="28"/>
        </w:rPr>
        <w:t xml:space="preserve"> </w:t>
      </w:r>
      <w:r>
        <w:rPr>
          <w:spacing w:val="-5"/>
          <w:sz w:val="28"/>
        </w:rPr>
        <w:t>ЗМІ</w:t>
      </w:r>
      <w:r>
        <w:rPr>
          <w:sz w:val="28"/>
        </w:rPr>
        <w:tab/>
      </w:r>
      <w:r>
        <w:rPr>
          <w:spacing w:val="-5"/>
          <w:sz w:val="28"/>
        </w:rPr>
        <w:t>39</w:t>
      </w:r>
    </w:p>
    <w:p w:rsidR="001E0487" w:rsidRDefault="0056509D">
      <w:pPr>
        <w:pStyle w:val="a4"/>
        <w:numPr>
          <w:ilvl w:val="1"/>
          <w:numId w:val="42"/>
        </w:numPr>
        <w:tabs>
          <w:tab w:val="left" w:pos="840"/>
          <w:tab w:val="left" w:leader="dot" w:pos="9308"/>
        </w:tabs>
        <w:spacing w:before="62" w:line="352" w:lineRule="auto"/>
        <w:ind w:left="240" w:right="207" w:firstLine="0"/>
        <w:rPr>
          <w:sz w:val="28"/>
        </w:rPr>
      </w:pPr>
      <w:r>
        <w:rPr>
          <w:sz w:val="28"/>
        </w:rPr>
        <w:t>Семантичні</w:t>
      </w:r>
      <w:r>
        <w:rPr>
          <w:spacing w:val="80"/>
          <w:sz w:val="28"/>
        </w:rPr>
        <w:t xml:space="preserve"> </w:t>
      </w:r>
      <w:r>
        <w:rPr>
          <w:sz w:val="28"/>
        </w:rPr>
        <w:t>трансформації</w:t>
      </w:r>
      <w:r>
        <w:rPr>
          <w:spacing w:val="80"/>
          <w:sz w:val="28"/>
        </w:rPr>
        <w:t xml:space="preserve"> </w:t>
      </w:r>
      <w:r>
        <w:rPr>
          <w:sz w:val="28"/>
        </w:rPr>
        <w:t>фразеологічних</w:t>
      </w:r>
      <w:r>
        <w:rPr>
          <w:spacing w:val="80"/>
          <w:sz w:val="28"/>
        </w:rPr>
        <w:t xml:space="preserve"> </w:t>
      </w:r>
      <w:r>
        <w:rPr>
          <w:sz w:val="28"/>
        </w:rPr>
        <w:t>одиниць</w:t>
      </w:r>
      <w:r>
        <w:rPr>
          <w:spacing w:val="80"/>
          <w:sz w:val="28"/>
        </w:rPr>
        <w:t xml:space="preserve"> </w:t>
      </w:r>
      <w:r>
        <w:rPr>
          <w:sz w:val="28"/>
        </w:rPr>
        <w:t>з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ономастичним </w:t>
      </w:r>
      <w:r>
        <w:rPr>
          <w:spacing w:val="-2"/>
          <w:sz w:val="28"/>
        </w:rPr>
        <w:t>компонентом</w:t>
      </w:r>
      <w:r>
        <w:rPr>
          <w:sz w:val="28"/>
        </w:rPr>
        <w:tab/>
      </w:r>
      <w:r>
        <w:rPr>
          <w:spacing w:val="-5"/>
          <w:sz w:val="28"/>
        </w:rPr>
        <w:t>45</w:t>
      </w:r>
    </w:p>
    <w:p w:rsidR="001E0487" w:rsidRDefault="0056509D">
      <w:pPr>
        <w:pStyle w:val="a3"/>
        <w:tabs>
          <w:tab w:val="left" w:leader="dot" w:pos="9285"/>
        </w:tabs>
        <w:spacing w:before="61"/>
        <w:jc w:val="left"/>
      </w:pPr>
      <w:r>
        <w:rPr>
          <w:spacing w:val="-2"/>
        </w:rPr>
        <w:t>ВИСНОВКИ</w:t>
      </w:r>
      <w:r>
        <w:tab/>
      </w:r>
      <w:r>
        <w:rPr>
          <w:spacing w:val="-5"/>
        </w:rPr>
        <w:t>50</w:t>
      </w:r>
    </w:p>
    <w:p w:rsidR="001E0487" w:rsidRDefault="0056509D">
      <w:pPr>
        <w:pStyle w:val="a3"/>
        <w:tabs>
          <w:tab w:val="left" w:pos="1405"/>
          <w:tab w:val="left" w:leader="dot" w:pos="9100"/>
        </w:tabs>
        <w:spacing w:before="212"/>
        <w:ind w:left="30"/>
        <w:jc w:val="center"/>
      </w:pPr>
      <w:r>
        <w:rPr>
          <w:spacing w:val="-2"/>
        </w:rPr>
        <w:t>СПИСОК</w:t>
      </w:r>
      <w:r>
        <w:tab/>
        <w:t>ВИКОРИСТАНОЇ</w:t>
      </w:r>
      <w:r>
        <w:rPr>
          <w:spacing w:val="1"/>
        </w:rPr>
        <w:t xml:space="preserve"> </w:t>
      </w:r>
      <w:r>
        <w:rPr>
          <w:spacing w:val="-2"/>
        </w:rPr>
        <w:t>ЛІТЕРАТУРИ</w:t>
      </w:r>
      <w:r>
        <w:tab/>
      </w:r>
      <w:r>
        <w:rPr>
          <w:spacing w:val="-5"/>
        </w:rPr>
        <w:t>55</w:t>
      </w:r>
    </w:p>
    <w:p w:rsidR="001E0487" w:rsidRDefault="0056509D">
      <w:pPr>
        <w:pStyle w:val="a3"/>
        <w:tabs>
          <w:tab w:val="left" w:leader="dot" w:pos="9247"/>
        </w:tabs>
        <w:jc w:val="left"/>
      </w:pPr>
      <w:r>
        <w:rPr>
          <w:spacing w:val="-2"/>
        </w:rPr>
        <w:t>ДОДАТКИ</w:t>
      </w:r>
      <w:r>
        <w:tab/>
      </w:r>
      <w:r>
        <w:rPr>
          <w:spacing w:val="-5"/>
        </w:rPr>
        <w:t>63</w:t>
      </w:r>
    </w:p>
    <w:p w:rsidR="001E0487" w:rsidRDefault="001E0487">
      <w:pPr>
        <w:sectPr w:rsidR="001E0487">
          <w:headerReference w:type="default" r:id="rId7"/>
          <w:pgSz w:w="11900" w:h="16840"/>
          <w:pgMar w:top="1040" w:right="640" w:bottom="280" w:left="1460" w:header="707" w:footer="0" w:gutter="0"/>
          <w:pgNumType w:start="2"/>
          <w:cols w:space="720"/>
        </w:sectPr>
      </w:pPr>
    </w:p>
    <w:p w:rsidR="001E0487" w:rsidRDefault="0056509D">
      <w:pPr>
        <w:pStyle w:val="a3"/>
        <w:spacing w:before="78"/>
        <w:ind w:left="334" w:right="305"/>
        <w:jc w:val="center"/>
      </w:pPr>
      <w:r>
        <w:rPr>
          <w:spacing w:val="-2"/>
        </w:rPr>
        <w:lastRenderedPageBreak/>
        <w:t>ВСТУП</w:t>
      </w:r>
    </w:p>
    <w:p w:rsidR="001E0487" w:rsidRDefault="0056509D">
      <w:pPr>
        <w:pStyle w:val="a3"/>
        <w:spacing w:before="212" w:line="352" w:lineRule="auto"/>
        <w:ind w:right="207" w:firstLine="874"/>
      </w:pPr>
      <w:r>
        <w:t>Мова</w:t>
      </w:r>
      <w:r>
        <w:rPr>
          <w:spacing w:val="-3"/>
        </w:rPr>
        <w:t xml:space="preserve"> </w:t>
      </w:r>
      <w:r>
        <w:t>–</w:t>
      </w:r>
      <w:r>
        <w:rPr>
          <w:spacing w:val="80"/>
        </w:rPr>
        <w:t xml:space="preserve"> </w:t>
      </w:r>
      <w:r>
        <w:t>засіб</w:t>
      </w:r>
      <w:r>
        <w:rPr>
          <w:spacing w:val="-3"/>
        </w:rPr>
        <w:t xml:space="preserve"> </w:t>
      </w:r>
      <w:r>
        <w:t>спілкування</w:t>
      </w:r>
      <w:r>
        <w:rPr>
          <w:spacing w:val="-3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пізнання</w:t>
      </w:r>
      <w:r>
        <w:rPr>
          <w:spacing w:val="-3"/>
        </w:rPr>
        <w:t xml:space="preserve"> </w:t>
      </w:r>
      <w:r>
        <w:t>світу</w:t>
      </w:r>
      <w:r>
        <w:rPr>
          <w:spacing w:val="-3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практичному</w:t>
      </w:r>
      <w:r>
        <w:rPr>
          <w:spacing w:val="-3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духовному житті людини. Вона становить собою систему знаків для використання, прийняття та передання інформації. Крім цього, мова людини є важливою і незамінною при використанні емоційно-виразної функції, що відображує ставлення людини, яка передає інформа</w:t>
      </w:r>
      <w:r>
        <w:t>цію, до того, що повідомляється. Комунікаційний процес складається з вибору тих одиниць, за допомогою яких оратор має змогу донести свої ідеї до слухача. Для цього він використовує лексичний набір, який можна використовувати шляхом побудови композицій, під</w:t>
      </w:r>
      <w:r>
        <w:t>порядкованих семантичним і граматичним правилам</w:t>
      </w:r>
      <w:r>
        <w:rPr>
          <w:spacing w:val="-4"/>
        </w:rPr>
        <w:t xml:space="preserve"> </w:t>
      </w:r>
      <w:r>
        <w:t>кожної</w:t>
      </w:r>
      <w:r>
        <w:rPr>
          <w:spacing w:val="-4"/>
        </w:rPr>
        <w:t xml:space="preserve"> </w:t>
      </w:r>
      <w:r>
        <w:t>мови,</w:t>
      </w:r>
      <w:r>
        <w:rPr>
          <w:spacing w:val="-4"/>
        </w:rPr>
        <w:t xml:space="preserve"> </w:t>
      </w:r>
      <w:r>
        <w:t>або</w:t>
      </w:r>
      <w:r>
        <w:rPr>
          <w:spacing w:val="-4"/>
        </w:rPr>
        <w:t xml:space="preserve"> </w:t>
      </w:r>
      <w:r>
        <w:t>через</w:t>
      </w:r>
      <w:r>
        <w:rPr>
          <w:spacing w:val="-4"/>
        </w:rPr>
        <w:t xml:space="preserve"> </w:t>
      </w:r>
      <w:r>
        <w:t>відтворення</w:t>
      </w:r>
      <w:r>
        <w:rPr>
          <w:spacing w:val="-4"/>
        </w:rPr>
        <w:t xml:space="preserve"> </w:t>
      </w:r>
      <w:r>
        <w:t>фіксованих</w:t>
      </w:r>
      <w:r>
        <w:rPr>
          <w:spacing w:val="-4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стійких</w:t>
      </w:r>
      <w:r>
        <w:rPr>
          <w:spacing w:val="-4"/>
        </w:rPr>
        <w:t xml:space="preserve"> </w:t>
      </w:r>
      <w:r>
        <w:t xml:space="preserve">лексичних </w:t>
      </w:r>
      <w:r>
        <w:rPr>
          <w:spacing w:val="-2"/>
        </w:rPr>
        <w:t>груп.</w:t>
      </w:r>
    </w:p>
    <w:p w:rsidR="001E0487" w:rsidRDefault="0056509D">
      <w:pPr>
        <w:pStyle w:val="a3"/>
        <w:spacing w:before="8" w:line="352" w:lineRule="auto"/>
        <w:ind w:right="207" w:firstLine="829"/>
      </w:pPr>
      <w:r>
        <w:t xml:space="preserve">Одними із виражальних засобів комунікації, вербальної демонстрації </w:t>
      </w:r>
      <w:r>
        <w:rPr>
          <w:spacing w:val="12"/>
        </w:rPr>
        <w:t xml:space="preserve">почуттів, </w:t>
      </w:r>
      <w:r>
        <w:rPr>
          <w:spacing w:val="13"/>
        </w:rPr>
        <w:t xml:space="preserve">емоційних </w:t>
      </w:r>
      <w:r>
        <w:rPr>
          <w:spacing w:val="12"/>
        </w:rPr>
        <w:t xml:space="preserve">оцінок, засобів емоційного </w:t>
      </w:r>
      <w:r>
        <w:t xml:space="preserve">впливу, </w:t>
      </w:r>
      <w:r>
        <w:rPr>
          <w:spacing w:val="12"/>
        </w:rPr>
        <w:t xml:space="preserve">влучних </w:t>
      </w:r>
      <w:r>
        <w:t>характеристик людини, предметів та явищ слугують фразеологічні одиниці. Фразеологізми – це цілісне за значенням словосполучення, що відтворюється в мовленні у вигляді готової мовної одиниці. На відміну від словосполучень і речень, фразеологізми містять дум</w:t>
      </w:r>
      <w:r>
        <w:t>ку, виражену метафорою, порівнянням чи епітетом, образною аналогією.</w:t>
      </w:r>
    </w:p>
    <w:p w:rsidR="001E0487" w:rsidRDefault="0056509D">
      <w:pPr>
        <w:pStyle w:val="a3"/>
        <w:spacing w:before="5" w:line="352" w:lineRule="auto"/>
        <w:ind w:right="207" w:firstLine="1281"/>
      </w:pPr>
      <w:r>
        <w:t>Найяскравіше і найбільшою мірою виявляється національна специфіка</w:t>
      </w:r>
      <w:r>
        <w:rPr>
          <w:spacing w:val="-4"/>
        </w:rPr>
        <w:t xml:space="preserve"> </w:t>
      </w:r>
      <w:r>
        <w:t>мови</w:t>
      </w:r>
      <w:r>
        <w:rPr>
          <w:spacing w:val="-4"/>
        </w:rPr>
        <w:t xml:space="preserve"> </w:t>
      </w:r>
      <w:r>
        <w:t>в</w:t>
      </w:r>
      <w:r>
        <w:rPr>
          <w:spacing w:val="80"/>
        </w:rPr>
        <w:t xml:space="preserve"> </w:t>
      </w:r>
      <w:r>
        <w:t>фразеологізмах</w:t>
      </w:r>
      <w:r>
        <w:rPr>
          <w:spacing w:val="-4"/>
        </w:rPr>
        <w:t xml:space="preserve"> </w:t>
      </w:r>
      <w:r>
        <w:t>які</w:t>
      </w:r>
      <w:r>
        <w:rPr>
          <w:spacing w:val="-4"/>
        </w:rPr>
        <w:t xml:space="preserve"> </w:t>
      </w:r>
      <w:r>
        <w:t>мають</w:t>
      </w:r>
      <w:r>
        <w:rPr>
          <w:spacing w:val="-4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своєму</w:t>
      </w:r>
      <w:r>
        <w:rPr>
          <w:spacing w:val="-4"/>
        </w:rPr>
        <w:t xml:space="preserve"> </w:t>
      </w:r>
      <w:r>
        <w:t>складі</w:t>
      </w:r>
      <w:r>
        <w:rPr>
          <w:spacing w:val="-4"/>
        </w:rPr>
        <w:t xml:space="preserve"> </w:t>
      </w:r>
      <w:r>
        <w:t>етномаркований компонент- власне ім’я.</w:t>
      </w:r>
    </w:p>
    <w:p w:rsidR="001E0487" w:rsidRDefault="0056509D">
      <w:pPr>
        <w:pStyle w:val="a3"/>
        <w:spacing w:before="3" w:line="352" w:lineRule="auto"/>
        <w:ind w:right="207" w:firstLine="805"/>
      </w:pPr>
      <w:r>
        <w:t>Власні імена — особлива лінгвістич</w:t>
      </w:r>
      <w:r>
        <w:t>на категорія. Це одиниці мови, які слугують для конкретної назви окремих предметів. Призначення власних</w:t>
      </w:r>
      <w:r>
        <w:rPr>
          <w:spacing w:val="40"/>
        </w:rPr>
        <w:t xml:space="preserve"> </w:t>
      </w:r>
      <w:r>
        <w:t>назв — називати певний предмет. У функціональному плані у власного імені виділяються такі основні функції: соціальна, емоційна, інформативна, акумулятив</w:t>
      </w:r>
      <w:r>
        <w:t>на, вказівна, адресна, експресивна, естетична, стилістична.</w:t>
      </w:r>
    </w:p>
    <w:p w:rsidR="001E0487" w:rsidRDefault="0056509D">
      <w:pPr>
        <w:pStyle w:val="a3"/>
        <w:spacing w:before="3" w:line="352" w:lineRule="auto"/>
        <w:ind w:right="208" w:firstLine="906"/>
      </w:pPr>
      <w:r>
        <w:t>Фразеологізми до складу яких входить ономастичний компонент становлять найбільш образну частину лексики. Саме у фразеологізмах з власною</w:t>
      </w:r>
      <w:r>
        <w:rPr>
          <w:spacing w:val="50"/>
        </w:rPr>
        <w:t xml:space="preserve"> </w:t>
      </w:r>
      <w:r>
        <w:t>назвою</w:t>
      </w:r>
      <w:r>
        <w:rPr>
          <w:spacing w:val="52"/>
        </w:rPr>
        <w:t xml:space="preserve"> </w:t>
      </w:r>
      <w:r>
        <w:t>віддзеркалюються</w:t>
      </w:r>
      <w:r>
        <w:rPr>
          <w:spacing w:val="52"/>
        </w:rPr>
        <w:t xml:space="preserve"> </w:t>
      </w:r>
      <w:r>
        <w:t>найрізноманітніші</w:t>
      </w:r>
      <w:r>
        <w:rPr>
          <w:spacing w:val="52"/>
        </w:rPr>
        <w:t xml:space="preserve"> </w:t>
      </w:r>
      <w:r>
        <w:t>сфери</w:t>
      </w:r>
      <w:r>
        <w:rPr>
          <w:spacing w:val="52"/>
        </w:rPr>
        <w:t xml:space="preserve"> </w:t>
      </w:r>
      <w:r>
        <w:t>життя</w:t>
      </w:r>
      <w:r>
        <w:rPr>
          <w:spacing w:val="53"/>
        </w:rPr>
        <w:t xml:space="preserve"> </w:t>
      </w:r>
      <w:r>
        <w:rPr>
          <w:spacing w:val="-5"/>
        </w:rPr>
        <w:t>народу,</w:t>
      </w:r>
    </w:p>
    <w:p w:rsidR="001E0487" w:rsidRDefault="001E0487">
      <w:pPr>
        <w:spacing w:line="352" w:lineRule="auto"/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pStyle w:val="a3"/>
        <w:spacing w:before="78" w:line="352" w:lineRule="auto"/>
        <w:ind w:right="207"/>
      </w:pPr>
      <w:r>
        <w:lastRenderedPageBreak/>
        <w:t xml:space="preserve">суспільні відносини, морально – етичні норми, цінності, погляди, прагнення та вірування. У них відбивається його вікова культура та найбільшою мірою виявляється національна специфіка мови. Завдяки своїй мовній цінності, </w:t>
      </w:r>
      <w:r>
        <w:rPr>
          <w:spacing w:val="17"/>
        </w:rPr>
        <w:t xml:space="preserve">вони </w:t>
      </w:r>
      <w:r>
        <w:rPr>
          <w:spacing w:val="19"/>
        </w:rPr>
        <w:t>тісно</w:t>
      </w:r>
      <w:r>
        <w:rPr>
          <w:spacing w:val="19"/>
        </w:rPr>
        <w:t xml:space="preserve"> </w:t>
      </w:r>
      <w:r>
        <w:rPr>
          <w:spacing w:val="18"/>
        </w:rPr>
        <w:t>пов’</w:t>
      </w:r>
      <w:r>
        <w:rPr>
          <w:spacing w:val="-18"/>
        </w:rPr>
        <w:t xml:space="preserve"> </w:t>
      </w:r>
      <w:r>
        <w:rPr>
          <w:spacing w:val="19"/>
        </w:rPr>
        <w:t xml:space="preserve">язані </w:t>
      </w:r>
      <w:r>
        <w:t xml:space="preserve">з </w:t>
      </w:r>
      <w:r>
        <w:rPr>
          <w:spacing w:val="20"/>
        </w:rPr>
        <w:t xml:space="preserve">іншими </w:t>
      </w:r>
      <w:r>
        <w:rPr>
          <w:spacing w:val="22"/>
        </w:rPr>
        <w:t xml:space="preserve">дослідженнями </w:t>
      </w:r>
      <w:r>
        <w:rPr>
          <w:spacing w:val="21"/>
        </w:rPr>
        <w:t xml:space="preserve">етнологічного, </w:t>
      </w:r>
      <w:r>
        <w:rPr>
          <w:spacing w:val="13"/>
        </w:rPr>
        <w:t xml:space="preserve">антропологічного, </w:t>
      </w:r>
      <w:r>
        <w:rPr>
          <w:spacing w:val="12"/>
        </w:rPr>
        <w:t xml:space="preserve">історичного, </w:t>
      </w:r>
      <w:r>
        <w:rPr>
          <w:spacing w:val="13"/>
        </w:rPr>
        <w:t xml:space="preserve">соціологічного, </w:t>
      </w:r>
      <w:r>
        <w:rPr>
          <w:spacing w:val="12"/>
        </w:rPr>
        <w:t xml:space="preserve">психологічного </w:t>
      </w:r>
      <w:r>
        <w:t>та комунікативного, і є надзвичайно важливими для вивчення культурної самобутності народу. Слід зазначити, що національно-історична семантика пр</w:t>
      </w:r>
      <w:r>
        <w:t>оявляється в лексичних і фразеологічних одиницях, оскільки вони безпосередньо пов'язані з екстралінгвістичною реальністю.</w:t>
      </w:r>
    </w:p>
    <w:p w:rsidR="001E0487" w:rsidRDefault="0056509D">
      <w:pPr>
        <w:pStyle w:val="a3"/>
        <w:spacing w:before="7" w:line="352" w:lineRule="auto"/>
        <w:ind w:right="208" w:firstLine="881"/>
      </w:pPr>
      <w:r>
        <w:rPr>
          <w:b/>
        </w:rPr>
        <w:t xml:space="preserve">Об'єктом </w:t>
      </w:r>
      <w:r>
        <w:t>дослідження виступають тексти іспанських періодичних видань,</w:t>
      </w:r>
      <w:r>
        <w:rPr>
          <w:spacing w:val="80"/>
        </w:rPr>
        <w:t xml:space="preserve"> </w:t>
      </w:r>
      <w:r>
        <w:t>а також праці іспанських та українських вчених-лінгвістів, які п</w:t>
      </w:r>
      <w:r>
        <w:t>рисвятили свої праці вивченню особливостей вживання фразеологізмів в іспанській пресі та їх перекладу.</w:t>
      </w:r>
    </w:p>
    <w:p w:rsidR="001E0487" w:rsidRDefault="0056509D">
      <w:pPr>
        <w:pStyle w:val="a3"/>
        <w:spacing w:before="3" w:line="352" w:lineRule="auto"/>
        <w:ind w:right="207" w:firstLine="930"/>
      </w:pPr>
      <w:r>
        <w:rPr>
          <w:b/>
        </w:rPr>
        <w:t xml:space="preserve">Предметом </w:t>
      </w:r>
      <w:r>
        <w:t>дослідження є 100 фразеологізмів з ономастичним компонентом, для якого основою слугують особові імена, прізвиська, топоніми, деривати від власн</w:t>
      </w:r>
      <w:r>
        <w:t>их імен – відносні та присвійні прикметники, а також слова, утворені за моделями власних імен (вигадані назви). Ці одиниці вилучені з фразеологічних і тлумачних словників, словників крилатих висловів, а також з періодичних іспаномовних видань.</w:t>
      </w:r>
    </w:p>
    <w:p w:rsidR="001E0487" w:rsidRDefault="0056509D">
      <w:pPr>
        <w:pStyle w:val="a3"/>
        <w:spacing w:before="4" w:line="352" w:lineRule="auto"/>
        <w:ind w:right="207" w:firstLine="930"/>
      </w:pPr>
      <w:r>
        <w:rPr>
          <w:b/>
        </w:rPr>
        <w:t xml:space="preserve">Мета </w:t>
      </w:r>
      <w:r>
        <w:t>дипломн</w:t>
      </w:r>
      <w:r>
        <w:t>ої роботи - розкрити роль онімів в іспанських фразеологізмах на основі платформи масмедіа. Також, дослідити семантичні та структурні особливості використання власних імен у фразеологічному фонді іспанської мови та вивчення проблеми використання фразеологіч</w:t>
      </w:r>
      <w:r>
        <w:t>них одиниць на прикладі іспаномовних періодичних видань.</w:t>
      </w:r>
    </w:p>
    <w:p w:rsidR="001E0487" w:rsidRDefault="0056509D">
      <w:pPr>
        <w:pStyle w:val="a3"/>
        <w:spacing w:before="4"/>
        <w:ind w:left="960"/>
        <w:jc w:val="left"/>
      </w:pPr>
      <w:r>
        <w:t>Досягнення</w:t>
      </w:r>
      <w:r>
        <w:rPr>
          <w:spacing w:val="-9"/>
        </w:rPr>
        <w:t xml:space="preserve"> </w:t>
      </w:r>
      <w:r>
        <w:t>мети</w:t>
      </w:r>
      <w:r>
        <w:rPr>
          <w:spacing w:val="-6"/>
        </w:rPr>
        <w:t xml:space="preserve"> </w:t>
      </w:r>
      <w:r>
        <w:t>передбачає</w:t>
      </w:r>
      <w:r>
        <w:rPr>
          <w:spacing w:val="-6"/>
        </w:rPr>
        <w:t xml:space="preserve"> </w:t>
      </w:r>
      <w:r>
        <w:t>виконання</w:t>
      </w:r>
      <w:r>
        <w:rPr>
          <w:spacing w:val="-6"/>
        </w:rPr>
        <w:t xml:space="preserve"> </w:t>
      </w:r>
      <w:r>
        <w:t>таких</w:t>
      </w:r>
      <w:r>
        <w:rPr>
          <w:spacing w:val="-6"/>
        </w:rPr>
        <w:t xml:space="preserve"> </w:t>
      </w:r>
      <w:r>
        <w:rPr>
          <w:b/>
          <w:spacing w:val="-2"/>
        </w:rPr>
        <w:t>завдань</w:t>
      </w:r>
      <w:r>
        <w:rPr>
          <w:spacing w:val="-2"/>
        </w:rPr>
        <w:t>:</w:t>
      </w:r>
    </w:p>
    <w:p w:rsidR="001E0487" w:rsidRDefault="0056509D">
      <w:pPr>
        <w:pStyle w:val="a4"/>
        <w:numPr>
          <w:ilvl w:val="2"/>
          <w:numId w:val="42"/>
        </w:numPr>
        <w:tabs>
          <w:tab w:val="left" w:pos="1201"/>
          <w:tab w:val="left" w:pos="2811"/>
          <w:tab w:val="left" w:pos="4104"/>
          <w:tab w:val="left" w:pos="5886"/>
          <w:tab w:val="left" w:pos="8169"/>
          <w:tab w:val="left" w:pos="9479"/>
        </w:tabs>
        <w:spacing w:line="352" w:lineRule="auto"/>
        <w:ind w:right="207" w:firstLine="720"/>
        <w:rPr>
          <w:sz w:val="28"/>
        </w:rPr>
      </w:pPr>
      <w:r>
        <w:rPr>
          <w:spacing w:val="10"/>
          <w:sz w:val="28"/>
        </w:rPr>
        <w:t>Визначити</w:t>
      </w:r>
      <w:r>
        <w:rPr>
          <w:sz w:val="28"/>
        </w:rPr>
        <w:tab/>
      </w:r>
      <w:r>
        <w:rPr>
          <w:spacing w:val="10"/>
          <w:sz w:val="28"/>
        </w:rPr>
        <w:t>джерела</w:t>
      </w:r>
      <w:r>
        <w:rPr>
          <w:sz w:val="28"/>
        </w:rPr>
        <w:tab/>
      </w:r>
      <w:r>
        <w:rPr>
          <w:spacing w:val="8"/>
          <w:sz w:val="28"/>
        </w:rPr>
        <w:t>походження</w:t>
      </w:r>
      <w:r>
        <w:rPr>
          <w:sz w:val="28"/>
        </w:rPr>
        <w:tab/>
      </w:r>
      <w:r>
        <w:rPr>
          <w:spacing w:val="11"/>
          <w:sz w:val="28"/>
        </w:rPr>
        <w:t>фразеологічних</w:t>
      </w:r>
      <w:r>
        <w:rPr>
          <w:sz w:val="28"/>
        </w:rPr>
        <w:tab/>
      </w:r>
      <w:r>
        <w:rPr>
          <w:spacing w:val="9"/>
          <w:sz w:val="28"/>
        </w:rPr>
        <w:t>одиниць</w:t>
      </w:r>
      <w:r>
        <w:rPr>
          <w:sz w:val="28"/>
        </w:rPr>
        <w:tab/>
      </w:r>
      <w:r>
        <w:rPr>
          <w:spacing w:val="-10"/>
          <w:sz w:val="28"/>
        </w:rPr>
        <w:t xml:space="preserve">з </w:t>
      </w:r>
      <w:r>
        <w:rPr>
          <w:sz w:val="28"/>
        </w:rPr>
        <w:t>компонентом «власне ім’я»;</w:t>
      </w:r>
    </w:p>
    <w:p w:rsidR="001E0487" w:rsidRDefault="0056509D">
      <w:pPr>
        <w:pStyle w:val="a4"/>
        <w:numPr>
          <w:ilvl w:val="0"/>
          <w:numId w:val="41"/>
        </w:numPr>
        <w:tabs>
          <w:tab w:val="left" w:pos="1240"/>
        </w:tabs>
        <w:spacing w:before="1"/>
        <w:rPr>
          <w:sz w:val="28"/>
        </w:rPr>
      </w:pPr>
      <w:r>
        <w:rPr>
          <w:sz w:val="28"/>
        </w:rPr>
        <w:t>Описати</w:t>
      </w:r>
      <w:r>
        <w:rPr>
          <w:spacing w:val="-7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-4"/>
          <w:sz w:val="28"/>
        </w:rPr>
        <w:t xml:space="preserve"> </w:t>
      </w:r>
      <w:r>
        <w:rPr>
          <w:sz w:val="28"/>
        </w:rPr>
        <w:t>характеристики</w:t>
      </w:r>
      <w:r>
        <w:rPr>
          <w:spacing w:val="-4"/>
          <w:sz w:val="28"/>
        </w:rPr>
        <w:t xml:space="preserve"> </w:t>
      </w:r>
      <w:r>
        <w:rPr>
          <w:spacing w:val="-2"/>
          <w:sz w:val="28"/>
        </w:rPr>
        <w:t>онімів;</w:t>
      </w:r>
    </w:p>
    <w:p w:rsidR="001E0487" w:rsidRDefault="0056509D">
      <w:pPr>
        <w:pStyle w:val="a4"/>
        <w:numPr>
          <w:ilvl w:val="0"/>
          <w:numId w:val="41"/>
        </w:numPr>
        <w:tabs>
          <w:tab w:val="left" w:pos="1240"/>
        </w:tabs>
        <w:spacing w:before="153"/>
        <w:rPr>
          <w:sz w:val="28"/>
        </w:rPr>
      </w:pPr>
      <w:r>
        <w:rPr>
          <w:sz w:val="28"/>
        </w:rPr>
        <w:t>Розділити</w:t>
      </w:r>
      <w:r>
        <w:rPr>
          <w:spacing w:val="-8"/>
          <w:sz w:val="28"/>
        </w:rPr>
        <w:t xml:space="preserve"> </w:t>
      </w:r>
      <w:r>
        <w:rPr>
          <w:sz w:val="28"/>
        </w:rPr>
        <w:t>фразеологічні</w:t>
      </w:r>
      <w:r>
        <w:rPr>
          <w:spacing w:val="-6"/>
          <w:sz w:val="28"/>
        </w:rPr>
        <w:t xml:space="preserve"> </w:t>
      </w:r>
      <w:r>
        <w:rPr>
          <w:sz w:val="28"/>
        </w:rPr>
        <w:t>одиниці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7"/>
          <w:sz w:val="28"/>
        </w:rPr>
        <w:t xml:space="preserve"> </w:t>
      </w:r>
      <w:r>
        <w:rPr>
          <w:sz w:val="28"/>
        </w:rPr>
        <w:t>групи</w:t>
      </w:r>
      <w:r>
        <w:rPr>
          <w:spacing w:val="-5"/>
          <w:sz w:val="28"/>
        </w:rPr>
        <w:t xml:space="preserve"> </w:t>
      </w:r>
      <w:r>
        <w:rPr>
          <w:sz w:val="28"/>
        </w:rPr>
        <w:t>за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тематикою;</w:t>
      </w:r>
    </w:p>
    <w:p w:rsidR="001E0487" w:rsidRDefault="0056509D">
      <w:pPr>
        <w:pStyle w:val="a4"/>
        <w:numPr>
          <w:ilvl w:val="0"/>
          <w:numId w:val="41"/>
        </w:numPr>
        <w:tabs>
          <w:tab w:val="left" w:pos="1246"/>
        </w:tabs>
        <w:spacing w:line="352" w:lineRule="auto"/>
        <w:ind w:left="240" w:right="208" w:firstLine="720"/>
        <w:rPr>
          <w:sz w:val="28"/>
        </w:rPr>
      </w:pPr>
      <w:r>
        <w:rPr>
          <w:sz w:val="28"/>
        </w:rPr>
        <w:t>Дослідити</w:t>
      </w:r>
      <w:r>
        <w:rPr>
          <w:spacing w:val="-3"/>
          <w:sz w:val="28"/>
        </w:rPr>
        <w:t xml:space="preserve"> </w:t>
      </w:r>
      <w:r>
        <w:rPr>
          <w:sz w:val="28"/>
        </w:rPr>
        <w:t>структурні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семантичні</w:t>
      </w:r>
      <w:r>
        <w:rPr>
          <w:spacing w:val="-3"/>
          <w:sz w:val="28"/>
        </w:rPr>
        <w:t xml:space="preserve"> </w:t>
      </w:r>
      <w:r>
        <w:rPr>
          <w:sz w:val="28"/>
        </w:rPr>
        <w:t>характеристики</w:t>
      </w:r>
      <w:r>
        <w:rPr>
          <w:spacing w:val="-3"/>
          <w:sz w:val="28"/>
        </w:rPr>
        <w:t xml:space="preserve"> </w:t>
      </w:r>
      <w:r>
        <w:rPr>
          <w:sz w:val="28"/>
        </w:rPr>
        <w:t>фразеологізмів</w:t>
      </w:r>
      <w:r>
        <w:rPr>
          <w:spacing w:val="-3"/>
          <w:sz w:val="28"/>
        </w:rPr>
        <w:t xml:space="preserve"> </w:t>
      </w:r>
      <w:r>
        <w:rPr>
          <w:sz w:val="28"/>
        </w:rPr>
        <w:t>з компонентом власне ім'я.</w:t>
      </w:r>
    </w:p>
    <w:p w:rsidR="001E0487" w:rsidRDefault="001E0487">
      <w:pPr>
        <w:spacing w:line="352" w:lineRule="auto"/>
        <w:rPr>
          <w:sz w:val="28"/>
        </w:rPr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pStyle w:val="a4"/>
        <w:numPr>
          <w:ilvl w:val="0"/>
          <w:numId w:val="41"/>
        </w:numPr>
        <w:tabs>
          <w:tab w:val="left" w:pos="1186"/>
        </w:tabs>
        <w:spacing w:before="78" w:line="352" w:lineRule="auto"/>
        <w:ind w:left="240" w:right="207" w:firstLine="720"/>
        <w:jc w:val="both"/>
        <w:rPr>
          <w:sz w:val="28"/>
        </w:rPr>
      </w:pPr>
      <w:r>
        <w:rPr>
          <w:sz w:val="28"/>
        </w:rPr>
        <w:t>Проаналізувати специфіку використання ФО з ономастичним компонентом в іспаномовній пресі.</w:t>
      </w:r>
    </w:p>
    <w:p w:rsidR="001E0487" w:rsidRDefault="0056509D">
      <w:pPr>
        <w:pStyle w:val="a4"/>
        <w:numPr>
          <w:ilvl w:val="0"/>
          <w:numId w:val="41"/>
        </w:numPr>
        <w:tabs>
          <w:tab w:val="left" w:pos="1403"/>
        </w:tabs>
        <w:spacing w:before="1" w:line="352" w:lineRule="auto"/>
        <w:ind w:left="240" w:right="207" w:firstLine="720"/>
        <w:jc w:val="both"/>
        <w:rPr>
          <w:sz w:val="28"/>
        </w:rPr>
      </w:pPr>
      <w:r>
        <w:rPr>
          <w:spacing w:val="12"/>
          <w:sz w:val="28"/>
        </w:rPr>
        <w:t xml:space="preserve">Проаналізувати </w:t>
      </w:r>
      <w:r>
        <w:rPr>
          <w:spacing w:val="11"/>
          <w:sz w:val="28"/>
        </w:rPr>
        <w:t xml:space="preserve">області </w:t>
      </w:r>
      <w:r>
        <w:rPr>
          <w:sz w:val="28"/>
        </w:rPr>
        <w:t>та</w:t>
      </w:r>
      <w:r>
        <w:rPr>
          <w:sz w:val="28"/>
        </w:rPr>
        <w:t xml:space="preserve"> </w:t>
      </w:r>
      <w:r>
        <w:rPr>
          <w:spacing w:val="12"/>
          <w:sz w:val="28"/>
        </w:rPr>
        <w:t xml:space="preserve">сфери </w:t>
      </w:r>
      <w:r>
        <w:rPr>
          <w:spacing w:val="13"/>
          <w:sz w:val="28"/>
        </w:rPr>
        <w:t xml:space="preserve">діяльності </w:t>
      </w:r>
      <w:r>
        <w:rPr>
          <w:spacing w:val="10"/>
          <w:sz w:val="28"/>
        </w:rPr>
        <w:t xml:space="preserve">людини, </w:t>
      </w:r>
      <w:r>
        <w:rPr>
          <w:sz w:val="28"/>
        </w:rPr>
        <w:t>що висвітлюються у ЗМІ, у яких використовуються фразеологічні одиниці з компонентом власне ім’я.</w:t>
      </w:r>
    </w:p>
    <w:p w:rsidR="001E0487" w:rsidRDefault="0056509D">
      <w:pPr>
        <w:pStyle w:val="a4"/>
        <w:numPr>
          <w:ilvl w:val="0"/>
          <w:numId w:val="41"/>
        </w:numPr>
        <w:tabs>
          <w:tab w:val="left" w:pos="1171"/>
        </w:tabs>
        <w:spacing w:before="3" w:line="352" w:lineRule="auto"/>
        <w:ind w:left="240" w:right="207" w:firstLine="720"/>
        <w:jc w:val="both"/>
        <w:rPr>
          <w:sz w:val="28"/>
        </w:rPr>
      </w:pPr>
      <w:r>
        <w:rPr>
          <w:sz w:val="28"/>
        </w:rPr>
        <w:t>Визначення частотності використання подібних фразеологізмів в іспанських ЗМІ.</w:t>
      </w:r>
    </w:p>
    <w:p w:rsidR="001E0487" w:rsidRDefault="0056509D">
      <w:pPr>
        <w:pStyle w:val="a4"/>
        <w:numPr>
          <w:ilvl w:val="0"/>
          <w:numId w:val="41"/>
        </w:numPr>
        <w:tabs>
          <w:tab w:val="left" w:pos="1171"/>
        </w:tabs>
        <w:spacing w:before="1" w:line="352" w:lineRule="auto"/>
        <w:ind w:left="240" w:right="207" w:firstLine="720"/>
        <w:jc w:val="both"/>
        <w:rPr>
          <w:sz w:val="28"/>
        </w:rPr>
      </w:pPr>
      <w:r>
        <w:rPr>
          <w:sz w:val="28"/>
        </w:rPr>
        <w:t>Розподілити фразеологічні одиниці з ономастичним компонентом за семантичною класифікацією.</w:t>
      </w:r>
    </w:p>
    <w:p w:rsidR="001E0487" w:rsidRDefault="0056509D">
      <w:pPr>
        <w:pStyle w:val="a4"/>
        <w:numPr>
          <w:ilvl w:val="0"/>
          <w:numId w:val="41"/>
        </w:numPr>
        <w:tabs>
          <w:tab w:val="left" w:pos="1311"/>
        </w:tabs>
        <w:spacing w:before="2" w:line="352" w:lineRule="auto"/>
        <w:ind w:left="240" w:right="208" w:firstLine="720"/>
        <w:jc w:val="both"/>
        <w:rPr>
          <w:sz w:val="28"/>
        </w:rPr>
      </w:pPr>
      <w:r>
        <w:rPr>
          <w:sz w:val="28"/>
        </w:rPr>
        <w:t xml:space="preserve">Дослідити семантичні трансформації фразеологічних одиниць з </w:t>
      </w:r>
      <w:r>
        <w:rPr>
          <w:spacing w:val="-2"/>
          <w:sz w:val="28"/>
        </w:rPr>
        <w:t>онімами.</w:t>
      </w:r>
    </w:p>
    <w:p w:rsidR="001E0487" w:rsidRDefault="0056509D">
      <w:pPr>
        <w:pStyle w:val="a3"/>
        <w:spacing w:before="1" w:line="352" w:lineRule="auto"/>
        <w:ind w:right="207" w:firstLine="720"/>
      </w:pPr>
      <w:r>
        <w:t>Нами були розглянуті статті, репортажі, замітки, інтерв'ю, в яких фігурували фразеологізми з оно</w:t>
      </w:r>
      <w:r>
        <w:t>мастичним компонентом з метою зіставити запропоновані приклади та розглянути їх використання.</w:t>
      </w:r>
    </w:p>
    <w:p w:rsidR="001E0487" w:rsidRDefault="0056509D">
      <w:pPr>
        <w:pStyle w:val="a3"/>
        <w:spacing w:before="2" w:line="352" w:lineRule="auto"/>
        <w:ind w:right="208" w:firstLine="986"/>
      </w:pPr>
      <w:r>
        <w:t>Джерелами прикладів для нашого дослідження стали такі іспанські періодичні</w:t>
      </w:r>
      <w:r>
        <w:rPr>
          <w:spacing w:val="21"/>
        </w:rPr>
        <w:t xml:space="preserve"> </w:t>
      </w:r>
      <w:r>
        <w:t>видання</w:t>
      </w:r>
      <w:r>
        <w:rPr>
          <w:spacing w:val="24"/>
        </w:rPr>
        <w:t xml:space="preserve"> </w:t>
      </w:r>
      <w:r>
        <w:t>як:</w:t>
      </w:r>
      <w:r>
        <w:rPr>
          <w:spacing w:val="23"/>
        </w:rPr>
        <w:t xml:space="preserve"> </w:t>
      </w:r>
      <w:r>
        <w:t>«El</w:t>
      </w:r>
      <w:r>
        <w:rPr>
          <w:spacing w:val="24"/>
        </w:rPr>
        <w:t xml:space="preserve"> </w:t>
      </w:r>
      <w:r>
        <w:t>país»,</w:t>
      </w:r>
      <w:r>
        <w:rPr>
          <w:spacing w:val="23"/>
        </w:rPr>
        <w:t xml:space="preserve"> </w:t>
      </w:r>
      <w:r>
        <w:t>«El</w:t>
      </w:r>
      <w:r>
        <w:rPr>
          <w:spacing w:val="24"/>
        </w:rPr>
        <w:t xml:space="preserve"> </w:t>
      </w:r>
      <w:r>
        <w:t>confidencial»,</w:t>
      </w:r>
      <w:r>
        <w:rPr>
          <w:spacing w:val="23"/>
        </w:rPr>
        <w:t xml:space="preserve"> </w:t>
      </w:r>
      <w:r>
        <w:t>«Redgol»,</w:t>
      </w:r>
      <w:r>
        <w:rPr>
          <w:spacing w:val="24"/>
        </w:rPr>
        <w:t xml:space="preserve"> </w:t>
      </w:r>
      <w:r>
        <w:t>«Las</w:t>
      </w:r>
      <w:r>
        <w:rPr>
          <w:spacing w:val="23"/>
        </w:rPr>
        <w:t xml:space="preserve"> </w:t>
      </w:r>
      <w:r>
        <w:t>2</w:t>
      </w:r>
      <w:r>
        <w:rPr>
          <w:spacing w:val="24"/>
        </w:rPr>
        <w:t xml:space="preserve"> </w:t>
      </w:r>
      <w:r>
        <w:rPr>
          <w:spacing w:val="-2"/>
        </w:rPr>
        <w:t>orillas»,</w:t>
      </w:r>
    </w:p>
    <w:p w:rsidR="001E0487" w:rsidRDefault="0056509D">
      <w:pPr>
        <w:pStyle w:val="a3"/>
        <w:spacing w:before="2"/>
      </w:pPr>
      <w:r>
        <w:t>«Republica»,</w:t>
      </w:r>
      <w:r>
        <w:rPr>
          <w:spacing w:val="7"/>
        </w:rPr>
        <w:t xml:space="preserve"> </w:t>
      </w:r>
      <w:r>
        <w:t>«El</w:t>
      </w:r>
      <w:r>
        <w:rPr>
          <w:spacing w:val="10"/>
        </w:rPr>
        <w:t xml:space="preserve"> </w:t>
      </w:r>
      <w:r>
        <w:t>Heraldo»,</w:t>
      </w:r>
      <w:r>
        <w:rPr>
          <w:spacing w:val="10"/>
        </w:rPr>
        <w:t xml:space="preserve"> </w:t>
      </w:r>
      <w:r>
        <w:t>«Merca2»,</w:t>
      </w:r>
      <w:r>
        <w:rPr>
          <w:spacing w:val="10"/>
        </w:rPr>
        <w:t xml:space="preserve"> </w:t>
      </w:r>
      <w:r>
        <w:t>«Marca</w:t>
      </w:r>
      <w:r>
        <w:rPr>
          <w:spacing w:val="10"/>
        </w:rPr>
        <w:t xml:space="preserve"> </w:t>
      </w:r>
      <w:r>
        <w:t>claro»,</w:t>
      </w:r>
      <w:r>
        <w:rPr>
          <w:spacing w:val="10"/>
        </w:rPr>
        <w:t xml:space="preserve"> </w:t>
      </w:r>
      <w:r>
        <w:t>«Religionen»,</w:t>
      </w:r>
      <w:r>
        <w:rPr>
          <w:spacing w:val="10"/>
        </w:rPr>
        <w:t xml:space="preserve"> </w:t>
      </w:r>
      <w:r>
        <w:t>«</w:t>
      </w:r>
      <w:r>
        <w:rPr>
          <w:spacing w:val="10"/>
        </w:rPr>
        <w:t xml:space="preserve"> </w:t>
      </w:r>
      <w:r>
        <w:rPr>
          <w:spacing w:val="-2"/>
        </w:rPr>
        <w:t>Libertad»,</w:t>
      </w:r>
    </w:p>
    <w:p w:rsidR="001E0487" w:rsidRDefault="0056509D">
      <w:pPr>
        <w:pStyle w:val="a3"/>
      </w:pPr>
      <w:r>
        <w:t>«La</w:t>
      </w:r>
      <w:r>
        <w:rPr>
          <w:spacing w:val="-17"/>
        </w:rPr>
        <w:t xml:space="preserve"> </w:t>
      </w:r>
      <w:r>
        <w:t>Vanguardia»</w:t>
      </w:r>
      <w:r>
        <w:rPr>
          <w:spacing w:val="-12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rPr>
          <w:spacing w:val="-5"/>
        </w:rPr>
        <w:t>ін.</w:t>
      </w:r>
    </w:p>
    <w:p w:rsidR="001E0487" w:rsidRDefault="0056509D">
      <w:pPr>
        <w:pStyle w:val="a3"/>
        <w:spacing w:line="352" w:lineRule="auto"/>
        <w:ind w:right="207" w:firstLine="833"/>
      </w:pPr>
      <w:r>
        <w:rPr>
          <w:b/>
        </w:rPr>
        <w:t xml:space="preserve">Актуальність роботи </w:t>
      </w:r>
      <w:r>
        <w:t>зумовлена загальною спрямованістю сучасних лінгвістичних студій на виявлення та аналіз мовних явищ, пов’язаних з культурою, специфічним національним св</w:t>
      </w:r>
      <w:r>
        <w:t>ітосприйняттям, і визначається потребою</w:t>
      </w:r>
      <w:r>
        <w:rPr>
          <w:spacing w:val="-12"/>
        </w:rPr>
        <w:t xml:space="preserve"> </w:t>
      </w:r>
      <w:r>
        <w:t>комплексного</w:t>
      </w:r>
      <w:r>
        <w:rPr>
          <w:spacing w:val="-12"/>
        </w:rPr>
        <w:t xml:space="preserve"> </w:t>
      </w:r>
      <w:r>
        <w:t>аналізу</w:t>
      </w:r>
      <w:r>
        <w:rPr>
          <w:spacing w:val="-12"/>
        </w:rPr>
        <w:t xml:space="preserve"> </w:t>
      </w:r>
      <w:r>
        <w:t>фразеологізмів</w:t>
      </w:r>
      <w:r>
        <w:rPr>
          <w:spacing w:val="-12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ономастичним</w:t>
      </w:r>
      <w:r>
        <w:rPr>
          <w:spacing w:val="-12"/>
        </w:rPr>
        <w:t xml:space="preserve"> </w:t>
      </w:r>
      <w:r>
        <w:t>компонентом у різних мовах в зіставному аспекті. Також, важливим є дослідження платформи масмедіа, адже</w:t>
      </w:r>
      <w:r>
        <w:rPr>
          <w:spacing w:val="80"/>
          <w:w w:val="150"/>
        </w:rPr>
        <w:t xml:space="preserve"> </w:t>
      </w:r>
      <w:r>
        <w:t>соціальне значення ЗМІ загалом і преси зокрема та їхній вплив</w:t>
      </w:r>
      <w:r>
        <w:t xml:space="preserve"> на населення є основними чинниками у формуванні сучасного </w:t>
      </w:r>
      <w:r>
        <w:rPr>
          <w:spacing w:val="-2"/>
        </w:rPr>
        <w:t>суспільства.</w:t>
      </w:r>
    </w:p>
    <w:p w:rsidR="001E0487" w:rsidRDefault="0056509D">
      <w:pPr>
        <w:pStyle w:val="a3"/>
        <w:spacing w:before="6" w:line="352" w:lineRule="auto"/>
        <w:ind w:right="207" w:firstLine="1333"/>
      </w:pPr>
      <w:r>
        <w:t>Варто зазначити, що як інформаційний елемент, фразеологізми слугують важливим інструментом задля збагачення емоційного окрасу повідомлення, які транслює преса. Публіцистичний дискурс д</w:t>
      </w:r>
      <w:r>
        <w:t>авно вже став актуальним об'єктом лінгвістичних досліджень, оскільки цього вимагає не тільки</w:t>
      </w:r>
      <w:r>
        <w:rPr>
          <w:spacing w:val="8"/>
        </w:rPr>
        <w:t xml:space="preserve"> </w:t>
      </w:r>
      <w:r>
        <w:t>прагматична</w:t>
      </w:r>
      <w:r>
        <w:rPr>
          <w:spacing w:val="10"/>
        </w:rPr>
        <w:t xml:space="preserve"> </w:t>
      </w:r>
      <w:r>
        <w:t>та</w:t>
      </w:r>
      <w:r>
        <w:rPr>
          <w:spacing w:val="10"/>
        </w:rPr>
        <w:t xml:space="preserve"> </w:t>
      </w:r>
      <w:r>
        <w:t>інформаційна</w:t>
      </w:r>
      <w:r>
        <w:rPr>
          <w:spacing w:val="10"/>
        </w:rPr>
        <w:t xml:space="preserve"> </w:t>
      </w:r>
      <w:r>
        <w:t>значущість</w:t>
      </w:r>
      <w:r>
        <w:rPr>
          <w:spacing w:val="10"/>
        </w:rPr>
        <w:t xml:space="preserve"> </w:t>
      </w:r>
      <w:r>
        <w:t>засобів</w:t>
      </w:r>
      <w:r>
        <w:rPr>
          <w:spacing w:val="10"/>
        </w:rPr>
        <w:t xml:space="preserve"> </w:t>
      </w:r>
      <w:r>
        <w:t>масової</w:t>
      </w:r>
      <w:r>
        <w:rPr>
          <w:spacing w:val="10"/>
        </w:rPr>
        <w:t xml:space="preserve"> </w:t>
      </w:r>
      <w:r>
        <w:t>інформації</w:t>
      </w:r>
      <w:r>
        <w:rPr>
          <w:spacing w:val="11"/>
        </w:rPr>
        <w:t xml:space="preserve"> </w:t>
      </w:r>
      <w:r>
        <w:rPr>
          <w:spacing w:val="-10"/>
        </w:rPr>
        <w:t>в</w:t>
      </w:r>
    </w:p>
    <w:p w:rsidR="001E0487" w:rsidRDefault="001E0487">
      <w:pPr>
        <w:spacing w:line="352" w:lineRule="auto"/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pStyle w:val="a3"/>
        <w:spacing w:before="78" w:line="352" w:lineRule="auto"/>
        <w:ind w:right="207"/>
      </w:pPr>
      <w:r>
        <w:t>сучасному житті, а й власне лінгвістична цінність мови масмедіа — мови, насич</w:t>
      </w:r>
      <w:r>
        <w:t>еної підвищеною експресивністю. Саме ця галузь є тим широким каналом, яким у літературну мову активно пробиваються запозичення, відбувається мовний взаємообмін, нове стикається зі старим. Сфера ЗМІ, незважаючи</w:t>
      </w:r>
      <w:r>
        <w:rPr>
          <w:spacing w:val="-7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її</w:t>
      </w:r>
      <w:r>
        <w:rPr>
          <w:spacing w:val="-7"/>
        </w:rPr>
        <w:t xml:space="preserve"> </w:t>
      </w:r>
      <w:r>
        <w:t>сучасну</w:t>
      </w:r>
      <w:r>
        <w:rPr>
          <w:spacing w:val="-7"/>
        </w:rPr>
        <w:t xml:space="preserve"> </w:t>
      </w:r>
      <w:r>
        <w:t>відкритість</w:t>
      </w:r>
      <w:r>
        <w:rPr>
          <w:spacing w:val="-7"/>
        </w:rPr>
        <w:t xml:space="preserve"> </w:t>
      </w:r>
      <w:r>
        <w:t>демократичним</w:t>
      </w:r>
      <w:r>
        <w:rPr>
          <w:spacing w:val="-7"/>
        </w:rPr>
        <w:t xml:space="preserve"> </w:t>
      </w:r>
      <w:r>
        <w:t>віянням,</w:t>
      </w:r>
      <w:r>
        <w:rPr>
          <w:spacing w:val="-7"/>
        </w:rPr>
        <w:t xml:space="preserve"> </w:t>
      </w:r>
      <w:r>
        <w:t>грає</w:t>
      </w:r>
      <w:r>
        <w:rPr>
          <w:spacing w:val="-7"/>
        </w:rPr>
        <w:t xml:space="preserve"> </w:t>
      </w:r>
      <w:r>
        <w:t>водночас</w:t>
      </w:r>
      <w:r>
        <w:rPr>
          <w:spacing w:val="-7"/>
        </w:rPr>
        <w:t xml:space="preserve"> </w:t>
      </w:r>
      <w:r>
        <w:t>і досить жорстку уніфікуючу, кодифікуючу, стандартизуючу роль. У її рамках відбувається кристалізація багатьох структурних та семантичних елементів національної мови.</w:t>
      </w:r>
    </w:p>
    <w:p w:rsidR="001E0487" w:rsidRDefault="0056509D">
      <w:pPr>
        <w:spacing w:before="6" w:line="352" w:lineRule="auto"/>
        <w:ind w:left="240" w:firstLine="720"/>
        <w:rPr>
          <w:sz w:val="28"/>
        </w:rPr>
      </w:pPr>
      <w:r>
        <w:rPr>
          <w:sz w:val="28"/>
        </w:rPr>
        <w:t>Для</w:t>
      </w:r>
      <w:r>
        <w:rPr>
          <w:spacing w:val="80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80"/>
          <w:sz w:val="28"/>
        </w:rPr>
        <w:t xml:space="preserve"> </w:t>
      </w:r>
      <w:r>
        <w:rPr>
          <w:sz w:val="28"/>
        </w:rPr>
        <w:t>поставлених</w:t>
      </w:r>
      <w:r>
        <w:rPr>
          <w:spacing w:val="80"/>
          <w:sz w:val="28"/>
        </w:rPr>
        <w:t xml:space="preserve"> </w:t>
      </w:r>
      <w:r>
        <w:rPr>
          <w:sz w:val="28"/>
        </w:rPr>
        <w:t>завдань</w:t>
      </w:r>
      <w:r>
        <w:rPr>
          <w:spacing w:val="80"/>
          <w:sz w:val="28"/>
        </w:rPr>
        <w:t xml:space="preserve"> </w:t>
      </w:r>
      <w:r>
        <w:rPr>
          <w:sz w:val="28"/>
        </w:rPr>
        <w:t>застосовувалися</w:t>
      </w:r>
      <w:r>
        <w:rPr>
          <w:spacing w:val="80"/>
          <w:sz w:val="28"/>
        </w:rPr>
        <w:t xml:space="preserve"> </w:t>
      </w:r>
      <w:r>
        <w:rPr>
          <w:sz w:val="28"/>
        </w:rPr>
        <w:t>такі</w:t>
      </w:r>
      <w:r>
        <w:rPr>
          <w:spacing w:val="80"/>
          <w:sz w:val="28"/>
        </w:rPr>
        <w:t xml:space="preserve"> </w:t>
      </w:r>
      <w:r>
        <w:rPr>
          <w:b/>
          <w:sz w:val="28"/>
        </w:rPr>
        <w:t>методи</w:t>
      </w:r>
      <w:r>
        <w:rPr>
          <w:b/>
          <w:spacing w:val="40"/>
          <w:sz w:val="28"/>
        </w:rPr>
        <w:t xml:space="preserve"> </w:t>
      </w:r>
      <w:r>
        <w:rPr>
          <w:b/>
          <w:spacing w:val="-2"/>
          <w:sz w:val="28"/>
        </w:rPr>
        <w:t>досл</w:t>
      </w:r>
      <w:r>
        <w:rPr>
          <w:b/>
          <w:spacing w:val="-2"/>
          <w:sz w:val="28"/>
        </w:rPr>
        <w:t>ідження</w:t>
      </w:r>
      <w:r>
        <w:rPr>
          <w:spacing w:val="-2"/>
          <w:sz w:val="28"/>
        </w:rPr>
        <w:t>:</w:t>
      </w:r>
    </w:p>
    <w:p w:rsidR="001E0487" w:rsidRDefault="0056509D">
      <w:pPr>
        <w:pStyle w:val="a3"/>
        <w:spacing w:before="1"/>
        <w:ind w:left="960"/>
        <w:jc w:val="left"/>
      </w:pPr>
      <w:r>
        <w:t>-</w:t>
      </w:r>
      <w:r>
        <w:rPr>
          <w:spacing w:val="-2"/>
        </w:rPr>
        <w:t>контекстуальний;</w:t>
      </w:r>
    </w:p>
    <w:p w:rsidR="001E0487" w:rsidRDefault="0056509D">
      <w:pPr>
        <w:pStyle w:val="a3"/>
        <w:ind w:left="960"/>
        <w:jc w:val="left"/>
      </w:pPr>
      <w:r>
        <w:t>-</w:t>
      </w:r>
      <w:r>
        <w:rPr>
          <w:spacing w:val="-2"/>
        </w:rPr>
        <w:t>описовий;</w:t>
      </w:r>
    </w:p>
    <w:p w:rsidR="001E0487" w:rsidRDefault="0056509D">
      <w:pPr>
        <w:pStyle w:val="a3"/>
        <w:ind w:left="960"/>
        <w:jc w:val="left"/>
      </w:pPr>
      <w:r>
        <w:t>-</w:t>
      </w:r>
      <w:r>
        <w:rPr>
          <w:spacing w:val="-2"/>
        </w:rPr>
        <w:t>вибірковий;</w:t>
      </w:r>
    </w:p>
    <w:p w:rsidR="001E0487" w:rsidRDefault="0056509D">
      <w:pPr>
        <w:pStyle w:val="a3"/>
        <w:spacing w:before="153"/>
        <w:ind w:left="960"/>
        <w:jc w:val="left"/>
      </w:pPr>
      <w:r>
        <w:t>-порівняльного</w:t>
      </w:r>
      <w:r>
        <w:rPr>
          <w:spacing w:val="-8"/>
        </w:rPr>
        <w:t xml:space="preserve"> </w:t>
      </w:r>
      <w:r>
        <w:rPr>
          <w:spacing w:val="-2"/>
        </w:rPr>
        <w:t>аналізу;</w:t>
      </w:r>
    </w:p>
    <w:p w:rsidR="001E0487" w:rsidRDefault="0056509D">
      <w:pPr>
        <w:pStyle w:val="a3"/>
        <w:ind w:left="960"/>
        <w:jc w:val="left"/>
      </w:pPr>
      <w:r>
        <w:t>-</w:t>
      </w:r>
      <w:r>
        <w:rPr>
          <w:spacing w:val="-2"/>
        </w:rPr>
        <w:t>cтатистичний.</w:t>
      </w:r>
    </w:p>
    <w:p w:rsidR="001E0487" w:rsidRDefault="001E0487">
      <w:pPr>
        <w:pStyle w:val="a3"/>
        <w:spacing w:before="0"/>
        <w:ind w:left="0"/>
        <w:jc w:val="left"/>
        <w:rPr>
          <w:sz w:val="30"/>
        </w:rPr>
      </w:pPr>
    </w:p>
    <w:p w:rsidR="001E0487" w:rsidRDefault="001E0487">
      <w:pPr>
        <w:pStyle w:val="a3"/>
        <w:spacing w:before="5"/>
        <w:ind w:left="0"/>
        <w:jc w:val="left"/>
        <w:rPr>
          <w:sz w:val="24"/>
        </w:rPr>
      </w:pPr>
    </w:p>
    <w:p w:rsidR="001E0487" w:rsidRDefault="0056509D">
      <w:pPr>
        <w:pStyle w:val="a3"/>
        <w:spacing w:before="0" w:line="352" w:lineRule="auto"/>
        <w:ind w:right="209" w:firstLine="798"/>
      </w:pPr>
      <w:r>
        <w:rPr>
          <w:b/>
        </w:rPr>
        <w:t>Практична</w:t>
      </w:r>
      <w:r>
        <w:rPr>
          <w:b/>
          <w:spacing w:val="-1"/>
        </w:rPr>
        <w:t xml:space="preserve"> </w:t>
      </w:r>
      <w:r>
        <w:rPr>
          <w:b/>
        </w:rPr>
        <w:t>цінність</w:t>
      </w:r>
      <w:r>
        <w:rPr>
          <w:b/>
          <w:spacing w:val="-1"/>
        </w:rPr>
        <w:t xml:space="preserve"> </w:t>
      </w:r>
      <w:r>
        <w:t>дослідження полягає</w:t>
      </w:r>
      <w:r>
        <w:rPr>
          <w:spacing w:val="-1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можливості</w:t>
      </w:r>
      <w:r>
        <w:rPr>
          <w:spacing w:val="-1"/>
        </w:rPr>
        <w:t xml:space="preserve"> </w:t>
      </w:r>
      <w:r>
        <w:t>використання його результатів для викладання курсу «Лексикологія іспанської мови», на спецкурсах «Практична лінгвокультурологія» та «Лінгвокультурні і стилістичні особливості сучасного медійного простору». Робота може бути використана для подальших дослідж</w:t>
      </w:r>
      <w:r>
        <w:t>ень у цій сфері, як допоміжний матеріал при вивчені фразеологічних одиниць іспанської мови, бути залученою до складу лекцій чи семінарів.</w:t>
      </w:r>
    </w:p>
    <w:p w:rsidR="001E0487" w:rsidRDefault="001E0487">
      <w:pPr>
        <w:spacing w:line="352" w:lineRule="auto"/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pStyle w:val="a3"/>
        <w:spacing w:before="78"/>
        <w:ind w:left="336" w:right="246"/>
        <w:jc w:val="center"/>
      </w:pPr>
      <w:r>
        <w:rPr>
          <w:spacing w:val="-2"/>
        </w:rPr>
        <w:t>ВИСНОВКИ</w:t>
      </w:r>
    </w:p>
    <w:p w:rsidR="001E0487" w:rsidRDefault="0056509D">
      <w:pPr>
        <w:pStyle w:val="a3"/>
        <w:spacing w:line="352" w:lineRule="auto"/>
        <w:ind w:right="207" w:firstLine="720"/>
      </w:pPr>
      <w:r>
        <w:rPr>
          <w:spacing w:val="16"/>
        </w:rPr>
        <w:t xml:space="preserve">Фразеологія </w:t>
      </w:r>
      <w:r>
        <w:rPr>
          <w:spacing w:val="12"/>
        </w:rPr>
        <w:t xml:space="preserve">охоплює </w:t>
      </w:r>
      <w:r>
        <w:rPr>
          <w:spacing w:val="11"/>
        </w:rPr>
        <w:t xml:space="preserve">всі </w:t>
      </w:r>
      <w:r>
        <w:rPr>
          <w:spacing w:val="16"/>
        </w:rPr>
        <w:t xml:space="preserve">найважливіші </w:t>
      </w:r>
      <w:r>
        <w:rPr>
          <w:spacing w:val="15"/>
        </w:rPr>
        <w:t xml:space="preserve">сфери </w:t>
      </w:r>
      <w:r>
        <w:rPr>
          <w:spacing w:val="13"/>
        </w:rPr>
        <w:t xml:space="preserve">життя </w:t>
      </w:r>
      <w:r>
        <w:t>- дає характеристику людям і предметам, ознакам та діям, явищам суспільного життя. Вона становить собою складне явище, вивчення якого потребує кропіткої праці, а також використанн</w:t>
      </w:r>
      <w:r>
        <w:t>я знань інших наук – лексикології, граматики, стилістики, фонетики, історії мови, історії, філософії, логіки та краєзнавства. Кожна мова містить фразеологізми, що органічно пов’язані з традиціями, звичаями, різноманітними проявами життя того чи іншого наро</w:t>
      </w:r>
      <w:r>
        <w:t>ду. Цілісний фонд мовного розмаїття шліфується упродовж століть, формується у фразеологізмах,акумулюючи в собі життєвий досвід людей.</w:t>
      </w:r>
    </w:p>
    <w:p w:rsidR="001E0487" w:rsidRDefault="0056509D">
      <w:pPr>
        <w:pStyle w:val="a3"/>
        <w:spacing w:before="107" w:line="352" w:lineRule="auto"/>
        <w:ind w:right="207" w:firstLine="720"/>
      </w:pPr>
      <w:r>
        <w:t>Фразеологізми, до складу яких входять власні назви, становлять значний пласт фразеологічного фонду сучасної іспанської мов</w:t>
      </w:r>
      <w:r>
        <w:t>и. Як мовні одиниці, вони</w:t>
      </w:r>
      <w:r>
        <w:rPr>
          <w:spacing w:val="40"/>
        </w:rPr>
        <w:t xml:space="preserve"> </w:t>
      </w:r>
      <w:r>
        <w:t>відзначаються різноманітністю</w:t>
      </w:r>
      <w:r>
        <w:rPr>
          <w:spacing w:val="40"/>
        </w:rPr>
        <w:t xml:space="preserve"> </w:t>
      </w:r>
      <w:r>
        <w:t>семантичних і структурних типів, мають різні оцінні та експресивно-емоційні значення. Саме власне</w:t>
      </w:r>
      <w:r>
        <w:rPr>
          <w:spacing w:val="80"/>
          <w:w w:val="150"/>
        </w:rPr>
        <w:t xml:space="preserve"> </w:t>
      </w:r>
      <w:r>
        <w:t>ім’я відіграє</w:t>
      </w:r>
      <w:r>
        <w:rPr>
          <w:spacing w:val="40"/>
        </w:rPr>
        <w:t xml:space="preserve"> </w:t>
      </w:r>
      <w:r>
        <w:t>провідну роль у їх формуванні. Завдяки ньому фразеологізми вирізняються</w:t>
      </w:r>
      <w:r>
        <w:rPr>
          <w:spacing w:val="40"/>
        </w:rPr>
        <w:t xml:space="preserve"> </w:t>
      </w:r>
      <w:r>
        <w:t>національною сво</w:t>
      </w:r>
      <w:r>
        <w:t xml:space="preserve">єрідністю, через колоритні імена вони інформують про самобутні звичаї народу, надають спосіб до розуміння його </w:t>
      </w:r>
      <w:r>
        <w:rPr>
          <w:spacing w:val="-2"/>
        </w:rPr>
        <w:t>мислення.</w:t>
      </w:r>
    </w:p>
    <w:p w:rsidR="001E0487" w:rsidRDefault="0056509D">
      <w:pPr>
        <w:pStyle w:val="a3"/>
        <w:spacing w:before="106" w:line="352" w:lineRule="auto"/>
        <w:ind w:right="207" w:firstLine="1244"/>
      </w:pPr>
      <w:r>
        <w:t>Сьогодні журналісти все частіше користуються фразеологічними багатствами як</w:t>
      </w:r>
      <w:r>
        <w:rPr>
          <w:spacing w:val="80"/>
        </w:rPr>
        <w:t xml:space="preserve"> </w:t>
      </w:r>
      <w:r>
        <w:t>невичерпною скарбницею лексики,що надає більшої експресії ї</w:t>
      </w:r>
      <w:r>
        <w:t>хнім творам. Мова в текстах стає виразнішою й колоритнішою через часте використання фразеологізмів. Сучасні газети та журнали</w:t>
      </w:r>
      <w:r>
        <w:rPr>
          <w:spacing w:val="40"/>
        </w:rPr>
        <w:t xml:space="preserve"> </w:t>
      </w:r>
      <w:r>
        <w:t>прагнуть зруйнувати «книжну» мову викладу, намагаючись надати їх нового погляду та</w:t>
      </w:r>
      <w:r>
        <w:rPr>
          <w:spacing w:val="40"/>
        </w:rPr>
        <w:t xml:space="preserve"> </w:t>
      </w:r>
      <w:r>
        <w:t>більш експресивного забарвлення за рахунок вира</w:t>
      </w:r>
      <w:r>
        <w:t xml:space="preserve">зних елементів. Роль фразеологізмів у сучасних засобах масової інформації полягає у розширенні читацького кругозору шляхом відсилань до історичних фактів та особистостей; у висвітленні подій, надає мові масмедіа особливої виразності, при цьому заощаджуючи </w:t>
      </w:r>
      <w:r>
        <w:t>мовний простір.</w:t>
      </w:r>
    </w:p>
    <w:p w:rsidR="001E0487" w:rsidRDefault="0056509D">
      <w:pPr>
        <w:pStyle w:val="a3"/>
        <w:spacing w:before="107" w:line="352" w:lineRule="auto"/>
        <w:ind w:right="208" w:firstLine="720"/>
      </w:pPr>
      <w:r>
        <w:t xml:space="preserve">Як </w:t>
      </w:r>
      <w:r>
        <w:rPr>
          <w:spacing w:val="9"/>
        </w:rPr>
        <w:t xml:space="preserve">показує </w:t>
      </w:r>
      <w:r>
        <w:rPr>
          <w:spacing w:val="11"/>
        </w:rPr>
        <w:t xml:space="preserve">проаналізований </w:t>
      </w:r>
      <w:r>
        <w:rPr>
          <w:spacing w:val="10"/>
        </w:rPr>
        <w:t xml:space="preserve">матеріал, </w:t>
      </w:r>
      <w:r>
        <w:rPr>
          <w:spacing w:val="11"/>
        </w:rPr>
        <w:t xml:space="preserve">фразеологічні </w:t>
      </w:r>
      <w:r>
        <w:t>одиниці відзначаються</w:t>
      </w:r>
      <w:r>
        <w:rPr>
          <w:spacing w:val="40"/>
        </w:rPr>
        <w:t xml:space="preserve"> </w:t>
      </w:r>
      <w:r>
        <w:t>у</w:t>
      </w:r>
      <w:r>
        <w:rPr>
          <w:spacing w:val="42"/>
        </w:rPr>
        <w:t xml:space="preserve"> </w:t>
      </w:r>
      <w:r>
        <w:t>газетних</w:t>
      </w:r>
      <w:r>
        <w:rPr>
          <w:spacing w:val="42"/>
        </w:rPr>
        <w:t xml:space="preserve"> </w:t>
      </w:r>
      <w:r>
        <w:t>публікаціях</w:t>
      </w:r>
      <w:r>
        <w:rPr>
          <w:spacing w:val="42"/>
        </w:rPr>
        <w:t xml:space="preserve"> </w:t>
      </w:r>
      <w:r>
        <w:t>різних</w:t>
      </w:r>
      <w:r>
        <w:rPr>
          <w:spacing w:val="42"/>
        </w:rPr>
        <w:t xml:space="preserve"> </w:t>
      </w:r>
      <w:r>
        <w:t>жанрів</w:t>
      </w:r>
      <w:r>
        <w:rPr>
          <w:spacing w:val="42"/>
        </w:rPr>
        <w:t xml:space="preserve"> </w:t>
      </w:r>
      <w:r>
        <w:t>та</w:t>
      </w:r>
      <w:r>
        <w:rPr>
          <w:spacing w:val="42"/>
        </w:rPr>
        <w:t xml:space="preserve"> </w:t>
      </w:r>
      <w:r>
        <w:t>у</w:t>
      </w:r>
      <w:r>
        <w:rPr>
          <w:spacing w:val="42"/>
        </w:rPr>
        <w:t xml:space="preserve"> </w:t>
      </w:r>
      <w:r>
        <w:t>різних</w:t>
      </w:r>
      <w:r>
        <w:rPr>
          <w:spacing w:val="42"/>
        </w:rPr>
        <w:t xml:space="preserve"> </w:t>
      </w:r>
      <w:r>
        <w:rPr>
          <w:spacing w:val="-2"/>
        </w:rPr>
        <w:t>дискурсах,</w:t>
      </w:r>
    </w:p>
    <w:p w:rsidR="001E0487" w:rsidRDefault="001E0487">
      <w:pPr>
        <w:spacing w:line="352" w:lineRule="auto"/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pStyle w:val="a3"/>
        <w:spacing w:before="78" w:line="352" w:lineRule="auto"/>
        <w:ind w:right="207"/>
      </w:pPr>
      <w:r>
        <w:t xml:space="preserve">але найчастіше – у соціально-політичному дискурсі в авторських статтях. Фразеологізми у публіцистичному дискурсі є важливим засобом створення виразності мови, авторського самовираження, привернення уваги читачів. Це є оптимальним засобом впливу на читача, </w:t>
      </w:r>
      <w:r>
        <w:t>адже фразеологізми активізують увагу і мислення реціпієнта.</w:t>
      </w:r>
    </w:p>
    <w:p w:rsidR="001E0487" w:rsidRDefault="0056509D">
      <w:pPr>
        <w:pStyle w:val="a3"/>
        <w:spacing w:before="104" w:line="352" w:lineRule="auto"/>
        <w:ind w:right="207" w:firstLine="872"/>
      </w:pPr>
      <w:r>
        <w:t>Виступаючи в ролі експонентів культурних знаків , фразеологізми сучасної преси не лише зберігають пам'ять про образну вмотивованість значення, а й відтворюваність із покоління в покоління, «переда</w:t>
      </w:r>
      <w:r>
        <w:t>ють» відтворене в іх культурних конотаціях світорозуміння носія мови.</w:t>
      </w:r>
    </w:p>
    <w:p w:rsidR="001E0487" w:rsidRDefault="0056509D">
      <w:pPr>
        <w:pStyle w:val="a3"/>
        <w:spacing w:before="103" w:line="352" w:lineRule="auto"/>
        <w:ind w:right="207" w:firstLine="720"/>
      </w:pPr>
      <w:r>
        <w:t>В даній роботі було досліджено й проаналізовано структурно- семантичні типи і моделі 100 фразеологічних одиниць з ономастичним компонентом, до складу яких входили особові імена, прізвись</w:t>
      </w:r>
      <w:r>
        <w:t>ка, топоніми, деривати від власних імен – відносні та присвійні прикметники, а також слова, утворені за моделями власних імен (вигадані назви).</w:t>
      </w:r>
    </w:p>
    <w:p w:rsidR="001E0487" w:rsidRDefault="0056509D">
      <w:pPr>
        <w:pStyle w:val="a3"/>
        <w:spacing w:before="123" w:line="352" w:lineRule="auto"/>
        <w:ind w:right="207" w:firstLine="720"/>
      </w:pPr>
      <w:r>
        <w:t>Сталі вирази були вилучені з фразеологічних і тлумачних словників, словників крилатих висловів, а також видань п</w:t>
      </w:r>
      <w:r>
        <w:t>убліцистичного характеру. Також, було виявлено основні відономастичні значенння власних імен у фразеології на тлі</w:t>
      </w:r>
      <w:r>
        <w:rPr>
          <w:spacing w:val="40"/>
        </w:rPr>
        <w:t xml:space="preserve"> </w:t>
      </w:r>
      <w:r>
        <w:t>історичних подій, міфології, біблієзнавства.</w:t>
      </w:r>
    </w:p>
    <w:p w:rsidR="001E0487" w:rsidRDefault="0056509D">
      <w:pPr>
        <w:pStyle w:val="a3"/>
        <w:spacing w:before="103" w:line="352" w:lineRule="auto"/>
        <w:ind w:right="207" w:firstLine="921"/>
      </w:pPr>
      <w:r>
        <w:t>Було визначено джерела походження фразеологізмів з власними іменами; висвітлино основні фактори ф</w:t>
      </w:r>
      <w:r>
        <w:t>разеологізації власних імен. Розгляд структури та семантики фразеологізмів з компонентом «власне ім’я» дав змогу</w:t>
      </w:r>
      <w:r>
        <w:rPr>
          <w:spacing w:val="-16"/>
        </w:rPr>
        <w:t xml:space="preserve"> </w:t>
      </w:r>
      <w:r>
        <w:t>з’ясувати</w:t>
      </w:r>
      <w:r>
        <w:rPr>
          <w:spacing w:val="-16"/>
        </w:rPr>
        <w:t xml:space="preserve"> </w:t>
      </w:r>
      <w:r>
        <w:t>певні</w:t>
      </w:r>
      <w:r>
        <w:rPr>
          <w:spacing w:val="-16"/>
        </w:rPr>
        <w:t xml:space="preserve"> </w:t>
      </w:r>
      <w:r>
        <w:t>питання</w:t>
      </w:r>
      <w:r>
        <w:rPr>
          <w:spacing w:val="-16"/>
        </w:rPr>
        <w:t xml:space="preserve"> </w:t>
      </w:r>
      <w:r>
        <w:t>теоретичного</w:t>
      </w:r>
      <w:r>
        <w:rPr>
          <w:spacing w:val="-16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практичного</w:t>
      </w:r>
      <w:r>
        <w:rPr>
          <w:spacing w:val="-16"/>
        </w:rPr>
        <w:t xml:space="preserve"> </w:t>
      </w:r>
      <w:r>
        <w:t>характеру.</w:t>
      </w:r>
      <w:r>
        <w:rPr>
          <w:spacing w:val="-16"/>
        </w:rPr>
        <w:t xml:space="preserve"> </w:t>
      </w:r>
      <w:r>
        <w:t>Також, було</w:t>
      </w:r>
      <w:r>
        <w:rPr>
          <w:spacing w:val="-11"/>
        </w:rPr>
        <w:t xml:space="preserve"> </w:t>
      </w:r>
      <w:r>
        <w:t>виявлено</w:t>
      </w:r>
      <w:r>
        <w:rPr>
          <w:spacing w:val="-9"/>
        </w:rPr>
        <w:t xml:space="preserve"> </w:t>
      </w:r>
      <w:r>
        <w:t>важливість</w:t>
      </w:r>
      <w:r>
        <w:rPr>
          <w:spacing w:val="-9"/>
        </w:rPr>
        <w:t xml:space="preserve"> </w:t>
      </w:r>
      <w:r>
        <w:t>вивчення</w:t>
      </w:r>
      <w:r>
        <w:rPr>
          <w:spacing w:val="-8"/>
        </w:rPr>
        <w:t xml:space="preserve"> </w:t>
      </w:r>
      <w:r>
        <w:t>фразеологічних</w:t>
      </w:r>
      <w:r>
        <w:rPr>
          <w:spacing w:val="-9"/>
        </w:rPr>
        <w:t xml:space="preserve"> </w:t>
      </w:r>
      <w:r>
        <w:t>одиниць</w:t>
      </w:r>
      <w:r>
        <w:rPr>
          <w:spacing w:val="-9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сучасній</w:t>
      </w:r>
      <w:r>
        <w:rPr>
          <w:spacing w:val="-8"/>
        </w:rPr>
        <w:t xml:space="preserve"> </w:t>
      </w:r>
      <w:r>
        <w:rPr>
          <w:spacing w:val="-2"/>
        </w:rPr>
        <w:t>пресі</w:t>
      </w:r>
      <w:r>
        <w:rPr>
          <w:spacing w:val="-2"/>
        </w:rPr>
        <w:t>.</w:t>
      </w:r>
    </w:p>
    <w:p w:rsidR="001E0487" w:rsidRDefault="0056509D">
      <w:pPr>
        <w:pStyle w:val="a3"/>
        <w:spacing w:before="104" w:line="352" w:lineRule="auto"/>
        <w:ind w:right="207" w:firstLine="720"/>
      </w:pPr>
      <w:r>
        <w:t>Засоби масової інформації привертають увагу фахівців упродовж тривалого часу. Багато в чому така увага обґрунтована невпинно зростаючою роллю</w:t>
      </w:r>
      <w:r>
        <w:rPr>
          <w:spacing w:val="-9"/>
        </w:rPr>
        <w:t xml:space="preserve"> </w:t>
      </w:r>
      <w:r>
        <w:t>мас-медіа</w:t>
      </w:r>
      <w:r>
        <w:rPr>
          <w:spacing w:val="-9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суспільстві.</w:t>
      </w:r>
      <w:r>
        <w:rPr>
          <w:spacing w:val="-9"/>
        </w:rPr>
        <w:t xml:space="preserve"> </w:t>
      </w:r>
      <w:r>
        <w:t>Розвиток</w:t>
      </w:r>
      <w:r>
        <w:rPr>
          <w:spacing w:val="-9"/>
        </w:rPr>
        <w:t xml:space="preserve"> </w:t>
      </w:r>
      <w:r>
        <w:t>мережі</w:t>
      </w:r>
      <w:r>
        <w:rPr>
          <w:spacing w:val="-9"/>
        </w:rPr>
        <w:t xml:space="preserve"> </w:t>
      </w:r>
      <w:r>
        <w:t>Інтернет,</w:t>
      </w:r>
      <w:r>
        <w:rPr>
          <w:spacing w:val="-9"/>
        </w:rPr>
        <w:t xml:space="preserve"> </w:t>
      </w:r>
      <w:r>
        <w:t>що</w:t>
      </w:r>
      <w:r>
        <w:rPr>
          <w:spacing w:val="-9"/>
        </w:rPr>
        <w:t xml:space="preserve"> </w:t>
      </w:r>
      <w:r>
        <w:t>розпочався</w:t>
      </w:r>
      <w:r>
        <w:rPr>
          <w:spacing w:val="-9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90- х роках ХХ століття, розширив медійний пр</w:t>
      </w:r>
      <w:r>
        <w:t>остір, тим самим просунувши засоби масової комунікації на новий рівень. Публіцистика, зокрема, преса також стала розвиватися, розширюючи свій вплив суспільстві. Поняття ЗМІ як</w:t>
      </w:r>
      <w:r>
        <w:rPr>
          <w:spacing w:val="2"/>
        </w:rPr>
        <w:t xml:space="preserve"> </w:t>
      </w:r>
      <w:r>
        <w:t>четвертої</w:t>
      </w:r>
      <w:r>
        <w:rPr>
          <w:spacing w:val="3"/>
        </w:rPr>
        <w:t xml:space="preserve"> </w:t>
      </w:r>
      <w:r>
        <w:t>влади</w:t>
      </w:r>
      <w:r>
        <w:rPr>
          <w:spacing w:val="2"/>
        </w:rPr>
        <w:t xml:space="preserve"> </w:t>
      </w:r>
      <w:r>
        <w:t>міцно</w:t>
      </w:r>
      <w:r>
        <w:rPr>
          <w:spacing w:val="3"/>
        </w:rPr>
        <w:t xml:space="preserve"> </w:t>
      </w:r>
      <w:r>
        <w:t>укріпилося</w:t>
      </w:r>
      <w:r>
        <w:rPr>
          <w:spacing w:val="2"/>
        </w:rPr>
        <w:t xml:space="preserve"> </w:t>
      </w:r>
      <w:r>
        <w:t>у</w:t>
      </w:r>
      <w:r>
        <w:rPr>
          <w:spacing w:val="3"/>
        </w:rPr>
        <w:t xml:space="preserve"> </w:t>
      </w:r>
      <w:r>
        <w:t>суспільній</w:t>
      </w:r>
      <w:r>
        <w:rPr>
          <w:spacing w:val="2"/>
        </w:rPr>
        <w:t xml:space="preserve"> </w:t>
      </w:r>
      <w:r>
        <w:t>свідомості.Можна</w:t>
      </w:r>
      <w:r>
        <w:rPr>
          <w:spacing w:val="3"/>
        </w:rPr>
        <w:t xml:space="preserve"> </w:t>
      </w:r>
      <w:r>
        <w:rPr>
          <w:spacing w:val="-2"/>
        </w:rPr>
        <w:t>виділити</w:t>
      </w:r>
    </w:p>
    <w:p w:rsidR="001E0487" w:rsidRDefault="001E0487">
      <w:pPr>
        <w:spacing w:line="352" w:lineRule="auto"/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pStyle w:val="a3"/>
        <w:spacing w:before="78" w:line="352" w:lineRule="auto"/>
        <w:ind w:right="207"/>
      </w:pPr>
      <w:r>
        <w:t>три</w:t>
      </w:r>
      <w:r>
        <w:rPr>
          <w:spacing w:val="-7"/>
        </w:rPr>
        <w:t xml:space="preserve"> </w:t>
      </w:r>
      <w:r>
        <w:t>основні</w:t>
      </w:r>
      <w:r>
        <w:rPr>
          <w:spacing w:val="-7"/>
        </w:rPr>
        <w:t xml:space="preserve"> </w:t>
      </w:r>
      <w:r>
        <w:t>функції,</w:t>
      </w:r>
      <w:r>
        <w:rPr>
          <w:spacing w:val="-7"/>
        </w:rPr>
        <w:t xml:space="preserve"> </w:t>
      </w:r>
      <w:r>
        <w:t>які</w:t>
      </w:r>
      <w:r>
        <w:rPr>
          <w:spacing w:val="-7"/>
        </w:rPr>
        <w:t xml:space="preserve"> </w:t>
      </w:r>
      <w:r>
        <w:t>виконують</w:t>
      </w:r>
      <w:r>
        <w:rPr>
          <w:spacing w:val="-7"/>
        </w:rPr>
        <w:t xml:space="preserve"> </w:t>
      </w:r>
      <w:r>
        <w:t>мас-медіа:</w:t>
      </w:r>
      <w:r>
        <w:rPr>
          <w:spacing w:val="-7"/>
        </w:rPr>
        <w:t xml:space="preserve"> </w:t>
      </w:r>
      <w:r>
        <w:t>постачання</w:t>
      </w:r>
      <w:r>
        <w:rPr>
          <w:spacing w:val="-7"/>
        </w:rPr>
        <w:t xml:space="preserve"> </w:t>
      </w:r>
      <w:r>
        <w:t>інформації,</w:t>
      </w:r>
      <w:r>
        <w:rPr>
          <w:spacing w:val="-7"/>
        </w:rPr>
        <w:t xml:space="preserve"> </w:t>
      </w:r>
      <w:r>
        <w:t>розвага та освіта. Функція постачання інформацією вважається головною, тому двадцять перше століття називають «інформаційною епохою». У мовному плані засоби масової інф</w:t>
      </w:r>
      <w:r>
        <w:t xml:space="preserve">ормації лягає величезна відповідальність: вони слугують також засобами поширення мови та відповідають за збереження її </w:t>
      </w:r>
      <w:r>
        <w:rPr>
          <w:spacing w:val="-2"/>
        </w:rPr>
        <w:t>правил.</w:t>
      </w:r>
    </w:p>
    <w:p w:rsidR="001E0487" w:rsidRDefault="0056509D">
      <w:pPr>
        <w:pStyle w:val="a3"/>
        <w:spacing w:before="124" w:line="352" w:lineRule="auto"/>
        <w:ind w:right="207" w:firstLine="720"/>
      </w:pPr>
      <w:r>
        <w:t xml:space="preserve">Розглянуті тексти відносяться до різноманітних жанрів газетно- публіцистичного стилю: статті, інтерв'ю, нариси, репортажі та ін. </w:t>
      </w:r>
      <w:r>
        <w:t>Тематика даних</w:t>
      </w:r>
      <w:r>
        <w:rPr>
          <w:spacing w:val="31"/>
        </w:rPr>
        <w:t xml:space="preserve"> </w:t>
      </w:r>
      <w:r>
        <w:t>текстів</w:t>
      </w:r>
      <w:r>
        <w:rPr>
          <w:spacing w:val="31"/>
        </w:rPr>
        <w:t xml:space="preserve"> </w:t>
      </w:r>
      <w:r>
        <w:t>пов'язана</w:t>
      </w:r>
      <w:r>
        <w:rPr>
          <w:spacing w:val="31"/>
        </w:rPr>
        <w:t xml:space="preserve"> </w:t>
      </w:r>
      <w:r>
        <w:t>із</w:t>
      </w:r>
      <w:r>
        <w:rPr>
          <w:spacing w:val="31"/>
        </w:rPr>
        <w:t xml:space="preserve"> </w:t>
      </w:r>
      <w:r>
        <w:t>життям</w:t>
      </w:r>
      <w:r>
        <w:rPr>
          <w:spacing w:val="31"/>
        </w:rPr>
        <w:t xml:space="preserve"> </w:t>
      </w:r>
      <w:r>
        <w:t>країни</w:t>
      </w:r>
      <w:r>
        <w:rPr>
          <w:spacing w:val="31"/>
        </w:rPr>
        <w:t xml:space="preserve"> </w:t>
      </w:r>
      <w:r>
        <w:t>до</w:t>
      </w:r>
      <w:r>
        <w:rPr>
          <w:spacing w:val="31"/>
        </w:rPr>
        <w:t xml:space="preserve"> </w:t>
      </w:r>
      <w:r>
        <w:t>якої</w:t>
      </w:r>
      <w:r>
        <w:rPr>
          <w:spacing w:val="31"/>
        </w:rPr>
        <w:t xml:space="preserve"> </w:t>
      </w:r>
      <w:r>
        <w:t>входять</w:t>
      </w:r>
      <w:r>
        <w:rPr>
          <w:spacing w:val="31"/>
        </w:rPr>
        <w:t xml:space="preserve"> </w:t>
      </w:r>
      <w:r>
        <w:t>наступні</w:t>
      </w:r>
      <w:r>
        <w:rPr>
          <w:spacing w:val="32"/>
        </w:rPr>
        <w:t xml:space="preserve"> </w:t>
      </w:r>
      <w:r>
        <w:rPr>
          <w:spacing w:val="-2"/>
        </w:rPr>
        <w:t>рубрики:</w:t>
      </w:r>
    </w:p>
    <w:p w:rsidR="001E0487" w:rsidRDefault="0056509D">
      <w:pPr>
        <w:pStyle w:val="a3"/>
        <w:spacing w:before="3"/>
      </w:pPr>
      <w:r>
        <w:rPr>
          <w:spacing w:val="16"/>
        </w:rPr>
        <w:t>«Іспанія:</w:t>
      </w:r>
      <w:r>
        <w:rPr>
          <w:spacing w:val="41"/>
        </w:rPr>
        <w:t xml:space="preserve">  </w:t>
      </w:r>
      <w:r>
        <w:rPr>
          <w:spacing w:val="14"/>
        </w:rPr>
        <w:t>події,</w:t>
      </w:r>
      <w:r>
        <w:rPr>
          <w:spacing w:val="41"/>
        </w:rPr>
        <w:t xml:space="preserve">  </w:t>
      </w:r>
      <w:r>
        <w:rPr>
          <w:spacing w:val="15"/>
        </w:rPr>
        <w:t>факти»,</w:t>
      </w:r>
      <w:r>
        <w:rPr>
          <w:spacing w:val="41"/>
        </w:rPr>
        <w:t xml:space="preserve">  </w:t>
      </w:r>
      <w:r>
        <w:rPr>
          <w:spacing w:val="16"/>
        </w:rPr>
        <w:t>«Новини</w:t>
      </w:r>
      <w:r>
        <w:rPr>
          <w:spacing w:val="42"/>
        </w:rPr>
        <w:t xml:space="preserve">  </w:t>
      </w:r>
      <w:r>
        <w:rPr>
          <w:spacing w:val="16"/>
        </w:rPr>
        <w:t>тижня»,</w:t>
      </w:r>
      <w:r>
        <w:rPr>
          <w:spacing w:val="41"/>
        </w:rPr>
        <w:t xml:space="preserve">  </w:t>
      </w:r>
      <w:r>
        <w:rPr>
          <w:spacing w:val="16"/>
        </w:rPr>
        <w:t>«Новини</w:t>
      </w:r>
      <w:r>
        <w:rPr>
          <w:spacing w:val="41"/>
        </w:rPr>
        <w:t xml:space="preserve">  </w:t>
      </w:r>
      <w:r>
        <w:rPr>
          <w:spacing w:val="13"/>
        </w:rPr>
        <w:t>економіки»,</w:t>
      </w:r>
    </w:p>
    <w:p w:rsidR="001E0487" w:rsidRDefault="0056509D">
      <w:pPr>
        <w:pStyle w:val="a3"/>
      </w:pPr>
      <w:r>
        <w:t>«Суспільство»,«Релігія»,</w:t>
      </w:r>
      <w:r>
        <w:rPr>
          <w:spacing w:val="-17"/>
        </w:rPr>
        <w:t xml:space="preserve"> </w:t>
      </w:r>
      <w:r>
        <w:rPr>
          <w:spacing w:val="-2"/>
        </w:rPr>
        <w:t>«Мода».</w:t>
      </w:r>
    </w:p>
    <w:p w:rsidR="001E0487" w:rsidRDefault="001E0487">
      <w:pPr>
        <w:pStyle w:val="a3"/>
        <w:spacing w:before="7"/>
        <w:ind w:left="0"/>
        <w:jc w:val="left"/>
        <w:rPr>
          <w:sz w:val="23"/>
        </w:rPr>
      </w:pPr>
    </w:p>
    <w:p w:rsidR="001E0487" w:rsidRDefault="0056509D">
      <w:pPr>
        <w:pStyle w:val="a3"/>
        <w:spacing w:before="0" w:line="352" w:lineRule="auto"/>
        <w:ind w:right="207" w:firstLine="720"/>
      </w:pPr>
      <w:r>
        <w:t xml:space="preserve">Під час дослідження було виявлено, що для фразеологізмів характерні такі ознаки, як відтворюваність, непроникність структури, цілісне значення і стійкість граматичних форм компонентів, їм притаманний афористичний </w:t>
      </w:r>
      <w:r>
        <w:rPr>
          <w:spacing w:val="-2"/>
        </w:rPr>
        <w:t>характер.</w:t>
      </w:r>
    </w:p>
    <w:p w:rsidR="001E0487" w:rsidRDefault="0056509D">
      <w:pPr>
        <w:pStyle w:val="a3"/>
        <w:spacing w:before="103" w:line="352" w:lineRule="auto"/>
        <w:ind w:right="207" w:firstLine="720"/>
      </w:pPr>
      <w:r>
        <w:t>Розвиток масмедіа зумовлює підвищ</w:t>
      </w:r>
      <w:r>
        <w:t>ену зацікавленість науковців до мови сучасних засобів масової інформації. Якщо у відносно недавньому минулому полігоном і законодавцем у створенні норм слововживання була художня література, то в останні роки ця роль належить засобам масової інформації, пу</w:t>
      </w:r>
      <w:r>
        <w:t xml:space="preserve">бліцистичному жанру як найбільш близькому до розмовної мови, яка останнім часом все помітніше впливає на літературну норму мови. </w:t>
      </w:r>
      <w:r>
        <w:rPr>
          <w:spacing w:val="9"/>
        </w:rPr>
        <w:t xml:space="preserve">Фразеологічні </w:t>
      </w:r>
      <w:r>
        <w:t xml:space="preserve">одиниці є </w:t>
      </w:r>
      <w:r>
        <w:rPr>
          <w:spacing w:val="10"/>
        </w:rPr>
        <w:t xml:space="preserve">оптимальним </w:t>
      </w:r>
      <w:r>
        <w:t>засобом впливу на читача, фразеологізми активізують його увагу і мислення. Це зумовлено вис</w:t>
      </w:r>
      <w:r>
        <w:t>оким ступенем узагальненості значення та експресивно-емоційної наповненості фразеологізмів. Використання фразеологічних одиниць дає можливість розв’язати одне із головних завдань публіцистики – поєднати максимальний рівень інформативності з емоційною напов</w:t>
      </w:r>
      <w:r>
        <w:t>неністю, експресивністю вислову.</w:t>
      </w:r>
    </w:p>
    <w:p w:rsidR="001E0487" w:rsidRDefault="0056509D">
      <w:pPr>
        <w:pStyle w:val="a3"/>
        <w:spacing w:before="109" w:line="352" w:lineRule="auto"/>
        <w:ind w:right="207" w:firstLine="720"/>
      </w:pPr>
      <w:r>
        <w:t>Нами було виявлено основні відономастичні значенння власних імен у фразеології</w:t>
      </w:r>
      <w:r>
        <w:rPr>
          <w:spacing w:val="-11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тлі</w:t>
      </w:r>
      <w:r>
        <w:rPr>
          <w:spacing w:val="-11"/>
        </w:rPr>
        <w:t xml:space="preserve"> </w:t>
      </w:r>
      <w:r>
        <w:t>історичних</w:t>
      </w:r>
      <w:r>
        <w:rPr>
          <w:spacing w:val="-11"/>
        </w:rPr>
        <w:t xml:space="preserve"> </w:t>
      </w:r>
      <w:r>
        <w:t>подій,</w:t>
      </w:r>
      <w:r>
        <w:rPr>
          <w:spacing w:val="-11"/>
        </w:rPr>
        <w:t xml:space="preserve"> </w:t>
      </w:r>
      <w:r>
        <w:t>міфології,</w:t>
      </w:r>
      <w:r>
        <w:rPr>
          <w:spacing w:val="-11"/>
        </w:rPr>
        <w:t xml:space="preserve"> </w:t>
      </w:r>
      <w:r>
        <w:t>біблієзнавства.</w:t>
      </w:r>
      <w:r>
        <w:rPr>
          <w:spacing w:val="-11"/>
        </w:rPr>
        <w:t xml:space="preserve"> </w:t>
      </w:r>
      <w:r>
        <w:t>Було</w:t>
      </w:r>
      <w:r>
        <w:rPr>
          <w:spacing w:val="-11"/>
        </w:rPr>
        <w:t xml:space="preserve"> </w:t>
      </w:r>
      <w:r>
        <w:t>визначено джерела</w:t>
      </w:r>
      <w:r>
        <w:rPr>
          <w:spacing w:val="4"/>
        </w:rPr>
        <w:t xml:space="preserve"> </w:t>
      </w:r>
      <w:r>
        <w:t>походження</w:t>
      </w:r>
      <w:r>
        <w:rPr>
          <w:spacing w:val="7"/>
        </w:rPr>
        <w:t xml:space="preserve"> </w:t>
      </w:r>
      <w:r>
        <w:t>фразеологізмів</w:t>
      </w:r>
      <w:r>
        <w:rPr>
          <w:spacing w:val="7"/>
        </w:rPr>
        <w:t xml:space="preserve"> </w:t>
      </w:r>
      <w:r>
        <w:t>з</w:t>
      </w:r>
      <w:r>
        <w:rPr>
          <w:spacing w:val="6"/>
        </w:rPr>
        <w:t xml:space="preserve"> </w:t>
      </w:r>
      <w:r>
        <w:t>власними</w:t>
      </w:r>
      <w:r>
        <w:rPr>
          <w:spacing w:val="7"/>
        </w:rPr>
        <w:t xml:space="preserve"> </w:t>
      </w:r>
      <w:r>
        <w:t>іменами;</w:t>
      </w:r>
      <w:r>
        <w:rPr>
          <w:spacing w:val="7"/>
        </w:rPr>
        <w:t xml:space="preserve"> </w:t>
      </w:r>
      <w:r>
        <w:t>висвітлино</w:t>
      </w:r>
      <w:r>
        <w:rPr>
          <w:spacing w:val="7"/>
        </w:rPr>
        <w:t xml:space="preserve"> </w:t>
      </w:r>
      <w:r>
        <w:rPr>
          <w:spacing w:val="-2"/>
        </w:rPr>
        <w:t>основні</w:t>
      </w:r>
    </w:p>
    <w:p w:rsidR="001E0487" w:rsidRDefault="001E0487">
      <w:pPr>
        <w:spacing w:line="352" w:lineRule="auto"/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pStyle w:val="a3"/>
        <w:spacing w:before="78" w:line="352" w:lineRule="auto"/>
        <w:ind w:right="208"/>
      </w:pPr>
      <w:r>
        <w:t>фактори фразеологізації власних імен. Розгляд структури та семантики фразеологізмів з компонентом «власне ім’я» дав змогу з’ясувати певні питання теоретичного та практичного характеру.</w:t>
      </w:r>
    </w:p>
    <w:p w:rsidR="001E0487" w:rsidRDefault="0056509D">
      <w:pPr>
        <w:pStyle w:val="a3"/>
        <w:spacing w:before="102" w:line="352" w:lineRule="auto"/>
        <w:ind w:right="207" w:firstLine="720"/>
      </w:pPr>
      <w:r>
        <w:t xml:space="preserve">Відповідно до власного імені, яке входить до складу </w:t>
      </w:r>
      <w:r>
        <w:t>вихідного фразеологізму, всі аналізовані нами сталі сполучення, які використовувалися в газетних статтях,</w:t>
      </w:r>
      <w:r>
        <w:rPr>
          <w:spacing w:val="80"/>
        </w:rPr>
        <w:t xml:space="preserve"> </w:t>
      </w:r>
      <w:r>
        <w:t>ми розділили на наступні групи: міфологізми – становлять 19 %, біблеїзми – що становлять 28 %, топоніми-</w:t>
      </w:r>
      <w:r>
        <w:rPr>
          <w:spacing w:val="40"/>
        </w:rPr>
        <w:t xml:space="preserve"> </w:t>
      </w:r>
      <w:r>
        <w:t>що становлять 24%, власне ім’я людини- що ста</w:t>
      </w:r>
      <w:r>
        <w:t>новлять 29 %. Зокрема, нами було проаналізовано, що</w:t>
      </w:r>
      <w:r>
        <w:rPr>
          <w:spacing w:val="40"/>
        </w:rPr>
        <w:t xml:space="preserve"> </w:t>
      </w:r>
      <w:r>
        <w:t>у кількісному співвідношенні, зі 100 фразеологічних одиниць, найбільшу частку становлять фразеологізми, які ми віднесли до групи</w:t>
      </w:r>
      <w:r>
        <w:rPr>
          <w:spacing w:val="80"/>
        </w:rPr>
        <w:t xml:space="preserve"> </w:t>
      </w:r>
      <w:r>
        <w:t>«власне ім’я людини»</w:t>
      </w:r>
      <w:r>
        <w:rPr>
          <w:spacing w:val="40"/>
        </w:rPr>
        <w:t xml:space="preserve"> </w:t>
      </w:r>
      <w:r>
        <w:t>- 29 %.</w:t>
      </w:r>
    </w:p>
    <w:p w:rsidR="001E0487" w:rsidRDefault="0056509D">
      <w:pPr>
        <w:pStyle w:val="a3"/>
        <w:spacing w:before="106" w:line="352" w:lineRule="auto"/>
        <w:ind w:right="207" w:firstLine="868"/>
      </w:pPr>
      <w:r>
        <w:t>Специфіка газетного мовлення проявляється в то</w:t>
      </w:r>
      <w:r>
        <w:t>му, що в газеті є особливі мовні утворення - заголовки, підзаголовки, рубрики. Функцію заголовоку може виконувати одне слово, поєднання слів, речення, кілька речень і, звичайно ж, фразеологізми. Заголовне місце в газеті, як багато хто вважає з дослідників,</w:t>
      </w:r>
      <w:r>
        <w:t xml:space="preserve"> – це сильна, акцентована позиція, тому що саме на заголовок насамперед звертає увагу читач, тому у мові сучасних ЗМІ фразеологізми використовуються з метою посилення виразності та емоційного впливу на читача.</w:t>
      </w:r>
    </w:p>
    <w:p w:rsidR="001E0487" w:rsidRDefault="0056509D">
      <w:pPr>
        <w:pStyle w:val="a3"/>
        <w:spacing w:before="6" w:line="352" w:lineRule="auto"/>
        <w:ind w:right="207" w:firstLine="1006"/>
      </w:pPr>
      <w:r>
        <w:t>Відповідно до функцій фразеологізмів у публіци</w:t>
      </w:r>
      <w:r>
        <w:t xml:space="preserve">стичному тексті, у </w:t>
      </w:r>
      <w:r>
        <w:rPr>
          <w:spacing w:val="25"/>
        </w:rPr>
        <w:t xml:space="preserve">кількісному </w:t>
      </w:r>
      <w:r>
        <w:rPr>
          <w:spacing w:val="26"/>
        </w:rPr>
        <w:t xml:space="preserve">співвідношенні </w:t>
      </w:r>
      <w:r>
        <w:t xml:space="preserve">з </w:t>
      </w:r>
      <w:r>
        <w:rPr>
          <w:spacing w:val="18"/>
        </w:rPr>
        <w:t xml:space="preserve">100 </w:t>
      </w:r>
      <w:r>
        <w:rPr>
          <w:spacing w:val="25"/>
        </w:rPr>
        <w:t xml:space="preserve">фразеологічних </w:t>
      </w:r>
      <w:r>
        <w:rPr>
          <w:spacing w:val="22"/>
        </w:rPr>
        <w:t xml:space="preserve">одиниць </w:t>
      </w:r>
      <w:r>
        <w:t>, фразеологізмів</w:t>
      </w:r>
      <w:r>
        <w:rPr>
          <w:spacing w:val="-16"/>
        </w:rPr>
        <w:t xml:space="preserve"> </w:t>
      </w:r>
      <w:r>
        <w:t>,які</w:t>
      </w:r>
      <w:r>
        <w:rPr>
          <w:spacing w:val="-16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тексті</w:t>
      </w:r>
      <w:r>
        <w:rPr>
          <w:spacing w:val="-16"/>
        </w:rPr>
        <w:t xml:space="preserve"> </w:t>
      </w:r>
      <w:r>
        <w:t>використовуються</w:t>
      </w:r>
      <w:r>
        <w:rPr>
          <w:spacing w:val="-16"/>
        </w:rPr>
        <w:t xml:space="preserve"> </w:t>
      </w:r>
      <w:r>
        <w:t>для</w:t>
      </w:r>
      <w:r>
        <w:rPr>
          <w:spacing w:val="-16"/>
        </w:rPr>
        <w:t xml:space="preserve"> </w:t>
      </w:r>
      <w:r>
        <w:t>зображення</w:t>
      </w:r>
      <w:r>
        <w:rPr>
          <w:spacing w:val="-16"/>
        </w:rPr>
        <w:t xml:space="preserve"> </w:t>
      </w:r>
      <w:r>
        <w:t>гумору,</w:t>
      </w:r>
      <w:r>
        <w:rPr>
          <w:spacing w:val="-16"/>
        </w:rPr>
        <w:t xml:space="preserve"> </w:t>
      </w:r>
      <w:r>
        <w:t>сатири, іронії- 35 прикладів (35%);</w:t>
      </w:r>
      <w:r>
        <w:rPr>
          <w:spacing w:val="40"/>
        </w:rPr>
        <w:t xml:space="preserve"> </w:t>
      </w:r>
      <w:r>
        <w:t xml:space="preserve">фраземи, що використовуються для оцінного значення становлять 26 приклади </w:t>
      </w:r>
      <w:r>
        <w:t>(26%); фразеологізми , які вживаються у назвах заголовків</w:t>
      </w:r>
      <w:r>
        <w:rPr>
          <w:spacing w:val="80"/>
          <w:w w:val="150"/>
        </w:rPr>
        <w:t xml:space="preserve"> </w:t>
      </w:r>
      <w:r>
        <w:t>- 18 прикладів (18%); фразеологізми, які виконують функцію заключного акорду (висновку) -21 приклад (21%) .</w:t>
      </w:r>
    </w:p>
    <w:p w:rsidR="001E0487" w:rsidRDefault="0056509D">
      <w:pPr>
        <w:pStyle w:val="a3"/>
        <w:spacing w:before="105" w:line="352" w:lineRule="auto"/>
        <w:ind w:right="207" w:firstLine="720"/>
      </w:pPr>
      <w:r>
        <w:rPr>
          <w:spacing w:val="11"/>
        </w:rPr>
        <w:t xml:space="preserve">Ми </w:t>
      </w:r>
      <w:r>
        <w:rPr>
          <w:spacing w:val="18"/>
        </w:rPr>
        <w:t xml:space="preserve">дійшли </w:t>
      </w:r>
      <w:r>
        <w:rPr>
          <w:spacing w:val="16"/>
        </w:rPr>
        <w:t xml:space="preserve">висновку, </w:t>
      </w:r>
      <w:r>
        <w:rPr>
          <w:spacing w:val="11"/>
        </w:rPr>
        <w:t xml:space="preserve">що </w:t>
      </w:r>
      <w:r>
        <w:rPr>
          <w:spacing w:val="19"/>
        </w:rPr>
        <w:t xml:space="preserve">найбільшу кількість </w:t>
      </w:r>
      <w:r>
        <w:rPr>
          <w:spacing w:val="17"/>
        </w:rPr>
        <w:t xml:space="preserve">становлять </w:t>
      </w:r>
      <w:r>
        <w:t>фразеологізми, що в публіцистичному тексті використовуються для зображення гумору, сатири, іронії – 35%.</w:t>
      </w:r>
    </w:p>
    <w:p w:rsidR="001E0487" w:rsidRDefault="001E0487">
      <w:pPr>
        <w:spacing w:line="352" w:lineRule="auto"/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pStyle w:val="a3"/>
        <w:spacing w:before="78" w:line="352" w:lineRule="auto"/>
        <w:ind w:right="207" w:firstLine="720"/>
      </w:pPr>
      <w:r>
        <w:rPr>
          <w:spacing w:val="10"/>
        </w:rPr>
        <w:t xml:space="preserve">Також, </w:t>
      </w:r>
      <w:r>
        <w:rPr>
          <w:spacing w:val="13"/>
        </w:rPr>
        <w:t xml:space="preserve">нами </w:t>
      </w:r>
      <w:r>
        <w:t xml:space="preserve">було </w:t>
      </w:r>
      <w:r>
        <w:rPr>
          <w:spacing w:val="16"/>
        </w:rPr>
        <w:t xml:space="preserve">досліджено </w:t>
      </w:r>
      <w:r>
        <w:t xml:space="preserve">й </w:t>
      </w:r>
      <w:r>
        <w:rPr>
          <w:spacing w:val="16"/>
        </w:rPr>
        <w:t xml:space="preserve">проаналізовано </w:t>
      </w:r>
      <w:r>
        <w:rPr>
          <w:spacing w:val="15"/>
        </w:rPr>
        <w:t xml:space="preserve">типологію </w:t>
      </w:r>
      <w:r>
        <w:t>фразеологізмів з ономастичним компонентом. Ми дійшли</w:t>
      </w:r>
      <w:r>
        <w:rPr>
          <w:spacing w:val="40"/>
        </w:rPr>
        <w:t xml:space="preserve"> </w:t>
      </w:r>
      <w:r>
        <w:t>висновку, що в іспанській</w:t>
      </w:r>
      <w:r>
        <w:t xml:space="preserve"> мові найбільший</w:t>
      </w:r>
      <w:r>
        <w:rPr>
          <w:spacing w:val="80"/>
        </w:rPr>
        <w:t xml:space="preserve"> </w:t>
      </w:r>
      <w:r>
        <w:t>прошарок сталих сполук відноситься до</w:t>
      </w:r>
      <w:r>
        <w:rPr>
          <w:spacing w:val="80"/>
        </w:rPr>
        <w:t xml:space="preserve"> </w:t>
      </w:r>
      <w:r>
        <w:t>типів як</w:t>
      </w:r>
      <w:r>
        <w:rPr>
          <w:spacing w:val="40"/>
        </w:rPr>
        <w:t xml:space="preserve"> </w:t>
      </w:r>
      <w:r>
        <w:t>дієслівні, субстантивні (іменникові), в меншій кількості представлені ад'єктивні (прикметникові), адвербіальні (прислівникові). Таким чином, посилаючись на</w:t>
      </w:r>
      <w:r>
        <w:rPr>
          <w:spacing w:val="40"/>
        </w:rPr>
        <w:t xml:space="preserve"> </w:t>
      </w:r>
      <w:r>
        <w:t>представлену типологію іспанських фр</w:t>
      </w:r>
      <w:r>
        <w:t>азеологізмів, ми можемо зробити висновок про їх вагоме залучення і використання у масмедійному просторі Іспанії.</w:t>
      </w:r>
    </w:p>
    <w:p w:rsidR="001E0487" w:rsidRDefault="0056509D">
      <w:pPr>
        <w:pStyle w:val="a3"/>
        <w:spacing w:before="126" w:line="352" w:lineRule="auto"/>
        <w:ind w:right="207" w:firstLine="930"/>
      </w:pPr>
      <w:r>
        <w:t>Аналіз особливостей фразеологічних одиниць сучасної преси з урахуванням національної мовної специфіки та природи їх походження</w:t>
      </w:r>
      <w:r>
        <w:rPr>
          <w:spacing w:val="40"/>
        </w:rPr>
        <w:t xml:space="preserve"> </w:t>
      </w:r>
      <w:r>
        <w:t>та вивчення впливу фразеологізмів преси на читача, а також систематизація особливостей ФО у сучасній іспанській пресі - надали можливості поглибити знання про мовну картину світу. Етноспецифічна інформація, зафіксована у ФО преси, стосується моральних, ети</w:t>
      </w:r>
      <w:r>
        <w:t>чних, релігійних поглядів, традицій та практичного досвіду.</w:t>
      </w:r>
    </w:p>
    <w:p w:rsidR="001E0487" w:rsidRDefault="0056509D">
      <w:pPr>
        <w:pStyle w:val="a3"/>
        <w:spacing w:before="125" w:line="352" w:lineRule="auto"/>
        <w:ind w:right="208" w:firstLine="720"/>
      </w:pPr>
      <w:r>
        <w:t>Разом з тим слід відзначити, що в сфері досліджуваної проблематики залишаються й недостатньо вивчені питання.</w:t>
      </w:r>
    </w:p>
    <w:p w:rsidR="001E0487" w:rsidRDefault="001E0487">
      <w:pPr>
        <w:spacing w:line="352" w:lineRule="auto"/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pStyle w:val="a3"/>
        <w:spacing w:before="78"/>
        <w:ind w:left="335" w:right="305"/>
        <w:jc w:val="center"/>
      </w:pPr>
      <w:r>
        <w:t>СПИСОК</w:t>
      </w:r>
      <w:r>
        <w:rPr>
          <w:spacing w:val="56"/>
        </w:rPr>
        <w:t xml:space="preserve"> </w:t>
      </w:r>
      <w:r>
        <w:t>ВИКОРИСТАНОЇ</w:t>
      </w:r>
      <w:r>
        <w:rPr>
          <w:spacing w:val="-7"/>
        </w:rPr>
        <w:t xml:space="preserve"> </w:t>
      </w:r>
      <w:r>
        <w:rPr>
          <w:spacing w:val="-2"/>
        </w:rPr>
        <w:t>ЛІТЕРАТУРИ</w:t>
      </w:r>
    </w:p>
    <w:p w:rsidR="001E0487" w:rsidRDefault="0056509D">
      <w:pPr>
        <w:pStyle w:val="a4"/>
        <w:numPr>
          <w:ilvl w:val="0"/>
          <w:numId w:val="23"/>
        </w:numPr>
        <w:tabs>
          <w:tab w:val="left" w:pos="451"/>
        </w:tabs>
        <w:spacing w:line="352" w:lineRule="auto"/>
        <w:ind w:right="208" w:firstLine="0"/>
        <w:jc w:val="both"/>
        <w:rPr>
          <w:sz w:val="28"/>
        </w:rPr>
      </w:pPr>
      <w:r>
        <w:rPr>
          <w:sz w:val="28"/>
        </w:rPr>
        <w:t>Авксентьєв Л. Сучасна українська мова</w:t>
      </w:r>
      <w:r>
        <w:rPr>
          <w:sz w:val="28"/>
        </w:rPr>
        <w:t>. Фразеологія. – Харків: Вища шк. , 1983. – 137 с.</w:t>
      </w:r>
    </w:p>
    <w:p w:rsidR="001E0487" w:rsidRDefault="0056509D">
      <w:pPr>
        <w:pStyle w:val="a4"/>
        <w:numPr>
          <w:ilvl w:val="0"/>
          <w:numId w:val="23"/>
        </w:numPr>
        <w:tabs>
          <w:tab w:val="left" w:pos="455"/>
        </w:tabs>
        <w:spacing w:before="1" w:line="352" w:lineRule="auto"/>
        <w:ind w:right="208" w:firstLine="0"/>
        <w:jc w:val="both"/>
        <w:rPr>
          <w:sz w:val="28"/>
        </w:rPr>
      </w:pPr>
      <w:r>
        <w:rPr>
          <w:sz w:val="28"/>
        </w:rPr>
        <w:t>Газизова Л.Г. Проблема перекладацької еквівалентності на матеріалі фразеологізмів іспанського, англійської та української мов. Казань: КФУ, 2010. – с. 65-67.</w:t>
      </w:r>
    </w:p>
    <w:p w:rsidR="001E0487" w:rsidRDefault="0056509D">
      <w:pPr>
        <w:pStyle w:val="a4"/>
        <w:numPr>
          <w:ilvl w:val="0"/>
          <w:numId w:val="23"/>
        </w:numPr>
        <w:tabs>
          <w:tab w:val="left" w:pos="451"/>
        </w:tabs>
        <w:spacing w:before="3"/>
        <w:ind w:left="451"/>
        <w:rPr>
          <w:sz w:val="28"/>
        </w:rPr>
      </w:pPr>
      <w:r>
        <w:rPr>
          <w:sz w:val="28"/>
        </w:rPr>
        <w:t>Глущенко</w:t>
      </w:r>
      <w:r>
        <w:rPr>
          <w:spacing w:val="8"/>
          <w:sz w:val="28"/>
        </w:rPr>
        <w:t xml:space="preserve"> </w:t>
      </w:r>
      <w:r>
        <w:rPr>
          <w:sz w:val="28"/>
        </w:rPr>
        <w:t>В.</w:t>
      </w:r>
      <w:r>
        <w:rPr>
          <w:spacing w:val="9"/>
          <w:sz w:val="28"/>
        </w:rPr>
        <w:t xml:space="preserve"> </w:t>
      </w:r>
      <w:r>
        <w:rPr>
          <w:sz w:val="28"/>
        </w:rPr>
        <w:t>А.</w:t>
      </w:r>
      <w:r>
        <w:rPr>
          <w:spacing w:val="8"/>
          <w:sz w:val="28"/>
        </w:rPr>
        <w:t xml:space="preserve"> </w:t>
      </w:r>
      <w:r>
        <w:rPr>
          <w:sz w:val="28"/>
        </w:rPr>
        <w:t>Лінгвістичний</w:t>
      </w:r>
      <w:r>
        <w:rPr>
          <w:spacing w:val="9"/>
          <w:sz w:val="28"/>
        </w:rPr>
        <w:t xml:space="preserve"> </w:t>
      </w:r>
      <w:r>
        <w:rPr>
          <w:sz w:val="28"/>
        </w:rPr>
        <w:t>метод:</w:t>
      </w:r>
      <w:r>
        <w:rPr>
          <w:spacing w:val="9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8"/>
          <w:sz w:val="28"/>
        </w:rPr>
        <w:t xml:space="preserve"> </w:t>
      </w:r>
      <w:r>
        <w:rPr>
          <w:sz w:val="28"/>
        </w:rPr>
        <w:t>кон</w:t>
      </w:r>
      <w:r>
        <w:rPr>
          <w:sz w:val="28"/>
        </w:rPr>
        <w:t>цепції</w:t>
      </w:r>
      <w:r>
        <w:rPr>
          <w:spacing w:val="9"/>
          <w:sz w:val="28"/>
        </w:rPr>
        <w:t xml:space="preserve"> </w:t>
      </w:r>
      <w:r>
        <w:rPr>
          <w:sz w:val="28"/>
        </w:rPr>
        <w:t>/</w:t>
      </w:r>
      <w:r>
        <w:rPr>
          <w:spacing w:val="9"/>
          <w:sz w:val="28"/>
        </w:rPr>
        <w:t xml:space="preserve"> </w:t>
      </w:r>
      <w:r>
        <w:rPr>
          <w:sz w:val="28"/>
        </w:rPr>
        <w:t>В.</w:t>
      </w:r>
      <w:r>
        <w:rPr>
          <w:spacing w:val="8"/>
          <w:sz w:val="28"/>
        </w:rPr>
        <w:t xml:space="preserve"> </w:t>
      </w:r>
      <w:r>
        <w:rPr>
          <w:sz w:val="28"/>
        </w:rPr>
        <w:t>А.</w:t>
      </w:r>
      <w:r>
        <w:rPr>
          <w:spacing w:val="9"/>
          <w:sz w:val="28"/>
        </w:rPr>
        <w:t xml:space="preserve"> </w:t>
      </w:r>
      <w:r>
        <w:rPr>
          <w:sz w:val="28"/>
        </w:rPr>
        <w:t>Глущенко</w:t>
      </w:r>
      <w:r>
        <w:rPr>
          <w:spacing w:val="9"/>
          <w:sz w:val="28"/>
        </w:rPr>
        <w:t xml:space="preserve"> </w:t>
      </w:r>
      <w:r>
        <w:rPr>
          <w:spacing w:val="-5"/>
          <w:sz w:val="28"/>
        </w:rPr>
        <w:t>//</w:t>
      </w:r>
    </w:p>
    <w:p w:rsidR="001E0487" w:rsidRDefault="0056509D">
      <w:pPr>
        <w:pStyle w:val="a3"/>
        <w:jc w:val="left"/>
      </w:pPr>
      <w:r>
        <w:t>Наукові</w:t>
      </w:r>
      <w:r>
        <w:rPr>
          <w:spacing w:val="-3"/>
        </w:rPr>
        <w:t xml:space="preserve"> </w:t>
      </w:r>
      <w:r>
        <w:t>праці. Науково-методичний журнал.</w:t>
      </w:r>
      <w:r>
        <w:rPr>
          <w:spacing w:val="-1"/>
        </w:rPr>
        <w:t xml:space="preserve"> </w:t>
      </w:r>
      <w:r>
        <w:t xml:space="preserve">Серія: Філологія. </w:t>
      </w:r>
      <w:r>
        <w:rPr>
          <w:spacing w:val="-2"/>
        </w:rPr>
        <w:t>Мовознавство.</w:t>
      </w:r>
    </w:p>
    <w:p w:rsidR="001E0487" w:rsidRDefault="0056509D">
      <w:pPr>
        <w:pStyle w:val="a3"/>
        <w:jc w:val="left"/>
      </w:pPr>
      <w:r>
        <w:t>–</w:t>
      </w:r>
      <w:r>
        <w:rPr>
          <w:spacing w:val="-3"/>
        </w:rPr>
        <w:t xml:space="preserve"> </w:t>
      </w:r>
      <w:r>
        <w:t>Вип.</w:t>
      </w:r>
      <w:r>
        <w:rPr>
          <w:spacing w:val="-2"/>
        </w:rPr>
        <w:t xml:space="preserve"> </w:t>
      </w:r>
      <w:r>
        <w:t>183.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Т.</w:t>
      </w:r>
      <w:r>
        <w:rPr>
          <w:spacing w:val="-3"/>
        </w:rPr>
        <w:t xml:space="preserve"> </w:t>
      </w:r>
      <w:r>
        <w:t>195.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К.</w:t>
      </w:r>
      <w:r>
        <w:rPr>
          <w:spacing w:val="-3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2012.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С.</w:t>
      </w:r>
      <w:r>
        <w:rPr>
          <w:spacing w:val="-2"/>
        </w:rPr>
        <w:t xml:space="preserve"> 17–20.</w:t>
      </w:r>
    </w:p>
    <w:p w:rsidR="001E0487" w:rsidRDefault="0056509D">
      <w:pPr>
        <w:pStyle w:val="a3"/>
        <w:jc w:val="left"/>
      </w:pPr>
      <w:r>
        <w:t>4..</w:t>
      </w:r>
      <w:r>
        <w:rPr>
          <w:spacing w:val="23"/>
        </w:rPr>
        <w:t xml:space="preserve"> </w:t>
      </w:r>
      <w:r>
        <w:t>Демський</w:t>
      </w:r>
      <w:r>
        <w:rPr>
          <w:spacing w:val="23"/>
        </w:rPr>
        <w:t xml:space="preserve"> </w:t>
      </w:r>
      <w:r>
        <w:t>М.</w:t>
      </w:r>
      <w:r>
        <w:rPr>
          <w:spacing w:val="23"/>
        </w:rPr>
        <w:t xml:space="preserve"> </w:t>
      </w:r>
      <w:r>
        <w:t>Українські</w:t>
      </w:r>
      <w:r>
        <w:rPr>
          <w:spacing w:val="23"/>
        </w:rPr>
        <w:t xml:space="preserve"> </w:t>
      </w:r>
      <w:r>
        <w:t>фраземи</w:t>
      </w:r>
      <w:r>
        <w:rPr>
          <w:spacing w:val="23"/>
        </w:rPr>
        <w:t xml:space="preserve"> </w:t>
      </w:r>
      <w:r>
        <w:t>і</w:t>
      </w:r>
      <w:r>
        <w:rPr>
          <w:spacing w:val="23"/>
        </w:rPr>
        <w:t xml:space="preserve"> </w:t>
      </w:r>
      <w:r>
        <w:t>особливості</w:t>
      </w:r>
      <w:r>
        <w:rPr>
          <w:spacing w:val="23"/>
        </w:rPr>
        <w:t xml:space="preserve"> </w:t>
      </w:r>
      <w:r>
        <w:t>їх</w:t>
      </w:r>
      <w:r>
        <w:rPr>
          <w:spacing w:val="23"/>
        </w:rPr>
        <w:t xml:space="preserve"> </w:t>
      </w:r>
      <w:r>
        <w:t>творення.</w:t>
      </w:r>
      <w:r>
        <w:rPr>
          <w:spacing w:val="23"/>
        </w:rPr>
        <w:t xml:space="preserve"> </w:t>
      </w:r>
      <w:r>
        <w:t>–</w:t>
      </w:r>
      <w:r>
        <w:rPr>
          <w:spacing w:val="23"/>
        </w:rPr>
        <w:t xml:space="preserve"> </w:t>
      </w:r>
      <w:r>
        <w:t>Л.,</w:t>
      </w:r>
      <w:r>
        <w:rPr>
          <w:spacing w:val="23"/>
        </w:rPr>
        <w:t xml:space="preserve"> </w:t>
      </w:r>
      <w:r>
        <w:t>1994.</w:t>
      </w:r>
      <w:r>
        <w:rPr>
          <w:spacing w:val="24"/>
        </w:rPr>
        <w:t xml:space="preserve"> </w:t>
      </w:r>
      <w:r>
        <w:rPr>
          <w:spacing w:val="-10"/>
        </w:rPr>
        <w:t>–</w:t>
      </w:r>
    </w:p>
    <w:p w:rsidR="001E0487" w:rsidRDefault="0056509D">
      <w:pPr>
        <w:pStyle w:val="a3"/>
        <w:jc w:val="left"/>
      </w:pPr>
      <w:r>
        <w:rPr>
          <w:spacing w:val="-4"/>
        </w:rPr>
        <w:t>с.62</w:t>
      </w:r>
    </w:p>
    <w:p w:rsidR="001E0487" w:rsidRDefault="0056509D">
      <w:pPr>
        <w:pStyle w:val="a4"/>
        <w:numPr>
          <w:ilvl w:val="0"/>
          <w:numId w:val="22"/>
        </w:numPr>
        <w:tabs>
          <w:tab w:val="left" w:pos="647"/>
        </w:tabs>
        <w:spacing w:line="352" w:lineRule="auto"/>
        <w:ind w:right="207" w:firstLine="0"/>
        <w:jc w:val="left"/>
        <w:rPr>
          <w:sz w:val="28"/>
        </w:rPr>
      </w:pPr>
      <w:r>
        <w:rPr>
          <w:sz w:val="28"/>
        </w:rPr>
        <w:t>Касарес</w:t>
      </w:r>
      <w:r>
        <w:rPr>
          <w:spacing w:val="80"/>
          <w:sz w:val="28"/>
        </w:rPr>
        <w:t xml:space="preserve"> </w:t>
      </w:r>
      <w:r>
        <w:rPr>
          <w:sz w:val="28"/>
        </w:rPr>
        <w:t>Х.</w:t>
      </w:r>
      <w:r>
        <w:rPr>
          <w:spacing w:val="80"/>
          <w:sz w:val="28"/>
        </w:rPr>
        <w:t xml:space="preserve"> </w:t>
      </w:r>
      <w:r>
        <w:rPr>
          <w:sz w:val="28"/>
        </w:rPr>
        <w:t>Введение</w:t>
      </w:r>
      <w:r>
        <w:rPr>
          <w:spacing w:val="80"/>
          <w:sz w:val="28"/>
        </w:rPr>
        <w:t xml:space="preserve"> </w:t>
      </w:r>
      <w:r>
        <w:rPr>
          <w:sz w:val="28"/>
        </w:rPr>
        <w:t>в</w:t>
      </w:r>
      <w:r>
        <w:rPr>
          <w:spacing w:val="80"/>
          <w:sz w:val="28"/>
        </w:rPr>
        <w:t xml:space="preserve"> </w:t>
      </w:r>
      <w:r>
        <w:rPr>
          <w:sz w:val="28"/>
        </w:rPr>
        <w:t>современную</w:t>
      </w:r>
      <w:r>
        <w:rPr>
          <w:spacing w:val="80"/>
          <w:sz w:val="28"/>
        </w:rPr>
        <w:t xml:space="preserve"> </w:t>
      </w:r>
      <w:r>
        <w:rPr>
          <w:sz w:val="28"/>
        </w:rPr>
        <w:t>лексикографию.</w:t>
      </w:r>
      <w:r>
        <w:rPr>
          <w:spacing w:val="80"/>
          <w:sz w:val="28"/>
        </w:rPr>
        <w:t xml:space="preserve"> </w:t>
      </w:r>
      <w:r>
        <w:rPr>
          <w:sz w:val="28"/>
        </w:rPr>
        <w:t>–</w:t>
      </w:r>
      <w:r>
        <w:rPr>
          <w:spacing w:val="80"/>
          <w:sz w:val="28"/>
        </w:rPr>
        <w:t xml:space="preserve"> </w:t>
      </w:r>
      <w:r>
        <w:rPr>
          <w:sz w:val="28"/>
        </w:rPr>
        <w:t>М.:</w:t>
      </w:r>
      <w:r>
        <w:rPr>
          <w:spacing w:val="80"/>
          <w:sz w:val="28"/>
        </w:rPr>
        <w:t xml:space="preserve"> </w:t>
      </w:r>
      <w:r>
        <w:rPr>
          <w:sz w:val="28"/>
        </w:rPr>
        <w:t>Изд-во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ин.литры, 1958</w:t>
      </w:r>
    </w:p>
    <w:p w:rsidR="001E0487" w:rsidRDefault="0056509D">
      <w:pPr>
        <w:pStyle w:val="a4"/>
        <w:numPr>
          <w:ilvl w:val="0"/>
          <w:numId w:val="22"/>
        </w:numPr>
        <w:tabs>
          <w:tab w:val="left" w:pos="451"/>
        </w:tabs>
        <w:spacing w:before="2" w:line="352" w:lineRule="auto"/>
        <w:ind w:right="207" w:firstLine="0"/>
        <w:jc w:val="both"/>
        <w:rPr>
          <w:sz w:val="28"/>
        </w:rPr>
      </w:pPr>
      <w:r>
        <w:rPr>
          <w:sz w:val="28"/>
        </w:rPr>
        <w:t>Кожемякин Е. А. Массовая коммуникация и медиадискурс : к методологии исследования / Е. А. Кожемякин // Научные ведомости Белгородского государственного университета. – 2010. – № 2 (73). – Вып. 11. – С. 13–21.</w:t>
      </w:r>
    </w:p>
    <w:p w:rsidR="001E0487" w:rsidRDefault="0056509D">
      <w:pPr>
        <w:pStyle w:val="a4"/>
        <w:numPr>
          <w:ilvl w:val="0"/>
          <w:numId w:val="22"/>
        </w:numPr>
        <w:tabs>
          <w:tab w:val="left" w:pos="661"/>
        </w:tabs>
        <w:spacing w:before="2" w:line="352" w:lineRule="auto"/>
        <w:ind w:right="207" w:firstLine="0"/>
        <w:jc w:val="both"/>
        <w:rPr>
          <w:sz w:val="28"/>
        </w:rPr>
      </w:pPr>
      <w:r>
        <w:rPr>
          <w:sz w:val="28"/>
        </w:rPr>
        <w:t>Коновець С. П. Комунікативно-прагматичні особли</w:t>
      </w:r>
      <w:r>
        <w:rPr>
          <w:sz w:val="28"/>
        </w:rPr>
        <w:t>вості актуалізації фразеологізмів у дискурсі сучасної преси (за матеріалами іспанських періодичних видань): Дис. … канд. філол. наук. - К., 2002. - 167 с.</w:t>
      </w:r>
    </w:p>
    <w:p w:rsidR="001E0487" w:rsidRDefault="0056509D">
      <w:pPr>
        <w:pStyle w:val="a4"/>
        <w:numPr>
          <w:ilvl w:val="0"/>
          <w:numId w:val="22"/>
        </w:numPr>
        <w:tabs>
          <w:tab w:val="left" w:pos="451"/>
        </w:tabs>
        <w:spacing w:before="2" w:line="352" w:lineRule="auto"/>
        <w:ind w:right="207" w:firstLine="0"/>
        <w:jc w:val="both"/>
        <w:rPr>
          <w:sz w:val="28"/>
        </w:rPr>
      </w:pPr>
      <w:r>
        <w:rPr>
          <w:sz w:val="28"/>
        </w:rPr>
        <w:t>Meд Н. Г. Оценочная картина мира в испанской лексике и фразеологии (на материале испанской разговорно</w:t>
      </w:r>
      <w:r>
        <w:rPr>
          <w:sz w:val="28"/>
        </w:rPr>
        <w:t>й речи) / Наталья Григорьевна Мед. – СПб : Изд-во С.-Петерб. ун-та, 2007. – 235 с.</w:t>
      </w:r>
    </w:p>
    <w:p w:rsidR="001E0487" w:rsidRDefault="0056509D">
      <w:pPr>
        <w:pStyle w:val="a4"/>
        <w:numPr>
          <w:ilvl w:val="0"/>
          <w:numId w:val="22"/>
        </w:numPr>
        <w:tabs>
          <w:tab w:val="left" w:pos="451"/>
        </w:tabs>
        <w:spacing w:before="2" w:line="352" w:lineRule="auto"/>
        <w:ind w:right="207" w:firstLine="0"/>
        <w:jc w:val="both"/>
        <w:rPr>
          <w:sz w:val="28"/>
        </w:rPr>
      </w:pPr>
      <w:r>
        <w:rPr>
          <w:sz w:val="28"/>
        </w:rPr>
        <w:t>Копыленко М. М. Очерки по общей фразеологии (проблемы, методы, опыты) /</w:t>
      </w:r>
      <w:r>
        <w:rPr>
          <w:spacing w:val="2"/>
          <w:sz w:val="28"/>
        </w:rPr>
        <w:t xml:space="preserve"> </w:t>
      </w:r>
      <w:r>
        <w:rPr>
          <w:sz w:val="28"/>
        </w:rPr>
        <w:t>М.</w:t>
      </w:r>
      <w:r>
        <w:rPr>
          <w:spacing w:val="2"/>
          <w:sz w:val="28"/>
        </w:rPr>
        <w:t xml:space="preserve"> </w:t>
      </w:r>
      <w:r>
        <w:rPr>
          <w:sz w:val="28"/>
        </w:rPr>
        <w:t>М.</w:t>
      </w:r>
      <w:r>
        <w:rPr>
          <w:spacing w:val="2"/>
          <w:sz w:val="28"/>
        </w:rPr>
        <w:t xml:space="preserve"> </w:t>
      </w:r>
      <w:r>
        <w:rPr>
          <w:sz w:val="28"/>
        </w:rPr>
        <w:t>Копыленко,</w:t>
      </w:r>
      <w:r>
        <w:rPr>
          <w:spacing w:val="2"/>
          <w:sz w:val="28"/>
        </w:rPr>
        <w:t xml:space="preserve"> </w:t>
      </w:r>
      <w:r>
        <w:rPr>
          <w:sz w:val="28"/>
        </w:rPr>
        <w:t>З.</w:t>
      </w:r>
      <w:r>
        <w:rPr>
          <w:spacing w:val="2"/>
          <w:sz w:val="28"/>
        </w:rPr>
        <w:t xml:space="preserve"> </w:t>
      </w:r>
      <w:r>
        <w:rPr>
          <w:sz w:val="28"/>
        </w:rPr>
        <w:t>Д.</w:t>
      </w:r>
      <w:r>
        <w:rPr>
          <w:spacing w:val="2"/>
          <w:sz w:val="28"/>
        </w:rPr>
        <w:t xml:space="preserve"> </w:t>
      </w:r>
      <w:r>
        <w:rPr>
          <w:sz w:val="28"/>
        </w:rPr>
        <w:t>Попова.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Изд-во</w:t>
      </w:r>
      <w:r>
        <w:rPr>
          <w:spacing w:val="2"/>
          <w:sz w:val="28"/>
        </w:rPr>
        <w:t xml:space="preserve"> </w:t>
      </w:r>
      <w:r>
        <w:rPr>
          <w:sz w:val="28"/>
        </w:rPr>
        <w:t>Воронежского</w:t>
      </w:r>
      <w:r>
        <w:rPr>
          <w:spacing w:val="2"/>
          <w:sz w:val="28"/>
        </w:rPr>
        <w:t xml:space="preserve"> </w:t>
      </w:r>
      <w:r>
        <w:rPr>
          <w:sz w:val="28"/>
        </w:rPr>
        <w:t>ун-та,</w:t>
      </w:r>
      <w:r>
        <w:rPr>
          <w:spacing w:val="2"/>
          <w:sz w:val="28"/>
        </w:rPr>
        <w:t xml:space="preserve"> </w:t>
      </w:r>
      <w:r>
        <w:rPr>
          <w:spacing w:val="-2"/>
          <w:sz w:val="28"/>
        </w:rPr>
        <w:t>1978.</w:t>
      </w:r>
    </w:p>
    <w:p w:rsidR="001E0487" w:rsidRDefault="0056509D">
      <w:pPr>
        <w:pStyle w:val="a3"/>
        <w:spacing w:before="2"/>
      </w:pPr>
      <w:r>
        <w:t xml:space="preserve">– 144 </w:t>
      </w:r>
      <w:r>
        <w:rPr>
          <w:spacing w:val="-5"/>
        </w:rPr>
        <w:t>с.</w:t>
      </w:r>
    </w:p>
    <w:p w:rsidR="001E0487" w:rsidRDefault="0056509D">
      <w:pPr>
        <w:pStyle w:val="a4"/>
        <w:numPr>
          <w:ilvl w:val="0"/>
          <w:numId w:val="22"/>
        </w:numPr>
        <w:tabs>
          <w:tab w:val="left" w:pos="591"/>
        </w:tabs>
        <w:spacing w:line="352" w:lineRule="auto"/>
        <w:ind w:right="207" w:firstLine="0"/>
        <w:jc w:val="both"/>
        <w:rPr>
          <w:sz w:val="28"/>
        </w:rPr>
      </w:pPr>
      <w:r>
        <w:rPr>
          <w:sz w:val="28"/>
        </w:rPr>
        <w:t>Крылова Н. Е. Испанский язык: пособие по устному и письменному переводу: лексическая тема «Библейская терминология в контексте культуры»</w:t>
      </w:r>
      <w:r>
        <w:rPr>
          <w:spacing w:val="40"/>
          <w:sz w:val="28"/>
        </w:rPr>
        <w:t xml:space="preserve"> </w:t>
      </w:r>
      <w:r>
        <w:rPr>
          <w:sz w:val="28"/>
        </w:rPr>
        <w:t>/ Н. Е. Крылова. – М.: МГИМО, 2002. – 278 с.</w:t>
      </w:r>
    </w:p>
    <w:p w:rsidR="001E0487" w:rsidRDefault="0056509D">
      <w:pPr>
        <w:pStyle w:val="a4"/>
        <w:numPr>
          <w:ilvl w:val="0"/>
          <w:numId w:val="22"/>
        </w:numPr>
        <w:tabs>
          <w:tab w:val="left" w:pos="581"/>
        </w:tabs>
        <w:spacing w:before="2" w:line="352" w:lineRule="auto"/>
        <w:ind w:right="208" w:firstLine="0"/>
        <w:jc w:val="both"/>
        <w:rPr>
          <w:sz w:val="28"/>
        </w:rPr>
      </w:pPr>
      <w:r>
        <w:rPr>
          <w:sz w:val="28"/>
        </w:rPr>
        <w:t>Курчаткина Н. Н. Фразеология испанского языка / Н. Н. Курчаткина, Супрун А</w:t>
      </w:r>
      <w:r>
        <w:rPr>
          <w:sz w:val="28"/>
        </w:rPr>
        <w:t>.В.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– М.: Высшая школа, 1981. – 144 с.</w:t>
      </w:r>
    </w:p>
    <w:p w:rsidR="001E0487" w:rsidRDefault="001E0487">
      <w:pPr>
        <w:spacing w:line="352" w:lineRule="auto"/>
        <w:jc w:val="both"/>
        <w:rPr>
          <w:sz w:val="28"/>
        </w:rPr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pStyle w:val="a4"/>
        <w:numPr>
          <w:ilvl w:val="0"/>
          <w:numId w:val="22"/>
        </w:numPr>
        <w:tabs>
          <w:tab w:val="left" w:pos="598"/>
          <w:tab w:val="left" w:pos="2114"/>
          <w:tab w:val="left" w:pos="2600"/>
          <w:tab w:val="left" w:pos="3086"/>
          <w:tab w:val="left" w:pos="4497"/>
          <w:tab w:val="left" w:pos="6047"/>
          <w:tab w:val="left" w:pos="6391"/>
          <w:tab w:val="left" w:pos="7708"/>
        </w:tabs>
        <w:spacing w:before="78" w:line="352" w:lineRule="auto"/>
        <w:ind w:right="207" w:firstLine="0"/>
        <w:jc w:val="left"/>
        <w:rPr>
          <w:sz w:val="28"/>
        </w:rPr>
      </w:pPr>
      <w:r>
        <w:rPr>
          <w:spacing w:val="-2"/>
          <w:sz w:val="28"/>
        </w:rPr>
        <w:t>Леонтович</w:t>
      </w:r>
      <w:r>
        <w:rPr>
          <w:sz w:val="28"/>
        </w:rPr>
        <w:tab/>
      </w:r>
      <w:r>
        <w:rPr>
          <w:spacing w:val="-6"/>
          <w:sz w:val="28"/>
        </w:rPr>
        <w:t>О.</w:t>
      </w:r>
      <w:r>
        <w:rPr>
          <w:sz w:val="28"/>
        </w:rPr>
        <w:tab/>
      </w:r>
      <w:r>
        <w:rPr>
          <w:spacing w:val="-6"/>
          <w:sz w:val="28"/>
        </w:rPr>
        <w:t>А.</w:t>
      </w:r>
      <w:r>
        <w:rPr>
          <w:sz w:val="28"/>
        </w:rPr>
        <w:tab/>
      </w:r>
      <w:r>
        <w:rPr>
          <w:spacing w:val="-2"/>
          <w:sz w:val="28"/>
        </w:rPr>
        <w:t>Проблема</w:t>
      </w:r>
      <w:r>
        <w:rPr>
          <w:sz w:val="28"/>
        </w:rPr>
        <w:tab/>
      </w:r>
      <w:r>
        <w:rPr>
          <w:spacing w:val="-2"/>
          <w:sz w:val="28"/>
        </w:rPr>
        <w:t>понимания</w:t>
      </w:r>
      <w:r>
        <w:rPr>
          <w:sz w:val="28"/>
        </w:rPr>
        <w:tab/>
      </w:r>
      <w:r>
        <w:rPr>
          <w:spacing w:val="-10"/>
          <w:sz w:val="28"/>
        </w:rPr>
        <w:t>в</w:t>
      </w:r>
      <w:r>
        <w:rPr>
          <w:sz w:val="28"/>
        </w:rPr>
        <w:tab/>
      </w:r>
      <w:r>
        <w:rPr>
          <w:spacing w:val="-2"/>
          <w:sz w:val="28"/>
        </w:rPr>
        <w:t>процессе</w:t>
      </w:r>
      <w:r>
        <w:rPr>
          <w:sz w:val="28"/>
        </w:rPr>
        <w:tab/>
      </w:r>
      <w:r>
        <w:rPr>
          <w:spacing w:val="-2"/>
          <w:sz w:val="28"/>
        </w:rPr>
        <w:t xml:space="preserve">межкультурной </w:t>
      </w:r>
      <w:r>
        <w:rPr>
          <w:sz w:val="28"/>
        </w:rPr>
        <w:t>коммуникации</w:t>
      </w:r>
      <w:r>
        <w:rPr>
          <w:spacing w:val="-6"/>
          <w:sz w:val="28"/>
        </w:rPr>
        <w:t xml:space="preserve"> </w:t>
      </w:r>
      <w:r>
        <w:rPr>
          <w:sz w:val="28"/>
        </w:rPr>
        <w:t>/</w:t>
      </w:r>
      <w:r>
        <w:rPr>
          <w:spacing w:val="-5"/>
          <w:sz w:val="28"/>
        </w:rPr>
        <w:t xml:space="preserve"> </w:t>
      </w:r>
      <w:r>
        <w:rPr>
          <w:sz w:val="28"/>
        </w:rPr>
        <w:t>О.</w:t>
      </w:r>
      <w:r>
        <w:rPr>
          <w:spacing w:val="-5"/>
          <w:sz w:val="28"/>
        </w:rPr>
        <w:t xml:space="preserve"> </w:t>
      </w:r>
      <w:r>
        <w:rPr>
          <w:sz w:val="28"/>
        </w:rPr>
        <w:t>А.</w:t>
      </w:r>
      <w:r>
        <w:rPr>
          <w:spacing w:val="-5"/>
          <w:sz w:val="28"/>
        </w:rPr>
        <w:t xml:space="preserve"> </w:t>
      </w:r>
      <w:r>
        <w:rPr>
          <w:sz w:val="28"/>
        </w:rPr>
        <w:t>Леонтович.</w:t>
      </w:r>
      <w:r>
        <w:rPr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Волгоград,</w:t>
      </w:r>
      <w:r>
        <w:rPr>
          <w:spacing w:val="-5"/>
          <w:sz w:val="28"/>
        </w:rPr>
        <w:t xml:space="preserve"> </w:t>
      </w:r>
      <w:r>
        <w:rPr>
          <w:sz w:val="28"/>
        </w:rPr>
        <w:t>Архангельск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Перемена,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1996.</w:t>
      </w:r>
    </w:p>
    <w:p w:rsidR="001E0487" w:rsidRDefault="0056509D">
      <w:pPr>
        <w:pStyle w:val="a3"/>
        <w:spacing w:before="1"/>
        <w:jc w:val="left"/>
      </w:pPr>
      <w:r>
        <w:t xml:space="preserve">– С. </w:t>
      </w:r>
      <w:r>
        <w:rPr>
          <w:spacing w:val="-2"/>
        </w:rPr>
        <w:t>212–219.</w:t>
      </w:r>
    </w:p>
    <w:p w:rsidR="001E0487" w:rsidRDefault="0056509D">
      <w:pPr>
        <w:pStyle w:val="a4"/>
        <w:numPr>
          <w:ilvl w:val="0"/>
          <w:numId w:val="22"/>
        </w:numPr>
        <w:tabs>
          <w:tab w:val="left" w:pos="663"/>
        </w:tabs>
        <w:ind w:left="662" w:hanging="423"/>
        <w:jc w:val="left"/>
        <w:rPr>
          <w:sz w:val="28"/>
        </w:rPr>
      </w:pPr>
      <w:r>
        <w:rPr>
          <w:sz w:val="28"/>
        </w:rPr>
        <w:t>Мокиенко</w:t>
      </w:r>
      <w:r>
        <w:rPr>
          <w:spacing w:val="-6"/>
          <w:sz w:val="28"/>
        </w:rPr>
        <w:t xml:space="preserve"> </w:t>
      </w:r>
      <w:r>
        <w:rPr>
          <w:sz w:val="28"/>
        </w:rPr>
        <w:t>В.</w:t>
      </w:r>
      <w:r>
        <w:rPr>
          <w:spacing w:val="-5"/>
          <w:sz w:val="28"/>
        </w:rPr>
        <w:t xml:space="preserve"> </w:t>
      </w:r>
      <w:r>
        <w:rPr>
          <w:sz w:val="28"/>
        </w:rPr>
        <w:t>М.</w:t>
      </w:r>
      <w:r>
        <w:rPr>
          <w:spacing w:val="-6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глубь</w:t>
      </w:r>
      <w:r>
        <w:rPr>
          <w:spacing w:val="-5"/>
          <w:sz w:val="28"/>
        </w:rPr>
        <w:t xml:space="preserve"> </w:t>
      </w:r>
      <w:r>
        <w:rPr>
          <w:sz w:val="28"/>
        </w:rPr>
        <w:t>поговорки</w:t>
      </w:r>
      <w:r>
        <w:rPr>
          <w:spacing w:val="-6"/>
          <w:sz w:val="28"/>
        </w:rPr>
        <w:t xml:space="preserve"> </w:t>
      </w:r>
      <w:r>
        <w:rPr>
          <w:sz w:val="28"/>
        </w:rPr>
        <w:t>/</w:t>
      </w:r>
      <w:r>
        <w:rPr>
          <w:spacing w:val="-5"/>
          <w:sz w:val="28"/>
        </w:rPr>
        <w:t xml:space="preserve"> </w:t>
      </w:r>
      <w:r>
        <w:rPr>
          <w:sz w:val="28"/>
        </w:rPr>
        <w:t>Валерий</w:t>
      </w:r>
      <w:r>
        <w:rPr>
          <w:spacing w:val="-5"/>
          <w:sz w:val="28"/>
        </w:rPr>
        <w:t xml:space="preserve"> </w:t>
      </w:r>
      <w:r>
        <w:rPr>
          <w:sz w:val="28"/>
        </w:rPr>
        <w:t>Михайлович</w:t>
      </w:r>
      <w:r>
        <w:rPr>
          <w:spacing w:val="-6"/>
          <w:sz w:val="28"/>
        </w:rPr>
        <w:t xml:space="preserve"> </w:t>
      </w:r>
      <w:r>
        <w:rPr>
          <w:sz w:val="28"/>
        </w:rPr>
        <w:t>Мокиенко.</w:t>
      </w:r>
      <w:r>
        <w:rPr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К.</w:t>
      </w:r>
    </w:p>
    <w:p w:rsidR="001E0487" w:rsidRDefault="0056509D">
      <w:pPr>
        <w:pStyle w:val="a3"/>
        <w:jc w:val="left"/>
      </w:pPr>
      <w:r>
        <w:t>:</w:t>
      </w:r>
      <w:r>
        <w:rPr>
          <w:spacing w:val="-1"/>
        </w:rPr>
        <w:t xml:space="preserve"> </w:t>
      </w:r>
      <w:r>
        <w:t>Рад. шк., 1989.</w:t>
      </w:r>
      <w:r>
        <w:rPr>
          <w:spacing w:val="-1"/>
        </w:rPr>
        <w:t xml:space="preserve"> </w:t>
      </w:r>
      <w:r>
        <w:t xml:space="preserve">– 221 </w:t>
      </w:r>
      <w:r>
        <w:rPr>
          <w:spacing w:val="-5"/>
        </w:rPr>
        <w:t>с.</w:t>
      </w:r>
    </w:p>
    <w:p w:rsidR="001E0487" w:rsidRDefault="0056509D">
      <w:pPr>
        <w:pStyle w:val="a4"/>
        <w:numPr>
          <w:ilvl w:val="0"/>
          <w:numId w:val="22"/>
        </w:numPr>
        <w:tabs>
          <w:tab w:val="left" w:pos="696"/>
        </w:tabs>
        <w:spacing w:before="153" w:line="352" w:lineRule="auto"/>
        <w:ind w:right="207" w:firstLine="104"/>
        <w:jc w:val="left"/>
        <w:rPr>
          <w:sz w:val="28"/>
        </w:rPr>
      </w:pPr>
      <w:r>
        <w:rPr>
          <w:sz w:val="28"/>
        </w:rPr>
        <w:t>Попова Н. М. Моделювання національної концептосфери : семантичний аналіз та когнітивна інтерпретація // Проблеми семантики слова, речення та</w:t>
      </w:r>
      <w:r>
        <w:rPr>
          <w:spacing w:val="40"/>
          <w:sz w:val="28"/>
        </w:rPr>
        <w:t xml:space="preserve"> </w:t>
      </w:r>
      <w:r>
        <w:rPr>
          <w:sz w:val="28"/>
        </w:rPr>
        <w:t>тексту</w:t>
      </w:r>
      <w:r>
        <w:rPr>
          <w:spacing w:val="-6"/>
          <w:sz w:val="28"/>
        </w:rPr>
        <w:t xml:space="preserve"> </w:t>
      </w:r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r>
        <w:rPr>
          <w:sz w:val="28"/>
        </w:rPr>
        <w:t>зб.</w:t>
      </w:r>
      <w:r>
        <w:rPr>
          <w:spacing w:val="-6"/>
          <w:sz w:val="28"/>
        </w:rPr>
        <w:t xml:space="preserve"> </w:t>
      </w:r>
      <w:r>
        <w:rPr>
          <w:sz w:val="28"/>
        </w:rPr>
        <w:t>наук.</w:t>
      </w:r>
      <w:r>
        <w:rPr>
          <w:spacing w:val="-6"/>
          <w:sz w:val="28"/>
        </w:rPr>
        <w:t xml:space="preserve"> </w:t>
      </w:r>
      <w:r>
        <w:rPr>
          <w:sz w:val="28"/>
        </w:rPr>
        <w:t>пр.</w:t>
      </w:r>
      <w:r>
        <w:rPr>
          <w:spacing w:val="-6"/>
          <w:sz w:val="28"/>
        </w:rPr>
        <w:t xml:space="preserve"> </w:t>
      </w:r>
      <w:r>
        <w:rPr>
          <w:sz w:val="28"/>
        </w:rPr>
        <w:t>/</w:t>
      </w:r>
      <w:r>
        <w:rPr>
          <w:spacing w:val="-6"/>
          <w:sz w:val="28"/>
        </w:rPr>
        <w:t xml:space="preserve"> </w:t>
      </w:r>
      <w:r>
        <w:rPr>
          <w:sz w:val="28"/>
        </w:rPr>
        <w:t>М-во</w:t>
      </w:r>
      <w:r>
        <w:rPr>
          <w:spacing w:val="-6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науки</w:t>
      </w:r>
      <w:r>
        <w:rPr>
          <w:spacing w:val="-6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6"/>
          <w:sz w:val="28"/>
        </w:rPr>
        <w:t xml:space="preserve"> </w:t>
      </w:r>
      <w:r>
        <w:rPr>
          <w:sz w:val="28"/>
        </w:rPr>
        <w:t>Київ.</w:t>
      </w:r>
      <w:r>
        <w:rPr>
          <w:spacing w:val="-6"/>
          <w:sz w:val="28"/>
        </w:rPr>
        <w:t xml:space="preserve"> </w:t>
      </w:r>
      <w:r>
        <w:rPr>
          <w:sz w:val="28"/>
        </w:rPr>
        <w:t>на</w:t>
      </w:r>
      <w:r>
        <w:rPr>
          <w:sz w:val="28"/>
        </w:rPr>
        <w:t>ц.</w:t>
      </w:r>
      <w:r>
        <w:rPr>
          <w:spacing w:val="-6"/>
          <w:sz w:val="28"/>
        </w:rPr>
        <w:t xml:space="preserve"> </w:t>
      </w:r>
      <w:r>
        <w:rPr>
          <w:sz w:val="28"/>
        </w:rPr>
        <w:t>лінгв.</w:t>
      </w:r>
      <w:r>
        <w:rPr>
          <w:spacing w:val="-6"/>
          <w:sz w:val="28"/>
        </w:rPr>
        <w:t xml:space="preserve"> </w:t>
      </w:r>
      <w:r>
        <w:rPr>
          <w:sz w:val="28"/>
        </w:rPr>
        <w:t>ун-т.</w:t>
      </w:r>
      <w:r>
        <w:rPr>
          <w:spacing w:val="-6"/>
          <w:sz w:val="28"/>
        </w:rPr>
        <w:t xml:space="preserve"> </w:t>
      </w:r>
      <w:r>
        <w:rPr>
          <w:sz w:val="28"/>
        </w:rPr>
        <w:t>Вип. 31 / відп. ред. Н. М. Корбозерова. – К. : Вид. центр КНЛУ, 2013. – С. 197-207. 15.Рогозина</w:t>
      </w:r>
      <w:r>
        <w:rPr>
          <w:spacing w:val="30"/>
          <w:sz w:val="28"/>
        </w:rPr>
        <w:t xml:space="preserve"> </w:t>
      </w:r>
      <w:r>
        <w:rPr>
          <w:sz w:val="28"/>
        </w:rPr>
        <w:t>И.</w:t>
      </w:r>
      <w:r>
        <w:rPr>
          <w:spacing w:val="30"/>
          <w:sz w:val="28"/>
        </w:rPr>
        <w:t xml:space="preserve"> </w:t>
      </w:r>
      <w:r>
        <w:rPr>
          <w:sz w:val="28"/>
        </w:rPr>
        <w:t>В.</w:t>
      </w:r>
      <w:r>
        <w:rPr>
          <w:spacing w:val="30"/>
          <w:sz w:val="28"/>
        </w:rPr>
        <w:t xml:space="preserve"> </w:t>
      </w:r>
      <w:r>
        <w:rPr>
          <w:sz w:val="28"/>
        </w:rPr>
        <w:t>Медиа-картина</w:t>
      </w:r>
      <w:r>
        <w:rPr>
          <w:spacing w:val="30"/>
          <w:sz w:val="28"/>
        </w:rPr>
        <w:t xml:space="preserve"> </w:t>
      </w:r>
      <w:r>
        <w:rPr>
          <w:sz w:val="28"/>
        </w:rPr>
        <w:t>мира</w:t>
      </w:r>
      <w:r>
        <w:rPr>
          <w:spacing w:val="30"/>
          <w:sz w:val="28"/>
        </w:rPr>
        <w:t xml:space="preserve"> </w:t>
      </w:r>
      <w:r>
        <w:rPr>
          <w:sz w:val="28"/>
        </w:rPr>
        <w:t>:</w:t>
      </w:r>
      <w:r>
        <w:rPr>
          <w:spacing w:val="30"/>
          <w:sz w:val="28"/>
        </w:rPr>
        <w:t xml:space="preserve"> </w:t>
      </w:r>
      <w:r>
        <w:rPr>
          <w:sz w:val="28"/>
        </w:rPr>
        <w:t>когнитивно-семиотический</w:t>
      </w:r>
      <w:r>
        <w:rPr>
          <w:spacing w:val="30"/>
          <w:sz w:val="28"/>
        </w:rPr>
        <w:t xml:space="preserve"> </w:t>
      </w:r>
      <w:r>
        <w:rPr>
          <w:sz w:val="28"/>
        </w:rPr>
        <w:t>аспект: автореф.</w:t>
      </w:r>
      <w:r>
        <w:rPr>
          <w:spacing w:val="7"/>
          <w:sz w:val="28"/>
        </w:rPr>
        <w:t xml:space="preserve"> </w:t>
      </w:r>
      <w:r>
        <w:rPr>
          <w:sz w:val="28"/>
        </w:rPr>
        <w:t>дис.</w:t>
      </w:r>
      <w:r>
        <w:rPr>
          <w:spacing w:val="7"/>
          <w:sz w:val="28"/>
        </w:rPr>
        <w:t xml:space="preserve"> </w:t>
      </w:r>
      <w:r>
        <w:rPr>
          <w:sz w:val="28"/>
        </w:rPr>
        <w:t>на</w:t>
      </w:r>
      <w:r>
        <w:rPr>
          <w:spacing w:val="7"/>
          <w:sz w:val="28"/>
        </w:rPr>
        <w:t xml:space="preserve"> </w:t>
      </w:r>
      <w:r>
        <w:rPr>
          <w:sz w:val="28"/>
        </w:rPr>
        <w:t>соискание</w:t>
      </w:r>
      <w:r>
        <w:rPr>
          <w:spacing w:val="8"/>
          <w:sz w:val="28"/>
        </w:rPr>
        <w:t xml:space="preserve"> </w:t>
      </w:r>
      <w:r>
        <w:rPr>
          <w:sz w:val="28"/>
        </w:rPr>
        <w:t>учёной</w:t>
      </w:r>
      <w:r>
        <w:rPr>
          <w:spacing w:val="7"/>
          <w:sz w:val="28"/>
        </w:rPr>
        <w:t xml:space="preserve"> </w:t>
      </w:r>
      <w:r>
        <w:rPr>
          <w:sz w:val="28"/>
        </w:rPr>
        <w:t>степени</w:t>
      </w:r>
      <w:r>
        <w:rPr>
          <w:spacing w:val="7"/>
          <w:sz w:val="28"/>
        </w:rPr>
        <w:t xml:space="preserve"> </w:t>
      </w:r>
      <w:r>
        <w:rPr>
          <w:sz w:val="28"/>
        </w:rPr>
        <w:t>канд.</w:t>
      </w:r>
      <w:r>
        <w:rPr>
          <w:spacing w:val="7"/>
          <w:sz w:val="28"/>
        </w:rPr>
        <w:t xml:space="preserve"> </w:t>
      </w:r>
      <w:r>
        <w:rPr>
          <w:sz w:val="28"/>
        </w:rPr>
        <w:t>филол.</w:t>
      </w:r>
      <w:r>
        <w:rPr>
          <w:spacing w:val="8"/>
          <w:sz w:val="28"/>
        </w:rPr>
        <w:t xml:space="preserve"> </w:t>
      </w:r>
      <w:r>
        <w:rPr>
          <w:sz w:val="28"/>
        </w:rPr>
        <w:t>наук</w:t>
      </w:r>
      <w:r>
        <w:rPr>
          <w:spacing w:val="7"/>
          <w:sz w:val="28"/>
        </w:rPr>
        <w:t xml:space="preserve"> </w:t>
      </w:r>
      <w:r>
        <w:rPr>
          <w:sz w:val="28"/>
        </w:rPr>
        <w:t>:</w:t>
      </w:r>
      <w:r>
        <w:rPr>
          <w:spacing w:val="7"/>
          <w:sz w:val="28"/>
        </w:rPr>
        <w:t xml:space="preserve"> </w:t>
      </w:r>
      <w:r>
        <w:rPr>
          <w:sz w:val="28"/>
        </w:rPr>
        <w:t>спец.</w:t>
      </w:r>
      <w:r>
        <w:rPr>
          <w:spacing w:val="8"/>
          <w:sz w:val="28"/>
        </w:rPr>
        <w:t xml:space="preserve"> </w:t>
      </w:r>
      <w:r>
        <w:rPr>
          <w:spacing w:val="-2"/>
          <w:sz w:val="28"/>
        </w:rPr>
        <w:t>10.02.19</w:t>
      </w:r>
    </w:p>
    <w:p w:rsidR="001E0487" w:rsidRDefault="0056509D">
      <w:pPr>
        <w:pStyle w:val="a3"/>
        <w:spacing w:before="4"/>
        <w:jc w:val="left"/>
      </w:pPr>
      <w:r>
        <w:t>«Теория</w:t>
      </w:r>
      <w:r>
        <w:rPr>
          <w:spacing w:val="-6"/>
        </w:rPr>
        <w:t xml:space="preserve"> </w:t>
      </w:r>
      <w:r>
        <w:t>языка»</w:t>
      </w:r>
      <w:r>
        <w:rPr>
          <w:spacing w:val="-5"/>
        </w:rPr>
        <w:t xml:space="preserve"> </w:t>
      </w:r>
      <w:r>
        <w:t>/</w:t>
      </w:r>
      <w:r>
        <w:rPr>
          <w:spacing w:val="-5"/>
        </w:rPr>
        <w:t xml:space="preserve"> </w:t>
      </w:r>
      <w:r>
        <w:t>И.</w:t>
      </w:r>
      <w:r>
        <w:rPr>
          <w:spacing w:val="-5"/>
        </w:rPr>
        <w:t xml:space="preserve"> </w:t>
      </w:r>
      <w:r>
        <w:t>В.</w:t>
      </w:r>
      <w:r>
        <w:rPr>
          <w:spacing w:val="-6"/>
        </w:rPr>
        <w:t xml:space="preserve"> </w:t>
      </w:r>
      <w:r>
        <w:t>Рогозина.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Барнаул,</w:t>
      </w:r>
      <w:r>
        <w:rPr>
          <w:spacing w:val="-5"/>
        </w:rPr>
        <w:t xml:space="preserve"> </w:t>
      </w:r>
      <w:r>
        <w:t>2003.</w:t>
      </w:r>
      <w:r>
        <w:rPr>
          <w:spacing w:val="-6"/>
        </w:rPr>
        <w:t xml:space="preserve"> </w:t>
      </w:r>
      <w:r>
        <w:t>–</w:t>
      </w:r>
      <w:r>
        <w:rPr>
          <w:spacing w:val="60"/>
        </w:rPr>
        <w:t xml:space="preserve"> </w:t>
      </w:r>
      <w:r>
        <w:t>42</w:t>
      </w:r>
      <w:r>
        <w:rPr>
          <w:spacing w:val="-5"/>
        </w:rPr>
        <w:t xml:space="preserve"> c.</w:t>
      </w:r>
    </w:p>
    <w:p w:rsidR="001E0487" w:rsidRDefault="0056509D">
      <w:pPr>
        <w:pStyle w:val="a4"/>
        <w:numPr>
          <w:ilvl w:val="0"/>
          <w:numId w:val="21"/>
        </w:numPr>
        <w:tabs>
          <w:tab w:val="left" w:pos="600"/>
        </w:tabs>
        <w:spacing w:line="352" w:lineRule="auto"/>
        <w:ind w:right="207" w:firstLine="0"/>
        <w:jc w:val="both"/>
        <w:rPr>
          <w:sz w:val="28"/>
        </w:rPr>
      </w:pPr>
      <w:r>
        <w:rPr>
          <w:sz w:val="28"/>
        </w:rPr>
        <w:t>Сметанина С. И. Медиа-текст в системе культуры (Динамические процессы в языке и стиле журналистики конца ХХ в.): [научное издание] / С. И. Сметанина. – СПб. : Изд-во В. А. Михайлова, 2002. – 383 с.</w:t>
      </w:r>
    </w:p>
    <w:p w:rsidR="001E0487" w:rsidRDefault="0056509D">
      <w:pPr>
        <w:pStyle w:val="a4"/>
        <w:numPr>
          <w:ilvl w:val="0"/>
          <w:numId w:val="21"/>
        </w:numPr>
        <w:tabs>
          <w:tab w:val="left" w:pos="853"/>
        </w:tabs>
        <w:spacing w:before="2" w:line="352" w:lineRule="auto"/>
        <w:ind w:right="208" w:firstLine="0"/>
        <w:jc w:val="both"/>
        <w:rPr>
          <w:sz w:val="28"/>
        </w:rPr>
      </w:pPr>
      <w:r>
        <w:rPr>
          <w:sz w:val="28"/>
        </w:rPr>
        <w:t>Солгани</w:t>
      </w:r>
      <w:r>
        <w:rPr>
          <w:sz w:val="28"/>
        </w:rPr>
        <w:t>к Г. Я. Лексика газеты / Г. Я. Солганик. – М.: Высшая школа, 1981. –114 с.</w:t>
      </w:r>
    </w:p>
    <w:p w:rsidR="001E0487" w:rsidRDefault="0056509D">
      <w:pPr>
        <w:pStyle w:val="a4"/>
        <w:numPr>
          <w:ilvl w:val="0"/>
          <w:numId w:val="21"/>
        </w:numPr>
        <w:tabs>
          <w:tab w:val="left" w:pos="591"/>
        </w:tabs>
        <w:spacing w:before="2" w:line="352" w:lineRule="auto"/>
        <w:ind w:right="207" w:firstLine="0"/>
        <w:jc w:val="both"/>
        <w:rPr>
          <w:sz w:val="28"/>
        </w:rPr>
      </w:pPr>
      <w:r>
        <w:rPr>
          <w:sz w:val="28"/>
        </w:rPr>
        <w:t>Сингаевская</w:t>
      </w:r>
      <w:r>
        <w:rPr>
          <w:spacing w:val="-10"/>
          <w:sz w:val="28"/>
        </w:rPr>
        <w:t xml:space="preserve"> </w:t>
      </w:r>
      <w:r>
        <w:rPr>
          <w:sz w:val="28"/>
        </w:rPr>
        <w:t>А.В.</w:t>
      </w:r>
      <w:r>
        <w:rPr>
          <w:spacing w:val="-10"/>
          <w:sz w:val="28"/>
        </w:rPr>
        <w:t xml:space="preserve"> </w:t>
      </w:r>
      <w:r>
        <w:rPr>
          <w:sz w:val="28"/>
        </w:rPr>
        <w:t>Стаття:</w:t>
      </w:r>
      <w:r>
        <w:rPr>
          <w:spacing w:val="-11"/>
          <w:sz w:val="28"/>
        </w:rPr>
        <w:t xml:space="preserve"> </w:t>
      </w:r>
      <w:r>
        <w:rPr>
          <w:sz w:val="28"/>
        </w:rPr>
        <w:t>Национально-культурное</w:t>
      </w:r>
      <w:r>
        <w:rPr>
          <w:spacing w:val="-11"/>
          <w:sz w:val="28"/>
        </w:rPr>
        <w:t xml:space="preserve"> </w:t>
      </w:r>
      <w:r>
        <w:rPr>
          <w:sz w:val="28"/>
        </w:rPr>
        <w:t>своеобразие</w:t>
      </w:r>
      <w:r>
        <w:rPr>
          <w:spacing w:val="-11"/>
          <w:sz w:val="28"/>
        </w:rPr>
        <w:t xml:space="preserve"> </w:t>
      </w:r>
      <w:r>
        <w:rPr>
          <w:sz w:val="28"/>
        </w:rPr>
        <w:t>испанских фразеологизмов с компонентом-антропонимом / А.В. Сингаевская // Филолог ические</w:t>
      </w:r>
      <w:r>
        <w:rPr>
          <w:spacing w:val="5"/>
          <w:sz w:val="28"/>
        </w:rPr>
        <w:t xml:space="preserve"> </w:t>
      </w:r>
      <w:r>
        <w:rPr>
          <w:sz w:val="28"/>
        </w:rPr>
        <w:t>науки.</w:t>
      </w:r>
      <w:r>
        <w:rPr>
          <w:spacing w:val="7"/>
          <w:sz w:val="28"/>
        </w:rPr>
        <w:t xml:space="preserve"> </w:t>
      </w:r>
      <w:r>
        <w:rPr>
          <w:sz w:val="28"/>
        </w:rPr>
        <w:t>Вопросы</w:t>
      </w:r>
      <w:r>
        <w:rPr>
          <w:spacing w:val="7"/>
          <w:sz w:val="28"/>
        </w:rPr>
        <w:t xml:space="preserve"> </w:t>
      </w:r>
      <w:r>
        <w:rPr>
          <w:sz w:val="28"/>
        </w:rPr>
        <w:t>теории</w:t>
      </w:r>
      <w:r>
        <w:rPr>
          <w:spacing w:val="7"/>
          <w:sz w:val="28"/>
        </w:rPr>
        <w:t xml:space="preserve"> </w:t>
      </w:r>
      <w:r>
        <w:rPr>
          <w:sz w:val="28"/>
        </w:rPr>
        <w:t>и</w:t>
      </w:r>
      <w:r>
        <w:rPr>
          <w:spacing w:val="7"/>
          <w:sz w:val="28"/>
        </w:rPr>
        <w:t xml:space="preserve"> </w:t>
      </w:r>
      <w:r>
        <w:rPr>
          <w:sz w:val="28"/>
        </w:rPr>
        <w:t>практик</w:t>
      </w:r>
      <w:r>
        <w:rPr>
          <w:sz w:val="28"/>
        </w:rPr>
        <w:t>и.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7"/>
          <w:sz w:val="28"/>
        </w:rPr>
        <w:t xml:space="preserve"> </w:t>
      </w:r>
      <w:r>
        <w:rPr>
          <w:sz w:val="28"/>
        </w:rPr>
        <w:t>№</w:t>
      </w:r>
      <w:r>
        <w:rPr>
          <w:spacing w:val="7"/>
          <w:sz w:val="28"/>
        </w:rPr>
        <w:t xml:space="preserve"> </w:t>
      </w:r>
      <w:r>
        <w:rPr>
          <w:sz w:val="28"/>
        </w:rPr>
        <w:t>4</w:t>
      </w:r>
      <w:r>
        <w:rPr>
          <w:spacing w:val="7"/>
          <w:sz w:val="28"/>
        </w:rPr>
        <w:t xml:space="preserve"> </w:t>
      </w:r>
      <w:r>
        <w:rPr>
          <w:sz w:val="28"/>
        </w:rPr>
        <w:t>(34)</w:t>
      </w:r>
      <w:r>
        <w:rPr>
          <w:spacing w:val="7"/>
          <w:sz w:val="28"/>
        </w:rPr>
        <w:t xml:space="preserve"> </w:t>
      </w:r>
      <w:r>
        <w:rPr>
          <w:sz w:val="28"/>
        </w:rPr>
        <w:t>в</w:t>
      </w:r>
      <w:r>
        <w:rPr>
          <w:spacing w:val="7"/>
          <w:sz w:val="28"/>
        </w:rPr>
        <w:t xml:space="preserve"> </w:t>
      </w:r>
      <w:r>
        <w:rPr>
          <w:sz w:val="28"/>
        </w:rPr>
        <w:t>3-х</w:t>
      </w:r>
      <w:r>
        <w:rPr>
          <w:spacing w:val="8"/>
          <w:sz w:val="28"/>
        </w:rPr>
        <w:t xml:space="preserve"> </w:t>
      </w:r>
      <w:r>
        <w:rPr>
          <w:sz w:val="28"/>
        </w:rPr>
        <w:t>ч.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7"/>
          <w:sz w:val="28"/>
        </w:rPr>
        <w:t xml:space="preserve"> </w:t>
      </w:r>
      <w:r>
        <w:rPr>
          <w:sz w:val="28"/>
        </w:rPr>
        <w:t>Ч.</w:t>
      </w:r>
      <w:r>
        <w:rPr>
          <w:spacing w:val="7"/>
          <w:sz w:val="28"/>
        </w:rPr>
        <w:t xml:space="preserve"> </w:t>
      </w:r>
      <w:r>
        <w:rPr>
          <w:sz w:val="28"/>
        </w:rPr>
        <w:t>ІІ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8"/>
          <w:sz w:val="28"/>
        </w:rPr>
        <w:t xml:space="preserve"> </w:t>
      </w:r>
      <w:r>
        <w:rPr>
          <w:spacing w:val="-2"/>
          <w:sz w:val="28"/>
        </w:rPr>
        <w:t>2014.</w:t>
      </w:r>
    </w:p>
    <w:p w:rsidR="001E0487" w:rsidRDefault="0056509D">
      <w:pPr>
        <w:pStyle w:val="a3"/>
        <w:spacing w:before="2"/>
      </w:pPr>
      <w:r>
        <w:t>– С. 178-</w:t>
      </w:r>
      <w:r>
        <w:rPr>
          <w:spacing w:val="-4"/>
        </w:rPr>
        <w:t>184.</w:t>
      </w:r>
    </w:p>
    <w:p w:rsidR="001E0487" w:rsidRDefault="0056509D">
      <w:pPr>
        <w:pStyle w:val="a4"/>
        <w:numPr>
          <w:ilvl w:val="0"/>
          <w:numId w:val="21"/>
        </w:numPr>
        <w:tabs>
          <w:tab w:val="left" w:pos="591"/>
        </w:tabs>
        <w:spacing w:line="352" w:lineRule="auto"/>
        <w:ind w:right="207" w:firstLine="0"/>
        <w:jc w:val="both"/>
        <w:rPr>
          <w:sz w:val="28"/>
        </w:rPr>
      </w:pPr>
      <w:r>
        <w:rPr>
          <w:sz w:val="28"/>
        </w:rPr>
        <w:t>Телия В. Русская фразеология. Семантический, прагматический и лингво- культурологический аспекты. - М. , 1996. - 287 с.</w:t>
      </w:r>
    </w:p>
    <w:p w:rsidR="001E0487" w:rsidRDefault="0056509D">
      <w:pPr>
        <w:pStyle w:val="a4"/>
        <w:numPr>
          <w:ilvl w:val="0"/>
          <w:numId w:val="21"/>
        </w:numPr>
        <w:tabs>
          <w:tab w:val="left" w:pos="721"/>
        </w:tabs>
        <w:spacing w:before="2" w:line="352" w:lineRule="auto"/>
        <w:ind w:right="208" w:firstLine="0"/>
        <w:rPr>
          <w:sz w:val="28"/>
        </w:rPr>
      </w:pPr>
      <w:r>
        <w:rPr>
          <w:sz w:val="28"/>
        </w:rPr>
        <w:t>Carneado</w:t>
      </w:r>
      <w:r>
        <w:rPr>
          <w:spacing w:val="40"/>
          <w:sz w:val="28"/>
        </w:rPr>
        <w:t xml:space="preserve"> </w:t>
      </w:r>
      <w:r>
        <w:rPr>
          <w:sz w:val="28"/>
        </w:rPr>
        <w:t>Moré,</w:t>
      </w:r>
      <w:r>
        <w:rPr>
          <w:spacing w:val="40"/>
          <w:sz w:val="28"/>
        </w:rPr>
        <w:t xml:space="preserve"> </w:t>
      </w:r>
      <w:r>
        <w:rPr>
          <w:sz w:val="28"/>
        </w:rPr>
        <w:t>Z.V.</w:t>
      </w:r>
      <w:r>
        <w:rPr>
          <w:spacing w:val="40"/>
          <w:sz w:val="28"/>
        </w:rPr>
        <w:t xml:space="preserve"> </w:t>
      </w:r>
      <w:r>
        <w:rPr>
          <w:sz w:val="28"/>
        </w:rPr>
        <w:t>&amp;</w:t>
      </w:r>
      <w:r>
        <w:rPr>
          <w:spacing w:val="40"/>
          <w:sz w:val="28"/>
        </w:rPr>
        <w:t xml:space="preserve"> </w:t>
      </w:r>
      <w:r>
        <w:rPr>
          <w:sz w:val="28"/>
        </w:rPr>
        <w:t>Tristá</w:t>
      </w:r>
      <w:r>
        <w:rPr>
          <w:spacing w:val="40"/>
          <w:sz w:val="28"/>
        </w:rPr>
        <w:t xml:space="preserve"> </w:t>
      </w:r>
      <w:r>
        <w:rPr>
          <w:sz w:val="28"/>
        </w:rPr>
        <w:t>Pérez,</w:t>
      </w:r>
      <w:r>
        <w:rPr>
          <w:spacing w:val="36"/>
          <w:sz w:val="28"/>
        </w:rPr>
        <w:t xml:space="preserve"> </w:t>
      </w:r>
      <w:r>
        <w:rPr>
          <w:sz w:val="28"/>
        </w:rPr>
        <w:t>A.M.</w:t>
      </w:r>
      <w:r>
        <w:rPr>
          <w:spacing w:val="40"/>
          <w:sz w:val="28"/>
        </w:rPr>
        <w:t xml:space="preserve"> </w:t>
      </w:r>
      <w:r>
        <w:rPr>
          <w:sz w:val="28"/>
        </w:rPr>
        <w:t>(1985)</w:t>
      </w:r>
      <w:r>
        <w:rPr>
          <w:spacing w:val="40"/>
          <w:sz w:val="28"/>
        </w:rPr>
        <w:t xml:space="preserve"> </w:t>
      </w:r>
      <w:r>
        <w:rPr>
          <w:sz w:val="28"/>
        </w:rPr>
        <w:t>Estudios</w:t>
      </w:r>
      <w:r>
        <w:rPr>
          <w:spacing w:val="40"/>
          <w:sz w:val="28"/>
        </w:rPr>
        <w:t xml:space="preserve"> </w:t>
      </w:r>
      <w:r>
        <w:rPr>
          <w:sz w:val="28"/>
        </w:rPr>
        <w:t>de</w:t>
      </w:r>
      <w:r>
        <w:rPr>
          <w:spacing w:val="40"/>
          <w:sz w:val="28"/>
        </w:rPr>
        <w:t xml:space="preserve"> </w:t>
      </w:r>
      <w:r>
        <w:rPr>
          <w:sz w:val="28"/>
        </w:rPr>
        <w:t>fraseología [Studies of phraseology]. La Habana:</w:t>
      </w:r>
      <w:r>
        <w:rPr>
          <w:spacing w:val="-4"/>
          <w:sz w:val="28"/>
        </w:rPr>
        <w:t xml:space="preserve"> </w:t>
      </w:r>
      <w:r>
        <w:rPr>
          <w:sz w:val="28"/>
        </w:rPr>
        <w:t>Academia de Ciencias de Cuba. 21.CASTILLO</w:t>
      </w:r>
      <w:r>
        <w:rPr>
          <w:spacing w:val="80"/>
          <w:sz w:val="28"/>
        </w:rPr>
        <w:t xml:space="preserve"> </w:t>
      </w:r>
      <w:r>
        <w:rPr>
          <w:sz w:val="28"/>
        </w:rPr>
        <w:t>CARBALLO,</w:t>
      </w:r>
      <w:r>
        <w:rPr>
          <w:spacing w:val="80"/>
          <w:sz w:val="28"/>
        </w:rPr>
        <w:t xml:space="preserve"> </w:t>
      </w:r>
      <w:r>
        <w:rPr>
          <w:sz w:val="28"/>
        </w:rPr>
        <w:t>Mª</w:t>
      </w:r>
      <w:r>
        <w:rPr>
          <w:spacing w:val="40"/>
          <w:sz w:val="28"/>
        </w:rPr>
        <w:t xml:space="preserve"> </w:t>
      </w:r>
      <w:r>
        <w:rPr>
          <w:sz w:val="28"/>
        </w:rPr>
        <w:t>Auxiliadora</w:t>
      </w:r>
      <w:r>
        <w:rPr>
          <w:spacing w:val="80"/>
          <w:sz w:val="28"/>
        </w:rPr>
        <w:t xml:space="preserve"> </w:t>
      </w:r>
      <w:r>
        <w:rPr>
          <w:sz w:val="28"/>
        </w:rPr>
        <w:t>(1997):</w:t>
      </w:r>
      <w:r>
        <w:rPr>
          <w:spacing w:val="80"/>
          <w:sz w:val="28"/>
        </w:rPr>
        <w:t xml:space="preserve"> </w:t>
      </w:r>
      <w:r>
        <w:rPr>
          <w:sz w:val="28"/>
        </w:rPr>
        <w:t>El</w:t>
      </w:r>
      <w:r>
        <w:rPr>
          <w:spacing w:val="80"/>
          <w:sz w:val="28"/>
        </w:rPr>
        <w:t xml:space="preserve"> </w:t>
      </w:r>
      <w:r>
        <w:rPr>
          <w:sz w:val="28"/>
        </w:rPr>
        <w:t>concepto</w:t>
      </w:r>
      <w:r>
        <w:rPr>
          <w:spacing w:val="80"/>
          <w:sz w:val="28"/>
        </w:rPr>
        <w:t xml:space="preserve"> </w:t>
      </w:r>
      <w:r>
        <w:rPr>
          <w:sz w:val="28"/>
        </w:rPr>
        <w:t>de</w:t>
      </w:r>
      <w:r>
        <w:rPr>
          <w:spacing w:val="80"/>
          <w:sz w:val="28"/>
        </w:rPr>
        <w:t xml:space="preserve"> </w:t>
      </w:r>
      <w:r>
        <w:rPr>
          <w:sz w:val="28"/>
        </w:rPr>
        <w:t>unidad fraseológica. Universidad de Sevilla. Revista de Lexicografía, Volumen I: 67-69 22.CORPAS</w:t>
      </w:r>
      <w:r>
        <w:rPr>
          <w:spacing w:val="75"/>
          <w:sz w:val="28"/>
        </w:rPr>
        <w:t xml:space="preserve"> </w:t>
      </w:r>
      <w:r>
        <w:rPr>
          <w:sz w:val="28"/>
        </w:rPr>
        <w:t>PASTOR,</w:t>
      </w:r>
      <w:r>
        <w:rPr>
          <w:spacing w:val="75"/>
          <w:sz w:val="28"/>
        </w:rPr>
        <w:t xml:space="preserve"> </w:t>
      </w:r>
      <w:r>
        <w:rPr>
          <w:sz w:val="28"/>
        </w:rPr>
        <w:t>G.</w:t>
      </w:r>
      <w:r>
        <w:rPr>
          <w:spacing w:val="75"/>
          <w:sz w:val="28"/>
        </w:rPr>
        <w:t xml:space="preserve"> </w:t>
      </w:r>
      <w:r>
        <w:rPr>
          <w:sz w:val="28"/>
        </w:rPr>
        <w:t>(2000):</w:t>
      </w:r>
      <w:r>
        <w:rPr>
          <w:spacing w:val="75"/>
          <w:sz w:val="28"/>
        </w:rPr>
        <w:t xml:space="preserve"> </w:t>
      </w:r>
      <w:r>
        <w:rPr>
          <w:sz w:val="28"/>
        </w:rPr>
        <w:t>“</w:t>
      </w:r>
      <w:r>
        <w:rPr>
          <w:sz w:val="28"/>
        </w:rPr>
        <w:t>Introducción”,</w:t>
      </w:r>
      <w:r>
        <w:rPr>
          <w:spacing w:val="75"/>
          <w:sz w:val="28"/>
        </w:rPr>
        <w:t xml:space="preserve"> </w:t>
      </w:r>
      <w:r>
        <w:rPr>
          <w:sz w:val="28"/>
        </w:rPr>
        <w:t>en</w:t>
      </w:r>
      <w:r>
        <w:rPr>
          <w:spacing w:val="75"/>
          <w:sz w:val="28"/>
        </w:rPr>
        <w:t xml:space="preserve"> </w:t>
      </w:r>
      <w:r>
        <w:rPr>
          <w:sz w:val="28"/>
        </w:rPr>
        <w:t>Corpas</w:t>
      </w:r>
      <w:r>
        <w:rPr>
          <w:spacing w:val="75"/>
          <w:sz w:val="28"/>
        </w:rPr>
        <w:t xml:space="preserve"> </w:t>
      </w:r>
      <w:r>
        <w:rPr>
          <w:sz w:val="28"/>
        </w:rPr>
        <w:t>Pastor,</w:t>
      </w:r>
      <w:r>
        <w:rPr>
          <w:spacing w:val="75"/>
          <w:sz w:val="28"/>
        </w:rPr>
        <w:t xml:space="preserve"> </w:t>
      </w:r>
      <w:r>
        <w:rPr>
          <w:sz w:val="28"/>
        </w:rPr>
        <w:t>G.,</w:t>
      </w:r>
      <w:r>
        <w:rPr>
          <w:spacing w:val="75"/>
          <w:sz w:val="28"/>
        </w:rPr>
        <w:t xml:space="preserve"> </w:t>
      </w:r>
      <w:r>
        <w:rPr>
          <w:sz w:val="28"/>
        </w:rPr>
        <w:t>Las lenguas</w:t>
      </w:r>
      <w:r>
        <w:rPr>
          <w:spacing w:val="40"/>
          <w:sz w:val="28"/>
        </w:rPr>
        <w:t xml:space="preserve"> </w:t>
      </w:r>
      <w:r>
        <w:rPr>
          <w:sz w:val="28"/>
        </w:rPr>
        <w:t>de</w:t>
      </w:r>
      <w:r>
        <w:rPr>
          <w:spacing w:val="40"/>
          <w:sz w:val="28"/>
        </w:rPr>
        <w:t xml:space="preserve"> </w:t>
      </w:r>
      <w:r>
        <w:rPr>
          <w:sz w:val="28"/>
        </w:rPr>
        <w:t>Europa:</w:t>
      </w:r>
      <w:r>
        <w:rPr>
          <w:spacing w:val="40"/>
          <w:sz w:val="28"/>
        </w:rPr>
        <w:t xml:space="preserve"> </w:t>
      </w:r>
      <w:r>
        <w:rPr>
          <w:sz w:val="28"/>
        </w:rPr>
        <w:t>estudios</w:t>
      </w:r>
      <w:r>
        <w:rPr>
          <w:spacing w:val="40"/>
          <w:sz w:val="28"/>
        </w:rPr>
        <w:t xml:space="preserve"> </w:t>
      </w:r>
      <w:r>
        <w:rPr>
          <w:sz w:val="28"/>
        </w:rPr>
        <w:t>de</w:t>
      </w:r>
      <w:r>
        <w:rPr>
          <w:spacing w:val="40"/>
          <w:sz w:val="28"/>
        </w:rPr>
        <w:t xml:space="preserve"> </w:t>
      </w:r>
      <w:r>
        <w:rPr>
          <w:sz w:val="28"/>
        </w:rPr>
        <w:t>fraseología,</w:t>
      </w:r>
      <w:r>
        <w:rPr>
          <w:spacing w:val="40"/>
          <w:sz w:val="28"/>
        </w:rPr>
        <w:t xml:space="preserve"> </w:t>
      </w:r>
      <w:r>
        <w:rPr>
          <w:sz w:val="28"/>
        </w:rPr>
        <w:t>fraseografía</w:t>
      </w:r>
      <w:r>
        <w:rPr>
          <w:spacing w:val="40"/>
          <w:sz w:val="28"/>
        </w:rPr>
        <w:t xml:space="preserve"> </w:t>
      </w:r>
      <w:r>
        <w:rPr>
          <w:sz w:val="28"/>
        </w:rPr>
        <w:t>y</w:t>
      </w:r>
      <w:r>
        <w:rPr>
          <w:spacing w:val="40"/>
          <w:sz w:val="28"/>
        </w:rPr>
        <w:t xml:space="preserve"> </w:t>
      </w:r>
      <w:r>
        <w:rPr>
          <w:sz w:val="28"/>
        </w:rPr>
        <w:t>traducción,</w:t>
      </w:r>
      <w:r>
        <w:rPr>
          <w:spacing w:val="40"/>
          <w:sz w:val="28"/>
        </w:rPr>
        <w:t xml:space="preserve"> </w:t>
      </w:r>
      <w:r>
        <w:rPr>
          <w:sz w:val="28"/>
        </w:rPr>
        <w:t>Granada: Comares: 1</w:t>
      </w:r>
      <w:r>
        <w:rPr>
          <w:rFonts w:ascii="Lucida Sans Unicode" w:hAnsi="Lucida Sans Unicode"/>
          <w:sz w:val="28"/>
        </w:rPr>
        <w:t xml:space="preserve">- </w:t>
      </w:r>
      <w:r>
        <w:rPr>
          <w:sz w:val="28"/>
        </w:rPr>
        <w:t>6</w:t>
      </w:r>
    </w:p>
    <w:p w:rsidR="001E0487" w:rsidRDefault="001E0487">
      <w:pPr>
        <w:spacing w:line="352" w:lineRule="auto"/>
        <w:rPr>
          <w:sz w:val="28"/>
        </w:rPr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pStyle w:val="a4"/>
        <w:numPr>
          <w:ilvl w:val="0"/>
          <w:numId w:val="20"/>
        </w:numPr>
        <w:tabs>
          <w:tab w:val="left" w:pos="747"/>
        </w:tabs>
        <w:spacing w:before="78" w:line="352" w:lineRule="auto"/>
        <w:ind w:right="208" w:firstLine="0"/>
        <w:rPr>
          <w:sz w:val="28"/>
        </w:rPr>
      </w:pPr>
      <w:r>
        <w:rPr>
          <w:sz w:val="28"/>
        </w:rPr>
        <w:t>CORPAS</w:t>
      </w:r>
      <w:r>
        <w:rPr>
          <w:spacing w:val="40"/>
          <w:sz w:val="28"/>
        </w:rPr>
        <w:t xml:space="preserve"> </w:t>
      </w:r>
      <w:r>
        <w:rPr>
          <w:sz w:val="28"/>
        </w:rPr>
        <w:t>PASTOR,</w:t>
      </w:r>
      <w:r>
        <w:rPr>
          <w:spacing w:val="40"/>
          <w:sz w:val="28"/>
        </w:rPr>
        <w:t xml:space="preserve"> </w:t>
      </w:r>
      <w:r>
        <w:rPr>
          <w:sz w:val="28"/>
        </w:rPr>
        <w:t>G.</w:t>
      </w:r>
      <w:r>
        <w:rPr>
          <w:spacing w:val="40"/>
          <w:sz w:val="28"/>
        </w:rPr>
        <w:t xml:space="preserve"> </w:t>
      </w:r>
      <w:r>
        <w:rPr>
          <w:sz w:val="28"/>
        </w:rPr>
        <w:t>(1996):</w:t>
      </w:r>
      <w:r>
        <w:rPr>
          <w:spacing w:val="40"/>
          <w:sz w:val="28"/>
        </w:rPr>
        <w:t xml:space="preserve"> </w:t>
      </w:r>
      <w:r>
        <w:rPr>
          <w:sz w:val="28"/>
        </w:rPr>
        <w:t>Manual</w:t>
      </w:r>
      <w:r>
        <w:rPr>
          <w:spacing w:val="40"/>
          <w:sz w:val="28"/>
        </w:rPr>
        <w:t xml:space="preserve"> </w:t>
      </w:r>
      <w:r>
        <w:rPr>
          <w:sz w:val="28"/>
        </w:rPr>
        <w:t>de</w:t>
      </w:r>
      <w:r>
        <w:rPr>
          <w:spacing w:val="40"/>
          <w:sz w:val="28"/>
        </w:rPr>
        <w:t xml:space="preserve"> </w:t>
      </w:r>
      <w:r>
        <w:rPr>
          <w:sz w:val="28"/>
        </w:rPr>
        <w:t>fraseología</w:t>
      </w:r>
      <w:r>
        <w:rPr>
          <w:spacing w:val="40"/>
          <w:sz w:val="28"/>
        </w:rPr>
        <w:t xml:space="preserve"> </w:t>
      </w:r>
      <w:r>
        <w:rPr>
          <w:sz w:val="28"/>
        </w:rPr>
        <w:t>española,</w:t>
      </w:r>
      <w:r>
        <w:rPr>
          <w:spacing w:val="40"/>
          <w:sz w:val="28"/>
        </w:rPr>
        <w:t xml:space="preserve"> </w:t>
      </w:r>
      <w:r>
        <w:rPr>
          <w:sz w:val="28"/>
        </w:rPr>
        <w:t>Madrid:</w:t>
      </w:r>
      <w:r>
        <w:rPr>
          <w:spacing w:val="80"/>
          <w:sz w:val="28"/>
        </w:rPr>
        <w:t xml:space="preserve"> </w:t>
      </w:r>
      <w:r>
        <w:rPr>
          <w:spacing w:val="-2"/>
          <w:sz w:val="28"/>
        </w:rPr>
        <w:t>Gredos.</w:t>
      </w:r>
    </w:p>
    <w:p w:rsidR="001E0487" w:rsidRDefault="0056509D">
      <w:pPr>
        <w:pStyle w:val="a4"/>
        <w:numPr>
          <w:ilvl w:val="0"/>
          <w:numId w:val="20"/>
        </w:numPr>
        <w:tabs>
          <w:tab w:val="left" w:pos="728"/>
        </w:tabs>
        <w:spacing w:before="1" w:line="352" w:lineRule="auto"/>
        <w:ind w:right="208" w:firstLine="0"/>
        <w:rPr>
          <w:sz w:val="28"/>
        </w:rPr>
      </w:pPr>
      <w:r>
        <w:rPr>
          <w:sz w:val="28"/>
        </w:rPr>
        <w:t>Coseriu,</w:t>
      </w:r>
      <w:r>
        <w:rPr>
          <w:spacing w:val="40"/>
          <w:sz w:val="28"/>
        </w:rPr>
        <w:t xml:space="preserve"> </w:t>
      </w:r>
      <w:r>
        <w:rPr>
          <w:sz w:val="28"/>
        </w:rPr>
        <w:t>E.</w:t>
      </w:r>
      <w:r>
        <w:rPr>
          <w:spacing w:val="40"/>
          <w:sz w:val="28"/>
        </w:rPr>
        <w:t xml:space="preserve"> </w:t>
      </w:r>
      <w:r>
        <w:rPr>
          <w:sz w:val="28"/>
        </w:rPr>
        <w:t>(1977)</w:t>
      </w:r>
      <w:r>
        <w:rPr>
          <w:spacing w:val="40"/>
          <w:sz w:val="28"/>
        </w:rPr>
        <w:t xml:space="preserve"> </w:t>
      </w:r>
      <w:r>
        <w:rPr>
          <w:sz w:val="28"/>
        </w:rPr>
        <w:t>Estudios</w:t>
      </w:r>
      <w:r>
        <w:rPr>
          <w:spacing w:val="40"/>
          <w:sz w:val="28"/>
        </w:rPr>
        <w:t xml:space="preserve"> </w:t>
      </w:r>
      <w:r>
        <w:rPr>
          <w:sz w:val="28"/>
        </w:rPr>
        <w:t>de</w:t>
      </w:r>
      <w:r>
        <w:rPr>
          <w:spacing w:val="40"/>
          <w:sz w:val="28"/>
        </w:rPr>
        <w:t xml:space="preserve"> </w:t>
      </w:r>
      <w:r>
        <w:rPr>
          <w:sz w:val="28"/>
        </w:rPr>
        <w:t>linguística</w:t>
      </w:r>
      <w:r>
        <w:rPr>
          <w:spacing w:val="40"/>
          <w:sz w:val="28"/>
        </w:rPr>
        <w:t xml:space="preserve"> </w:t>
      </w:r>
      <w:r>
        <w:rPr>
          <w:sz w:val="28"/>
        </w:rPr>
        <w:t>románica</w:t>
      </w:r>
      <w:r>
        <w:rPr>
          <w:spacing w:val="40"/>
          <w:sz w:val="28"/>
        </w:rPr>
        <w:t xml:space="preserve"> </w:t>
      </w:r>
      <w:r>
        <w:rPr>
          <w:sz w:val="28"/>
        </w:rPr>
        <w:t>[Romanian</w:t>
      </w:r>
      <w:r>
        <w:rPr>
          <w:spacing w:val="40"/>
          <w:sz w:val="28"/>
        </w:rPr>
        <w:t xml:space="preserve"> </w:t>
      </w:r>
      <w:r>
        <w:rPr>
          <w:sz w:val="28"/>
        </w:rPr>
        <w:t>linguistics studies]. Madrid: Gredos.</w:t>
      </w:r>
    </w:p>
    <w:p w:rsidR="001E0487" w:rsidRDefault="0056509D">
      <w:pPr>
        <w:pStyle w:val="a4"/>
        <w:numPr>
          <w:ilvl w:val="0"/>
          <w:numId w:val="20"/>
        </w:numPr>
        <w:tabs>
          <w:tab w:val="left" w:pos="688"/>
        </w:tabs>
        <w:spacing w:before="2" w:line="352" w:lineRule="auto"/>
        <w:ind w:right="209" w:firstLine="0"/>
        <w:rPr>
          <w:sz w:val="28"/>
        </w:rPr>
      </w:pPr>
      <w:r>
        <w:rPr>
          <w:sz w:val="28"/>
        </w:rPr>
        <w:t>Cuentos, adivinanzas y refranes populares: Recopilación- Centro Andaluz del Libro; Edición: 1 (23 de febrero de 2011)</w:t>
      </w:r>
    </w:p>
    <w:p w:rsidR="001E0487" w:rsidRDefault="0056509D">
      <w:pPr>
        <w:pStyle w:val="a4"/>
        <w:numPr>
          <w:ilvl w:val="0"/>
          <w:numId w:val="20"/>
        </w:numPr>
        <w:tabs>
          <w:tab w:val="left" w:pos="591"/>
        </w:tabs>
        <w:spacing w:before="1" w:line="352" w:lineRule="auto"/>
        <w:ind w:right="208" w:firstLine="0"/>
        <w:jc w:val="both"/>
        <w:rPr>
          <w:sz w:val="28"/>
        </w:rPr>
      </w:pPr>
      <w:r>
        <w:rPr>
          <w:sz w:val="28"/>
        </w:rPr>
        <w:t>GARCÍA-PAGE SÁNCHEZ, Mario (1996): Sobre las variantes fraseológic</w:t>
      </w:r>
      <w:r>
        <w:rPr>
          <w:sz w:val="28"/>
        </w:rPr>
        <w:t>as en español. Revista canadiense de estudios hispánicos, XX: 477-490. GARCÍA- PAJE 27.SÁNCHEZ, Mario (2008): Introducción a la fraseología española. Estudio de las locuciones. Anthropos: Barcelona.</w:t>
      </w:r>
    </w:p>
    <w:p w:rsidR="001E0487" w:rsidRDefault="0056509D">
      <w:pPr>
        <w:pStyle w:val="a3"/>
        <w:spacing w:before="3" w:line="352" w:lineRule="auto"/>
        <w:ind w:right="209"/>
      </w:pPr>
      <w:r>
        <w:t>María Moliner. Diccionario de uso del español. nueva edic</w:t>
      </w:r>
      <w:r>
        <w:t>ión actualizada / María Moliner. –Gredos ,2016. – 2880p.</w:t>
      </w:r>
    </w:p>
    <w:p w:rsidR="001E0487" w:rsidRDefault="0056509D">
      <w:pPr>
        <w:pStyle w:val="a3"/>
        <w:spacing w:before="2" w:line="352" w:lineRule="auto"/>
        <w:ind w:right="208"/>
      </w:pPr>
      <w:r>
        <w:t>28. MARÍN, Carlos (2004). «Manual de periodismo». México: Grijalbo. 29.Martinez</w:t>
      </w:r>
      <w:r>
        <w:rPr>
          <w:spacing w:val="-16"/>
        </w:rPr>
        <w:t xml:space="preserve"> </w:t>
      </w:r>
      <w:r>
        <w:t>Adrian.</w:t>
      </w:r>
      <w:r>
        <w:rPr>
          <w:spacing w:val="3"/>
        </w:rPr>
        <w:t xml:space="preserve"> </w:t>
      </w:r>
      <w:r>
        <w:t>Mama,</w:t>
      </w:r>
      <w:r>
        <w:rPr>
          <w:spacing w:val="2"/>
        </w:rPr>
        <w:t xml:space="preserve"> </w:t>
      </w:r>
      <w:r>
        <w:t>pan</w:t>
      </w:r>
      <w:r>
        <w:rPr>
          <w:spacing w:val="3"/>
        </w:rPr>
        <w:t xml:space="preserve"> </w:t>
      </w:r>
      <w:r>
        <w:t>:</w:t>
      </w:r>
      <w:r>
        <w:rPr>
          <w:spacing w:val="2"/>
        </w:rPr>
        <w:t xml:space="preserve"> </w:t>
      </w:r>
      <w:r>
        <w:t>y</w:t>
      </w:r>
      <w:r>
        <w:rPr>
          <w:spacing w:val="3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mato</w:t>
      </w:r>
      <w:r>
        <w:rPr>
          <w:spacing w:val="2"/>
        </w:rPr>
        <w:t xml:space="preserve"> </w:t>
      </w:r>
      <w:r>
        <w:t>:Diario</w:t>
      </w:r>
      <w:r>
        <w:rPr>
          <w:spacing w:val="3"/>
        </w:rPr>
        <w:t xml:space="preserve"> </w:t>
      </w:r>
      <w:r>
        <w:t>Informacion</w:t>
      </w:r>
      <w:r>
        <w:rPr>
          <w:spacing w:val="2"/>
        </w:rPr>
        <w:t xml:space="preserve"> </w:t>
      </w:r>
      <w:r>
        <w:t>/</w:t>
      </w:r>
      <w:r>
        <w:rPr>
          <w:spacing w:val="3"/>
        </w:rPr>
        <w:t xml:space="preserve"> </w:t>
      </w:r>
      <w:r>
        <w:t>Martinez</w:t>
      </w:r>
      <w:r>
        <w:rPr>
          <w:spacing w:val="-13"/>
        </w:rPr>
        <w:t xml:space="preserve"> </w:t>
      </w:r>
      <w:r>
        <w:rPr>
          <w:spacing w:val="-2"/>
        </w:rPr>
        <w:t>Adrian.</w:t>
      </w:r>
    </w:p>
    <w:p w:rsidR="001E0487" w:rsidRDefault="0056509D">
      <w:pPr>
        <w:pStyle w:val="a3"/>
        <w:spacing w:before="1" w:line="352" w:lineRule="auto"/>
        <w:ind w:right="207"/>
      </w:pPr>
      <w:r>
        <w:t>– 25.07.2014 [Електронний ресурс]. – Режим доступу</w:t>
      </w:r>
      <w:r>
        <w:t xml:space="preserve">: http:// </w:t>
      </w:r>
      <w:hyperlink r:id="rId8">
        <w:r>
          <w:t>www.</w:t>
        </w:r>
      </w:hyperlink>
      <w:r>
        <w:t xml:space="preserve"> Diarioinformacion .com/ opinion /2014/07/25 /mama</w:t>
      </w:r>
      <w:r>
        <w:rPr>
          <w:spacing w:val="-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pan</w:t>
      </w:r>
      <w:r>
        <w:rPr>
          <w:spacing w:val="-6"/>
        </w:rPr>
        <w:t xml:space="preserve"> </w:t>
      </w:r>
      <w:r>
        <w:t>Vmato /1528550.html. 30.Martínez Marín, J. Estudios de fraseología española (Cuadernos de lingüística 14) / Martínez Marín, J. – Málaga: Ágora, 1996. –107р.</w:t>
      </w:r>
    </w:p>
    <w:p w:rsidR="001E0487" w:rsidRDefault="0056509D">
      <w:pPr>
        <w:pStyle w:val="a4"/>
        <w:numPr>
          <w:ilvl w:val="0"/>
          <w:numId w:val="19"/>
        </w:numPr>
        <w:tabs>
          <w:tab w:val="left" w:pos="591"/>
        </w:tabs>
        <w:spacing w:before="3" w:line="352" w:lineRule="auto"/>
        <w:ind w:right="208" w:firstLine="0"/>
        <w:jc w:val="both"/>
        <w:rPr>
          <w:sz w:val="28"/>
        </w:rPr>
      </w:pPr>
      <w:r>
        <w:rPr>
          <w:sz w:val="28"/>
        </w:rPr>
        <w:t>Molina Javier. Solo de chocolate vive el hombre / Molina Javier. – El Pais. Periodicoglobal. 17. 08. 2013 [Електронний ресурс]. – Режим доступу : http:// cultura. Elpais .com /cultura /2013/08/17/ actualidad/ 1376701126_632940. html.</w:t>
      </w:r>
    </w:p>
    <w:p w:rsidR="001E0487" w:rsidRDefault="0056509D">
      <w:pPr>
        <w:pStyle w:val="a4"/>
        <w:numPr>
          <w:ilvl w:val="0"/>
          <w:numId w:val="19"/>
        </w:numPr>
        <w:tabs>
          <w:tab w:val="left" w:pos="596"/>
        </w:tabs>
        <w:spacing w:before="3" w:line="352" w:lineRule="auto"/>
        <w:ind w:right="207" w:firstLine="0"/>
        <w:jc w:val="both"/>
        <w:rPr>
          <w:sz w:val="28"/>
        </w:rPr>
      </w:pPr>
      <w:r>
        <w:rPr>
          <w:sz w:val="28"/>
        </w:rPr>
        <w:t>Nadal L.L. Sobre los l</w:t>
      </w:r>
      <w:r>
        <w:rPr>
          <w:sz w:val="28"/>
        </w:rPr>
        <w:t>ímites de la fraseología. Dichos y locuciones pragmáticoconversacionales de carácter burlesco en Españoll / Nadal L.L // Language Design. – 10. – 2008. – P. 87-106.</w:t>
      </w:r>
    </w:p>
    <w:p w:rsidR="001E0487" w:rsidRDefault="0056509D">
      <w:pPr>
        <w:pStyle w:val="a4"/>
        <w:numPr>
          <w:ilvl w:val="0"/>
          <w:numId w:val="19"/>
        </w:numPr>
        <w:tabs>
          <w:tab w:val="left" w:pos="591"/>
        </w:tabs>
        <w:spacing w:before="2" w:line="352" w:lineRule="auto"/>
        <w:ind w:right="208" w:firstLine="0"/>
        <w:jc w:val="both"/>
        <w:rPr>
          <w:sz w:val="28"/>
        </w:rPr>
      </w:pPr>
      <w:r>
        <w:rPr>
          <w:sz w:val="28"/>
        </w:rPr>
        <w:t xml:space="preserve">PENADÉS MARTÍNEZ, Inmaculada (2012): La fraseología y su objeto de estudio. Linred. Número </w:t>
      </w:r>
      <w:r>
        <w:rPr>
          <w:sz w:val="28"/>
        </w:rPr>
        <w:t>X.</w:t>
      </w:r>
    </w:p>
    <w:p w:rsidR="001E0487" w:rsidRDefault="0056509D">
      <w:pPr>
        <w:pStyle w:val="a4"/>
        <w:numPr>
          <w:ilvl w:val="0"/>
          <w:numId w:val="19"/>
        </w:numPr>
        <w:tabs>
          <w:tab w:val="left" w:pos="686"/>
        </w:tabs>
        <w:spacing w:before="1" w:line="352" w:lineRule="auto"/>
        <w:ind w:right="208" w:firstLine="0"/>
        <w:jc w:val="both"/>
        <w:rPr>
          <w:sz w:val="28"/>
        </w:rPr>
      </w:pPr>
      <w:r>
        <w:rPr>
          <w:sz w:val="28"/>
        </w:rPr>
        <w:t>Rodríguez-Vida S. Diccionario Temàtico de Modismos / Rodríguez-Vida S. – Barcelona: Ocaedra, 1997. –1025р.</w:t>
      </w:r>
    </w:p>
    <w:p w:rsidR="001E0487" w:rsidRDefault="0056509D">
      <w:pPr>
        <w:pStyle w:val="a4"/>
        <w:numPr>
          <w:ilvl w:val="0"/>
          <w:numId w:val="19"/>
        </w:numPr>
        <w:tabs>
          <w:tab w:val="left" w:pos="591"/>
        </w:tabs>
        <w:spacing w:before="2" w:line="352" w:lineRule="auto"/>
        <w:ind w:right="208" w:firstLine="0"/>
        <w:jc w:val="both"/>
        <w:rPr>
          <w:sz w:val="28"/>
        </w:rPr>
      </w:pPr>
      <w:r>
        <w:rPr>
          <w:sz w:val="28"/>
        </w:rPr>
        <w:t>Ruiz, L. (1997)</w:t>
      </w:r>
      <w:r>
        <w:rPr>
          <w:spacing w:val="-4"/>
          <w:sz w:val="28"/>
        </w:rPr>
        <w:t xml:space="preserve"> </w:t>
      </w:r>
      <w:r>
        <w:rPr>
          <w:sz w:val="28"/>
        </w:rPr>
        <w:t>Aspectos de fraseología teórica española. Valencia: Universitat de Valencia</w:t>
      </w:r>
    </w:p>
    <w:p w:rsidR="001E0487" w:rsidRDefault="001E0487">
      <w:pPr>
        <w:spacing w:line="352" w:lineRule="auto"/>
        <w:jc w:val="both"/>
        <w:rPr>
          <w:sz w:val="28"/>
        </w:rPr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pStyle w:val="a4"/>
        <w:numPr>
          <w:ilvl w:val="0"/>
          <w:numId w:val="19"/>
        </w:numPr>
        <w:tabs>
          <w:tab w:val="left" w:pos="591"/>
        </w:tabs>
        <w:spacing w:before="78" w:line="352" w:lineRule="auto"/>
        <w:ind w:right="208" w:firstLine="0"/>
        <w:jc w:val="both"/>
        <w:rPr>
          <w:sz w:val="28"/>
        </w:rPr>
      </w:pPr>
      <w:r>
        <w:rPr>
          <w:sz w:val="28"/>
        </w:rPr>
        <w:t>SOHR, Raúl (1998). «Historia y Poder</w:t>
      </w:r>
      <w:r>
        <w:rPr>
          <w:sz w:val="28"/>
        </w:rPr>
        <w:t xml:space="preserve"> de la Prensa». Chile: Editorial Andrés </w:t>
      </w:r>
      <w:r>
        <w:rPr>
          <w:spacing w:val="-2"/>
          <w:sz w:val="28"/>
        </w:rPr>
        <w:t>Bello.</w:t>
      </w:r>
    </w:p>
    <w:p w:rsidR="001E0487" w:rsidRDefault="0056509D">
      <w:pPr>
        <w:pStyle w:val="a4"/>
        <w:numPr>
          <w:ilvl w:val="0"/>
          <w:numId w:val="19"/>
        </w:numPr>
        <w:tabs>
          <w:tab w:val="left" w:pos="591"/>
        </w:tabs>
        <w:spacing w:before="1" w:line="352" w:lineRule="auto"/>
        <w:ind w:right="208" w:firstLine="0"/>
        <w:jc w:val="both"/>
        <w:rPr>
          <w:sz w:val="28"/>
        </w:rPr>
      </w:pPr>
      <w:r>
        <w:rPr>
          <w:sz w:val="28"/>
        </w:rPr>
        <w:t>TRISTÁ, Antonia María. (1979-1980): Estructura interna de las unidades fraseológicas, Anuario L/L, Ciudad Habana, n. 10-11, Instituto de Literatura y Lingüística de la</w:t>
      </w:r>
      <w:r>
        <w:rPr>
          <w:spacing w:val="-3"/>
          <w:sz w:val="28"/>
        </w:rPr>
        <w:t xml:space="preserve"> </w:t>
      </w:r>
      <w:r>
        <w:rPr>
          <w:sz w:val="28"/>
        </w:rPr>
        <w:t>Academia de Ciencias de Cuba, p. 93-103.</w:t>
      </w:r>
    </w:p>
    <w:p w:rsidR="001E0487" w:rsidRDefault="0056509D">
      <w:pPr>
        <w:pStyle w:val="a4"/>
        <w:numPr>
          <w:ilvl w:val="0"/>
          <w:numId w:val="19"/>
        </w:numPr>
        <w:tabs>
          <w:tab w:val="left" w:pos="693"/>
        </w:tabs>
        <w:spacing w:before="3" w:line="352" w:lineRule="auto"/>
        <w:ind w:right="208" w:firstLine="0"/>
        <w:jc w:val="both"/>
        <w:rPr>
          <w:sz w:val="28"/>
        </w:rPr>
      </w:pPr>
      <w:r>
        <w:rPr>
          <w:sz w:val="28"/>
        </w:rPr>
        <w:t xml:space="preserve">ZULUAGA, Alberto (1980): Introducción al estudio de las expresiones fijas, Studia Románica et linguistica; 10, Frankfurt a. M., Berna, Cirencester/U. K.: </w:t>
      </w:r>
      <w:r>
        <w:rPr>
          <w:spacing w:val="-2"/>
          <w:sz w:val="28"/>
        </w:rPr>
        <w:t>Lang.</w:t>
      </w:r>
    </w:p>
    <w:p w:rsidR="001E0487" w:rsidRDefault="0056509D">
      <w:pPr>
        <w:pStyle w:val="a4"/>
        <w:numPr>
          <w:ilvl w:val="0"/>
          <w:numId w:val="19"/>
        </w:numPr>
        <w:tabs>
          <w:tab w:val="left" w:pos="591"/>
        </w:tabs>
        <w:spacing w:before="2" w:line="352" w:lineRule="auto"/>
        <w:ind w:right="208" w:firstLine="0"/>
        <w:jc w:val="both"/>
        <w:rPr>
          <w:sz w:val="28"/>
        </w:rPr>
      </w:pPr>
      <w:r>
        <w:rPr>
          <w:sz w:val="28"/>
        </w:rPr>
        <w:t>WOTJAK, Gerd (1998): Estudios de fraseología y fraseografía del español actual. Lingüística Iber</w:t>
      </w:r>
      <w:r>
        <w:rPr>
          <w:sz w:val="28"/>
        </w:rPr>
        <w:t>oamericana: Vervuert</w:t>
      </w:r>
    </w:p>
    <w:p w:rsidR="001E0487" w:rsidRDefault="001E0487">
      <w:pPr>
        <w:pStyle w:val="a3"/>
        <w:spacing w:before="0"/>
        <w:ind w:left="0"/>
        <w:jc w:val="left"/>
        <w:rPr>
          <w:sz w:val="30"/>
        </w:rPr>
      </w:pPr>
    </w:p>
    <w:p w:rsidR="001E0487" w:rsidRDefault="001E0487">
      <w:pPr>
        <w:pStyle w:val="a3"/>
        <w:spacing w:before="0"/>
        <w:ind w:left="0"/>
        <w:jc w:val="left"/>
        <w:rPr>
          <w:sz w:val="30"/>
        </w:rPr>
      </w:pPr>
    </w:p>
    <w:p w:rsidR="001E0487" w:rsidRDefault="0056509D">
      <w:pPr>
        <w:pStyle w:val="a3"/>
        <w:spacing w:before="259"/>
        <w:jc w:val="left"/>
      </w:pPr>
      <w:r>
        <w:rPr>
          <w:spacing w:val="-5"/>
        </w:rPr>
        <w:t>ЛЕКСИКОГРАФІЧНІ</w:t>
      </w:r>
      <w:r>
        <w:rPr>
          <w:spacing w:val="3"/>
        </w:rPr>
        <w:t xml:space="preserve"> </w:t>
      </w:r>
      <w:r>
        <w:rPr>
          <w:spacing w:val="-2"/>
        </w:rPr>
        <w:t>ДЖЕРЕЛА</w:t>
      </w:r>
    </w:p>
    <w:p w:rsidR="001E0487" w:rsidRDefault="0056509D">
      <w:pPr>
        <w:pStyle w:val="a4"/>
        <w:numPr>
          <w:ilvl w:val="0"/>
          <w:numId w:val="19"/>
        </w:numPr>
        <w:tabs>
          <w:tab w:val="left" w:pos="591"/>
        </w:tabs>
        <w:spacing w:before="153" w:line="352" w:lineRule="auto"/>
        <w:ind w:right="208" w:firstLine="0"/>
        <w:jc w:val="both"/>
        <w:rPr>
          <w:sz w:val="28"/>
        </w:rPr>
      </w:pPr>
      <w:r>
        <w:rPr>
          <w:sz w:val="28"/>
        </w:rPr>
        <w:t>Ганич Д. , Олійник І. Словник лінгвістичних термінів. – К. : Вища шк. , 1985. – 360 с.</w:t>
      </w:r>
    </w:p>
    <w:p w:rsidR="001E0487" w:rsidRDefault="0056509D">
      <w:pPr>
        <w:pStyle w:val="a4"/>
        <w:numPr>
          <w:ilvl w:val="0"/>
          <w:numId w:val="19"/>
        </w:numPr>
        <w:tabs>
          <w:tab w:val="left" w:pos="872"/>
        </w:tabs>
        <w:spacing w:before="1" w:line="352" w:lineRule="auto"/>
        <w:ind w:right="207" w:firstLine="0"/>
        <w:jc w:val="both"/>
        <w:rPr>
          <w:sz w:val="28"/>
        </w:rPr>
      </w:pPr>
      <w:r>
        <w:rPr>
          <w:sz w:val="28"/>
        </w:rPr>
        <w:t>.</w:t>
      </w:r>
      <w:r>
        <w:rPr>
          <w:spacing w:val="80"/>
          <w:w w:val="150"/>
          <w:sz w:val="28"/>
        </w:rPr>
        <w:t xml:space="preserve"> </w:t>
      </w:r>
      <w:r>
        <w:rPr>
          <w:spacing w:val="23"/>
          <w:sz w:val="28"/>
        </w:rPr>
        <w:t>Испанско-</w:t>
      </w:r>
      <w:r>
        <w:rPr>
          <w:spacing w:val="-18"/>
          <w:sz w:val="28"/>
        </w:rPr>
        <w:t xml:space="preserve"> </w:t>
      </w:r>
      <w:r>
        <w:rPr>
          <w:spacing w:val="23"/>
          <w:sz w:val="28"/>
        </w:rPr>
        <w:t>русский</w:t>
      </w:r>
      <w:r>
        <w:rPr>
          <w:spacing w:val="80"/>
          <w:w w:val="150"/>
          <w:sz w:val="28"/>
        </w:rPr>
        <w:t xml:space="preserve"> </w:t>
      </w:r>
      <w:r>
        <w:rPr>
          <w:spacing w:val="25"/>
          <w:sz w:val="28"/>
        </w:rPr>
        <w:t>фразеологиче</w:t>
      </w:r>
      <w:r>
        <w:rPr>
          <w:spacing w:val="-18"/>
          <w:sz w:val="28"/>
        </w:rPr>
        <w:t xml:space="preserve"> </w:t>
      </w:r>
      <w:r>
        <w:rPr>
          <w:spacing w:val="21"/>
          <w:sz w:val="28"/>
        </w:rPr>
        <w:t>ский</w:t>
      </w:r>
      <w:r>
        <w:rPr>
          <w:spacing w:val="80"/>
          <w:w w:val="150"/>
          <w:sz w:val="28"/>
        </w:rPr>
        <w:t xml:space="preserve"> </w:t>
      </w:r>
      <w:r>
        <w:rPr>
          <w:spacing w:val="24"/>
          <w:sz w:val="28"/>
        </w:rPr>
        <w:t>словарь:</w:t>
      </w:r>
      <w:r>
        <w:rPr>
          <w:spacing w:val="80"/>
          <w:w w:val="150"/>
          <w:sz w:val="28"/>
        </w:rPr>
        <w:t xml:space="preserve"> </w:t>
      </w:r>
      <w:r>
        <w:rPr>
          <w:spacing w:val="22"/>
          <w:sz w:val="28"/>
        </w:rPr>
        <w:t>30000</w:t>
      </w:r>
      <w:r>
        <w:rPr>
          <w:spacing w:val="80"/>
          <w:w w:val="150"/>
          <w:sz w:val="28"/>
        </w:rPr>
        <w:t xml:space="preserve"> </w:t>
      </w:r>
      <w:r>
        <w:rPr>
          <w:spacing w:val="14"/>
          <w:sz w:val="28"/>
        </w:rPr>
        <w:t xml:space="preserve">JI 36 </w:t>
      </w:r>
      <w:r>
        <w:rPr>
          <w:sz w:val="28"/>
        </w:rPr>
        <w:t>фразеологических единиц/Э. И. Левинтова, Е. М. Вольф, Н. А.</w:t>
      </w:r>
      <w:r>
        <w:rPr>
          <w:spacing w:val="80"/>
          <w:sz w:val="28"/>
        </w:rPr>
        <w:t xml:space="preserve"> </w:t>
      </w:r>
      <w:r>
        <w:rPr>
          <w:sz w:val="28"/>
        </w:rPr>
        <w:t>Мов</w:t>
      </w:r>
      <w:r>
        <w:rPr>
          <w:sz w:val="28"/>
        </w:rPr>
        <w:t>шович, И.</w:t>
      </w:r>
      <w:r>
        <w:rPr>
          <w:spacing w:val="-4"/>
          <w:sz w:val="28"/>
        </w:rPr>
        <w:t xml:space="preserve"> </w:t>
      </w:r>
      <w:r>
        <w:rPr>
          <w:sz w:val="28"/>
        </w:rPr>
        <w:t>А.</w:t>
      </w:r>
      <w:r>
        <w:rPr>
          <w:spacing w:val="-4"/>
          <w:sz w:val="28"/>
        </w:rPr>
        <w:t xml:space="preserve"> </w:t>
      </w:r>
      <w:r>
        <w:rPr>
          <w:sz w:val="28"/>
        </w:rPr>
        <w:t>Будницкая;</w:t>
      </w:r>
      <w:r>
        <w:rPr>
          <w:spacing w:val="-4"/>
          <w:sz w:val="28"/>
        </w:rPr>
        <w:t xml:space="preserve"> </w:t>
      </w:r>
      <w:r>
        <w:rPr>
          <w:sz w:val="28"/>
        </w:rPr>
        <w:t>Под</w:t>
      </w:r>
      <w:r>
        <w:rPr>
          <w:spacing w:val="-4"/>
          <w:sz w:val="28"/>
        </w:rPr>
        <w:t xml:space="preserve"> </w:t>
      </w:r>
      <w:r>
        <w:rPr>
          <w:sz w:val="28"/>
        </w:rPr>
        <w:t>ред.</w:t>
      </w:r>
      <w:r>
        <w:rPr>
          <w:spacing w:val="-4"/>
          <w:sz w:val="28"/>
        </w:rPr>
        <w:t xml:space="preserve"> </w:t>
      </w:r>
      <w:r>
        <w:rPr>
          <w:sz w:val="28"/>
        </w:rPr>
        <w:t>Э.</w:t>
      </w:r>
      <w:r>
        <w:rPr>
          <w:spacing w:val="-4"/>
          <w:sz w:val="28"/>
        </w:rPr>
        <w:t xml:space="preserve"> </w:t>
      </w:r>
      <w:r>
        <w:rPr>
          <w:sz w:val="28"/>
        </w:rPr>
        <w:t>И.</w:t>
      </w:r>
      <w:r>
        <w:rPr>
          <w:spacing w:val="-4"/>
          <w:sz w:val="28"/>
        </w:rPr>
        <w:t xml:space="preserve"> </w:t>
      </w:r>
      <w:r>
        <w:rPr>
          <w:sz w:val="28"/>
        </w:rPr>
        <w:t>Левинтовой.</w:t>
      </w:r>
      <w:r>
        <w:rPr>
          <w:spacing w:val="-4"/>
          <w:sz w:val="28"/>
        </w:rPr>
        <w:t xml:space="preserve"> </w:t>
      </w:r>
      <w:r>
        <w:rPr>
          <w:sz w:val="28"/>
        </w:rPr>
        <w:t>—</w:t>
      </w:r>
      <w:r>
        <w:rPr>
          <w:spacing w:val="-4"/>
          <w:sz w:val="28"/>
        </w:rPr>
        <w:t xml:space="preserve"> </w:t>
      </w:r>
      <w:r>
        <w:rPr>
          <w:sz w:val="28"/>
        </w:rPr>
        <w:t>М.:</w:t>
      </w:r>
      <w:r>
        <w:rPr>
          <w:spacing w:val="-5"/>
          <w:sz w:val="28"/>
        </w:rPr>
        <w:t xml:space="preserve"> </w:t>
      </w:r>
      <w:r>
        <w:rPr>
          <w:sz w:val="28"/>
        </w:rPr>
        <w:t>Рус.</w:t>
      </w:r>
      <w:r>
        <w:rPr>
          <w:spacing w:val="-4"/>
          <w:sz w:val="28"/>
        </w:rPr>
        <w:t xml:space="preserve"> </w:t>
      </w:r>
      <w:r>
        <w:rPr>
          <w:sz w:val="28"/>
        </w:rPr>
        <w:t>яз.,</w:t>
      </w:r>
      <w:r>
        <w:rPr>
          <w:spacing w:val="-4"/>
          <w:sz w:val="28"/>
        </w:rPr>
        <w:t xml:space="preserve"> </w:t>
      </w:r>
      <w:r>
        <w:rPr>
          <w:sz w:val="28"/>
        </w:rPr>
        <w:t>1985. — 1080 с.</w:t>
      </w:r>
    </w:p>
    <w:p w:rsidR="001E0487" w:rsidRDefault="0056509D">
      <w:pPr>
        <w:pStyle w:val="a4"/>
        <w:numPr>
          <w:ilvl w:val="0"/>
          <w:numId w:val="19"/>
        </w:numPr>
        <w:tabs>
          <w:tab w:val="left" w:pos="716"/>
        </w:tabs>
        <w:spacing w:before="2" w:line="352" w:lineRule="auto"/>
        <w:ind w:right="207" w:firstLine="0"/>
        <w:jc w:val="both"/>
        <w:rPr>
          <w:sz w:val="28"/>
        </w:rPr>
      </w:pPr>
      <w:r>
        <w:rPr>
          <w:sz w:val="28"/>
        </w:rPr>
        <w:t>Мифологический словарь / Гл.ред. Е.М. Мелетинский. - М.: Советская энциклопедия, 1991. - 736с. Коваль А.П., Котілов В.В. 1000 крилатих виразів української літературної мови. - К.: Наукова думка, 1964. – 659</w:t>
      </w:r>
    </w:p>
    <w:p w:rsidR="001E0487" w:rsidRDefault="0056509D">
      <w:pPr>
        <w:pStyle w:val="a4"/>
        <w:numPr>
          <w:ilvl w:val="0"/>
          <w:numId w:val="19"/>
        </w:numPr>
        <w:tabs>
          <w:tab w:val="left" w:pos="687"/>
        </w:tabs>
        <w:spacing w:before="3" w:line="352" w:lineRule="auto"/>
        <w:ind w:right="207" w:firstLine="0"/>
        <w:jc w:val="both"/>
        <w:rPr>
          <w:sz w:val="28"/>
        </w:rPr>
      </w:pPr>
      <w:r>
        <w:rPr>
          <w:sz w:val="28"/>
        </w:rPr>
        <w:t>Tуровер Г.Я. Словарь пословиц. Испанско-русский и</w:t>
      </w:r>
      <w:r>
        <w:rPr>
          <w:sz w:val="28"/>
        </w:rPr>
        <w:t xml:space="preserve"> русско-испанский / Diccionario de refranes. Español-ruso y ruso-español -М.: Рус. яз.—Медиа; Дрофа, 2009. — [VIII], 208, [8] с.</w:t>
      </w:r>
    </w:p>
    <w:p w:rsidR="001E0487" w:rsidRDefault="0056509D">
      <w:pPr>
        <w:pStyle w:val="a4"/>
        <w:numPr>
          <w:ilvl w:val="0"/>
          <w:numId w:val="19"/>
        </w:numPr>
        <w:tabs>
          <w:tab w:val="left" w:pos="591"/>
        </w:tabs>
        <w:spacing w:before="2" w:line="352" w:lineRule="auto"/>
        <w:ind w:right="208" w:firstLine="0"/>
        <w:jc w:val="both"/>
        <w:rPr>
          <w:sz w:val="28"/>
        </w:rPr>
      </w:pPr>
      <w:r>
        <w:rPr>
          <w:sz w:val="28"/>
        </w:rPr>
        <w:t>Real Academia Española (2001) Diccionario de la lengua española. Madrid: Espasa Calpe.</w:t>
      </w:r>
    </w:p>
    <w:p w:rsidR="001E0487" w:rsidRDefault="0056509D">
      <w:pPr>
        <w:pStyle w:val="a4"/>
        <w:numPr>
          <w:ilvl w:val="0"/>
          <w:numId w:val="19"/>
        </w:numPr>
        <w:tabs>
          <w:tab w:val="left" w:pos="740"/>
        </w:tabs>
        <w:spacing w:before="1" w:line="352" w:lineRule="auto"/>
        <w:ind w:right="208" w:firstLine="0"/>
        <w:jc w:val="both"/>
        <w:rPr>
          <w:sz w:val="28"/>
        </w:rPr>
      </w:pPr>
      <w:r>
        <w:rPr>
          <w:sz w:val="28"/>
        </w:rPr>
        <w:t>Seco M. 2004, Diccionario fraseológico documentado del español actual: Locuciones y modismos españoles, Madrid, Santillana</w:t>
      </w:r>
    </w:p>
    <w:p w:rsidR="001E0487" w:rsidRDefault="001E0487">
      <w:pPr>
        <w:pStyle w:val="a3"/>
        <w:spacing w:before="4"/>
        <w:ind w:left="0"/>
        <w:jc w:val="left"/>
        <w:rPr>
          <w:sz w:val="41"/>
        </w:rPr>
      </w:pPr>
    </w:p>
    <w:p w:rsidR="001E0487" w:rsidRDefault="0056509D">
      <w:pPr>
        <w:pStyle w:val="a3"/>
        <w:spacing w:before="0"/>
        <w:jc w:val="left"/>
      </w:pPr>
      <w:r>
        <w:t>ЕЛЕКТРОННІ</w:t>
      </w:r>
      <w:r>
        <w:rPr>
          <w:spacing w:val="-3"/>
        </w:rPr>
        <w:t xml:space="preserve"> </w:t>
      </w:r>
      <w:r>
        <w:rPr>
          <w:spacing w:val="-2"/>
        </w:rPr>
        <w:t>РЕСУРСИ</w:t>
      </w:r>
    </w:p>
    <w:p w:rsidR="001E0487" w:rsidRDefault="0056509D">
      <w:pPr>
        <w:pStyle w:val="a4"/>
        <w:numPr>
          <w:ilvl w:val="0"/>
          <w:numId w:val="19"/>
        </w:numPr>
        <w:tabs>
          <w:tab w:val="left" w:pos="591"/>
        </w:tabs>
        <w:spacing w:before="153"/>
        <w:ind w:left="591"/>
        <w:rPr>
          <w:sz w:val="28"/>
        </w:rPr>
      </w:pPr>
      <w:r>
        <w:rPr>
          <w:sz w:val="28"/>
        </w:rPr>
        <w:t>“ABC”</w:t>
      </w:r>
      <w:r>
        <w:rPr>
          <w:spacing w:val="-2"/>
          <w:sz w:val="28"/>
        </w:rPr>
        <w:t xml:space="preserve"> </w:t>
      </w:r>
      <w:r>
        <w:rPr>
          <w:spacing w:val="-4"/>
          <w:sz w:val="28"/>
        </w:rPr>
        <w:t>URL:</w:t>
      </w:r>
    </w:p>
    <w:p w:rsidR="001E0487" w:rsidRDefault="001E0487">
      <w:pPr>
        <w:rPr>
          <w:sz w:val="28"/>
        </w:rPr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pStyle w:val="a3"/>
        <w:spacing w:before="78" w:line="352" w:lineRule="auto"/>
        <w:jc w:val="left"/>
      </w:pPr>
      <w:r>
        <w:rPr>
          <w:spacing w:val="-2"/>
          <w:u w:val="single"/>
        </w:rPr>
        <w:t>https://sevilla.abc.es/opinion/sevi-verbo-sevillar-201906030754_noticia.html</w:t>
      </w:r>
      <w:r>
        <w:rPr>
          <w:spacing w:val="-2"/>
        </w:rPr>
        <w:t xml:space="preserve"> </w:t>
      </w:r>
      <w:r>
        <w:t>47.“ABC</w:t>
      </w:r>
      <w:r>
        <w:t>” URL:</w:t>
      </w:r>
    </w:p>
    <w:p w:rsidR="001E0487" w:rsidRDefault="0056509D">
      <w:pPr>
        <w:pStyle w:val="a3"/>
        <w:spacing w:before="1" w:line="352" w:lineRule="auto"/>
        <w:ind w:right="207"/>
        <w:jc w:val="left"/>
      </w:pPr>
      <w:r>
        <w:rPr>
          <w:u w:val="single"/>
        </w:rPr>
        <w:t>h</w:t>
      </w:r>
      <w:r>
        <w:rPr>
          <w:spacing w:val="56"/>
          <w:u w:val="single"/>
        </w:rPr>
        <w:t xml:space="preserve"> </w:t>
      </w:r>
      <w:r>
        <w:rPr>
          <w:u w:val="single"/>
        </w:rPr>
        <w:t>t</w:t>
      </w:r>
      <w:r>
        <w:rPr>
          <w:spacing w:val="56"/>
          <w:u w:val="single"/>
        </w:rPr>
        <w:t xml:space="preserve"> </w:t>
      </w:r>
      <w:r>
        <w:rPr>
          <w:u w:val="single"/>
        </w:rPr>
        <w:t>t</w:t>
      </w:r>
      <w:r>
        <w:rPr>
          <w:spacing w:val="56"/>
          <w:u w:val="single"/>
        </w:rPr>
        <w:t xml:space="preserve"> </w:t>
      </w:r>
      <w:r>
        <w:rPr>
          <w:u w:val="single"/>
        </w:rPr>
        <w:t>p</w:t>
      </w:r>
      <w:r>
        <w:rPr>
          <w:spacing w:val="56"/>
          <w:u w:val="single"/>
        </w:rPr>
        <w:t xml:space="preserve"> </w:t>
      </w:r>
      <w:r>
        <w:rPr>
          <w:u w:val="single"/>
        </w:rPr>
        <w:t>s</w:t>
      </w:r>
      <w:r>
        <w:rPr>
          <w:spacing w:val="56"/>
          <w:u w:val="single"/>
        </w:rPr>
        <w:t xml:space="preserve"> </w:t>
      </w:r>
      <w:r>
        <w:rPr>
          <w:u w:val="single"/>
        </w:rPr>
        <w:t>:</w:t>
      </w:r>
      <w:r>
        <w:rPr>
          <w:spacing w:val="56"/>
          <w:u w:val="single"/>
        </w:rPr>
        <w:t xml:space="preserve"> </w:t>
      </w:r>
      <w:r>
        <w:rPr>
          <w:u w:val="single"/>
        </w:rPr>
        <w:t>/</w:t>
      </w:r>
      <w:r>
        <w:rPr>
          <w:spacing w:val="56"/>
          <w:u w:val="single"/>
        </w:rPr>
        <w:t xml:space="preserve"> </w:t>
      </w:r>
      <w:r>
        <w:rPr>
          <w:u w:val="single"/>
        </w:rPr>
        <w:t>/</w:t>
      </w:r>
      <w:r>
        <w:rPr>
          <w:spacing w:val="56"/>
          <w:u w:val="single"/>
        </w:rPr>
        <w:t xml:space="preserve"> </w:t>
      </w:r>
      <w:hyperlink r:id="rId9">
        <w:r>
          <w:rPr>
            <w:u w:val="single"/>
          </w:rPr>
          <w:t>w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w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w</w:t>
        </w:r>
        <w:r>
          <w:rPr>
            <w:spacing w:val="37"/>
            <w:u w:val="single"/>
          </w:rPr>
          <w:t xml:space="preserve"> </w:t>
        </w:r>
        <w:r>
          <w:rPr>
            <w:u w:val="single"/>
          </w:rPr>
          <w:t>.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a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b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c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.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e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s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/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o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p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i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n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i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o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n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/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a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b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c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i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-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d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e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b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a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t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e</w:t>
        </w:r>
        <w:r>
          <w:rPr>
            <w:spacing w:val="56"/>
            <w:u w:val="single"/>
          </w:rPr>
          <w:t xml:space="preserve"> </w:t>
        </w:r>
        <w:r>
          <w:rPr>
            <w:u w:val="single"/>
          </w:rPr>
          <w:t>-</w:t>
        </w:r>
      </w:hyperlink>
      <w:r>
        <w:t xml:space="preserve"> </w:t>
      </w:r>
      <w:r>
        <w:rPr>
          <w:spacing w:val="-2"/>
          <w:u w:val="single"/>
        </w:rPr>
        <w:t>perendengue-200404280300-9621200591640_noticia.html</w:t>
      </w:r>
    </w:p>
    <w:p w:rsidR="001E0487" w:rsidRDefault="0056509D">
      <w:pPr>
        <w:pStyle w:val="a4"/>
        <w:numPr>
          <w:ilvl w:val="0"/>
          <w:numId w:val="18"/>
        </w:numPr>
        <w:tabs>
          <w:tab w:val="left" w:pos="591"/>
        </w:tabs>
        <w:spacing w:before="2"/>
        <w:rPr>
          <w:sz w:val="28"/>
        </w:rPr>
      </w:pPr>
      <w:r>
        <w:rPr>
          <w:sz w:val="28"/>
        </w:rPr>
        <w:t>“Area</w:t>
      </w:r>
      <w:r>
        <w:rPr>
          <w:spacing w:val="-2"/>
          <w:sz w:val="28"/>
        </w:rPr>
        <w:t xml:space="preserve"> </w:t>
      </w:r>
      <w:r>
        <w:rPr>
          <w:sz w:val="28"/>
        </w:rPr>
        <w:t>Jugones”</w:t>
      </w:r>
      <w:r>
        <w:rPr>
          <w:spacing w:val="67"/>
          <w:sz w:val="28"/>
        </w:rPr>
        <w:t xml:space="preserve"> </w:t>
      </w:r>
      <w:r>
        <w:rPr>
          <w:spacing w:val="-4"/>
          <w:sz w:val="28"/>
        </w:rPr>
        <w:t>URL:</w:t>
      </w:r>
    </w:p>
    <w:p w:rsidR="001E0487" w:rsidRDefault="0056509D">
      <w:pPr>
        <w:pStyle w:val="a3"/>
        <w:spacing w:line="352" w:lineRule="auto"/>
        <w:ind w:right="206"/>
        <w:jc w:val="left"/>
      </w:pPr>
      <w:r>
        <w:rPr>
          <w:spacing w:val="-2"/>
          <w:u w:val="single"/>
        </w:rPr>
        <w:t>https://areajugones.sport.es/cine/foto-tom-holland-se-emociona-por-la-reaccion-de-</w:t>
      </w:r>
      <w:r>
        <w:rPr>
          <w:spacing w:val="-2"/>
        </w:rPr>
        <w:t xml:space="preserve"> </w:t>
      </w:r>
      <w:r>
        <w:rPr>
          <w:spacing w:val="-2"/>
          <w:u w:val="single"/>
        </w:rPr>
        <w:t>los-fans-al-trailer-de-spider-man-no-way-home/</w:t>
      </w:r>
    </w:p>
    <w:p w:rsidR="001E0487" w:rsidRDefault="0056509D">
      <w:pPr>
        <w:pStyle w:val="a4"/>
        <w:numPr>
          <w:ilvl w:val="0"/>
          <w:numId w:val="18"/>
        </w:numPr>
        <w:tabs>
          <w:tab w:val="left" w:pos="591"/>
        </w:tabs>
        <w:spacing w:before="1"/>
        <w:rPr>
          <w:sz w:val="28"/>
        </w:rPr>
      </w:pPr>
      <w:r>
        <w:rPr>
          <w:sz w:val="28"/>
        </w:rPr>
        <w:t>“Cronica</w:t>
      </w:r>
      <w:r>
        <w:rPr>
          <w:spacing w:val="-3"/>
          <w:sz w:val="28"/>
        </w:rPr>
        <w:t xml:space="preserve"> </w:t>
      </w:r>
      <w:r>
        <w:rPr>
          <w:sz w:val="28"/>
        </w:rPr>
        <w:t>global</w:t>
      </w:r>
      <w:r>
        <w:rPr>
          <w:spacing w:val="-1"/>
          <w:sz w:val="28"/>
        </w:rPr>
        <w:t xml:space="preserve"> </w:t>
      </w:r>
      <w:r>
        <w:rPr>
          <w:sz w:val="28"/>
        </w:rPr>
        <w:t>”</w:t>
      </w:r>
      <w:r>
        <w:rPr>
          <w:spacing w:val="67"/>
          <w:sz w:val="28"/>
        </w:rPr>
        <w:t xml:space="preserve"> </w:t>
      </w:r>
      <w:r>
        <w:rPr>
          <w:spacing w:val="-4"/>
          <w:sz w:val="28"/>
        </w:rPr>
        <w:t>URL:</w:t>
      </w:r>
    </w:p>
    <w:p w:rsidR="001E0487" w:rsidRDefault="0056509D">
      <w:pPr>
        <w:pStyle w:val="a3"/>
        <w:spacing w:line="352" w:lineRule="auto"/>
        <w:jc w:val="left"/>
      </w:pPr>
      <w:r>
        <w:rPr>
          <w:spacing w:val="14"/>
        </w:rPr>
        <w:t xml:space="preserve">https://cronicaglobal.elespanol.com/examen-protagonistas-semana/greta- </w:t>
      </w:r>
      <w:r>
        <w:rPr>
          <w:spacing w:val="-2"/>
        </w:rPr>
        <w:t>thunberg_559914_102.html</w:t>
      </w:r>
    </w:p>
    <w:p w:rsidR="001E0487" w:rsidRDefault="0056509D">
      <w:pPr>
        <w:pStyle w:val="a4"/>
        <w:numPr>
          <w:ilvl w:val="0"/>
          <w:numId w:val="18"/>
        </w:numPr>
        <w:tabs>
          <w:tab w:val="left" w:pos="660"/>
        </w:tabs>
        <w:spacing w:before="2" w:line="352" w:lineRule="auto"/>
        <w:ind w:left="240" w:right="962" w:firstLine="0"/>
        <w:rPr>
          <w:sz w:val="28"/>
        </w:rPr>
      </w:pPr>
      <w:r>
        <w:rPr>
          <w:sz w:val="28"/>
        </w:rPr>
        <w:t>CUARENTA</w:t>
      </w:r>
      <w:r>
        <w:rPr>
          <w:spacing w:val="40"/>
          <w:sz w:val="28"/>
        </w:rPr>
        <w:t xml:space="preserve"> </w:t>
      </w:r>
      <w:r>
        <w:rPr>
          <w:sz w:val="28"/>
        </w:rPr>
        <w:t>DICHOS</w:t>
      </w:r>
      <w:r>
        <w:rPr>
          <w:spacing w:val="40"/>
          <w:sz w:val="28"/>
        </w:rPr>
        <w:t xml:space="preserve"> </w:t>
      </w:r>
      <w:r>
        <w:rPr>
          <w:sz w:val="28"/>
        </w:rPr>
        <w:t>POPULARES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URL: </w:t>
      </w:r>
      <w:hyperlink r:id="rId10">
        <w:r>
          <w:rPr>
            <w:spacing w:val="-2"/>
            <w:sz w:val="28"/>
          </w:rPr>
          <w:t>http://www.cervantesvirtual.com/obra-visor/cuarenta-dichos-populares/html/</w:t>
        </w:r>
      </w:hyperlink>
    </w:p>
    <w:p w:rsidR="001E0487" w:rsidRDefault="0056509D">
      <w:pPr>
        <w:pStyle w:val="a3"/>
        <w:tabs>
          <w:tab w:val="left" w:pos="4069"/>
        </w:tabs>
        <w:spacing w:before="1" w:line="352" w:lineRule="auto"/>
        <w:ind w:right="208"/>
        <w:jc w:val="left"/>
      </w:pPr>
      <w:r>
        <w:t>51..«</w:t>
      </w:r>
      <w:r>
        <w:rPr>
          <w:spacing w:val="40"/>
        </w:rPr>
        <w:t xml:space="preserve"> </w:t>
      </w:r>
      <w:r>
        <w:t>El</w:t>
      </w:r>
      <w:r>
        <w:rPr>
          <w:spacing w:val="40"/>
        </w:rPr>
        <w:t xml:space="preserve"> </w:t>
      </w:r>
      <w:r>
        <w:t>confidencial</w:t>
      </w:r>
      <w:r>
        <w:rPr>
          <w:spacing w:val="40"/>
        </w:rPr>
        <w:t xml:space="preserve"> </w:t>
      </w:r>
      <w:r>
        <w:t>»</w:t>
      </w:r>
      <w:r>
        <w:rPr>
          <w:spacing w:val="40"/>
        </w:rPr>
        <w:t xml:space="preserve"> </w:t>
      </w:r>
      <w:r>
        <w:t>URL:</w:t>
      </w:r>
      <w:r>
        <w:tab/>
      </w:r>
      <w:r>
        <w:rPr>
          <w:spacing w:val="-2"/>
        </w:rPr>
        <w:t>https://blogs.elconfidencial.com/espana/matacan/ 2020-03-29/pongamos-que-hablo-de-madrid_2523864/</w:t>
      </w:r>
    </w:p>
    <w:p w:rsidR="001E0487" w:rsidRDefault="0056509D">
      <w:pPr>
        <w:pStyle w:val="a4"/>
        <w:numPr>
          <w:ilvl w:val="0"/>
          <w:numId w:val="17"/>
        </w:numPr>
        <w:tabs>
          <w:tab w:val="left" w:pos="612"/>
          <w:tab w:val="left" w:pos="1227"/>
          <w:tab w:val="left" w:pos="3152"/>
        </w:tabs>
        <w:spacing w:before="2" w:line="352" w:lineRule="auto"/>
        <w:ind w:right="200" w:firstLine="0"/>
        <w:rPr>
          <w:sz w:val="28"/>
        </w:rPr>
      </w:pPr>
      <w:r>
        <w:rPr>
          <w:spacing w:val="-4"/>
          <w:sz w:val="28"/>
        </w:rPr>
        <w:t>«El</w:t>
      </w:r>
      <w:r>
        <w:rPr>
          <w:sz w:val="28"/>
        </w:rPr>
        <w:tab/>
      </w:r>
      <w:r>
        <w:rPr>
          <w:spacing w:val="-2"/>
          <w:sz w:val="28"/>
        </w:rPr>
        <w:t>español»URL:</w:t>
      </w:r>
      <w:r>
        <w:rPr>
          <w:sz w:val="28"/>
        </w:rPr>
        <w:tab/>
      </w:r>
      <w:hyperlink r:id="rId11">
        <w:r>
          <w:rPr>
            <w:spacing w:val="-2"/>
            <w:sz w:val="28"/>
          </w:rPr>
          <w:t>https://www.elespanol.com/cultura/20200403/carmen-</w:t>
        </w:r>
      </w:hyperlink>
      <w:r>
        <w:rPr>
          <w:spacing w:val="80"/>
          <w:sz w:val="28"/>
        </w:rPr>
        <w:t xml:space="preserve">  </w:t>
      </w:r>
      <w:r>
        <w:rPr>
          <w:spacing w:val="-2"/>
          <w:sz w:val="28"/>
        </w:rPr>
        <w:t>iglesias-estela-bien</w:t>
      </w:r>
      <w:r>
        <w:rPr>
          <w:spacing w:val="-2"/>
          <w:sz w:val="28"/>
        </w:rPr>
        <w:t>estar-vivimos-xx-cambiar/479453289_0.html</w:t>
      </w:r>
    </w:p>
    <w:p w:rsidR="001E0487" w:rsidRDefault="0056509D">
      <w:pPr>
        <w:pStyle w:val="a4"/>
        <w:numPr>
          <w:ilvl w:val="0"/>
          <w:numId w:val="17"/>
        </w:numPr>
        <w:tabs>
          <w:tab w:val="left" w:pos="592"/>
          <w:tab w:val="left" w:pos="1189"/>
          <w:tab w:val="left" w:pos="2442"/>
          <w:tab w:val="left" w:pos="3290"/>
        </w:tabs>
        <w:spacing w:before="2" w:line="352" w:lineRule="auto"/>
        <w:ind w:right="208" w:firstLine="0"/>
        <w:rPr>
          <w:sz w:val="28"/>
        </w:rPr>
      </w:pPr>
      <w:r>
        <w:rPr>
          <w:spacing w:val="-4"/>
          <w:sz w:val="28"/>
        </w:rPr>
        <w:t>«El</w:t>
      </w:r>
      <w:r>
        <w:rPr>
          <w:sz w:val="28"/>
        </w:rPr>
        <w:tab/>
      </w:r>
      <w:r>
        <w:rPr>
          <w:spacing w:val="-2"/>
          <w:sz w:val="28"/>
        </w:rPr>
        <w:t>Heraldo»</w:t>
      </w:r>
      <w:r>
        <w:rPr>
          <w:sz w:val="28"/>
        </w:rPr>
        <w:tab/>
      </w:r>
      <w:r>
        <w:rPr>
          <w:spacing w:val="-4"/>
          <w:sz w:val="28"/>
        </w:rPr>
        <w:t>URL:</w:t>
      </w:r>
      <w:r>
        <w:rPr>
          <w:sz w:val="28"/>
        </w:rPr>
        <w:tab/>
      </w:r>
      <w:r>
        <w:rPr>
          <w:spacing w:val="-2"/>
          <w:sz w:val="28"/>
        </w:rPr>
        <w:t>https://heraldodemexico.com.mx/opinion/como-curar-a- mexico/</w:t>
      </w:r>
    </w:p>
    <w:p w:rsidR="001E0487" w:rsidRDefault="0056509D">
      <w:pPr>
        <w:pStyle w:val="a4"/>
        <w:numPr>
          <w:ilvl w:val="0"/>
          <w:numId w:val="17"/>
        </w:numPr>
        <w:tabs>
          <w:tab w:val="left" w:pos="591"/>
        </w:tabs>
        <w:spacing w:before="1"/>
        <w:ind w:left="591" w:hanging="351"/>
        <w:rPr>
          <w:sz w:val="28"/>
        </w:rPr>
      </w:pPr>
      <w:r>
        <w:rPr>
          <w:sz w:val="28"/>
        </w:rPr>
        <w:t>«El</w:t>
      </w:r>
      <w:r>
        <w:rPr>
          <w:spacing w:val="-4"/>
          <w:sz w:val="28"/>
        </w:rPr>
        <w:t xml:space="preserve"> </w:t>
      </w:r>
      <w:r>
        <w:rPr>
          <w:sz w:val="28"/>
        </w:rPr>
        <w:t>Heraldo»</w:t>
      </w:r>
      <w:r>
        <w:rPr>
          <w:spacing w:val="-1"/>
          <w:sz w:val="28"/>
        </w:rPr>
        <w:t xml:space="preserve"> </w:t>
      </w:r>
      <w:r>
        <w:rPr>
          <w:spacing w:val="-4"/>
          <w:sz w:val="28"/>
        </w:rPr>
        <w:t>URL:</w:t>
      </w:r>
    </w:p>
    <w:p w:rsidR="001E0487" w:rsidRDefault="0056509D">
      <w:pPr>
        <w:pStyle w:val="a3"/>
        <w:spacing w:line="352" w:lineRule="auto"/>
        <w:ind w:right="192"/>
        <w:jc w:val="left"/>
      </w:pPr>
      <w:hyperlink r:id="rId12">
        <w:r>
          <w:rPr>
            <w:spacing w:val="13"/>
            <w:u w:val="single"/>
          </w:rPr>
          <w:t>https://www.heraldo.es/not</w:t>
        </w:r>
        <w:r>
          <w:rPr>
            <w:spacing w:val="13"/>
            <w:u w:val="single"/>
          </w:rPr>
          <w:t>icias/opinion/2020/04/06/no-basta-con-citar</w:t>
        </w:r>
      </w:hyperlink>
      <w:r>
        <w:rPr>
          <w:spacing w:val="13"/>
          <w:u w:val="single"/>
        </w:rPr>
        <w:t>-a-</w:t>
      </w:r>
      <w:r>
        <w:rPr>
          <w:spacing w:val="13"/>
        </w:rPr>
        <w:t xml:space="preserve"> </w:t>
      </w:r>
      <w:r>
        <w:rPr>
          <w:spacing w:val="-2"/>
          <w:u w:val="single"/>
        </w:rPr>
        <w:t>kennedy-1368219.html</w:t>
      </w:r>
    </w:p>
    <w:p w:rsidR="001E0487" w:rsidRDefault="0056509D">
      <w:pPr>
        <w:pStyle w:val="a4"/>
        <w:numPr>
          <w:ilvl w:val="0"/>
          <w:numId w:val="17"/>
        </w:numPr>
        <w:tabs>
          <w:tab w:val="left" w:pos="591"/>
        </w:tabs>
        <w:spacing w:before="2" w:line="352" w:lineRule="auto"/>
        <w:ind w:right="204" w:firstLine="0"/>
        <w:jc w:val="both"/>
        <w:rPr>
          <w:sz w:val="28"/>
        </w:rPr>
      </w:pPr>
      <w:r>
        <w:rPr>
          <w:sz w:val="28"/>
        </w:rPr>
        <w:t>“El mostrador URL: ”https://</w:t>
      </w:r>
      <w:hyperlink r:id="rId13">
        <w:r>
          <w:rPr>
            <w:sz w:val="28"/>
          </w:rPr>
          <w:t>www.elmostrador.cl/destacado/2021/10/12/cuarto-</w:t>
        </w:r>
      </w:hyperlink>
      <w:r>
        <w:rPr>
          <w:sz w:val="28"/>
        </w:rPr>
        <w:t xml:space="preserve"> </w:t>
      </w:r>
      <w:r>
        <w:rPr>
          <w:spacing w:val="-2"/>
          <w:sz w:val="28"/>
        </w:rPr>
        <w:t>retiro-marcel-alerta-por-sus-efectos-c</w:t>
      </w:r>
      <w:r>
        <w:rPr>
          <w:spacing w:val="-2"/>
          <w:sz w:val="28"/>
        </w:rPr>
        <w:t>recientemente-irreversibles-y-senadores-de- oposicion-le-reprochan-su-vision-catastrofista/</w:t>
      </w:r>
    </w:p>
    <w:p w:rsidR="001E0487" w:rsidRDefault="0056509D">
      <w:pPr>
        <w:pStyle w:val="a4"/>
        <w:numPr>
          <w:ilvl w:val="0"/>
          <w:numId w:val="17"/>
        </w:numPr>
        <w:tabs>
          <w:tab w:val="left" w:pos="604"/>
        </w:tabs>
        <w:spacing w:before="2" w:line="352" w:lineRule="auto"/>
        <w:ind w:right="207" w:firstLine="0"/>
        <w:jc w:val="both"/>
        <w:rPr>
          <w:sz w:val="28"/>
        </w:rPr>
      </w:pPr>
      <w:r>
        <w:rPr>
          <w:sz w:val="28"/>
        </w:rPr>
        <w:t>«El país » URL: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https://elpais.com/espana/2020-03-29/crisis-politica- </w:t>
      </w:r>
      <w:r>
        <w:rPr>
          <w:spacing w:val="-2"/>
          <w:sz w:val="28"/>
        </w:rPr>
        <w:t>valenciana-en-mitad-de-una-pesadilla.html</w:t>
      </w:r>
    </w:p>
    <w:p w:rsidR="001E0487" w:rsidRDefault="0056509D">
      <w:pPr>
        <w:pStyle w:val="a4"/>
        <w:numPr>
          <w:ilvl w:val="0"/>
          <w:numId w:val="17"/>
        </w:numPr>
        <w:tabs>
          <w:tab w:val="left" w:pos="660"/>
        </w:tabs>
        <w:spacing w:before="1" w:line="352" w:lineRule="auto"/>
        <w:ind w:right="926" w:firstLine="0"/>
        <w:rPr>
          <w:sz w:val="28"/>
        </w:rPr>
      </w:pPr>
      <w:r>
        <w:rPr>
          <w:sz w:val="28"/>
        </w:rPr>
        <w:t xml:space="preserve">«El país » URL: </w:t>
      </w:r>
      <w:r>
        <w:rPr>
          <w:spacing w:val="-2"/>
          <w:sz w:val="28"/>
          <w:u w:val="single"/>
        </w:rPr>
        <w:t>https://elpais.com/deportes/2019/09/15/actualidad/1568542803_739955.html</w:t>
      </w:r>
    </w:p>
    <w:p w:rsidR="001E0487" w:rsidRDefault="0056509D">
      <w:pPr>
        <w:pStyle w:val="a4"/>
        <w:numPr>
          <w:ilvl w:val="0"/>
          <w:numId w:val="17"/>
        </w:numPr>
        <w:tabs>
          <w:tab w:val="left" w:pos="660"/>
        </w:tabs>
        <w:spacing w:before="2"/>
        <w:ind w:left="660" w:hanging="420"/>
        <w:rPr>
          <w:sz w:val="28"/>
        </w:rPr>
      </w:pPr>
      <w:r>
        <w:rPr>
          <w:sz w:val="28"/>
        </w:rPr>
        <w:t>«El</w:t>
      </w:r>
      <w:r>
        <w:rPr>
          <w:spacing w:val="-3"/>
          <w:sz w:val="28"/>
        </w:rPr>
        <w:t xml:space="preserve"> </w:t>
      </w:r>
      <w:r>
        <w:rPr>
          <w:sz w:val="28"/>
        </w:rPr>
        <w:t>país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» </w:t>
      </w:r>
      <w:r>
        <w:rPr>
          <w:spacing w:val="-4"/>
          <w:sz w:val="28"/>
        </w:rPr>
        <w:t>URL:</w:t>
      </w:r>
    </w:p>
    <w:p w:rsidR="001E0487" w:rsidRDefault="0056509D">
      <w:pPr>
        <w:pStyle w:val="a3"/>
        <w:spacing w:line="352" w:lineRule="auto"/>
        <w:ind w:right="205"/>
        <w:jc w:val="left"/>
      </w:pPr>
      <w:r>
        <w:rPr>
          <w:spacing w:val="-2"/>
          <w:u w:val="single"/>
        </w:rPr>
        <w:t>https://elpais.com/ciencia/2021-11-18/la-siguiente-pandemia-ya-ha-empezado-la-</w:t>
      </w:r>
      <w:r>
        <w:rPr>
          <w:spacing w:val="80"/>
        </w:rPr>
        <w:t xml:space="preserve"> </w:t>
      </w:r>
      <w:r>
        <w:rPr>
          <w:spacing w:val="-2"/>
          <w:u w:val="single"/>
        </w:rPr>
        <w:t>covid-ha-acelerado-la-aparicion-de-superbacterias.html</w:t>
      </w:r>
    </w:p>
    <w:p w:rsidR="001E0487" w:rsidRDefault="001E0487">
      <w:pPr>
        <w:spacing w:line="352" w:lineRule="auto"/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pStyle w:val="a4"/>
        <w:numPr>
          <w:ilvl w:val="0"/>
          <w:numId w:val="17"/>
        </w:numPr>
        <w:tabs>
          <w:tab w:val="left" w:pos="660"/>
        </w:tabs>
        <w:spacing w:before="78" w:line="352" w:lineRule="auto"/>
        <w:ind w:right="1004" w:firstLine="0"/>
        <w:rPr>
          <w:sz w:val="28"/>
        </w:rPr>
      </w:pPr>
      <w:r>
        <w:rPr>
          <w:sz w:val="28"/>
        </w:rPr>
        <w:t xml:space="preserve">«El país » URL: </w:t>
      </w:r>
      <w:r>
        <w:rPr>
          <w:spacing w:val="-2"/>
          <w:sz w:val="28"/>
          <w:u w:val="single"/>
        </w:rPr>
        <w:t>https://elpais.com/deportes/2014/10/19/actualidad/1413734492_794549.htm</w:t>
      </w:r>
    </w:p>
    <w:p w:rsidR="001E0487" w:rsidRDefault="0056509D">
      <w:pPr>
        <w:pStyle w:val="a4"/>
        <w:numPr>
          <w:ilvl w:val="0"/>
          <w:numId w:val="17"/>
        </w:numPr>
        <w:tabs>
          <w:tab w:val="left" w:pos="601"/>
          <w:tab w:val="left" w:pos="733"/>
          <w:tab w:val="left" w:pos="978"/>
          <w:tab w:val="left" w:pos="1356"/>
          <w:tab w:val="left" w:pos="1686"/>
          <w:tab w:val="left" w:pos="2079"/>
          <w:tab w:val="left" w:pos="2420"/>
          <w:tab w:val="left" w:pos="2766"/>
          <w:tab w:val="left" w:pos="3159"/>
          <w:tab w:val="left" w:pos="3536"/>
          <w:tab w:val="left" w:pos="3675"/>
          <w:tab w:val="left" w:pos="3898"/>
          <w:tab w:val="left" w:pos="4291"/>
          <w:tab w:val="left" w:pos="4684"/>
          <w:tab w:val="left" w:pos="5061"/>
          <w:tab w:val="left" w:pos="5408"/>
          <w:tab w:val="left" w:pos="5801"/>
          <w:tab w:val="left" w:pos="6271"/>
          <w:tab w:val="left" w:pos="6602"/>
          <w:tab w:val="left" w:pos="6995"/>
          <w:tab w:val="left" w:pos="7326"/>
          <w:tab w:val="left" w:pos="7688"/>
          <w:tab w:val="left" w:pos="8019"/>
          <w:tab w:val="left" w:pos="8396"/>
          <w:tab w:val="left" w:pos="8742"/>
          <w:tab w:val="left" w:pos="9073"/>
          <w:tab w:val="left" w:pos="9466"/>
        </w:tabs>
        <w:spacing w:before="1" w:line="352" w:lineRule="auto"/>
        <w:ind w:right="207" w:firstLine="0"/>
        <w:rPr>
          <w:sz w:val="28"/>
        </w:rPr>
      </w:pPr>
      <w:r>
        <w:rPr>
          <w:sz w:val="28"/>
        </w:rPr>
        <w:t>«El</w:t>
      </w:r>
      <w:r>
        <w:rPr>
          <w:spacing w:val="40"/>
          <w:sz w:val="28"/>
        </w:rPr>
        <w:t xml:space="preserve"> </w:t>
      </w:r>
      <w:r>
        <w:rPr>
          <w:sz w:val="28"/>
        </w:rPr>
        <w:t>telégrafo</w:t>
      </w:r>
      <w:r>
        <w:rPr>
          <w:spacing w:val="40"/>
          <w:sz w:val="28"/>
        </w:rPr>
        <w:t xml:space="preserve"> </w:t>
      </w:r>
      <w:r>
        <w:rPr>
          <w:sz w:val="28"/>
        </w:rPr>
        <w:t>»</w:t>
      </w:r>
      <w:r>
        <w:rPr>
          <w:spacing w:val="40"/>
          <w:sz w:val="28"/>
        </w:rPr>
        <w:t xml:space="preserve"> </w:t>
      </w:r>
      <w:r>
        <w:rPr>
          <w:sz w:val="28"/>
        </w:rPr>
        <w:t>URL: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2"/>
          <w:sz w:val="28"/>
          <w:u w:val="single"/>
        </w:rPr>
        <w:t>https://</w:t>
      </w:r>
      <w:hyperlink r:id="rId14">
        <w:r>
          <w:rPr>
            <w:spacing w:val="-2"/>
            <w:sz w:val="28"/>
            <w:u w:val="single"/>
          </w:rPr>
          <w:t>www.eltelegrafo.com.ec/noticias/economia/4/</w:t>
        </w:r>
      </w:hyperlink>
      <w:r>
        <w:rPr>
          <w:spacing w:val="-2"/>
          <w:sz w:val="28"/>
        </w:rPr>
        <w:t xml:space="preserve"> </w:t>
      </w:r>
      <w:r>
        <w:rPr>
          <w:spacing w:val="-10"/>
          <w:sz w:val="28"/>
          <w:u w:val="single"/>
        </w:rPr>
        <w:t>s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e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c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t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o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r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-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p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e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s</w:t>
      </w:r>
      <w:r>
        <w:rPr>
          <w:sz w:val="28"/>
          <w:u w:val="single"/>
        </w:rPr>
        <w:tab/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q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u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e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r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o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m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i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n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i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s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t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e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r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i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o</w:t>
      </w:r>
      <w:r>
        <w:rPr>
          <w:sz w:val="28"/>
          <w:u w:val="single"/>
        </w:rPr>
        <w:tab/>
      </w:r>
      <w:r>
        <w:rPr>
          <w:spacing w:val="-10"/>
          <w:sz w:val="28"/>
          <w:u w:val="single"/>
        </w:rPr>
        <w:t>?</w:t>
      </w:r>
    </w:p>
    <w:p w:rsidR="001E0487" w:rsidRDefault="00214617">
      <w:pPr>
        <w:pStyle w:val="a3"/>
        <w:spacing w:before="2" w:line="352" w:lineRule="auto"/>
        <w:ind w:right="197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487077376" behindDoc="1" locked="0" layoutInCell="1" allowOverlap="1">
                <wp:simplePos x="0" y="0"/>
                <wp:positionH relativeFrom="page">
                  <wp:posOffset>1079500</wp:posOffset>
                </wp:positionH>
                <wp:positionV relativeFrom="paragraph">
                  <wp:posOffset>788670</wp:posOffset>
                </wp:positionV>
                <wp:extent cx="5937250" cy="0"/>
                <wp:effectExtent l="0" t="0" r="0" b="0"/>
                <wp:wrapNone/>
                <wp:docPr id="5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37250" cy="0"/>
                        </a:xfrm>
                        <a:prstGeom prst="line">
                          <a:avLst/>
                        </a:prstGeom>
                        <a:noFill/>
                        <a:ln w="868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C4101A" id="Line 3" o:spid="_x0000_s1026" style="position:absolute;z-index:-1623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85pt,62.1pt" to="552.5pt,6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" strokeweight=".24117mm">
                <w10:wrap anchorx="page"/>
              </v:line>
            </w:pict>
          </mc:Fallback>
        </mc:AlternateContent>
      </w:r>
      <w:r w:rsidR="0056509D">
        <w:rPr>
          <w:spacing w:val="80"/>
          <w:w w:val="150"/>
          <w:u w:val="double"/>
        </w:rPr>
        <w:t xml:space="preserve"> </w:t>
      </w:r>
      <w:r w:rsidR="0056509D">
        <w:rPr>
          <w:u w:val="double"/>
        </w:rPr>
        <w:t>cf_chl_jschl_tk</w:t>
      </w:r>
      <w:r w:rsidR="0056509D">
        <w:rPr>
          <w:spacing w:val="80"/>
          <w:w w:val="150"/>
          <w:u w:val="double"/>
        </w:rPr>
        <w:t xml:space="preserve"> </w:t>
      </w:r>
      <w:r w:rsidR="0056509D">
        <w:rPr>
          <w:u w:val="double"/>
        </w:rPr>
        <w:t>=855364bf345898181f4558e741b71b77c1abe6e3-158618779</w:t>
      </w:r>
      <w:r w:rsidR="0056509D">
        <w:rPr>
          <w:spacing w:val="80"/>
        </w:rPr>
        <w:t xml:space="preserve"> </w:t>
      </w:r>
      <w:r w:rsidR="0056509D">
        <w:rPr>
          <w:spacing w:val="-2"/>
          <w:u w:val="single"/>
        </w:rPr>
        <w:t>3-0-AdFjjXmhlFQ1a_ecMiQj0KlGhzQWXpMwquTtqC6-TlgRQ9l9q_7H9E-</w:t>
      </w:r>
      <w:r w:rsidR="0056509D">
        <w:rPr>
          <w:spacing w:val="80"/>
          <w:w w:val="150"/>
        </w:rPr>
        <w:t xml:space="preserve">    </w:t>
      </w:r>
      <w:r w:rsidR="0056509D">
        <w:t>c</w:t>
      </w:r>
      <w:r w:rsidR="0056509D">
        <w:rPr>
          <w:spacing w:val="60"/>
          <w:w w:val="150"/>
        </w:rPr>
        <w:t xml:space="preserve">    </w:t>
      </w:r>
      <w:r w:rsidR="0056509D">
        <w:t>4</w:t>
      </w:r>
      <w:r w:rsidR="0056509D">
        <w:rPr>
          <w:spacing w:val="61"/>
          <w:w w:val="150"/>
        </w:rPr>
        <w:t xml:space="preserve">    </w:t>
      </w:r>
      <w:r w:rsidR="0056509D">
        <w:t>Y</w:t>
      </w:r>
      <w:r w:rsidR="0056509D">
        <w:rPr>
          <w:spacing w:val="61"/>
          <w:w w:val="150"/>
        </w:rPr>
        <w:t xml:space="preserve">    </w:t>
      </w:r>
      <w:r w:rsidR="0056509D">
        <w:t>M</w:t>
      </w:r>
      <w:r w:rsidR="0056509D">
        <w:rPr>
          <w:spacing w:val="61"/>
          <w:w w:val="150"/>
        </w:rPr>
        <w:t xml:space="preserve">    </w:t>
      </w:r>
      <w:r w:rsidR="0056509D">
        <w:t>F</w:t>
      </w:r>
      <w:r w:rsidR="0056509D">
        <w:rPr>
          <w:spacing w:val="60"/>
          <w:w w:val="150"/>
        </w:rPr>
        <w:t xml:space="preserve">    </w:t>
      </w:r>
      <w:r w:rsidR="0056509D">
        <w:t>U</w:t>
      </w:r>
      <w:r w:rsidR="0056509D">
        <w:rPr>
          <w:spacing w:val="61"/>
          <w:w w:val="150"/>
        </w:rPr>
        <w:t xml:space="preserve">    </w:t>
      </w:r>
      <w:r w:rsidR="0056509D">
        <w:t>6</w:t>
      </w:r>
      <w:r w:rsidR="0056509D">
        <w:rPr>
          <w:spacing w:val="61"/>
          <w:w w:val="150"/>
        </w:rPr>
        <w:t xml:space="preserve">    </w:t>
      </w:r>
      <w:r w:rsidR="0056509D">
        <w:t>g</w:t>
      </w:r>
      <w:r w:rsidR="0056509D">
        <w:rPr>
          <w:spacing w:val="61"/>
          <w:w w:val="150"/>
        </w:rPr>
        <w:t xml:space="preserve">    </w:t>
      </w:r>
      <w:r w:rsidR="0056509D">
        <w:t>O</w:t>
      </w:r>
      <w:r w:rsidR="0056509D">
        <w:rPr>
          <w:spacing w:val="60"/>
          <w:w w:val="150"/>
        </w:rPr>
        <w:t xml:space="preserve">    </w:t>
      </w:r>
      <w:r w:rsidR="0056509D">
        <w:t>H</w:t>
      </w:r>
      <w:r w:rsidR="0056509D">
        <w:rPr>
          <w:spacing w:val="61"/>
          <w:w w:val="150"/>
        </w:rPr>
        <w:t xml:space="preserve">    </w:t>
      </w:r>
      <w:r w:rsidR="0056509D">
        <w:t>D</w:t>
      </w:r>
      <w:r w:rsidR="0056509D">
        <w:rPr>
          <w:spacing w:val="61"/>
          <w:w w:val="150"/>
        </w:rPr>
        <w:t xml:space="preserve">    </w:t>
      </w:r>
      <w:r w:rsidR="0056509D">
        <w:rPr>
          <w:spacing w:val="-10"/>
        </w:rPr>
        <w:t>-</w:t>
      </w:r>
    </w:p>
    <w:p w:rsidR="001E0487" w:rsidRDefault="0056509D">
      <w:pPr>
        <w:pStyle w:val="a3"/>
        <w:spacing w:before="2" w:line="352" w:lineRule="auto"/>
        <w:ind w:right="192"/>
      </w:pPr>
      <w:r>
        <w:rPr>
          <w:spacing w:val="-2"/>
          <w:u w:val="single"/>
        </w:rPr>
        <w:t>oKRXBGWByPpKiH8uNP6a5ae2Dw8K7gKR5qT0GHdb2137obqd1mK74bOQp</w:t>
      </w:r>
      <w:r>
        <w:rPr>
          <w:spacing w:val="-2"/>
        </w:rPr>
        <w:t xml:space="preserve"> </w:t>
      </w:r>
      <w:r>
        <w:rPr>
          <w:spacing w:val="-2"/>
          <w:u w:val="single"/>
        </w:rPr>
        <w:t>9fpfoeNOskMz-6KOi4mQGvhTTaTjTxJ4T4jXAREyI1Zen4kGHIlQX7084NHEv</w:t>
      </w:r>
      <w:r>
        <w:rPr>
          <w:spacing w:val="-2"/>
        </w:rPr>
        <w:t xml:space="preserve"> </w:t>
      </w:r>
      <w:r>
        <w:rPr>
          <w:spacing w:val="-2"/>
          <w:u w:val="single"/>
        </w:rPr>
        <w:t>SHfkkswAq8d5zRJjxmFRjj40CtD3ga5dNIfrYRMJf5zew_QKTxYdbGNtpLPSOf</w:t>
      </w:r>
      <w:r>
        <w:rPr>
          <w:spacing w:val="80"/>
          <w:w w:val="150"/>
        </w:rPr>
        <w:t xml:space="preserve"> </w:t>
      </w:r>
      <w:r>
        <w:rPr>
          <w:u w:val="single"/>
        </w:rPr>
        <w:t>x 5 H x m N V x b f H 6 7 3 k 7 C P a x r y N 8 -</w:t>
      </w:r>
      <w:r>
        <w:t xml:space="preserve"> </w:t>
      </w:r>
      <w:r>
        <w:rPr>
          <w:spacing w:val="13"/>
          <w:u w:val="single"/>
        </w:rPr>
        <w:t>JAGQsXPcEccTENHvl7lVD5I</w:t>
      </w:r>
      <w:r>
        <w:rPr>
          <w:spacing w:val="13"/>
          <w:u w:val="single"/>
        </w:rPr>
        <w:t>MsPTUdikplv2VE1sFgZ5wDc618QZzyFh-</w:t>
      </w:r>
      <w:r>
        <w:rPr>
          <w:spacing w:val="40"/>
        </w:rPr>
        <w:t xml:space="preserve"> </w:t>
      </w:r>
      <w:r>
        <w:rPr>
          <w:u w:val="single"/>
        </w:rPr>
        <w:t>j 7 p 7 E U b f U t _ M B K 2 1 m Q j 4 u k d i 7 H q V n j E X Q g R D L F d r -</w:t>
      </w:r>
      <w:r>
        <w:t xml:space="preserve"> </w:t>
      </w:r>
      <w:r>
        <w:rPr>
          <w:spacing w:val="-2"/>
          <w:u w:val="single"/>
        </w:rPr>
        <w:t>KWsOLigHyKUp3HM7suxDzNf65XIlJZARoD7tdQ</w:t>
      </w:r>
    </w:p>
    <w:p w:rsidR="001E0487" w:rsidRDefault="0056509D">
      <w:pPr>
        <w:pStyle w:val="a4"/>
        <w:numPr>
          <w:ilvl w:val="0"/>
          <w:numId w:val="17"/>
        </w:numPr>
        <w:tabs>
          <w:tab w:val="left" w:pos="591"/>
        </w:tabs>
        <w:spacing w:before="5" w:line="352" w:lineRule="auto"/>
        <w:ind w:right="173" w:firstLine="0"/>
        <w:jc w:val="both"/>
        <w:rPr>
          <w:sz w:val="28"/>
        </w:rPr>
      </w:pPr>
      <w:r>
        <w:rPr>
          <w:sz w:val="28"/>
        </w:rPr>
        <w:t>“Europapress” URL:</w:t>
      </w:r>
      <w:r>
        <w:rPr>
          <w:spacing w:val="40"/>
          <w:sz w:val="28"/>
        </w:rPr>
        <w:t xml:space="preserve"> </w:t>
      </w:r>
      <w:r>
        <w:rPr>
          <w:sz w:val="28"/>
          <w:u w:val="single"/>
        </w:rPr>
        <w:t>https://</w:t>
      </w:r>
      <w:hyperlink r:id="rId15">
        <w:r>
          <w:rPr>
            <w:sz w:val="28"/>
            <w:u w:val="single"/>
          </w:rPr>
          <w:t>www.europapress.es/internacional/noticia-reino-</w:t>
        </w:r>
      </w:hyperlink>
      <w:r>
        <w:rPr>
          <w:sz w:val="28"/>
        </w:rPr>
        <w:t xml:space="preserve"> </w:t>
      </w:r>
      <w:r>
        <w:rPr>
          <w:spacing w:val="34"/>
          <w:w w:val="95"/>
          <w:sz w:val="28"/>
          <w:u w:val="single"/>
        </w:rPr>
        <w:t>unido-pide-china-no-</w:t>
      </w:r>
      <w:r>
        <w:rPr>
          <w:spacing w:val="33"/>
          <w:w w:val="95"/>
          <w:sz w:val="28"/>
          <w:u w:val="single"/>
        </w:rPr>
        <w:t>pasar-</w:t>
      </w:r>
      <w:r>
        <w:rPr>
          <w:spacing w:val="34"/>
          <w:w w:val="95"/>
          <w:sz w:val="28"/>
          <w:u w:val="single"/>
        </w:rPr>
        <w:t>rubicon-relacion-ley-seguridad-</w:t>
      </w:r>
      <w:r>
        <w:rPr>
          <w:spacing w:val="27"/>
          <w:w w:val="95"/>
          <w:sz w:val="28"/>
          <w:u w:val="single"/>
        </w:rPr>
        <w:t>hong-</w:t>
      </w:r>
      <w:r>
        <w:rPr>
          <w:spacing w:val="-2"/>
          <w:w w:val="95"/>
          <w:sz w:val="28"/>
          <w:u w:val="single"/>
        </w:rPr>
        <w:t xml:space="preserve"> </w:t>
      </w:r>
      <w:r>
        <w:rPr>
          <w:spacing w:val="-2"/>
          <w:w w:val="95"/>
          <w:sz w:val="28"/>
        </w:rPr>
        <w:t xml:space="preserve"> </w:t>
      </w:r>
      <w:r>
        <w:rPr>
          <w:spacing w:val="-2"/>
          <w:sz w:val="28"/>
          <w:u w:val="single"/>
        </w:rPr>
        <w:t>kong-20200602190511.html</w:t>
      </w:r>
    </w:p>
    <w:p w:rsidR="001E0487" w:rsidRDefault="0056509D">
      <w:pPr>
        <w:pStyle w:val="a4"/>
        <w:numPr>
          <w:ilvl w:val="0"/>
          <w:numId w:val="17"/>
        </w:numPr>
        <w:tabs>
          <w:tab w:val="left" w:pos="591"/>
        </w:tabs>
        <w:spacing w:before="3"/>
        <w:ind w:left="591" w:hanging="351"/>
        <w:rPr>
          <w:sz w:val="28"/>
        </w:rPr>
      </w:pPr>
      <w:r>
        <w:rPr>
          <w:sz w:val="28"/>
        </w:rPr>
        <w:t>“EuropaSur”</w:t>
      </w:r>
      <w:r>
        <w:rPr>
          <w:spacing w:val="-6"/>
          <w:sz w:val="28"/>
        </w:rPr>
        <w:t xml:space="preserve"> </w:t>
      </w:r>
      <w:r>
        <w:rPr>
          <w:spacing w:val="-4"/>
          <w:sz w:val="28"/>
        </w:rPr>
        <w:t>URL:</w:t>
      </w:r>
    </w:p>
    <w:p w:rsidR="001E0487" w:rsidRDefault="0056509D">
      <w:pPr>
        <w:pStyle w:val="a3"/>
        <w:jc w:val="left"/>
      </w:pPr>
      <w:r>
        <w:rPr>
          <w:spacing w:val="-2"/>
        </w:rPr>
        <w:t>https://</w:t>
      </w:r>
      <w:hyperlink r:id="rId16">
        <w:r>
          <w:rPr>
            <w:spacing w:val="-2"/>
          </w:rPr>
          <w:t>www.europasur.es/opinion/articulos/Tener-tio-Alcala_0_469153362.html</w:t>
        </w:r>
      </w:hyperlink>
    </w:p>
    <w:p w:rsidR="001E0487" w:rsidRDefault="0056509D">
      <w:pPr>
        <w:pStyle w:val="a4"/>
        <w:numPr>
          <w:ilvl w:val="0"/>
          <w:numId w:val="17"/>
        </w:numPr>
        <w:tabs>
          <w:tab w:val="left" w:pos="660"/>
        </w:tabs>
        <w:ind w:left="660" w:hanging="420"/>
        <w:rPr>
          <w:sz w:val="28"/>
        </w:rPr>
      </w:pPr>
      <w:r>
        <w:rPr>
          <w:sz w:val="28"/>
        </w:rPr>
        <w:t>Frases</w:t>
      </w:r>
      <w:r>
        <w:rPr>
          <w:spacing w:val="-4"/>
          <w:sz w:val="28"/>
        </w:rPr>
        <w:t xml:space="preserve"> </w:t>
      </w:r>
      <w:r>
        <w:rPr>
          <w:sz w:val="28"/>
        </w:rPr>
        <w:t>hechas,</w:t>
      </w:r>
      <w:r>
        <w:rPr>
          <w:spacing w:val="-2"/>
          <w:sz w:val="28"/>
        </w:rPr>
        <w:t xml:space="preserve"> </w:t>
      </w:r>
      <w:r>
        <w:rPr>
          <w:sz w:val="28"/>
        </w:rPr>
        <w:t>su</w:t>
      </w:r>
      <w:r>
        <w:rPr>
          <w:spacing w:val="-2"/>
          <w:sz w:val="28"/>
        </w:rPr>
        <w:t xml:space="preserve"> </w:t>
      </w:r>
      <w:r>
        <w:rPr>
          <w:sz w:val="28"/>
        </w:rPr>
        <w:t>significado</w:t>
      </w:r>
      <w:r>
        <w:rPr>
          <w:spacing w:val="-2"/>
          <w:sz w:val="28"/>
        </w:rPr>
        <w:t xml:space="preserve"> </w:t>
      </w:r>
      <w:r>
        <w:rPr>
          <w:sz w:val="28"/>
        </w:rPr>
        <w:t>y</w:t>
      </w:r>
      <w:r>
        <w:rPr>
          <w:spacing w:val="-1"/>
          <w:sz w:val="28"/>
        </w:rPr>
        <w:t xml:space="preserve"> </w:t>
      </w:r>
      <w:r>
        <w:rPr>
          <w:sz w:val="28"/>
        </w:rPr>
        <w:t>cómo</w:t>
      </w:r>
      <w:r>
        <w:rPr>
          <w:spacing w:val="-2"/>
          <w:sz w:val="28"/>
        </w:rPr>
        <w:t xml:space="preserve"> </w:t>
      </w:r>
      <w:r>
        <w:rPr>
          <w:sz w:val="28"/>
        </w:rPr>
        <w:t>se</w:t>
      </w:r>
      <w:r>
        <w:rPr>
          <w:spacing w:val="-3"/>
          <w:sz w:val="28"/>
        </w:rPr>
        <w:t xml:space="preserve"> </w:t>
      </w:r>
      <w:r>
        <w:rPr>
          <w:sz w:val="28"/>
        </w:rPr>
        <w:t>crearon</w:t>
      </w:r>
      <w:r>
        <w:rPr>
          <w:spacing w:val="-1"/>
          <w:sz w:val="28"/>
        </w:rPr>
        <w:t xml:space="preserve"> </w:t>
      </w:r>
      <w:r>
        <w:rPr>
          <w:spacing w:val="-4"/>
          <w:sz w:val="28"/>
        </w:rPr>
        <w:t>URL:</w:t>
      </w:r>
    </w:p>
    <w:p w:rsidR="001E0487" w:rsidRDefault="0056509D">
      <w:pPr>
        <w:pStyle w:val="a3"/>
        <w:spacing w:line="352" w:lineRule="auto"/>
        <w:ind w:right="191"/>
        <w:jc w:val="left"/>
      </w:pPr>
      <w:r>
        <w:rPr>
          <w:spacing w:val="15"/>
        </w:rPr>
        <w:t xml:space="preserve">https://listas.20minutos.es/lista/frases-hechas-su-significado-y-como-se- </w:t>
      </w:r>
      <w:r>
        <w:rPr>
          <w:spacing w:val="-2"/>
        </w:rPr>
        <w:t>crearon-339186/</w:t>
      </w:r>
    </w:p>
    <w:p w:rsidR="001E0487" w:rsidRDefault="0056509D">
      <w:pPr>
        <w:pStyle w:val="a4"/>
        <w:numPr>
          <w:ilvl w:val="0"/>
          <w:numId w:val="17"/>
        </w:numPr>
        <w:tabs>
          <w:tab w:val="left" w:pos="591"/>
          <w:tab w:val="left" w:pos="2688"/>
          <w:tab w:val="left" w:pos="2735"/>
        </w:tabs>
        <w:spacing w:before="1" w:line="352" w:lineRule="auto"/>
        <w:ind w:right="198" w:firstLine="0"/>
        <w:rPr>
          <w:sz w:val="28"/>
        </w:rPr>
      </w:pPr>
      <w:r>
        <w:rPr>
          <w:sz w:val="28"/>
        </w:rPr>
        <w:t>«Ideal»</w:t>
      </w:r>
      <w:r>
        <w:rPr>
          <w:spacing w:val="40"/>
          <w:sz w:val="28"/>
        </w:rPr>
        <w:t xml:space="preserve"> </w:t>
      </w:r>
      <w:r>
        <w:rPr>
          <w:sz w:val="28"/>
        </w:rPr>
        <w:t>URL: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2"/>
          <w:sz w:val="28"/>
          <w:u w:val="single"/>
        </w:rPr>
        <w:t>https://</w:t>
      </w:r>
      <w:hyperlink r:id="rId17">
        <w:r>
          <w:rPr>
            <w:spacing w:val="-2"/>
            <w:sz w:val="28"/>
            <w:u w:val="single"/>
          </w:rPr>
          <w:t>www.ideal.es/granada/provincia-granada/tesoros-rafa-</w:t>
        </w:r>
      </w:hyperlink>
      <w:r>
        <w:rPr>
          <w:spacing w:val="-2"/>
          <w:sz w:val="28"/>
        </w:rPr>
        <w:t xml:space="preserve"> </w:t>
      </w:r>
      <w:r>
        <w:rPr>
          <w:spacing w:val="-2"/>
          <w:sz w:val="28"/>
          <w:u w:val="single"/>
        </w:rPr>
        <w:t>palomar-20191022172546-nt.html?ref=https%3A%2F%2Fwww.google.com%2F</w:t>
      </w:r>
      <w:r>
        <w:rPr>
          <w:spacing w:val="-2"/>
          <w:sz w:val="28"/>
        </w:rPr>
        <w:t xml:space="preserve"> </w:t>
      </w:r>
      <w:r>
        <w:rPr>
          <w:sz w:val="28"/>
        </w:rPr>
        <w:t>65.“Infobae” URL:</w:t>
      </w:r>
      <w:r>
        <w:rPr>
          <w:sz w:val="28"/>
        </w:rPr>
        <w:tab/>
      </w:r>
      <w:r>
        <w:rPr>
          <w:spacing w:val="-2"/>
          <w:sz w:val="28"/>
          <w:u w:val="single"/>
        </w:rPr>
        <w:t>https://</w:t>
      </w:r>
      <w:hyperlink r:id="rId18">
        <w:r>
          <w:rPr>
            <w:spacing w:val="-2"/>
            <w:sz w:val="28"/>
            <w:u w:val="single"/>
          </w:rPr>
          <w:t>www.infobae.com/america/america-latina/2021/08/26/</w:t>
        </w:r>
      </w:hyperlink>
      <w:r>
        <w:rPr>
          <w:spacing w:val="-2"/>
          <w:sz w:val="28"/>
        </w:rPr>
        <w:t xml:space="preserve"> </w:t>
      </w:r>
      <w:r>
        <w:rPr>
          <w:spacing w:val="-2"/>
          <w:sz w:val="28"/>
          <w:u w:val="single"/>
        </w:rPr>
        <w:t>luis-lacalle-pou-enfrento-a-manifestantes-antivacunas-hay-gente-que-discute-</w:t>
      </w:r>
      <w:r>
        <w:rPr>
          <w:spacing w:val="80"/>
          <w:w w:val="150"/>
          <w:sz w:val="28"/>
        </w:rPr>
        <w:t xml:space="preserve">    </w:t>
      </w:r>
      <w:r>
        <w:rPr>
          <w:spacing w:val="-2"/>
          <w:sz w:val="28"/>
          <w:u w:val="single"/>
        </w:rPr>
        <w:t>hasta-la-redondez-de-la-tierra/</w:t>
      </w:r>
    </w:p>
    <w:p w:rsidR="001E0487" w:rsidRDefault="0056509D">
      <w:pPr>
        <w:pStyle w:val="a4"/>
        <w:numPr>
          <w:ilvl w:val="0"/>
          <w:numId w:val="16"/>
        </w:numPr>
        <w:tabs>
          <w:tab w:val="left" w:pos="591"/>
        </w:tabs>
        <w:spacing w:before="4" w:line="352" w:lineRule="auto"/>
        <w:ind w:right="202" w:firstLine="0"/>
        <w:jc w:val="both"/>
        <w:rPr>
          <w:sz w:val="28"/>
        </w:rPr>
      </w:pPr>
      <w:r>
        <w:rPr>
          <w:sz w:val="28"/>
        </w:rPr>
        <w:t>“Invictas” URL:</w:t>
      </w:r>
      <w:r>
        <w:rPr>
          <w:spacing w:val="40"/>
          <w:sz w:val="28"/>
        </w:rPr>
        <w:t xml:space="preserve"> </w:t>
      </w:r>
      <w:r>
        <w:rPr>
          <w:sz w:val="28"/>
          <w:u w:val="single"/>
        </w:rPr>
        <w:t>https://somosinvictos.com/2021/11/12/no-es-el-talon-</w:t>
      </w:r>
      <w:r>
        <w:rPr>
          <w:sz w:val="28"/>
          <w:u w:val="single"/>
        </w:rPr>
        <w:t>de-</w:t>
      </w:r>
      <w:r>
        <w:rPr>
          <w:sz w:val="28"/>
        </w:rPr>
        <w:t xml:space="preserve"> </w:t>
      </w:r>
      <w:r>
        <w:rPr>
          <w:spacing w:val="-2"/>
          <w:sz w:val="28"/>
          <w:u w:val="single"/>
        </w:rPr>
        <w:t>aquiles-la-respuesta-del-tata-martino-para-todos-los-que-dicen-que-el-principal-</w:t>
      </w:r>
      <w:r>
        <w:rPr>
          <w:spacing w:val="-2"/>
          <w:sz w:val="28"/>
        </w:rPr>
        <w:t xml:space="preserve"> </w:t>
      </w:r>
      <w:r>
        <w:rPr>
          <w:spacing w:val="-2"/>
          <w:sz w:val="28"/>
          <w:u w:val="single"/>
        </w:rPr>
        <w:t>problema-de-la-seleccion-de-mexico-es-la-defensa/</w:t>
      </w:r>
    </w:p>
    <w:p w:rsidR="001E0487" w:rsidRDefault="001E0487">
      <w:pPr>
        <w:spacing w:line="352" w:lineRule="auto"/>
        <w:jc w:val="both"/>
        <w:rPr>
          <w:sz w:val="28"/>
        </w:rPr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pStyle w:val="a4"/>
        <w:numPr>
          <w:ilvl w:val="0"/>
          <w:numId w:val="16"/>
        </w:numPr>
        <w:tabs>
          <w:tab w:val="left" w:pos="601"/>
          <w:tab w:val="left" w:pos="1366"/>
          <w:tab w:val="left" w:pos="1718"/>
          <w:tab w:val="left" w:pos="2794"/>
          <w:tab w:val="left" w:pos="3654"/>
        </w:tabs>
        <w:spacing w:before="78"/>
        <w:ind w:left="600" w:hanging="361"/>
        <w:rPr>
          <w:sz w:val="28"/>
        </w:rPr>
      </w:pPr>
      <w:r>
        <w:rPr>
          <w:spacing w:val="-4"/>
          <w:sz w:val="28"/>
        </w:rPr>
        <w:t>«Las</w:t>
      </w:r>
      <w:r>
        <w:rPr>
          <w:sz w:val="28"/>
        </w:rPr>
        <w:tab/>
      </w:r>
      <w:r>
        <w:rPr>
          <w:spacing w:val="-10"/>
          <w:sz w:val="28"/>
        </w:rPr>
        <w:t>2</w:t>
      </w:r>
      <w:r>
        <w:rPr>
          <w:sz w:val="28"/>
        </w:rPr>
        <w:tab/>
      </w:r>
      <w:r>
        <w:rPr>
          <w:spacing w:val="-2"/>
          <w:sz w:val="28"/>
        </w:rPr>
        <w:t>orillas»</w:t>
      </w:r>
      <w:r>
        <w:rPr>
          <w:sz w:val="28"/>
        </w:rPr>
        <w:tab/>
      </w:r>
      <w:r>
        <w:rPr>
          <w:spacing w:val="-4"/>
          <w:sz w:val="28"/>
        </w:rPr>
        <w:t>URL:</w:t>
      </w:r>
      <w:r>
        <w:rPr>
          <w:sz w:val="28"/>
        </w:rPr>
        <w:tab/>
      </w:r>
      <w:hyperlink r:id="rId19">
        <w:r>
          <w:rPr>
            <w:sz w:val="28"/>
            <w:u w:val="single"/>
          </w:rPr>
          <w:t>https://www.las2orillas.co/la-espada-de-</w:t>
        </w:r>
        <w:r>
          <w:rPr>
            <w:spacing w:val="-2"/>
            <w:sz w:val="28"/>
            <w:u w:val="single"/>
          </w:rPr>
          <w:t>damocles/?</w:t>
        </w:r>
      </w:hyperlink>
    </w:p>
    <w:p w:rsidR="001E0487" w:rsidRDefault="0056509D">
      <w:pPr>
        <w:pStyle w:val="a3"/>
        <w:tabs>
          <w:tab w:val="left" w:pos="520"/>
          <w:tab w:val="left" w:pos="2535"/>
        </w:tabs>
        <w:jc w:val="left"/>
      </w:pPr>
      <w:r>
        <w:rPr>
          <w:u w:val="double"/>
        </w:rPr>
        <w:tab/>
      </w:r>
      <w:r>
        <w:rPr>
          <w:spacing w:val="-2"/>
          <w:u w:val="double"/>
        </w:rPr>
        <w:t>cf_chl_jschl_tk</w:t>
      </w:r>
      <w:r>
        <w:rPr>
          <w:u w:val="double"/>
        </w:rPr>
        <w:tab/>
        <w:t>=09f322ea5079b29d74908ca6deb471473aac6caa-</w:t>
      </w:r>
      <w:r>
        <w:rPr>
          <w:spacing w:val="-2"/>
          <w:u w:val="double"/>
        </w:rPr>
        <w:t>1586612253</w:t>
      </w:r>
    </w:p>
    <w:p w:rsidR="001E0487" w:rsidRDefault="00214617">
      <w:pPr>
        <w:pStyle w:val="a4"/>
        <w:numPr>
          <w:ilvl w:val="0"/>
          <w:numId w:val="24"/>
        </w:numPr>
        <w:tabs>
          <w:tab w:val="left" w:pos="912"/>
        </w:tabs>
        <w:spacing w:line="352" w:lineRule="auto"/>
        <w:ind w:right="205" w:firstLine="0"/>
        <w:jc w:val="both"/>
        <w:rPr>
          <w:sz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487077888" behindDoc="1" locked="0" layoutInCell="1" allowOverlap="1">
                <wp:simplePos x="0" y="0"/>
                <wp:positionH relativeFrom="page">
                  <wp:posOffset>1079500</wp:posOffset>
                </wp:positionH>
                <wp:positionV relativeFrom="paragraph">
                  <wp:posOffset>281940</wp:posOffset>
                </wp:positionV>
                <wp:extent cx="5937250" cy="0"/>
                <wp:effectExtent l="0" t="0" r="0" b="0"/>
                <wp:wrapNone/>
                <wp:docPr id="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37250" cy="0"/>
                        </a:xfrm>
                        <a:prstGeom prst="line">
                          <a:avLst/>
                        </a:prstGeom>
                        <a:noFill/>
                        <a:ln w="868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5E7E67" id="Line 2" o:spid="_x0000_s1026" style="position:absolute;z-index:-16238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85pt,22.2pt" to="552.5pt,2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" strokeweight=".24117mm">
                <w10:wrap anchorx="page"/>
              </v:line>
            </w:pict>
          </mc:Fallback>
        </mc:AlternateContent>
      </w:r>
      <w:r w:rsidR="0056509D">
        <w:rPr>
          <w:sz w:val="28"/>
        </w:rPr>
        <w:t xml:space="preserve">0 - A a F n g t d L c b - </w:t>
      </w:r>
      <w:r w:rsidR="0056509D">
        <w:rPr>
          <w:spacing w:val="-2"/>
          <w:sz w:val="28"/>
          <w:u w:val="single"/>
        </w:rPr>
        <w:t>Znar0YuvfaeUOAX93Dpy_xyKMvgf9BBu3xB16C0o89LmzppxH4kWjFuFQvux</w:t>
      </w:r>
      <w:r w:rsidR="0056509D">
        <w:rPr>
          <w:spacing w:val="-2"/>
          <w:sz w:val="28"/>
        </w:rPr>
        <w:t xml:space="preserve"> </w:t>
      </w:r>
      <w:r w:rsidR="0056509D">
        <w:rPr>
          <w:sz w:val="28"/>
          <w:u w:val="single"/>
        </w:rPr>
        <w:t>Q B D 8 5 m q B C p r c v K m I c S Z 0 A N T j v 0 E A a U 1 -</w:t>
      </w:r>
      <w:r w:rsidR="0056509D">
        <w:rPr>
          <w:sz w:val="28"/>
        </w:rPr>
        <w:t xml:space="preserve"> </w:t>
      </w:r>
      <w:r w:rsidR="0056509D">
        <w:rPr>
          <w:spacing w:val="-2"/>
          <w:sz w:val="28"/>
          <w:u w:val="single"/>
        </w:rPr>
        <w:t>mI2clEgujP0778rF7UcKS5QMRgTzFNvU330zMFbyq7fsdCSzdCSiCY3EbsCwz</w:t>
      </w:r>
      <w:r w:rsidR="0056509D">
        <w:rPr>
          <w:spacing w:val="-2"/>
          <w:sz w:val="28"/>
        </w:rPr>
        <w:t xml:space="preserve"> </w:t>
      </w:r>
      <w:r w:rsidR="0056509D">
        <w:rPr>
          <w:spacing w:val="-2"/>
          <w:sz w:val="28"/>
          <w:u w:val="single"/>
        </w:rPr>
        <w:t>2bEaQ6d1O7k0vVj5RST6s25nR1rxbluReXJ_-0RNFvOzPBqk3bfhN6qFe5LqTb-</w:t>
      </w:r>
      <w:r w:rsidR="0056509D">
        <w:rPr>
          <w:spacing w:val="-2"/>
          <w:sz w:val="28"/>
        </w:rPr>
        <w:t xml:space="preserve"> </w:t>
      </w:r>
      <w:r w:rsidR="0056509D">
        <w:rPr>
          <w:spacing w:val="10"/>
          <w:sz w:val="28"/>
          <w:u w:val="single"/>
        </w:rPr>
        <w:t>pcyKzI18Quztdgu5yiWn3MixBPJhdxuIcFPwqOKhmcUUmDZgaFC_C5kr-</w:t>
      </w:r>
      <w:r w:rsidR="0056509D">
        <w:rPr>
          <w:spacing w:val="10"/>
          <w:sz w:val="28"/>
        </w:rPr>
        <w:t xml:space="preserve"> </w:t>
      </w:r>
      <w:r w:rsidR="0056509D">
        <w:rPr>
          <w:spacing w:val="-2"/>
          <w:sz w:val="28"/>
          <w:u w:val="single"/>
        </w:rPr>
        <w:t>u13jebr0</w:t>
      </w:r>
      <w:r w:rsidR="0056509D">
        <w:rPr>
          <w:spacing w:val="-2"/>
          <w:sz w:val="28"/>
          <w:u w:val="single"/>
        </w:rPr>
        <w:t>nxqkQbr0</w:t>
      </w:r>
    </w:p>
    <w:p w:rsidR="001E0487" w:rsidRDefault="0056509D">
      <w:pPr>
        <w:pStyle w:val="a4"/>
        <w:numPr>
          <w:ilvl w:val="0"/>
          <w:numId w:val="16"/>
        </w:numPr>
        <w:tabs>
          <w:tab w:val="left" w:pos="591"/>
        </w:tabs>
        <w:spacing w:before="5"/>
        <w:ind w:left="591"/>
        <w:jc w:val="both"/>
        <w:rPr>
          <w:sz w:val="28"/>
        </w:rPr>
      </w:pPr>
      <w:r>
        <w:rPr>
          <w:sz w:val="28"/>
        </w:rPr>
        <w:t>“La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mula”</w:t>
      </w:r>
    </w:p>
    <w:p w:rsidR="001E0487" w:rsidRDefault="0056509D">
      <w:pPr>
        <w:pStyle w:val="a3"/>
        <w:spacing w:line="352" w:lineRule="auto"/>
        <w:ind w:right="205"/>
        <w:jc w:val="left"/>
      </w:pPr>
      <w:r>
        <w:rPr>
          <w:spacing w:val="-2"/>
          <w:u w:val="single"/>
        </w:rPr>
        <w:t>https://alanfairlie.lamula.pe/2020/12/02/gobierno-de-transicion-la-magdalena-no-</w:t>
      </w:r>
      <w:r>
        <w:rPr>
          <w:spacing w:val="80"/>
          <w:w w:val="150"/>
        </w:rPr>
        <w:t xml:space="preserve"> </w:t>
      </w:r>
      <w:r>
        <w:rPr>
          <w:spacing w:val="-2"/>
          <w:u w:val="single"/>
        </w:rPr>
        <w:t>esta-para-tafetanes/alanfairlie/</w:t>
      </w:r>
    </w:p>
    <w:p w:rsidR="001E0487" w:rsidRDefault="0056509D">
      <w:pPr>
        <w:pStyle w:val="a4"/>
        <w:numPr>
          <w:ilvl w:val="0"/>
          <w:numId w:val="16"/>
        </w:numPr>
        <w:tabs>
          <w:tab w:val="left" w:pos="624"/>
        </w:tabs>
        <w:spacing w:before="2" w:line="352" w:lineRule="auto"/>
        <w:ind w:right="196" w:firstLine="0"/>
        <w:jc w:val="both"/>
        <w:rPr>
          <w:sz w:val="28"/>
        </w:rPr>
      </w:pPr>
      <w:r>
        <w:rPr>
          <w:sz w:val="28"/>
        </w:rPr>
        <w:t>«La Vanguardia»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URL: </w:t>
      </w:r>
      <w:hyperlink r:id="rId20">
        <w:r>
          <w:rPr>
            <w:spacing w:val="10"/>
            <w:sz w:val="28"/>
            <w:u w:val="single"/>
          </w:rPr>
          <w:t>https://www.lavanguardia.com/hemeroteca/</w:t>
        </w:r>
      </w:hyperlink>
      <w:r>
        <w:rPr>
          <w:spacing w:val="10"/>
          <w:sz w:val="28"/>
        </w:rPr>
        <w:t xml:space="preserve"> </w:t>
      </w:r>
      <w:r>
        <w:rPr>
          <w:spacing w:val="-2"/>
          <w:sz w:val="28"/>
          <w:u w:val="single"/>
        </w:rPr>
        <w:t>20</w:t>
      </w:r>
      <w:r>
        <w:rPr>
          <w:spacing w:val="-2"/>
          <w:sz w:val="28"/>
          <w:u w:val="single"/>
        </w:rPr>
        <w:t>200315/474124534557/aristoteles-onassis-multimillonario-grecia-biografia-</w:t>
      </w:r>
      <w:r>
        <w:rPr>
          <w:spacing w:val="-2"/>
          <w:sz w:val="28"/>
        </w:rPr>
        <w:t xml:space="preserve"> </w:t>
      </w:r>
      <w:r>
        <w:rPr>
          <w:spacing w:val="-2"/>
          <w:sz w:val="28"/>
          <w:u w:val="single"/>
        </w:rPr>
        <w:t>jacqueline-onassis.html</w:t>
      </w:r>
    </w:p>
    <w:p w:rsidR="001E0487" w:rsidRDefault="0056509D">
      <w:pPr>
        <w:pStyle w:val="a4"/>
        <w:numPr>
          <w:ilvl w:val="0"/>
          <w:numId w:val="15"/>
        </w:numPr>
        <w:tabs>
          <w:tab w:val="left" w:pos="461"/>
        </w:tabs>
        <w:spacing w:before="2" w:line="352" w:lineRule="auto"/>
        <w:ind w:right="126" w:firstLine="0"/>
        <w:jc w:val="both"/>
        <w:rPr>
          <w:sz w:val="28"/>
        </w:rPr>
      </w:pPr>
      <w:r>
        <w:rPr>
          <w:sz w:val="28"/>
        </w:rPr>
        <w:t>0 . “ L a s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c o s a s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q u e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n o s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h a c e n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f e l i c e s ”</w:t>
      </w:r>
      <w:r>
        <w:rPr>
          <w:spacing w:val="80"/>
          <w:w w:val="150"/>
          <w:sz w:val="28"/>
        </w:rPr>
        <w:t xml:space="preserve"> </w:t>
      </w:r>
      <w:r>
        <w:rPr>
          <w:spacing w:val="10"/>
          <w:sz w:val="28"/>
          <w:u w:val="single"/>
        </w:rPr>
        <w:t>h</w:t>
      </w:r>
      <w:r>
        <w:rPr>
          <w:spacing w:val="-1"/>
          <w:sz w:val="28"/>
          <w:u w:val="single"/>
        </w:rPr>
        <w:t xml:space="preserve"> </w:t>
      </w:r>
      <w:r>
        <w:rPr>
          <w:spacing w:val="10"/>
          <w:sz w:val="28"/>
          <w:u w:val="single"/>
        </w:rPr>
        <w:t>t</w:t>
      </w:r>
      <w:r>
        <w:rPr>
          <w:spacing w:val="-1"/>
          <w:sz w:val="28"/>
          <w:u w:val="single"/>
        </w:rPr>
        <w:t xml:space="preserve"> </w:t>
      </w:r>
      <w:r>
        <w:rPr>
          <w:spacing w:val="10"/>
          <w:sz w:val="28"/>
          <w:u w:val="single"/>
        </w:rPr>
        <w:t>t</w:t>
      </w:r>
      <w:r>
        <w:rPr>
          <w:spacing w:val="-1"/>
          <w:sz w:val="28"/>
          <w:u w:val="single"/>
        </w:rPr>
        <w:t xml:space="preserve"> </w:t>
      </w:r>
      <w:r>
        <w:rPr>
          <w:spacing w:val="10"/>
          <w:sz w:val="28"/>
          <w:u w:val="single"/>
        </w:rPr>
        <w:t>p</w:t>
      </w:r>
      <w:r>
        <w:rPr>
          <w:spacing w:val="-1"/>
          <w:sz w:val="28"/>
          <w:u w:val="single"/>
        </w:rPr>
        <w:t xml:space="preserve"> </w:t>
      </w:r>
      <w:r>
        <w:rPr>
          <w:spacing w:val="10"/>
          <w:sz w:val="28"/>
          <w:u w:val="single"/>
        </w:rPr>
        <w:t>s</w:t>
      </w:r>
      <w:r>
        <w:rPr>
          <w:spacing w:val="-1"/>
          <w:sz w:val="28"/>
          <w:u w:val="single"/>
        </w:rPr>
        <w:t xml:space="preserve"> </w:t>
      </w:r>
      <w:r>
        <w:rPr>
          <w:spacing w:val="10"/>
          <w:sz w:val="28"/>
          <w:u w:val="single"/>
        </w:rPr>
        <w:t>:</w:t>
      </w:r>
      <w:r>
        <w:rPr>
          <w:spacing w:val="-1"/>
          <w:sz w:val="28"/>
          <w:u w:val="single"/>
        </w:rPr>
        <w:t xml:space="preserve"> </w:t>
      </w:r>
      <w:r>
        <w:rPr>
          <w:spacing w:val="10"/>
          <w:sz w:val="28"/>
          <w:u w:val="single"/>
        </w:rPr>
        <w:t>/</w:t>
      </w:r>
      <w:r>
        <w:rPr>
          <w:spacing w:val="-1"/>
          <w:sz w:val="28"/>
          <w:u w:val="single"/>
        </w:rPr>
        <w:t xml:space="preserve"> </w:t>
      </w:r>
      <w:r>
        <w:rPr>
          <w:sz w:val="28"/>
          <w:u w:val="single"/>
        </w:rPr>
        <w:t xml:space="preserve">/ </w:t>
      </w:r>
      <w:r>
        <w:rPr>
          <w:sz w:val="28"/>
        </w:rPr>
        <w:t xml:space="preserve"> </w:t>
      </w:r>
      <w:hyperlink r:id="rId21">
        <w:r>
          <w:rPr>
            <w:spacing w:val="14"/>
            <w:sz w:val="28"/>
            <w:u w:val="single"/>
          </w:rPr>
          <w:t>www.lascosasquenoshacenfelices.com/el-comic-de-la-semana-maximum-</w:t>
        </w:r>
      </w:hyperlink>
      <w:r>
        <w:rPr>
          <w:spacing w:val="14"/>
          <w:sz w:val="28"/>
        </w:rPr>
        <w:t xml:space="preserve"> </w:t>
      </w:r>
      <w:r>
        <w:rPr>
          <w:spacing w:val="-2"/>
          <w:sz w:val="28"/>
          <w:u w:val="single"/>
        </w:rPr>
        <w:t>berserk-11-el-halcon-milenario/</w:t>
      </w:r>
    </w:p>
    <w:p w:rsidR="001E0487" w:rsidRDefault="0056509D">
      <w:pPr>
        <w:pStyle w:val="a4"/>
        <w:numPr>
          <w:ilvl w:val="0"/>
          <w:numId w:val="14"/>
        </w:numPr>
        <w:tabs>
          <w:tab w:val="left" w:pos="591"/>
        </w:tabs>
        <w:spacing w:before="2" w:line="352" w:lineRule="auto"/>
        <w:ind w:right="208" w:firstLine="0"/>
        <w:jc w:val="both"/>
        <w:rPr>
          <w:sz w:val="28"/>
        </w:rPr>
      </w:pPr>
      <w:r>
        <w:rPr>
          <w:sz w:val="28"/>
        </w:rPr>
        <w:t xml:space="preserve">“La voz digital ” URL: </w:t>
      </w:r>
      <w:r>
        <w:rPr>
          <w:sz w:val="28"/>
          <w:u w:val="single"/>
        </w:rPr>
        <w:t>https://</w:t>
      </w:r>
      <w:hyperlink r:id="rId22">
        <w:r>
          <w:rPr>
            <w:sz w:val="28"/>
            <w:u w:val="single"/>
          </w:rPr>
          <w:t>www.lavozdigital.es/espana/castilla-leon/abci-</w:t>
        </w:r>
      </w:hyperlink>
      <w:r>
        <w:rPr>
          <w:sz w:val="28"/>
        </w:rPr>
        <w:t xml:space="preserve"> </w:t>
      </w:r>
      <w:r>
        <w:rPr>
          <w:spacing w:val="-2"/>
          <w:sz w:val="28"/>
          <w:u w:val="single"/>
        </w:rPr>
        <w:t>vamos-garete-201606261906_noticia.html</w:t>
      </w:r>
    </w:p>
    <w:p w:rsidR="001E0487" w:rsidRDefault="0056509D">
      <w:pPr>
        <w:pStyle w:val="a4"/>
        <w:numPr>
          <w:ilvl w:val="0"/>
          <w:numId w:val="14"/>
        </w:numPr>
        <w:tabs>
          <w:tab w:val="left" w:pos="660"/>
          <w:tab w:val="left" w:pos="1736"/>
          <w:tab w:val="left" w:pos="2548"/>
          <w:tab w:val="left" w:pos="2903"/>
          <w:tab w:val="left" w:pos="3784"/>
        </w:tabs>
        <w:spacing w:before="2" w:line="352" w:lineRule="auto"/>
        <w:ind w:right="207" w:firstLine="0"/>
        <w:rPr>
          <w:sz w:val="28"/>
        </w:rPr>
      </w:pPr>
      <w:r>
        <w:rPr>
          <w:sz w:val="28"/>
        </w:rPr>
        <w:t xml:space="preserve">LOS MODISMOS EN ESPAÑA URL: </w:t>
      </w:r>
      <w:hyperlink r:id="rId23">
        <w:r>
          <w:rPr>
            <w:spacing w:val="-2"/>
            <w:sz w:val="28"/>
          </w:rPr>
          <w:t>http://viajes.el</w:t>
        </w:r>
        <w:r>
          <w:rPr>
            <w:spacing w:val="-2"/>
            <w:sz w:val="28"/>
          </w:rPr>
          <w:t>pais.com.uy/2018/01/23/diccionario-porteno-de-modismos</w:t>
        </w:r>
      </w:hyperlink>
      <w:r>
        <w:rPr>
          <w:spacing w:val="80"/>
          <w:w w:val="150"/>
          <w:sz w:val="28"/>
        </w:rPr>
        <w:t xml:space="preserve"> </w:t>
      </w:r>
      <w:r>
        <w:rPr>
          <w:spacing w:val="-2"/>
          <w:sz w:val="28"/>
        </w:rPr>
        <w:t>73.«Marcа</w:t>
      </w:r>
      <w:r>
        <w:rPr>
          <w:sz w:val="28"/>
        </w:rPr>
        <w:tab/>
      </w:r>
      <w:r>
        <w:rPr>
          <w:spacing w:val="-4"/>
          <w:sz w:val="28"/>
        </w:rPr>
        <w:t>claro</w:t>
      </w:r>
      <w:r>
        <w:rPr>
          <w:sz w:val="28"/>
        </w:rPr>
        <w:tab/>
      </w:r>
      <w:r>
        <w:rPr>
          <w:spacing w:val="-10"/>
          <w:sz w:val="28"/>
        </w:rPr>
        <w:t>»</w:t>
      </w:r>
      <w:r>
        <w:rPr>
          <w:sz w:val="28"/>
        </w:rPr>
        <w:tab/>
      </w:r>
      <w:r>
        <w:rPr>
          <w:spacing w:val="-4"/>
          <w:sz w:val="28"/>
        </w:rPr>
        <w:t>URL:</w:t>
      </w:r>
      <w:r>
        <w:rPr>
          <w:sz w:val="28"/>
        </w:rPr>
        <w:tab/>
      </w:r>
      <w:r>
        <w:rPr>
          <w:spacing w:val="-2"/>
          <w:sz w:val="28"/>
        </w:rPr>
        <w:t>https://</w:t>
      </w:r>
      <w:hyperlink r:id="rId24">
        <w:r>
          <w:rPr>
            <w:spacing w:val="-2"/>
            <w:sz w:val="28"/>
          </w:rPr>
          <w:t>www.marca.com/claro-mx/futbol/pumas/</w:t>
        </w:r>
      </w:hyperlink>
      <w:r>
        <w:rPr>
          <w:spacing w:val="80"/>
          <w:sz w:val="28"/>
        </w:rPr>
        <w:t xml:space="preserve">  </w:t>
      </w:r>
      <w:r>
        <w:rPr>
          <w:spacing w:val="-2"/>
          <w:sz w:val="28"/>
        </w:rPr>
        <w:t>2020/03/18/5e710f0c22601d69238b460d.html</w:t>
      </w:r>
    </w:p>
    <w:p w:rsidR="001E0487" w:rsidRDefault="0056509D">
      <w:pPr>
        <w:pStyle w:val="a3"/>
        <w:tabs>
          <w:tab w:val="left" w:pos="4491"/>
        </w:tabs>
        <w:spacing w:before="3" w:line="352" w:lineRule="auto"/>
        <w:ind w:right="208"/>
        <w:jc w:val="left"/>
      </w:pPr>
      <w:r>
        <w:t>74.«Merca2» URL: . https://</w:t>
      </w:r>
      <w:hyperlink r:id="rId25">
        <w:r>
          <w:t>www.merca2.es/mercadona-garantiza-suministro/</w:t>
        </w:r>
      </w:hyperlink>
      <w:r>
        <w:t xml:space="preserve"> 75.«Muy</w:t>
      </w:r>
      <w:r>
        <w:rPr>
          <w:spacing w:val="80"/>
        </w:rPr>
        <w:t xml:space="preserve"> </w:t>
      </w:r>
      <w:r>
        <w:t>interesante»</w:t>
      </w:r>
      <w:r>
        <w:rPr>
          <w:spacing w:val="80"/>
        </w:rPr>
        <w:t xml:space="preserve"> </w:t>
      </w:r>
      <w:r>
        <w:t>URL:</w:t>
      </w:r>
      <w:r>
        <w:tab/>
      </w:r>
      <w:r>
        <w:rPr>
          <w:spacing w:val="-2"/>
        </w:rPr>
        <w:t>https://</w:t>
      </w:r>
      <w:hyperlink r:id="rId26">
        <w:r>
          <w:rPr>
            <w:spacing w:val="-2"/>
          </w:rPr>
          <w:t>www.muyinteresante.es/ciencia/video/</w:t>
        </w:r>
      </w:hyperlink>
      <w:r>
        <w:rPr>
          <w:spacing w:val="-2"/>
        </w:rPr>
        <w:t xml:space="preserve"> clown</w:t>
      </w:r>
      <w:r>
        <w:rPr>
          <w:spacing w:val="-2"/>
        </w:rPr>
        <w:t>tifics-sabes-que-es-el-metodo-cientifico-401585911162</w:t>
      </w:r>
    </w:p>
    <w:p w:rsidR="001E0487" w:rsidRDefault="0056509D">
      <w:pPr>
        <w:pStyle w:val="a4"/>
        <w:numPr>
          <w:ilvl w:val="0"/>
          <w:numId w:val="13"/>
        </w:numPr>
        <w:tabs>
          <w:tab w:val="left" w:pos="660"/>
        </w:tabs>
        <w:spacing w:before="2" w:line="352" w:lineRule="auto"/>
        <w:ind w:right="322" w:firstLine="0"/>
        <w:rPr>
          <w:sz w:val="28"/>
        </w:rPr>
      </w:pPr>
      <w:r>
        <w:rPr>
          <w:sz w:val="28"/>
        </w:rPr>
        <w:t xml:space="preserve">Nuestros refranes y frases hechas URL: </w:t>
      </w:r>
      <w:r>
        <w:rPr>
          <w:spacing w:val="-2"/>
          <w:sz w:val="28"/>
          <w:u w:val="single"/>
        </w:rPr>
        <w:t>https://sites.google.com/site/orecunchodalectura/nuestros-refranes-y-frases-hechas</w:t>
      </w:r>
    </w:p>
    <w:p w:rsidR="001E0487" w:rsidRDefault="0056509D">
      <w:pPr>
        <w:pStyle w:val="a4"/>
        <w:numPr>
          <w:ilvl w:val="0"/>
          <w:numId w:val="13"/>
        </w:numPr>
        <w:tabs>
          <w:tab w:val="left" w:pos="813"/>
          <w:tab w:val="left" w:pos="814"/>
          <w:tab w:val="left" w:pos="2629"/>
          <w:tab w:val="left" w:pos="3496"/>
        </w:tabs>
        <w:spacing w:before="2" w:line="352" w:lineRule="auto"/>
        <w:ind w:right="202" w:firstLine="0"/>
        <w:rPr>
          <w:sz w:val="28"/>
        </w:rPr>
      </w:pPr>
      <w:r>
        <w:rPr>
          <w:spacing w:val="-2"/>
          <w:sz w:val="28"/>
        </w:rPr>
        <w:t>“Pressreader”</w:t>
      </w:r>
      <w:r>
        <w:rPr>
          <w:sz w:val="28"/>
        </w:rPr>
        <w:tab/>
      </w:r>
      <w:r>
        <w:rPr>
          <w:spacing w:val="-4"/>
          <w:sz w:val="28"/>
        </w:rPr>
        <w:t>URL:</w:t>
      </w:r>
      <w:r>
        <w:rPr>
          <w:sz w:val="28"/>
        </w:rPr>
        <w:tab/>
      </w:r>
      <w:hyperlink r:id="rId27">
        <w:r>
          <w:rPr>
            <w:spacing w:val="-2"/>
            <w:sz w:val="28"/>
            <w:u w:val="single"/>
          </w:rPr>
          <w:t>https://www.pressreader.com/panama/la-estrella-de-</w:t>
        </w:r>
      </w:hyperlink>
      <w:r>
        <w:rPr>
          <w:spacing w:val="80"/>
          <w:w w:val="150"/>
          <w:sz w:val="28"/>
        </w:rPr>
        <w:t xml:space="preserve"> </w:t>
      </w:r>
      <w:r>
        <w:rPr>
          <w:spacing w:val="-2"/>
          <w:sz w:val="28"/>
          <w:u w:val="single"/>
        </w:rPr>
        <w:t>panama/20190826/281706911343859</w:t>
      </w:r>
    </w:p>
    <w:p w:rsidR="001E0487" w:rsidRDefault="001E0487">
      <w:pPr>
        <w:spacing w:line="352" w:lineRule="auto"/>
        <w:rPr>
          <w:sz w:val="28"/>
        </w:rPr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pStyle w:val="a4"/>
        <w:numPr>
          <w:ilvl w:val="0"/>
          <w:numId w:val="13"/>
        </w:numPr>
        <w:tabs>
          <w:tab w:val="left" w:pos="661"/>
        </w:tabs>
        <w:spacing w:before="78" w:line="352" w:lineRule="auto"/>
        <w:ind w:right="187" w:firstLine="0"/>
        <w:jc w:val="both"/>
        <w:rPr>
          <w:sz w:val="28"/>
        </w:rPr>
      </w:pPr>
      <w:r>
        <w:rPr>
          <w:sz w:val="28"/>
        </w:rPr>
        <w:t>«Redgol»</w:t>
      </w:r>
      <w:r>
        <w:rPr>
          <w:spacing w:val="-4"/>
          <w:sz w:val="28"/>
        </w:rPr>
        <w:t xml:space="preserve"> </w:t>
      </w:r>
      <w:r>
        <w:rPr>
          <w:sz w:val="28"/>
        </w:rPr>
        <w:t>URL: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https://redgol.cl/internacional/Critican-a-pareja-de-Cristiano- </w:t>
      </w:r>
      <w:r>
        <w:rPr>
          <w:spacing w:val="17"/>
          <w:sz w:val="28"/>
        </w:rPr>
        <w:t>Ronaldo-en</w:t>
      </w:r>
      <w:r>
        <w:rPr>
          <w:spacing w:val="17"/>
          <w:sz w:val="28"/>
        </w:rPr>
        <w:t xml:space="preserve">-Portugal-es-persona-de-alto-riesgo-de-contagio-y-salio-de- </w:t>
      </w:r>
      <w:r>
        <w:rPr>
          <w:spacing w:val="-2"/>
          <w:sz w:val="28"/>
        </w:rPr>
        <w:t>compras-20200318-0105.html</w:t>
      </w:r>
    </w:p>
    <w:p w:rsidR="001E0487" w:rsidRDefault="0056509D">
      <w:pPr>
        <w:pStyle w:val="a4"/>
        <w:numPr>
          <w:ilvl w:val="0"/>
          <w:numId w:val="13"/>
        </w:numPr>
        <w:tabs>
          <w:tab w:val="left" w:pos="652"/>
        </w:tabs>
        <w:spacing w:before="2" w:line="352" w:lineRule="auto"/>
        <w:ind w:right="190" w:firstLine="0"/>
        <w:jc w:val="both"/>
        <w:rPr>
          <w:sz w:val="28"/>
        </w:rPr>
      </w:pPr>
      <w:r>
        <w:rPr>
          <w:spacing w:val="18"/>
          <w:sz w:val="28"/>
        </w:rPr>
        <w:t xml:space="preserve">«Religionen </w:t>
      </w:r>
      <w:r>
        <w:rPr>
          <w:spacing w:val="17"/>
          <w:sz w:val="28"/>
        </w:rPr>
        <w:t xml:space="preserve">Libertad» </w:t>
      </w:r>
      <w:r>
        <w:rPr>
          <w:spacing w:val="15"/>
          <w:sz w:val="28"/>
        </w:rPr>
        <w:t xml:space="preserve">URL: </w:t>
      </w:r>
      <w:r>
        <w:rPr>
          <w:spacing w:val="18"/>
          <w:sz w:val="28"/>
        </w:rPr>
        <w:t xml:space="preserve">https://www.religionenlibertad.com/ </w:t>
      </w:r>
      <w:r>
        <w:rPr>
          <w:spacing w:val="15"/>
          <w:sz w:val="28"/>
        </w:rPr>
        <w:t xml:space="preserve">nueva_evangelizacion/946056109/Tras-la-pandemia-la-gente-de-Iglesia- </w:t>
      </w:r>
      <w:r>
        <w:rPr>
          <w:spacing w:val="-2"/>
          <w:sz w:val="28"/>
        </w:rPr>
        <w:t>revaloraremos-los-medios-de-comunicac</w:t>
      </w:r>
      <w:r>
        <w:rPr>
          <w:spacing w:val="-2"/>
          <w:sz w:val="28"/>
        </w:rPr>
        <w:t>ion-dice-un-capellan.html</w:t>
      </w:r>
    </w:p>
    <w:p w:rsidR="001E0487" w:rsidRDefault="0056509D">
      <w:pPr>
        <w:pStyle w:val="a4"/>
        <w:numPr>
          <w:ilvl w:val="0"/>
          <w:numId w:val="13"/>
        </w:numPr>
        <w:tabs>
          <w:tab w:val="left" w:pos="591"/>
        </w:tabs>
        <w:spacing w:before="2" w:line="352" w:lineRule="auto"/>
        <w:ind w:right="208" w:firstLine="0"/>
        <w:jc w:val="both"/>
        <w:rPr>
          <w:sz w:val="28"/>
        </w:rPr>
      </w:pPr>
      <w:r>
        <w:rPr>
          <w:sz w:val="28"/>
        </w:rPr>
        <w:t xml:space="preserve">«Republica» URL: </w:t>
      </w:r>
      <w:r>
        <w:rPr>
          <w:sz w:val="28"/>
          <w:u w:val="single"/>
        </w:rPr>
        <w:t>https://</w:t>
      </w:r>
      <w:hyperlink r:id="rId28">
        <w:r>
          <w:rPr>
            <w:sz w:val="28"/>
            <w:u w:val="single"/>
          </w:rPr>
          <w:t>www.republica.com/reino-de-corazones/2020/03/30/</w:t>
        </w:r>
      </w:hyperlink>
      <w:r>
        <w:rPr>
          <w:sz w:val="28"/>
        </w:rPr>
        <w:t xml:space="preserve"> </w:t>
      </w:r>
      <w:r>
        <w:rPr>
          <w:spacing w:val="-2"/>
          <w:sz w:val="28"/>
          <w:u w:val="single"/>
        </w:rPr>
        <w:t>ministro-de-marina/</w:t>
      </w:r>
    </w:p>
    <w:p w:rsidR="001E0487" w:rsidRDefault="0056509D">
      <w:pPr>
        <w:pStyle w:val="a4"/>
        <w:numPr>
          <w:ilvl w:val="0"/>
          <w:numId w:val="13"/>
        </w:numPr>
        <w:tabs>
          <w:tab w:val="left" w:pos="591"/>
        </w:tabs>
        <w:spacing w:before="2"/>
        <w:ind w:left="591" w:hanging="351"/>
        <w:jc w:val="both"/>
        <w:rPr>
          <w:sz w:val="28"/>
        </w:rPr>
      </w:pPr>
      <w:r>
        <w:rPr>
          <w:sz w:val="28"/>
        </w:rPr>
        <w:t>«Republica»</w:t>
      </w:r>
      <w:r>
        <w:rPr>
          <w:spacing w:val="-4"/>
          <w:sz w:val="28"/>
        </w:rPr>
        <w:t xml:space="preserve"> URL:</w:t>
      </w:r>
    </w:p>
    <w:p w:rsidR="001E0487" w:rsidRDefault="0056509D">
      <w:pPr>
        <w:pStyle w:val="a3"/>
        <w:tabs>
          <w:tab w:val="left" w:pos="1673"/>
          <w:tab w:val="left" w:pos="3245"/>
        </w:tabs>
        <w:spacing w:line="352" w:lineRule="auto"/>
        <w:ind w:right="208"/>
        <w:jc w:val="left"/>
      </w:pPr>
      <w:r>
        <w:rPr>
          <w:spacing w:val="-2"/>
          <w:u w:val="single"/>
        </w:rPr>
        <w:t>https://</w:t>
      </w:r>
      <w:hyperlink r:id="rId29">
        <w:r>
          <w:rPr>
            <w:spacing w:val="-2"/>
            <w:u w:val="single"/>
          </w:rPr>
          <w:t>www.republica.com/obispo-y-oro/2017/06/10/ferrera-y-el-toreo-virtual/</w:t>
        </w:r>
      </w:hyperlink>
      <w:r>
        <w:rPr>
          <w:spacing w:val="-2"/>
        </w:rPr>
        <w:t xml:space="preserve"> 82.«RTV»</w:t>
      </w:r>
      <w:r>
        <w:tab/>
      </w:r>
      <w:r>
        <w:rPr>
          <w:spacing w:val="-4"/>
        </w:rPr>
        <w:t>URL:</w:t>
      </w:r>
      <w:r>
        <w:tab/>
      </w:r>
      <w:r>
        <w:rPr>
          <w:spacing w:val="-2"/>
        </w:rPr>
        <w:t>https://</w:t>
      </w:r>
      <w:hyperlink r:id="rId30">
        <w:r>
          <w:rPr>
            <w:spacing w:val="-2"/>
          </w:rPr>
          <w:t>www.rtve.es/noticias/20200323/solos-durante-</w:t>
        </w:r>
      </w:hyperlink>
      <w:r>
        <w:rPr>
          <w:spacing w:val="80"/>
        </w:rPr>
        <w:t xml:space="preserve">  </w:t>
      </w:r>
      <w:r>
        <w:rPr>
          <w:spacing w:val="-2"/>
        </w:rPr>
        <w:t>cuarentena-como-no-acabe-pronto-muchos-terminara-matando/2010556.shtml</w:t>
      </w:r>
    </w:p>
    <w:p w:rsidR="001E0487" w:rsidRDefault="0056509D">
      <w:pPr>
        <w:pStyle w:val="a4"/>
        <w:numPr>
          <w:ilvl w:val="0"/>
          <w:numId w:val="15"/>
        </w:numPr>
        <w:tabs>
          <w:tab w:val="left" w:pos="432"/>
          <w:tab w:val="left" w:pos="2784"/>
          <w:tab w:val="left" w:pos="3160"/>
          <w:tab w:val="left" w:pos="4368"/>
          <w:tab w:val="left" w:pos="4919"/>
          <w:tab w:val="left" w:pos="6990"/>
          <w:tab w:val="left" w:pos="8452"/>
        </w:tabs>
        <w:spacing w:before="2" w:line="352" w:lineRule="auto"/>
        <w:ind w:right="156" w:firstLine="0"/>
        <w:rPr>
          <w:sz w:val="28"/>
        </w:rPr>
      </w:pPr>
      <w:r>
        <w:rPr>
          <w:sz w:val="28"/>
        </w:rPr>
        <w:t>3</w:t>
      </w:r>
      <w:r>
        <w:rPr>
          <w:spacing w:val="-3"/>
          <w:sz w:val="28"/>
        </w:rPr>
        <w:t xml:space="preserve"> 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S</w:t>
      </w:r>
      <w:r>
        <w:rPr>
          <w:spacing w:val="-3"/>
          <w:sz w:val="28"/>
        </w:rPr>
        <w:t xml:space="preserve"> </w:t>
      </w:r>
      <w:r>
        <w:rPr>
          <w:sz w:val="28"/>
        </w:rPr>
        <w:t>i</w:t>
      </w:r>
      <w:r>
        <w:rPr>
          <w:spacing w:val="-3"/>
          <w:sz w:val="28"/>
        </w:rPr>
        <w:t xml:space="preserve"> </w:t>
      </w:r>
      <w:r>
        <w:rPr>
          <w:sz w:val="28"/>
        </w:rPr>
        <w:t>g</w:t>
      </w:r>
      <w:r>
        <w:rPr>
          <w:spacing w:val="-3"/>
          <w:sz w:val="28"/>
        </w:rPr>
        <w:t xml:space="preserve"> </w:t>
      </w:r>
      <w:r>
        <w:rPr>
          <w:sz w:val="28"/>
        </w:rPr>
        <w:t>n</w:t>
      </w:r>
      <w:r>
        <w:rPr>
          <w:spacing w:val="-3"/>
          <w:sz w:val="28"/>
        </w:rPr>
        <w:t xml:space="preserve"> </w:t>
      </w:r>
      <w:r>
        <w:rPr>
          <w:sz w:val="28"/>
        </w:rPr>
        <w:t>i</w:t>
      </w:r>
      <w:r>
        <w:rPr>
          <w:spacing w:val="-3"/>
          <w:sz w:val="28"/>
        </w:rPr>
        <w:t xml:space="preserve"> </w:t>
      </w:r>
      <w:r>
        <w:rPr>
          <w:sz w:val="28"/>
        </w:rPr>
        <w:t>f</w:t>
      </w:r>
      <w:r>
        <w:rPr>
          <w:spacing w:val="-3"/>
          <w:sz w:val="28"/>
        </w:rPr>
        <w:t xml:space="preserve"> </w:t>
      </w:r>
      <w:r>
        <w:rPr>
          <w:sz w:val="28"/>
        </w:rPr>
        <w:t>i</w:t>
      </w:r>
      <w:r>
        <w:rPr>
          <w:spacing w:val="-3"/>
          <w:sz w:val="28"/>
        </w:rPr>
        <w:t xml:space="preserve"> </w:t>
      </w:r>
      <w:r>
        <w:rPr>
          <w:sz w:val="28"/>
        </w:rPr>
        <w:t>c</w:t>
      </w:r>
      <w:r>
        <w:rPr>
          <w:spacing w:val="-3"/>
          <w:sz w:val="28"/>
        </w:rPr>
        <w:t xml:space="preserve"> </w:t>
      </w:r>
      <w:r>
        <w:rPr>
          <w:sz w:val="28"/>
        </w:rPr>
        <w:t>a</w:t>
      </w:r>
      <w:r>
        <w:rPr>
          <w:spacing w:val="-3"/>
          <w:sz w:val="28"/>
        </w:rPr>
        <w:t xml:space="preserve"> </w:t>
      </w:r>
      <w:r>
        <w:rPr>
          <w:sz w:val="28"/>
        </w:rPr>
        <w:t>d</w:t>
      </w:r>
      <w:r>
        <w:rPr>
          <w:spacing w:val="-3"/>
          <w:sz w:val="28"/>
        </w:rPr>
        <w:t xml:space="preserve"> </w:t>
      </w:r>
      <w:r>
        <w:rPr>
          <w:sz w:val="28"/>
        </w:rPr>
        <w:t>o</w:t>
      </w:r>
      <w:r>
        <w:rPr>
          <w:sz w:val="28"/>
        </w:rPr>
        <w:tab/>
      </w:r>
      <w:r>
        <w:rPr>
          <w:spacing w:val="-10"/>
          <w:sz w:val="28"/>
        </w:rPr>
        <w:t>y</w:t>
      </w:r>
      <w:r>
        <w:rPr>
          <w:sz w:val="28"/>
        </w:rPr>
        <w:tab/>
        <w:t>o r i g e n</w:t>
      </w:r>
      <w:r>
        <w:rPr>
          <w:sz w:val="28"/>
        </w:rPr>
        <w:tab/>
        <w:t>d</w:t>
      </w:r>
      <w:r>
        <w:rPr>
          <w:spacing w:val="-9"/>
          <w:sz w:val="28"/>
        </w:rPr>
        <w:t xml:space="preserve"> </w:t>
      </w:r>
      <w:r>
        <w:rPr>
          <w:sz w:val="28"/>
        </w:rPr>
        <w:t>e</w:t>
      </w:r>
      <w:r>
        <w:rPr>
          <w:sz w:val="28"/>
        </w:rPr>
        <w:tab/>
        <w:t>e x p r e s i o n e s</w:t>
      </w:r>
      <w:r>
        <w:rPr>
          <w:sz w:val="28"/>
        </w:rPr>
        <w:tab/>
        <w:t>f a m o s a s</w:t>
      </w:r>
      <w:r>
        <w:rPr>
          <w:sz w:val="28"/>
        </w:rPr>
        <w:tab/>
      </w:r>
      <w:r>
        <w:rPr>
          <w:spacing w:val="44"/>
          <w:sz w:val="28"/>
          <w:u w:val="single"/>
        </w:rPr>
        <w:t>https://</w:t>
      </w:r>
      <w:r>
        <w:rPr>
          <w:spacing w:val="-21"/>
          <w:sz w:val="28"/>
          <w:u w:val="single"/>
        </w:rPr>
        <w:t xml:space="preserve"> </w:t>
      </w:r>
      <w:r>
        <w:rPr>
          <w:spacing w:val="-21"/>
          <w:sz w:val="28"/>
        </w:rPr>
        <w:t xml:space="preserve"> </w:t>
      </w:r>
      <w:r>
        <w:rPr>
          <w:spacing w:val="-2"/>
          <w:sz w:val="28"/>
          <w:u w:val="single"/>
        </w:rPr>
        <w:t>sigificadoyorigen.wordpress.com/2010/05/06/no-hay-moros-en-la-costa/</w:t>
      </w:r>
    </w:p>
    <w:p w:rsidR="001E0487" w:rsidRDefault="0056509D">
      <w:pPr>
        <w:pStyle w:val="a4"/>
        <w:numPr>
          <w:ilvl w:val="0"/>
          <w:numId w:val="12"/>
        </w:numPr>
        <w:tabs>
          <w:tab w:val="left" w:pos="591"/>
          <w:tab w:val="left" w:pos="3714"/>
        </w:tabs>
        <w:spacing w:before="2" w:line="352" w:lineRule="auto"/>
        <w:ind w:right="208" w:firstLine="0"/>
        <w:rPr>
          <w:sz w:val="28"/>
        </w:rPr>
      </w:pPr>
      <w:r>
        <w:rPr>
          <w:sz w:val="28"/>
        </w:rPr>
        <w:t>“Sport Cartagena” URL:</w:t>
      </w:r>
      <w:r>
        <w:rPr>
          <w:sz w:val="28"/>
        </w:rPr>
        <w:tab/>
      </w:r>
      <w:r>
        <w:rPr>
          <w:spacing w:val="-2"/>
          <w:sz w:val="28"/>
          <w:u w:val="single"/>
        </w:rPr>
        <w:t>https://</w:t>
      </w:r>
      <w:hyperlink r:id="rId31">
        <w:r>
          <w:rPr>
            <w:spacing w:val="-2"/>
            <w:sz w:val="28"/>
            <w:u w:val="single"/>
          </w:rPr>
          <w:t>www.sportcartagena.es/articulo/tema-del-dia/</w:t>
        </w:r>
      </w:hyperlink>
      <w:r>
        <w:rPr>
          <w:spacing w:val="-2"/>
          <w:sz w:val="28"/>
        </w:rPr>
        <w:t xml:space="preserve"> </w:t>
      </w:r>
      <w:r>
        <w:rPr>
          <w:spacing w:val="-2"/>
          <w:sz w:val="28"/>
          <w:u w:val="single"/>
        </w:rPr>
        <w:t>son-otros-lopez/20140715133300033667.htm</w:t>
      </w:r>
      <w:r>
        <w:rPr>
          <w:spacing w:val="-2"/>
          <w:sz w:val="28"/>
          <w:u w:val="single"/>
        </w:rPr>
        <w:t>l</w:t>
      </w:r>
    </w:p>
    <w:p w:rsidR="001E0487" w:rsidRDefault="0056509D">
      <w:pPr>
        <w:pStyle w:val="a4"/>
        <w:numPr>
          <w:ilvl w:val="0"/>
          <w:numId w:val="12"/>
        </w:numPr>
        <w:tabs>
          <w:tab w:val="left" w:pos="592"/>
          <w:tab w:val="left" w:pos="2323"/>
          <w:tab w:val="left" w:pos="3872"/>
        </w:tabs>
        <w:spacing w:before="1" w:line="352" w:lineRule="auto"/>
        <w:ind w:right="111" w:firstLine="0"/>
        <w:rPr>
          <w:sz w:val="28"/>
        </w:rPr>
      </w:pPr>
      <w:r>
        <w:rPr>
          <w:spacing w:val="-2"/>
          <w:sz w:val="28"/>
        </w:rPr>
        <w:t>“Telemadrid”</w:t>
      </w:r>
      <w:r>
        <w:rPr>
          <w:sz w:val="28"/>
        </w:rPr>
        <w:tab/>
      </w:r>
      <w:r>
        <w:rPr>
          <w:spacing w:val="-4"/>
          <w:sz w:val="28"/>
        </w:rPr>
        <w:t>URL:</w:t>
      </w:r>
      <w:r>
        <w:rPr>
          <w:sz w:val="28"/>
        </w:rPr>
        <w:tab/>
      </w:r>
      <w:hyperlink r:id="rId32">
        <w:r>
          <w:rPr>
            <w:spacing w:val="-2"/>
            <w:sz w:val="28"/>
            <w:u w:val="single"/>
          </w:rPr>
          <w:t>https://www.telemadrid.es/programas/buenos-dias-</w:t>
        </w:r>
      </w:hyperlink>
      <w:r>
        <w:rPr>
          <w:spacing w:val="-2"/>
          <w:sz w:val="28"/>
        </w:rPr>
        <w:t xml:space="preserve"> </w:t>
      </w:r>
      <w:r>
        <w:rPr>
          <w:spacing w:val="26"/>
          <w:sz w:val="28"/>
          <w:u w:val="single"/>
        </w:rPr>
        <w:t>m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a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d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r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i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d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/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p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r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e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s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i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o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n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a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d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o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s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-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e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m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p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r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e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s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a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-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d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e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s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o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k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u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p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a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-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s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a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l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g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a</w:t>
      </w:r>
      <w:r>
        <w:rPr>
          <w:spacing w:val="-1"/>
          <w:sz w:val="28"/>
          <w:u w:val="single"/>
        </w:rPr>
        <w:t xml:space="preserve"> </w:t>
      </w:r>
      <w:r>
        <w:rPr>
          <w:spacing w:val="26"/>
          <w:sz w:val="28"/>
          <w:u w:val="single"/>
        </w:rPr>
        <w:t>n</w:t>
      </w:r>
      <w:r>
        <w:rPr>
          <w:spacing w:val="-1"/>
          <w:sz w:val="28"/>
          <w:u w:val="single"/>
        </w:rPr>
        <w:t xml:space="preserve"> </w:t>
      </w:r>
      <w:r>
        <w:rPr>
          <w:sz w:val="28"/>
          <w:u w:val="single"/>
        </w:rPr>
        <w:t>-</w:t>
      </w:r>
      <w:r>
        <w:rPr>
          <w:spacing w:val="25"/>
          <w:sz w:val="28"/>
          <w:u w:val="single"/>
        </w:rPr>
        <w:t xml:space="preserve"> </w:t>
      </w:r>
      <w:r>
        <w:rPr>
          <w:spacing w:val="25"/>
          <w:sz w:val="28"/>
        </w:rPr>
        <w:t xml:space="preserve"> </w:t>
      </w:r>
      <w:r>
        <w:rPr>
          <w:spacing w:val="-2"/>
          <w:sz w:val="28"/>
          <w:u w:val="single"/>
        </w:rPr>
        <w:t>Mostoles-2-2292090773--20201202095830.html</w:t>
      </w:r>
    </w:p>
    <w:p w:rsidR="001E0487" w:rsidRDefault="0056509D">
      <w:pPr>
        <w:pStyle w:val="a4"/>
        <w:numPr>
          <w:ilvl w:val="0"/>
          <w:numId w:val="12"/>
        </w:numPr>
        <w:tabs>
          <w:tab w:val="left" w:pos="591"/>
          <w:tab w:val="left" w:pos="1798"/>
          <w:tab w:val="left" w:pos="3218"/>
          <w:tab w:val="left" w:pos="4755"/>
        </w:tabs>
        <w:spacing w:before="2" w:line="352" w:lineRule="auto"/>
        <w:ind w:right="208" w:firstLine="0"/>
        <w:rPr>
          <w:sz w:val="28"/>
        </w:rPr>
      </w:pPr>
      <w:r>
        <w:rPr>
          <w:spacing w:val="-2"/>
          <w:sz w:val="28"/>
        </w:rPr>
        <w:t>“Tribuna</w:t>
      </w:r>
      <w:r>
        <w:rPr>
          <w:sz w:val="28"/>
        </w:rPr>
        <w:tab/>
      </w:r>
      <w:r>
        <w:rPr>
          <w:spacing w:val="-2"/>
          <w:sz w:val="28"/>
        </w:rPr>
        <w:t>Salamanca</w:t>
      </w:r>
      <w:r>
        <w:rPr>
          <w:sz w:val="28"/>
        </w:rPr>
        <w:tab/>
      </w:r>
      <w:r>
        <w:rPr>
          <w:spacing w:val="-4"/>
          <w:sz w:val="28"/>
        </w:rPr>
        <w:t>URL:</w:t>
      </w:r>
      <w:r>
        <w:rPr>
          <w:sz w:val="28"/>
        </w:rPr>
        <w:tab/>
      </w:r>
      <w:r>
        <w:rPr>
          <w:spacing w:val="-2"/>
          <w:sz w:val="28"/>
        </w:rPr>
        <w:t>”</w:t>
      </w:r>
      <w:r>
        <w:rPr>
          <w:spacing w:val="-2"/>
          <w:sz w:val="28"/>
          <w:u w:val="single"/>
        </w:rPr>
        <w:t>https://</w:t>
      </w:r>
      <w:hyperlink r:id="rId33">
        <w:r>
          <w:rPr>
            <w:spacing w:val="-2"/>
            <w:sz w:val="28"/>
            <w:u w:val="single"/>
          </w:rPr>
          <w:t>www.tribunasalamanca.com/blogs/</w:t>
        </w:r>
      </w:hyperlink>
      <w:r>
        <w:rPr>
          <w:spacing w:val="-2"/>
          <w:sz w:val="28"/>
        </w:rPr>
        <w:t xml:space="preserve"> </w:t>
      </w:r>
      <w:r>
        <w:rPr>
          <w:spacing w:val="-2"/>
          <w:sz w:val="28"/>
          <w:u w:val="single"/>
        </w:rPr>
        <w:t>reflexiones-de-un-figurante/posts/plusvalia-embrollo-y-atolladero</w:t>
      </w:r>
    </w:p>
    <w:p w:rsidR="001E0487" w:rsidRDefault="0056509D">
      <w:pPr>
        <w:pStyle w:val="a4"/>
        <w:numPr>
          <w:ilvl w:val="0"/>
          <w:numId w:val="12"/>
        </w:numPr>
        <w:tabs>
          <w:tab w:val="left" w:pos="591"/>
        </w:tabs>
        <w:spacing w:before="2" w:line="352" w:lineRule="auto"/>
        <w:ind w:right="208" w:firstLine="0"/>
        <w:rPr>
          <w:sz w:val="28"/>
        </w:rPr>
      </w:pPr>
      <w:r>
        <w:rPr>
          <w:sz w:val="28"/>
        </w:rPr>
        <w:t>“Vida</w:t>
      </w:r>
      <w:r>
        <w:rPr>
          <w:spacing w:val="70"/>
          <w:sz w:val="28"/>
        </w:rPr>
        <w:t xml:space="preserve"> </w:t>
      </w:r>
      <w:r>
        <w:rPr>
          <w:sz w:val="28"/>
        </w:rPr>
        <w:t>nueva”</w:t>
      </w:r>
      <w:r>
        <w:rPr>
          <w:spacing w:val="70"/>
          <w:sz w:val="28"/>
        </w:rPr>
        <w:t xml:space="preserve"> </w:t>
      </w:r>
      <w:r>
        <w:rPr>
          <w:sz w:val="28"/>
        </w:rPr>
        <w:t>URL:</w:t>
      </w:r>
      <w:r>
        <w:rPr>
          <w:spacing w:val="71"/>
          <w:sz w:val="28"/>
        </w:rPr>
        <w:t xml:space="preserve"> </w:t>
      </w:r>
      <w:r>
        <w:rPr>
          <w:sz w:val="28"/>
          <w:u w:val="single"/>
        </w:rPr>
        <w:t>https://</w:t>
      </w:r>
      <w:hyperlink r:id="rId34">
        <w:r>
          <w:rPr>
            <w:sz w:val="28"/>
            <w:u w:val="single"/>
          </w:rPr>
          <w:t>www.vidanuevadigital.com/2021/11/24/argentina-</w:t>
        </w:r>
      </w:hyperlink>
      <w:r>
        <w:rPr>
          <w:sz w:val="28"/>
        </w:rPr>
        <w:t xml:space="preserve"> </w:t>
      </w:r>
      <w:r>
        <w:rPr>
          <w:spacing w:val="-2"/>
          <w:sz w:val="28"/>
          <w:u w:val="single"/>
        </w:rPr>
        <w:t>comienza-la-causa-de-canonizacion-del-padre-mario/</w:t>
      </w:r>
    </w:p>
    <w:p w:rsidR="001E0487" w:rsidRDefault="0056509D">
      <w:pPr>
        <w:pStyle w:val="a4"/>
        <w:numPr>
          <w:ilvl w:val="0"/>
          <w:numId w:val="12"/>
        </w:numPr>
        <w:tabs>
          <w:tab w:val="left" w:pos="592"/>
          <w:tab w:val="left" w:pos="1794"/>
          <w:tab w:val="left" w:pos="2644"/>
        </w:tabs>
        <w:spacing w:before="1" w:line="352" w:lineRule="auto"/>
        <w:ind w:right="207" w:firstLine="0"/>
        <w:rPr>
          <w:sz w:val="28"/>
        </w:rPr>
      </w:pPr>
      <w:r>
        <w:rPr>
          <w:spacing w:val="-2"/>
          <w:sz w:val="28"/>
        </w:rPr>
        <w:t>«Vogue»</w:t>
      </w:r>
      <w:r>
        <w:rPr>
          <w:sz w:val="28"/>
        </w:rPr>
        <w:tab/>
      </w:r>
      <w:r>
        <w:rPr>
          <w:spacing w:val="-4"/>
          <w:sz w:val="28"/>
        </w:rPr>
        <w:t>URL:</w:t>
      </w:r>
      <w:r>
        <w:rPr>
          <w:sz w:val="28"/>
        </w:rPr>
        <w:tab/>
      </w:r>
      <w:hyperlink r:id="rId35">
        <w:r>
          <w:rPr>
            <w:spacing w:val="-2"/>
            <w:sz w:val="28"/>
            <w:u w:val="single"/>
          </w:rPr>
          <w:t>https://www.vogue.es/celebrities/articulos/adele-nuevo-disco-</w:t>
        </w:r>
      </w:hyperlink>
      <w:r>
        <w:rPr>
          <w:spacing w:val="-2"/>
          <w:sz w:val="28"/>
        </w:rPr>
        <w:t xml:space="preserve"> </w:t>
      </w:r>
      <w:r>
        <w:rPr>
          <w:spacing w:val="-2"/>
          <w:sz w:val="28"/>
          <w:u w:val="single"/>
        </w:rPr>
        <w:t>redes-sociales-instagram-jennifer-lawrence-spice-girls/</w:t>
      </w:r>
    </w:p>
    <w:p w:rsidR="001E0487" w:rsidRDefault="0056509D">
      <w:pPr>
        <w:pStyle w:val="a4"/>
        <w:numPr>
          <w:ilvl w:val="0"/>
          <w:numId w:val="12"/>
        </w:numPr>
        <w:tabs>
          <w:tab w:val="left" w:pos="591"/>
        </w:tabs>
        <w:spacing w:before="2"/>
        <w:ind w:left="591"/>
        <w:rPr>
          <w:sz w:val="28"/>
        </w:rPr>
      </w:pPr>
      <w:r>
        <w:rPr>
          <w:spacing w:val="-4"/>
          <w:sz w:val="28"/>
        </w:rPr>
        <w:t>«Vogue»</w:t>
      </w:r>
      <w:r>
        <w:rPr>
          <w:spacing w:val="-10"/>
          <w:sz w:val="28"/>
        </w:rPr>
        <w:t xml:space="preserve"> </w:t>
      </w:r>
      <w:r>
        <w:rPr>
          <w:spacing w:val="-4"/>
          <w:sz w:val="28"/>
        </w:rPr>
        <w:t>URL:</w:t>
      </w:r>
    </w:p>
    <w:p w:rsidR="001E0487" w:rsidRDefault="0056509D">
      <w:pPr>
        <w:pStyle w:val="a3"/>
        <w:spacing w:line="352" w:lineRule="auto"/>
        <w:jc w:val="left"/>
      </w:pPr>
      <w:hyperlink r:id="rId36">
        <w:r>
          <w:rPr>
            <w:spacing w:val="-2"/>
            <w:u w:val="single"/>
          </w:rPr>
          <w:t>https://www.vogue.es/moda/articulos/tendencias-disenadores-espanoles-desfile-</w:t>
        </w:r>
      </w:hyperlink>
      <w:r>
        <w:rPr>
          <w:spacing w:val="80"/>
          <w:w w:val="150"/>
        </w:rPr>
        <w:t xml:space="preserve">  </w:t>
      </w:r>
      <w:r>
        <w:rPr>
          <w:spacing w:val="-2"/>
          <w:u w:val="single"/>
        </w:rPr>
        <w:t>favorito</w:t>
      </w:r>
    </w:p>
    <w:p w:rsidR="001E0487" w:rsidRDefault="001E0487">
      <w:pPr>
        <w:spacing w:line="352" w:lineRule="auto"/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1E0487">
      <w:pPr>
        <w:pStyle w:val="a3"/>
        <w:spacing w:before="0"/>
        <w:ind w:left="0"/>
        <w:jc w:val="left"/>
        <w:rPr>
          <w:sz w:val="20"/>
        </w:rPr>
      </w:pPr>
    </w:p>
    <w:p w:rsidR="001E0487" w:rsidRDefault="001E0487">
      <w:pPr>
        <w:pStyle w:val="a3"/>
        <w:spacing w:before="0"/>
        <w:ind w:left="0"/>
        <w:jc w:val="left"/>
        <w:rPr>
          <w:sz w:val="20"/>
        </w:rPr>
      </w:pPr>
    </w:p>
    <w:p w:rsidR="001E0487" w:rsidRDefault="001E0487">
      <w:pPr>
        <w:pStyle w:val="a3"/>
        <w:spacing w:before="0"/>
        <w:ind w:left="0"/>
        <w:jc w:val="left"/>
        <w:rPr>
          <w:sz w:val="20"/>
        </w:rPr>
      </w:pPr>
    </w:p>
    <w:p w:rsidR="001E0487" w:rsidRDefault="001E0487">
      <w:pPr>
        <w:pStyle w:val="a3"/>
        <w:spacing w:before="0"/>
        <w:ind w:left="0"/>
        <w:jc w:val="left"/>
        <w:rPr>
          <w:sz w:val="20"/>
        </w:rPr>
      </w:pPr>
    </w:p>
    <w:p w:rsidR="001E0487" w:rsidRDefault="001E0487">
      <w:pPr>
        <w:pStyle w:val="a3"/>
        <w:spacing w:before="0"/>
        <w:ind w:left="0"/>
        <w:jc w:val="left"/>
        <w:rPr>
          <w:sz w:val="20"/>
        </w:rPr>
      </w:pPr>
    </w:p>
    <w:p w:rsidR="001E0487" w:rsidRDefault="001E0487">
      <w:pPr>
        <w:pStyle w:val="a3"/>
        <w:spacing w:before="9"/>
        <w:ind w:left="0"/>
        <w:jc w:val="left"/>
        <w:rPr>
          <w:sz w:val="22"/>
        </w:rPr>
      </w:pPr>
    </w:p>
    <w:p w:rsidR="001E0487" w:rsidRDefault="001E0487">
      <w:pPr>
        <w:sectPr w:rsidR="001E0487">
          <w:pgSz w:w="11900" w:h="16840"/>
          <w:pgMar w:top="1040" w:right="640" w:bottom="280" w:left="1460" w:header="707" w:footer="0" w:gutter="0"/>
          <w:cols w:space="720"/>
        </w:sectPr>
      </w:pPr>
    </w:p>
    <w:p w:rsidR="001E0487" w:rsidRDefault="0056509D">
      <w:pPr>
        <w:spacing w:before="73"/>
        <w:ind w:left="336" w:right="289"/>
        <w:jc w:val="center"/>
        <w:rPr>
          <w:b/>
          <w:sz w:val="28"/>
        </w:rPr>
      </w:pPr>
      <w:bookmarkStart w:id="0" w:name="_GoBack"/>
      <w:bookmarkEnd w:id="0"/>
      <w:r>
        <w:rPr>
          <w:b/>
          <w:spacing w:val="-2"/>
          <w:sz w:val="28"/>
        </w:rPr>
        <w:t>Resumen</w:t>
      </w:r>
    </w:p>
    <w:p w:rsidR="001E0487" w:rsidRDefault="001E0487">
      <w:pPr>
        <w:pStyle w:val="a3"/>
        <w:spacing w:before="9"/>
        <w:ind w:left="0"/>
        <w:jc w:val="left"/>
        <w:rPr>
          <w:b/>
          <w:sz w:val="24"/>
        </w:rPr>
      </w:pPr>
    </w:p>
    <w:p w:rsidR="001E0487" w:rsidRDefault="0056509D">
      <w:pPr>
        <w:pStyle w:val="a3"/>
        <w:spacing w:before="0" w:line="352" w:lineRule="auto"/>
        <w:ind w:right="208" w:firstLine="692"/>
      </w:pPr>
      <w:r>
        <w:t>La fraseología ha sido objeto de muchos estudios monográficos y todos trataron diversos temas relacionados con esta nueva disciplina lexicográfica. Los fraseologismos, que incluyen nombres propios, son un corpus significativo del fondo fraseológico del esp</w:t>
      </w:r>
      <w:r>
        <w:t>añol moderno. La función central en su formación la cumple el nombre propio que informa sobre las peculiares costumbres del pueblo, su forma de pensar, su mitología e historia.</w:t>
      </w:r>
    </w:p>
    <w:p w:rsidR="001E0487" w:rsidRDefault="0056509D">
      <w:pPr>
        <w:pStyle w:val="a3"/>
        <w:spacing w:before="8" w:line="352" w:lineRule="auto"/>
        <w:ind w:right="208" w:firstLine="692"/>
      </w:pPr>
      <w:r>
        <w:t>Nuestra investigación está dedicada al estudio de los fraseologismos con el nom</w:t>
      </w:r>
      <w:r>
        <w:t>bre propio en el discurso mediático moderno español.</w:t>
      </w:r>
    </w:p>
    <w:p w:rsidR="001E0487" w:rsidRDefault="0056509D">
      <w:pPr>
        <w:pStyle w:val="a3"/>
        <w:spacing w:before="4" w:line="352" w:lineRule="auto"/>
        <w:ind w:right="208" w:firstLine="692"/>
      </w:pPr>
      <w:r>
        <w:t>El objetivo de nuestro trabajo consiste en el estudio de diversas publicaciones periódicas españolas, así como las obras de los lingüistas españoles</w:t>
      </w:r>
      <w:r>
        <w:rPr>
          <w:spacing w:val="40"/>
        </w:rPr>
        <w:t xml:space="preserve"> </w:t>
      </w:r>
      <w:r>
        <w:t>y ucranianos que han dedicado su trabajo al estudio de</w:t>
      </w:r>
      <w:r>
        <w:t xml:space="preserve"> las peculiaridades del uso</w:t>
      </w:r>
      <w:r>
        <w:rPr>
          <w:spacing w:val="40"/>
        </w:rPr>
        <w:t xml:space="preserve"> </w:t>
      </w:r>
      <w:r>
        <w:t>de la fraseología en la prensa española y su traducción.</w:t>
      </w:r>
    </w:p>
    <w:p w:rsidR="001E0487" w:rsidRDefault="0056509D">
      <w:pPr>
        <w:pStyle w:val="a3"/>
        <w:spacing w:before="6" w:line="352" w:lineRule="auto"/>
        <w:ind w:right="208" w:firstLine="692"/>
      </w:pPr>
      <w:r>
        <w:t>Hemos investigado el carácter específico del funcionamiento de los fraseologismos con el componente onomástico</w:t>
      </w:r>
      <w:r>
        <w:rPr>
          <w:spacing w:val="40"/>
        </w:rPr>
        <w:t xml:space="preserve"> </w:t>
      </w:r>
      <w:r>
        <w:t>en el discurso mediático moderno español, lo que requiere el</w:t>
      </w:r>
      <w:r>
        <w:t xml:space="preserve"> cumplimiento de las siguientes tareas:</w:t>
      </w:r>
      <w:r>
        <w:rPr>
          <w:spacing w:val="40"/>
        </w:rPr>
        <w:t xml:space="preserve"> </w:t>
      </w:r>
      <w:r>
        <w:t>determinar la estructura y la semántica de las expresiones fraseológicas con los nombres propios en español; definir las peculiaridades del funcionamiento de los fraseologismos en el lenguaje moderno de la prensa esp</w:t>
      </w:r>
      <w:r>
        <w:t xml:space="preserve">añola y describir métodos de su </w:t>
      </w:r>
      <w:r>
        <w:rPr>
          <w:spacing w:val="-2"/>
        </w:rPr>
        <w:t>transformación.</w:t>
      </w:r>
    </w:p>
    <w:p w:rsidR="001E0487" w:rsidRDefault="0056509D">
      <w:pPr>
        <w:pStyle w:val="a3"/>
        <w:spacing w:before="8" w:line="352" w:lineRule="auto"/>
        <w:ind w:right="208" w:firstLine="692"/>
      </w:pPr>
      <w:r>
        <w:t>La actualidad del material analizado puede ser explicada por el enfoque general de los estudios lingüísticos modernos en la detección y análisis de fenómenos lingüísticos relacionados con la cultura, la cosmo</w:t>
      </w:r>
      <w:r>
        <w:t>visión nacional específica, y está determinada por la necesidad de un análisis integral de las unidades fraseológicas con el componente onomástico en español. Además, es importante</w:t>
      </w:r>
      <w:r>
        <w:rPr>
          <w:spacing w:val="-1"/>
        </w:rPr>
        <w:t xml:space="preserve"> </w:t>
      </w:r>
      <w:r>
        <w:t>estudiar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plataforma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medios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comunicación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masas,</w:t>
      </w:r>
      <w:r>
        <w:rPr>
          <w:spacing w:val="-1"/>
        </w:rPr>
        <w:t xml:space="preserve"> </w:t>
      </w:r>
      <w:r>
        <w:t>porque la im</w:t>
      </w:r>
      <w:r>
        <w:t>portancia social de la prensa</w:t>
      </w:r>
      <w:r>
        <w:rPr>
          <w:spacing w:val="40"/>
        </w:rPr>
        <w:t xml:space="preserve"> </w:t>
      </w:r>
      <w:r>
        <w:t>y su impacto en la población son los principales factores en la configuración de la sociedad moderna.</w:t>
      </w:r>
    </w:p>
    <w:p w:rsidR="001E0487" w:rsidRDefault="001E0487">
      <w:pPr>
        <w:spacing w:line="352" w:lineRule="auto"/>
        <w:sectPr w:rsidR="001E0487">
          <w:headerReference w:type="default" r:id="rId37"/>
          <w:pgSz w:w="11900" w:h="16840"/>
          <w:pgMar w:top="1520" w:right="640" w:bottom="280" w:left="1460" w:header="0" w:footer="0" w:gutter="0"/>
          <w:cols w:space="720"/>
        </w:sectPr>
      </w:pPr>
    </w:p>
    <w:p w:rsidR="001E0487" w:rsidRDefault="0056509D">
      <w:pPr>
        <w:pStyle w:val="a3"/>
        <w:spacing w:before="59" w:line="352" w:lineRule="auto"/>
        <w:ind w:right="208" w:firstLine="692"/>
      </w:pPr>
      <w:r>
        <w:t xml:space="preserve">En este trabajo se realiza un análisis estructural, semántico y pragmático de las unidades fraseológicas </w:t>
      </w:r>
      <w:r>
        <w:t>que aparecen en los periódicos «El país», «El confidencial»,</w:t>
      </w:r>
      <w:r>
        <w:rPr>
          <w:spacing w:val="28"/>
        </w:rPr>
        <w:t xml:space="preserve"> </w:t>
      </w:r>
      <w:r>
        <w:t>«Redgol»,</w:t>
      </w:r>
      <w:r>
        <w:rPr>
          <w:spacing w:val="29"/>
        </w:rPr>
        <w:t xml:space="preserve"> </w:t>
      </w:r>
      <w:r>
        <w:t>«Las</w:t>
      </w:r>
      <w:r>
        <w:rPr>
          <w:spacing w:val="29"/>
        </w:rPr>
        <w:t xml:space="preserve"> </w:t>
      </w:r>
      <w:r>
        <w:t>2</w:t>
      </w:r>
      <w:r>
        <w:rPr>
          <w:spacing w:val="29"/>
        </w:rPr>
        <w:t xml:space="preserve"> </w:t>
      </w:r>
      <w:r>
        <w:t>orillas»,</w:t>
      </w:r>
      <w:r>
        <w:rPr>
          <w:spacing w:val="28"/>
        </w:rPr>
        <w:t xml:space="preserve"> </w:t>
      </w:r>
      <w:r>
        <w:t>«Republica»,</w:t>
      </w:r>
      <w:r>
        <w:rPr>
          <w:spacing w:val="29"/>
        </w:rPr>
        <w:t xml:space="preserve"> </w:t>
      </w:r>
      <w:r>
        <w:t>«El</w:t>
      </w:r>
      <w:r>
        <w:rPr>
          <w:spacing w:val="29"/>
        </w:rPr>
        <w:t xml:space="preserve"> </w:t>
      </w:r>
      <w:r>
        <w:t>Heraldo»,</w:t>
      </w:r>
      <w:r>
        <w:rPr>
          <w:spacing w:val="29"/>
        </w:rPr>
        <w:t xml:space="preserve"> </w:t>
      </w:r>
      <w:r>
        <w:rPr>
          <w:spacing w:val="-2"/>
        </w:rPr>
        <w:t>«Merca2»,</w:t>
      </w:r>
    </w:p>
    <w:p w:rsidR="001E0487" w:rsidRDefault="0056509D">
      <w:pPr>
        <w:pStyle w:val="a3"/>
        <w:spacing w:before="2"/>
      </w:pPr>
      <w:r>
        <w:t>«Marca</w:t>
      </w:r>
      <w:r>
        <w:rPr>
          <w:spacing w:val="-5"/>
        </w:rPr>
        <w:t xml:space="preserve"> </w:t>
      </w:r>
      <w:r>
        <w:t>claro»,</w:t>
      </w:r>
      <w:r>
        <w:rPr>
          <w:spacing w:val="-3"/>
        </w:rPr>
        <w:t xml:space="preserve"> </w:t>
      </w:r>
      <w:r>
        <w:t>«Religionen»,</w:t>
      </w:r>
      <w:r>
        <w:rPr>
          <w:spacing w:val="-2"/>
        </w:rPr>
        <w:t xml:space="preserve"> </w:t>
      </w:r>
      <w:r>
        <w:t>«</w:t>
      </w:r>
      <w:r>
        <w:rPr>
          <w:spacing w:val="-2"/>
        </w:rPr>
        <w:t xml:space="preserve"> </w:t>
      </w:r>
      <w:r>
        <w:t>Libertad»,</w:t>
      </w:r>
      <w:r>
        <w:rPr>
          <w:spacing w:val="-2"/>
        </w:rPr>
        <w:t xml:space="preserve"> </w:t>
      </w:r>
      <w:r>
        <w:t>«La</w:t>
      </w:r>
      <w:r>
        <w:rPr>
          <w:spacing w:val="-7"/>
        </w:rPr>
        <w:t xml:space="preserve"> </w:t>
      </w:r>
      <w:r>
        <w:rPr>
          <w:spacing w:val="-2"/>
        </w:rPr>
        <w:t>Vanguardia».</w:t>
      </w:r>
    </w:p>
    <w:p w:rsidR="001E0487" w:rsidRDefault="0056509D">
      <w:pPr>
        <w:pStyle w:val="a3"/>
        <w:spacing w:before="155" w:line="352" w:lineRule="auto"/>
        <w:ind w:right="208" w:firstLine="692"/>
      </w:pPr>
      <w:r>
        <w:t>El objeto de la investigación lo constituyen 100 unidades fraseológicas con un componente onomástico, que se basan en nombres propios, apodos, topónimos, adjetivos relativos y posesivos - derivados de nombres propios, así como palabras formadas por modelos</w:t>
      </w:r>
      <w:r>
        <w:t xml:space="preserve"> de nombres propios (nombres ficticios). Estas unidades se extraen de los diccionarios fraseológicos y explicativos, diccionarios de refranes y también de las publicaciones periódicas españolas.</w:t>
      </w:r>
    </w:p>
    <w:p w:rsidR="001E0487" w:rsidRDefault="0056509D">
      <w:pPr>
        <w:pStyle w:val="a3"/>
        <w:spacing w:before="8" w:line="352" w:lineRule="auto"/>
        <w:ind w:right="208" w:firstLine="692"/>
      </w:pPr>
      <w:r>
        <w:t xml:space="preserve">Hemos identificado los principales significados conocidos de </w:t>
      </w:r>
      <w:r>
        <w:t>los nombres propios en fraseología en el contexto de acontecimientos históricos, mitología, estudios bíblicos. Hemos determinado las fuentes de origen de las unidades fraseológicas con nombres propios; hemos destacado los principales factores de la fraseol</w:t>
      </w:r>
      <w:r>
        <w:t>ogización de los nombres propios.</w:t>
      </w:r>
    </w:p>
    <w:p w:rsidR="001E0487" w:rsidRDefault="0056509D">
      <w:pPr>
        <w:pStyle w:val="a3"/>
        <w:spacing w:before="6" w:line="352" w:lineRule="auto"/>
        <w:ind w:right="208" w:firstLine="692"/>
      </w:pPr>
      <w:r>
        <w:t>Según el nombre propio, que forma parte de los fraseologismos, todas las combinaciones</w:t>
      </w:r>
      <w:r>
        <w:rPr>
          <w:spacing w:val="-2"/>
        </w:rPr>
        <w:t xml:space="preserve"> </w:t>
      </w:r>
      <w:r>
        <w:t>usadas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artículos</w:t>
      </w:r>
      <w:r>
        <w:rPr>
          <w:spacing w:val="-2"/>
        </w:rPr>
        <w:t xml:space="preserve"> </w:t>
      </w:r>
      <w:r>
        <w:t>periodísticos,</w:t>
      </w:r>
      <w:r>
        <w:rPr>
          <w:spacing w:val="-2"/>
        </w:rPr>
        <w:t xml:space="preserve"> </w:t>
      </w:r>
      <w:r>
        <w:t>las</w:t>
      </w:r>
      <w:r>
        <w:rPr>
          <w:spacing w:val="-2"/>
        </w:rPr>
        <w:t xml:space="preserve"> </w:t>
      </w:r>
      <w:r>
        <w:t>dividimos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siguientes grupos: mitologías - 19%, bíblicas - 28%, topónimos - 24%, nombr</w:t>
      </w:r>
      <w:r>
        <w:t>e propio de la persona - 29%. Concluimos que de las 100 unidades fraseológicas, la mayor proporción son las que asignamos al grupo " nombre propio de la persona " - 29%.</w:t>
      </w:r>
    </w:p>
    <w:p w:rsidR="001E0487" w:rsidRDefault="001E0487">
      <w:pPr>
        <w:pStyle w:val="a3"/>
        <w:spacing w:before="4"/>
        <w:ind w:left="0"/>
        <w:jc w:val="left"/>
        <w:rPr>
          <w:sz w:val="42"/>
        </w:rPr>
      </w:pPr>
    </w:p>
    <w:p w:rsidR="001E0487" w:rsidRDefault="0056509D">
      <w:pPr>
        <w:pStyle w:val="a3"/>
        <w:spacing w:before="0"/>
        <w:ind w:left="931"/>
      </w:pPr>
      <w:r>
        <w:t>Según</w:t>
      </w:r>
      <w:r>
        <w:rPr>
          <w:spacing w:val="35"/>
        </w:rPr>
        <w:t xml:space="preserve"> </w:t>
      </w:r>
      <w:r>
        <w:t>las</w:t>
      </w:r>
      <w:r>
        <w:rPr>
          <w:spacing w:val="38"/>
        </w:rPr>
        <w:t xml:space="preserve"> </w:t>
      </w:r>
      <w:r>
        <w:t>funciones</w:t>
      </w:r>
      <w:r>
        <w:rPr>
          <w:spacing w:val="37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los</w:t>
      </w:r>
      <w:r>
        <w:rPr>
          <w:spacing w:val="38"/>
        </w:rPr>
        <w:t xml:space="preserve"> </w:t>
      </w:r>
      <w:r>
        <w:t>fraseologismos</w:t>
      </w:r>
      <w:r>
        <w:rPr>
          <w:spacing w:val="37"/>
        </w:rPr>
        <w:t xml:space="preserve"> </w:t>
      </w:r>
      <w:r>
        <w:t>en</w:t>
      </w:r>
      <w:r>
        <w:rPr>
          <w:spacing w:val="38"/>
        </w:rPr>
        <w:t xml:space="preserve"> </w:t>
      </w:r>
      <w:r>
        <w:t>un</w:t>
      </w:r>
      <w:r>
        <w:rPr>
          <w:spacing w:val="38"/>
        </w:rPr>
        <w:t xml:space="preserve"> </w:t>
      </w:r>
      <w:r>
        <w:t>texto</w:t>
      </w:r>
      <w:r>
        <w:rPr>
          <w:spacing w:val="37"/>
        </w:rPr>
        <w:t xml:space="preserve"> </w:t>
      </w:r>
      <w:r>
        <w:t>periodístico,</w:t>
      </w:r>
      <w:r>
        <w:rPr>
          <w:spacing w:val="38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rPr>
          <w:spacing w:val="-5"/>
        </w:rPr>
        <w:t>las</w:t>
      </w:r>
    </w:p>
    <w:p w:rsidR="001E0487" w:rsidRDefault="0056509D">
      <w:pPr>
        <w:pStyle w:val="a3"/>
        <w:spacing w:line="352" w:lineRule="auto"/>
        <w:ind w:right="208"/>
      </w:pPr>
      <w:r>
        <w:t>100 unidades fraseológicas, podemos ver que se utilizan en el texto para representar humor, sátira, ironía - 35 ejemplos (35%); las frases utilizadas para el valor estimado son 26 ejemplos (26%); fraseologismos utilizados en los títulos de los</w:t>
      </w:r>
      <w:r>
        <w:rPr>
          <w:spacing w:val="-3"/>
        </w:rPr>
        <w:t xml:space="preserve"> </w:t>
      </w:r>
      <w:r>
        <w:t>artículos:</w:t>
      </w:r>
      <w:r>
        <w:rPr>
          <w:spacing w:val="-3"/>
        </w:rPr>
        <w:t xml:space="preserve"> </w:t>
      </w:r>
      <w:r>
        <w:t>1</w:t>
      </w:r>
      <w:r>
        <w:t>8</w:t>
      </w:r>
      <w:r>
        <w:rPr>
          <w:spacing w:val="-3"/>
        </w:rPr>
        <w:t xml:space="preserve"> </w:t>
      </w:r>
      <w:r>
        <w:t>ejemplos</w:t>
      </w:r>
      <w:r>
        <w:rPr>
          <w:spacing w:val="-3"/>
        </w:rPr>
        <w:t xml:space="preserve"> </w:t>
      </w:r>
      <w:r>
        <w:t>(18%);</w:t>
      </w:r>
      <w:r>
        <w:rPr>
          <w:spacing w:val="-3"/>
        </w:rPr>
        <w:t xml:space="preserve"> </w:t>
      </w:r>
      <w:r>
        <w:t>fraseologismos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realizan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función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acorde final (conclusión) -21 ejemplos (21%). Llegamos a la conclusión de que el mayor número son las unidades fraseológicas utilizadas en el texto periodístico para representar el humor, la sátira, la ironía: el 35%.</w:t>
      </w:r>
    </w:p>
    <w:p w:rsidR="001E0487" w:rsidRDefault="001E0487">
      <w:pPr>
        <w:spacing w:line="352" w:lineRule="auto"/>
        <w:sectPr w:rsidR="001E0487">
          <w:headerReference w:type="default" r:id="rId38"/>
          <w:pgSz w:w="11900" w:h="16840"/>
          <w:pgMar w:top="1060" w:right="640" w:bottom="280" w:left="1460" w:header="0" w:footer="0" w:gutter="0"/>
          <w:cols w:space="720"/>
        </w:sectPr>
      </w:pPr>
    </w:p>
    <w:p w:rsidR="001E0487" w:rsidRDefault="0056509D">
      <w:pPr>
        <w:pStyle w:val="a3"/>
        <w:spacing w:before="59" w:line="352" w:lineRule="auto"/>
        <w:ind w:right="207" w:firstLine="692"/>
      </w:pPr>
      <w:r>
        <w:t>Según su estructura</w:t>
      </w:r>
      <w:r>
        <w:t xml:space="preserve"> gramatical, los modelos más corrientes de los </w:t>
      </w:r>
      <w:r>
        <w:rPr>
          <w:spacing w:val="9"/>
        </w:rPr>
        <w:t xml:space="preserve">fraseologismos </w:t>
      </w:r>
      <w:r>
        <w:t xml:space="preserve">con un componente onomástico son: </w:t>
      </w:r>
      <w:r>
        <w:rPr>
          <w:spacing w:val="9"/>
        </w:rPr>
        <w:t xml:space="preserve">verbo+sustantivo; </w:t>
      </w:r>
      <w:r>
        <w:t>verbo+pronombre; verbo+preposición+sustantivo;</w:t>
      </w:r>
    </w:p>
    <w:p w:rsidR="001E0487" w:rsidRDefault="0056509D">
      <w:pPr>
        <w:pStyle w:val="a3"/>
        <w:spacing w:before="5" w:line="352" w:lineRule="auto"/>
        <w:ind w:right="199" w:firstLine="692"/>
      </w:pPr>
      <w:r>
        <w:t xml:space="preserve">verbo+sustantivo+preposición+sustantivo; </w:t>
      </w:r>
      <w:r>
        <w:rPr>
          <w:spacing w:val="9"/>
        </w:rPr>
        <w:t xml:space="preserve">verbo+sustantivo+adjetivo; </w:t>
      </w:r>
      <w:r>
        <w:t>sustantivo+ preposición+ su</w:t>
      </w:r>
      <w:r>
        <w:t>stantivo; preposición+ adjetivo; preposición+ adverbio+ preposición+ adverbio.</w:t>
      </w:r>
    </w:p>
    <w:p w:rsidR="001E0487" w:rsidRDefault="0056509D">
      <w:pPr>
        <w:pStyle w:val="a3"/>
        <w:spacing w:before="5" w:line="352" w:lineRule="auto"/>
        <w:ind w:right="208" w:firstLine="692"/>
      </w:pPr>
      <w:r>
        <w:t>El estudio de las unidades fraseológicas y de los contextos lingüísticos que</w:t>
      </w:r>
      <w:r>
        <w:rPr>
          <w:spacing w:val="40"/>
        </w:rPr>
        <w:t xml:space="preserve"> </w:t>
      </w:r>
      <w:r>
        <w:t>se ofrecen ayudan a conocer con mayor precisión los aspectos culturales, políticos, sociales y lingü</w:t>
      </w:r>
      <w:r>
        <w:t>ísticos acaecidos en España; permite, además, ofrecer testimonio del rico acervo cultural expresado a través de locuciones, paremias y frases hechas que caracteriza la comunicación de aquella sociedad.</w:t>
      </w:r>
    </w:p>
    <w:p w:rsidR="001E0487" w:rsidRDefault="0056509D">
      <w:pPr>
        <w:pStyle w:val="a3"/>
        <w:spacing w:before="7" w:line="352" w:lineRule="auto"/>
        <w:ind w:right="208" w:firstLine="692"/>
      </w:pPr>
      <w:r>
        <w:t>Según el estudio podemos ver</w:t>
      </w:r>
      <w:r>
        <w:rPr>
          <w:spacing w:val="80"/>
        </w:rPr>
        <w:t xml:space="preserve"> </w:t>
      </w:r>
      <w:r>
        <w:t>que los fraseologismos se</w:t>
      </w:r>
      <w:r>
        <w:t xml:space="preserve"> caracterizan por tales particularidades como reproducibilidad, impenetrabilidad de estructura, significado integral y estabilidad de las formas gramaticales de los componentes, tienen un carácter aforístico y son uno de los principales medios para crear e</w:t>
      </w:r>
      <w:r>
        <w:t>xpresividad del texto.</w:t>
      </w:r>
    </w:p>
    <w:p w:rsidR="001E0487" w:rsidRDefault="0056509D">
      <w:pPr>
        <w:pStyle w:val="a3"/>
        <w:spacing w:before="7" w:line="352" w:lineRule="auto"/>
        <w:ind w:left="268" w:right="208" w:firstLine="709"/>
      </w:pPr>
      <w:r>
        <w:t>La presente investigación permite hacer la conclusión que el uso de las unidades fraseológicas con nombres propios es un método muy productivo en el discurso mediático español.</w:t>
      </w:r>
    </w:p>
    <w:sectPr w:rsidR="001E0487">
      <w:headerReference w:type="default" r:id="rId39"/>
      <w:pgSz w:w="11900" w:h="16840"/>
      <w:pgMar w:top="1060" w:right="640" w:bottom="280" w:left="146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56509D">
      <w:r>
        <w:separator/>
      </w:r>
    </w:p>
  </w:endnote>
  <w:endnote w:type="continuationSeparator" w:id="0">
    <w:p w:rsidR="00000000" w:rsidRDefault="005650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altName w:val="Lucida Sans Unicode"/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56509D">
      <w:r>
        <w:separator/>
      </w:r>
    </w:p>
  </w:footnote>
  <w:footnote w:type="continuationSeparator" w:id="0">
    <w:p w:rsidR="00000000" w:rsidRDefault="005650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0487" w:rsidRDefault="00214617">
    <w:pPr>
      <w:pStyle w:val="a3"/>
      <w:spacing w:before="0"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6823075</wp:posOffset>
              </wp:positionH>
              <wp:positionV relativeFrom="page">
                <wp:posOffset>436245</wp:posOffset>
              </wp:positionV>
              <wp:extent cx="244475" cy="181610"/>
              <wp:effectExtent l="0" t="0" r="0" b="0"/>
              <wp:wrapNone/>
              <wp:docPr id="2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447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0487" w:rsidRDefault="0056509D">
                          <w:pPr>
                            <w:spacing w:before="13"/>
                            <w:ind w:left="6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noProof/>
                              <w:spacing w:val="-5"/>
                            </w:rPr>
                            <w:t>20</w:t>
                          </w:r>
                          <w:r>
                            <w:rPr>
                              <w:rFonts w:ascii="Arial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537.25pt;margin-top:34.35pt;width:19.25pt;height:14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" filled="f" stroked="f">
              <v:textbox inset="0,0,0,0">
                <w:txbxContent>
                  <w:p w:rsidR="001E0487" w:rsidRDefault="0056509D">
                    <w:pPr>
                      <w:spacing w:before="13"/>
                      <w:ind w:left="60"/>
                      <w:rPr>
                        <w:rFonts w:ascii="Arial"/>
                      </w:rPr>
                    </w:pPr>
                    <w:r>
                      <w:rPr>
                        <w:rFonts w:ascii="Arial"/>
                        <w:spacing w:val="-5"/>
                      </w:rPr>
                      <w:fldChar w:fldCharType="begin"/>
                    </w:r>
                    <w:r>
                      <w:rPr>
                        <w:rFonts w:ascii="Arial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Arial"/>
                        <w:spacing w:val="-5"/>
                      </w:rPr>
                      <w:fldChar w:fldCharType="separate"/>
                    </w:r>
                    <w:r>
                      <w:rPr>
                        <w:rFonts w:ascii="Arial"/>
                        <w:noProof/>
                        <w:spacing w:val="-5"/>
                      </w:rPr>
                      <w:t>20</w:t>
                    </w:r>
                    <w:r>
                      <w:rPr>
                        <w:rFonts w:ascii="Arial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0487" w:rsidRDefault="001E0487">
    <w:pPr>
      <w:pStyle w:val="a3"/>
      <w:spacing w:before="0" w:line="14" w:lineRule="auto"/>
      <w:ind w:left="0"/>
      <w:jc w:val="left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0487" w:rsidRDefault="001E0487">
    <w:pPr>
      <w:pStyle w:val="a3"/>
      <w:spacing w:before="0" w:line="14" w:lineRule="auto"/>
      <w:ind w:left="0"/>
      <w:jc w:val="left"/>
      <w:rPr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0487" w:rsidRDefault="001E0487">
    <w:pPr>
      <w:pStyle w:val="a3"/>
      <w:spacing w:before="0" w:line="14" w:lineRule="auto"/>
      <w:ind w:left="0"/>
      <w:jc w:val="left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05AC2"/>
    <w:multiLevelType w:val="hybridMultilevel"/>
    <w:tmpl w:val="3AEA80AA"/>
    <w:lvl w:ilvl="0" w:tplc="8DCA171A">
      <w:start w:val="1"/>
      <w:numFmt w:val="decimal"/>
      <w:lvlText w:val="%1."/>
      <w:lvlJc w:val="left"/>
      <w:pPr>
        <w:ind w:left="1261" w:hanging="302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B9E05194">
      <w:numFmt w:val="bullet"/>
      <w:lvlText w:val="•"/>
      <w:lvlJc w:val="left"/>
      <w:pPr>
        <w:ind w:left="2114" w:hanging="302"/>
      </w:pPr>
      <w:rPr>
        <w:rFonts w:hint="default"/>
        <w:lang w:val="uk-UA" w:eastAsia="en-US" w:bidi="ar-SA"/>
      </w:rPr>
    </w:lvl>
    <w:lvl w:ilvl="2" w:tplc="196CB114">
      <w:numFmt w:val="bullet"/>
      <w:lvlText w:val="•"/>
      <w:lvlJc w:val="left"/>
      <w:pPr>
        <w:ind w:left="2968" w:hanging="302"/>
      </w:pPr>
      <w:rPr>
        <w:rFonts w:hint="default"/>
        <w:lang w:val="uk-UA" w:eastAsia="en-US" w:bidi="ar-SA"/>
      </w:rPr>
    </w:lvl>
    <w:lvl w:ilvl="3" w:tplc="03DA170C">
      <w:numFmt w:val="bullet"/>
      <w:lvlText w:val="•"/>
      <w:lvlJc w:val="left"/>
      <w:pPr>
        <w:ind w:left="3822" w:hanging="302"/>
      </w:pPr>
      <w:rPr>
        <w:rFonts w:hint="default"/>
        <w:lang w:val="uk-UA" w:eastAsia="en-US" w:bidi="ar-SA"/>
      </w:rPr>
    </w:lvl>
    <w:lvl w:ilvl="4" w:tplc="8F4CFDCC">
      <w:numFmt w:val="bullet"/>
      <w:lvlText w:val="•"/>
      <w:lvlJc w:val="left"/>
      <w:pPr>
        <w:ind w:left="4676" w:hanging="302"/>
      </w:pPr>
      <w:rPr>
        <w:rFonts w:hint="default"/>
        <w:lang w:val="uk-UA" w:eastAsia="en-US" w:bidi="ar-SA"/>
      </w:rPr>
    </w:lvl>
    <w:lvl w:ilvl="5" w:tplc="0A2C8A8C">
      <w:numFmt w:val="bullet"/>
      <w:lvlText w:val="•"/>
      <w:lvlJc w:val="left"/>
      <w:pPr>
        <w:ind w:left="5530" w:hanging="302"/>
      </w:pPr>
      <w:rPr>
        <w:rFonts w:hint="default"/>
        <w:lang w:val="uk-UA" w:eastAsia="en-US" w:bidi="ar-SA"/>
      </w:rPr>
    </w:lvl>
    <w:lvl w:ilvl="6" w:tplc="81B2EEF8">
      <w:numFmt w:val="bullet"/>
      <w:lvlText w:val="•"/>
      <w:lvlJc w:val="left"/>
      <w:pPr>
        <w:ind w:left="6384" w:hanging="302"/>
      </w:pPr>
      <w:rPr>
        <w:rFonts w:hint="default"/>
        <w:lang w:val="uk-UA" w:eastAsia="en-US" w:bidi="ar-SA"/>
      </w:rPr>
    </w:lvl>
    <w:lvl w:ilvl="7" w:tplc="37C6130C">
      <w:numFmt w:val="bullet"/>
      <w:lvlText w:val="•"/>
      <w:lvlJc w:val="left"/>
      <w:pPr>
        <w:ind w:left="7238" w:hanging="302"/>
      </w:pPr>
      <w:rPr>
        <w:rFonts w:hint="default"/>
        <w:lang w:val="uk-UA" w:eastAsia="en-US" w:bidi="ar-SA"/>
      </w:rPr>
    </w:lvl>
    <w:lvl w:ilvl="8" w:tplc="F074357A">
      <w:numFmt w:val="bullet"/>
      <w:lvlText w:val="•"/>
      <w:lvlJc w:val="left"/>
      <w:pPr>
        <w:ind w:left="8092" w:hanging="302"/>
      </w:pPr>
      <w:rPr>
        <w:rFonts w:hint="default"/>
        <w:lang w:val="uk-UA" w:eastAsia="en-US" w:bidi="ar-SA"/>
      </w:rPr>
    </w:lvl>
  </w:abstractNum>
  <w:abstractNum w:abstractNumId="1" w15:restartNumberingAfterBreak="0">
    <w:nsid w:val="05B76524"/>
    <w:multiLevelType w:val="hybridMultilevel"/>
    <w:tmpl w:val="DC6E05C0"/>
    <w:lvl w:ilvl="0" w:tplc="0980D6C8">
      <w:start w:val="1"/>
      <w:numFmt w:val="decimal"/>
      <w:lvlText w:val="%1."/>
      <w:lvlJc w:val="left"/>
      <w:pPr>
        <w:ind w:left="240" w:hanging="21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353EE938">
      <w:start w:val="1"/>
      <w:numFmt w:val="decimal"/>
      <w:lvlText w:val="%2."/>
      <w:lvlJc w:val="left"/>
      <w:pPr>
        <w:ind w:left="1347" w:hanging="299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2" w:tplc="9BC8D926">
      <w:numFmt w:val="bullet"/>
      <w:lvlText w:val="•"/>
      <w:lvlJc w:val="left"/>
      <w:pPr>
        <w:ind w:left="2280" w:hanging="299"/>
      </w:pPr>
      <w:rPr>
        <w:rFonts w:hint="default"/>
        <w:lang w:val="uk-UA" w:eastAsia="en-US" w:bidi="ar-SA"/>
      </w:rPr>
    </w:lvl>
    <w:lvl w:ilvl="3" w:tplc="3B046B42">
      <w:numFmt w:val="bullet"/>
      <w:lvlText w:val="•"/>
      <w:lvlJc w:val="left"/>
      <w:pPr>
        <w:ind w:left="3220" w:hanging="299"/>
      </w:pPr>
      <w:rPr>
        <w:rFonts w:hint="default"/>
        <w:lang w:val="uk-UA" w:eastAsia="en-US" w:bidi="ar-SA"/>
      </w:rPr>
    </w:lvl>
    <w:lvl w:ilvl="4" w:tplc="300A377A">
      <w:numFmt w:val="bullet"/>
      <w:lvlText w:val="•"/>
      <w:lvlJc w:val="left"/>
      <w:pPr>
        <w:ind w:left="4160" w:hanging="299"/>
      </w:pPr>
      <w:rPr>
        <w:rFonts w:hint="default"/>
        <w:lang w:val="uk-UA" w:eastAsia="en-US" w:bidi="ar-SA"/>
      </w:rPr>
    </w:lvl>
    <w:lvl w:ilvl="5" w:tplc="9CD63394">
      <w:numFmt w:val="bullet"/>
      <w:lvlText w:val="•"/>
      <w:lvlJc w:val="left"/>
      <w:pPr>
        <w:ind w:left="5100" w:hanging="299"/>
      </w:pPr>
      <w:rPr>
        <w:rFonts w:hint="default"/>
        <w:lang w:val="uk-UA" w:eastAsia="en-US" w:bidi="ar-SA"/>
      </w:rPr>
    </w:lvl>
    <w:lvl w:ilvl="6" w:tplc="1A3A7624">
      <w:numFmt w:val="bullet"/>
      <w:lvlText w:val="•"/>
      <w:lvlJc w:val="left"/>
      <w:pPr>
        <w:ind w:left="6040" w:hanging="299"/>
      </w:pPr>
      <w:rPr>
        <w:rFonts w:hint="default"/>
        <w:lang w:val="uk-UA" w:eastAsia="en-US" w:bidi="ar-SA"/>
      </w:rPr>
    </w:lvl>
    <w:lvl w:ilvl="7" w:tplc="CDC20BF6">
      <w:numFmt w:val="bullet"/>
      <w:lvlText w:val="•"/>
      <w:lvlJc w:val="left"/>
      <w:pPr>
        <w:ind w:left="6980" w:hanging="299"/>
      </w:pPr>
      <w:rPr>
        <w:rFonts w:hint="default"/>
        <w:lang w:val="uk-UA" w:eastAsia="en-US" w:bidi="ar-SA"/>
      </w:rPr>
    </w:lvl>
    <w:lvl w:ilvl="8" w:tplc="20FCECDE">
      <w:numFmt w:val="bullet"/>
      <w:lvlText w:val="•"/>
      <w:lvlJc w:val="left"/>
      <w:pPr>
        <w:ind w:left="7920" w:hanging="299"/>
      </w:pPr>
      <w:rPr>
        <w:rFonts w:hint="default"/>
        <w:lang w:val="uk-UA" w:eastAsia="en-US" w:bidi="ar-SA"/>
      </w:rPr>
    </w:lvl>
  </w:abstractNum>
  <w:abstractNum w:abstractNumId="2" w15:restartNumberingAfterBreak="0">
    <w:nsid w:val="0D064FBA"/>
    <w:multiLevelType w:val="hybridMultilevel"/>
    <w:tmpl w:val="BFD046F0"/>
    <w:lvl w:ilvl="0" w:tplc="ED568286">
      <w:start w:val="1"/>
      <w:numFmt w:val="decimal"/>
      <w:lvlText w:val="%1."/>
      <w:lvlJc w:val="left"/>
      <w:pPr>
        <w:ind w:left="1171" w:hanging="21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E71247A4">
      <w:numFmt w:val="bullet"/>
      <w:lvlText w:val="•"/>
      <w:lvlJc w:val="left"/>
      <w:pPr>
        <w:ind w:left="2042" w:hanging="211"/>
      </w:pPr>
      <w:rPr>
        <w:rFonts w:hint="default"/>
        <w:lang w:val="uk-UA" w:eastAsia="en-US" w:bidi="ar-SA"/>
      </w:rPr>
    </w:lvl>
    <w:lvl w:ilvl="2" w:tplc="CEB2FA56">
      <w:numFmt w:val="bullet"/>
      <w:lvlText w:val="•"/>
      <w:lvlJc w:val="left"/>
      <w:pPr>
        <w:ind w:left="2904" w:hanging="211"/>
      </w:pPr>
      <w:rPr>
        <w:rFonts w:hint="default"/>
        <w:lang w:val="uk-UA" w:eastAsia="en-US" w:bidi="ar-SA"/>
      </w:rPr>
    </w:lvl>
    <w:lvl w:ilvl="3" w:tplc="7CD6887C">
      <w:numFmt w:val="bullet"/>
      <w:lvlText w:val="•"/>
      <w:lvlJc w:val="left"/>
      <w:pPr>
        <w:ind w:left="3766" w:hanging="211"/>
      </w:pPr>
      <w:rPr>
        <w:rFonts w:hint="default"/>
        <w:lang w:val="uk-UA" w:eastAsia="en-US" w:bidi="ar-SA"/>
      </w:rPr>
    </w:lvl>
    <w:lvl w:ilvl="4" w:tplc="7D6AEFBE">
      <w:numFmt w:val="bullet"/>
      <w:lvlText w:val="•"/>
      <w:lvlJc w:val="left"/>
      <w:pPr>
        <w:ind w:left="4628" w:hanging="211"/>
      </w:pPr>
      <w:rPr>
        <w:rFonts w:hint="default"/>
        <w:lang w:val="uk-UA" w:eastAsia="en-US" w:bidi="ar-SA"/>
      </w:rPr>
    </w:lvl>
    <w:lvl w:ilvl="5" w:tplc="0474252E">
      <w:numFmt w:val="bullet"/>
      <w:lvlText w:val="•"/>
      <w:lvlJc w:val="left"/>
      <w:pPr>
        <w:ind w:left="5490" w:hanging="211"/>
      </w:pPr>
      <w:rPr>
        <w:rFonts w:hint="default"/>
        <w:lang w:val="uk-UA" w:eastAsia="en-US" w:bidi="ar-SA"/>
      </w:rPr>
    </w:lvl>
    <w:lvl w:ilvl="6" w:tplc="BBA43804">
      <w:numFmt w:val="bullet"/>
      <w:lvlText w:val="•"/>
      <w:lvlJc w:val="left"/>
      <w:pPr>
        <w:ind w:left="6352" w:hanging="211"/>
      </w:pPr>
      <w:rPr>
        <w:rFonts w:hint="default"/>
        <w:lang w:val="uk-UA" w:eastAsia="en-US" w:bidi="ar-SA"/>
      </w:rPr>
    </w:lvl>
    <w:lvl w:ilvl="7" w:tplc="47C49B08">
      <w:numFmt w:val="bullet"/>
      <w:lvlText w:val="•"/>
      <w:lvlJc w:val="left"/>
      <w:pPr>
        <w:ind w:left="7214" w:hanging="211"/>
      </w:pPr>
      <w:rPr>
        <w:rFonts w:hint="default"/>
        <w:lang w:val="uk-UA" w:eastAsia="en-US" w:bidi="ar-SA"/>
      </w:rPr>
    </w:lvl>
    <w:lvl w:ilvl="8" w:tplc="05BAF4AE">
      <w:numFmt w:val="bullet"/>
      <w:lvlText w:val="•"/>
      <w:lvlJc w:val="left"/>
      <w:pPr>
        <w:ind w:left="8076" w:hanging="211"/>
      </w:pPr>
      <w:rPr>
        <w:rFonts w:hint="default"/>
        <w:lang w:val="uk-UA" w:eastAsia="en-US" w:bidi="ar-SA"/>
      </w:rPr>
    </w:lvl>
  </w:abstractNum>
  <w:abstractNum w:abstractNumId="3" w15:restartNumberingAfterBreak="0">
    <w:nsid w:val="11494A68"/>
    <w:multiLevelType w:val="hybridMultilevel"/>
    <w:tmpl w:val="6030ACEC"/>
    <w:lvl w:ilvl="0" w:tplc="6CF46E48">
      <w:start w:val="56"/>
      <w:numFmt w:val="decimal"/>
      <w:lvlText w:val="%1."/>
      <w:lvlJc w:val="left"/>
      <w:pPr>
        <w:ind w:left="591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5A68C3A4">
      <w:numFmt w:val="bullet"/>
      <w:lvlText w:val="•"/>
      <w:lvlJc w:val="left"/>
      <w:pPr>
        <w:ind w:left="1520" w:hanging="351"/>
      </w:pPr>
      <w:rPr>
        <w:rFonts w:hint="default"/>
        <w:lang w:val="uk-UA" w:eastAsia="en-US" w:bidi="ar-SA"/>
      </w:rPr>
    </w:lvl>
    <w:lvl w:ilvl="2" w:tplc="147E6CC8">
      <w:numFmt w:val="bullet"/>
      <w:lvlText w:val="•"/>
      <w:lvlJc w:val="left"/>
      <w:pPr>
        <w:ind w:left="2440" w:hanging="351"/>
      </w:pPr>
      <w:rPr>
        <w:rFonts w:hint="default"/>
        <w:lang w:val="uk-UA" w:eastAsia="en-US" w:bidi="ar-SA"/>
      </w:rPr>
    </w:lvl>
    <w:lvl w:ilvl="3" w:tplc="AA449C48">
      <w:numFmt w:val="bullet"/>
      <w:lvlText w:val="•"/>
      <w:lvlJc w:val="left"/>
      <w:pPr>
        <w:ind w:left="3360" w:hanging="351"/>
      </w:pPr>
      <w:rPr>
        <w:rFonts w:hint="default"/>
        <w:lang w:val="uk-UA" w:eastAsia="en-US" w:bidi="ar-SA"/>
      </w:rPr>
    </w:lvl>
    <w:lvl w:ilvl="4" w:tplc="F13C20BE">
      <w:numFmt w:val="bullet"/>
      <w:lvlText w:val="•"/>
      <w:lvlJc w:val="left"/>
      <w:pPr>
        <w:ind w:left="4280" w:hanging="351"/>
      </w:pPr>
      <w:rPr>
        <w:rFonts w:hint="default"/>
        <w:lang w:val="uk-UA" w:eastAsia="en-US" w:bidi="ar-SA"/>
      </w:rPr>
    </w:lvl>
    <w:lvl w:ilvl="5" w:tplc="93B65142">
      <w:numFmt w:val="bullet"/>
      <w:lvlText w:val="•"/>
      <w:lvlJc w:val="left"/>
      <w:pPr>
        <w:ind w:left="5200" w:hanging="351"/>
      </w:pPr>
      <w:rPr>
        <w:rFonts w:hint="default"/>
        <w:lang w:val="uk-UA" w:eastAsia="en-US" w:bidi="ar-SA"/>
      </w:rPr>
    </w:lvl>
    <w:lvl w:ilvl="6" w:tplc="B6FC8BF4">
      <w:numFmt w:val="bullet"/>
      <w:lvlText w:val="•"/>
      <w:lvlJc w:val="left"/>
      <w:pPr>
        <w:ind w:left="6120" w:hanging="351"/>
      </w:pPr>
      <w:rPr>
        <w:rFonts w:hint="default"/>
        <w:lang w:val="uk-UA" w:eastAsia="en-US" w:bidi="ar-SA"/>
      </w:rPr>
    </w:lvl>
    <w:lvl w:ilvl="7" w:tplc="8E18D56E">
      <w:numFmt w:val="bullet"/>
      <w:lvlText w:val="•"/>
      <w:lvlJc w:val="left"/>
      <w:pPr>
        <w:ind w:left="7040" w:hanging="351"/>
      </w:pPr>
      <w:rPr>
        <w:rFonts w:hint="default"/>
        <w:lang w:val="uk-UA" w:eastAsia="en-US" w:bidi="ar-SA"/>
      </w:rPr>
    </w:lvl>
    <w:lvl w:ilvl="8" w:tplc="6A48E464">
      <w:numFmt w:val="bullet"/>
      <w:lvlText w:val="•"/>
      <w:lvlJc w:val="left"/>
      <w:pPr>
        <w:ind w:left="7960" w:hanging="351"/>
      </w:pPr>
      <w:rPr>
        <w:rFonts w:hint="default"/>
        <w:lang w:val="uk-UA" w:eastAsia="en-US" w:bidi="ar-SA"/>
      </w:rPr>
    </w:lvl>
  </w:abstractNum>
  <w:abstractNum w:abstractNumId="4" w15:restartNumberingAfterBreak="0">
    <w:nsid w:val="12AB6C86"/>
    <w:multiLevelType w:val="hybridMultilevel"/>
    <w:tmpl w:val="53E27F40"/>
    <w:lvl w:ilvl="0" w:tplc="50AE81B6">
      <w:numFmt w:val="bullet"/>
      <w:lvlText w:val="-"/>
      <w:lvlJc w:val="left"/>
      <w:pPr>
        <w:ind w:left="96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BD76FFF6">
      <w:numFmt w:val="bullet"/>
      <w:lvlText w:val="•"/>
      <w:lvlJc w:val="left"/>
      <w:pPr>
        <w:ind w:left="1844" w:hanging="720"/>
      </w:pPr>
      <w:rPr>
        <w:rFonts w:hint="default"/>
        <w:lang w:val="uk-UA" w:eastAsia="en-US" w:bidi="ar-SA"/>
      </w:rPr>
    </w:lvl>
    <w:lvl w:ilvl="2" w:tplc="372AB398">
      <w:numFmt w:val="bullet"/>
      <w:lvlText w:val="•"/>
      <w:lvlJc w:val="left"/>
      <w:pPr>
        <w:ind w:left="2728" w:hanging="720"/>
      </w:pPr>
      <w:rPr>
        <w:rFonts w:hint="default"/>
        <w:lang w:val="uk-UA" w:eastAsia="en-US" w:bidi="ar-SA"/>
      </w:rPr>
    </w:lvl>
    <w:lvl w:ilvl="3" w:tplc="84D0C3C8">
      <w:numFmt w:val="bullet"/>
      <w:lvlText w:val="•"/>
      <w:lvlJc w:val="left"/>
      <w:pPr>
        <w:ind w:left="3612" w:hanging="720"/>
      </w:pPr>
      <w:rPr>
        <w:rFonts w:hint="default"/>
        <w:lang w:val="uk-UA" w:eastAsia="en-US" w:bidi="ar-SA"/>
      </w:rPr>
    </w:lvl>
    <w:lvl w:ilvl="4" w:tplc="4456F79E">
      <w:numFmt w:val="bullet"/>
      <w:lvlText w:val="•"/>
      <w:lvlJc w:val="left"/>
      <w:pPr>
        <w:ind w:left="4496" w:hanging="720"/>
      </w:pPr>
      <w:rPr>
        <w:rFonts w:hint="default"/>
        <w:lang w:val="uk-UA" w:eastAsia="en-US" w:bidi="ar-SA"/>
      </w:rPr>
    </w:lvl>
    <w:lvl w:ilvl="5" w:tplc="03542F1A">
      <w:numFmt w:val="bullet"/>
      <w:lvlText w:val="•"/>
      <w:lvlJc w:val="left"/>
      <w:pPr>
        <w:ind w:left="5380" w:hanging="720"/>
      </w:pPr>
      <w:rPr>
        <w:rFonts w:hint="default"/>
        <w:lang w:val="uk-UA" w:eastAsia="en-US" w:bidi="ar-SA"/>
      </w:rPr>
    </w:lvl>
    <w:lvl w:ilvl="6" w:tplc="6F5A5948">
      <w:numFmt w:val="bullet"/>
      <w:lvlText w:val="•"/>
      <w:lvlJc w:val="left"/>
      <w:pPr>
        <w:ind w:left="6264" w:hanging="720"/>
      </w:pPr>
      <w:rPr>
        <w:rFonts w:hint="default"/>
        <w:lang w:val="uk-UA" w:eastAsia="en-US" w:bidi="ar-SA"/>
      </w:rPr>
    </w:lvl>
    <w:lvl w:ilvl="7" w:tplc="940C1A08">
      <w:numFmt w:val="bullet"/>
      <w:lvlText w:val="•"/>
      <w:lvlJc w:val="left"/>
      <w:pPr>
        <w:ind w:left="7148" w:hanging="720"/>
      </w:pPr>
      <w:rPr>
        <w:rFonts w:hint="default"/>
        <w:lang w:val="uk-UA" w:eastAsia="en-US" w:bidi="ar-SA"/>
      </w:rPr>
    </w:lvl>
    <w:lvl w:ilvl="8" w:tplc="20B4050C">
      <w:numFmt w:val="bullet"/>
      <w:lvlText w:val="•"/>
      <w:lvlJc w:val="left"/>
      <w:pPr>
        <w:ind w:left="8032" w:hanging="720"/>
      </w:pPr>
      <w:rPr>
        <w:rFonts w:hint="default"/>
        <w:lang w:val="uk-UA" w:eastAsia="en-US" w:bidi="ar-SA"/>
      </w:rPr>
    </w:lvl>
  </w:abstractNum>
  <w:abstractNum w:abstractNumId="5" w15:restartNumberingAfterBreak="0">
    <w:nsid w:val="13A13184"/>
    <w:multiLevelType w:val="hybridMultilevel"/>
    <w:tmpl w:val="8FFE64E6"/>
    <w:lvl w:ilvl="0" w:tplc="3702D57C">
      <w:numFmt w:val="bullet"/>
      <w:lvlText w:val="-"/>
      <w:lvlJc w:val="left"/>
      <w:pPr>
        <w:ind w:left="240" w:hanging="21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AE18533C">
      <w:numFmt w:val="bullet"/>
      <w:lvlText w:val="•"/>
      <w:lvlJc w:val="left"/>
      <w:pPr>
        <w:ind w:left="1196" w:hanging="211"/>
      </w:pPr>
      <w:rPr>
        <w:rFonts w:hint="default"/>
        <w:lang w:val="uk-UA" w:eastAsia="en-US" w:bidi="ar-SA"/>
      </w:rPr>
    </w:lvl>
    <w:lvl w:ilvl="2" w:tplc="A722395A">
      <w:numFmt w:val="bullet"/>
      <w:lvlText w:val="•"/>
      <w:lvlJc w:val="left"/>
      <w:pPr>
        <w:ind w:left="2152" w:hanging="211"/>
      </w:pPr>
      <w:rPr>
        <w:rFonts w:hint="default"/>
        <w:lang w:val="uk-UA" w:eastAsia="en-US" w:bidi="ar-SA"/>
      </w:rPr>
    </w:lvl>
    <w:lvl w:ilvl="3" w:tplc="7DE64C5A">
      <w:numFmt w:val="bullet"/>
      <w:lvlText w:val="•"/>
      <w:lvlJc w:val="left"/>
      <w:pPr>
        <w:ind w:left="3108" w:hanging="211"/>
      </w:pPr>
      <w:rPr>
        <w:rFonts w:hint="default"/>
        <w:lang w:val="uk-UA" w:eastAsia="en-US" w:bidi="ar-SA"/>
      </w:rPr>
    </w:lvl>
    <w:lvl w:ilvl="4" w:tplc="83AA8C7E">
      <w:numFmt w:val="bullet"/>
      <w:lvlText w:val="•"/>
      <w:lvlJc w:val="left"/>
      <w:pPr>
        <w:ind w:left="4064" w:hanging="211"/>
      </w:pPr>
      <w:rPr>
        <w:rFonts w:hint="default"/>
        <w:lang w:val="uk-UA" w:eastAsia="en-US" w:bidi="ar-SA"/>
      </w:rPr>
    </w:lvl>
    <w:lvl w:ilvl="5" w:tplc="491C3240">
      <w:numFmt w:val="bullet"/>
      <w:lvlText w:val="•"/>
      <w:lvlJc w:val="left"/>
      <w:pPr>
        <w:ind w:left="5020" w:hanging="211"/>
      </w:pPr>
      <w:rPr>
        <w:rFonts w:hint="default"/>
        <w:lang w:val="uk-UA" w:eastAsia="en-US" w:bidi="ar-SA"/>
      </w:rPr>
    </w:lvl>
    <w:lvl w:ilvl="6" w:tplc="49FE0066">
      <w:numFmt w:val="bullet"/>
      <w:lvlText w:val="•"/>
      <w:lvlJc w:val="left"/>
      <w:pPr>
        <w:ind w:left="5976" w:hanging="211"/>
      </w:pPr>
      <w:rPr>
        <w:rFonts w:hint="default"/>
        <w:lang w:val="uk-UA" w:eastAsia="en-US" w:bidi="ar-SA"/>
      </w:rPr>
    </w:lvl>
    <w:lvl w:ilvl="7" w:tplc="8FC4F462">
      <w:numFmt w:val="bullet"/>
      <w:lvlText w:val="•"/>
      <w:lvlJc w:val="left"/>
      <w:pPr>
        <w:ind w:left="6932" w:hanging="211"/>
      </w:pPr>
      <w:rPr>
        <w:rFonts w:hint="default"/>
        <w:lang w:val="uk-UA" w:eastAsia="en-US" w:bidi="ar-SA"/>
      </w:rPr>
    </w:lvl>
    <w:lvl w:ilvl="8" w:tplc="16E6C47A">
      <w:numFmt w:val="bullet"/>
      <w:lvlText w:val="•"/>
      <w:lvlJc w:val="left"/>
      <w:pPr>
        <w:ind w:left="7888" w:hanging="211"/>
      </w:pPr>
      <w:rPr>
        <w:rFonts w:hint="default"/>
        <w:lang w:val="uk-UA" w:eastAsia="en-US" w:bidi="ar-SA"/>
      </w:rPr>
    </w:lvl>
  </w:abstractNum>
  <w:abstractNum w:abstractNumId="6" w15:restartNumberingAfterBreak="0">
    <w:nsid w:val="172F1170"/>
    <w:multiLevelType w:val="hybridMultilevel"/>
    <w:tmpl w:val="63C63828"/>
    <w:lvl w:ilvl="0" w:tplc="C08A0BE4">
      <w:start w:val="23"/>
      <w:numFmt w:val="decimal"/>
      <w:lvlText w:val="%1."/>
      <w:lvlJc w:val="left"/>
      <w:pPr>
        <w:ind w:left="240" w:hanging="50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87AE8166">
      <w:numFmt w:val="bullet"/>
      <w:lvlText w:val="•"/>
      <w:lvlJc w:val="left"/>
      <w:pPr>
        <w:ind w:left="1196" w:hanging="507"/>
      </w:pPr>
      <w:rPr>
        <w:rFonts w:hint="default"/>
        <w:lang w:val="uk-UA" w:eastAsia="en-US" w:bidi="ar-SA"/>
      </w:rPr>
    </w:lvl>
    <w:lvl w:ilvl="2" w:tplc="BADAB776">
      <w:numFmt w:val="bullet"/>
      <w:lvlText w:val="•"/>
      <w:lvlJc w:val="left"/>
      <w:pPr>
        <w:ind w:left="2152" w:hanging="507"/>
      </w:pPr>
      <w:rPr>
        <w:rFonts w:hint="default"/>
        <w:lang w:val="uk-UA" w:eastAsia="en-US" w:bidi="ar-SA"/>
      </w:rPr>
    </w:lvl>
    <w:lvl w:ilvl="3" w:tplc="D61EE7AA">
      <w:numFmt w:val="bullet"/>
      <w:lvlText w:val="•"/>
      <w:lvlJc w:val="left"/>
      <w:pPr>
        <w:ind w:left="3108" w:hanging="507"/>
      </w:pPr>
      <w:rPr>
        <w:rFonts w:hint="default"/>
        <w:lang w:val="uk-UA" w:eastAsia="en-US" w:bidi="ar-SA"/>
      </w:rPr>
    </w:lvl>
    <w:lvl w:ilvl="4" w:tplc="21F8A314">
      <w:numFmt w:val="bullet"/>
      <w:lvlText w:val="•"/>
      <w:lvlJc w:val="left"/>
      <w:pPr>
        <w:ind w:left="4064" w:hanging="507"/>
      </w:pPr>
      <w:rPr>
        <w:rFonts w:hint="default"/>
        <w:lang w:val="uk-UA" w:eastAsia="en-US" w:bidi="ar-SA"/>
      </w:rPr>
    </w:lvl>
    <w:lvl w:ilvl="5" w:tplc="C6BCC772">
      <w:numFmt w:val="bullet"/>
      <w:lvlText w:val="•"/>
      <w:lvlJc w:val="left"/>
      <w:pPr>
        <w:ind w:left="5020" w:hanging="507"/>
      </w:pPr>
      <w:rPr>
        <w:rFonts w:hint="default"/>
        <w:lang w:val="uk-UA" w:eastAsia="en-US" w:bidi="ar-SA"/>
      </w:rPr>
    </w:lvl>
    <w:lvl w:ilvl="6" w:tplc="E1143CB2">
      <w:numFmt w:val="bullet"/>
      <w:lvlText w:val="•"/>
      <w:lvlJc w:val="left"/>
      <w:pPr>
        <w:ind w:left="5976" w:hanging="507"/>
      </w:pPr>
      <w:rPr>
        <w:rFonts w:hint="default"/>
        <w:lang w:val="uk-UA" w:eastAsia="en-US" w:bidi="ar-SA"/>
      </w:rPr>
    </w:lvl>
    <w:lvl w:ilvl="7" w:tplc="CEB6B408">
      <w:numFmt w:val="bullet"/>
      <w:lvlText w:val="•"/>
      <w:lvlJc w:val="left"/>
      <w:pPr>
        <w:ind w:left="6932" w:hanging="507"/>
      </w:pPr>
      <w:rPr>
        <w:rFonts w:hint="default"/>
        <w:lang w:val="uk-UA" w:eastAsia="en-US" w:bidi="ar-SA"/>
      </w:rPr>
    </w:lvl>
    <w:lvl w:ilvl="8" w:tplc="0BBC7D6E">
      <w:numFmt w:val="bullet"/>
      <w:lvlText w:val="•"/>
      <w:lvlJc w:val="left"/>
      <w:pPr>
        <w:ind w:left="7888" w:hanging="507"/>
      </w:pPr>
      <w:rPr>
        <w:rFonts w:hint="default"/>
        <w:lang w:val="uk-UA" w:eastAsia="en-US" w:bidi="ar-SA"/>
      </w:rPr>
    </w:lvl>
  </w:abstractNum>
  <w:abstractNum w:abstractNumId="7" w15:restartNumberingAfterBreak="0">
    <w:nsid w:val="18721027"/>
    <w:multiLevelType w:val="hybridMultilevel"/>
    <w:tmpl w:val="C68C7024"/>
    <w:lvl w:ilvl="0" w:tplc="8FC4D536">
      <w:start w:val="84"/>
      <w:numFmt w:val="decimal"/>
      <w:lvlText w:val="%1."/>
      <w:lvlJc w:val="left"/>
      <w:pPr>
        <w:ind w:left="240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349466D6">
      <w:numFmt w:val="bullet"/>
      <w:lvlText w:val="•"/>
      <w:lvlJc w:val="left"/>
      <w:pPr>
        <w:ind w:left="1196" w:hanging="351"/>
      </w:pPr>
      <w:rPr>
        <w:rFonts w:hint="default"/>
        <w:lang w:val="uk-UA" w:eastAsia="en-US" w:bidi="ar-SA"/>
      </w:rPr>
    </w:lvl>
    <w:lvl w:ilvl="2" w:tplc="96142BFE">
      <w:numFmt w:val="bullet"/>
      <w:lvlText w:val="•"/>
      <w:lvlJc w:val="left"/>
      <w:pPr>
        <w:ind w:left="2152" w:hanging="351"/>
      </w:pPr>
      <w:rPr>
        <w:rFonts w:hint="default"/>
        <w:lang w:val="uk-UA" w:eastAsia="en-US" w:bidi="ar-SA"/>
      </w:rPr>
    </w:lvl>
    <w:lvl w:ilvl="3" w:tplc="168AECE8">
      <w:numFmt w:val="bullet"/>
      <w:lvlText w:val="•"/>
      <w:lvlJc w:val="left"/>
      <w:pPr>
        <w:ind w:left="3108" w:hanging="351"/>
      </w:pPr>
      <w:rPr>
        <w:rFonts w:hint="default"/>
        <w:lang w:val="uk-UA" w:eastAsia="en-US" w:bidi="ar-SA"/>
      </w:rPr>
    </w:lvl>
    <w:lvl w:ilvl="4" w:tplc="1AD23E9A">
      <w:numFmt w:val="bullet"/>
      <w:lvlText w:val="•"/>
      <w:lvlJc w:val="left"/>
      <w:pPr>
        <w:ind w:left="4064" w:hanging="351"/>
      </w:pPr>
      <w:rPr>
        <w:rFonts w:hint="default"/>
        <w:lang w:val="uk-UA" w:eastAsia="en-US" w:bidi="ar-SA"/>
      </w:rPr>
    </w:lvl>
    <w:lvl w:ilvl="5" w:tplc="160C093A">
      <w:numFmt w:val="bullet"/>
      <w:lvlText w:val="•"/>
      <w:lvlJc w:val="left"/>
      <w:pPr>
        <w:ind w:left="5020" w:hanging="351"/>
      </w:pPr>
      <w:rPr>
        <w:rFonts w:hint="default"/>
        <w:lang w:val="uk-UA" w:eastAsia="en-US" w:bidi="ar-SA"/>
      </w:rPr>
    </w:lvl>
    <w:lvl w:ilvl="6" w:tplc="5BEE4D4A">
      <w:numFmt w:val="bullet"/>
      <w:lvlText w:val="•"/>
      <w:lvlJc w:val="left"/>
      <w:pPr>
        <w:ind w:left="5976" w:hanging="351"/>
      </w:pPr>
      <w:rPr>
        <w:rFonts w:hint="default"/>
        <w:lang w:val="uk-UA" w:eastAsia="en-US" w:bidi="ar-SA"/>
      </w:rPr>
    </w:lvl>
    <w:lvl w:ilvl="7" w:tplc="625E42F6">
      <w:numFmt w:val="bullet"/>
      <w:lvlText w:val="•"/>
      <w:lvlJc w:val="left"/>
      <w:pPr>
        <w:ind w:left="6932" w:hanging="351"/>
      </w:pPr>
      <w:rPr>
        <w:rFonts w:hint="default"/>
        <w:lang w:val="uk-UA" w:eastAsia="en-US" w:bidi="ar-SA"/>
      </w:rPr>
    </w:lvl>
    <w:lvl w:ilvl="8" w:tplc="3C5C1238">
      <w:numFmt w:val="bullet"/>
      <w:lvlText w:val="•"/>
      <w:lvlJc w:val="left"/>
      <w:pPr>
        <w:ind w:left="7888" w:hanging="351"/>
      </w:pPr>
      <w:rPr>
        <w:rFonts w:hint="default"/>
        <w:lang w:val="uk-UA" w:eastAsia="en-US" w:bidi="ar-SA"/>
      </w:rPr>
    </w:lvl>
  </w:abstractNum>
  <w:abstractNum w:abstractNumId="8" w15:restartNumberingAfterBreak="0">
    <w:nsid w:val="1C286D4D"/>
    <w:multiLevelType w:val="multilevel"/>
    <w:tmpl w:val="A0401F28"/>
    <w:lvl w:ilvl="0">
      <w:start w:val="3"/>
      <w:numFmt w:val="decimal"/>
      <w:lvlText w:val="%1"/>
      <w:lvlJc w:val="left"/>
      <w:pPr>
        <w:ind w:left="1020" w:hanging="78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20" w:hanging="7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240" w:hanging="24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15"/>
        <w:w w:val="100"/>
        <w:sz w:val="26"/>
        <w:szCs w:val="26"/>
        <w:lang w:val="uk-UA" w:eastAsia="en-US" w:bidi="ar-SA"/>
      </w:rPr>
    </w:lvl>
    <w:lvl w:ilvl="3">
      <w:numFmt w:val="bullet"/>
      <w:lvlText w:val="•"/>
      <w:lvlJc w:val="left"/>
      <w:pPr>
        <w:ind w:left="2971" w:hanging="24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46" w:hanging="24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22" w:hanging="24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897" w:hanging="24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73" w:hanging="24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48" w:hanging="241"/>
      </w:pPr>
      <w:rPr>
        <w:rFonts w:hint="default"/>
        <w:lang w:val="uk-UA" w:eastAsia="en-US" w:bidi="ar-SA"/>
      </w:rPr>
    </w:lvl>
  </w:abstractNum>
  <w:abstractNum w:abstractNumId="9" w15:restartNumberingAfterBreak="0">
    <w:nsid w:val="1C510550"/>
    <w:multiLevelType w:val="multilevel"/>
    <w:tmpl w:val="9AF64684"/>
    <w:lvl w:ilvl="0">
      <w:start w:val="3"/>
      <w:numFmt w:val="decimal"/>
      <w:lvlText w:val="%1"/>
      <w:lvlJc w:val="left"/>
      <w:pPr>
        <w:ind w:left="96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60" w:hanging="49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240" w:hanging="29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924" w:hanging="29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06" w:hanging="29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888" w:hanging="29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871" w:hanging="29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53" w:hanging="29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35" w:hanging="298"/>
      </w:pPr>
      <w:rPr>
        <w:rFonts w:hint="default"/>
        <w:lang w:val="uk-UA" w:eastAsia="en-US" w:bidi="ar-SA"/>
      </w:rPr>
    </w:lvl>
  </w:abstractNum>
  <w:abstractNum w:abstractNumId="10" w15:restartNumberingAfterBreak="0">
    <w:nsid w:val="223C0C05"/>
    <w:multiLevelType w:val="hybridMultilevel"/>
    <w:tmpl w:val="BE148770"/>
    <w:lvl w:ilvl="0" w:tplc="4E206F72">
      <w:start w:val="2"/>
      <w:numFmt w:val="decimal"/>
      <w:lvlText w:val="%1."/>
      <w:lvlJc w:val="left"/>
      <w:pPr>
        <w:ind w:left="451" w:hanging="21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D228E49C">
      <w:numFmt w:val="bullet"/>
      <w:lvlText w:val="•"/>
      <w:lvlJc w:val="left"/>
      <w:pPr>
        <w:ind w:left="1394" w:hanging="211"/>
      </w:pPr>
      <w:rPr>
        <w:rFonts w:hint="default"/>
        <w:lang w:val="uk-UA" w:eastAsia="en-US" w:bidi="ar-SA"/>
      </w:rPr>
    </w:lvl>
    <w:lvl w:ilvl="2" w:tplc="C04A5B68">
      <w:numFmt w:val="bullet"/>
      <w:lvlText w:val="•"/>
      <w:lvlJc w:val="left"/>
      <w:pPr>
        <w:ind w:left="2328" w:hanging="211"/>
      </w:pPr>
      <w:rPr>
        <w:rFonts w:hint="default"/>
        <w:lang w:val="uk-UA" w:eastAsia="en-US" w:bidi="ar-SA"/>
      </w:rPr>
    </w:lvl>
    <w:lvl w:ilvl="3" w:tplc="FF9E0C68">
      <w:numFmt w:val="bullet"/>
      <w:lvlText w:val="•"/>
      <w:lvlJc w:val="left"/>
      <w:pPr>
        <w:ind w:left="3262" w:hanging="211"/>
      </w:pPr>
      <w:rPr>
        <w:rFonts w:hint="default"/>
        <w:lang w:val="uk-UA" w:eastAsia="en-US" w:bidi="ar-SA"/>
      </w:rPr>
    </w:lvl>
    <w:lvl w:ilvl="4" w:tplc="2F36B80E">
      <w:numFmt w:val="bullet"/>
      <w:lvlText w:val="•"/>
      <w:lvlJc w:val="left"/>
      <w:pPr>
        <w:ind w:left="4196" w:hanging="211"/>
      </w:pPr>
      <w:rPr>
        <w:rFonts w:hint="default"/>
        <w:lang w:val="uk-UA" w:eastAsia="en-US" w:bidi="ar-SA"/>
      </w:rPr>
    </w:lvl>
    <w:lvl w:ilvl="5" w:tplc="93B4C7FA">
      <w:numFmt w:val="bullet"/>
      <w:lvlText w:val="•"/>
      <w:lvlJc w:val="left"/>
      <w:pPr>
        <w:ind w:left="5130" w:hanging="211"/>
      </w:pPr>
      <w:rPr>
        <w:rFonts w:hint="default"/>
        <w:lang w:val="uk-UA" w:eastAsia="en-US" w:bidi="ar-SA"/>
      </w:rPr>
    </w:lvl>
    <w:lvl w:ilvl="6" w:tplc="3EDCE8C6">
      <w:numFmt w:val="bullet"/>
      <w:lvlText w:val="•"/>
      <w:lvlJc w:val="left"/>
      <w:pPr>
        <w:ind w:left="6064" w:hanging="211"/>
      </w:pPr>
      <w:rPr>
        <w:rFonts w:hint="default"/>
        <w:lang w:val="uk-UA" w:eastAsia="en-US" w:bidi="ar-SA"/>
      </w:rPr>
    </w:lvl>
    <w:lvl w:ilvl="7" w:tplc="A7BE92DA">
      <w:numFmt w:val="bullet"/>
      <w:lvlText w:val="•"/>
      <w:lvlJc w:val="left"/>
      <w:pPr>
        <w:ind w:left="6998" w:hanging="211"/>
      </w:pPr>
      <w:rPr>
        <w:rFonts w:hint="default"/>
        <w:lang w:val="uk-UA" w:eastAsia="en-US" w:bidi="ar-SA"/>
      </w:rPr>
    </w:lvl>
    <w:lvl w:ilvl="8" w:tplc="52969478">
      <w:numFmt w:val="bullet"/>
      <w:lvlText w:val="•"/>
      <w:lvlJc w:val="left"/>
      <w:pPr>
        <w:ind w:left="7932" w:hanging="211"/>
      </w:pPr>
      <w:rPr>
        <w:rFonts w:hint="default"/>
        <w:lang w:val="uk-UA" w:eastAsia="en-US" w:bidi="ar-SA"/>
      </w:rPr>
    </w:lvl>
  </w:abstractNum>
  <w:abstractNum w:abstractNumId="11" w15:restartNumberingAfterBreak="0">
    <w:nsid w:val="28480C5A"/>
    <w:multiLevelType w:val="hybridMultilevel"/>
    <w:tmpl w:val="0BC84F30"/>
    <w:lvl w:ilvl="0" w:tplc="797AA898">
      <w:start w:val="71"/>
      <w:numFmt w:val="decimal"/>
      <w:lvlText w:val="%1."/>
      <w:lvlJc w:val="left"/>
      <w:pPr>
        <w:ind w:left="240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78200598">
      <w:numFmt w:val="bullet"/>
      <w:lvlText w:val="•"/>
      <w:lvlJc w:val="left"/>
      <w:pPr>
        <w:ind w:left="1196" w:hanging="351"/>
      </w:pPr>
      <w:rPr>
        <w:rFonts w:hint="default"/>
        <w:lang w:val="uk-UA" w:eastAsia="en-US" w:bidi="ar-SA"/>
      </w:rPr>
    </w:lvl>
    <w:lvl w:ilvl="2" w:tplc="0C78BF5C">
      <w:numFmt w:val="bullet"/>
      <w:lvlText w:val="•"/>
      <w:lvlJc w:val="left"/>
      <w:pPr>
        <w:ind w:left="2152" w:hanging="351"/>
      </w:pPr>
      <w:rPr>
        <w:rFonts w:hint="default"/>
        <w:lang w:val="uk-UA" w:eastAsia="en-US" w:bidi="ar-SA"/>
      </w:rPr>
    </w:lvl>
    <w:lvl w:ilvl="3" w:tplc="B53443AE">
      <w:numFmt w:val="bullet"/>
      <w:lvlText w:val="•"/>
      <w:lvlJc w:val="left"/>
      <w:pPr>
        <w:ind w:left="3108" w:hanging="351"/>
      </w:pPr>
      <w:rPr>
        <w:rFonts w:hint="default"/>
        <w:lang w:val="uk-UA" w:eastAsia="en-US" w:bidi="ar-SA"/>
      </w:rPr>
    </w:lvl>
    <w:lvl w:ilvl="4" w:tplc="BD469AFA">
      <w:numFmt w:val="bullet"/>
      <w:lvlText w:val="•"/>
      <w:lvlJc w:val="left"/>
      <w:pPr>
        <w:ind w:left="4064" w:hanging="351"/>
      </w:pPr>
      <w:rPr>
        <w:rFonts w:hint="default"/>
        <w:lang w:val="uk-UA" w:eastAsia="en-US" w:bidi="ar-SA"/>
      </w:rPr>
    </w:lvl>
    <w:lvl w:ilvl="5" w:tplc="0DA8383A">
      <w:numFmt w:val="bullet"/>
      <w:lvlText w:val="•"/>
      <w:lvlJc w:val="left"/>
      <w:pPr>
        <w:ind w:left="5020" w:hanging="351"/>
      </w:pPr>
      <w:rPr>
        <w:rFonts w:hint="default"/>
        <w:lang w:val="uk-UA" w:eastAsia="en-US" w:bidi="ar-SA"/>
      </w:rPr>
    </w:lvl>
    <w:lvl w:ilvl="6" w:tplc="89D416BE">
      <w:numFmt w:val="bullet"/>
      <w:lvlText w:val="•"/>
      <w:lvlJc w:val="left"/>
      <w:pPr>
        <w:ind w:left="5976" w:hanging="351"/>
      </w:pPr>
      <w:rPr>
        <w:rFonts w:hint="default"/>
        <w:lang w:val="uk-UA" w:eastAsia="en-US" w:bidi="ar-SA"/>
      </w:rPr>
    </w:lvl>
    <w:lvl w:ilvl="7" w:tplc="FDE4C382">
      <w:numFmt w:val="bullet"/>
      <w:lvlText w:val="•"/>
      <w:lvlJc w:val="left"/>
      <w:pPr>
        <w:ind w:left="6932" w:hanging="351"/>
      </w:pPr>
      <w:rPr>
        <w:rFonts w:hint="default"/>
        <w:lang w:val="uk-UA" w:eastAsia="en-US" w:bidi="ar-SA"/>
      </w:rPr>
    </w:lvl>
    <w:lvl w:ilvl="8" w:tplc="EB26D2F6">
      <w:numFmt w:val="bullet"/>
      <w:lvlText w:val="•"/>
      <w:lvlJc w:val="left"/>
      <w:pPr>
        <w:ind w:left="7888" w:hanging="351"/>
      </w:pPr>
      <w:rPr>
        <w:rFonts w:hint="default"/>
        <w:lang w:val="uk-UA" w:eastAsia="en-US" w:bidi="ar-SA"/>
      </w:rPr>
    </w:lvl>
  </w:abstractNum>
  <w:abstractNum w:abstractNumId="12" w15:restartNumberingAfterBreak="0">
    <w:nsid w:val="28FD2EC4"/>
    <w:multiLevelType w:val="hybridMultilevel"/>
    <w:tmpl w:val="8C4CC19A"/>
    <w:lvl w:ilvl="0" w:tplc="B010010A">
      <w:start w:val="16"/>
      <w:numFmt w:val="decimal"/>
      <w:lvlText w:val="%1."/>
      <w:lvlJc w:val="left"/>
      <w:pPr>
        <w:ind w:left="24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3"/>
        <w:w w:val="100"/>
        <w:sz w:val="26"/>
        <w:szCs w:val="26"/>
        <w:lang w:val="uk-UA" w:eastAsia="en-US" w:bidi="ar-SA"/>
      </w:rPr>
    </w:lvl>
    <w:lvl w:ilvl="1" w:tplc="52168118">
      <w:numFmt w:val="bullet"/>
      <w:lvlText w:val="•"/>
      <w:lvlJc w:val="left"/>
      <w:pPr>
        <w:ind w:left="1196" w:hanging="360"/>
      </w:pPr>
      <w:rPr>
        <w:rFonts w:hint="default"/>
        <w:lang w:val="uk-UA" w:eastAsia="en-US" w:bidi="ar-SA"/>
      </w:rPr>
    </w:lvl>
    <w:lvl w:ilvl="2" w:tplc="FE406214">
      <w:numFmt w:val="bullet"/>
      <w:lvlText w:val="•"/>
      <w:lvlJc w:val="left"/>
      <w:pPr>
        <w:ind w:left="2152" w:hanging="360"/>
      </w:pPr>
      <w:rPr>
        <w:rFonts w:hint="default"/>
        <w:lang w:val="uk-UA" w:eastAsia="en-US" w:bidi="ar-SA"/>
      </w:rPr>
    </w:lvl>
    <w:lvl w:ilvl="3" w:tplc="0360C05E">
      <w:numFmt w:val="bullet"/>
      <w:lvlText w:val="•"/>
      <w:lvlJc w:val="left"/>
      <w:pPr>
        <w:ind w:left="3108" w:hanging="360"/>
      </w:pPr>
      <w:rPr>
        <w:rFonts w:hint="default"/>
        <w:lang w:val="uk-UA" w:eastAsia="en-US" w:bidi="ar-SA"/>
      </w:rPr>
    </w:lvl>
    <w:lvl w:ilvl="4" w:tplc="491AFEF6">
      <w:numFmt w:val="bullet"/>
      <w:lvlText w:val="•"/>
      <w:lvlJc w:val="left"/>
      <w:pPr>
        <w:ind w:left="4064" w:hanging="360"/>
      </w:pPr>
      <w:rPr>
        <w:rFonts w:hint="default"/>
        <w:lang w:val="uk-UA" w:eastAsia="en-US" w:bidi="ar-SA"/>
      </w:rPr>
    </w:lvl>
    <w:lvl w:ilvl="5" w:tplc="AA1CA87E">
      <w:numFmt w:val="bullet"/>
      <w:lvlText w:val="•"/>
      <w:lvlJc w:val="left"/>
      <w:pPr>
        <w:ind w:left="5020" w:hanging="360"/>
      </w:pPr>
      <w:rPr>
        <w:rFonts w:hint="default"/>
        <w:lang w:val="uk-UA" w:eastAsia="en-US" w:bidi="ar-SA"/>
      </w:rPr>
    </w:lvl>
    <w:lvl w:ilvl="6" w:tplc="7A0A7374">
      <w:numFmt w:val="bullet"/>
      <w:lvlText w:val="•"/>
      <w:lvlJc w:val="left"/>
      <w:pPr>
        <w:ind w:left="5976" w:hanging="360"/>
      </w:pPr>
      <w:rPr>
        <w:rFonts w:hint="default"/>
        <w:lang w:val="uk-UA" w:eastAsia="en-US" w:bidi="ar-SA"/>
      </w:rPr>
    </w:lvl>
    <w:lvl w:ilvl="7" w:tplc="B3D47052">
      <w:numFmt w:val="bullet"/>
      <w:lvlText w:val="•"/>
      <w:lvlJc w:val="left"/>
      <w:pPr>
        <w:ind w:left="6932" w:hanging="360"/>
      </w:pPr>
      <w:rPr>
        <w:rFonts w:hint="default"/>
        <w:lang w:val="uk-UA" w:eastAsia="en-US" w:bidi="ar-SA"/>
      </w:rPr>
    </w:lvl>
    <w:lvl w:ilvl="8" w:tplc="88AE0F54">
      <w:numFmt w:val="bullet"/>
      <w:lvlText w:val="•"/>
      <w:lvlJc w:val="left"/>
      <w:pPr>
        <w:ind w:left="7888" w:hanging="360"/>
      </w:pPr>
      <w:rPr>
        <w:rFonts w:hint="default"/>
        <w:lang w:val="uk-UA" w:eastAsia="en-US" w:bidi="ar-SA"/>
      </w:rPr>
    </w:lvl>
  </w:abstractNum>
  <w:abstractNum w:abstractNumId="13" w15:restartNumberingAfterBreak="0">
    <w:nsid w:val="2C161163"/>
    <w:multiLevelType w:val="hybridMultilevel"/>
    <w:tmpl w:val="54C0DDB2"/>
    <w:lvl w:ilvl="0" w:tplc="74D6DA2E">
      <w:start w:val="31"/>
      <w:numFmt w:val="decimal"/>
      <w:lvlText w:val="%1."/>
      <w:lvlJc w:val="left"/>
      <w:pPr>
        <w:ind w:left="240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A4CA67DA">
      <w:numFmt w:val="bullet"/>
      <w:lvlText w:val="•"/>
      <w:lvlJc w:val="left"/>
      <w:pPr>
        <w:ind w:left="1196" w:hanging="351"/>
      </w:pPr>
      <w:rPr>
        <w:rFonts w:hint="default"/>
        <w:lang w:val="uk-UA" w:eastAsia="en-US" w:bidi="ar-SA"/>
      </w:rPr>
    </w:lvl>
    <w:lvl w:ilvl="2" w:tplc="77C43BDA">
      <w:numFmt w:val="bullet"/>
      <w:lvlText w:val="•"/>
      <w:lvlJc w:val="left"/>
      <w:pPr>
        <w:ind w:left="2152" w:hanging="351"/>
      </w:pPr>
      <w:rPr>
        <w:rFonts w:hint="default"/>
        <w:lang w:val="uk-UA" w:eastAsia="en-US" w:bidi="ar-SA"/>
      </w:rPr>
    </w:lvl>
    <w:lvl w:ilvl="3" w:tplc="93D85EAA">
      <w:numFmt w:val="bullet"/>
      <w:lvlText w:val="•"/>
      <w:lvlJc w:val="left"/>
      <w:pPr>
        <w:ind w:left="3108" w:hanging="351"/>
      </w:pPr>
      <w:rPr>
        <w:rFonts w:hint="default"/>
        <w:lang w:val="uk-UA" w:eastAsia="en-US" w:bidi="ar-SA"/>
      </w:rPr>
    </w:lvl>
    <w:lvl w:ilvl="4" w:tplc="39D4F082">
      <w:numFmt w:val="bullet"/>
      <w:lvlText w:val="•"/>
      <w:lvlJc w:val="left"/>
      <w:pPr>
        <w:ind w:left="4064" w:hanging="351"/>
      </w:pPr>
      <w:rPr>
        <w:rFonts w:hint="default"/>
        <w:lang w:val="uk-UA" w:eastAsia="en-US" w:bidi="ar-SA"/>
      </w:rPr>
    </w:lvl>
    <w:lvl w:ilvl="5" w:tplc="2A742BE6">
      <w:numFmt w:val="bullet"/>
      <w:lvlText w:val="•"/>
      <w:lvlJc w:val="left"/>
      <w:pPr>
        <w:ind w:left="5020" w:hanging="351"/>
      </w:pPr>
      <w:rPr>
        <w:rFonts w:hint="default"/>
        <w:lang w:val="uk-UA" w:eastAsia="en-US" w:bidi="ar-SA"/>
      </w:rPr>
    </w:lvl>
    <w:lvl w:ilvl="6" w:tplc="8CB2EA6C">
      <w:numFmt w:val="bullet"/>
      <w:lvlText w:val="•"/>
      <w:lvlJc w:val="left"/>
      <w:pPr>
        <w:ind w:left="5976" w:hanging="351"/>
      </w:pPr>
      <w:rPr>
        <w:rFonts w:hint="default"/>
        <w:lang w:val="uk-UA" w:eastAsia="en-US" w:bidi="ar-SA"/>
      </w:rPr>
    </w:lvl>
    <w:lvl w:ilvl="7" w:tplc="EF481B96">
      <w:numFmt w:val="bullet"/>
      <w:lvlText w:val="•"/>
      <w:lvlJc w:val="left"/>
      <w:pPr>
        <w:ind w:left="6932" w:hanging="351"/>
      </w:pPr>
      <w:rPr>
        <w:rFonts w:hint="default"/>
        <w:lang w:val="uk-UA" w:eastAsia="en-US" w:bidi="ar-SA"/>
      </w:rPr>
    </w:lvl>
    <w:lvl w:ilvl="8" w:tplc="BE369BD2">
      <w:numFmt w:val="bullet"/>
      <w:lvlText w:val="•"/>
      <w:lvlJc w:val="left"/>
      <w:pPr>
        <w:ind w:left="7888" w:hanging="351"/>
      </w:pPr>
      <w:rPr>
        <w:rFonts w:hint="default"/>
        <w:lang w:val="uk-UA" w:eastAsia="en-US" w:bidi="ar-SA"/>
      </w:rPr>
    </w:lvl>
  </w:abstractNum>
  <w:abstractNum w:abstractNumId="14" w15:restartNumberingAfterBreak="0">
    <w:nsid w:val="2C8B0F47"/>
    <w:multiLevelType w:val="multilevel"/>
    <w:tmpl w:val="BE6CC17A"/>
    <w:lvl w:ilvl="0">
      <w:start w:val="2"/>
      <w:numFmt w:val="decimal"/>
      <w:lvlText w:val="%1"/>
      <w:lvlJc w:val="left"/>
      <w:pPr>
        <w:ind w:left="73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30" w:hanging="49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36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44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52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6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68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76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84" w:hanging="490"/>
      </w:pPr>
      <w:rPr>
        <w:rFonts w:hint="default"/>
        <w:lang w:val="uk-UA" w:eastAsia="en-US" w:bidi="ar-SA"/>
      </w:rPr>
    </w:lvl>
  </w:abstractNum>
  <w:abstractNum w:abstractNumId="15" w15:restartNumberingAfterBreak="0">
    <w:nsid w:val="34A37F33"/>
    <w:multiLevelType w:val="hybridMultilevel"/>
    <w:tmpl w:val="1F602D38"/>
    <w:lvl w:ilvl="0" w:tplc="192AA106">
      <w:start w:val="86"/>
      <w:numFmt w:val="decimal"/>
      <w:lvlText w:val="%1."/>
      <w:lvlJc w:val="left"/>
      <w:pPr>
        <w:ind w:left="591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DDBE8536">
      <w:numFmt w:val="bullet"/>
      <w:lvlText w:val="•"/>
      <w:lvlJc w:val="left"/>
      <w:pPr>
        <w:ind w:left="1520" w:hanging="351"/>
      </w:pPr>
      <w:rPr>
        <w:rFonts w:hint="default"/>
        <w:lang w:val="uk-UA" w:eastAsia="en-US" w:bidi="ar-SA"/>
      </w:rPr>
    </w:lvl>
    <w:lvl w:ilvl="2" w:tplc="E5105590">
      <w:numFmt w:val="bullet"/>
      <w:lvlText w:val="•"/>
      <w:lvlJc w:val="left"/>
      <w:pPr>
        <w:ind w:left="2440" w:hanging="351"/>
      </w:pPr>
      <w:rPr>
        <w:rFonts w:hint="default"/>
        <w:lang w:val="uk-UA" w:eastAsia="en-US" w:bidi="ar-SA"/>
      </w:rPr>
    </w:lvl>
    <w:lvl w:ilvl="3" w:tplc="DF58EA6A">
      <w:numFmt w:val="bullet"/>
      <w:lvlText w:val="•"/>
      <w:lvlJc w:val="left"/>
      <w:pPr>
        <w:ind w:left="3360" w:hanging="351"/>
      </w:pPr>
      <w:rPr>
        <w:rFonts w:hint="default"/>
        <w:lang w:val="uk-UA" w:eastAsia="en-US" w:bidi="ar-SA"/>
      </w:rPr>
    </w:lvl>
    <w:lvl w:ilvl="4" w:tplc="8E9EF06C">
      <w:numFmt w:val="bullet"/>
      <w:lvlText w:val="•"/>
      <w:lvlJc w:val="left"/>
      <w:pPr>
        <w:ind w:left="4280" w:hanging="351"/>
      </w:pPr>
      <w:rPr>
        <w:rFonts w:hint="default"/>
        <w:lang w:val="uk-UA" w:eastAsia="en-US" w:bidi="ar-SA"/>
      </w:rPr>
    </w:lvl>
    <w:lvl w:ilvl="5" w:tplc="12A6AF38">
      <w:numFmt w:val="bullet"/>
      <w:lvlText w:val="•"/>
      <w:lvlJc w:val="left"/>
      <w:pPr>
        <w:ind w:left="5200" w:hanging="351"/>
      </w:pPr>
      <w:rPr>
        <w:rFonts w:hint="default"/>
        <w:lang w:val="uk-UA" w:eastAsia="en-US" w:bidi="ar-SA"/>
      </w:rPr>
    </w:lvl>
    <w:lvl w:ilvl="6" w:tplc="9BF0AD64">
      <w:numFmt w:val="bullet"/>
      <w:lvlText w:val="•"/>
      <w:lvlJc w:val="left"/>
      <w:pPr>
        <w:ind w:left="6120" w:hanging="351"/>
      </w:pPr>
      <w:rPr>
        <w:rFonts w:hint="default"/>
        <w:lang w:val="uk-UA" w:eastAsia="en-US" w:bidi="ar-SA"/>
      </w:rPr>
    </w:lvl>
    <w:lvl w:ilvl="7" w:tplc="7568A122">
      <w:numFmt w:val="bullet"/>
      <w:lvlText w:val="•"/>
      <w:lvlJc w:val="left"/>
      <w:pPr>
        <w:ind w:left="7040" w:hanging="351"/>
      </w:pPr>
      <w:rPr>
        <w:rFonts w:hint="default"/>
        <w:lang w:val="uk-UA" w:eastAsia="en-US" w:bidi="ar-SA"/>
      </w:rPr>
    </w:lvl>
    <w:lvl w:ilvl="8" w:tplc="1592D012">
      <w:numFmt w:val="bullet"/>
      <w:lvlText w:val="•"/>
      <w:lvlJc w:val="left"/>
      <w:pPr>
        <w:ind w:left="7960" w:hanging="351"/>
      </w:pPr>
      <w:rPr>
        <w:rFonts w:hint="default"/>
        <w:lang w:val="uk-UA" w:eastAsia="en-US" w:bidi="ar-SA"/>
      </w:rPr>
    </w:lvl>
  </w:abstractNum>
  <w:abstractNum w:abstractNumId="16" w15:restartNumberingAfterBreak="0">
    <w:nsid w:val="37917349"/>
    <w:multiLevelType w:val="hybridMultilevel"/>
    <w:tmpl w:val="2514FB12"/>
    <w:lvl w:ilvl="0" w:tplc="98C0A468">
      <w:start w:val="76"/>
      <w:numFmt w:val="decimal"/>
      <w:lvlText w:val="%1."/>
      <w:lvlJc w:val="left"/>
      <w:pPr>
        <w:ind w:left="240" w:hanging="4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A5869298">
      <w:numFmt w:val="bullet"/>
      <w:lvlText w:val="•"/>
      <w:lvlJc w:val="left"/>
      <w:pPr>
        <w:ind w:left="1196" w:hanging="420"/>
      </w:pPr>
      <w:rPr>
        <w:rFonts w:hint="default"/>
        <w:lang w:val="uk-UA" w:eastAsia="en-US" w:bidi="ar-SA"/>
      </w:rPr>
    </w:lvl>
    <w:lvl w:ilvl="2" w:tplc="6830500C">
      <w:numFmt w:val="bullet"/>
      <w:lvlText w:val="•"/>
      <w:lvlJc w:val="left"/>
      <w:pPr>
        <w:ind w:left="2152" w:hanging="420"/>
      </w:pPr>
      <w:rPr>
        <w:rFonts w:hint="default"/>
        <w:lang w:val="uk-UA" w:eastAsia="en-US" w:bidi="ar-SA"/>
      </w:rPr>
    </w:lvl>
    <w:lvl w:ilvl="3" w:tplc="69F67426">
      <w:numFmt w:val="bullet"/>
      <w:lvlText w:val="•"/>
      <w:lvlJc w:val="left"/>
      <w:pPr>
        <w:ind w:left="3108" w:hanging="420"/>
      </w:pPr>
      <w:rPr>
        <w:rFonts w:hint="default"/>
        <w:lang w:val="uk-UA" w:eastAsia="en-US" w:bidi="ar-SA"/>
      </w:rPr>
    </w:lvl>
    <w:lvl w:ilvl="4" w:tplc="4544D36A">
      <w:numFmt w:val="bullet"/>
      <w:lvlText w:val="•"/>
      <w:lvlJc w:val="left"/>
      <w:pPr>
        <w:ind w:left="4064" w:hanging="420"/>
      </w:pPr>
      <w:rPr>
        <w:rFonts w:hint="default"/>
        <w:lang w:val="uk-UA" w:eastAsia="en-US" w:bidi="ar-SA"/>
      </w:rPr>
    </w:lvl>
    <w:lvl w:ilvl="5" w:tplc="3FAC3C7A">
      <w:numFmt w:val="bullet"/>
      <w:lvlText w:val="•"/>
      <w:lvlJc w:val="left"/>
      <w:pPr>
        <w:ind w:left="5020" w:hanging="420"/>
      </w:pPr>
      <w:rPr>
        <w:rFonts w:hint="default"/>
        <w:lang w:val="uk-UA" w:eastAsia="en-US" w:bidi="ar-SA"/>
      </w:rPr>
    </w:lvl>
    <w:lvl w:ilvl="6" w:tplc="A156D580">
      <w:numFmt w:val="bullet"/>
      <w:lvlText w:val="•"/>
      <w:lvlJc w:val="left"/>
      <w:pPr>
        <w:ind w:left="5976" w:hanging="420"/>
      </w:pPr>
      <w:rPr>
        <w:rFonts w:hint="default"/>
        <w:lang w:val="uk-UA" w:eastAsia="en-US" w:bidi="ar-SA"/>
      </w:rPr>
    </w:lvl>
    <w:lvl w:ilvl="7" w:tplc="2EA496FC">
      <w:numFmt w:val="bullet"/>
      <w:lvlText w:val="•"/>
      <w:lvlJc w:val="left"/>
      <w:pPr>
        <w:ind w:left="6932" w:hanging="420"/>
      </w:pPr>
      <w:rPr>
        <w:rFonts w:hint="default"/>
        <w:lang w:val="uk-UA" w:eastAsia="en-US" w:bidi="ar-SA"/>
      </w:rPr>
    </w:lvl>
    <w:lvl w:ilvl="8" w:tplc="ADD8E09C">
      <w:numFmt w:val="bullet"/>
      <w:lvlText w:val="•"/>
      <w:lvlJc w:val="left"/>
      <w:pPr>
        <w:ind w:left="7888" w:hanging="420"/>
      </w:pPr>
      <w:rPr>
        <w:rFonts w:hint="default"/>
        <w:lang w:val="uk-UA" w:eastAsia="en-US" w:bidi="ar-SA"/>
      </w:rPr>
    </w:lvl>
  </w:abstractNum>
  <w:abstractNum w:abstractNumId="17" w15:restartNumberingAfterBreak="0">
    <w:nsid w:val="38BE7E59"/>
    <w:multiLevelType w:val="hybridMultilevel"/>
    <w:tmpl w:val="D6DEC3FA"/>
    <w:lvl w:ilvl="0" w:tplc="CE32FBC8">
      <w:start w:val="1"/>
      <w:numFmt w:val="decimal"/>
      <w:lvlText w:val="%1)"/>
      <w:lvlJc w:val="left"/>
      <w:pPr>
        <w:ind w:left="1263" w:hanging="30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AC2451AE">
      <w:numFmt w:val="bullet"/>
      <w:lvlText w:val="•"/>
      <w:lvlJc w:val="left"/>
      <w:pPr>
        <w:ind w:left="2114" w:hanging="304"/>
      </w:pPr>
      <w:rPr>
        <w:rFonts w:hint="default"/>
        <w:lang w:val="uk-UA" w:eastAsia="en-US" w:bidi="ar-SA"/>
      </w:rPr>
    </w:lvl>
    <w:lvl w:ilvl="2" w:tplc="0D781C82">
      <w:numFmt w:val="bullet"/>
      <w:lvlText w:val="•"/>
      <w:lvlJc w:val="left"/>
      <w:pPr>
        <w:ind w:left="2968" w:hanging="304"/>
      </w:pPr>
      <w:rPr>
        <w:rFonts w:hint="default"/>
        <w:lang w:val="uk-UA" w:eastAsia="en-US" w:bidi="ar-SA"/>
      </w:rPr>
    </w:lvl>
    <w:lvl w:ilvl="3" w:tplc="E9DE89F8">
      <w:numFmt w:val="bullet"/>
      <w:lvlText w:val="•"/>
      <w:lvlJc w:val="left"/>
      <w:pPr>
        <w:ind w:left="3822" w:hanging="304"/>
      </w:pPr>
      <w:rPr>
        <w:rFonts w:hint="default"/>
        <w:lang w:val="uk-UA" w:eastAsia="en-US" w:bidi="ar-SA"/>
      </w:rPr>
    </w:lvl>
    <w:lvl w:ilvl="4" w:tplc="553660A2">
      <w:numFmt w:val="bullet"/>
      <w:lvlText w:val="•"/>
      <w:lvlJc w:val="left"/>
      <w:pPr>
        <w:ind w:left="4676" w:hanging="304"/>
      </w:pPr>
      <w:rPr>
        <w:rFonts w:hint="default"/>
        <w:lang w:val="uk-UA" w:eastAsia="en-US" w:bidi="ar-SA"/>
      </w:rPr>
    </w:lvl>
    <w:lvl w:ilvl="5" w:tplc="983CA6FA">
      <w:numFmt w:val="bullet"/>
      <w:lvlText w:val="•"/>
      <w:lvlJc w:val="left"/>
      <w:pPr>
        <w:ind w:left="5530" w:hanging="304"/>
      </w:pPr>
      <w:rPr>
        <w:rFonts w:hint="default"/>
        <w:lang w:val="uk-UA" w:eastAsia="en-US" w:bidi="ar-SA"/>
      </w:rPr>
    </w:lvl>
    <w:lvl w:ilvl="6" w:tplc="68BA1A5E">
      <w:numFmt w:val="bullet"/>
      <w:lvlText w:val="•"/>
      <w:lvlJc w:val="left"/>
      <w:pPr>
        <w:ind w:left="6384" w:hanging="304"/>
      </w:pPr>
      <w:rPr>
        <w:rFonts w:hint="default"/>
        <w:lang w:val="uk-UA" w:eastAsia="en-US" w:bidi="ar-SA"/>
      </w:rPr>
    </w:lvl>
    <w:lvl w:ilvl="7" w:tplc="C8784CCA">
      <w:numFmt w:val="bullet"/>
      <w:lvlText w:val="•"/>
      <w:lvlJc w:val="left"/>
      <w:pPr>
        <w:ind w:left="7238" w:hanging="304"/>
      </w:pPr>
      <w:rPr>
        <w:rFonts w:hint="default"/>
        <w:lang w:val="uk-UA" w:eastAsia="en-US" w:bidi="ar-SA"/>
      </w:rPr>
    </w:lvl>
    <w:lvl w:ilvl="8" w:tplc="5E346322">
      <w:numFmt w:val="bullet"/>
      <w:lvlText w:val="•"/>
      <w:lvlJc w:val="left"/>
      <w:pPr>
        <w:ind w:left="8092" w:hanging="304"/>
      </w:pPr>
      <w:rPr>
        <w:rFonts w:hint="default"/>
        <w:lang w:val="uk-UA" w:eastAsia="en-US" w:bidi="ar-SA"/>
      </w:rPr>
    </w:lvl>
  </w:abstractNum>
  <w:abstractNum w:abstractNumId="18" w15:restartNumberingAfterBreak="0">
    <w:nsid w:val="3A2020FF"/>
    <w:multiLevelType w:val="hybridMultilevel"/>
    <w:tmpl w:val="14BA956E"/>
    <w:lvl w:ilvl="0" w:tplc="0EFC52E6">
      <w:start w:val="5"/>
      <w:numFmt w:val="decimal"/>
      <w:lvlText w:val="%1."/>
      <w:lvlJc w:val="left"/>
      <w:pPr>
        <w:ind w:left="240" w:hanging="407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7"/>
        <w:sz w:val="28"/>
        <w:szCs w:val="28"/>
        <w:lang w:val="uk-UA" w:eastAsia="en-US" w:bidi="ar-SA"/>
      </w:rPr>
    </w:lvl>
    <w:lvl w:ilvl="1" w:tplc="CB58673C">
      <w:numFmt w:val="bullet"/>
      <w:lvlText w:val="•"/>
      <w:lvlJc w:val="left"/>
      <w:pPr>
        <w:ind w:left="1196" w:hanging="407"/>
      </w:pPr>
      <w:rPr>
        <w:rFonts w:hint="default"/>
        <w:lang w:val="uk-UA" w:eastAsia="en-US" w:bidi="ar-SA"/>
      </w:rPr>
    </w:lvl>
    <w:lvl w:ilvl="2" w:tplc="0958F8DA">
      <w:numFmt w:val="bullet"/>
      <w:lvlText w:val="•"/>
      <w:lvlJc w:val="left"/>
      <w:pPr>
        <w:ind w:left="2152" w:hanging="407"/>
      </w:pPr>
      <w:rPr>
        <w:rFonts w:hint="default"/>
        <w:lang w:val="uk-UA" w:eastAsia="en-US" w:bidi="ar-SA"/>
      </w:rPr>
    </w:lvl>
    <w:lvl w:ilvl="3" w:tplc="49FE07D8">
      <w:numFmt w:val="bullet"/>
      <w:lvlText w:val="•"/>
      <w:lvlJc w:val="left"/>
      <w:pPr>
        <w:ind w:left="3108" w:hanging="407"/>
      </w:pPr>
      <w:rPr>
        <w:rFonts w:hint="default"/>
        <w:lang w:val="uk-UA" w:eastAsia="en-US" w:bidi="ar-SA"/>
      </w:rPr>
    </w:lvl>
    <w:lvl w:ilvl="4" w:tplc="2522FB96">
      <w:numFmt w:val="bullet"/>
      <w:lvlText w:val="•"/>
      <w:lvlJc w:val="left"/>
      <w:pPr>
        <w:ind w:left="4064" w:hanging="407"/>
      </w:pPr>
      <w:rPr>
        <w:rFonts w:hint="default"/>
        <w:lang w:val="uk-UA" w:eastAsia="en-US" w:bidi="ar-SA"/>
      </w:rPr>
    </w:lvl>
    <w:lvl w:ilvl="5" w:tplc="50DC5742">
      <w:numFmt w:val="bullet"/>
      <w:lvlText w:val="•"/>
      <w:lvlJc w:val="left"/>
      <w:pPr>
        <w:ind w:left="5020" w:hanging="407"/>
      </w:pPr>
      <w:rPr>
        <w:rFonts w:hint="default"/>
        <w:lang w:val="uk-UA" w:eastAsia="en-US" w:bidi="ar-SA"/>
      </w:rPr>
    </w:lvl>
    <w:lvl w:ilvl="6" w:tplc="D6D64A02">
      <w:numFmt w:val="bullet"/>
      <w:lvlText w:val="•"/>
      <w:lvlJc w:val="left"/>
      <w:pPr>
        <w:ind w:left="5976" w:hanging="407"/>
      </w:pPr>
      <w:rPr>
        <w:rFonts w:hint="default"/>
        <w:lang w:val="uk-UA" w:eastAsia="en-US" w:bidi="ar-SA"/>
      </w:rPr>
    </w:lvl>
    <w:lvl w:ilvl="7" w:tplc="98E4DCA6">
      <w:numFmt w:val="bullet"/>
      <w:lvlText w:val="•"/>
      <w:lvlJc w:val="left"/>
      <w:pPr>
        <w:ind w:left="6932" w:hanging="407"/>
      </w:pPr>
      <w:rPr>
        <w:rFonts w:hint="default"/>
        <w:lang w:val="uk-UA" w:eastAsia="en-US" w:bidi="ar-SA"/>
      </w:rPr>
    </w:lvl>
    <w:lvl w:ilvl="8" w:tplc="66A43BD6">
      <w:numFmt w:val="bullet"/>
      <w:lvlText w:val="•"/>
      <w:lvlJc w:val="left"/>
      <w:pPr>
        <w:ind w:left="7888" w:hanging="407"/>
      </w:pPr>
      <w:rPr>
        <w:rFonts w:hint="default"/>
        <w:lang w:val="uk-UA" w:eastAsia="en-US" w:bidi="ar-SA"/>
      </w:rPr>
    </w:lvl>
  </w:abstractNum>
  <w:abstractNum w:abstractNumId="19" w15:restartNumberingAfterBreak="0">
    <w:nsid w:val="3B944F16"/>
    <w:multiLevelType w:val="hybridMultilevel"/>
    <w:tmpl w:val="9CC827BE"/>
    <w:lvl w:ilvl="0" w:tplc="22740790">
      <w:start w:val="1"/>
      <w:numFmt w:val="decimal"/>
      <w:lvlText w:val="%1."/>
      <w:lvlJc w:val="left"/>
      <w:pPr>
        <w:ind w:left="240" w:hanging="35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8E7481BE">
      <w:numFmt w:val="bullet"/>
      <w:lvlText w:val="•"/>
      <w:lvlJc w:val="left"/>
      <w:pPr>
        <w:ind w:left="1196" w:hanging="354"/>
      </w:pPr>
      <w:rPr>
        <w:rFonts w:hint="default"/>
        <w:lang w:val="uk-UA" w:eastAsia="en-US" w:bidi="ar-SA"/>
      </w:rPr>
    </w:lvl>
    <w:lvl w:ilvl="2" w:tplc="CEAE8CD6">
      <w:numFmt w:val="bullet"/>
      <w:lvlText w:val="•"/>
      <w:lvlJc w:val="left"/>
      <w:pPr>
        <w:ind w:left="2152" w:hanging="354"/>
      </w:pPr>
      <w:rPr>
        <w:rFonts w:hint="default"/>
        <w:lang w:val="uk-UA" w:eastAsia="en-US" w:bidi="ar-SA"/>
      </w:rPr>
    </w:lvl>
    <w:lvl w:ilvl="3" w:tplc="5EE87160">
      <w:numFmt w:val="bullet"/>
      <w:lvlText w:val="•"/>
      <w:lvlJc w:val="left"/>
      <w:pPr>
        <w:ind w:left="3108" w:hanging="354"/>
      </w:pPr>
      <w:rPr>
        <w:rFonts w:hint="default"/>
        <w:lang w:val="uk-UA" w:eastAsia="en-US" w:bidi="ar-SA"/>
      </w:rPr>
    </w:lvl>
    <w:lvl w:ilvl="4" w:tplc="10B65176">
      <w:numFmt w:val="bullet"/>
      <w:lvlText w:val="•"/>
      <w:lvlJc w:val="left"/>
      <w:pPr>
        <w:ind w:left="4064" w:hanging="354"/>
      </w:pPr>
      <w:rPr>
        <w:rFonts w:hint="default"/>
        <w:lang w:val="uk-UA" w:eastAsia="en-US" w:bidi="ar-SA"/>
      </w:rPr>
    </w:lvl>
    <w:lvl w:ilvl="5" w:tplc="9104CD3A">
      <w:numFmt w:val="bullet"/>
      <w:lvlText w:val="•"/>
      <w:lvlJc w:val="left"/>
      <w:pPr>
        <w:ind w:left="5020" w:hanging="354"/>
      </w:pPr>
      <w:rPr>
        <w:rFonts w:hint="default"/>
        <w:lang w:val="uk-UA" w:eastAsia="en-US" w:bidi="ar-SA"/>
      </w:rPr>
    </w:lvl>
    <w:lvl w:ilvl="6" w:tplc="DE0CEDC6">
      <w:numFmt w:val="bullet"/>
      <w:lvlText w:val="•"/>
      <w:lvlJc w:val="left"/>
      <w:pPr>
        <w:ind w:left="5976" w:hanging="354"/>
      </w:pPr>
      <w:rPr>
        <w:rFonts w:hint="default"/>
        <w:lang w:val="uk-UA" w:eastAsia="en-US" w:bidi="ar-SA"/>
      </w:rPr>
    </w:lvl>
    <w:lvl w:ilvl="7" w:tplc="567A0B1A">
      <w:numFmt w:val="bullet"/>
      <w:lvlText w:val="•"/>
      <w:lvlJc w:val="left"/>
      <w:pPr>
        <w:ind w:left="6932" w:hanging="354"/>
      </w:pPr>
      <w:rPr>
        <w:rFonts w:hint="default"/>
        <w:lang w:val="uk-UA" w:eastAsia="en-US" w:bidi="ar-SA"/>
      </w:rPr>
    </w:lvl>
    <w:lvl w:ilvl="8" w:tplc="1FC4FE64">
      <w:numFmt w:val="bullet"/>
      <w:lvlText w:val="•"/>
      <w:lvlJc w:val="left"/>
      <w:pPr>
        <w:ind w:left="7888" w:hanging="354"/>
      </w:pPr>
      <w:rPr>
        <w:rFonts w:hint="default"/>
        <w:lang w:val="uk-UA" w:eastAsia="en-US" w:bidi="ar-SA"/>
      </w:rPr>
    </w:lvl>
  </w:abstractNum>
  <w:abstractNum w:abstractNumId="20" w15:restartNumberingAfterBreak="0">
    <w:nsid w:val="3CC460B2"/>
    <w:multiLevelType w:val="hybridMultilevel"/>
    <w:tmpl w:val="B9080F28"/>
    <w:lvl w:ilvl="0" w:tplc="EDBAB0C4">
      <w:start w:val="15"/>
      <w:numFmt w:val="decimal"/>
      <w:lvlText w:val="%1."/>
      <w:lvlJc w:val="left"/>
      <w:pPr>
        <w:ind w:left="240" w:hanging="45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CCBE5000">
      <w:numFmt w:val="bullet"/>
      <w:lvlText w:val="•"/>
      <w:lvlJc w:val="left"/>
      <w:pPr>
        <w:ind w:left="1196" w:hanging="459"/>
      </w:pPr>
      <w:rPr>
        <w:rFonts w:hint="default"/>
        <w:lang w:val="uk-UA" w:eastAsia="en-US" w:bidi="ar-SA"/>
      </w:rPr>
    </w:lvl>
    <w:lvl w:ilvl="2" w:tplc="75DCF6C2">
      <w:numFmt w:val="bullet"/>
      <w:lvlText w:val="•"/>
      <w:lvlJc w:val="left"/>
      <w:pPr>
        <w:ind w:left="2152" w:hanging="459"/>
      </w:pPr>
      <w:rPr>
        <w:rFonts w:hint="default"/>
        <w:lang w:val="uk-UA" w:eastAsia="en-US" w:bidi="ar-SA"/>
      </w:rPr>
    </w:lvl>
    <w:lvl w:ilvl="3" w:tplc="05B07AEE">
      <w:numFmt w:val="bullet"/>
      <w:lvlText w:val="•"/>
      <w:lvlJc w:val="left"/>
      <w:pPr>
        <w:ind w:left="3108" w:hanging="459"/>
      </w:pPr>
      <w:rPr>
        <w:rFonts w:hint="default"/>
        <w:lang w:val="uk-UA" w:eastAsia="en-US" w:bidi="ar-SA"/>
      </w:rPr>
    </w:lvl>
    <w:lvl w:ilvl="4" w:tplc="7780F9F6">
      <w:numFmt w:val="bullet"/>
      <w:lvlText w:val="•"/>
      <w:lvlJc w:val="left"/>
      <w:pPr>
        <w:ind w:left="4064" w:hanging="459"/>
      </w:pPr>
      <w:rPr>
        <w:rFonts w:hint="default"/>
        <w:lang w:val="uk-UA" w:eastAsia="en-US" w:bidi="ar-SA"/>
      </w:rPr>
    </w:lvl>
    <w:lvl w:ilvl="5" w:tplc="0428E958">
      <w:numFmt w:val="bullet"/>
      <w:lvlText w:val="•"/>
      <w:lvlJc w:val="left"/>
      <w:pPr>
        <w:ind w:left="5020" w:hanging="459"/>
      </w:pPr>
      <w:rPr>
        <w:rFonts w:hint="default"/>
        <w:lang w:val="uk-UA" w:eastAsia="en-US" w:bidi="ar-SA"/>
      </w:rPr>
    </w:lvl>
    <w:lvl w:ilvl="6" w:tplc="671869A6">
      <w:numFmt w:val="bullet"/>
      <w:lvlText w:val="•"/>
      <w:lvlJc w:val="left"/>
      <w:pPr>
        <w:ind w:left="5976" w:hanging="459"/>
      </w:pPr>
      <w:rPr>
        <w:rFonts w:hint="default"/>
        <w:lang w:val="uk-UA" w:eastAsia="en-US" w:bidi="ar-SA"/>
      </w:rPr>
    </w:lvl>
    <w:lvl w:ilvl="7" w:tplc="9B8CB258">
      <w:numFmt w:val="bullet"/>
      <w:lvlText w:val="•"/>
      <w:lvlJc w:val="left"/>
      <w:pPr>
        <w:ind w:left="6932" w:hanging="459"/>
      </w:pPr>
      <w:rPr>
        <w:rFonts w:hint="default"/>
        <w:lang w:val="uk-UA" w:eastAsia="en-US" w:bidi="ar-SA"/>
      </w:rPr>
    </w:lvl>
    <w:lvl w:ilvl="8" w:tplc="4A120CF2">
      <w:numFmt w:val="bullet"/>
      <w:lvlText w:val="•"/>
      <w:lvlJc w:val="left"/>
      <w:pPr>
        <w:ind w:left="7888" w:hanging="459"/>
      </w:pPr>
      <w:rPr>
        <w:rFonts w:hint="default"/>
        <w:lang w:val="uk-UA" w:eastAsia="en-US" w:bidi="ar-SA"/>
      </w:rPr>
    </w:lvl>
  </w:abstractNum>
  <w:abstractNum w:abstractNumId="21" w15:restartNumberingAfterBreak="0">
    <w:nsid w:val="3D790FE6"/>
    <w:multiLevelType w:val="hybridMultilevel"/>
    <w:tmpl w:val="44AA89F4"/>
    <w:lvl w:ilvl="0" w:tplc="E4D427C6">
      <w:start w:val="2"/>
      <w:numFmt w:val="decimal"/>
      <w:lvlText w:val="%1)"/>
      <w:lvlJc w:val="left"/>
      <w:pPr>
        <w:ind w:left="1351" w:hanging="39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1DD27BB6">
      <w:numFmt w:val="bullet"/>
      <w:lvlText w:val="•"/>
      <w:lvlJc w:val="left"/>
      <w:pPr>
        <w:ind w:left="1420" w:hanging="392"/>
      </w:pPr>
      <w:rPr>
        <w:rFonts w:hint="default"/>
        <w:lang w:val="uk-UA" w:eastAsia="en-US" w:bidi="ar-SA"/>
      </w:rPr>
    </w:lvl>
    <w:lvl w:ilvl="2" w:tplc="5E00AA12">
      <w:numFmt w:val="bullet"/>
      <w:lvlText w:val="•"/>
      <w:lvlJc w:val="left"/>
      <w:pPr>
        <w:ind w:left="2351" w:hanging="392"/>
      </w:pPr>
      <w:rPr>
        <w:rFonts w:hint="default"/>
        <w:lang w:val="uk-UA" w:eastAsia="en-US" w:bidi="ar-SA"/>
      </w:rPr>
    </w:lvl>
    <w:lvl w:ilvl="3" w:tplc="15388106">
      <w:numFmt w:val="bullet"/>
      <w:lvlText w:val="•"/>
      <w:lvlJc w:val="left"/>
      <w:pPr>
        <w:ind w:left="3282" w:hanging="392"/>
      </w:pPr>
      <w:rPr>
        <w:rFonts w:hint="default"/>
        <w:lang w:val="uk-UA" w:eastAsia="en-US" w:bidi="ar-SA"/>
      </w:rPr>
    </w:lvl>
    <w:lvl w:ilvl="4" w:tplc="5AACDB48">
      <w:numFmt w:val="bullet"/>
      <w:lvlText w:val="•"/>
      <w:lvlJc w:val="left"/>
      <w:pPr>
        <w:ind w:left="4213" w:hanging="392"/>
      </w:pPr>
      <w:rPr>
        <w:rFonts w:hint="default"/>
        <w:lang w:val="uk-UA" w:eastAsia="en-US" w:bidi="ar-SA"/>
      </w:rPr>
    </w:lvl>
    <w:lvl w:ilvl="5" w:tplc="F6CC9878">
      <w:numFmt w:val="bullet"/>
      <w:lvlText w:val="•"/>
      <w:lvlJc w:val="left"/>
      <w:pPr>
        <w:ind w:left="5144" w:hanging="392"/>
      </w:pPr>
      <w:rPr>
        <w:rFonts w:hint="default"/>
        <w:lang w:val="uk-UA" w:eastAsia="en-US" w:bidi="ar-SA"/>
      </w:rPr>
    </w:lvl>
    <w:lvl w:ilvl="6" w:tplc="C3FADC30">
      <w:numFmt w:val="bullet"/>
      <w:lvlText w:val="•"/>
      <w:lvlJc w:val="left"/>
      <w:pPr>
        <w:ind w:left="6075" w:hanging="392"/>
      </w:pPr>
      <w:rPr>
        <w:rFonts w:hint="default"/>
        <w:lang w:val="uk-UA" w:eastAsia="en-US" w:bidi="ar-SA"/>
      </w:rPr>
    </w:lvl>
    <w:lvl w:ilvl="7" w:tplc="DBBA21A6">
      <w:numFmt w:val="bullet"/>
      <w:lvlText w:val="•"/>
      <w:lvlJc w:val="left"/>
      <w:pPr>
        <w:ind w:left="7006" w:hanging="392"/>
      </w:pPr>
      <w:rPr>
        <w:rFonts w:hint="default"/>
        <w:lang w:val="uk-UA" w:eastAsia="en-US" w:bidi="ar-SA"/>
      </w:rPr>
    </w:lvl>
    <w:lvl w:ilvl="8" w:tplc="4D0C2724">
      <w:numFmt w:val="bullet"/>
      <w:lvlText w:val="•"/>
      <w:lvlJc w:val="left"/>
      <w:pPr>
        <w:ind w:left="7937" w:hanging="392"/>
      </w:pPr>
      <w:rPr>
        <w:rFonts w:hint="default"/>
        <w:lang w:val="uk-UA" w:eastAsia="en-US" w:bidi="ar-SA"/>
      </w:rPr>
    </w:lvl>
  </w:abstractNum>
  <w:abstractNum w:abstractNumId="22" w15:restartNumberingAfterBreak="0">
    <w:nsid w:val="40912FF2"/>
    <w:multiLevelType w:val="hybridMultilevel"/>
    <w:tmpl w:val="2F4AB920"/>
    <w:lvl w:ilvl="0" w:tplc="7C487142">
      <w:start w:val="66"/>
      <w:numFmt w:val="decimal"/>
      <w:lvlText w:val="%1."/>
      <w:lvlJc w:val="left"/>
      <w:pPr>
        <w:ind w:left="240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64CA2A2C">
      <w:numFmt w:val="bullet"/>
      <w:lvlText w:val="•"/>
      <w:lvlJc w:val="left"/>
      <w:pPr>
        <w:ind w:left="1196" w:hanging="351"/>
      </w:pPr>
      <w:rPr>
        <w:rFonts w:hint="default"/>
        <w:lang w:val="uk-UA" w:eastAsia="en-US" w:bidi="ar-SA"/>
      </w:rPr>
    </w:lvl>
    <w:lvl w:ilvl="2" w:tplc="44B2B956">
      <w:numFmt w:val="bullet"/>
      <w:lvlText w:val="•"/>
      <w:lvlJc w:val="left"/>
      <w:pPr>
        <w:ind w:left="2152" w:hanging="351"/>
      </w:pPr>
      <w:rPr>
        <w:rFonts w:hint="default"/>
        <w:lang w:val="uk-UA" w:eastAsia="en-US" w:bidi="ar-SA"/>
      </w:rPr>
    </w:lvl>
    <w:lvl w:ilvl="3" w:tplc="C01473F2">
      <w:numFmt w:val="bullet"/>
      <w:lvlText w:val="•"/>
      <w:lvlJc w:val="left"/>
      <w:pPr>
        <w:ind w:left="3108" w:hanging="351"/>
      </w:pPr>
      <w:rPr>
        <w:rFonts w:hint="default"/>
        <w:lang w:val="uk-UA" w:eastAsia="en-US" w:bidi="ar-SA"/>
      </w:rPr>
    </w:lvl>
    <w:lvl w:ilvl="4" w:tplc="8BDABE84">
      <w:numFmt w:val="bullet"/>
      <w:lvlText w:val="•"/>
      <w:lvlJc w:val="left"/>
      <w:pPr>
        <w:ind w:left="4064" w:hanging="351"/>
      </w:pPr>
      <w:rPr>
        <w:rFonts w:hint="default"/>
        <w:lang w:val="uk-UA" w:eastAsia="en-US" w:bidi="ar-SA"/>
      </w:rPr>
    </w:lvl>
    <w:lvl w:ilvl="5" w:tplc="5EE608A6">
      <w:numFmt w:val="bullet"/>
      <w:lvlText w:val="•"/>
      <w:lvlJc w:val="left"/>
      <w:pPr>
        <w:ind w:left="5020" w:hanging="351"/>
      </w:pPr>
      <w:rPr>
        <w:rFonts w:hint="default"/>
        <w:lang w:val="uk-UA" w:eastAsia="en-US" w:bidi="ar-SA"/>
      </w:rPr>
    </w:lvl>
    <w:lvl w:ilvl="6" w:tplc="1534F270">
      <w:numFmt w:val="bullet"/>
      <w:lvlText w:val="•"/>
      <w:lvlJc w:val="left"/>
      <w:pPr>
        <w:ind w:left="5976" w:hanging="351"/>
      </w:pPr>
      <w:rPr>
        <w:rFonts w:hint="default"/>
        <w:lang w:val="uk-UA" w:eastAsia="en-US" w:bidi="ar-SA"/>
      </w:rPr>
    </w:lvl>
    <w:lvl w:ilvl="7" w:tplc="769E0C30">
      <w:numFmt w:val="bullet"/>
      <w:lvlText w:val="•"/>
      <w:lvlJc w:val="left"/>
      <w:pPr>
        <w:ind w:left="6932" w:hanging="351"/>
      </w:pPr>
      <w:rPr>
        <w:rFonts w:hint="default"/>
        <w:lang w:val="uk-UA" w:eastAsia="en-US" w:bidi="ar-SA"/>
      </w:rPr>
    </w:lvl>
    <w:lvl w:ilvl="8" w:tplc="E72289C4">
      <w:numFmt w:val="bullet"/>
      <w:lvlText w:val="•"/>
      <w:lvlJc w:val="left"/>
      <w:pPr>
        <w:ind w:left="7888" w:hanging="351"/>
      </w:pPr>
      <w:rPr>
        <w:rFonts w:hint="default"/>
        <w:lang w:val="uk-UA" w:eastAsia="en-US" w:bidi="ar-SA"/>
      </w:rPr>
    </w:lvl>
  </w:abstractNum>
  <w:abstractNum w:abstractNumId="23" w15:restartNumberingAfterBreak="0">
    <w:nsid w:val="40BC1D96"/>
    <w:multiLevelType w:val="multilevel"/>
    <w:tmpl w:val="F236B164"/>
    <w:lvl w:ilvl="0">
      <w:start w:val="2"/>
      <w:numFmt w:val="decimal"/>
      <w:lvlText w:val="%1"/>
      <w:lvlJc w:val="left"/>
      <w:pPr>
        <w:ind w:left="240" w:hanging="635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."/>
      <w:lvlJc w:val="left"/>
      <w:pPr>
        <w:ind w:left="240" w:hanging="63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52" w:hanging="63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08" w:hanging="63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64" w:hanging="63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20" w:hanging="63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76" w:hanging="63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32" w:hanging="63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88" w:hanging="635"/>
      </w:pPr>
      <w:rPr>
        <w:rFonts w:hint="default"/>
        <w:lang w:val="uk-UA" w:eastAsia="en-US" w:bidi="ar-SA"/>
      </w:rPr>
    </w:lvl>
  </w:abstractNum>
  <w:abstractNum w:abstractNumId="24" w15:restartNumberingAfterBreak="0">
    <w:nsid w:val="416C1CCA"/>
    <w:multiLevelType w:val="hybridMultilevel"/>
    <w:tmpl w:val="3286AAB2"/>
    <w:lvl w:ilvl="0" w:tplc="F00C8E90">
      <w:start w:val="5"/>
      <w:numFmt w:val="decimal"/>
      <w:lvlText w:val="%1)"/>
      <w:lvlJc w:val="left"/>
      <w:pPr>
        <w:ind w:left="240" w:hanging="36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C7FA767E">
      <w:numFmt w:val="bullet"/>
      <w:lvlText w:val="•"/>
      <w:lvlJc w:val="left"/>
      <w:pPr>
        <w:ind w:left="1196" w:hanging="364"/>
      </w:pPr>
      <w:rPr>
        <w:rFonts w:hint="default"/>
        <w:lang w:val="uk-UA" w:eastAsia="en-US" w:bidi="ar-SA"/>
      </w:rPr>
    </w:lvl>
    <w:lvl w:ilvl="2" w:tplc="406A8F24">
      <w:numFmt w:val="bullet"/>
      <w:lvlText w:val="•"/>
      <w:lvlJc w:val="left"/>
      <w:pPr>
        <w:ind w:left="2152" w:hanging="364"/>
      </w:pPr>
      <w:rPr>
        <w:rFonts w:hint="default"/>
        <w:lang w:val="uk-UA" w:eastAsia="en-US" w:bidi="ar-SA"/>
      </w:rPr>
    </w:lvl>
    <w:lvl w:ilvl="3" w:tplc="FAB6A288">
      <w:numFmt w:val="bullet"/>
      <w:lvlText w:val="•"/>
      <w:lvlJc w:val="left"/>
      <w:pPr>
        <w:ind w:left="3108" w:hanging="364"/>
      </w:pPr>
      <w:rPr>
        <w:rFonts w:hint="default"/>
        <w:lang w:val="uk-UA" w:eastAsia="en-US" w:bidi="ar-SA"/>
      </w:rPr>
    </w:lvl>
    <w:lvl w:ilvl="4" w:tplc="A660624E">
      <w:numFmt w:val="bullet"/>
      <w:lvlText w:val="•"/>
      <w:lvlJc w:val="left"/>
      <w:pPr>
        <w:ind w:left="4064" w:hanging="364"/>
      </w:pPr>
      <w:rPr>
        <w:rFonts w:hint="default"/>
        <w:lang w:val="uk-UA" w:eastAsia="en-US" w:bidi="ar-SA"/>
      </w:rPr>
    </w:lvl>
    <w:lvl w:ilvl="5" w:tplc="CF50AB50">
      <w:numFmt w:val="bullet"/>
      <w:lvlText w:val="•"/>
      <w:lvlJc w:val="left"/>
      <w:pPr>
        <w:ind w:left="5020" w:hanging="364"/>
      </w:pPr>
      <w:rPr>
        <w:rFonts w:hint="default"/>
        <w:lang w:val="uk-UA" w:eastAsia="en-US" w:bidi="ar-SA"/>
      </w:rPr>
    </w:lvl>
    <w:lvl w:ilvl="6" w:tplc="AB0A3118">
      <w:numFmt w:val="bullet"/>
      <w:lvlText w:val="•"/>
      <w:lvlJc w:val="left"/>
      <w:pPr>
        <w:ind w:left="5976" w:hanging="364"/>
      </w:pPr>
      <w:rPr>
        <w:rFonts w:hint="default"/>
        <w:lang w:val="uk-UA" w:eastAsia="en-US" w:bidi="ar-SA"/>
      </w:rPr>
    </w:lvl>
    <w:lvl w:ilvl="7" w:tplc="F1281622">
      <w:numFmt w:val="bullet"/>
      <w:lvlText w:val="•"/>
      <w:lvlJc w:val="left"/>
      <w:pPr>
        <w:ind w:left="6932" w:hanging="364"/>
      </w:pPr>
      <w:rPr>
        <w:rFonts w:hint="default"/>
        <w:lang w:val="uk-UA" w:eastAsia="en-US" w:bidi="ar-SA"/>
      </w:rPr>
    </w:lvl>
    <w:lvl w:ilvl="8" w:tplc="92A696CE">
      <w:numFmt w:val="bullet"/>
      <w:lvlText w:val="•"/>
      <w:lvlJc w:val="left"/>
      <w:pPr>
        <w:ind w:left="7888" w:hanging="364"/>
      </w:pPr>
      <w:rPr>
        <w:rFonts w:hint="default"/>
        <w:lang w:val="uk-UA" w:eastAsia="en-US" w:bidi="ar-SA"/>
      </w:rPr>
    </w:lvl>
  </w:abstractNum>
  <w:abstractNum w:abstractNumId="25" w15:restartNumberingAfterBreak="0">
    <w:nsid w:val="421D1193"/>
    <w:multiLevelType w:val="hybridMultilevel"/>
    <w:tmpl w:val="B622C268"/>
    <w:lvl w:ilvl="0" w:tplc="96105608">
      <w:start w:val="52"/>
      <w:numFmt w:val="decimal"/>
      <w:lvlText w:val="%1."/>
      <w:lvlJc w:val="left"/>
      <w:pPr>
        <w:ind w:left="240" w:hanging="37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7"/>
        <w:w w:val="100"/>
        <w:sz w:val="26"/>
        <w:szCs w:val="26"/>
        <w:lang w:val="uk-UA" w:eastAsia="en-US" w:bidi="ar-SA"/>
      </w:rPr>
    </w:lvl>
    <w:lvl w:ilvl="1" w:tplc="E9C8564E">
      <w:numFmt w:val="bullet"/>
      <w:lvlText w:val="•"/>
      <w:lvlJc w:val="left"/>
      <w:pPr>
        <w:ind w:left="1196" w:hanging="372"/>
      </w:pPr>
      <w:rPr>
        <w:rFonts w:hint="default"/>
        <w:lang w:val="uk-UA" w:eastAsia="en-US" w:bidi="ar-SA"/>
      </w:rPr>
    </w:lvl>
    <w:lvl w:ilvl="2" w:tplc="65329714">
      <w:numFmt w:val="bullet"/>
      <w:lvlText w:val="•"/>
      <w:lvlJc w:val="left"/>
      <w:pPr>
        <w:ind w:left="2152" w:hanging="372"/>
      </w:pPr>
      <w:rPr>
        <w:rFonts w:hint="default"/>
        <w:lang w:val="uk-UA" w:eastAsia="en-US" w:bidi="ar-SA"/>
      </w:rPr>
    </w:lvl>
    <w:lvl w:ilvl="3" w:tplc="4760B4DA">
      <w:numFmt w:val="bullet"/>
      <w:lvlText w:val="•"/>
      <w:lvlJc w:val="left"/>
      <w:pPr>
        <w:ind w:left="3108" w:hanging="372"/>
      </w:pPr>
      <w:rPr>
        <w:rFonts w:hint="default"/>
        <w:lang w:val="uk-UA" w:eastAsia="en-US" w:bidi="ar-SA"/>
      </w:rPr>
    </w:lvl>
    <w:lvl w:ilvl="4" w:tplc="83781BFC">
      <w:numFmt w:val="bullet"/>
      <w:lvlText w:val="•"/>
      <w:lvlJc w:val="left"/>
      <w:pPr>
        <w:ind w:left="4064" w:hanging="372"/>
      </w:pPr>
      <w:rPr>
        <w:rFonts w:hint="default"/>
        <w:lang w:val="uk-UA" w:eastAsia="en-US" w:bidi="ar-SA"/>
      </w:rPr>
    </w:lvl>
    <w:lvl w:ilvl="5" w:tplc="039A8D32">
      <w:numFmt w:val="bullet"/>
      <w:lvlText w:val="•"/>
      <w:lvlJc w:val="left"/>
      <w:pPr>
        <w:ind w:left="5020" w:hanging="372"/>
      </w:pPr>
      <w:rPr>
        <w:rFonts w:hint="default"/>
        <w:lang w:val="uk-UA" w:eastAsia="en-US" w:bidi="ar-SA"/>
      </w:rPr>
    </w:lvl>
    <w:lvl w:ilvl="6" w:tplc="6106BBCC">
      <w:numFmt w:val="bullet"/>
      <w:lvlText w:val="•"/>
      <w:lvlJc w:val="left"/>
      <w:pPr>
        <w:ind w:left="5976" w:hanging="372"/>
      </w:pPr>
      <w:rPr>
        <w:rFonts w:hint="default"/>
        <w:lang w:val="uk-UA" w:eastAsia="en-US" w:bidi="ar-SA"/>
      </w:rPr>
    </w:lvl>
    <w:lvl w:ilvl="7" w:tplc="23AE3004">
      <w:numFmt w:val="bullet"/>
      <w:lvlText w:val="•"/>
      <w:lvlJc w:val="left"/>
      <w:pPr>
        <w:ind w:left="6932" w:hanging="372"/>
      </w:pPr>
      <w:rPr>
        <w:rFonts w:hint="default"/>
        <w:lang w:val="uk-UA" w:eastAsia="en-US" w:bidi="ar-SA"/>
      </w:rPr>
    </w:lvl>
    <w:lvl w:ilvl="8" w:tplc="74EE29C0">
      <w:numFmt w:val="bullet"/>
      <w:lvlText w:val="•"/>
      <w:lvlJc w:val="left"/>
      <w:pPr>
        <w:ind w:left="7888" w:hanging="372"/>
      </w:pPr>
      <w:rPr>
        <w:rFonts w:hint="default"/>
        <w:lang w:val="uk-UA" w:eastAsia="en-US" w:bidi="ar-SA"/>
      </w:rPr>
    </w:lvl>
  </w:abstractNum>
  <w:abstractNum w:abstractNumId="26" w15:restartNumberingAfterBreak="0">
    <w:nsid w:val="4241094D"/>
    <w:multiLevelType w:val="hybridMultilevel"/>
    <w:tmpl w:val="24066EF8"/>
    <w:lvl w:ilvl="0" w:tplc="BAF60244">
      <w:start w:val="51"/>
      <w:numFmt w:val="decimal"/>
      <w:lvlText w:val="%1."/>
      <w:lvlJc w:val="left"/>
      <w:pPr>
        <w:ind w:left="591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4824DE74">
      <w:numFmt w:val="bullet"/>
      <w:lvlText w:val="•"/>
      <w:lvlJc w:val="left"/>
      <w:pPr>
        <w:ind w:left="680" w:hanging="351"/>
      </w:pPr>
      <w:rPr>
        <w:rFonts w:hint="default"/>
        <w:lang w:val="uk-UA" w:eastAsia="en-US" w:bidi="ar-SA"/>
      </w:rPr>
    </w:lvl>
    <w:lvl w:ilvl="2" w:tplc="9D34490C">
      <w:numFmt w:val="bullet"/>
      <w:lvlText w:val="•"/>
      <w:lvlJc w:val="left"/>
      <w:pPr>
        <w:ind w:left="1693" w:hanging="351"/>
      </w:pPr>
      <w:rPr>
        <w:rFonts w:hint="default"/>
        <w:lang w:val="uk-UA" w:eastAsia="en-US" w:bidi="ar-SA"/>
      </w:rPr>
    </w:lvl>
    <w:lvl w:ilvl="3" w:tplc="A6D4B470">
      <w:numFmt w:val="bullet"/>
      <w:lvlText w:val="•"/>
      <w:lvlJc w:val="left"/>
      <w:pPr>
        <w:ind w:left="2706" w:hanging="351"/>
      </w:pPr>
      <w:rPr>
        <w:rFonts w:hint="default"/>
        <w:lang w:val="uk-UA" w:eastAsia="en-US" w:bidi="ar-SA"/>
      </w:rPr>
    </w:lvl>
    <w:lvl w:ilvl="4" w:tplc="ABDA37A8">
      <w:numFmt w:val="bullet"/>
      <w:lvlText w:val="•"/>
      <w:lvlJc w:val="left"/>
      <w:pPr>
        <w:ind w:left="3720" w:hanging="351"/>
      </w:pPr>
      <w:rPr>
        <w:rFonts w:hint="default"/>
        <w:lang w:val="uk-UA" w:eastAsia="en-US" w:bidi="ar-SA"/>
      </w:rPr>
    </w:lvl>
    <w:lvl w:ilvl="5" w:tplc="701A2FB8">
      <w:numFmt w:val="bullet"/>
      <w:lvlText w:val="•"/>
      <w:lvlJc w:val="left"/>
      <w:pPr>
        <w:ind w:left="4733" w:hanging="351"/>
      </w:pPr>
      <w:rPr>
        <w:rFonts w:hint="default"/>
        <w:lang w:val="uk-UA" w:eastAsia="en-US" w:bidi="ar-SA"/>
      </w:rPr>
    </w:lvl>
    <w:lvl w:ilvl="6" w:tplc="11462982">
      <w:numFmt w:val="bullet"/>
      <w:lvlText w:val="•"/>
      <w:lvlJc w:val="left"/>
      <w:pPr>
        <w:ind w:left="5746" w:hanging="351"/>
      </w:pPr>
      <w:rPr>
        <w:rFonts w:hint="default"/>
        <w:lang w:val="uk-UA" w:eastAsia="en-US" w:bidi="ar-SA"/>
      </w:rPr>
    </w:lvl>
    <w:lvl w:ilvl="7" w:tplc="A5D671BE">
      <w:numFmt w:val="bullet"/>
      <w:lvlText w:val="•"/>
      <w:lvlJc w:val="left"/>
      <w:pPr>
        <w:ind w:left="6760" w:hanging="351"/>
      </w:pPr>
      <w:rPr>
        <w:rFonts w:hint="default"/>
        <w:lang w:val="uk-UA" w:eastAsia="en-US" w:bidi="ar-SA"/>
      </w:rPr>
    </w:lvl>
    <w:lvl w:ilvl="8" w:tplc="FDE02078">
      <w:numFmt w:val="bullet"/>
      <w:lvlText w:val="•"/>
      <w:lvlJc w:val="left"/>
      <w:pPr>
        <w:ind w:left="7773" w:hanging="351"/>
      </w:pPr>
      <w:rPr>
        <w:rFonts w:hint="default"/>
        <w:lang w:val="uk-UA" w:eastAsia="en-US" w:bidi="ar-SA"/>
      </w:rPr>
    </w:lvl>
  </w:abstractNum>
  <w:abstractNum w:abstractNumId="27" w15:restartNumberingAfterBreak="0">
    <w:nsid w:val="4F3D264C"/>
    <w:multiLevelType w:val="hybridMultilevel"/>
    <w:tmpl w:val="FA288448"/>
    <w:lvl w:ilvl="0" w:tplc="338008F2">
      <w:start w:val="7"/>
      <w:numFmt w:val="decimal"/>
      <w:lvlText w:val="%1"/>
      <w:lvlJc w:val="left"/>
      <w:pPr>
        <w:ind w:left="240" w:hanging="2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89F4D888">
      <w:numFmt w:val="bullet"/>
      <w:lvlText w:val="•"/>
      <w:lvlJc w:val="left"/>
      <w:pPr>
        <w:ind w:left="1196" w:hanging="221"/>
      </w:pPr>
      <w:rPr>
        <w:rFonts w:hint="default"/>
        <w:lang w:val="uk-UA" w:eastAsia="en-US" w:bidi="ar-SA"/>
      </w:rPr>
    </w:lvl>
    <w:lvl w:ilvl="2" w:tplc="50821EBE">
      <w:numFmt w:val="bullet"/>
      <w:lvlText w:val="•"/>
      <w:lvlJc w:val="left"/>
      <w:pPr>
        <w:ind w:left="2152" w:hanging="221"/>
      </w:pPr>
      <w:rPr>
        <w:rFonts w:hint="default"/>
        <w:lang w:val="uk-UA" w:eastAsia="en-US" w:bidi="ar-SA"/>
      </w:rPr>
    </w:lvl>
    <w:lvl w:ilvl="3" w:tplc="A6D2483E">
      <w:numFmt w:val="bullet"/>
      <w:lvlText w:val="•"/>
      <w:lvlJc w:val="left"/>
      <w:pPr>
        <w:ind w:left="3108" w:hanging="221"/>
      </w:pPr>
      <w:rPr>
        <w:rFonts w:hint="default"/>
        <w:lang w:val="uk-UA" w:eastAsia="en-US" w:bidi="ar-SA"/>
      </w:rPr>
    </w:lvl>
    <w:lvl w:ilvl="4" w:tplc="DAA698E0">
      <w:numFmt w:val="bullet"/>
      <w:lvlText w:val="•"/>
      <w:lvlJc w:val="left"/>
      <w:pPr>
        <w:ind w:left="4064" w:hanging="221"/>
      </w:pPr>
      <w:rPr>
        <w:rFonts w:hint="default"/>
        <w:lang w:val="uk-UA" w:eastAsia="en-US" w:bidi="ar-SA"/>
      </w:rPr>
    </w:lvl>
    <w:lvl w:ilvl="5" w:tplc="5622D268">
      <w:numFmt w:val="bullet"/>
      <w:lvlText w:val="•"/>
      <w:lvlJc w:val="left"/>
      <w:pPr>
        <w:ind w:left="5020" w:hanging="221"/>
      </w:pPr>
      <w:rPr>
        <w:rFonts w:hint="default"/>
        <w:lang w:val="uk-UA" w:eastAsia="en-US" w:bidi="ar-SA"/>
      </w:rPr>
    </w:lvl>
    <w:lvl w:ilvl="6" w:tplc="9FE6C2D0">
      <w:numFmt w:val="bullet"/>
      <w:lvlText w:val="•"/>
      <w:lvlJc w:val="left"/>
      <w:pPr>
        <w:ind w:left="5976" w:hanging="221"/>
      </w:pPr>
      <w:rPr>
        <w:rFonts w:hint="default"/>
        <w:lang w:val="uk-UA" w:eastAsia="en-US" w:bidi="ar-SA"/>
      </w:rPr>
    </w:lvl>
    <w:lvl w:ilvl="7" w:tplc="54FA8C5E">
      <w:numFmt w:val="bullet"/>
      <w:lvlText w:val="•"/>
      <w:lvlJc w:val="left"/>
      <w:pPr>
        <w:ind w:left="6932" w:hanging="221"/>
      </w:pPr>
      <w:rPr>
        <w:rFonts w:hint="default"/>
        <w:lang w:val="uk-UA" w:eastAsia="en-US" w:bidi="ar-SA"/>
      </w:rPr>
    </w:lvl>
    <w:lvl w:ilvl="8" w:tplc="8C02BC4E">
      <w:numFmt w:val="bullet"/>
      <w:lvlText w:val="•"/>
      <w:lvlJc w:val="left"/>
      <w:pPr>
        <w:ind w:left="7888" w:hanging="221"/>
      </w:pPr>
      <w:rPr>
        <w:rFonts w:hint="default"/>
        <w:lang w:val="uk-UA" w:eastAsia="en-US" w:bidi="ar-SA"/>
      </w:rPr>
    </w:lvl>
  </w:abstractNum>
  <w:abstractNum w:abstractNumId="28" w15:restartNumberingAfterBreak="0">
    <w:nsid w:val="539F5081"/>
    <w:multiLevelType w:val="hybridMultilevel"/>
    <w:tmpl w:val="38A6A852"/>
    <w:lvl w:ilvl="0" w:tplc="E9646698">
      <w:numFmt w:val="bullet"/>
      <w:lvlText w:val="•"/>
      <w:lvlJc w:val="left"/>
      <w:pPr>
        <w:ind w:left="240" w:hanging="18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4C32B330">
      <w:numFmt w:val="bullet"/>
      <w:lvlText w:val="•"/>
      <w:lvlJc w:val="left"/>
      <w:pPr>
        <w:ind w:left="1196" w:hanging="186"/>
      </w:pPr>
      <w:rPr>
        <w:rFonts w:hint="default"/>
        <w:lang w:val="uk-UA" w:eastAsia="en-US" w:bidi="ar-SA"/>
      </w:rPr>
    </w:lvl>
    <w:lvl w:ilvl="2" w:tplc="CC50A1AE">
      <w:numFmt w:val="bullet"/>
      <w:lvlText w:val="•"/>
      <w:lvlJc w:val="left"/>
      <w:pPr>
        <w:ind w:left="2152" w:hanging="186"/>
      </w:pPr>
      <w:rPr>
        <w:rFonts w:hint="default"/>
        <w:lang w:val="uk-UA" w:eastAsia="en-US" w:bidi="ar-SA"/>
      </w:rPr>
    </w:lvl>
    <w:lvl w:ilvl="3" w:tplc="0A305622">
      <w:numFmt w:val="bullet"/>
      <w:lvlText w:val="•"/>
      <w:lvlJc w:val="left"/>
      <w:pPr>
        <w:ind w:left="3108" w:hanging="186"/>
      </w:pPr>
      <w:rPr>
        <w:rFonts w:hint="default"/>
        <w:lang w:val="uk-UA" w:eastAsia="en-US" w:bidi="ar-SA"/>
      </w:rPr>
    </w:lvl>
    <w:lvl w:ilvl="4" w:tplc="AE66F3C2">
      <w:numFmt w:val="bullet"/>
      <w:lvlText w:val="•"/>
      <w:lvlJc w:val="left"/>
      <w:pPr>
        <w:ind w:left="4064" w:hanging="186"/>
      </w:pPr>
      <w:rPr>
        <w:rFonts w:hint="default"/>
        <w:lang w:val="uk-UA" w:eastAsia="en-US" w:bidi="ar-SA"/>
      </w:rPr>
    </w:lvl>
    <w:lvl w:ilvl="5" w:tplc="03067F40">
      <w:numFmt w:val="bullet"/>
      <w:lvlText w:val="•"/>
      <w:lvlJc w:val="left"/>
      <w:pPr>
        <w:ind w:left="5020" w:hanging="186"/>
      </w:pPr>
      <w:rPr>
        <w:rFonts w:hint="default"/>
        <w:lang w:val="uk-UA" w:eastAsia="en-US" w:bidi="ar-SA"/>
      </w:rPr>
    </w:lvl>
    <w:lvl w:ilvl="6" w:tplc="598E05EA">
      <w:numFmt w:val="bullet"/>
      <w:lvlText w:val="•"/>
      <w:lvlJc w:val="left"/>
      <w:pPr>
        <w:ind w:left="5976" w:hanging="186"/>
      </w:pPr>
      <w:rPr>
        <w:rFonts w:hint="default"/>
        <w:lang w:val="uk-UA" w:eastAsia="en-US" w:bidi="ar-SA"/>
      </w:rPr>
    </w:lvl>
    <w:lvl w:ilvl="7" w:tplc="5B6A4430">
      <w:numFmt w:val="bullet"/>
      <w:lvlText w:val="•"/>
      <w:lvlJc w:val="left"/>
      <w:pPr>
        <w:ind w:left="6932" w:hanging="186"/>
      </w:pPr>
      <w:rPr>
        <w:rFonts w:hint="default"/>
        <w:lang w:val="uk-UA" w:eastAsia="en-US" w:bidi="ar-SA"/>
      </w:rPr>
    </w:lvl>
    <w:lvl w:ilvl="8" w:tplc="30466A22">
      <w:numFmt w:val="bullet"/>
      <w:lvlText w:val="•"/>
      <w:lvlJc w:val="left"/>
      <w:pPr>
        <w:ind w:left="7888" w:hanging="186"/>
      </w:pPr>
      <w:rPr>
        <w:rFonts w:hint="default"/>
        <w:lang w:val="uk-UA" w:eastAsia="en-US" w:bidi="ar-SA"/>
      </w:rPr>
    </w:lvl>
  </w:abstractNum>
  <w:abstractNum w:abstractNumId="29" w15:restartNumberingAfterBreak="0">
    <w:nsid w:val="5F081306"/>
    <w:multiLevelType w:val="multilevel"/>
    <w:tmpl w:val="D916C5F4"/>
    <w:lvl w:ilvl="0">
      <w:start w:val="1"/>
      <w:numFmt w:val="decimal"/>
      <w:lvlText w:val="%1"/>
      <w:lvlJc w:val="left"/>
      <w:pPr>
        <w:ind w:left="960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6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28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12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96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80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64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48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32" w:hanging="720"/>
      </w:pPr>
      <w:rPr>
        <w:rFonts w:hint="default"/>
        <w:lang w:val="uk-UA" w:eastAsia="en-US" w:bidi="ar-SA"/>
      </w:rPr>
    </w:lvl>
  </w:abstractNum>
  <w:abstractNum w:abstractNumId="30" w15:restartNumberingAfterBreak="0">
    <w:nsid w:val="662E3E43"/>
    <w:multiLevelType w:val="hybridMultilevel"/>
    <w:tmpl w:val="B69854D4"/>
    <w:lvl w:ilvl="0" w:tplc="AC305A3E">
      <w:start w:val="1"/>
      <w:numFmt w:val="decimal"/>
      <w:lvlText w:val="%1)"/>
      <w:lvlJc w:val="left"/>
      <w:pPr>
        <w:ind w:left="240" w:hanging="31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966417AA">
      <w:numFmt w:val="bullet"/>
      <w:lvlText w:val="•"/>
      <w:lvlJc w:val="left"/>
      <w:pPr>
        <w:ind w:left="1196" w:hanging="317"/>
      </w:pPr>
      <w:rPr>
        <w:rFonts w:hint="default"/>
        <w:lang w:val="uk-UA" w:eastAsia="en-US" w:bidi="ar-SA"/>
      </w:rPr>
    </w:lvl>
    <w:lvl w:ilvl="2" w:tplc="40F8CDB8">
      <w:numFmt w:val="bullet"/>
      <w:lvlText w:val="•"/>
      <w:lvlJc w:val="left"/>
      <w:pPr>
        <w:ind w:left="2152" w:hanging="317"/>
      </w:pPr>
      <w:rPr>
        <w:rFonts w:hint="default"/>
        <w:lang w:val="uk-UA" w:eastAsia="en-US" w:bidi="ar-SA"/>
      </w:rPr>
    </w:lvl>
    <w:lvl w:ilvl="3" w:tplc="B2BA08A2">
      <w:numFmt w:val="bullet"/>
      <w:lvlText w:val="•"/>
      <w:lvlJc w:val="left"/>
      <w:pPr>
        <w:ind w:left="3108" w:hanging="317"/>
      </w:pPr>
      <w:rPr>
        <w:rFonts w:hint="default"/>
        <w:lang w:val="uk-UA" w:eastAsia="en-US" w:bidi="ar-SA"/>
      </w:rPr>
    </w:lvl>
    <w:lvl w:ilvl="4" w:tplc="81F634BE">
      <w:numFmt w:val="bullet"/>
      <w:lvlText w:val="•"/>
      <w:lvlJc w:val="left"/>
      <w:pPr>
        <w:ind w:left="4064" w:hanging="317"/>
      </w:pPr>
      <w:rPr>
        <w:rFonts w:hint="default"/>
        <w:lang w:val="uk-UA" w:eastAsia="en-US" w:bidi="ar-SA"/>
      </w:rPr>
    </w:lvl>
    <w:lvl w:ilvl="5" w:tplc="E61411E6">
      <w:numFmt w:val="bullet"/>
      <w:lvlText w:val="•"/>
      <w:lvlJc w:val="left"/>
      <w:pPr>
        <w:ind w:left="5020" w:hanging="317"/>
      </w:pPr>
      <w:rPr>
        <w:rFonts w:hint="default"/>
        <w:lang w:val="uk-UA" w:eastAsia="en-US" w:bidi="ar-SA"/>
      </w:rPr>
    </w:lvl>
    <w:lvl w:ilvl="6" w:tplc="08EA4B50">
      <w:numFmt w:val="bullet"/>
      <w:lvlText w:val="•"/>
      <w:lvlJc w:val="left"/>
      <w:pPr>
        <w:ind w:left="5976" w:hanging="317"/>
      </w:pPr>
      <w:rPr>
        <w:rFonts w:hint="default"/>
        <w:lang w:val="uk-UA" w:eastAsia="en-US" w:bidi="ar-SA"/>
      </w:rPr>
    </w:lvl>
    <w:lvl w:ilvl="7" w:tplc="8DCAEFCC">
      <w:numFmt w:val="bullet"/>
      <w:lvlText w:val="•"/>
      <w:lvlJc w:val="left"/>
      <w:pPr>
        <w:ind w:left="6932" w:hanging="317"/>
      </w:pPr>
      <w:rPr>
        <w:rFonts w:hint="default"/>
        <w:lang w:val="uk-UA" w:eastAsia="en-US" w:bidi="ar-SA"/>
      </w:rPr>
    </w:lvl>
    <w:lvl w:ilvl="8" w:tplc="2DAA50BA">
      <w:numFmt w:val="bullet"/>
      <w:lvlText w:val="•"/>
      <w:lvlJc w:val="left"/>
      <w:pPr>
        <w:ind w:left="7888" w:hanging="317"/>
      </w:pPr>
      <w:rPr>
        <w:rFonts w:hint="default"/>
        <w:lang w:val="uk-UA" w:eastAsia="en-US" w:bidi="ar-SA"/>
      </w:rPr>
    </w:lvl>
  </w:abstractNum>
  <w:abstractNum w:abstractNumId="31" w15:restartNumberingAfterBreak="0">
    <w:nsid w:val="6B474E16"/>
    <w:multiLevelType w:val="hybridMultilevel"/>
    <w:tmpl w:val="B002AB08"/>
    <w:lvl w:ilvl="0" w:tplc="D6EEF6F0">
      <w:start w:val="1"/>
      <w:numFmt w:val="decimal"/>
      <w:lvlText w:val="%1)"/>
      <w:lvlJc w:val="left"/>
      <w:pPr>
        <w:ind w:left="1295" w:hanging="33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1AC0AB58">
      <w:numFmt w:val="bullet"/>
      <w:lvlText w:val="•"/>
      <w:lvlJc w:val="left"/>
      <w:pPr>
        <w:ind w:left="2150" w:hanging="335"/>
      </w:pPr>
      <w:rPr>
        <w:rFonts w:hint="default"/>
        <w:lang w:val="uk-UA" w:eastAsia="en-US" w:bidi="ar-SA"/>
      </w:rPr>
    </w:lvl>
    <w:lvl w:ilvl="2" w:tplc="C0BC9284">
      <w:numFmt w:val="bullet"/>
      <w:lvlText w:val="•"/>
      <w:lvlJc w:val="left"/>
      <w:pPr>
        <w:ind w:left="3000" w:hanging="335"/>
      </w:pPr>
      <w:rPr>
        <w:rFonts w:hint="default"/>
        <w:lang w:val="uk-UA" w:eastAsia="en-US" w:bidi="ar-SA"/>
      </w:rPr>
    </w:lvl>
    <w:lvl w:ilvl="3" w:tplc="449ED064">
      <w:numFmt w:val="bullet"/>
      <w:lvlText w:val="•"/>
      <w:lvlJc w:val="left"/>
      <w:pPr>
        <w:ind w:left="3850" w:hanging="335"/>
      </w:pPr>
      <w:rPr>
        <w:rFonts w:hint="default"/>
        <w:lang w:val="uk-UA" w:eastAsia="en-US" w:bidi="ar-SA"/>
      </w:rPr>
    </w:lvl>
    <w:lvl w:ilvl="4" w:tplc="2592BCAA">
      <w:numFmt w:val="bullet"/>
      <w:lvlText w:val="•"/>
      <w:lvlJc w:val="left"/>
      <w:pPr>
        <w:ind w:left="4700" w:hanging="335"/>
      </w:pPr>
      <w:rPr>
        <w:rFonts w:hint="default"/>
        <w:lang w:val="uk-UA" w:eastAsia="en-US" w:bidi="ar-SA"/>
      </w:rPr>
    </w:lvl>
    <w:lvl w:ilvl="5" w:tplc="560EB108">
      <w:numFmt w:val="bullet"/>
      <w:lvlText w:val="•"/>
      <w:lvlJc w:val="left"/>
      <w:pPr>
        <w:ind w:left="5550" w:hanging="335"/>
      </w:pPr>
      <w:rPr>
        <w:rFonts w:hint="default"/>
        <w:lang w:val="uk-UA" w:eastAsia="en-US" w:bidi="ar-SA"/>
      </w:rPr>
    </w:lvl>
    <w:lvl w:ilvl="6" w:tplc="2E1C480C">
      <w:numFmt w:val="bullet"/>
      <w:lvlText w:val="•"/>
      <w:lvlJc w:val="left"/>
      <w:pPr>
        <w:ind w:left="6400" w:hanging="335"/>
      </w:pPr>
      <w:rPr>
        <w:rFonts w:hint="default"/>
        <w:lang w:val="uk-UA" w:eastAsia="en-US" w:bidi="ar-SA"/>
      </w:rPr>
    </w:lvl>
    <w:lvl w:ilvl="7" w:tplc="7CB49116">
      <w:numFmt w:val="bullet"/>
      <w:lvlText w:val="•"/>
      <w:lvlJc w:val="left"/>
      <w:pPr>
        <w:ind w:left="7250" w:hanging="335"/>
      </w:pPr>
      <w:rPr>
        <w:rFonts w:hint="default"/>
        <w:lang w:val="uk-UA" w:eastAsia="en-US" w:bidi="ar-SA"/>
      </w:rPr>
    </w:lvl>
    <w:lvl w:ilvl="8" w:tplc="7C8C7F60">
      <w:numFmt w:val="bullet"/>
      <w:lvlText w:val="•"/>
      <w:lvlJc w:val="left"/>
      <w:pPr>
        <w:ind w:left="8100" w:hanging="335"/>
      </w:pPr>
      <w:rPr>
        <w:rFonts w:hint="default"/>
        <w:lang w:val="uk-UA" w:eastAsia="en-US" w:bidi="ar-SA"/>
      </w:rPr>
    </w:lvl>
  </w:abstractNum>
  <w:abstractNum w:abstractNumId="32" w15:restartNumberingAfterBreak="0">
    <w:nsid w:val="6C9853FF"/>
    <w:multiLevelType w:val="multilevel"/>
    <w:tmpl w:val="D23AACA4"/>
    <w:lvl w:ilvl="0">
      <w:start w:val="1"/>
      <w:numFmt w:val="decimal"/>
      <w:lvlText w:val="%1"/>
      <w:lvlJc w:val="left"/>
      <w:pPr>
        <w:ind w:left="1380" w:hanging="420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380" w:hanging="4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64" w:hanging="4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06" w:hanging="4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48" w:hanging="4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90" w:hanging="4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32" w:hanging="4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74" w:hanging="4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16" w:hanging="420"/>
      </w:pPr>
      <w:rPr>
        <w:rFonts w:hint="default"/>
        <w:lang w:val="uk-UA" w:eastAsia="en-US" w:bidi="ar-SA"/>
      </w:rPr>
    </w:lvl>
  </w:abstractNum>
  <w:abstractNum w:abstractNumId="33" w15:restartNumberingAfterBreak="0">
    <w:nsid w:val="71DE16CE"/>
    <w:multiLevelType w:val="hybridMultilevel"/>
    <w:tmpl w:val="220A3E14"/>
    <w:lvl w:ilvl="0" w:tplc="0958C82E">
      <w:start w:val="65"/>
      <w:numFmt w:val="decimal"/>
      <w:lvlText w:val="%1."/>
      <w:lvlJc w:val="left"/>
      <w:pPr>
        <w:ind w:left="591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13447D52">
      <w:numFmt w:val="bullet"/>
      <w:lvlText w:val="•"/>
      <w:lvlJc w:val="left"/>
      <w:pPr>
        <w:ind w:left="1520" w:hanging="351"/>
      </w:pPr>
      <w:rPr>
        <w:rFonts w:hint="default"/>
        <w:lang w:val="uk-UA" w:eastAsia="en-US" w:bidi="ar-SA"/>
      </w:rPr>
    </w:lvl>
    <w:lvl w:ilvl="2" w:tplc="48566E64">
      <w:numFmt w:val="bullet"/>
      <w:lvlText w:val="•"/>
      <w:lvlJc w:val="left"/>
      <w:pPr>
        <w:ind w:left="2440" w:hanging="351"/>
      </w:pPr>
      <w:rPr>
        <w:rFonts w:hint="default"/>
        <w:lang w:val="uk-UA" w:eastAsia="en-US" w:bidi="ar-SA"/>
      </w:rPr>
    </w:lvl>
    <w:lvl w:ilvl="3" w:tplc="6AC2367E">
      <w:numFmt w:val="bullet"/>
      <w:lvlText w:val="•"/>
      <w:lvlJc w:val="left"/>
      <w:pPr>
        <w:ind w:left="3360" w:hanging="351"/>
      </w:pPr>
      <w:rPr>
        <w:rFonts w:hint="default"/>
        <w:lang w:val="uk-UA" w:eastAsia="en-US" w:bidi="ar-SA"/>
      </w:rPr>
    </w:lvl>
    <w:lvl w:ilvl="4" w:tplc="01709E1E">
      <w:numFmt w:val="bullet"/>
      <w:lvlText w:val="•"/>
      <w:lvlJc w:val="left"/>
      <w:pPr>
        <w:ind w:left="4280" w:hanging="351"/>
      </w:pPr>
      <w:rPr>
        <w:rFonts w:hint="default"/>
        <w:lang w:val="uk-UA" w:eastAsia="en-US" w:bidi="ar-SA"/>
      </w:rPr>
    </w:lvl>
    <w:lvl w:ilvl="5" w:tplc="91724EAC">
      <w:numFmt w:val="bullet"/>
      <w:lvlText w:val="•"/>
      <w:lvlJc w:val="left"/>
      <w:pPr>
        <w:ind w:left="5200" w:hanging="351"/>
      </w:pPr>
      <w:rPr>
        <w:rFonts w:hint="default"/>
        <w:lang w:val="uk-UA" w:eastAsia="en-US" w:bidi="ar-SA"/>
      </w:rPr>
    </w:lvl>
    <w:lvl w:ilvl="6" w:tplc="97F89D0E">
      <w:numFmt w:val="bullet"/>
      <w:lvlText w:val="•"/>
      <w:lvlJc w:val="left"/>
      <w:pPr>
        <w:ind w:left="6120" w:hanging="351"/>
      </w:pPr>
      <w:rPr>
        <w:rFonts w:hint="default"/>
        <w:lang w:val="uk-UA" w:eastAsia="en-US" w:bidi="ar-SA"/>
      </w:rPr>
    </w:lvl>
    <w:lvl w:ilvl="7" w:tplc="A2C03ECE">
      <w:numFmt w:val="bullet"/>
      <w:lvlText w:val="•"/>
      <w:lvlJc w:val="left"/>
      <w:pPr>
        <w:ind w:left="7040" w:hanging="351"/>
      </w:pPr>
      <w:rPr>
        <w:rFonts w:hint="default"/>
        <w:lang w:val="uk-UA" w:eastAsia="en-US" w:bidi="ar-SA"/>
      </w:rPr>
    </w:lvl>
    <w:lvl w:ilvl="8" w:tplc="F91A0196">
      <w:numFmt w:val="bullet"/>
      <w:lvlText w:val="•"/>
      <w:lvlJc w:val="left"/>
      <w:pPr>
        <w:ind w:left="7960" w:hanging="351"/>
      </w:pPr>
      <w:rPr>
        <w:rFonts w:hint="default"/>
        <w:lang w:val="uk-UA" w:eastAsia="en-US" w:bidi="ar-SA"/>
      </w:rPr>
    </w:lvl>
  </w:abstractNum>
  <w:abstractNum w:abstractNumId="34" w15:restartNumberingAfterBreak="0">
    <w:nsid w:val="73746EB4"/>
    <w:multiLevelType w:val="hybridMultilevel"/>
    <w:tmpl w:val="764CB444"/>
    <w:lvl w:ilvl="0" w:tplc="2FB49AF8">
      <w:start w:val="1"/>
      <w:numFmt w:val="decimal"/>
      <w:lvlText w:val="%1."/>
      <w:lvlJc w:val="left"/>
      <w:pPr>
        <w:ind w:left="1240" w:hanging="2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A04AA362">
      <w:numFmt w:val="bullet"/>
      <w:lvlText w:val="•"/>
      <w:lvlJc w:val="left"/>
      <w:pPr>
        <w:ind w:left="2096" w:hanging="280"/>
      </w:pPr>
      <w:rPr>
        <w:rFonts w:hint="default"/>
        <w:lang w:val="uk-UA" w:eastAsia="en-US" w:bidi="ar-SA"/>
      </w:rPr>
    </w:lvl>
    <w:lvl w:ilvl="2" w:tplc="538C9350">
      <w:numFmt w:val="bullet"/>
      <w:lvlText w:val="•"/>
      <w:lvlJc w:val="left"/>
      <w:pPr>
        <w:ind w:left="2952" w:hanging="280"/>
      </w:pPr>
      <w:rPr>
        <w:rFonts w:hint="default"/>
        <w:lang w:val="uk-UA" w:eastAsia="en-US" w:bidi="ar-SA"/>
      </w:rPr>
    </w:lvl>
    <w:lvl w:ilvl="3" w:tplc="E06623EE">
      <w:numFmt w:val="bullet"/>
      <w:lvlText w:val="•"/>
      <w:lvlJc w:val="left"/>
      <w:pPr>
        <w:ind w:left="3808" w:hanging="280"/>
      </w:pPr>
      <w:rPr>
        <w:rFonts w:hint="default"/>
        <w:lang w:val="uk-UA" w:eastAsia="en-US" w:bidi="ar-SA"/>
      </w:rPr>
    </w:lvl>
    <w:lvl w:ilvl="4" w:tplc="AA3089FE">
      <w:numFmt w:val="bullet"/>
      <w:lvlText w:val="•"/>
      <w:lvlJc w:val="left"/>
      <w:pPr>
        <w:ind w:left="4664" w:hanging="280"/>
      </w:pPr>
      <w:rPr>
        <w:rFonts w:hint="default"/>
        <w:lang w:val="uk-UA" w:eastAsia="en-US" w:bidi="ar-SA"/>
      </w:rPr>
    </w:lvl>
    <w:lvl w:ilvl="5" w:tplc="6526C568">
      <w:numFmt w:val="bullet"/>
      <w:lvlText w:val="•"/>
      <w:lvlJc w:val="left"/>
      <w:pPr>
        <w:ind w:left="5520" w:hanging="280"/>
      </w:pPr>
      <w:rPr>
        <w:rFonts w:hint="default"/>
        <w:lang w:val="uk-UA" w:eastAsia="en-US" w:bidi="ar-SA"/>
      </w:rPr>
    </w:lvl>
    <w:lvl w:ilvl="6" w:tplc="CC14D516">
      <w:numFmt w:val="bullet"/>
      <w:lvlText w:val="•"/>
      <w:lvlJc w:val="left"/>
      <w:pPr>
        <w:ind w:left="6376" w:hanging="280"/>
      </w:pPr>
      <w:rPr>
        <w:rFonts w:hint="default"/>
        <w:lang w:val="uk-UA" w:eastAsia="en-US" w:bidi="ar-SA"/>
      </w:rPr>
    </w:lvl>
    <w:lvl w:ilvl="7" w:tplc="5AA4DCEA">
      <w:numFmt w:val="bullet"/>
      <w:lvlText w:val="•"/>
      <w:lvlJc w:val="left"/>
      <w:pPr>
        <w:ind w:left="7232" w:hanging="280"/>
      </w:pPr>
      <w:rPr>
        <w:rFonts w:hint="default"/>
        <w:lang w:val="uk-UA" w:eastAsia="en-US" w:bidi="ar-SA"/>
      </w:rPr>
    </w:lvl>
    <w:lvl w:ilvl="8" w:tplc="7F74E41A">
      <w:numFmt w:val="bullet"/>
      <w:lvlText w:val="•"/>
      <w:lvlJc w:val="left"/>
      <w:pPr>
        <w:ind w:left="8088" w:hanging="280"/>
      </w:pPr>
      <w:rPr>
        <w:rFonts w:hint="default"/>
        <w:lang w:val="uk-UA" w:eastAsia="en-US" w:bidi="ar-SA"/>
      </w:rPr>
    </w:lvl>
  </w:abstractNum>
  <w:abstractNum w:abstractNumId="35" w15:restartNumberingAfterBreak="0">
    <w:nsid w:val="7A16619D"/>
    <w:multiLevelType w:val="hybridMultilevel"/>
    <w:tmpl w:val="409CF2DC"/>
    <w:lvl w:ilvl="0" w:tplc="9F482288">
      <w:start w:val="31"/>
      <w:numFmt w:val="decimal"/>
      <w:lvlText w:val="%1."/>
      <w:lvlJc w:val="left"/>
      <w:pPr>
        <w:ind w:left="591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430ECDBA">
      <w:numFmt w:val="bullet"/>
      <w:lvlText w:val="•"/>
      <w:lvlJc w:val="left"/>
      <w:pPr>
        <w:ind w:left="1520" w:hanging="351"/>
      </w:pPr>
      <w:rPr>
        <w:rFonts w:hint="default"/>
        <w:lang w:val="uk-UA" w:eastAsia="en-US" w:bidi="ar-SA"/>
      </w:rPr>
    </w:lvl>
    <w:lvl w:ilvl="2" w:tplc="0DF6F1D4">
      <w:numFmt w:val="bullet"/>
      <w:lvlText w:val="•"/>
      <w:lvlJc w:val="left"/>
      <w:pPr>
        <w:ind w:left="2440" w:hanging="351"/>
      </w:pPr>
      <w:rPr>
        <w:rFonts w:hint="default"/>
        <w:lang w:val="uk-UA" w:eastAsia="en-US" w:bidi="ar-SA"/>
      </w:rPr>
    </w:lvl>
    <w:lvl w:ilvl="3" w:tplc="0ECE5AC2">
      <w:numFmt w:val="bullet"/>
      <w:lvlText w:val="•"/>
      <w:lvlJc w:val="left"/>
      <w:pPr>
        <w:ind w:left="3360" w:hanging="351"/>
      </w:pPr>
      <w:rPr>
        <w:rFonts w:hint="default"/>
        <w:lang w:val="uk-UA" w:eastAsia="en-US" w:bidi="ar-SA"/>
      </w:rPr>
    </w:lvl>
    <w:lvl w:ilvl="4" w:tplc="3454FD0C">
      <w:numFmt w:val="bullet"/>
      <w:lvlText w:val="•"/>
      <w:lvlJc w:val="left"/>
      <w:pPr>
        <w:ind w:left="4280" w:hanging="351"/>
      </w:pPr>
      <w:rPr>
        <w:rFonts w:hint="default"/>
        <w:lang w:val="uk-UA" w:eastAsia="en-US" w:bidi="ar-SA"/>
      </w:rPr>
    </w:lvl>
    <w:lvl w:ilvl="5" w:tplc="5B8C873E">
      <w:numFmt w:val="bullet"/>
      <w:lvlText w:val="•"/>
      <w:lvlJc w:val="left"/>
      <w:pPr>
        <w:ind w:left="5200" w:hanging="351"/>
      </w:pPr>
      <w:rPr>
        <w:rFonts w:hint="default"/>
        <w:lang w:val="uk-UA" w:eastAsia="en-US" w:bidi="ar-SA"/>
      </w:rPr>
    </w:lvl>
    <w:lvl w:ilvl="6" w:tplc="DA9ABDA0">
      <w:numFmt w:val="bullet"/>
      <w:lvlText w:val="•"/>
      <w:lvlJc w:val="left"/>
      <w:pPr>
        <w:ind w:left="6120" w:hanging="351"/>
      </w:pPr>
      <w:rPr>
        <w:rFonts w:hint="default"/>
        <w:lang w:val="uk-UA" w:eastAsia="en-US" w:bidi="ar-SA"/>
      </w:rPr>
    </w:lvl>
    <w:lvl w:ilvl="7" w:tplc="59CC40FA">
      <w:numFmt w:val="bullet"/>
      <w:lvlText w:val="•"/>
      <w:lvlJc w:val="left"/>
      <w:pPr>
        <w:ind w:left="7040" w:hanging="351"/>
      </w:pPr>
      <w:rPr>
        <w:rFonts w:hint="default"/>
        <w:lang w:val="uk-UA" w:eastAsia="en-US" w:bidi="ar-SA"/>
      </w:rPr>
    </w:lvl>
    <w:lvl w:ilvl="8" w:tplc="080865D4">
      <w:numFmt w:val="bullet"/>
      <w:lvlText w:val="•"/>
      <w:lvlJc w:val="left"/>
      <w:pPr>
        <w:ind w:left="7960" w:hanging="351"/>
      </w:pPr>
      <w:rPr>
        <w:rFonts w:hint="default"/>
        <w:lang w:val="uk-UA" w:eastAsia="en-US" w:bidi="ar-SA"/>
      </w:rPr>
    </w:lvl>
  </w:abstractNum>
  <w:abstractNum w:abstractNumId="36" w15:restartNumberingAfterBreak="0">
    <w:nsid w:val="7A23723B"/>
    <w:multiLevelType w:val="hybridMultilevel"/>
    <w:tmpl w:val="FDFE8BDC"/>
    <w:lvl w:ilvl="0" w:tplc="EF4CF600">
      <w:start w:val="26"/>
      <w:numFmt w:val="decimal"/>
      <w:lvlText w:val="%1."/>
      <w:lvlJc w:val="left"/>
      <w:pPr>
        <w:ind w:left="591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FFF86E4C">
      <w:numFmt w:val="bullet"/>
      <w:lvlText w:val="•"/>
      <w:lvlJc w:val="left"/>
      <w:pPr>
        <w:ind w:left="1520" w:hanging="351"/>
      </w:pPr>
      <w:rPr>
        <w:rFonts w:hint="default"/>
        <w:lang w:val="uk-UA" w:eastAsia="en-US" w:bidi="ar-SA"/>
      </w:rPr>
    </w:lvl>
    <w:lvl w:ilvl="2" w:tplc="FA120B40">
      <w:numFmt w:val="bullet"/>
      <w:lvlText w:val="•"/>
      <w:lvlJc w:val="left"/>
      <w:pPr>
        <w:ind w:left="2440" w:hanging="351"/>
      </w:pPr>
      <w:rPr>
        <w:rFonts w:hint="default"/>
        <w:lang w:val="uk-UA" w:eastAsia="en-US" w:bidi="ar-SA"/>
      </w:rPr>
    </w:lvl>
    <w:lvl w:ilvl="3" w:tplc="D3F61A2C">
      <w:numFmt w:val="bullet"/>
      <w:lvlText w:val="•"/>
      <w:lvlJc w:val="left"/>
      <w:pPr>
        <w:ind w:left="3360" w:hanging="351"/>
      </w:pPr>
      <w:rPr>
        <w:rFonts w:hint="default"/>
        <w:lang w:val="uk-UA" w:eastAsia="en-US" w:bidi="ar-SA"/>
      </w:rPr>
    </w:lvl>
    <w:lvl w:ilvl="4" w:tplc="80908B38">
      <w:numFmt w:val="bullet"/>
      <w:lvlText w:val="•"/>
      <w:lvlJc w:val="left"/>
      <w:pPr>
        <w:ind w:left="4280" w:hanging="351"/>
      </w:pPr>
      <w:rPr>
        <w:rFonts w:hint="default"/>
        <w:lang w:val="uk-UA" w:eastAsia="en-US" w:bidi="ar-SA"/>
      </w:rPr>
    </w:lvl>
    <w:lvl w:ilvl="5" w:tplc="542EEE3C">
      <w:numFmt w:val="bullet"/>
      <w:lvlText w:val="•"/>
      <w:lvlJc w:val="left"/>
      <w:pPr>
        <w:ind w:left="5200" w:hanging="351"/>
      </w:pPr>
      <w:rPr>
        <w:rFonts w:hint="default"/>
        <w:lang w:val="uk-UA" w:eastAsia="en-US" w:bidi="ar-SA"/>
      </w:rPr>
    </w:lvl>
    <w:lvl w:ilvl="6" w:tplc="337A392C">
      <w:numFmt w:val="bullet"/>
      <w:lvlText w:val="•"/>
      <w:lvlJc w:val="left"/>
      <w:pPr>
        <w:ind w:left="6120" w:hanging="351"/>
      </w:pPr>
      <w:rPr>
        <w:rFonts w:hint="default"/>
        <w:lang w:val="uk-UA" w:eastAsia="en-US" w:bidi="ar-SA"/>
      </w:rPr>
    </w:lvl>
    <w:lvl w:ilvl="7" w:tplc="A36AA742">
      <w:numFmt w:val="bullet"/>
      <w:lvlText w:val="•"/>
      <w:lvlJc w:val="left"/>
      <w:pPr>
        <w:ind w:left="7040" w:hanging="351"/>
      </w:pPr>
      <w:rPr>
        <w:rFonts w:hint="default"/>
        <w:lang w:val="uk-UA" w:eastAsia="en-US" w:bidi="ar-SA"/>
      </w:rPr>
    </w:lvl>
    <w:lvl w:ilvl="8" w:tplc="2C74AEC6">
      <w:numFmt w:val="bullet"/>
      <w:lvlText w:val="•"/>
      <w:lvlJc w:val="left"/>
      <w:pPr>
        <w:ind w:left="7960" w:hanging="351"/>
      </w:pPr>
      <w:rPr>
        <w:rFonts w:hint="default"/>
        <w:lang w:val="uk-UA" w:eastAsia="en-US" w:bidi="ar-SA"/>
      </w:rPr>
    </w:lvl>
  </w:abstractNum>
  <w:abstractNum w:abstractNumId="37" w15:restartNumberingAfterBreak="0">
    <w:nsid w:val="7BA539D0"/>
    <w:multiLevelType w:val="hybridMultilevel"/>
    <w:tmpl w:val="23CCD35C"/>
    <w:lvl w:ilvl="0" w:tplc="266086E6">
      <w:start w:val="1"/>
      <w:numFmt w:val="decimal"/>
      <w:lvlText w:val="%1."/>
      <w:lvlJc w:val="left"/>
      <w:pPr>
        <w:ind w:left="240" w:hanging="21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CD4A4D5C">
      <w:numFmt w:val="bullet"/>
      <w:lvlText w:val="•"/>
      <w:lvlJc w:val="left"/>
      <w:pPr>
        <w:ind w:left="1196" w:hanging="211"/>
      </w:pPr>
      <w:rPr>
        <w:rFonts w:hint="default"/>
        <w:lang w:val="uk-UA" w:eastAsia="en-US" w:bidi="ar-SA"/>
      </w:rPr>
    </w:lvl>
    <w:lvl w:ilvl="2" w:tplc="55C82A14">
      <w:numFmt w:val="bullet"/>
      <w:lvlText w:val="•"/>
      <w:lvlJc w:val="left"/>
      <w:pPr>
        <w:ind w:left="2152" w:hanging="211"/>
      </w:pPr>
      <w:rPr>
        <w:rFonts w:hint="default"/>
        <w:lang w:val="uk-UA" w:eastAsia="en-US" w:bidi="ar-SA"/>
      </w:rPr>
    </w:lvl>
    <w:lvl w:ilvl="3" w:tplc="B5DC3832">
      <w:numFmt w:val="bullet"/>
      <w:lvlText w:val="•"/>
      <w:lvlJc w:val="left"/>
      <w:pPr>
        <w:ind w:left="3108" w:hanging="211"/>
      </w:pPr>
      <w:rPr>
        <w:rFonts w:hint="default"/>
        <w:lang w:val="uk-UA" w:eastAsia="en-US" w:bidi="ar-SA"/>
      </w:rPr>
    </w:lvl>
    <w:lvl w:ilvl="4" w:tplc="311C5AA0">
      <w:numFmt w:val="bullet"/>
      <w:lvlText w:val="•"/>
      <w:lvlJc w:val="left"/>
      <w:pPr>
        <w:ind w:left="4064" w:hanging="211"/>
      </w:pPr>
      <w:rPr>
        <w:rFonts w:hint="default"/>
        <w:lang w:val="uk-UA" w:eastAsia="en-US" w:bidi="ar-SA"/>
      </w:rPr>
    </w:lvl>
    <w:lvl w:ilvl="5" w:tplc="06F2EF38">
      <w:numFmt w:val="bullet"/>
      <w:lvlText w:val="•"/>
      <w:lvlJc w:val="left"/>
      <w:pPr>
        <w:ind w:left="5020" w:hanging="211"/>
      </w:pPr>
      <w:rPr>
        <w:rFonts w:hint="default"/>
        <w:lang w:val="uk-UA" w:eastAsia="en-US" w:bidi="ar-SA"/>
      </w:rPr>
    </w:lvl>
    <w:lvl w:ilvl="6" w:tplc="C0889C5A">
      <w:numFmt w:val="bullet"/>
      <w:lvlText w:val="•"/>
      <w:lvlJc w:val="left"/>
      <w:pPr>
        <w:ind w:left="5976" w:hanging="211"/>
      </w:pPr>
      <w:rPr>
        <w:rFonts w:hint="default"/>
        <w:lang w:val="uk-UA" w:eastAsia="en-US" w:bidi="ar-SA"/>
      </w:rPr>
    </w:lvl>
    <w:lvl w:ilvl="7" w:tplc="B382F0D2">
      <w:numFmt w:val="bullet"/>
      <w:lvlText w:val="•"/>
      <w:lvlJc w:val="left"/>
      <w:pPr>
        <w:ind w:left="6932" w:hanging="211"/>
      </w:pPr>
      <w:rPr>
        <w:rFonts w:hint="default"/>
        <w:lang w:val="uk-UA" w:eastAsia="en-US" w:bidi="ar-SA"/>
      </w:rPr>
    </w:lvl>
    <w:lvl w:ilvl="8" w:tplc="5172E6BA">
      <w:numFmt w:val="bullet"/>
      <w:lvlText w:val="•"/>
      <w:lvlJc w:val="left"/>
      <w:pPr>
        <w:ind w:left="7888" w:hanging="211"/>
      </w:pPr>
      <w:rPr>
        <w:rFonts w:hint="default"/>
        <w:lang w:val="uk-UA" w:eastAsia="en-US" w:bidi="ar-SA"/>
      </w:rPr>
    </w:lvl>
  </w:abstractNum>
  <w:abstractNum w:abstractNumId="38" w15:restartNumberingAfterBreak="0">
    <w:nsid w:val="7BB7618B"/>
    <w:multiLevelType w:val="hybridMultilevel"/>
    <w:tmpl w:val="AF08652A"/>
    <w:lvl w:ilvl="0" w:tplc="6FA44026">
      <w:start w:val="47"/>
      <w:numFmt w:val="decimal"/>
      <w:lvlText w:val="%1."/>
      <w:lvlJc w:val="left"/>
      <w:pPr>
        <w:ind w:left="591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4358FE6A">
      <w:numFmt w:val="bullet"/>
      <w:lvlText w:val="•"/>
      <w:lvlJc w:val="left"/>
      <w:pPr>
        <w:ind w:left="1520" w:hanging="351"/>
      </w:pPr>
      <w:rPr>
        <w:rFonts w:hint="default"/>
        <w:lang w:val="uk-UA" w:eastAsia="en-US" w:bidi="ar-SA"/>
      </w:rPr>
    </w:lvl>
    <w:lvl w:ilvl="2" w:tplc="CDA26A36">
      <w:numFmt w:val="bullet"/>
      <w:lvlText w:val="•"/>
      <w:lvlJc w:val="left"/>
      <w:pPr>
        <w:ind w:left="2440" w:hanging="351"/>
      </w:pPr>
      <w:rPr>
        <w:rFonts w:hint="default"/>
        <w:lang w:val="uk-UA" w:eastAsia="en-US" w:bidi="ar-SA"/>
      </w:rPr>
    </w:lvl>
    <w:lvl w:ilvl="3" w:tplc="FFEC9620">
      <w:numFmt w:val="bullet"/>
      <w:lvlText w:val="•"/>
      <w:lvlJc w:val="left"/>
      <w:pPr>
        <w:ind w:left="3360" w:hanging="351"/>
      </w:pPr>
      <w:rPr>
        <w:rFonts w:hint="default"/>
        <w:lang w:val="uk-UA" w:eastAsia="en-US" w:bidi="ar-SA"/>
      </w:rPr>
    </w:lvl>
    <w:lvl w:ilvl="4" w:tplc="C8D8898C">
      <w:numFmt w:val="bullet"/>
      <w:lvlText w:val="•"/>
      <w:lvlJc w:val="left"/>
      <w:pPr>
        <w:ind w:left="4280" w:hanging="351"/>
      </w:pPr>
      <w:rPr>
        <w:rFonts w:hint="default"/>
        <w:lang w:val="uk-UA" w:eastAsia="en-US" w:bidi="ar-SA"/>
      </w:rPr>
    </w:lvl>
    <w:lvl w:ilvl="5" w:tplc="32A44B34">
      <w:numFmt w:val="bullet"/>
      <w:lvlText w:val="•"/>
      <w:lvlJc w:val="left"/>
      <w:pPr>
        <w:ind w:left="5200" w:hanging="351"/>
      </w:pPr>
      <w:rPr>
        <w:rFonts w:hint="default"/>
        <w:lang w:val="uk-UA" w:eastAsia="en-US" w:bidi="ar-SA"/>
      </w:rPr>
    </w:lvl>
    <w:lvl w:ilvl="6" w:tplc="937A47F2">
      <w:numFmt w:val="bullet"/>
      <w:lvlText w:val="•"/>
      <w:lvlJc w:val="left"/>
      <w:pPr>
        <w:ind w:left="6120" w:hanging="351"/>
      </w:pPr>
      <w:rPr>
        <w:rFonts w:hint="default"/>
        <w:lang w:val="uk-UA" w:eastAsia="en-US" w:bidi="ar-SA"/>
      </w:rPr>
    </w:lvl>
    <w:lvl w:ilvl="7" w:tplc="6482523A">
      <w:numFmt w:val="bullet"/>
      <w:lvlText w:val="•"/>
      <w:lvlJc w:val="left"/>
      <w:pPr>
        <w:ind w:left="7040" w:hanging="351"/>
      </w:pPr>
      <w:rPr>
        <w:rFonts w:hint="default"/>
        <w:lang w:val="uk-UA" w:eastAsia="en-US" w:bidi="ar-SA"/>
      </w:rPr>
    </w:lvl>
    <w:lvl w:ilvl="8" w:tplc="09147D50">
      <w:numFmt w:val="bullet"/>
      <w:lvlText w:val="•"/>
      <w:lvlJc w:val="left"/>
      <w:pPr>
        <w:ind w:left="7960" w:hanging="351"/>
      </w:pPr>
      <w:rPr>
        <w:rFonts w:hint="default"/>
        <w:lang w:val="uk-UA" w:eastAsia="en-US" w:bidi="ar-SA"/>
      </w:rPr>
    </w:lvl>
  </w:abstractNum>
  <w:abstractNum w:abstractNumId="39" w15:restartNumberingAfterBreak="0">
    <w:nsid w:val="7C896A59"/>
    <w:multiLevelType w:val="hybridMultilevel"/>
    <w:tmpl w:val="4816F55C"/>
    <w:lvl w:ilvl="0" w:tplc="82A2E2D6">
      <w:start w:val="6"/>
      <w:numFmt w:val="decimal"/>
      <w:lvlText w:val="%1."/>
      <w:lvlJc w:val="left"/>
      <w:pPr>
        <w:ind w:left="451" w:hanging="21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BA0E5166">
      <w:numFmt w:val="bullet"/>
      <w:lvlText w:val="•"/>
      <w:lvlJc w:val="left"/>
      <w:pPr>
        <w:ind w:left="1394" w:hanging="211"/>
      </w:pPr>
      <w:rPr>
        <w:rFonts w:hint="default"/>
        <w:lang w:val="uk-UA" w:eastAsia="en-US" w:bidi="ar-SA"/>
      </w:rPr>
    </w:lvl>
    <w:lvl w:ilvl="2" w:tplc="4C16433C">
      <w:numFmt w:val="bullet"/>
      <w:lvlText w:val="•"/>
      <w:lvlJc w:val="left"/>
      <w:pPr>
        <w:ind w:left="2328" w:hanging="211"/>
      </w:pPr>
      <w:rPr>
        <w:rFonts w:hint="default"/>
        <w:lang w:val="uk-UA" w:eastAsia="en-US" w:bidi="ar-SA"/>
      </w:rPr>
    </w:lvl>
    <w:lvl w:ilvl="3" w:tplc="AA0866E6">
      <w:numFmt w:val="bullet"/>
      <w:lvlText w:val="•"/>
      <w:lvlJc w:val="left"/>
      <w:pPr>
        <w:ind w:left="3262" w:hanging="211"/>
      </w:pPr>
      <w:rPr>
        <w:rFonts w:hint="default"/>
        <w:lang w:val="uk-UA" w:eastAsia="en-US" w:bidi="ar-SA"/>
      </w:rPr>
    </w:lvl>
    <w:lvl w:ilvl="4" w:tplc="0C265C9C">
      <w:numFmt w:val="bullet"/>
      <w:lvlText w:val="•"/>
      <w:lvlJc w:val="left"/>
      <w:pPr>
        <w:ind w:left="4196" w:hanging="211"/>
      </w:pPr>
      <w:rPr>
        <w:rFonts w:hint="default"/>
        <w:lang w:val="uk-UA" w:eastAsia="en-US" w:bidi="ar-SA"/>
      </w:rPr>
    </w:lvl>
    <w:lvl w:ilvl="5" w:tplc="3C7E07B8">
      <w:numFmt w:val="bullet"/>
      <w:lvlText w:val="•"/>
      <w:lvlJc w:val="left"/>
      <w:pPr>
        <w:ind w:left="5130" w:hanging="211"/>
      </w:pPr>
      <w:rPr>
        <w:rFonts w:hint="default"/>
        <w:lang w:val="uk-UA" w:eastAsia="en-US" w:bidi="ar-SA"/>
      </w:rPr>
    </w:lvl>
    <w:lvl w:ilvl="6" w:tplc="7C740AAA">
      <w:numFmt w:val="bullet"/>
      <w:lvlText w:val="•"/>
      <w:lvlJc w:val="left"/>
      <w:pPr>
        <w:ind w:left="6064" w:hanging="211"/>
      </w:pPr>
      <w:rPr>
        <w:rFonts w:hint="default"/>
        <w:lang w:val="uk-UA" w:eastAsia="en-US" w:bidi="ar-SA"/>
      </w:rPr>
    </w:lvl>
    <w:lvl w:ilvl="7" w:tplc="5D38A17A">
      <w:numFmt w:val="bullet"/>
      <w:lvlText w:val="•"/>
      <w:lvlJc w:val="left"/>
      <w:pPr>
        <w:ind w:left="6998" w:hanging="211"/>
      </w:pPr>
      <w:rPr>
        <w:rFonts w:hint="default"/>
        <w:lang w:val="uk-UA" w:eastAsia="en-US" w:bidi="ar-SA"/>
      </w:rPr>
    </w:lvl>
    <w:lvl w:ilvl="8" w:tplc="6E202808">
      <w:numFmt w:val="bullet"/>
      <w:lvlText w:val="•"/>
      <w:lvlJc w:val="left"/>
      <w:pPr>
        <w:ind w:left="7932" w:hanging="211"/>
      </w:pPr>
      <w:rPr>
        <w:rFonts w:hint="default"/>
        <w:lang w:val="uk-UA" w:eastAsia="en-US" w:bidi="ar-SA"/>
      </w:rPr>
    </w:lvl>
  </w:abstractNum>
  <w:abstractNum w:abstractNumId="40" w15:restartNumberingAfterBreak="0">
    <w:nsid w:val="7CD541DE"/>
    <w:multiLevelType w:val="hybridMultilevel"/>
    <w:tmpl w:val="22E6166C"/>
    <w:lvl w:ilvl="0" w:tplc="79DA2AB2">
      <w:start w:val="71"/>
      <w:numFmt w:val="decimal"/>
      <w:lvlText w:val="%1."/>
      <w:lvlJc w:val="left"/>
      <w:pPr>
        <w:ind w:left="591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564E46A8">
      <w:numFmt w:val="bullet"/>
      <w:lvlText w:val="•"/>
      <w:lvlJc w:val="left"/>
      <w:pPr>
        <w:ind w:left="1520" w:hanging="351"/>
      </w:pPr>
      <w:rPr>
        <w:rFonts w:hint="default"/>
        <w:lang w:val="uk-UA" w:eastAsia="en-US" w:bidi="ar-SA"/>
      </w:rPr>
    </w:lvl>
    <w:lvl w:ilvl="2" w:tplc="E8A838FC">
      <w:numFmt w:val="bullet"/>
      <w:lvlText w:val="•"/>
      <w:lvlJc w:val="left"/>
      <w:pPr>
        <w:ind w:left="2440" w:hanging="351"/>
      </w:pPr>
      <w:rPr>
        <w:rFonts w:hint="default"/>
        <w:lang w:val="uk-UA" w:eastAsia="en-US" w:bidi="ar-SA"/>
      </w:rPr>
    </w:lvl>
    <w:lvl w:ilvl="3" w:tplc="ADB20A08">
      <w:numFmt w:val="bullet"/>
      <w:lvlText w:val="•"/>
      <w:lvlJc w:val="left"/>
      <w:pPr>
        <w:ind w:left="3360" w:hanging="351"/>
      </w:pPr>
      <w:rPr>
        <w:rFonts w:hint="default"/>
        <w:lang w:val="uk-UA" w:eastAsia="en-US" w:bidi="ar-SA"/>
      </w:rPr>
    </w:lvl>
    <w:lvl w:ilvl="4" w:tplc="3ED25EAC">
      <w:numFmt w:val="bullet"/>
      <w:lvlText w:val="•"/>
      <w:lvlJc w:val="left"/>
      <w:pPr>
        <w:ind w:left="4280" w:hanging="351"/>
      </w:pPr>
      <w:rPr>
        <w:rFonts w:hint="default"/>
        <w:lang w:val="uk-UA" w:eastAsia="en-US" w:bidi="ar-SA"/>
      </w:rPr>
    </w:lvl>
    <w:lvl w:ilvl="5" w:tplc="77CC285E">
      <w:numFmt w:val="bullet"/>
      <w:lvlText w:val="•"/>
      <w:lvlJc w:val="left"/>
      <w:pPr>
        <w:ind w:left="5200" w:hanging="351"/>
      </w:pPr>
      <w:rPr>
        <w:rFonts w:hint="default"/>
        <w:lang w:val="uk-UA" w:eastAsia="en-US" w:bidi="ar-SA"/>
      </w:rPr>
    </w:lvl>
    <w:lvl w:ilvl="6" w:tplc="EECA7C1C">
      <w:numFmt w:val="bullet"/>
      <w:lvlText w:val="•"/>
      <w:lvlJc w:val="left"/>
      <w:pPr>
        <w:ind w:left="6120" w:hanging="351"/>
      </w:pPr>
      <w:rPr>
        <w:rFonts w:hint="default"/>
        <w:lang w:val="uk-UA" w:eastAsia="en-US" w:bidi="ar-SA"/>
      </w:rPr>
    </w:lvl>
    <w:lvl w:ilvl="7" w:tplc="C3ECC1EA">
      <w:numFmt w:val="bullet"/>
      <w:lvlText w:val="•"/>
      <w:lvlJc w:val="left"/>
      <w:pPr>
        <w:ind w:left="7040" w:hanging="351"/>
      </w:pPr>
      <w:rPr>
        <w:rFonts w:hint="default"/>
        <w:lang w:val="uk-UA" w:eastAsia="en-US" w:bidi="ar-SA"/>
      </w:rPr>
    </w:lvl>
    <w:lvl w:ilvl="8" w:tplc="E148084E">
      <w:numFmt w:val="bullet"/>
      <w:lvlText w:val="•"/>
      <w:lvlJc w:val="left"/>
      <w:pPr>
        <w:ind w:left="7960" w:hanging="351"/>
      </w:pPr>
      <w:rPr>
        <w:rFonts w:hint="default"/>
        <w:lang w:val="uk-UA" w:eastAsia="en-US" w:bidi="ar-SA"/>
      </w:rPr>
    </w:lvl>
  </w:abstractNum>
  <w:abstractNum w:abstractNumId="41" w15:restartNumberingAfterBreak="0">
    <w:nsid w:val="7EF964AF"/>
    <w:multiLevelType w:val="hybridMultilevel"/>
    <w:tmpl w:val="924AAB62"/>
    <w:lvl w:ilvl="0" w:tplc="7BDAFA2A">
      <w:start w:val="3"/>
      <w:numFmt w:val="decimal"/>
      <w:lvlText w:val="%1."/>
      <w:lvlJc w:val="left"/>
      <w:pPr>
        <w:ind w:left="1240" w:hanging="2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CC50A00C">
      <w:numFmt w:val="bullet"/>
      <w:lvlText w:val="•"/>
      <w:lvlJc w:val="left"/>
      <w:pPr>
        <w:ind w:left="2096" w:hanging="280"/>
      </w:pPr>
      <w:rPr>
        <w:rFonts w:hint="default"/>
        <w:lang w:val="uk-UA" w:eastAsia="en-US" w:bidi="ar-SA"/>
      </w:rPr>
    </w:lvl>
    <w:lvl w:ilvl="2" w:tplc="7D4C5652">
      <w:numFmt w:val="bullet"/>
      <w:lvlText w:val="•"/>
      <w:lvlJc w:val="left"/>
      <w:pPr>
        <w:ind w:left="2952" w:hanging="280"/>
      </w:pPr>
      <w:rPr>
        <w:rFonts w:hint="default"/>
        <w:lang w:val="uk-UA" w:eastAsia="en-US" w:bidi="ar-SA"/>
      </w:rPr>
    </w:lvl>
    <w:lvl w:ilvl="3" w:tplc="077EE47A">
      <w:numFmt w:val="bullet"/>
      <w:lvlText w:val="•"/>
      <w:lvlJc w:val="left"/>
      <w:pPr>
        <w:ind w:left="3808" w:hanging="280"/>
      </w:pPr>
      <w:rPr>
        <w:rFonts w:hint="default"/>
        <w:lang w:val="uk-UA" w:eastAsia="en-US" w:bidi="ar-SA"/>
      </w:rPr>
    </w:lvl>
    <w:lvl w:ilvl="4" w:tplc="D1C65A4A">
      <w:numFmt w:val="bullet"/>
      <w:lvlText w:val="•"/>
      <w:lvlJc w:val="left"/>
      <w:pPr>
        <w:ind w:left="4664" w:hanging="280"/>
      </w:pPr>
      <w:rPr>
        <w:rFonts w:hint="default"/>
        <w:lang w:val="uk-UA" w:eastAsia="en-US" w:bidi="ar-SA"/>
      </w:rPr>
    </w:lvl>
    <w:lvl w:ilvl="5" w:tplc="44725A54">
      <w:numFmt w:val="bullet"/>
      <w:lvlText w:val="•"/>
      <w:lvlJc w:val="left"/>
      <w:pPr>
        <w:ind w:left="5520" w:hanging="280"/>
      </w:pPr>
      <w:rPr>
        <w:rFonts w:hint="default"/>
        <w:lang w:val="uk-UA" w:eastAsia="en-US" w:bidi="ar-SA"/>
      </w:rPr>
    </w:lvl>
    <w:lvl w:ilvl="6" w:tplc="9B0C8B48">
      <w:numFmt w:val="bullet"/>
      <w:lvlText w:val="•"/>
      <w:lvlJc w:val="left"/>
      <w:pPr>
        <w:ind w:left="6376" w:hanging="280"/>
      </w:pPr>
      <w:rPr>
        <w:rFonts w:hint="default"/>
        <w:lang w:val="uk-UA" w:eastAsia="en-US" w:bidi="ar-SA"/>
      </w:rPr>
    </w:lvl>
    <w:lvl w:ilvl="7" w:tplc="BBDEE8F0">
      <w:numFmt w:val="bullet"/>
      <w:lvlText w:val="•"/>
      <w:lvlJc w:val="left"/>
      <w:pPr>
        <w:ind w:left="7232" w:hanging="280"/>
      </w:pPr>
      <w:rPr>
        <w:rFonts w:hint="default"/>
        <w:lang w:val="uk-UA" w:eastAsia="en-US" w:bidi="ar-SA"/>
      </w:rPr>
    </w:lvl>
    <w:lvl w:ilvl="8" w:tplc="F0688CD4">
      <w:numFmt w:val="bullet"/>
      <w:lvlText w:val="•"/>
      <w:lvlJc w:val="left"/>
      <w:pPr>
        <w:ind w:left="8088" w:hanging="280"/>
      </w:pPr>
      <w:rPr>
        <w:rFonts w:hint="default"/>
        <w:lang w:val="uk-UA" w:eastAsia="en-US" w:bidi="ar-SA"/>
      </w:rPr>
    </w:lvl>
  </w:abstractNum>
  <w:abstractNum w:abstractNumId="42" w15:restartNumberingAfterBreak="0">
    <w:nsid w:val="7F594B1A"/>
    <w:multiLevelType w:val="hybridMultilevel"/>
    <w:tmpl w:val="F5F6667C"/>
    <w:lvl w:ilvl="0" w:tplc="3DBCAFFA">
      <w:start w:val="1"/>
      <w:numFmt w:val="decimal"/>
      <w:lvlText w:val="%1)"/>
      <w:lvlJc w:val="left"/>
      <w:pPr>
        <w:ind w:left="240" w:hanging="3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8"/>
        <w:szCs w:val="28"/>
        <w:lang w:val="uk-UA" w:eastAsia="en-US" w:bidi="ar-SA"/>
      </w:rPr>
    </w:lvl>
    <w:lvl w:ilvl="1" w:tplc="9454C88A">
      <w:numFmt w:val="bullet"/>
      <w:lvlText w:val="•"/>
      <w:lvlJc w:val="left"/>
      <w:pPr>
        <w:ind w:left="1196" w:hanging="321"/>
      </w:pPr>
      <w:rPr>
        <w:rFonts w:hint="default"/>
        <w:lang w:val="uk-UA" w:eastAsia="en-US" w:bidi="ar-SA"/>
      </w:rPr>
    </w:lvl>
    <w:lvl w:ilvl="2" w:tplc="D5385552">
      <w:numFmt w:val="bullet"/>
      <w:lvlText w:val="•"/>
      <w:lvlJc w:val="left"/>
      <w:pPr>
        <w:ind w:left="2152" w:hanging="321"/>
      </w:pPr>
      <w:rPr>
        <w:rFonts w:hint="default"/>
        <w:lang w:val="uk-UA" w:eastAsia="en-US" w:bidi="ar-SA"/>
      </w:rPr>
    </w:lvl>
    <w:lvl w:ilvl="3" w:tplc="7B30539C">
      <w:numFmt w:val="bullet"/>
      <w:lvlText w:val="•"/>
      <w:lvlJc w:val="left"/>
      <w:pPr>
        <w:ind w:left="3108" w:hanging="321"/>
      </w:pPr>
      <w:rPr>
        <w:rFonts w:hint="default"/>
        <w:lang w:val="uk-UA" w:eastAsia="en-US" w:bidi="ar-SA"/>
      </w:rPr>
    </w:lvl>
    <w:lvl w:ilvl="4" w:tplc="20A49C2E">
      <w:numFmt w:val="bullet"/>
      <w:lvlText w:val="•"/>
      <w:lvlJc w:val="left"/>
      <w:pPr>
        <w:ind w:left="4064" w:hanging="321"/>
      </w:pPr>
      <w:rPr>
        <w:rFonts w:hint="default"/>
        <w:lang w:val="uk-UA" w:eastAsia="en-US" w:bidi="ar-SA"/>
      </w:rPr>
    </w:lvl>
    <w:lvl w:ilvl="5" w:tplc="3A5ADC30">
      <w:numFmt w:val="bullet"/>
      <w:lvlText w:val="•"/>
      <w:lvlJc w:val="left"/>
      <w:pPr>
        <w:ind w:left="5020" w:hanging="321"/>
      </w:pPr>
      <w:rPr>
        <w:rFonts w:hint="default"/>
        <w:lang w:val="uk-UA" w:eastAsia="en-US" w:bidi="ar-SA"/>
      </w:rPr>
    </w:lvl>
    <w:lvl w:ilvl="6" w:tplc="CDA83158">
      <w:numFmt w:val="bullet"/>
      <w:lvlText w:val="•"/>
      <w:lvlJc w:val="left"/>
      <w:pPr>
        <w:ind w:left="5976" w:hanging="321"/>
      </w:pPr>
      <w:rPr>
        <w:rFonts w:hint="default"/>
        <w:lang w:val="uk-UA" w:eastAsia="en-US" w:bidi="ar-SA"/>
      </w:rPr>
    </w:lvl>
    <w:lvl w:ilvl="7" w:tplc="65F83A62">
      <w:numFmt w:val="bullet"/>
      <w:lvlText w:val="•"/>
      <w:lvlJc w:val="left"/>
      <w:pPr>
        <w:ind w:left="6932" w:hanging="321"/>
      </w:pPr>
      <w:rPr>
        <w:rFonts w:hint="default"/>
        <w:lang w:val="uk-UA" w:eastAsia="en-US" w:bidi="ar-SA"/>
      </w:rPr>
    </w:lvl>
    <w:lvl w:ilvl="8" w:tplc="40B8443E">
      <w:numFmt w:val="bullet"/>
      <w:lvlText w:val="•"/>
      <w:lvlJc w:val="left"/>
      <w:pPr>
        <w:ind w:left="7888" w:hanging="321"/>
      </w:pPr>
      <w:rPr>
        <w:rFonts w:hint="default"/>
        <w:lang w:val="uk-UA" w:eastAsia="en-US" w:bidi="ar-SA"/>
      </w:rPr>
    </w:lvl>
  </w:abstractNum>
  <w:abstractNum w:abstractNumId="43" w15:restartNumberingAfterBreak="0">
    <w:nsid w:val="7FD033C0"/>
    <w:multiLevelType w:val="hybridMultilevel"/>
    <w:tmpl w:val="1900883A"/>
    <w:lvl w:ilvl="0" w:tplc="C324E0C6">
      <w:start w:val="48"/>
      <w:numFmt w:val="decimal"/>
      <w:lvlText w:val="%1."/>
      <w:lvlJc w:val="left"/>
      <w:pPr>
        <w:ind w:left="591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6"/>
        <w:szCs w:val="26"/>
        <w:lang w:val="uk-UA" w:eastAsia="en-US" w:bidi="ar-SA"/>
      </w:rPr>
    </w:lvl>
    <w:lvl w:ilvl="1" w:tplc="9E209F74">
      <w:numFmt w:val="bullet"/>
      <w:lvlText w:val="•"/>
      <w:lvlJc w:val="left"/>
      <w:pPr>
        <w:ind w:left="1520" w:hanging="351"/>
      </w:pPr>
      <w:rPr>
        <w:rFonts w:hint="default"/>
        <w:lang w:val="uk-UA" w:eastAsia="en-US" w:bidi="ar-SA"/>
      </w:rPr>
    </w:lvl>
    <w:lvl w:ilvl="2" w:tplc="9AAAD49A">
      <w:numFmt w:val="bullet"/>
      <w:lvlText w:val="•"/>
      <w:lvlJc w:val="left"/>
      <w:pPr>
        <w:ind w:left="2440" w:hanging="351"/>
      </w:pPr>
      <w:rPr>
        <w:rFonts w:hint="default"/>
        <w:lang w:val="uk-UA" w:eastAsia="en-US" w:bidi="ar-SA"/>
      </w:rPr>
    </w:lvl>
    <w:lvl w:ilvl="3" w:tplc="BE881008">
      <w:numFmt w:val="bullet"/>
      <w:lvlText w:val="•"/>
      <w:lvlJc w:val="left"/>
      <w:pPr>
        <w:ind w:left="3360" w:hanging="351"/>
      </w:pPr>
      <w:rPr>
        <w:rFonts w:hint="default"/>
        <w:lang w:val="uk-UA" w:eastAsia="en-US" w:bidi="ar-SA"/>
      </w:rPr>
    </w:lvl>
    <w:lvl w:ilvl="4" w:tplc="61BE2BE2">
      <w:numFmt w:val="bullet"/>
      <w:lvlText w:val="•"/>
      <w:lvlJc w:val="left"/>
      <w:pPr>
        <w:ind w:left="4280" w:hanging="351"/>
      </w:pPr>
      <w:rPr>
        <w:rFonts w:hint="default"/>
        <w:lang w:val="uk-UA" w:eastAsia="en-US" w:bidi="ar-SA"/>
      </w:rPr>
    </w:lvl>
    <w:lvl w:ilvl="5" w:tplc="FD263898">
      <w:numFmt w:val="bullet"/>
      <w:lvlText w:val="•"/>
      <w:lvlJc w:val="left"/>
      <w:pPr>
        <w:ind w:left="5200" w:hanging="351"/>
      </w:pPr>
      <w:rPr>
        <w:rFonts w:hint="default"/>
        <w:lang w:val="uk-UA" w:eastAsia="en-US" w:bidi="ar-SA"/>
      </w:rPr>
    </w:lvl>
    <w:lvl w:ilvl="6" w:tplc="8416CE68">
      <w:numFmt w:val="bullet"/>
      <w:lvlText w:val="•"/>
      <w:lvlJc w:val="left"/>
      <w:pPr>
        <w:ind w:left="6120" w:hanging="351"/>
      </w:pPr>
      <w:rPr>
        <w:rFonts w:hint="default"/>
        <w:lang w:val="uk-UA" w:eastAsia="en-US" w:bidi="ar-SA"/>
      </w:rPr>
    </w:lvl>
    <w:lvl w:ilvl="7" w:tplc="07024C1C">
      <w:numFmt w:val="bullet"/>
      <w:lvlText w:val="•"/>
      <w:lvlJc w:val="left"/>
      <w:pPr>
        <w:ind w:left="7040" w:hanging="351"/>
      </w:pPr>
      <w:rPr>
        <w:rFonts w:hint="default"/>
        <w:lang w:val="uk-UA" w:eastAsia="en-US" w:bidi="ar-SA"/>
      </w:rPr>
    </w:lvl>
    <w:lvl w:ilvl="8" w:tplc="5EAC6176">
      <w:numFmt w:val="bullet"/>
      <w:lvlText w:val="•"/>
      <w:lvlJc w:val="left"/>
      <w:pPr>
        <w:ind w:left="7960" w:hanging="351"/>
      </w:pPr>
      <w:rPr>
        <w:rFonts w:hint="default"/>
        <w:lang w:val="uk-UA" w:eastAsia="en-US" w:bidi="ar-SA"/>
      </w:rPr>
    </w:lvl>
  </w:abstractNum>
  <w:num w:numId="1">
    <w:abstractNumId w:val="15"/>
  </w:num>
  <w:num w:numId="2">
    <w:abstractNumId w:val="40"/>
  </w:num>
  <w:num w:numId="3">
    <w:abstractNumId w:val="33"/>
  </w:num>
  <w:num w:numId="4">
    <w:abstractNumId w:val="3"/>
  </w:num>
  <w:num w:numId="5">
    <w:abstractNumId w:val="26"/>
  </w:num>
  <w:num w:numId="6">
    <w:abstractNumId w:val="38"/>
  </w:num>
  <w:num w:numId="7">
    <w:abstractNumId w:val="35"/>
  </w:num>
  <w:num w:numId="8">
    <w:abstractNumId w:val="36"/>
  </w:num>
  <w:num w:numId="9">
    <w:abstractNumId w:val="20"/>
  </w:num>
  <w:num w:numId="10">
    <w:abstractNumId w:val="39"/>
  </w:num>
  <w:num w:numId="11">
    <w:abstractNumId w:val="10"/>
  </w:num>
  <w:num w:numId="12">
    <w:abstractNumId w:val="7"/>
  </w:num>
  <w:num w:numId="13">
    <w:abstractNumId w:val="16"/>
  </w:num>
  <w:num w:numId="14">
    <w:abstractNumId w:val="11"/>
  </w:num>
  <w:num w:numId="15">
    <w:abstractNumId w:val="27"/>
  </w:num>
  <w:num w:numId="16">
    <w:abstractNumId w:val="22"/>
  </w:num>
  <w:num w:numId="17">
    <w:abstractNumId w:val="25"/>
  </w:num>
  <w:num w:numId="18">
    <w:abstractNumId w:val="43"/>
  </w:num>
  <w:num w:numId="19">
    <w:abstractNumId w:val="13"/>
  </w:num>
  <w:num w:numId="20">
    <w:abstractNumId w:val="6"/>
  </w:num>
  <w:num w:numId="21">
    <w:abstractNumId w:val="12"/>
  </w:num>
  <w:num w:numId="22">
    <w:abstractNumId w:val="18"/>
  </w:num>
  <w:num w:numId="23">
    <w:abstractNumId w:val="37"/>
  </w:num>
  <w:num w:numId="24">
    <w:abstractNumId w:val="5"/>
  </w:num>
  <w:num w:numId="25">
    <w:abstractNumId w:val="0"/>
  </w:num>
  <w:num w:numId="26">
    <w:abstractNumId w:val="34"/>
  </w:num>
  <w:num w:numId="27">
    <w:abstractNumId w:val="19"/>
  </w:num>
  <w:num w:numId="28">
    <w:abstractNumId w:val="1"/>
  </w:num>
  <w:num w:numId="29">
    <w:abstractNumId w:val="28"/>
  </w:num>
  <w:num w:numId="30">
    <w:abstractNumId w:val="9"/>
  </w:num>
  <w:num w:numId="31">
    <w:abstractNumId w:val="30"/>
  </w:num>
  <w:num w:numId="32">
    <w:abstractNumId w:val="17"/>
  </w:num>
  <w:num w:numId="33">
    <w:abstractNumId w:val="24"/>
  </w:num>
  <w:num w:numId="34">
    <w:abstractNumId w:val="31"/>
  </w:num>
  <w:num w:numId="35">
    <w:abstractNumId w:val="2"/>
  </w:num>
  <w:num w:numId="36">
    <w:abstractNumId w:val="21"/>
  </w:num>
  <w:num w:numId="37">
    <w:abstractNumId w:val="42"/>
  </w:num>
  <w:num w:numId="38">
    <w:abstractNumId w:val="23"/>
  </w:num>
  <w:num w:numId="39">
    <w:abstractNumId w:val="32"/>
  </w:num>
  <w:num w:numId="40">
    <w:abstractNumId w:val="4"/>
  </w:num>
  <w:num w:numId="41">
    <w:abstractNumId w:val="41"/>
  </w:num>
  <w:num w:numId="42">
    <w:abstractNumId w:val="8"/>
  </w:num>
  <w:num w:numId="43">
    <w:abstractNumId w:val="14"/>
  </w:num>
  <w:num w:numId="44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drawingGridHorizontalSpacing w:val="11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0487"/>
    <w:rsid w:val="001E0487"/>
    <w:rsid w:val="00214617"/>
    <w:rsid w:val="00565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5:docId w15:val="{35498265-CC76-4106-889E-11DB953A7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152"/>
      <w:ind w:left="240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spacing w:before="152"/>
      <w:ind w:left="240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/" TargetMode="External"/><Relationship Id="rId13" Type="http://schemas.openxmlformats.org/officeDocument/2006/relationships/hyperlink" Target="http://www.elmostrador.cl/destacado/2021/10/12/cuarto-" TargetMode="External"/><Relationship Id="rId18" Type="http://schemas.openxmlformats.org/officeDocument/2006/relationships/hyperlink" Target="http://www.infobae.com/america/america-latina/2021/08/26/" TargetMode="External"/><Relationship Id="rId26" Type="http://schemas.openxmlformats.org/officeDocument/2006/relationships/hyperlink" Target="http://www.muyinteresante.es/ciencia/video/" TargetMode="External"/><Relationship Id="rId39" Type="http://schemas.openxmlformats.org/officeDocument/2006/relationships/header" Target="header4.xml"/><Relationship Id="rId3" Type="http://schemas.openxmlformats.org/officeDocument/2006/relationships/settings" Target="settings.xml"/><Relationship Id="rId21" Type="http://schemas.openxmlformats.org/officeDocument/2006/relationships/hyperlink" Target="http://www.lascosasquenoshacenfelices.com/el-comic-de-la-semana-maximum-" TargetMode="External"/><Relationship Id="rId34" Type="http://schemas.openxmlformats.org/officeDocument/2006/relationships/hyperlink" Target="http://www.vidanuevadigital.com/2021/11/24/argentina-" TargetMode="External"/><Relationship Id="rId7" Type="http://schemas.openxmlformats.org/officeDocument/2006/relationships/header" Target="header1.xml"/><Relationship Id="rId12" Type="http://schemas.openxmlformats.org/officeDocument/2006/relationships/hyperlink" Target="http://www.heraldo.es/noticias/opinion/2020/04/06/no-basta-con-citar-a-" TargetMode="External"/><Relationship Id="rId17" Type="http://schemas.openxmlformats.org/officeDocument/2006/relationships/hyperlink" Target="http://www.ideal.es/granada/provincia-granada/tesoros-rafa-" TargetMode="External"/><Relationship Id="rId25" Type="http://schemas.openxmlformats.org/officeDocument/2006/relationships/hyperlink" Target="http://www.merca2.es/mercadona-garantiza-suministro/" TargetMode="External"/><Relationship Id="rId33" Type="http://schemas.openxmlformats.org/officeDocument/2006/relationships/hyperlink" Target="http://www.tribunasalamanca.com/blogs/" TargetMode="External"/><Relationship Id="rId38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yperlink" Target="http://www.europasur.es/opinion/articulos/Tener-tio-Alcala_0_469153362.html" TargetMode="External"/><Relationship Id="rId20" Type="http://schemas.openxmlformats.org/officeDocument/2006/relationships/hyperlink" Target="http://www.lavanguardia.com/hemeroteca/" TargetMode="External"/><Relationship Id="rId29" Type="http://schemas.openxmlformats.org/officeDocument/2006/relationships/hyperlink" Target="http://www.republica.com/obispo-y-oro/2017/06/10/ferrera-y-el-toreo-virtual/" TargetMode="External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elespanol.com/cultura/20200403/carmen-" TargetMode="External"/><Relationship Id="rId24" Type="http://schemas.openxmlformats.org/officeDocument/2006/relationships/hyperlink" Target="http://www.marca.com/claro-mx/futbol/pumas/" TargetMode="External"/><Relationship Id="rId32" Type="http://schemas.openxmlformats.org/officeDocument/2006/relationships/hyperlink" Target="http://www.telemadrid.es/programas/buenos-dias-" TargetMode="External"/><Relationship Id="rId37" Type="http://schemas.openxmlformats.org/officeDocument/2006/relationships/header" Target="header2.xml"/><Relationship Id="rId40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://www.europapress.es/internacional/noticia-reino-" TargetMode="External"/><Relationship Id="rId23" Type="http://schemas.openxmlformats.org/officeDocument/2006/relationships/hyperlink" Target="http://viajes.elpais.com.uy/2018/01/23/diccionario-porteno-de-modismos" TargetMode="External"/><Relationship Id="rId28" Type="http://schemas.openxmlformats.org/officeDocument/2006/relationships/hyperlink" Target="http://www.republica.com/reino-de-corazones/2020/03/30/" TargetMode="External"/><Relationship Id="rId36" Type="http://schemas.openxmlformats.org/officeDocument/2006/relationships/hyperlink" Target="http://www.vogue.es/moda/articulos/tendencias-disenadores-espanoles-desfile-" TargetMode="External"/><Relationship Id="rId10" Type="http://schemas.openxmlformats.org/officeDocument/2006/relationships/hyperlink" Target="http://www.cervantesvirtual.com/obra-visor/cuarenta-dichos-populares/html/" TargetMode="External"/><Relationship Id="rId19" Type="http://schemas.openxmlformats.org/officeDocument/2006/relationships/hyperlink" Target="http://www.las2orillas.co/la-espada-de-damocles/" TargetMode="External"/><Relationship Id="rId31" Type="http://schemas.openxmlformats.org/officeDocument/2006/relationships/hyperlink" Target="http://www.sportcartagena.es/articulo/tema-del-di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bc.es/opinion/abci-debate-" TargetMode="External"/><Relationship Id="rId14" Type="http://schemas.openxmlformats.org/officeDocument/2006/relationships/hyperlink" Target="http://www.eltelegrafo.com.ec/noticias/economia/4/" TargetMode="External"/><Relationship Id="rId22" Type="http://schemas.openxmlformats.org/officeDocument/2006/relationships/hyperlink" Target="http://www.lavozdigital.es/espana/castilla-leon/abci-" TargetMode="External"/><Relationship Id="rId27" Type="http://schemas.openxmlformats.org/officeDocument/2006/relationships/hyperlink" Target="http://www.pressreader.com/panama/la-estrella-de-" TargetMode="External"/><Relationship Id="rId30" Type="http://schemas.openxmlformats.org/officeDocument/2006/relationships/hyperlink" Target="http://www.rtve.es/noticias/20200323/solos-durante-" TargetMode="External"/><Relationship Id="rId35" Type="http://schemas.openxmlformats.org/officeDocument/2006/relationships/hyperlink" Target="http://www.vogue.es/celebrities/articulos/adele-nuevo-disco-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5724</Words>
  <Characters>32630</Characters>
  <Application>Microsoft Office Word</Application>
  <DocSecurity>0</DocSecurity>
  <Lines>271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диплом на диск Лоцманова Е — копия</vt:lpstr>
    </vt:vector>
  </TitlesOfParts>
  <Company>SPecialiST RePack</Company>
  <LinksUpToDate>false</LinksUpToDate>
  <CharactersWithSpaces>38278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диплом на диск Лоцманова Е — копия</dc:title>
  <dc:creator>libonu</dc:creator>
  <cp:lastModifiedBy>libonu</cp:lastModifiedBy>
  <cp:revision>2</cp:revision>
  <dcterms:created xsi:type="dcterms:W3CDTF">2022-09-14T12:03:00Z</dcterms:created>
  <dcterms:modified xsi:type="dcterms:W3CDTF">2022-09-14T12:03:00Z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2021-12-17T00:00:00Z</vt:filetime>
  </property>
  <property fmtid="{D5CDD505-2E9C-101B-9397-08002B2CF9AE}" pid="3" name="Creator">
    <vt:lpwstr>Pages</vt:lpwstr>
  </property>
  <property fmtid="{D5CDD505-2E9C-101B-9397-08002B2CF9AE}" pid="4" name="LastSaved">
    <vt:filetime>2022-07-29T00:00:00Z</vt:filetime>
  </property>
</Properties>
</file>