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0D80" w:rsidRDefault="00140D80" w:rsidP="00140D80">
      <w:pPr>
        <w:framePr w:w="6612" w:wrap="auto" w:hAnchor="text" w:x="3422" w:y="113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1"/>
          <w:szCs w:val="21"/>
        </w:rPr>
        <w:t>Одеський національний університет імені І. І. Мечникова</w:t>
      </w:r>
    </w:p>
    <w:p w:rsidR="00140D80" w:rsidRDefault="00140D80" w:rsidP="00140D80">
      <w:pPr>
        <w:framePr w:w="4261" w:wrap="auto" w:hAnchor="text" w:x="4603" w:y="155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1"/>
          <w:szCs w:val="21"/>
        </w:rPr>
        <w:t>Геолого-географічний університет</w:t>
      </w:r>
    </w:p>
    <w:p w:rsidR="00140D80" w:rsidRDefault="00140D80" w:rsidP="00140D80">
      <w:pPr>
        <w:framePr w:w="5976" w:wrap="auto" w:hAnchor="text" w:x="3746" w:y="196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1"/>
          <w:szCs w:val="21"/>
        </w:rPr>
        <w:t>Кафедра фізичної географії і природокористування</w:t>
      </w:r>
    </w:p>
    <w:p w:rsidR="00140D80" w:rsidRDefault="00140D80" w:rsidP="00140D80">
      <w:pPr>
        <w:framePr w:w="3216" w:wrap="auto" w:hAnchor="text" w:x="5114" w:y="341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 Bold" w:hAnsi="Times New Roman Bold" w:cs="Times New Roman Bold"/>
          <w:color w:val="000000"/>
          <w:sz w:val="25"/>
          <w:szCs w:val="25"/>
        </w:rPr>
        <w:t>Дипломна робота</w:t>
      </w:r>
    </w:p>
    <w:p w:rsidR="00140D80" w:rsidRDefault="00140D80" w:rsidP="00140D80">
      <w:pPr>
        <w:framePr w:w="1651" w:wrap="auto" w:hAnchor="text" w:x="5907" w:y="398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 Bold" w:hAnsi="Times New Roman Bold" w:cs="Times New Roman Bold"/>
          <w:color w:val="000000"/>
          <w:sz w:val="21"/>
          <w:szCs w:val="21"/>
        </w:rPr>
        <w:t>магістра</w:t>
      </w:r>
    </w:p>
    <w:p w:rsidR="00140D80" w:rsidRDefault="00140D80" w:rsidP="00140D80">
      <w:pPr>
        <w:framePr w:w="9704" w:wrap="auto" w:hAnchor="text" w:x="1880" w:y="451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 Bold" w:hAnsi="Times New Roman Bold" w:cs="Times New Roman Bold"/>
          <w:color w:val="000000"/>
          <w:sz w:val="21"/>
          <w:szCs w:val="21"/>
        </w:rPr>
        <w:t>на тему : «Динаміка і сучасний стан ландшафтів Гайсинського району Вінницької</w:t>
      </w:r>
    </w:p>
    <w:p w:rsidR="00140D80" w:rsidRDefault="00140D80" w:rsidP="00140D80">
      <w:pPr>
        <w:framePr w:w="9704" w:wrap="auto" w:hAnchor="text" w:x="1880" w:y="451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 Bold" w:hAnsi="Times New Roman Bold" w:cs="Times New Roman Bold"/>
          <w:color w:val="000000"/>
          <w:sz w:val="21"/>
          <w:szCs w:val="21"/>
        </w:rPr>
        <w:t xml:space="preserve">         області»</w:t>
      </w:r>
    </w:p>
    <w:p w:rsidR="00140D80" w:rsidRDefault="00140D80" w:rsidP="00140D80">
      <w:pPr>
        <w:framePr w:w="9078" w:wrap="auto" w:hAnchor="text" w:x="2197" w:y="585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1"/>
          <w:szCs w:val="21"/>
        </w:rPr>
        <w:t>«Dynamics and present condition of landscapes of Haysyn district (Vinnytsya region)»</w:t>
      </w:r>
    </w:p>
    <w:p w:rsidR="00140D80" w:rsidRDefault="00140D80" w:rsidP="00140D80">
      <w:pPr>
        <w:framePr w:w="3675" w:wrap="auto" w:hAnchor="text" w:x="6512" w:y="688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1"/>
          <w:szCs w:val="21"/>
        </w:rPr>
        <w:t>Виконала: студентка 6 курсу</w:t>
      </w:r>
    </w:p>
    <w:p w:rsidR="00140D80" w:rsidRDefault="00140D80" w:rsidP="00140D80">
      <w:pPr>
        <w:framePr w:w="3135" w:wrap="auto" w:hAnchor="text" w:x="6512" w:y="730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1"/>
          <w:szCs w:val="21"/>
        </w:rPr>
        <w:t>денної форми навчання</w:t>
      </w:r>
    </w:p>
    <w:p w:rsidR="00140D80" w:rsidRDefault="00140D80" w:rsidP="00140D80">
      <w:pPr>
        <w:framePr w:w="5167" w:wrap="auto" w:hAnchor="text" w:x="6576" w:y="771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1"/>
          <w:szCs w:val="21"/>
        </w:rPr>
        <w:t>напрямку підготовки 103 Науки про Землю</w:t>
      </w:r>
    </w:p>
    <w:p w:rsidR="00140D80" w:rsidRDefault="00140D80" w:rsidP="00140D80">
      <w:pPr>
        <w:framePr w:w="3197" w:wrap="auto" w:hAnchor="text" w:x="6562" w:y="813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1"/>
          <w:szCs w:val="21"/>
        </w:rPr>
        <w:t>спеціальності Географія</w:t>
      </w:r>
    </w:p>
    <w:p w:rsidR="00140D80" w:rsidRDefault="00140D80" w:rsidP="00140D80">
      <w:pPr>
        <w:framePr w:w="3191" w:wrap="auto" w:hAnchor="text" w:x="6555" w:y="854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1"/>
          <w:szCs w:val="21"/>
        </w:rPr>
        <w:t>Ніколіна Ольга Юріївна</w:t>
      </w:r>
    </w:p>
    <w:p w:rsidR="00140D80" w:rsidRDefault="00140D80" w:rsidP="00140D80">
      <w:pPr>
        <w:framePr w:w="5950" w:wrap="auto" w:hAnchor="text" w:x="5777" w:y="923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1"/>
          <w:szCs w:val="21"/>
        </w:rPr>
        <w:t>Керівник: к. геогр. н., доц. П’яткова А. В ________</w:t>
      </w:r>
    </w:p>
    <w:p w:rsidR="00140D80" w:rsidRDefault="00140D80" w:rsidP="00140D80">
      <w:pPr>
        <w:framePr w:w="5979" w:wrap="auto" w:hAnchor="text" w:x="5784" w:y="974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1"/>
          <w:szCs w:val="21"/>
        </w:rPr>
        <w:t>Рецензент: к. геогр.н., доц. Біланчин Я.М ________</w:t>
      </w:r>
    </w:p>
    <w:p w:rsidR="00140D80" w:rsidRDefault="00140D80" w:rsidP="00140D80">
      <w:pPr>
        <w:framePr w:w="3496" w:wrap="auto" w:hAnchor="text" w:x="1700" w:y="1079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1"/>
          <w:szCs w:val="21"/>
        </w:rPr>
        <w:t>Рекомендовано до захисту:</w:t>
      </w:r>
    </w:p>
    <w:p w:rsidR="00140D80" w:rsidRDefault="00140D80" w:rsidP="00140D80">
      <w:pPr>
        <w:framePr w:w="3650" w:wrap="auto" w:hAnchor="text" w:x="1700" w:y="1120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1"/>
          <w:szCs w:val="21"/>
        </w:rPr>
        <w:t>Протокол засідання кафедри</w:t>
      </w:r>
    </w:p>
    <w:p w:rsidR="00140D80" w:rsidRDefault="00140D80" w:rsidP="00140D80">
      <w:pPr>
        <w:framePr w:w="3646" w:wrap="auto" w:hAnchor="text" w:x="1700" w:y="1162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1"/>
          <w:szCs w:val="21"/>
        </w:rPr>
        <w:t>№ __ від _______________р.</w:t>
      </w:r>
    </w:p>
    <w:p w:rsidR="00140D80" w:rsidRDefault="00140D80" w:rsidP="00140D80">
      <w:pPr>
        <w:framePr w:w="4189" w:wrap="auto" w:hAnchor="text" w:x="6339" w:y="1079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1"/>
          <w:szCs w:val="21"/>
        </w:rPr>
        <w:t>Захищено на засіданні ДЕК №___</w:t>
      </w:r>
    </w:p>
    <w:p w:rsidR="00140D80" w:rsidRDefault="00140D80" w:rsidP="00140D80">
      <w:pPr>
        <w:framePr w:w="4423" w:wrap="auto" w:hAnchor="text" w:x="6375" w:y="1120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1"/>
          <w:szCs w:val="21"/>
        </w:rPr>
        <w:t>протокол №___ від_____________р.</w:t>
      </w:r>
    </w:p>
    <w:p w:rsidR="00140D80" w:rsidRDefault="00140D80" w:rsidP="00140D80">
      <w:pPr>
        <w:framePr w:w="4575" w:wrap="auto" w:hAnchor="text" w:x="6368" w:y="1162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1"/>
          <w:szCs w:val="21"/>
        </w:rPr>
        <w:t>Оцінка_________/_______/_________</w:t>
      </w:r>
    </w:p>
    <w:p w:rsidR="00140D80" w:rsidRDefault="00140D80" w:rsidP="00140D80">
      <w:pPr>
        <w:framePr w:w="5416" w:wrap="auto" w:hAnchor="text" w:x="6317" w:y="1203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1"/>
          <w:szCs w:val="21"/>
        </w:rPr>
        <w:t>(за національн. шкалою, шкалою ECTS, бали)</w:t>
      </w:r>
    </w:p>
    <w:p w:rsidR="00140D80" w:rsidRDefault="00140D80" w:rsidP="00140D80">
      <w:pPr>
        <w:framePr w:w="2615" w:wrap="auto" w:hAnchor="text" w:x="1700" w:y="128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1"/>
          <w:szCs w:val="21"/>
        </w:rPr>
        <w:t>Завідувач кафедри</w:t>
      </w:r>
    </w:p>
    <w:p w:rsidR="00140D80" w:rsidRDefault="00140D80" w:rsidP="00140D80">
      <w:pPr>
        <w:framePr w:w="4163" w:wrap="auto" w:hAnchor="text" w:x="1700" w:y="1327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1"/>
          <w:szCs w:val="21"/>
        </w:rPr>
        <w:t>_________проф. Шуйський Ю. Д</w:t>
      </w:r>
    </w:p>
    <w:p w:rsidR="00140D80" w:rsidRDefault="00140D80" w:rsidP="00140D80">
      <w:pPr>
        <w:framePr w:w="1560" w:wrap="auto" w:hAnchor="text" w:x="1873" w:y="1368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1"/>
          <w:szCs w:val="21"/>
        </w:rPr>
        <w:t>(підпис)</w:t>
      </w:r>
    </w:p>
    <w:p w:rsidR="00140D80" w:rsidRDefault="00140D80" w:rsidP="00140D80">
      <w:pPr>
        <w:framePr w:w="4024" w:wrap="auto" w:hAnchor="text" w:x="6483" w:y="128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1"/>
          <w:szCs w:val="21"/>
        </w:rPr>
        <w:t>Голова ДЕК проф. Топчієв О. Г.</w:t>
      </w:r>
    </w:p>
    <w:p w:rsidR="00140D80" w:rsidRDefault="00140D80" w:rsidP="00140D80">
      <w:pPr>
        <w:framePr w:w="2045" w:wrap="auto" w:hAnchor="text" w:x="6468" w:y="1332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1"/>
          <w:szCs w:val="21"/>
        </w:rPr>
        <w:t>___________</w:t>
      </w:r>
    </w:p>
    <w:p w:rsidR="00140D80" w:rsidRDefault="00140D80" w:rsidP="00140D80">
      <w:pPr>
        <w:framePr w:w="1560" w:wrap="auto" w:hAnchor="text" w:x="6723" w:y="1368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1"/>
          <w:szCs w:val="21"/>
        </w:rPr>
        <w:t>(підпис)</w:t>
      </w:r>
    </w:p>
    <w:p w:rsidR="00140D80" w:rsidRDefault="00140D80" w:rsidP="00140D80">
      <w:pPr>
        <w:framePr w:w="2041" w:wrap="auto" w:hAnchor="text" w:x="5719" w:y="1513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 Bold" w:hAnsi="Times New Roman Bold" w:cs="Times New Roman Bold"/>
          <w:color w:val="000000"/>
          <w:sz w:val="21"/>
          <w:szCs w:val="21"/>
        </w:rPr>
        <w:t>Одеса - 2017</w:t>
      </w:r>
    </w:p>
    <w:p w:rsidR="00140D80" w:rsidRDefault="00140D80" w:rsidP="00140D8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40D80" w:rsidRDefault="00140D80" w:rsidP="00140D80">
      <w:pPr>
        <w:pStyle w:val="Default"/>
      </w:pPr>
      <w:r>
        <w:br w:type="page"/>
      </w:r>
    </w:p>
    <w:p w:rsidR="00140D80" w:rsidRDefault="00140D80" w:rsidP="00140D80">
      <w:pPr>
        <w:framePr w:w="1559" w:wrap="auto" w:hAnchor="text" w:x="5957" w:y="114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ЗМІСТ</w:t>
      </w:r>
    </w:p>
    <w:p w:rsidR="00140D80" w:rsidRDefault="00140D80" w:rsidP="00140D80">
      <w:pPr>
        <w:framePr w:w="10072" w:wrap="auto" w:hAnchor="text" w:x="1700" w:y="211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ВСТУП……………………………………………………………….…….………4</w:t>
      </w:r>
    </w:p>
    <w:p w:rsidR="00140D80" w:rsidRDefault="00140D80" w:rsidP="00140D80">
      <w:pPr>
        <w:framePr w:w="7735" w:wrap="auto" w:hAnchor="text" w:x="1700" w:y="259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1. ДИНАМІКА ЛАНДШАФТІВ: ОСНОВНІ ПОНЯТТЯ ТА</w:t>
      </w:r>
    </w:p>
    <w:p w:rsidR="00140D80" w:rsidRDefault="00140D80" w:rsidP="00140D80">
      <w:pPr>
        <w:framePr w:w="10029" w:wrap="auto" w:hAnchor="text" w:x="1700" w:y="307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ВИЗНАЧЕННЯ……………………………………………………………………7</w:t>
      </w:r>
    </w:p>
    <w:p w:rsidR="00140D80" w:rsidRDefault="00140D80" w:rsidP="00140D80">
      <w:pPr>
        <w:framePr w:w="9301" w:wrap="auto" w:hAnchor="text" w:x="2406" w:y="35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1.1. Ландшафт, основні елементи та структура ландшафту…….………7</w:t>
      </w:r>
    </w:p>
    <w:p w:rsidR="00140D80" w:rsidRDefault="00140D80" w:rsidP="00140D80">
      <w:pPr>
        <w:framePr w:w="8811" w:wrap="auto" w:hAnchor="text" w:x="2925" w:y="404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1.1.1. Функціонування ландшафту………………………………….13</w:t>
      </w:r>
    </w:p>
    <w:p w:rsidR="00140D80" w:rsidRDefault="00140D80" w:rsidP="00140D80">
      <w:pPr>
        <w:framePr w:w="8797" w:wrap="auto" w:hAnchor="text" w:x="2961" w:y="452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1.1.2. Динаміка ландшафту………………………………….………15</w:t>
      </w:r>
    </w:p>
    <w:p w:rsidR="00140D80" w:rsidRDefault="00140D80" w:rsidP="00140D80">
      <w:pPr>
        <w:framePr w:w="9323" w:wrap="auto" w:hAnchor="text" w:x="2406" w:y="500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1.2. Розвиток уявлень про динаміку ландшафтів……………………….18</w:t>
      </w:r>
    </w:p>
    <w:p w:rsidR="00140D80" w:rsidRDefault="00140D80" w:rsidP="00140D80">
      <w:pPr>
        <w:framePr w:w="9241" w:wrap="auto" w:hAnchor="text" w:x="2406" w:y="549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1.3. Історія та сучасний стан досліджень ландшафтів Лісостепової зони</w:t>
      </w:r>
    </w:p>
    <w:p w:rsidR="00140D80" w:rsidRDefault="00140D80" w:rsidP="00140D80">
      <w:pPr>
        <w:framePr w:w="8904" w:wrap="auto" w:hAnchor="text" w:x="2824" w:y="597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України……………………………………..……………..………..….21</w:t>
      </w:r>
    </w:p>
    <w:p w:rsidR="00140D80" w:rsidRDefault="00140D80" w:rsidP="00140D80">
      <w:pPr>
        <w:framePr w:w="8900" w:wrap="auto" w:hAnchor="text" w:x="1700" w:y="645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2. ФІЗИКО-ГЕОГРАФІЧНІ УМОВИ ТЕРИТОРІЇ ГАЙСИНСЬКОГО</w:t>
      </w:r>
    </w:p>
    <w:p w:rsidR="00140D80" w:rsidRDefault="00140D80" w:rsidP="00140D80">
      <w:pPr>
        <w:framePr w:w="10079" w:wrap="auto" w:hAnchor="text" w:x="1700" w:y="693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РАЙОНУ………………………………………………...………………………..29</w:t>
      </w:r>
    </w:p>
    <w:p w:rsidR="00140D80" w:rsidRDefault="00140D80" w:rsidP="00140D80">
      <w:pPr>
        <w:framePr w:w="9287" w:wrap="auto" w:hAnchor="text" w:x="2421" w:y="742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2.1. Тектоніка і геологічна будова Гайсинського району..……………30</w:t>
      </w:r>
    </w:p>
    <w:p w:rsidR="00140D80" w:rsidRDefault="00140D80" w:rsidP="00140D80">
      <w:pPr>
        <w:framePr w:w="9309" w:wrap="auto" w:hAnchor="text" w:x="2421" w:y="791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2.2. Рельєф Гайсинського району………………………...……………..32</w:t>
      </w:r>
    </w:p>
    <w:p w:rsidR="00140D80" w:rsidRDefault="00140D80" w:rsidP="00140D80">
      <w:pPr>
        <w:framePr w:w="9315" w:wrap="auto" w:hAnchor="text" w:x="2421" w:y="839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2.3. Кліматичні умови……………………………………………………36</w:t>
      </w:r>
    </w:p>
    <w:p w:rsidR="00140D80" w:rsidRDefault="00140D80" w:rsidP="00140D80">
      <w:pPr>
        <w:framePr w:w="9337" w:wrap="auto" w:hAnchor="text" w:x="2421" w:y="887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2.4. Гідрологічні умови………………………………………………..….40</w:t>
      </w:r>
    </w:p>
    <w:p w:rsidR="00140D80" w:rsidRDefault="00140D80" w:rsidP="00140D80">
      <w:pPr>
        <w:framePr w:w="9301" w:wrap="auto" w:hAnchor="text" w:x="2421" w:y="935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2.5. Ґрунтовий покрив Гайсинського району…………………..………44</w:t>
      </w:r>
    </w:p>
    <w:p w:rsidR="00140D80" w:rsidRDefault="00140D80" w:rsidP="00140D80">
      <w:pPr>
        <w:framePr w:w="9301" w:wrap="auto" w:hAnchor="text" w:x="2421" w:y="984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2.6. Рослинний і тваринний світ………………………………….……..47</w:t>
      </w:r>
    </w:p>
    <w:p w:rsidR="00140D80" w:rsidRDefault="00140D80" w:rsidP="00140D80">
      <w:pPr>
        <w:framePr w:w="10036" w:wrap="auto" w:hAnchor="text" w:x="1700" w:y="1032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3. ЛАНДШАФТИ ТЕРИТОРІЇ ГАЙСИНСЬКОГО РАЙОНУ……………...…50</w:t>
      </w:r>
    </w:p>
    <w:p w:rsidR="00140D80" w:rsidRDefault="00140D80" w:rsidP="00140D80">
      <w:pPr>
        <w:framePr w:w="9286" w:wrap="auto" w:hAnchor="text" w:x="2421" w:y="1080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3.1. Фізико-географічне, ландшафтне районування, сучасні ландшафти</w:t>
      </w:r>
    </w:p>
    <w:p w:rsidR="00140D80" w:rsidRDefault="00140D80" w:rsidP="00140D80">
      <w:pPr>
        <w:framePr w:w="8702" w:wrap="auto" w:hAnchor="text" w:x="2990" w:y="1128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території Гайсинського району……..………......................……….50</w:t>
      </w:r>
    </w:p>
    <w:p w:rsidR="00140D80" w:rsidRDefault="00140D80" w:rsidP="00140D80">
      <w:pPr>
        <w:framePr w:w="9329" w:wrap="auto" w:hAnchor="text" w:x="2421" w:y="1177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3.2. Антропогенні ландшафти…………………………………………...55</w:t>
      </w:r>
    </w:p>
    <w:p w:rsidR="00140D80" w:rsidRDefault="00140D80" w:rsidP="00140D80">
      <w:pPr>
        <w:framePr w:w="9294" w:wrap="auto" w:hAnchor="text" w:x="2421" w:y="1225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3.3. Динаміка ландшафтів території Гайсинського району…………....60</w:t>
      </w:r>
    </w:p>
    <w:p w:rsidR="00140D80" w:rsidRDefault="00140D80" w:rsidP="00140D80">
      <w:pPr>
        <w:framePr w:w="8296" w:wrap="auto" w:hAnchor="text" w:x="1700" w:y="1273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4. ОЦІНКА СУЧАСНОГО СТАНУЛАНДШАФТІВ ТЕРИТОРІЇ</w:t>
      </w:r>
    </w:p>
    <w:p w:rsidR="00140D80" w:rsidRDefault="00140D80" w:rsidP="00140D80">
      <w:pPr>
        <w:framePr w:w="10079" w:wrap="auto" w:hAnchor="text" w:x="1700" w:y="1321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ГАЙСИНСЬКОГО РАЙОНУ……………………………………………………67</w:t>
      </w:r>
    </w:p>
    <w:p w:rsidR="00140D80" w:rsidRDefault="00140D80" w:rsidP="00140D80">
      <w:pPr>
        <w:framePr w:w="8451" w:wrap="auto" w:hAnchor="text" w:x="2421" w:y="1370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4.1. Якісна та кількісна характеристика біотичного різноманіття</w:t>
      </w:r>
    </w:p>
    <w:p w:rsidR="00140D80" w:rsidRDefault="00140D80" w:rsidP="00140D80">
      <w:pPr>
        <w:framePr w:w="8703" w:wrap="auto" w:hAnchor="text" w:x="2968" w:y="1418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території Гайсинського району……………………....................….67</w:t>
      </w:r>
    </w:p>
    <w:p w:rsidR="00140D80" w:rsidRDefault="00140D80" w:rsidP="00140D80">
      <w:pPr>
        <w:framePr w:w="9294" w:wrap="auto" w:hAnchor="text" w:x="2421" w:y="1467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4.2. Видове різноманіття як індикатор стану ландшафту………..……73</w:t>
      </w:r>
    </w:p>
    <w:p w:rsidR="00140D80" w:rsidRDefault="00140D80" w:rsidP="00140D8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140D80">
          <w:pgSz w:w="11905" w:h="16829"/>
          <w:pgMar w:top="0" w:right="0" w:bottom="0" w:left="0" w:header="708" w:footer="708" w:gutter="0"/>
          <w:cols w:space="720"/>
          <w:noEndnote/>
        </w:sectPr>
      </w:pPr>
    </w:p>
    <w:p w:rsidR="00140D80" w:rsidRDefault="00140D80" w:rsidP="00140D80">
      <w:pPr>
        <w:framePr w:w="8482" w:wrap="auto" w:hAnchor="text" w:x="2406" w:y="114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lastRenderedPageBreak/>
        <w:t>4.3. Якісна оцінка видового різноманіття території Гайсинського</w:t>
      </w:r>
    </w:p>
    <w:p w:rsidR="00140D80" w:rsidRDefault="00140D80" w:rsidP="00140D80">
      <w:pPr>
        <w:framePr w:w="8710" w:wrap="auto" w:hAnchor="text" w:x="2975" w:y="163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району………………………………………………….….…………76</w:t>
      </w:r>
    </w:p>
    <w:p w:rsidR="00140D80" w:rsidRDefault="00140D80" w:rsidP="00140D80">
      <w:pPr>
        <w:framePr w:w="8338" w:wrap="auto" w:hAnchor="text" w:x="2421" w:y="211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4.4. Кількісна оцінка видового різноманіття умовно природних</w:t>
      </w:r>
    </w:p>
    <w:p w:rsidR="00140D80" w:rsidRDefault="00140D80" w:rsidP="00140D80">
      <w:pPr>
        <w:framePr w:w="9287" w:wrap="auto" w:hAnchor="text" w:x="2421" w:y="259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ландшафтів території Гайсинського району……………...…………….78</w:t>
      </w:r>
    </w:p>
    <w:p w:rsidR="00140D80" w:rsidRDefault="00140D80" w:rsidP="00140D80">
      <w:pPr>
        <w:framePr w:w="7337" w:wrap="auto" w:hAnchor="text" w:x="2846" w:y="307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4.4.1. Видове різноманіття умовно природних степових</w:t>
      </w:r>
    </w:p>
    <w:p w:rsidR="00140D80" w:rsidRDefault="00140D80" w:rsidP="00140D80">
      <w:pPr>
        <w:framePr w:w="8358" w:wrap="auto" w:hAnchor="text" w:x="3407" w:y="35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ландшафтів………………….…………………………………....80</w:t>
      </w:r>
    </w:p>
    <w:p w:rsidR="00140D80" w:rsidRDefault="00140D80" w:rsidP="00140D80">
      <w:pPr>
        <w:framePr w:w="7164" w:wrap="auto" w:hAnchor="text" w:x="2831" w:y="404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4.4.2. Видове різноманіття умовно природних лісових</w:t>
      </w:r>
    </w:p>
    <w:p w:rsidR="00140D80" w:rsidRDefault="00140D80" w:rsidP="00140D80">
      <w:pPr>
        <w:framePr w:w="9345" w:wrap="auto" w:hAnchor="text" w:x="2406" w:y="452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ландшафтів………………………………………………...………………84</w:t>
      </w:r>
    </w:p>
    <w:p w:rsidR="00140D80" w:rsidRDefault="00140D80" w:rsidP="00140D80">
      <w:pPr>
        <w:framePr w:w="9345" w:wrap="auto" w:hAnchor="text" w:x="2421" w:y="500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ВИСНОВКИ………………………………………….……………………87</w:t>
      </w:r>
    </w:p>
    <w:p w:rsidR="00140D80" w:rsidRDefault="00140D80" w:rsidP="00140D80">
      <w:pPr>
        <w:framePr w:w="9352" w:wrap="auto" w:hAnchor="text" w:x="2421" w:y="549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СПИСОК ВИКОРИСТАНИХ ДЖЕРЕЛ…………..……………………..90</w:t>
      </w:r>
    </w:p>
    <w:p w:rsidR="00140D80" w:rsidRDefault="00140D80" w:rsidP="00140D80">
      <w:pPr>
        <w:framePr w:w="9352" w:wrap="auto" w:hAnchor="text" w:x="2421" w:y="597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ДОДАТКИ…………………………………………………………………96</w:t>
      </w:r>
    </w:p>
    <w:p w:rsidR="00140D80" w:rsidRDefault="00140D80" w:rsidP="00140D80">
      <w:pPr>
        <w:framePr w:w="9337" w:wrap="auto" w:hAnchor="text" w:x="2421" w:y="645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Додаток А. Геоботанічний трансект поблизу с. Крутогорб……………97</w:t>
      </w:r>
    </w:p>
    <w:p w:rsidR="00140D80" w:rsidRDefault="00140D80" w:rsidP="00140D80">
      <w:pPr>
        <w:framePr w:w="9358" w:wrap="auto" w:hAnchor="text" w:x="2421" w:y="693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Додаток Б. Геоботанічний трансект в межах с. Крутогорб…………...103</w:t>
      </w:r>
    </w:p>
    <w:p w:rsidR="00140D80" w:rsidRDefault="00140D80" w:rsidP="00140D80">
      <w:pPr>
        <w:framePr w:w="8846" w:wrap="auto" w:hAnchor="text" w:x="2421" w:y="742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Додаток В. Геоботанічний опис лісових фітоценозів. Лісовий масив</w:t>
      </w:r>
    </w:p>
    <w:p w:rsidR="00140D80" w:rsidRDefault="00140D80" w:rsidP="00140D80">
      <w:pPr>
        <w:framePr w:w="9329" w:wrap="auto" w:hAnchor="text" w:x="2421" w:y="791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поблизу с. Степашки………………………………………………….....108</w:t>
      </w:r>
    </w:p>
    <w:p w:rsidR="00140D80" w:rsidRDefault="00140D80" w:rsidP="00140D80">
      <w:pPr>
        <w:framePr w:w="9031" w:wrap="auto" w:hAnchor="text" w:x="2421" w:y="839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Додаток Г. Геоботанічний опис лісових фітоценозів. Лісовий масив в</w:t>
      </w:r>
    </w:p>
    <w:p w:rsidR="00140D80" w:rsidRDefault="00140D80" w:rsidP="00140D80">
      <w:pPr>
        <w:framePr w:w="9301" w:wrap="auto" w:hAnchor="text" w:x="2421" w:y="887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межах Басаличівського лісництва……………………………………...112</w:t>
      </w:r>
    </w:p>
    <w:p w:rsidR="00140D80" w:rsidRDefault="00140D80" w:rsidP="00140D8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40D80" w:rsidRDefault="00140D80" w:rsidP="00140D80"/>
    <w:p w:rsidR="00140D80" w:rsidRDefault="00140D80" w:rsidP="00140D80">
      <w:r>
        <w:br w:type="page"/>
      </w:r>
    </w:p>
    <w:p w:rsidR="003C1748" w:rsidRDefault="003C1748">
      <w:pPr>
        <w:framePr w:w="831" w:wrap="auto" w:hAnchor="text" w:x="10949" w:y="75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4</w:t>
      </w:r>
    </w:p>
    <w:p w:rsidR="003C1748" w:rsidRDefault="003C1748">
      <w:pPr>
        <w:framePr w:w="1722" w:wrap="auto" w:hAnchor="text" w:x="5878" w:y="123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 Bold" w:hAnsi="Times New Roman Bold" w:cs="Times New Roman Bold"/>
          <w:color w:val="000000"/>
          <w:sz w:val="25"/>
          <w:szCs w:val="25"/>
        </w:rPr>
        <w:t>ВСТУП</w:t>
      </w:r>
    </w:p>
    <w:p w:rsidR="003C1748" w:rsidRDefault="003C1748">
      <w:pPr>
        <w:framePr w:w="9354" w:wrap="auto" w:hAnchor="text" w:x="2406" w:y="204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Поняття «динаміка ландшафту» увійшло в ландшафтознавство близько</w:t>
      </w:r>
    </w:p>
    <w:p w:rsidR="003C1748" w:rsidRDefault="003C1748">
      <w:pPr>
        <w:framePr w:w="10066" w:wrap="auto" w:hAnchor="text" w:x="1700" w:y="253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півсторіччя тому. Спочатку їм позначалися будь-які зміни ландшафту і його</w:t>
      </w:r>
    </w:p>
    <w:p w:rsidR="003C1748" w:rsidRDefault="003C1748">
      <w:pPr>
        <w:framePr w:w="10066" w:wrap="auto" w:hAnchor="text" w:x="1700" w:y="301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властивостей. В. Б. Сочава запропонував вважати динамікою ландшафту</w:t>
      </w:r>
    </w:p>
    <w:p w:rsidR="003C1748" w:rsidRDefault="003C1748">
      <w:pPr>
        <w:framePr w:w="10069" w:wrap="auto" w:hAnchor="text" w:x="1700" w:y="349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«різноманітні процеси, що протікають (спонтанно і під впливом людини) в</w:t>
      </w:r>
    </w:p>
    <w:p w:rsidR="003C1748" w:rsidRDefault="003C1748">
      <w:pPr>
        <w:framePr w:w="7719" w:wrap="auto" w:hAnchor="text" w:x="1700" w:y="397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геосистемах і викликають в них різні трансформації» [66].</w:t>
      </w:r>
    </w:p>
    <w:p w:rsidR="003C1748" w:rsidRDefault="003C1748">
      <w:pPr>
        <w:framePr w:w="9352" w:wrap="auto" w:hAnchor="text" w:x="2406" w:y="44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На сьогодні під динамікою ландшафтів ми розуміємо кількісні зміни,</w:t>
      </w:r>
    </w:p>
    <w:p w:rsidR="003C1748" w:rsidRDefault="003C1748">
      <w:pPr>
        <w:framePr w:w="10070" w:wrap="auto" w:hAnchor="text" w:x="1700" w:y="494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які відбуваються в природно-територіальному комплексі під дією природних і</w:t>
      </w:r>
    </w:p>
    <w:p w:rsidR="003C1748" w:rsidRDefault="003C1748">
      <w:pPr>
        <w:framePr w:w="10071" w:wrap="auto" w:hAnchor="text" w:x="1700" w:y="542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антропогенних факторів і не приводять до якісної перебудови його</w:t>
      </w:r>
    </w:p>
    <w:p w:rsidR="003C1748" w:rsidRDefault="003C1748">
      <w:pPr>
        <w:framePr w:w="2468" w:wrap="auto" w:hAnchor="text" w:x="1700" w:y="590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структури [12].</w:t>
      </w:r>
    </w:p>
    <w:p w:rsidR="003C1748" w:rsidRDefault="003C1748">
      <w:pPr>
        <w:framePr w:w="9352" w:wrap="auto" w:hAnchor="text" w:x="2406" w:y="639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За останні 150-200 років ландшафти лісостепу у межах сучасної</w:t>
      </w:r>
    </w:p>
    <w:p w:rsidR="003C1748" w:rsidRDefault="003C1748">
      <w:pPr>
        <w:framePr w:w="10053" w:wrap="auto" w:hAnchor="text" w:x="1700" w:y="687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України були кардинально змінені людиною. На місці колишніх лісових</w:t>
      </w:r>
    </w:p>
    <w:p w:rsidR="003C1748" w:rsidRDefault="003C1748">
      <w:pPr>
        <w:framePr w:w="10068" w:wrap="auto" w:hAnchor="text" w:x="1700" w:y="735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масивів та безлісих степових просторів виник сучасний агроландшафт із</w:t>
      </w:r>
    </w:p>
    <w:p w:rsidR="003C1748" w:rsidRDefault="003C1748">
      <w:pPr>
        <w:framePr w:w="10056" w:wrap="auto" w:hAnchor="text" w:x="1700" w:y="783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досить щільною мережею населених пунктів, залізниць та автомобільних</w:t>
      </w:r>
    </w:p>
    <w:p w:rsidR="003C1748" w:rsidRDefault="003C1748">
      <w:pPr>
        <w:framePr w:w="10058" w:wrap="auto" w:hAnchor="text" w:x="1700" w:y="832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доріг, мозаїкою сільськогосподарських угідь різного типу використання,</w:t>
      </w:r>
    </w:p>
    <w:p w:rsidR="003C1748" w:rsidRDefault="003C1748">
      <w:pPr>
        <w:framePr w:w="2492" w:wrap="auto" w:hAnchor="text" w:x="1700" w:y="881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розчленованих</w:t>
      </w:r>
    </w:p>
    <w:p w:rsidR="003C1748" w:rsidRDefault="003C1748">
      <w:pPr>
        <w:framePr w:w="2552" w:wrap="auto" w:hAnchor="text" w:x="3793" w:y="881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полезахисними</w:t>
      </w:r>
    </w:p>
    <w:p w:rsidR="003C1748" w:rsidRDefault="003C1748">
      <w:pPr>
        <w:framePr w:w="967" w:wrap="auto" w:hAnchor="text" w:x="5942" w:y="881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та</w:t>
      </w:r>
    </w:p>
    <w:p w:rsidR="003C1748" w:rsidRDefault="003C1748">
      <w:pPr>
        <w:framePr w:w="2473" w:wrap="auto" w:hAnchor="text" w:x="6504" w:y="881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придорожніми</w:t>
      </w:r>
    </w:p>
    <w:p w:rsidR="003C1748" w:rsidRDefault="003C1748">
      <w:pPr>
        <w:framePr w:w="2278" w:wrap="auto" w:hAnchor="text" w:x="8574" w:y="881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лісосмугами,</w:t>
      </w:r>
    </w:p>
    <w:p w:rsidR="003C1748" w:rsidRDefault="003C1748">
      <w:pPr>
        <w:framePr w:w="1315" w:wrap="auto" w:hAnchor="text" w:x="10450" w:y="881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ліній</w:t>
      </w:r>
    </w:p>
    <w:p w:rsidR="003C1748" w:rsidRDefault="003C1748">
      <w:pPr>
        <w:framePr w:w="10062" w:wrap="auto" w:hAnchor="text" w:x="1700" w:y="929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електромереж, а також штучних каналів та ставків. Антропогенізація</w:t>
      </w:r>
    </w:p>
    <w:p w:rsidR="003C1748" w:rsidRDefault="003C1748">
      <w:pPr>
        <w:framePr w:w="10071" w:wrap="auto" w:hAnchor="text" w:x="1700" w:y="977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ландшафтів виражається не лише у їхньому зовнішньому вигляді, але і у</w:t>
      </w:r>
    </w:p>
    <w:p w:rsidR="003C1748" w:rsidRDefault="003C1748">
      <w:pPr>
        <w:framePr w:w="10067" w:wrap="auto" w:hAnchor="text" w:x="1700" w:y="1025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зміщенні границь і зміні конфігурацій контурів навіть на рівні природних зон</w:t>
      </w:r>
    </w:p>
    <w:p w:rsidR="003C1748" w:rsidRDefault="003C1748">
      <w:pPr>
        <w:framePr w:w="1265" w:wrap="auto" w:hAnchor="text" w:x="1700" w:y="1079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[14].</w:t>
      </w:r>
    </w:p>
    <w:p w:rsidR="003C1748" w:rsidRDefault="003C1748">
      <w:pPr>
        <w:framePr w:w="3084" w:wrap="auto" w:hAnchor="text" w:x="2406" w:y="1122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Фундаментальними</w:t>
      </w:r>
    </w:p>
    <w:p w:rsidR="003C1748" w:rsidRDefault="003C1748">
      <w:pPr>
        <w:framePr w:w="2489" w:wrap="auto" w:hAnchor="text" w:x="5477" w:y="1122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властивостями</w:t>
      </w:r>
    </w:p>
    <w:p w:rsidR="003C1748" w:rsidRDefault="003C1748">
      <w:pPr>
        <w:framePr w:w="3816" w:wrap="auto" w:hAnchor="text" w:x="7953" w:y="1122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природно-територіальних</w:t>
      </w:r>
    </w:p>
    <w:p w:rsidR="003C1748" w:rsidRDefault="003C1748">
      <w:pPr>
        <w:framePr w:w="4381" w:wrap="auto" w:hAnchor="text" w:x="7373" w:y="1218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є біологічне та ландшафтне</w:t>
      </w:r>
    </w:p>
    <w:p w:rsidR="003C1748" w:rsidRDefault="003C1748">
      <w:pPr>
        <w:framePr w:w="10069" w:wrap="auto" w:hAnchor="text" w:x="1700" w:y="1170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комплексів, що дозволяють оцінити їх поточний стан та тенденції</w:t>
      </w:r>
    </w:p>
    <w:p w:rsidR="003C1748" w:rsidRDefault="003C1748">
      <w:pPr>
        <w:framePr w:w="6003" w:wrap="auto" w:hAnchor="text" w:x="1700" w:y="1218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подальшого розвитку або трансформації,</w:t>
      </w:r>
    </w:p>
    <w:p w:rsidR="003C1748" w:rsidRDefault="003C1748">
      <w:pPr>
        <w:framePr w:w="2307" w:wrap="auto" w:hAnchor="text" w:x="1700" w:y="1267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різноманіття.</w:t>
      </w:r>
    </w:p>
    <w:p w:rsidR="003C1748" w:rsidRDefault="003C1748">
      <w:pPr>
        <w:framePr w:w="9370" w:wrap="auto" w:hAnchor="text" w:x="2406" w:y="1315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Вперше термін «ландшафтне різноманіття» зафіксований у «Загально-</w:t>
      </w:r>
    </w:p>
    <w:p w:rsidR="003C1748" w:rsidRDefault="003C1748">
      <w:pPr>
        <w:framePr w:w="10070" w:wrap="auto" w:hAnchor="text" w:x="1700" w:y="1363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європейській стратегії у галузі біологічного та ландшафтного різноманіття»</w:t>
      </w:r>
    </w:p>
    <w:p w:rsidR="003C1748" w:rsidRDefault="003C1748">
      <w:pPr>
        <w:framePr w:w="10056" w:wrap="auto" w:hAnchor="text" w:x="1700" w:y="1412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(Cофія, 1995р.). В основу концепції ландшафтного різноманіття покладено</w:t>
      </w:r>
    </w:p>
    <w:p w:rsidR="003C1748" w:rsidRDefault="003C1748">
      <w:pPr>
        <w:framePr w:w="10052" w:wrap="auto" w:hAnchor="text" w:x="1700" w:y="1460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розуміння поняття ландшафту як просторової гетерогенної поліструктурної</w:t>
      </w:r>
    </w:p>
    <w:p w:rsidR="003C1748" w:rsidRDefault="003C1748">
      <w:pPr>
        <w:framePr w:w="10055" w:wrap="auto" w:hAnchor="text" w:x="1700" w:y="1508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єдності, яка розкриває свої властивості через декілька структур, які, у свою</w:t>
      </w:r>
    </w:p>
    <w:p w:rsidR="003C1748" w:rsidRDefault="003C174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3C1748">
          <w:pgSz w:w="11905" w:h="16844"/>
          <w:pgMar w:top="0" w:right="0" w:bottom="0" w:left="0" w:header="708" w:footer="708" w:gutter="0"/>
          <w:cols w:space="720"/>
          <w:noEndnote/>
        </w:sectPr>
      </w:pPr>
    </w:p>
    <w:p w:rsidR="003C1748" w:rsidRDefault="003C1748">
      <w:pPr>
        <w:framePr w:w="831" w:wrap="auto" w:hAnchor="text" w:x="10949" w:y="75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lastRenderedPageBreak/>
        <w:t>5</w:t>
      </w:r>
    </w:p>
    <w:p w:rsidR="003C1748" w:rsidRDefault="003C1748">
      <w:pPr>
        <w:framePr w:w="1444" w:wrap="auto" w:hAnchor="text" w:x="1700" w:y="124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чергу,</w:t>
      </w:r>
    </w:p>
    <w:p w:rsidR="003C1748" w:rsidRDefault="003C1748">
      <w:pPr>
        <w:framePr w:w="2359" w:wrap="auto" w:hAnchor="text" w:x="2757" w:y="124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визначаються</w:t>
      </w:r>
    </w:p>
    <w:p w:rsidR="003C1748" w:rsidRDefault="003C1748">
      <w:pPr>
        <w:framePr w:w="2864" w:wrap="auto" w:hAnchor="text" w:x="4728" w:y="124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місцеположенням</w:t>
      </w:r>
    </w:p>
    <w:p w:rsidR="003C1748" w:rsidRDefault="003C1748">
      <w:pPr>
        <w:framePr w:w="797" w:wrap="auto" w:hAnchor="text" w:x="7206" w:y="124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і</w:t>
      </w:r>
    </w:p>
    <w:p w:rsidR="003C1748" w:rsidRDefault="003C1748">
      <w:pPr>
        <w:framePr w:w="1975" w:wrap="auto" w:hAnchor="text" w:x="7616" w:y="124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значенням</w:t>
      </w:r>
    </w:p>
    <w:p w:rsidR="003C1748" w:rsidRDefault="003C1748">
      <w:pPr>
        <w:framePr w:w="2564" w:wrap="auto" w:hAnchor="text" w:x="9205" w:y="124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територіальних</w:t>
      </w:r>
    </w:p>
    <w:p w:rsidR="003C1748" w:rsidRDefault="003C1748">
      <w:pPr>
        <w:framePr w:w="4607" w:wrap="auto" w:hAnchor="text" w:x="1700" w:y="172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елементів, що їх складають [48].</w:t>
      </w:r>
    </w:p>
    <w:p w:rsidR="003C1748" w:rsidRDefault="003C1748">
      <w:pPr>
        <w:framePr w:w="9363" w:wrap="auto" w:hAnchor="text" w:x="2406" w:y="220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Біорізноманіття належить до одного з найважливіших показників</w:t>
      </w:r>
    </w:p>
    <w:p w:rsidR="003C1748" w:rsidRDefault="003C1748">
      <w:pPr>
        <w:framePr w:w="10057" w:wrap="auto" w:hAnchor="text" w:x="1700" w:y="268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стійкості природних систем, оскільки живі організми є індикаторами якості</w:t>
      </w:r>
    </w:p>
    <w:p w:rsidR="003C1748" w:rsidRDefault="003C1748">
      <w:pPr>
        <w:framePr w:w="9746" w:wrap="auto" w:hAnchor="text" w:x="1700" w:y="317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навколишнього середовища, творцями середовища життєдіяльності людей.</w:t>
      </w:r>
    </w:p>
    <w:p w:rsidR="003C1748" w:rsidRDefault="003C1748">
      <w:pPr>
        <w:framePr w:w="9355" w:wrap="auto" w:hAnchor="text" w:x="2406" w:y="365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У Конвенції про охорону біологічного різноманіття термін “біологічне</w:t>
      </w:r>
    </w:p>
    <w:p w:rsidR="003C1748" w:rsidRDefault="003C1748">
      <w:pPr>
        <w:framePr w:w="10071" w:wrap="auto" w:hAnchor="text" w:x="1700" w:y="413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різноманіття” визначається як “різноманітність живих організмів з усіх</w:t>
      </w:r>
    </w:p>
    <w:p w:rsidR="003C1748" w:rsidRDefault="003C1748">
      <w:pPr>
        <w:framePr w:w="10066" w:wrap="auto" w:hAnchor="text" w:x="1700" w:y="461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джерел, включаючи, серед іншого, наземні, морські та інші водні екосистеми</w:t>
      </w:r>
    </w:p>
    <w:p w:rsidR="003C1748" w:rsidRDefault="003C1748">
      <w:pPr>
        <w:framePr w:w="10077" w:wrap="auto" w:hAnchor="text" w:x="1700" w:y="510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і екологічні комплекси, частиною яких вони є; це поняття включає у себе</w:t>
      </w:r>
    </w:p>
    <w:p w:rsidR="003C1748" w:rsidRDefault="003C1748">
      <w:pPr>
        <w:framePr w:w="9454" w:wrap="auto" w:hAnchor="text" w:x="1700" w:y="558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різноманітність у рамках виду, між видами і різноманітність екосистем”.</w:t>
      </w:r>
    </w:p>
    <w:p w:rsidR="003C1748" w:rsidRDefault="003C1748">
      <w:pPr>
        <w:framePr w:w="9348" w:wrap="auto" w:hAnchor="text" w:x="2406" w:y="607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Поняття «біорізноманніття» почало широко застосовуватись після того,</w:t>
      </w:r>
    </w:p>
    <w:p w:rsidR="003C1748" w:rsidRDefault="003C1748">
      <w:pPr>
        <w:framePr w:w="10077" w:wrap="auto" w:hAnchor="text" w:x="1700" w:y="655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як у 1986 р. у США відбувся Національний форум з біорізноманіття, а у</w:t>
      </w:r>
    </w:p>
    <w:p w:rsidR="003C1748" w:rsidRDefault="003C1748">
      <w:pPr>
        <w:framePr w:w="10072" w:wrap="auto" w:hAnchor="text" w:x="1700" w:y="703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1988 р. відомий американський біолог Едвард Вілсон видав книжку</w:t>
      </w:r>
    </w:p>
    <w:p w:rsidR="003C1748" w:rsidRDefault="003C1748">
      <w:pPr>
        <w:framePr w:w="5673" w:wrap="auto" w:hAnchor="text" w:x="1700" w:y="752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«Біорізноманіття» з матеріалами форуму.</w:t>
      </w:r>
    </w:p>
    <w:p w:rsidR="003C1748" w:rsidRDefault="003C1748">
      <w:pPr>
        <w:framePr w:w="9358" w:wrap="auto" w:hAnchor="text" w:x="2406" w:y="800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Біотичне різноманіття, яке ми бачимо сьогодні, – це продукт еволюції</w:t>
      </w:r>
    </w:p>
    <w:p w:rsidR="003C1748" w:rsidRDefault="003C1748">
      <w:pPr>
        <w:framePr w:w="10082" w:wrap="auto" w:hAnchor="text" w:x="1700" w:y="848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життя впродовж мільярдів років, який визначається складними природними</w:t>
      </w:r>
    </w:p>
    <w:p w:rsidR="003C1748" w:rsidRDefault="003C1748">
      <w:pPr>
        <w:framePr w:w="7985" w:wrap="auto" w:hAnchor="text" w:x="1700" w:y="896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процесами, і на який все більше впливає людська діяльність.</w:t>
      </w:r>
    </w:p>
    <w:p w:rsidR="003C1748" w:rsidRDefault="003C1748">
      <w:pPr>
        <w:framePr w:w="9347" w:wrap="auto" w:hAnchor="text" w:x="2406" w:y="945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Дослідження динаміки ландшафтів та оцінка їх сучасного стану,</w:t>
      </w:r>
    </w:p>
    <w:p w:rsidR="003C1748" w:rsidRDefault="003C1748">
      <w:pPr>
        <w:framePr w:w="10053" w:wrap="auto" w:hAnchor="text" w:x="1700" w:y="993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зокрема на основі оцінки біотичного різноманіття, є підставою для</w:t>
      </w:r>
    </w:p>
    <w:p w:rsidR="003C1748" w:rsidRDefault="003C1748">
      <w:pPr>
        <w:framePr w:w="10073" w:wrap="auto" w:hAnchor="text" w:x="1700" w:y="1041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визначення їх подальшого розвитку і прогнозів наслідків їх трансформацій</w:t>
      </w:r>
    </w:p>
    <w:p w:rsidR="003C1748" w:rsidRDefault="003C1748">
      <w:pPr>
        <w:framePr w:w="10056" w:wrap="auto" w:hAnchor="text" w:x="1700" w:y="1089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для господарської діяльності та якості життя людини. Виходячи з цього</w:t>
      </w:r>
    </w:p>
    <w:p w:rsidR="003C1748" w:rsidRDefault="003C1748">
      <w:pPr>
        <w:framePr w:w="5722" w:wrap="auto" w:hAnchor="text" w:x="1700" w:y="1138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актуальність теми даної роботи очевидна.</w:t>
      </w:r>
    </w:p>
    <w:p w:rsidR="003C1748" w:rsidRDefault="003C1748">
      <w:pPr>
        <w:framePr w:w="9363" w:wrap="auto" w:hAnchor="text" w:x="2406" w:y="1186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 Bold Italic" w:hAnsi="Times New Roman Bold Italic" w:cs="Times New Roman Bold Italic"/>
          <w:color w:val="000000"/>
          <w:sz w:val="25"/>
          <w:szCs w:val="25"/>
        </w:rPr>
        <w:t xml:space="preserve">Мета роботи </w:t>
      </w:r>
      <w:r>
        <w:rPr>
          <w:rFonts w:ascii="Times New Roman Bold" w:hAnsi="Times New Roman Bold" w:cs="Times New Roman Bold"/>
          <w:color w:val="000000"/>
          <w:sz w:val="25"/>
          <w:szCs w:val="25"/>
        </w:rPr>
        <w:t xml:space="preserve">– </w:t>
      </w:r>
      <w:r>
        <w:rPr>
          <w:rFonts w:ascii="Times New Roman" w:hAnsi="Times New Roman" w:cs="Times New Roman"/>
          <w:color w:val="000000"/>
          <w:sz w:val="25"/>
          <w:szCs w:val="25"/>
        </w:rPr>
        <w:t>охарактеризувати сучасний стан та динаміку</w:t>
      </w:r>
    </w:p>
    <w:p w:rsidR="003C1748" w:rsidRDefault="003C1748">
      <w:pPr>
        <w:framePr w:w="8338" w:wrap="auto" w:hAnchor="text" w:x="1700" w:y="1235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ландшафтів території Гайсинського району Вінницької області.</w:t>
      </w:r>
    </w:p>
    <w:p w:rsidR="003C1748" w:rsidRDefault="003C1748">
      <w:pPr>
        <w:framePr w:w="9100" w:wrap="auto" w:hAnchor="text" w:x="2406" w:y="1283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 Bold Italic" w:hAnsi="Times New Roman Bold Italic" w:cs="Times New Roman Bold Italic"/>
          <w:color w:val="000000"/>
          <w:sz w:val="25"/>
          <w:szCs w:val="25"/>
        </w:rPr>
        <w:t xml:space="preserve">Об’єктом дослідження </w:t>
      </w:r>
      <w:r>
        <w:rPr>
          <w:rFonts w:ascii="Times New Roman" w:hAnsi="Times New Roman" w:cs="Times New Roman"/>
          <w:color w:val="000000"/>
          <w:sz w:val="25"/>
          <w:szCs w:val="25"/>
        </w:rPr>
        <w:t>є ландшафти території Гайсинського району.</w:t>
      </w:r>
    </w:p>
    <w:p w:rsidR="003C1748" w:rsidRDefault="003C1748">
      <w:pPr>
        <w:framePr w:w="9358" w:wrap="auto" w:hAnchor="text" w:x="2406" w:y="1331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 Bold Italic" w:hAnsi="Times New Roman Bold Italic" w:cs="Times New Roman Bold Italic"/>
          <w:color w:val="000000"/>
          <w:sz w:val="25"/>
          <w:szCs w:val="25"/>
        </w:rPr>
        <w:t xml:space="preserve">Предмет дослідження </w:t>
      </w:r>
      <w:r>
        <w:rPr>
          <w:rFonts w:ascii="Times New Roman" w:hAnsi="Times New Roman" w:cs="Times New Roman"/>
          <w:color w:val="000000"/>
          <w:sz w:val="25"/>
          <w:szCs w:val="25"/>
        </w:rPr>
        <w:t>– динаміка ландшафтів території Гайсинського</w:t>
      </w:r>
    </w:p>
    <w:p w:rsidR="003C1748" w:rsidRDefault="003C1748">
      <w:pPr>
        <w:framePr w:w="5068" w:wrap="auto" w:hAnchor="text" w:x="1700" w:y="1380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району та оцінка їх сучасного стану.</w:t>
      </w:r>
    </w:p>
    <w:p w:rsidR="003C1748" w:rsidRDefault="003C1748">
      <w:pPr>
        <w:framePr w:w="9358" w:wrap="auto" w:hAnchor="text" w:x="2406" w:y="1428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У зв’язку з поставленою метою у роботі поставлені та вирішені</w:t>
      </w:r>
    </w:p>
    <w:p w:rsidR="003C1748" w:rsidRDefault="003C1748">
      <w:pPr>
        <w:framePr w:w="2623" w:wrap="auto" w:hAnchor="text" w:x="1700" w:y="1476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наступні задачі:</w:t>
      </w:r>
    </w:p>
    <w:p w:rsidR="003C1748" w:rsidRDefault="003C174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3C1748">
          <w:pgSz w:w="11905" w:h="16844"/>
          <w:pgMar w:top="0" w:right="0" w:bottom="0" w:left="0" w:header="708" w:footer="708" w:gutter="0"/>
          <w:cols w:space="720"/>
          <w:docGrid w:type="lines"/>
        </w:sectPr>
      </w:pPr>
    </w:p>
    <w:p w:rsidR="003C1748" w:rsidRDefault="003C1748">
      <w:pPr>
        <w:framePr w:w="831" w:wrap="auto" w:hAnchor="text" w:x="10949" w:y="75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lastRenderedPageBreak/>
        <w:t>6</w:t>
      </w:r>
    </w:p>
    <w:p w:rsidR="003C1748" w:rsidRDefault="003C1748">
      <w:pPr>
        <w:framePr w:w="10058" w:wrap="auto" w:hAnchor="text" w:x="1700" w:y="124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- дати визначення поняття ландшафт, охарактеризувати основні елементи</w:t>
      </w:r>
    </w:p>
    <w:p w:rsidR="003C1748" w:rsidRDefault="003C1748">
      <w:pPr>
        <w:framePr w:w="3408" w:wrap="auto" w:hAnchor="text" w:x="1700" w:y="172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структури ландшафту;</w:t>
      </w:r>
    </w:p>
    <w:p w:rsidR="003C1748" w:rsidRDefault="003C1748">
      <w:pPr>
        <w:framePr w:w="6862" w:wrap="auto" w:hAnchor="text" w:x="1700" w:y="220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- дати визначення поняття “динаміка ландшафту”;</w:t>
      </w:r>
    </w:p>
    <w:p w:rsidR="003C1748" w:rsidRDefault="003C1748">
      <w:pPr>
        <w:framePr w:w="7485" w:wrap="auto" w:hAnchor="text" w:x="1700" w:y="268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- дослідити історію освоєння лісостепових ландшафтів;</w:t>
      </w:r>
    </w:p>
    <w:p w:rsidR="003C1748" w:rsidRDefault="003C1748">
      <w:pPr>
        <w:framePr w:w="10068" w:wrap="auto" w:hAnchor="text" w:x="1700" w:y="317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- дати фізико-географічну характеристику території Гайсинського району</w:t>
      </w:r>
    </w:p>
    <w:p w:rsidR="003C1748" w:rsidRDefault="003C1748">
      <w:pPr>
        <w:framePr w:w="3087" w:wrap="auto" w:hAnchor="text" w:x="1700" w:y="365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Вінницької області;</w:t>
      </w:r>
    </w:p>
    <w:p w:rsidR="003C1748" w:rsidRDefault="003C1748">
      <w:pPr>
        <w:framePr w:w="7233" w:wrap="auto" w:hAnchor="text" w:x="1700" w:y="413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- описати ландшафти території Гайсинського району;</w:t>
      </w:r>
    </w:p>
    <w:p w:rsidR="003C1748" w:rsidRDefault="003C1748">
      <w:pPr>
        <w:framePr w:w="8930" w:wrap="auto" w:hAnchor="text" w:x="1700" w:y="461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- охарактеризувати динаміку ландшафтів в межах території району;</w:t>
      </w:r>
    </w:p>
    <w:p w:rsidR="003C1748" w:rsidRDefault="003C1748">
      <w:pPr>
        <w:framePr w:w="10062" w:wrap="auto" w:hAnchor="text" w:x="1700" w:y="510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- надати кількісну та якісну оцінку біотичного та видового різноманіття на</w:t>
      </w:r>
    </w:p>
    <w:p w:rsidR="003C1748" w:rsidRDefault="003C1748">
      <w:pPr>
        <w:framePr w:w="6250" w:wrap="auto" w:hAnchor="text" w:x="1700" w:y="558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рівні окремих фітоценозів та району в цілому;</w:t>
      </w:r>
    </w:p>
    <w:p w:rsidR="003C1748" w:rsidRDefault="003C1748">
      <w:pPr>
        <w:framePr w:w="7322" w:wrap="auto" w:hAnchor="text" w:x="1700" w:y="607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- оцінити сучасний стан ландшафтів території району.</w:t>
      </w:r>
    </w:p>
    <w:p w:rsidR="003C1748" w:rsidRDefault="003C1748">
      <w:pPr>
        <w:framePr w:w="7774" w:wrap="auto" w:hAnchor="text" w:x="2406" w:y="655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Методи дослідження: джерелознавчий (використаний</w:t>
      </w:r>
    </w:p>
    <w:p w:rsidR="003C1748" w:rsidRDefault="003C1748">
      <w:pPr>
        <w:framePr w:w="2020" w:wrap="auto" w:hAnchor="text" w:x="9742" w:y="655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в процесі</w:t>
      </w:r>
    </w:p>
    <w:p w:rsidR="003C1748" w:rsidRDefault="003C1748">
      <w:pPr>
        <w:framePr w:w="10060" w:wrap="auto" w:hAnchor="text" w:x="1700" w:y="703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надання визначень «ландшафт», «динаміка ландшафту», характеристики</w:t>
      </w:r>
    </w:p>
    <w:p w:rsidR="003C1748" w:rsidRDefault="003C1748">
      <w:pPr>
        <w:framePr w:w="10056" w:wrap="auto" w:hAnchor="text" w:x="1700" w:y="752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елементів структури ландшафту, дослідженні історії освоєння лісостепових</w:t>
      </w:r>
    </w:p>
    <w:p w:rsidR="003C1748" w:rsidRDefault="003C1748">
      <w:pPr>
        <w:framePr w:w="10081" w:wrap="auto" w:hAnchor="text" w:x="1700" w:y="800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ландшафтів, фізико-географічній характеристиці території Гайсинського</w:t>
      </w:r>
    </w:p>
    <w:p w:rsidR="003C1748" w:rsidRDefault="003C1748">
      <w:pPr>
        <w:framePr w:w="10073" w:wrap="auto" w:hAnchor="text" w:x="1700" w:y="848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району Вінницької області), порівняльний та картографічний (застосовані</w:t>
      </w:r>
    </w:p>
    <w:p w:rsidR="003C1748" w:rsidRDefault="003C1748">
      <w:pPr>
        <w:framePr w:w="10071" w:wrap="auto" w:hAnchor="text" w:x="1700" w:y="896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для встановлення часової динаміки ландшафтів території Гайсинського</w:t>
      </w:r>
    </w:p>
    <w:p w:rsidR="003C1748" w:rsidRDefault="003C1748">
      <w:pPr>
        <w:framePr w:w="10072" w:wrap="auto" w:hAnchor="text" w:x="1700" w:y="945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району Вінницької області на основі порівняння топографічних карт різного</w:t>
      </w:r>
    </w:p>
    <w:p w:rsidR="003C1748" w:rsidRDefault="003C1748">
      <w:pPr>
        <w:framePr w:w="10064" w:wrap="auto" w:hAnchor="text" w:x="1700" w:y="993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часу), метод польових досліджень (використаний з метою характеристики та</w:t>
      </w:r>
    </w:p>
    <w:p w:rsidR="003C1748" w:rsidRDefault="003C1748">
      <w:pPr>
        <w:framePr w:w="10055" w:wrap="auto" w:hAnchor="text" w:x="1700" w:y="1041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оцінки видового різноманіття фітоценозів умовно природних ландшафтів</w:t>
      </w:r>
    </w:p>
    <w:p w:rsidR="003C1748" w:rsidRDefault="003C1748">
      <w:pPr>
        <w:framePr w:w="10068" w:wrap="auto" w:hAnchor="text" w:x="1700" w:y="1089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території Гайсинського району), математичний (використаний для кількісної</w:t>
      </w:r>
    </w:p>
    <w:p w:rsidR="003C1748" w:rsidRDefault="003C1748">
      <w:pPr>
        <w:framePr w:w="10064" w:wrap="auto" w:hAnchor="text" w:x="1700" w:y="1138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оцінки видового різноманіття окремих фітоценозів та території району в</w:t>
      </w:r>
    </w:p>
    <w:p w:rsidR="003C1748" w:rsidRDefault="003C1748">
      <w:pPr>
        <w:framePr w:w="1704" w:wrap="auto" w:hAnchor="text" w:x="1700" w:y="1186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цілому).</w:t>
      </w:r>
    </w:p>
    <w:p w:rsidR="003C1748" w:rsidRDefault="003C1748">
      <w:pPr>
        <w:framePr w:w="9350" w:wrap="auto" w:hAnchor="text" w:x="2406" w:y="1235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В роботі використані матеріали з наукових монографій та періодичних</w:t>
      </w:r>
    </w:p>
    <w:p w:rsidR="003C1748" w:rsidRDefault="003C1748">
      <w:pPr>
        <w:framePr w:w="7926" w:wrap="auto" w:hAnchor="text" w:x="1700" w:y="1283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видань, довідників, географічних атласів, інтернет-ресурсів.</w:t>
      </w:r>
    </w:p>
    <w:p w:rsidR="003C1748" w:rsidRDefault="003C1748">
      <w:pPr>
        <w:framePr w:w="9359" w:wrap="auto" w:hAnchor="text" w:x="2406" w:y="1331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Робота складається з чотирьох розділів, вступу, висновків, списку</w:t>
      </w:r>
    </w:p>
    <w:p w:rsidR="003C1748" w:rsidRDefault="003C1748">
      <w:pPr>
        <w:framePr w:w="5122" w:wrap="auto" w:hAnchor="text" w:x="1700" w:y="1380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використаної літератури та додатків.</w:t>
      </w:r>
    </w:p>
    <w:p w:rsidR="003C1748" w:rsidRDefault="003C1748">
      <w:pPr>
        <w:framePr w:w="8280" w:wrap="auto" w:hAnchor="text" w:x="2406" w:y="1428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Робота містить 114 сторінок, 36 рисунків, 2 таблиці, 4 додатки.</w:t>
      </w:r>
    </w:p>
    <w:p w:rsidR="003C1748" w:rsidRDefault="003C174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3C1748">
          <w:pgSz w:w="11905" w:h="16844"/>
          <w:pgMar w:top="0" w:right="0" w:bottom="0" w:left="0" w:header="708" w:footer="708" w:gutter="0"/>
          <w:cols w:space="720"/>
          <w:docGrid w:type="lines"/>
        </w:sectPr>
      </w:pPr>
    </w:p>
    <w:p w:rsidR="003C1748" w:rsidRDefault="003C1748">
      <w:pPr>
        <w:framePr w:w="831" w:wrap="auto" w:hAnchor="text" w:x="10949" w:y="75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lastRenderedPageBreak/>
        <w:t>7</w:t>
      </w:r>
    </w:p>
    <w:p w:rsidR="003C1748" w:rsidRDefault="003C1748">
      <w:pPr>
        <w:framePr w:w="1142" w:wrap="auto" w:hAnchor="text" w:x="2406" w:y="315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 Bold" w:hAnsi="Times New Roman Bold" w:cs="Times New Roman Bold"/>
          <w:color w:val="000000"/>
          <w:sz w:val="25"/>
          <w:szCs w:val="25"/>
        </w:rPr>
        <w:t>1.1.</w:t>
      </w:r>
    </w:p>
    <w:p w:rsidR="003C1748" w:rsidRDefault="003C1748">
      <w:pPr>
        <w:framePr w:w="946" w:wrap="auto" w:hAnchor="text" w:x="10833" w:y="75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7</w:t>
      </w:r>
    </w:p>
    <w:p w:rsidR="003C1748" w:rsidRDefault="003C1748">
      <w:pPr>
        <w:framePr w:w="2363" w:wrap="auto" w:hAnchor="text" w:x="5554" w:y="123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 Bold" w:hAnsi="Times New Roman Bold" w:cs="Times New Roman Bold"/>
          <w:color w:val="000000"/>
          <w:sz w:val="25"/>
          <w:szCs w:val="25"/>
        </w:rPr>
        <w:t>ВИСНОВКИ</w:t>
      </w:r>
    </w:p>
    <w:p w:rsidR="003C1748" w:rsidRDefault="003C1748">
      <w:pPr>
        <w:framePr w:w="9372" w:wrap="auto" w:hAnchor="text" w:x="2406" w:y="237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Фізико-географічні умови в межах території Гайсинського району</w:t>
      </w:r>
    </w:p>
    <w:p w:rsidR="003C1748" w:rsidRDefault="003C1748">
      <w:pPr>
        <w:framePr w:w="10059" w:wrap="auto" w:hAnchor="text" w:x="1700" w:y="286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сприяли розвитку Лісостепових ландшафтів. Це височини з антропогеновим</w:t>
      </w:r>
    </w:p>
    <w:p w:rsidR="003C1748" w:rsidRDefault="003C1748">
      <w:pPr>
        <w:framePr w:w="10058" w:wrap="auto" w:hAnchor="text" w:x="1700" w:y="334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покривом на докембрійських та палеозойських породах, перекритих</w:t>
      </w:r>
    </w:p>
    <w:p w:rsidR="003C1748" w:rsidRDefault="003C1748">
      <w:pPr>
        <w:framePr w:w="10071" w:wrap="auto" w:hAnchor="text" w:x="1700" w:y="382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палеоген-неогеновими відкладами [43]. В центральній і західній частинах</w:t>
      </w:r>
    </w:p>
    <w:p w:rsidR="003C1748" w:rsidRDefault="003C1748">
      <w:pPr>
        <w:framePr w:w="10057" w:wrap="auto" w:hAnchor="text" w:x="1700" w:y="430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району поширені лесові височини, розчленовані ярами, балками, долинами</w:t>
      </w:r>
    </w:p>
    <w:p w:rsidR="003C1748" w:rsidRDefault="003C1748">
      <w:pPr>
        <w:framePr w:w="1422" w:wrap="auto" w:hAnchor="text" w:x="1700" w:y="479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річок,</w:t>
      </w:r>
    </w:p>
    <w:p w:rsidR="003C1748" w:rsidRDefault="003C1748">
      <w:pPr>
        <w:framePr w:w="1926" w:wrap="auto" w:hAnchor="text" w:x="2707" w:y="479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врізаними</w:t>
      </w:r>
    </w:p>
    <w:p w:rsidR="003C1748" w:rsidRDefault="003C1748">
      <w:pPr>
        <w:framePr w:w="1003" w:wrap="auto" w:hAnchor="text" w:x="4217" w:y="479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до</w:t>
      </w:r>
    </w:p>
    <w:p w:rsidR="003C1748" w:rsidRDefault="003C1748">
      <w:pPr>
        <w:framePr w:w="2319" w:wrap="auto" w:hAnchor="text" w:x="4812" w:y="479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кристалічних</w:t>
      </w:r>
    </w:p>
    <w:p w:rsidR="003C1748" w:rsidRDefault="003C1748">
      <w:pPr>
        <w:framePr w:w="1436" w:wrap="auto" w:hAnchor="text" w:x="6710" w:y="479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порід,</w:t>
      </w:r>
    </w:p>
    <w:p w:rsidR="003C1748" w:rsidRDefault="003C1748">
      <w:pPr>
        <w:framePr w:w="909" w:wrap="auto" w:hAnchor="text" w:x="7730" w:y="479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із</w:t>
      </w:r>
    </w:p>
    <w:p w:rsidR="003C1748" w:rsidRDefault="003C1748">
      <w:pPr>
        <w:framePr w:w="1609" w:wrap="auto" w:hAnchor="text" w:x="8226" w:y="479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сірими,</w:t>
      </w:r>
    </w:p>
    <w:p w:rsidR="003C1748" w:rsidRDefault="003C1748">
      <w:pPr>
        <w:framePr w:w="2354" w:wrap="auto" w:hAnchor="text" w:x="9419" w:y="479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темно-сірими</w:t>
      </w:r>
    </w:p>
    <w:p w:rsidR="003C1748" w:rsidRDefault="003C1748">
      <w:pPr>
        <w:framePr w:w="1550" w:wrap="auto" w:hAnchor="text" w:x="10218" w:y="576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сильно</w:t>
      </w:r>
    </w:p>
    <w:p w:rsidR="003C1748" w:rsidRDefault="003C1748">
      <w:pPr>
        <w:framePr w:w="10063" w:wrap="auto" w:hAnchor="text" w:x="1700" w:y="528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опідзоленими ґрунтами, з грабовими дібровами. Північно-східна, східна і</w:t>
      </w:r>
    </w:p>
    <w:p w:rsidR="003C1748" w:rsidRDefault="003C1748">
      <w:pPr>
        <w:framePr w:w="2636" w:wrap="auto" w:hAnchor="text" w:x="1700" w:y="576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південно-східна</w:t>
      </w:r>
    </w:p>
    <w:p w:rsidR="003C1748" w:rsidRDefault="003C1748">
      <w:pPr>
        <w:framePr w:w="1657" w:wrap="auto" w:hAnchor="text" w:x="3903" w:y="576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частина</w:t>
      </w:r>
    </w:p>
    <w:p w:rsidR="003C1748" w:rsidRDefault="003C1748">
      <w:pPr>
        <w:framePr w:w="2304" w:wrap="auto" w:hAnchor="text" w:x="5126" w:y="576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представлена</w:t>
      </w:r>
    </w:p>
    <w:p w:rsidR="003C1748" w:rsidRDefault="003C1748">
      <w:pPr>
        <w:framePr w:w="1862" w:wrap="auto" w:hAnchor="text" w:x="6996" w:y="576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лесовими</w:t>
      </w:r>
    </w:p>
    <w:p w:rsidR="003C1748" w:rsidRDefault="003C1748">
      <w:pPr>
        <w:framePr w:w="2227" w:wrap="auto" w:hAnchor="text" w:x="8427" w:y="576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височинами,</w:t>
      </w:r>
    </w:p>
    <w:p w:rsidR="003C1748" w:rsidRDefault="003C1748">
      <w:pPr>
        <w:framePr w:w="10057" w:wrap="auto" w:hAnchor="text" w:x="1700" w:y="624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розчленованими ярами, балками і долинами річок врізаними в кристалічні</w:t>
      </w:r>
    </w:p>
    <w:p w:rsidR="003C1748" w:rsidRDefault="003C1748">
      <w:pPr>
        <w:framePr w:w="10064" w:wrap="auto" w:hAnchor="text" w:x="1700" w:y="672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породи, з чорноземами типовими малогумусними та опідзоленими, з</w:t>
      </w:r>
    </w:p>
    <w:p w:rsidR="003C1748" w:rsidRDefault="003C1748">
      <w:pPr>
        <w:framePr w:w="3349" w:wrap="auto" w:hAnchor="text" w:x="1700" w:y="721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грабовими дібровами.</w:t>
      </w:r>
    </w:p>
    <w:p w:rsidR="003C1748" w:rsidRDefault="003C1748">
      <w:pPr>
        <w:framePr w:w="9354" w:wrap="auto" w:hAnchor="text" w:x="2406" w:y="769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Згідно сучасним межам Лісостепової зони, Гайсинський район</w:t>
      </w:r>
    </w:p>
    <w:p w:rsidR="003C1748" w:rsidRDefault="003C1748">
      <w:pPr>
        <w:framePr w:w="10066" w:wrap="auto" w:hAnchor="text" w:x="1700" w:y="817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розташований в межах Центрального Лісостепу. Для цього регіону</w:t>
      </w:r>
    </w:p>
    <w:p w:rsidR="003C1748" w:rsidRDefault="003C1748">
      <w:pPr>
        <w:framePr w:w="10070" w:wrap="auto" w:hAnchor="text" w:x="1700" w:y="865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характерні: значна розчленованість поверхні, різноманітні, але сприятливі</w:t>
      </w:r>
    </w:p>
    <w:p w:rsidR="003C1748" w:rsidRDefault="003C1748">
      <w:pPr>
        <w:framePr w:w="10063" w:wrap="auto" w:hAnchor="text" w:x="1700" w:y="914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агрокліматичні умови (600-450 мм опадів), мозаїчний ґрунтовий покрив (біля</w:t>
      </w:r>
    </w:p>
    <w:p w:rsidR="003C1748" w:rsidRDefault="003C1748">
      <w:pPr>
        <w:framePr w:w="10059" w:wrap="auto" w:hAnchor="text" w:x="1700" w:y="962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70 ґрунтових видів), де основними є чорноземи типові, сірі лісові і</w:t>
      </w:r>
    </w:p>
    <w:p w:rsidR="003C1748" w:rsidRDefault="003C1748">
      <w:pPr>
        <w:framePr w:w="10063" w:wrap="auto" w:hAnchor="text" w:x="1700" w:y="1010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деградовані, з порівняно високою родючістю. Лісостеповий тип ландшафтів</w:t>
      </w:r>
    </w:p>
    <w:p w:rsidR="003C1748" w:rsidRDefault="003C1748">
      <w:pPr>
        <w:framePr w:w="10059" w:wrap="auto" w:hAnchor="text" w:x="1700" w:y="1058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в межах Правобережної України існує понад 6 тисяч років, сформувався в</w:t>
      </w:r>
    </w:p>
    <w:p w:rsidR="003C1748" w:rsidRDefault="003C1748">
      <w:pPr>
        <w:framePr w:w="10043" w:wrap="auto" w:hAnchor="text" w:x="1700" w:y="1107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результаті розвитку орної, підсічної (основні) і вогневої систем землеробства.</w:t>
      </w:r>
    </w:p>
    <w:p w:rsidR="003C1748" w:rsidRDefault="003C1748">
      <w:pPr>
        <w:framePr w:w="9379" w:wrap="auto" w:hAnchor="text" w:x="2406" w:y="1156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Більшу частину території району займають агроландшафти. Згідно</w:t>
      </w:r>
    </w:p>
    <w:p w:rsidR="003C1748" w:rsidRDefault="003C1748">
      <w:pPr>
        <w:framePr w:w="10066" w:wrap="auto" w:hAnchor="text" w:x="1700" w:y="1204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Земельного кадастру району, в межах Гайсинського району рілля складають</w:t>
      </w:r>
    </w:p>
    <w:p w:rsidR="003C1748" w:rsidRDefault="003C1748">
      <w:pPr>
        <w:framePr w:w="10066" w:wrap="auto" w:hAnchor="text" w:x="1700" w:y="1252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65 % загальної площі району, деградовані орні землі складають 20%, ліси</w:t>
      </w:r>
    </w:p>
    <w:p w:rsidR="003C1748" w:rsidRDefault="003C1748">
      <w:pPr>
        <w:framePr w:w="10062" w:wrap="auto" w:hAnchor="text" w:x="1700" w:y="1300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займають лише 16 % від загальної площі району, землі водного фонду та</w:t>
      </w:r>
    </w:p>
    <w:p w:rsidR="003C1748" w:rsidRDefault="003C1748">
      <w:pPr>
        <w:framePr w:w="7488" w:wrap="auto" w:hAnchor="text" w:x="1700" w:y="1349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забудовані землі – 19 % від загальної площі району [43].</w:t>
      </w:r>
    </w:p>
    <w:p w:rsidR="003C1748" w:rsidRDefault="003C1748">
      <w:pPr>
        <w:framePr w:w="9370" w:wrap="auto" w:hAnchor="text" w:x="2406" w:y="1397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Природні ландшафти в межах району піддались активному впливу</w:t>
      </w:r>
    </w:p>
    <w:p w:rsidR="003C1748" w:rsidRDefault="003C1748">
      <w:pPr>
        <w:framePr w:w="7568" w:wrap="auto" w:hAnchor="text" w:x="1700" w:y="1445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людини, тому їх прийнято називати умовно природними.</w:t>
      </w:r>
    </w:p>
    <w:p w:rsidR="003C1748" w:rsidRDefault="003C174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3C1748">
          <w:pgSz w:w="11905" w:h="16844"/>
          <w:pgMar w:top="0" w:right="0" w:bottom="0" w:left="0" w:header="708" w:footer="708" w:gutter="0"/>
          <w:cols w:space="720"/>
          <w:docGrid w:type="lines"/>
        </w:sectPr>
      </w:pPr>
    </w:p>
    <w:p w:rsidR="003C1748" w:rsidRDefault="003C1748">
      <w:pPr>
        <w:framePr w:w="946" w:wrap="auto" w:hAnchor="text" w:x="10833" w:y="75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lastRenderedPageBreak/>
        <w:t>88</w:t>
      </w:r>
    </w:p>
    <w:p w:rsidR="003C1748" w:rsidRDefault="003C1748">
      <w:pPr>
        <w:framePr w:w="9372" w:wrap="auto" w:hAnchor="text" w:x="2406" w:y="124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Для характеристики динаміки ландшафтів району виконаний аналіз</w:t>
      </w:r>
    </w:p>
    <w:p w:rsidR="003C1748" w:rsidRDefault="003C1748">
      <w:pPr>
        <w:framePr w:w="10072" w:wrap="auto" w:hAnchor="text" w:x="1700" w:y="172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різних за часом складання топографічних карт. На основі візуального аналізу</w:t>
      </w:r>
    </w:p>
    <w:p w:rsidR="003C1748" w:rsidRDefault="003C1748">
      <w:pPr>
        <w:framePr w:w="10073" w:wrap="auto" w:hAnchor="text" w:x="1700" w:y="220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топокарт 1868, 1932, 1944, 1953 (оновлена в 1975 році) років можна</w:t>
      </w:r>
    </w:p>
    <w:p w:rsidR="003C1748" w:rsidRDefault="003C1748">
      <w:pPr>
        <w:framePr w:w="10076" w:wrap="auto" w:hAnchor="text" w:x="1700" w:y="268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прослідити суттєві зміни ландшафтів території Гайсинського району, а саме</w:t>
      </w:r>
    </w:p>
    <w:p w:rsidR="003C1748" w:rsidRDefault="003C1748">
      <w:pPr>
        <w:framePr w:w="10066" w:wrap="auto" w:hAnchor="text" w:x="1700" w:y="317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зменшення площ лісових масивів та зміна їх меж і контурів, розширення</w:t>
      </w:r>
    </w:p>
    <w:p w:rsidR="003C1748" w:rsidRDefault="003C1748">
      <w:pPr>
        <w:framePr w:w="10059" w:wrap="auto" w:hAnchor="text" w:x="1700" w:y="365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русел річок, внаслідок побудови водосховищ, зміна площ селітебних</w:t>
      </w:r>
    </w:p>
    <w:p w:rsidR="003C1748" w:rsidRDefault="003C1748">
      <w:pPr>
        <w:framePr w:w="1949" w:wrap="auto" w:hAnchor="text" w:x="1700" w:y="413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територій.</w:t>
      </w:r>
    </w:p>
    <w:p w:rsidR="003C1748" w:rsidRDefault="003C1748">
      <w:pPr>
        <w:framePr w:w="9353" w:wrap="auto" w:hAnchor="text" w:x="2406" w:y="461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Динаміку ландшафтів останніх 30 років в межах району можна</w:t>
      </w:r>
    </w:p>
    <w:p w:rsidR="003C1748" w:rsidRDefault="003C1748">
      <w:pPr>
        <w:framePr w:w="10056" w:wrap="auto" w:hAnchor="text" w:x="1700" w:y="510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аналізувати завдяки методу аналізу серії космічних знімків, використавши</w:t>
      </w:r>
    </w:p>
    <w:p w:rsidR="003C1748" w:rsidRDefault="003C1748">
      <w:pPr>
        <w:framePr w:w="10057" w:wrap="auto" w:hAnchor="text" w:x="1700" w:y="558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сервіс Google Earth. Візуальний аналіз порівняння космічних знімків показує,</w:t>
      </w:r>
    </w:p>
    <w:p w:rsidR="003C1748" w:rsidRDefault="003C1748">
      <w:pPr>
        <w:framePr w:w="10073" w:wrap="auto" w:hAnchor="text" w:x="1700" w:y="607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що суттєвих змін ландшафтів в межах території району за останні 30 років не</w:t>
      </w:r>
    </w:p>
    <w:p w:rsidR="003C1748" w:rsidRDefault="003C1748">
      <w:pPr>
        <w:framePr w:w="10065" w:wrap="auto" w:hAnchor="text" w:x="1700" w:y="655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відбулось. Контури та форми лісових масивів залишилися незмінними. Водні</w:t>
      </w:r>
    </w:p>
    <w:p w:rsidR="003C1748" w:rsidRDefault="003C1748">
      <w:pPr>
        <w:framePr w:w="10066" w:wrap="auto" w:hAnchor="text" w:x="1700" w:y="703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об’єкти (річки та водосховища) також не змінили форми та контурів. Зі</w:t>
      </w:r>
    </w:p>
    <w:p w:rsidR="003C1748" w:rsidRDefault="003C1748">
      <w:pPr>
        <w:framePr w:w="10057" w:wrap="auto" w:hAnchor="text" w:x="1700" w:y="752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знімків видно, що не змінювалися навіть межі полів сівозмін, змінювалися</w:t>
      </w:r>
    </w:p>
    <w:p w:rsidR="003C1748" w:rsidRDefault="003C1748">
      <w:pPr>
        <w:framePr w:w="10081" w:wrap="auto" w:hAnchor="text" w:x="1700" w:y="800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лише культури, про що свідчать кольори на знімках. Тобто зміни ландшафтів</w:t>
      </w:r>
    </w:p>
    <w:p w:rsidR="003C1748" w:rsidRDefault="003C1748">
      <w:pPr>
        <w:framePr w:w="9331" w:wrap="auto" w:hAnchor="text" w:x="1700" w:y="848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в умовах надмірного антропогенного навантаження практично відсутні.</w:t>
      </w:r>
    </w:p>
    <w:p w:rsidR="003C1748" w:rsidRDefault="003C1748">
      <w:pPr>
        <w:framePr w:w="9363" w:wrap="auto" w:hAnchor="text" w:x="2406" w:y="896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Біорізноманіття належить до одного з найважливіших показників</w:t>
      </w:r>
    </w:p>
    <w:p w:rsidR="003C1748" w:rsidRDefault="003C1748">
      <w:pPr>
        <w:framePr w:w="10066" w:wrap="auto" w:hAnchor="text" w:x="1700" w:y="945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стійкості природних систем. Оцінка біотичного різноманіття в роботі</w:t>
      </w:r>
    </w:p>
    <w:p w:rsidR="003C1748" w:rsidRDefault="003C1748">
      <w:pPr>
        <w:framePr w:w="10072" w:wrap="auto" w:hAnchor="text" w:x="1700" w:y="993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надається на основі природно-заповідного фонду тому, що в межах</w:t>
      </w:r>
    </w:p>
    <w:p w:rsidR="003C1748" w:rsidRDefault="003C1748">
      <w:pPr>
        <w:framePr w:w="10061" w:wrap="auto" w:hAnchor="text" w:x="1700" w:y="1041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природоохоронних територіях воно найбільш збережене. Кількісна та якісна</w:t>
      </w:r>
    </w:p>
    <w:p w:rsidR="003C1748" w:rsidRDefault="003C1748">
      <w:pPr>
        <w:framePr w:w="10050" w:wrap="auto" w:hAnchor="text" w:x="1700" w:y="1089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оцінка біотичного різноманіття показує, що ПЗФ Гайсинського району,</w:t>
      </w:r>
    </w:p>
    <w:p w:rsidR="003C1748" w:rsidRDefault="003C1748">
      <w:pPr>
        <w:framePr w:w="10066" w:wrap="auto" w:hAnchor="text" w:x="1700" w:y="1138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порівняно з територією України знаходиться на малорозвиненому етапі, адже</w:t>
      </w:r>
    </w:p>
    <w:p w:rsidR="003C1748" w:rsidRDefault="003C1748">
      <w:pPr>
        <w:framePr w:w="10056" w:wrap="auto" w:hAnchor="text" w:x="1700" w:y="1186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на території району відсутні категорії природнозаповідних територій вищого</w:t>
      </w:r>
    </w:p>
    <w:p w:rsidR="003C1748" w:rsidRDefault="003C1748">
      <w:pPr>
        <w:framePr w:w="10064" w:wrap="auto" w:hAnchor="text" w:x="1700" w:y="1235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рангу, які гарантують збереження біотичного різноманіття в нормальному</w:t>
      </w:r>
    </w:p>
    <w:p w:rsidR="003C1748" w:rsidRDefault="003C1748">
      <w:pPr>
        <w:framePr w:w="10060" w:wrap="auto" w:hAnchor="text" w:x="1700" w:y="1283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стані. Вони нестійкі, не мають достатньої цілісності та площі для</w:t>
      </w:r>
    </w:p>
    <w:p w:rsidR="003C1748" w:rsidRDefault="003C1748">
      <w:pPr>
        <w:framePr w:w="10072" w:wrap="auto" w:hAnchor="text" w:x="1700" w:y="1331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підтримання самовідновлення популяцій рослин і тварин. На території</w:t>
      </w:r>
    </w:p>
    <w:p w:rsidR="003C1748" w:rsidRDefault="003C1748">
      <w:pPr>
        <w:framePr w:w="10076" w:wrap="auto" w:hAnchor="text" w:x="1700" w:y="1380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району мають місце екологічно нестабільні, незначні за площею ПЗФ, що не</w:t>
      </w:r>
    </w:p>
    <w:p w:rsidR="003C1748" w:rsidRDefault="003C1748">
      <w:pPr>
        <w:framePr w:w="3831" w:wrap="auto" w:hAnchor="text" w:x="1700" w:y="1428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виконують своїх функцій.</w:t>
      </w:r>
    </w:p>
    <w:p w:rsidR="003C1748" w:rsidRDefault="003C1748">
      <w:pPr>
        <w:framePr w:w="9346" w:wrap="auto" w:hAnchor="text" w:x="2406" w:y="1476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Кількісна та якісна оцінка видового різноманіття дає змогу оцінити</w:t>
      </w:r>
    </w:p>
    <w:p w:rsidR="003C1748" w:rsidRDefault="003C1748">
      <w:pPr>
        <w:framePr w:w="10077" w:wrap="auto" w:hAnchor="text" w:x="1700" w:y="1524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сучасний стан ландшафтів території району тому, що стан фітоценозу</w:t>
      </w:r>
    </w:p>
    <w:p w:rsidR="003C1748" w:rsidRDefault="003C174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3C1748">
          <w:pgSz w:w="11905" w:h="16844"/>
          <w:pgMar w:top="0" w:right="0" w:bottom="0" w:left="0" w:header="708" w:footer="708" w:gutter="0"/>
          <w:cols w:space="720"/>
          <w:docGrid w:type="lines"/>
        </w:sectPr>
      </w:pPr>
    </w:p>
    <w:p w:rsidR="003C1748" w:rsidRDefault="003C1748">
      <w:pPr>
        <w:framePr w:w="946" w:wrap="auto" w:hAnchor="text" w:x="10833" w:y="75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lastRenderedPageBreak/>
        <w:t>89</w:t>
      </w:r>
    </w:p>
    <w:p w:rsidR="003C1748" w:rsidRDefault="003C1748">
      <w:pPr>
        <w:framePr w:w="10073" w:wrap="auto" w:hAnchor="text" w:x="1700" w:y="124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свідчить про ті чи інші зміни у ландшафті, або його трансформації. Таким</w:t>
      </w:r>
    </w:p>
    <w:p w:rsidR="003C1748" w:rsidRDefault="003C1748">
      <w:pPr>
        <w:framePr w:w="10064" w:wrap="auto" w:hAnchor="text" w:x="1700" w:y="172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чином, сучасний стан ландшафтів території Гайсинського району в роботі</w:t>
      </w:r>
    </w:p>
    <w:p w:rsidR="003C1748" w:rsidRDefault="003C1748">
      <w:pPr>
        <w:framePr w:w="10064" w:wrap="auto" w:hAnchor="text" w:x="1700" w:y="220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характеризується на основі польової зйомки у липні 2017 року, в процесі якої</w:t>
      </w:r>
    </w:p>
    <w:p w:rsidR="003C1748" w:rsidRDefault="003C1748">
      <w:pPr>
        <w:framePr w:w="10082" w:wrap="auto" w:hAnchor="text" w:x="1700" w:y="268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нами описані фітоценози сучасних умовно природних ландшафтів – для</w:t>
      </w:r>
    </w:p>
    <w:p w:rsidR="003C1748" w:rsidRDefault="003C1748">
      <w:pPr>
        <w:framePr w:w="10056" w:wrap="auto" w:hAnchor="text" w:x="1700" w:y="317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дослідження умовно природних степових ландшафтів нами було закладено</w:t>
      </w:r>
    </w:p>
    <w:p w:rsidR="003C1748" w:rsidRDefault="003C1748">
      <w:pPr>
        <w:framePr w:w="10061" w:wrap="auto" w:hAnchor="text" w:x="1700" w:y="365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дві ключові степові ділянки у вигляді трансектів, для дослідження умовно</w:t>
      </w:r>
    </w:p>
    <w:p w:rsidR="003C1748" w:rsidRDefault="003C1748">
      <w:pPr>
        <w:framePr w:w="10051" w:wrap="auto" w:hAnchor="text" w:x="1700" w:y="413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природних лісових ландшафтів нами було закладено дві ключові лісові</w:t>
      </w:r>
    </w:p>
    <w:p w:rsidR="003C1748" w:rsidRDefault="003C1748">
      <w:pPr>
        <w:framePr w:w="10074" w:wrap="auto" w:hAnchor="text" w:x="1700" w:y="461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ділянки. Степові умовно природні ландшафти мінімально порушені, мають</w:t>
      </w:r>
    </w:p>
    <w:p w:rsidR="003C1748" w:rsidRDefault="003C1748">
      <w:pPr>
        <w:framePr w:w="10062" w:wrap="auto" w:hAnchor="text" w:x="1700" w:y="510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велику кількість однакових флористичних видів, сміттєві види майже</w:t>
      </w:r>
    </w:p>
    <w:p w:rsidR="003C1748" w:rsidRDefault="003C1748">
      <w:pPr>
        <w:framePr w:w="10064" w:wrap="auto" w:hAnchor="text" w:x="1700" w:y="558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відсутні, тобто угрупування схожі між собою, що свідчить про те, що</w:t>
      </w:r>
    </w:p>
    <w:p w:rsidR="003C1748" w:rsidRDefault="003C1748">
      <w:pPr>
        <w:framePr w:w="10056" w:wrap="auto" w:hAnchor="text" w:x="1700" w:y="607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рослинність умовно природних степових ландшафтів відповідає природним</w:t>
      </w:r>
    </w:p>
    <w:p w:rsidR="003C1748" w:rsidRDefault="003C1748">
      <w:pPr>
        <w:framePr w:w="3472" w:wrap="auto" w:hAnchor="text" w:x="1700" w:y="655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степовим ландшафтам.</w:t>
      </w:r>
    </w:p>
    <w:p w:rsidR="003C1748" w:rsidRDefault="003C1748">
      <w:pPr>
        <w:framePr w:w="9361" w:wrap="auto" w:hAnchor="text" w:x="2406" w:y="703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Лісові умовно природні ландшафти частково схожі між собою, сміттєві</w:t>
      </w:r>
    </w:p>
    <w:p w:rsidR="003C1748" w:rsidRDefault="003C1748">
      <w:pPr>
        <w:framePr w:w="10071" w:wrap="auto" w:hAnchor="text" w:x="1700" w:y="752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види рослин більше присутні в межах лісу з рекреаційним навантаженням.</w:t>
      </w:r>
    </w:p>
    <w:p w:rsidR="003C1748" w:rsidRDefault="003C1748">
      <w:pPr>
        <w:framePr w:w="10059" w:wrap="auto" w:hAnchor="text" w:x="1700" w:y="800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Таким чином, лісові умовно природні ландшафти частково відповідають</w:t>
      </w:r>
    </w:p>
    <w:p w:rsidR="003C1748" w:rsidRDefault="003C1748">
      <w:pPr>
        <w:framePr w:w="4700" w:wrap="auto" w:hAnchor="text" w:x="1700" w:y="848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природним лісовим ландшафтам.</w:t>
      </w:r>
    </w:p>
    <w:p w:rsidR="003C1748" w:rsidRDefault="003C1748">
      <w:pPr>
        <w:framePr w:w="9352" w:wrap="auto" w:hAnchor="text" w:x="2406" w:y="896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Таким чином, дослідивши видове різноманіття можна ще раз</w:t>
      </w:r>
    </w:p>
    <w:p w:rsidR="003C1748" w:rsidRDefault="003C1748">
      <w:pPr>
        <w:framePr w:w="10070" w:wrap="auto" w:hAnchor="text" w:x="1700" w:y="945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підтвердити, що в межах території Гайсинського району природних</w:t>
      </w:r>
    </w:p>
    <w:p w:rsidR="003C1748" w:rsidRDefault="003C1748">
      <w:pPr>
        <w:framePr w:w="10059" w:wrap="auto" w:hAnchor="text" w:x="1700" w:y="993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ландшафтів не залишилося, тут переважають агроландшафти, а в межах</w:t>
      </w:r>
    </w:p>
    <w:p w:rsidR="003C1748" w:rsidRDefault="003C1748">
      <w:pPr>
        <w:framePr w:w="10056" w:wrap="auto" w:hAnchor="text" w:x="1700" w:y="1041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долин річок, на схилах балок розташовані лише умовно природні ландшафти.</w:t>
      </w:r>
    </w:p>
    <w:p w:rsidR="003C1748" w:rsidRDefault="003C1748">
      <w:pPr>
        <w:framePr w:w="10057" w:wrap="auto" w:hAnchor="text" w:x="1700" w:y="1089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Тому в результаті діяльності людини видове різноманіття знаходиться в</w:t>
      </w:r>
    </w:p>
    <w:p w:rsidR="003C1748" w:rsidRDefault="003C1748">
      <w:pPr>
        <w:framePr w:w="8620" w:wrap="auto" w:hAnchor="text" w:x="1700" w:y="1138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незахищеному стані, а для деяких ареалів під загрозою знищення.</w:t>
      </w:r>
    </w:p>
    <w:p w:rsidR="003C1748" w:rsidRDefault="003C174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3C1748">
          <w:pgSz w:w="11905" w:h="16844"/>
          <w:pgMar w:top="0" w:right="0" w:bottom="0" w:left="0" w:header="708" w:footer="708" w:gutter="0"/>
          <w:cols w:space="720"/>
          <w:docGrid w:type="lines"/>
        </w:sectPr>
      </w:pPr>
    </w:p>
    <w:p w:rsidR="003C1748" w:rsidRDefault="003C1748">
      <w:pPr>
        <w:framePr w:w="946" w:wrap="auto" w:hAnchor="text" w:x="10833" w:y="75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lastRenderedPageBreak/>
        <w:t>90</w:t>
      </w:r>
    </w:p>
    <w:p w:rsidR="003C1748" w:rsidRDefault="003C1748">
      <w:pPr>
        <w:framePr w:w="5795" w:wrap="auto" w:hAnchor="text" w:x="3840" w:y="124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 Bold" w:hAnsi="Times New Roman Bold" w:cs="Times New Roman Bold"/>
          <w:color w:val="000000"/>
          <w:sz w:val="25"/>
          <w:szCs w:val="25"/>
        </w:rPr>
        <w:t>СПИСОК ВИКОРИСТАНИХ ДЖЕРЕЛ</w:t>
      </w:r>
    </w:p>
    <w:p w:rsidR="003C1748" w:rsidRDefault="003C1748">
      <w:pPr>
        <w:framePr w:w="9369" w:wrap="auto" w:hAnchor="text" w:x="2406" w:y="220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Александрова Т. Д. Понятия и термины в ландшафтоведении /</w:t>
      </w:r>
    </w:p>
    <w:p w:rsidR="003C1748" w:rsidRDefault="003C1748">
      <w:pPr>
        <w:framePr w:w="9359" w:wrap="auto" w:hAnchor="text" w:x="2406" w:y="317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Арманд Д.Л. Наука о ландшафте / Арманд Д. Л. - Москва: Мысль,</w:t>
      </w:r>
    </w:p>
    <w:p w:rsidR="003C1748" w:rsidRDefault="003C1748">
      <w:pPr>
        <w:framePr w:w="9355" w:wrap="auto" w:hAnchor="text" w:x="2406" w:y="413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Атлас Вінницької області. – М: Головне управління геодезії і</w:t>
      </w:r>
    </w:p>
    <w:p w:rsidR="003C1748" w:rsidRDefault="003C1748">
      <w:pPr>
        <w:framePr w:w="9373" w:wrap="auto" w:hAnchor="text" w:x="2406" w:y="510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Берг Л.С. Географические зоны Советского Союза / Берг. Л. С. –</w:t>
      </w:r>
    </w:p>
    <w:p w:rsidR="003C1748" w:rsidRDefault="003C1748">
      <w:pPr>
        <w:framePr w:w="9284" w:wrap="auto" w:hAnchor="text" w:x="2478" w:y="607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Беручашвили Н. Л. Четыре измерения ландшафта / Беручашвили Н. Л.</w:t>
      </w:r>
    </w:p>
    <w:p w:rsidR="003C1748" w:rsidRDefault="003C1748">
      <w:pPr>
        <w:framePr w:w="9363" w:wrap="auto" w:hAnchor="text" w:x="2406" w:y="703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Василега В. Д. Ландшафтна екологія. Навчальний посібник / Василега</w:t>
      </w:r>
    </w:p>
    <w:p w:rsidR="003C1748" w:rsidRDefault="003C1748">
      <w:pPr>
        <w:framePr w:w="9353" w:wrap="auto" w:hAnchor="text" w:x="2406" w:y="800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Гавриков Ю. С. Водний фонд Вінницької області: довідник / Ю. С.</w:t>
      </w:r>
    </w:p>
    <w:p w:rsidR="003C1748" w:rsidRDefault="003C1748">
      <w:pPr>
        <w:framePr w:w="9352" w:wrap="auto" w:hAnchor="text" w:x="2406" w:y="896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Гвоздецкий Н. А. Основные проблемы физической географии /</w:t>
      </w:r>
    </w:p>
    <w:p w:rsidR="003C1748" w:rsidRDefault="003C1748">
      <w:pPr>
        <w:framePr w:w="9376" w:wrap="auto" w:hAnchor="text" w:x="2406" w:y="993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Гродзинський М. Д. Основи ландшафтної екології. Підручник /</w:t>
      </w:r>
    </w:p>
    <w:p w:rsidR="003C1748" w:rsidRDefault="003C1748">
      <w:pPr>
        <w:framePr w:w="9366" w:wrap="auto" w:hAnchor="text" w:x="2406" w:y="1089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Гуцуляк В. М. Ландшафтна екологія. Навчальний посібник / Гуцуляк В.</w:t>
      </w:r>
    </w:p>
    <w:p w:rsidR="003C1748" w:rsidRDefault="003C1748">
      <w:pPr>
        <w:framePr w:w="9366" w:wrap="auto" w:hAnchor="text" w:x="2406" w:y="1186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Гуцуляк В. М. Ландшафтознавство: теорія і практика / Гуцуляк В. М. –</w:t>
      </w:r>
    </w:p>
    <w:p w:rsidR="003C1748" w:rsidRDefault="003C1748">
      <w:pPr>
        <w:framePr w:w="9369" w:wrap="auto" w:hAnchor="text" w:x="2406" w:y="1283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Гуцуляк В. М. Основи ландшафтознавства. Навчальний посібник /</w:t>
      </w:r>
    </w:p>
    <w:p w:rsidR="003C1748" w:rsidRDefault="003C1748">
      <w:pPr>
        <w:framePr w:w="9354" w:wrap="auto" w:hAnchor="text" w:x="2406" w:y="1380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Денисик Г. І. Антропогенні ландшафти Правобережної України /</w:t>
      </w:r>
    </w:p>
    <w:p w:rsidR="003C1748" w:rsidRDefault="003C1748">
      <w:pPr>
        <w:framePr w:w="933" w:wrap="auto" w:hAnchor="text" w:x="1700" w:y="226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1.</w:t>
      </w:r>
    </w:p>
    <w:p w:rsidR="003C1748" w:rsidRDefault="003C1748">
      <w:pPr>
        <w:framePr w:w="6795" w:wrap="auto" w:hAnchor="text" w:x="1700" w:y="268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Александрова Т. Д. – Москва: Наука, 1986. - 111 с.</w:t>
      </w:r>
    </w:p>
    <w:p w:rsidR="003C1748" w:rsidRDefault="003C1748">
      <w:pPr>
        <w:framePr w:w="933" w:wrap="auto" w:hAnchor="text" w:x="1700" w:y="322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2.</w:t>
      </w:r>
    </w:p>
    <w:p w:rsidR="003C1748" w:rsidRDefault="003C1748">
      <w:pPr>
        <w:framePr w:w="2272" w:wrap="auto" w:hAnchor="text" w:x="1700" w:y="365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1975. - 288 с.</w:t>
      </w:r>
    </w:p>
    <w:p w:rsidR="003C1748" w:rsidRDefault="003C1748">
      <w:pPr>
        <w:framePr w:w="933" w:wrap="auto" w:hAnchor="text" w:x="1700" w:y="419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3.</w:t>
      </w:r>
    </w:p>
    <w:p w:rsidR="003C1748" w:rsidRDefault="003C1748">
      <w:pPr>
        <w:framePr w:w="6753" w:wrap="auto" w:hAnchor="text" w:x="1700" w:y="461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картографії при Раді Міністрів СРСР, 1987. – 24 с.</w:t>
      </w:r>
    </w:p>
    <w:p w:rsidR="003C1748" w:rsidRDefault="003C1748">
      <w:pPr>
        <w:framePr w:w="933" w:wrap="auto" w:hAnchor="text" w:x="1700" w:y="51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4.</w:t>
      </w:r>
    </w:p>
    <w:p w:rsidR="003C1748" w:rsidRDefault="003C1748">
      <w:pPr>
        <w:framePr w:w="5543" w:wrap="auto" w:hAnchor="text" w:x="1700" w:y="558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Москва: Огиз-Географгиз, 1947. – 397 с.</w:t>
      </w:r>
    </w:p>
    <w:p w:rsidR="003C1748" w:rsidRDefault="003C1748">
      <w:pPr>
        <w:framePr w:w="933" w:wrap="auto" w:hAnchor="text" w:x="1700" w:y="613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5.</w:t>
      </w:r>
    </w:p>
    <w:p w:rsidR="003C1748" w:rsidRDefault="003C1748">
      <w:pPr>
        <w:framePr w:w="4714" w:wrap="auto" w:hAnchor="text" w:x="1700" w:y="655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- Москва: Мысль, 1986. — 182 с.</w:t>
      </w:r>
    </w:p>
    <w:p w:rsidR="003C1748" w:rsidRDefault="003C1748">
      <w:pPr>
        <w:framePr w:w="933" w:wrap="auto" w:hAnchor="text" w:x="1700" w:y="709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6.</w:t>
      </w:r>
    </w:p>
    <w:p w:rsidR="003C1748" w:rsidRDefault="003C1748">
      <w:pPr>
        <w:framePr w:w="5830" w:wrap="auto" w:hAnchor="text" w:x="1700" w:y="752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В. Д. - Суми: Вид-во СумДу, 2010. – 303 с.</w:t>
      </w:r>
    </w:p>
    <w:p w:rsidR="003C1748" w:rsidRDefault="003C1748">
      <w:pPr>
        <w:framePr w:w="933" w:wrap="auto" w:hAnchor="text" w:x="1700" w:y="806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7.</w:t>
      </w:r>
    </w:p>
    <w:p w:rsidR="003C1748" w:rsidRDefault="003C1748">
      <w:pPr>
        <w:framePr w:w="8337" w:wrap="auto" w:hAnchor="text" w:x="1700" w:y="848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Гавриков, О. М. Коник. – Вінниця: Едельвейс і К, 2003. – 144 с.</w:t>
      </w:r>
    </w:p>
    <w:p w:rsidR="003C1748" w:rsidRDefault="003C1748">
      <w:pPr>
        <w:framePr w:w="933" w:wrap="auto" w:hAnchor="text" w:x="1700" w:y="902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8.</w:t>
      </w:r>
    </w:p>
    <w:p w:rsidR="003C1748" w:rsidRDefault="003C1748">
      <w:pPr>
        <w:framePr w:w="7812" w:wrap="auto" w:hAnchor="text" w:x="1700" w:y="945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Гвоздецкий Н. А. – Москва: Высшая школа, 1979. — 222 с.</w:t>
      </w:r>
    </w:p>
    <w:p w:rsidR="003C1748" w:rsidRDefault="003C1748">
      <w:pPr>
        <w:framePr w:w="933" w:wrap="auto" w:hAnchor="text" w:x="1700" w:y="999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9.</w:t>
      </w:r>
    </w:p>
    <w:p w:rsidR="003C1748" w:rsidRDefault="003C1748">
      <w:pPr>
        <w:framePr w:w="6875" w:wrap="auto" w:hAnchor="text" w:x="1700" w:y="1041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Гродзинськийий М. Д. - Київ: Либідь, 1993. - 224 с.</w:t>
      </w:r>
    </w:p>
    <w:p w:rsidR="003C1748" w:rsidRDefault="003C1748">
      <w:pPr>
        <w:framePr w:w="1077" w:wrap="auto" w:hAnchor="text" w:x="1700" w:y="1095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10.</w:t>
      </w:r>
    </w:p>
    <w:p w:rsidR="003C1748" w:rsidRDefault="003C1748">
      <w:pPr>
        <w:framePr w:w="8517" w:wrap="auto" w:hAnchor="text" w:x="1700" w:y="1138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М. – Чернівці: Вид-во Чернівецького університету, 2002. – 272 с.</w:t>
      </w:r>
    </w:p>
    <w:p w:rsidR="003C1748" w:rsidRDefault="003C1748">
      <w:pPr>
        <w:framePr w:w="1077" w:wrap="auto" w:hAnchor="text" w:x="1700" w:y="1192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11.</w:t>
      </w:r>
    </w:p>
    <w:p w:rsidR="003C1748" w:rsidRDefault="003C1748">
      <w:pPr>
        <w:framePr w:w="5096" w:wrap="auto" w:hAnchor="text" w:x="1700" w:y="1235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Чернівці: Книги – XXI, 2008. – 168с.</w:t>
      </w:r>
    </w:p>
    <w:p w:rsidR="003C1748" w:rsidRDefault="003C1748">
      <w:pPr>
        <w:framePr w:w="1077" w:wrap="auto" w:hAnchor="text" w:x="1700" w:y="1289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12.</w:t>
      </w:r>
    </w:p>
    <w:p w:rsidR="003C1748" w:rsidRDefault="003C1748">
      <w:pPr>
        <w:framePr w:w="6104" w:wrap="auto" w:hAnchor="text" w:x="1700" w:y="1331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Гуцуляк В. М. – Київ: НМК ВО, 1992. – 60 с.</w:t>
      </w:r>
    </w:p>
    <w:p w:rsidR="003C1748" w:rsidRDefault="003C1748">
      <w:pPr>
        <w:framePr w:w="1077" w:wrap="auto" w:hAnchor="text" w:x="1700" w:y="1385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13.</w:t>
      </w:r>
    </w:p>
    <w:p w:rsidR="003C1748" w:rsidRDefault="003C1748">
      <w:pPr>
        <w:framePr w:w="6449" w:wrap="auto" w:hAnchor="text" w:x="1700" w:y="1428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Денисик Г. І. – Вінниця: Акробат, 1998. – 242 с.</w:t>
      </w:r>
    </w:p>
    <w:p w:rsidR="003C1748" w:rsidRDefault="003C174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3C1748">
          <w:pgSz w:w="11905" w:h="16844"/>
          <w:pgMar w:top="0" w:right="0" w:bottom="0" w:left="0" w:header="708" w:footer="708" w:gutter="0"/>
          <w:cols w:space="720"/>
          <w:docGrid w:type="lines"/>
        </w:sectPr>
      </w:pPr>
    </w:p>
    <w:p w:rsidR="003C1748" w:rsidRDefault="003C1748">
      <w:pPr>
        <w:framePr w:w="946" w:wrap="auto" w:hAnchor="text" w:x="10833" w:y="75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lastRenderedPageBreak/>
        <w:t>91</w:t>
      </w:r>
    </w:p>
    <w:p w:rsidR="003C1748" w:rsidRDefault="003C1748">
      <w:pPr>
        <w:framePr w:w="1077" w:wrap="auto" w:hAnchor="text" w:x="1700" w:y="129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14.</w:t>
      </w:r>
    </w:p>
    <w:p w:rsidR="003C1748" w:rsidRDefault="003C1748">
      <w:pPr>
        <w:framePr w:w="1408" w:wrap="auto" w:hAnchor="text" w:x="1700" w:y="172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284 с.</w:t>
      </w:r>
    </w:p>
    <w:p w:rsidR="003C1748" w:rsidRDefault="003C1748">
      <w:pPr>
        <w:framePr w:w="1077" w:wrap="auto" w:hAnchor="text" w:x="1700" w:y="226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15.</w:t>
      </w:r>
    </w:p>
    <w:p w:rsidR="003C1748" w:rsidRDefault="003C1748">
      <w:pPr>
        <w:framePr w:w="9377" w:wrap="auto" w:hAnchor="text" w:x="2406" w:y="124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Денисик Г. І. Лісополе України / Денисик Г. І. - Вінниця: Тезис, 2001. -</w:t>
      </w:r>
    </w:p>
    <w:p w:rsidR="003C1748" w:rsidRDefault="003C1748">
      <w:pPr>
        <w:framePr w:w="9301" w:wrap="auto" w:hAnchor="text" w:x="2478" w:y="220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Денисик Г. І. Перлини Східного Поділля / Денисик Г. І. – Вінниця:</w:t>
      </w:r>
    </w:p>
    <w:p w:rsidR="003C1748" w:rsidRDefault="003C1748">
      <w:pPr>
        <w:framePr w:w="9373" w:wrap="auto" w:hAnchor="text" w:x="2406" w:y="317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Денисик Г. І. Природнича географія Поділля / Денисик Г. І. – Вінниця:</w:t>
      </w:r>
    </w:p>
    <w:p w:rsidR="003C1748" w:rsidRDefault="003C1748">
      <w:pPr>
        <w:framePr w:w="9368" w:wrap="auto" w:hAnchor="text" w:x="2406" w:y="413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 xml:space="preserve">Житин Ю. И. Ландшафтоведение: Учебное пособие </w:t>
      </w:r>
      <w:r>
        <w:rPr>
          <w:rFonts w:ascii="Times New Roman Italic" w:hAnsi="Times New Roman Italic" w:cs="Times New Roman Italic"/>
          <w:color w:val="000000"/>
          <w:sz w:val="25"/>
          <w:szCs w:val="25"/>
        </w:rPr>
        <w:t xml:space="preserve">/ </w:t>
      </w:r>
      <w:r>
        <w:rPr>
          <w:rFonts w:ascii="Times New Roman" w:hAnsi="Times New Roman" w:cs="Times New Roman"/>
          <w:color w:val="000000"/>
          <w:sz w:val="25"/>
          <w:szCs w:val="25"/>
        </w:rPr>
        <w:t>Ю. И. Житин, Т.</w:t>
      </w:r>
    </w:p>
    <w:p w:rsidR="003C1748" w:rsidRDefault="003C1748">
      <w:pPr>
        <w:framePr w:w="9353" w:wrap="auto" w:hAnchor="text" w:x="2406" w:y="510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Жупанський Я. І. Історія розвитку географії в Україні / Жупансткий Я.</w:t>
      </w:r>
    </w:p>
    <w:p w:rsidR="003C1748" w:rsidRDefault="003C1748">
      <w:pPr>
        <w:framePr w:w="9011" w:wrap="auto" w:hAnchor="text" w:x="2766" w:y="607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Жучкова В. К. Методы комплексных физико-географических</w:t>
      </w:r>
    </w:p>
    <w:p w:rsidR="003C1748" w:rsidRDefault="003C1748">
      <w:pPr>
        <w:framePr w:w="2985" w:wrap="auto" w:hAnchor="text" w:x="1700" w:y="268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Теза, 2008. – 168 с.</w:t>
      </w:r>
    </w:p>
    <w:p w:rsidR="003C1748" w:rsidRDefault="003C1748">
      <w:pPr>
        <w:framePr w:w="1077" w:wrap="auto" w:hAnchor="text" w:x="1700" w:y="322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16.</w:t>
      </w:r>
    </w:p>
    <w:p w:rsidR="003C1748" w:rsidRDefault="003C1748">
      <w:pPr>
        <w:framePr w:w="4390" w:wrap="auto" w:hAnchor="text" w:x="1700" w:y="365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ЕкоБізнесЦентр, 1998. – 183 с.</w:t>
      </w:r>
    </w:p>
    <w:p w:rsidR="003C1748" w:rsidRDefault="003C1748">
      <w:pPr>
        <w:framePr w:w="1077" w:wrap="auto" w:hAnchor="text" w:x="1700" w:y="419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17.</w:t>
      </w:r>
    </w:p>
    <w:p w:rsidR="003C1748" w:rsidRDefault="003C1748">
      <w:pPr>
        <w:framePr w:w="6500" w:wrap="auto" w:hAnchor="text" w:x="1700" w:y="461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М. Парахневич. - Воронеж: ВГАУ, 2003. - 218 с.</w:t>
      </w:r>
    </w:p>
    <w:p w:rsidR="003C1748" w:rsidRDefault="003C1748">
      <w:pPr>
        <w:framePr w:w="1077" w:wrap="auto" w:hAnchor="text" w:x="1700" w:y="51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18.</w:t>
      </w:r>
    </w:p>
    <w:p w:rsidR="003C1748" w:rsidRDefault="003C1748">
      <w:pPr>
        <w:framePr w:w="4231" w:wrap="auto" w:hAnchor="text" w:x="1700" w:y="558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І. – Львів: Світ, 1997. – 264 с.</w:t>
      </w:r>
    </w:p>
    <w:p w:rsidR="003C1748" w:rsidRDefault="003C1748">
      <w:pPr>
        <w:framePr w:w="1077" w:wrap="auto" w:hAnchor="text" w:x="1700" w:y="613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19.</w:t>
      </w:r>
    </w:p>
    <w:p w:rsidR="003C1748" w:rsidRDefault="003C1748">
      <w:pPr>
        <w:framePr w:w="10072" w:wrap="auto" w:hAnchor="text" w:x="1700" w:y="655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исследований / В. К. Жучкова, Э. М. Раковская. – Москва: Издательский</w:t>
      </w:r>
    </w:p>
    <w:p w:rsidR="003C1748" w:rsidRDefault="003C1748">
      <w:pPr>
        <w:framePr w:w="4491" w:wrap="auto" w:hAnchor="text" w:x="1700" w:y="703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центр «Академия», 2004- 368 с.</w:t>
      </w:r>
    </w:p>
    <w:p w:rsidR="003C1748" w:rsidRDefault="003C1748">
      <w:pPr>
        <w:framePr w:w="1077" w:wrap="auto" w:hAnchor="text" w:x="1700" w:y="757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20.</w:t>
      </w:r>
    </w:p>
    <w:p w:rsidR="003C1748" w:rsidRDefault="003C1748">
      <w:pPr>
        <w:framePr w:w="9351" w:wrap="auto" w:hAnchor="text" w:x="2406" w:y="752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Інтегральні та комплексні оцінки стану навколишнього природного</w:t>
      </w:r>
    </w:p>
    <w:p w:rsidR="003C1748" w:rsidRDefault="003C1748">
      <w:pPr>
        <w:framePr w:w="10063" w:wrap="auto" w:hAnchor="text" w:x="1700" w:y="800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середовища: монографія / О. Г. Васенко, О. В. Рибалова, С. Р. Артемʹєв, Н. С.</w:t>
      </w:r>
    </w:p>
    <w:p w:rsidR="003C1748" w:rsidRDefault="003C1748">
      <w:pPr>
        <w:framePr w:w="10063" w:wrap="auto" w:hAnchor="text" w:x="1700" w:y="848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Горбань, Г. В. Коробкова, В. О. Полозенцєва, О. В. Козловська, А. О. Мацак,</w:t>
      </w:r>
    </w:p>
    <w:p w:rsidR="003C1748" w:rsidRDefault="003C1748">
      <w:pPr>
        <w:framePr w:w="6269" w:wrap="auto" w:hAnchor="text" w:x="1700" w:y="896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А. А. Савічєв. ‒ Харків: НУГЗУ, 2015. – 419 с.</w:t>
      </w:r>
    </w:p>
    <w:p w:rsidR="003C1748" w:rsidRDefault="003C1748">
      <w:pPr>
        <w:framePr w:w="1077" w:wrap="auto" w:hAnchor="text" w:x="1700" w:y="950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21.</w:t>
      </w:r>
    </w:p>
    <w:p w:rsidR="003C1748" w:rsidRDefault="003C1748">
      <w:pPr>
        <w:framePr w:w="9363" w:wrap="auto" w:hAnchor="text" w:x="2406" w:y="945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Исаченко А. Г. Ландшафтно-географические идеи Л. С. Берга, их</w:t>
      </w:r>
    </w:p>
    <w:p w:rsidR="003C1748" w:rsidRDefault="003C1748">
      <w:pPr>
        <w:framePr w:w="10062" w:wrap="auto" w:hAnchor="text" w:x="1700" w:y="993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истоки и современное значение / Исаченко А. Г. // Изв. АН СССР. Сер. геогр.</w:t>
      </w:r>
    </w:p>
    <w:p w:rsidR="003C1748" w:rsidRDefault="003C1748">
      <w:pPr>
        <w:framePr w:w="3556" w:wrap="auto" w:hAnchor="text" w:x="1700" w:y="1041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- 1976. - №4. - С. 27–31.</w:t>
      </w:r>
    </w:p>
    <w:p w:rsidR="003C1748" w:rsidRDefault="003C1748">
      <w:pPr>
        <w:framePr w:w="1077" w:wrap="auto" w:hAnchor="text" w:x="1700" w:y="1095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22.</w:t>
      </w:r>
    </w:p>
    <w:p w:rsidR="003C1748" w:rsidRDefault="003C1748">
      <w:pPr>
        <w:framePr w:w="1852" w:wrap="auto" w:hAnchor="text" w:x="2478" w:y="1089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Исаченко</w:t>
      </w:r>
    </w:p>
    <w:p w:rsidR="003C1748" w:rsidRDefault="003C1748">
      <w:pPr>
        <w:framePr w:w="991" w:wrap="auto" w:hAnchor="text" w:x="3931" w:y="1089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А.</w:t>
      </w:r>
    </w:p>
    <w:p w:rsidR="003C1748" w:rsidRDefault="003C1748">
      <w:pPr>
        <w:framePr w:w="955" w:wrap="auto" w:hAnchor="text" w:x="4531" w:y="1089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Г.</w:t>
      </w:r>
    </w:p>
    <w:p w:rsidR="003C1748" w:rsidRDefault="003C1748">
      <w:pPr>
        <w:framePr w:w="3045" w:wrap="auto" w:hAnchor="text" w:x="5092" w:y="1089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Ландшафтоведение</w:t>
      </w:r>
    </w:p>
    <w:p w:rsidR="003C1748" w:rsidRDefault="003C1748">
      <w:pPr>
        <w:framePr w:w="870" w:wrap="auto" w:hAnchor="text" w:x="7739" w:y="1089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и</w:t>
      </w:r>
    </w:p>
    <w:p w:rsidR="003C1748" w:rsidRDefault="003C1748">
      <w:pPr>
        <w:framePr w:w="3555" w:wrap="auto" w:hAnchor="text" w:x="8213" w:y="1089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физико-географическое</w:t>
      </w:r>
    </w:p>
    <w:p w:rsidR="003C1748" w:rsidRDefault="003C1748">
      <w:pPr>
        <w:framePr w:w="9496" w:wrap="auto" w:hAnchor="text" w:x="1700" w:y="1138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районирование / Исаченко А. Г. - Москва: Высшая школа, 1991. — 366 с.</w:t>
      </w:r>
    </w:p>
    <w:p w:rsidR="003C1748" w:rsidRDefault="003C1748">
      <w:pPr>
        <w:framePr w:w="1077" w:wrap="auto" w:hAnchor="text" w:x="1700" w:y="1192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23.</w:t>
      </w:r>
    </w:p>
    <w:p w:rsidR="003C1748" w:rsidRDefault="003C1748">
      <w:pPr>
        <w:framePr w:w="9369" w:wrap="auto" w:hAnchor="text" w:x="2406" w:y="1186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Калесник С. В. Общие географические закономерности Земли /</w:t>
      </w:r>
    </w:p>
    <w:p w:rsidR="003C1748" w:rsidRDefault="003C1748">
      <w:pPr>
        <w:framePr w:w="9360" w:wrap="auto" w:hAnchor="text" w:x="2406" w:y="1283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Каштанов А. Н. Основы ландшафтно-экологического земледелия / А.</w:t>
      </w:r>
    </w:p>
    <w:p w:rsidR="003C1748" w:rsidRDefault="003C1748">
      <w:pPr>
        <w:framePr w:w="9344" w:wrap="auto" w:hAnchor="text" w:x="2406" w:y="1380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Клімат України: монографія [ред. Ліпінський В. М., Дячук В. А.,</w:t>
      </w:r>
    </w:p>
    <w:p w:rsidR="003C1748" w:rsidRDefault="003C1748">
      <w:pPr>
        <w:framePr w:w="9359" w:wrap="auto" w:hAnchor="text" w:x="2406" w:y="1476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Кліматичний кадастр України [електронний ресурс]: стандартні</w:t>
      </w:r>
    </w:p>
    <w:p w:rsidR="003C1748" w:rsidRDefault="003C1748">
      <w:pPr>
        <w:framePr w:w="6386" w:wrap="auto" w:hAnchor="text" w:x="1700" w:y="1235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Калесник С. В. - Москва: Мысль, 1970. - 283 с.</w:t>
      </w:r>
    </w:p>
    <w:p w:rsidR="003C1748" w:rsidRDefault="003C1748">
      <w:pPr>
        <w:framePr w:w="1077" w:wrap="auto" w:hAnchor="text" w:x="1700" w:y="1289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24.</w:t>
      </w:r>
    </w:p>
    <w:p w:rsidR="003C1748" w:rsidRDefault="003C1748">
      <w:pPr>
        <w:framePr w:w="9647" w:wrap="auto" w:hAnchor="text" w:x="1700" w:y="1331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Н. Каштанов, Ф. Н. Лисецкий, Г. И. Швебс. - Москва: Колос, 1994. - 127 с.</w:t>
      </w:r>
    </w:p>
    <w:p w:rsidR="003C1748" w:rsidRDefault="003C1748">
      <w:pPr>
        <w:framePr w:w="1077" w:wrap="auto" w:hAnchor="text" w:x="1700" w:y="1385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25.</w:t>
      </w:r>
    </w:p>
    <w:p w:rsidR="003C1748" w:rsidRDefault="003C1748">
      <w:pPr>
        <w:framePr w:w="8473" w:wrap="auto" w:hAnchor="text" w:x="1700" w:y="1428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Бабіченко В. М.]. – Київ: Видавництво Раєвського, 2003. – 343 с.</w:t>
      </w:r>
    </w:p>
    <w:p w:rsidR="003C1748" w:rsidRDefault="003C1748">
      <w:pPr>
        <w:framePr w:w="1077" w:wrap="auto" w:hAnchor="text" w:x="1700" w:y="1482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26.</w:t>
      </w:r>
    </w:p>
    <w:p w:rsidR="003C1748" w:rsidRDefault="003C1748">
      <w:pPr>
        <w:framePr w:w="10074" w:wrap="auto" w:hAnchor="text" w:x="1700" w:y="1524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кліматичні норми за період 1961-1990 рр. – 80 Min/ 700 Mb – Київ,</w:t>
      </w:r>
    </w:p>
    <w:p w:rsidR="003C1748" w:rsidRDefault="003C174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3C1748">
          <w:pgSz w:w="11905" w:h="16844"/>
          <w:pgMar w:top="0" w:right="0" w:bottom="0" w:left="0" w:header="708" w:footer="708" w:gutter="0"/>
          <w:cols w:space="720"/>
          <w:docGrid w:type="lines"/>
        </w:sectPr>
      </w:pPr>
    </w:p>
    <w:p w:rsidR="003C1748" w:rsidRDefault="003C1748">
      <w:pPr>
        <w:framePr w:w="946" w:wrap="auto" w:hAnchor="text" w:x="10833" w:y="75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lastRenderedPageBreak/>
        <w:t>92</w:t>
      </w:r>
    </w:p>
    <w:p w:rsidR="003C1748" w:rsidRDefault="003C1748">
      <w:pPr>
        <w:framePr w:w="10075" w:wrap="auto" w:hAnchor="text" w:x="1700" w:y="124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Центральна геофізична лабораторія, 2006. – 1 електрон. опт. диск (CD-ROM);</w:t>
      </w:r>
    </w:p>
    <w:p w:rsidR="003C1748" w:rsidRDefault="003C1748">
      <w:pPr>
        <w:framePr w:w="10081" w:wrap="auto" w:hAnchor="text" w:x="1700" w:y="172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12 см. – Системні вимоги: Pentium; 32 Mb RAM; Windows 95, 98, 2000, XP,</w:t>
      </w:r>
    </w:p>
    <w:p w:rsidR="003C1748" w:rsidRDefault="003C1748">
      <w:pPr>
        <w:framePr w:w="2956" w:wrap="auto" w:hAnchor="text" w:x="1700" w:y="226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MS Word 97, 2000.</w:t>
      </w:r>
    </w:p>
    <w:p w:rsidR="003C1748" w:rsidRDefault="003C1748">
      <w:pPr>
        <w:framePr w:w="1077" w:wrap="auto" w:hAnchor="text" w:x="1700" w:y="274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27.</w:t>
      </w:r>
    </w:p>
    <w:p w:rsidR="003C1748" w:rsidRDefault="003C1748">
      <w:pPr>
        <w:framePr w:w="9361" w:wrap="auto" w:hAnchor="text" w:x="2406" w:y="268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Крауклис А. А. Проблемы экспериментального ландшафтоведения.</w:t>
      </w:r>
    </w:p>
    <w:p w:rsidR="003C1748" w:rsidRDefault="003C1748">
      <w:pPr>
        <w:framePr w:w="10079" w:wrap="auto" w:hAnchor="text" w:x="1700" w:y="317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 xml:space="preserve">Динамический фациальный анализ ландшафта </w:t>
      </w:r>
      <w:r>
        <w:rPr>
          <w:rFonts w:ascii="Times New Roman Italic" w:hAnsi="Times New Roman Italic" w:cs="Times New Roman Italic"/>
          <w:color w:val="000000"/>
          <w:sz w:val="25"/>
          <w:szCs w:val="25"/>
        </w:rPr>
        <w:t xml:space="preserve">/ </w:t>
      </w:r>
      <w:r>
        <w:rPr>
          <w:rFonts w:ascii="Times New Roman" w:hAnsi="Times New Roman" w:cs="Times New Roman"/>
          <w:color w:val="000000"/>
          <w:sz w:val="25"/>
          <w:szCs w:val="25"/>
        </w:rPr>
        <w:t>Крауклис А. А. –</w:t>
      </w:r>
    </w:p>
    <w:p w:rsidR="003C1748" w:rsidRDefault="003C1748">
      <w:pPr>
        <w:framePr w:w="4915" w:wrap="auto" w:hAnchor="text" w:x="1700" w:y="365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Новосибирск: Наука, 1979. – 232 с.</w:t>
      </w:r>
    </w:p>
    <w:p w:rsidR="003C1748" w:rsidRDefault="003C1748">
      <w:pPr>
        <w:framePr w:w="1077" w:wrap="auto" w:hAnchor="text" w:x="1700" w:y="419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28.</w:t>
      </w:r>
    </w:p>
    <w:p w:rsidR="003C1748" w:rsidRDefault="003C1748">
      <w:pPr>
        <w:framePr w:w="9353" w:wrap="auto" w:hAnchor="text" w:x="2406" w:y="413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Крисаченко В. С. Образ України в давньогрецькій культурі /</w:t>
      </w:r>
    </w:p>
    <w:p w:rsidR="003C1748" w:rsidRDefault="003C1748">
      <w:pPr>
        <w:framePr w:w="9369" w:wrap="auto" w:hAnchor="text" w:x="2406" w:y="510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Кузнецов П. С. Методологические проблемы ландшафтоведения /</w:t>
      </w:r>
    </w:p>
    <w:p w:rsidR="003C1748" w:rsidRDefault="003C1748">
      <w:pPr>
        <w:framePr w:w="9369" w:wrap="auto" w:hAnchor="text" w:x="2406" w:y="607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Куница Н. А. Природа Украины в плейстоцене / Куница Н. А. —</w:t>
      </w:r>
    </w:p>
    <w:p w:rsidR="003C1748" w:rsidRDefault="003C1748">
      <w:pPr>
        <w:framePr w:w="9361" w:wrap="auto" w:hAnchor="text" w:x="2406" w:y="703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Ландшафтоведение: теория и практика / Мамай И. И., Николаева В. А //</w:t>
      </w:r>
    </w:p>
    <w:p w:rsidR="003C1748" w:rsidRDefault="003C1748">
      <w:pPr>
        <w:framePr w:w="2026" w:wrap="auto" w:hAnchor="text" w:x="3226" w:y="752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географии.</w:t>
      </w:r>
    </w:p>
    <w:p w:rsidR="003C1748" w:rsidRDefault="003C1748">
      <w:pPr>
        <w:framePr w:w="1805" w:wrap="auto" w:hAnchor="text" w:x="5002" w:y="752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Научный</w:t>
      </w:r>
    </w:p>
    <w:p w:rsidR="003C1748" w:rsidRDefault="003C1748">
      <w:pPr>
        <w:framePr w:w="1704" w:wrap="auto" w:hAnchor="text" w:x="6549" w:y="752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сборник</w:t>
      </w:r>
    </w:p>
    <w:p w:rsidR="003C1748" w:rsidRDefault="003C1748">
      <w:pPr>
        <w:framePr w:w="2298" w:wrap="auto" w:hAnchor="text" w:x="7995" w:y="752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Московского</w:t>
      </w:r>
    </w:p>
    <w:p w:rsidR="003C1748" w:rsidRDefault="003C1748">
      <w:pPr>
        <w:framePr w:w="1728" w:wrap="auto" w:hAnchor="text" w:x="10041" w:y="752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филиала</w:t>
      </w:r>
    </w:p>
    <w:p w:rsidR="003C1748" w:rsidRDefault="003C1748">
      <w:pPr>
        <w:framePr w:w="6918" w:wrap="auto" w:hAnchor="text" w:x="1700" w:y="461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Крисаченко В. С. – Київ: Ойкумена, – 1993. – 431 с.</w:t>
      </w:r>
    </w:p>
    <w:p w:rsidR="003C1748" w:rsidRDefault="003C1748">
      <w:pPr>
        <w:framePr w:w="1077" w:wrap="auto" w:hAnchor="text" w:x="1700" w:y="51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29.</w:t>
      </w:r>
    </w:p>
    <w:p w:rsidR="003C1748" w:rsidRDefault="003C1748">
      <w:pPr>
        <w:framePr w:w="8056" w:wrap="auto" w:hAnchor="text" w:x="1700" w:y="558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Кузнецов П. С. Саратов: Изд-во Саратов. ун-та, - 1991. - 64 с.</w:t>
      </w:r>
    </w:p>
    <w:p w:rsidR="003C1748" w:rsidRDefault="003C1748">
      <w:pPr>
        <w:framePr w:w="1077" w:wrap="auto" w:hAnchor="text" w:x="1700" w:y="613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30.</w:t>
      </w:r>
    </w:p>
    <w:p w:rsidR="003C1748" w:rsidRDefault="003C1748">
      <w:pPr>
        <w:framePr w:w="4498" w:wrap="auto" w:hAnchor="text" w:x="1700" w:y="655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Черновцы: Рута, 2007. — 240 с.</w:t>
      </w:r>
    </w:p>
    <w:p w:rsidR="003C1748" w:rsidRDefault="003C1748">
      <w:pPr>
        <w:framePr w:w="1077" w:wrap="auto" w:hAnchor="text" w:x="1700" w:y="709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31.</w:t>
      </w:r>
    </w:p>
    <w:p w:rsidR="003C1748" w:rsidRDefault="003C1748">
      <w:pPr>
        <w:framePr w:w="1779" w:wrap="auto" w:hAnchor="text" w:x="1700" w:y="752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Вопросы</w:t>
      </w:r>
    </w:p>
    <w:p w:rsidR="003C1748" w:rsidRDefault="003C1748">
      <w:pPr>
        <w:framePr w:w="9699" w:wrap="auto" w:hAnchor="text" w:x="1700" w:y="800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Географического общества СССР, сб. 121. – Москва: Мысль, 1982. – 224 с.</w:t>
      </w:r>
    </w:p>
    <w:p w:rsidR="003C1748" w:rsidRDefault="003C1748">
      <w:pPr>
        <w:framePr w:w="1077" w:wrap="auto" w:hAnchor="text" w:x="1700" w:y="854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32.</w:t>
      </w:r>
    </w:p>
    <w:p w:rsidR="003C1748" w:rsidRDefault="003C1748">
      <w:pPr>
        <w:framePr w:w="9364" w:wrap="auto" w:hAnchor="text" w:x="2406" w:y="848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Мамай И. И. Динамика ландшафтов (методика изучения) / Мамай И. И.</w:t>
      </w:r>
    </w:p>
    <w:p w:rsidR="003C1748" w:rsidRDefault="003C1748">
      <w:pPr>
        <w:framePr w:w="9369" w:wrap="auto" w:hAnchor="text" w:x="2406" w:y="945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Маринич О. М. Географічна енциклопедія України [у 3-х томах] /</w:t>
      </w:r>
    </w:p>
    <w:p w:rsidR="003C1748" w:rsidRDefault="003C1748">
      <w:pPr>
        <w:framePr w:w="9370" w:wrap="auto" w:hAnchor="text" w:x="2406" w:y="1041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Маринич А. М. Природа Украинской ССР. Ландшафты и физико-</w:t>
      </w:r>
    </w:p>
    <w:p w:rsidR="003C1748" w:rsidRDefault="003C1748">
      <w:pPr>
        <w:framePr w:w="4310" w:wrap="auto" w:hAnchor="text" w:x="1700" w:y="896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- Москва: МГУ, 1992. - 167 с.</w:t>
      </w:r>
    </w:p>
    <w:p w:rsidR="003C1748" w:rsidRDefault="003C1748">
      <w:pPr>
        <w:framePr w:w="1077" w:wrap="auto" w:hAnchor="text" w:x="1700" w:y="950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33.</w:t>
      </w:r>
    </w:p>
    <w:p w:rsidR="003C1748" w:rsidRDefault="003C1748">
      <w:pPr>
        <w:framePr w:w="9914" w:wrap="auto" w:hAnchor="text" w:x="1700" w:y="993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Маринич О. М. Том 1: А - Ж. - Київ: УРЕ імені М. П. Бажана, 1989. – 416 с.</w:t>
      </w:r>
    </w:p>
    <w:p w:rsidR="003C1748" w:rsidRDefault="003C1748">
      <w:pPr>
        <w:framePr w:w="1077" w:wrap="auto" w:hAnchor="text" w:x="1700" w:y="1047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34.</w:t>
      </w:r>
    </w:p>
    <w:p w:rsidR="003C1748" w:rsidRDefault="003C1748">
      <w:pPr>
        <w:framePr w:w="10065" w:wrap="auto" w:hAnchor="text" w:x="1700" w:y="1089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географическое районирование / А. М. Маринич, В. М. Пащенко, П. Т.</w:t>
      </w:r>
    </w:p>
    <w:p w:rsidR="003C1748" w:rsidRDefault="003C1748">
      <w:pPr>
        <w:framePr w:w="6176" w:wrap="auto" w:hAnchor="text" w:x="1700" w:y="1138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Шищенко. - К.: Наукова думка, 1985. - 224 с.</w:t>
      </w:r>
    </w:p>
    <w:p w:rsidR="003C1748" w:rsidRDefault="003C1748">
      <w:pPr>
        <w:framePr w:w="1077" w:wrap="auto" w:hAnchor="text" w:x="1700" w:y="1192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35.</w:t>
      </w:r>
    </w:p>
    <w:p w:rsidR="003C1748" w:rsidRDefault="003C1748">
      <w:pPr>
        <w:framePr w:w="9055" w:wrap="auto" w:hAnchor="text" w:x="2694" w:y="1186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Маринич О. М. Фізична географія України / О. М. Маринич, П. Т.</w:t>
      </w:r>
    </w:p>
    <w:p w:rsidR="003C1748" w:rsidRDefault="003C1748">
      <w:pPr>
        <w:framePr w:w="9352" w:wrap="auto" w:hAnchor="text" w:x="2406" w:y="1283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Міллер Г. П. Ландшафтознавство: теорія і практика / Г. П. Міллер, В.</w:t>
      </w:r>
    </w:p>
    <w:p w:rsidR="003C1748" w:rsidRDefault="003C1748">
      <w:pPr>
        <w:framePr w:w="5391" w:wrap="auto" w:hAnchor="text" w:x="1700" w:y="1235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Шищенко. – К.: Знання, 2005. — 511 с.</w:t>
      </w:r>
    </w:p>
    <w:p w:rsidR="003C1748" w:rsidRDefault="003C1748">
      <w:pPr>
        <w:framePr w:w="1077" w:wrap="auto" w:hAnchor="text" w:x="1700" w:y="1289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36.</w:t>
      </w:r>
    </w:p>
    <w:p w:rsidR="003C1748" w:rsidRDefault="003C1748">
      <w:pPr>
        <w:framePr w:w="10081" w:wrap="auto" w:hAnchor="text" w:x="1700" w:y="1331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М. Петлін, А. В. Мельник. - Львів: Видав. центр ЛНУ ім. Івана Франка, 2002.</w:t>
      </w:r>
    </w:p>
    <w:p w:rsidR="003C1748" w:rsidRDefault="003C1748">
      <w:pPr>
        <w:framePr w:w="1573" w:wrap="auto" w:hAnchor="text" w:x="1700" w:y="1380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- 172 с.</w:t>
      </w:r>
    </w:p>
    <w:p w:rsidR="003C1748" w:rsidRDefault="003C1748">
      <w:pPr>
        <w:framePr w:w="1077" w:wrap="auto" w:hAnchor="text" w:x="1700" w:y="1434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37.</w:t>
      </w:r>
    </w:p>
    <w:p w:rsidR="003C1748" w:rsidRDefault="003C1748">
      <w:pPr>
        <w:framePr w:w="9358" w:wrap="auto" w:hAnchor="text" w:x="2406" w:y="1428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Мильков Ф. Н. Ландшафтная география и вопросы практики / Мильков</w:t>
      </w:r>
    </w:p>
    <w:p w:rsidR="003C1748" w:rsidRDefault="003C1748">
      <w:pPr>
        <w:framePr w:w="8849" w:wrap="auto" w:hAnchor="text" w:x="2406" w:y="1524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Мильков Ф. Н. Рукотворные ландшафты / Мильков Ф. Н. – Москва:</w:t>
      </w:r>
    </w:p>
    <w:p w:rsidR="003C1748" w:rsidRDefault="003C1748">
      <w:pPr>
        <w:framePr w:w="4577" w:wrap="auto" w:hAnchor="text" w:x="1700" w:y="1476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Ф. Н. - М.: Мысль, 1966. - 256 с.</w:t>
      </w:r>
    </w:p>
    <w:p w:rsidR="003C1748" w:rsidRDefault="003C1748">
      <w:pPr>
        <w:framePr w:w="1077" w:wrap="auto" w:hAnchor="text" w:x="1700" w:y="1530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38.</w:t>
      </w:r>
    </w:p>
    <w:p w:rsidR="003C1748" w:rsidRDefault="003C174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3C1748">
          <w:pgSz w:w="11905" w:h="16844"/>
          <w:pgMar w:top="0" w:right="0" w:bottom="0" w:left="0" w:header="708" w:footer="708" w:gutter="0"/>
          <w:cols w:space="720"/>
          <w:docGrid w:type="lines"/>
        </w:sectPr>
      </w:pPr>
    </w:p>
    <w:p w:rsidR="003C1748" w:rsidRDefault="003C1748">
      <w:pPr>
        <w:framePr w:w="946" w:wrap="auto" w:hAnchor="text" w:x="10833" w:y="75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lastRenderedPageBreak/>
        <w:t>93</w:t>
      </w:r>
    </w:p>
    <w:p w:rsidR="003C1748" w:rsidRDefault="003C1748">
      <w:pPr>
        <w:framePr w:w="3143" w:wrap="auto" w:hAnchor="text" w:x="1700" w:y="124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Мысль, 1978. – 72 с.</w:t>
      </w:r>
    </w:p>
    <w:p w:rsidR="003C1748" w:rsidRDefault="003C1748">
      <w:pPr>
        <w:framePr w:w="1077" w:wrap="auto" w:hAnchor="text" w:x="1700" w:y="178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39.</w:t>
      </w:r>
    </w:p>
    <w:p w:rsidR="003C1748" w:rsidRDefault="003C1748">
      <w:pPr>
        <w:framePr w:w="9360" w:wrap="auto" w:hAnchor="text" w:x="2406" w:y="172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Мильков Ф. Н. Физическая география. Учение о ландшафте и</w:t>
      </w:r>
    </w:p>
    <w:p w:rsidR="003C1748" w:rsidRDefault="003C1748">
      <w:pPr>
        <w:framePr w:w="9284" w:wrap="auto" w:hAnchor="text" w:x="2478" w:y="268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Мильков Ф. Н. Человек и ландшафты: очерки антропогенного</w:t>
      </w:r>
    </w:p>
    <w:p w:rsidR="003C1748" w:rsidRDefault="003C1748">
      <w:pPr>
        <w:framePr w:w="9360" w:wrap="auto" w:hAnchor="text" w:x="2406" w:y="365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Міхелі С. В. Основи ландшафтознавства. Курс лекцій для студентів</w:t>
      </w:r>
    </w:p>
    <w:p w:rsidR="003C1748" w:rsidRDefault="003C1748">
      <w:pPr>
        <w:framePr w:w="9201" w:wrap="auto" w:hAnchor="text" w:x="1700" w:y="220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географическая зональность / Мильков Ф. Н. – Воронеж, 1986. – 326 с.</w:t>
      </w:r>
    </w:p>
    <w:p w:rsidR="003C1748" w:rsidRDefault="003C1748">
      <w:pPr>
        <w:framePr w:w="1077" w:wrap="auto" w:hAnchor="text" w:x="1700" w:y="274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40.</w:t>
      </w:r>
    </w:p>
    <w:p w:rsidR="003C1748" w:rsidRDefault="003C1748">
      <w:pPr>
        <w:framePr w:w="8416" w:wrap="auto" w:hAnchor="text" w:x="1700" w:y="317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ландшафтоведения / Мильков Ф. Н. - М.: Мысль, 1973. — 224 с.</w:t>
      </w:r>
    </w:p>
    <w:p w:rsidR="003C1748" w:rsidRDefault="003C1748">
      <w:pPr>
        <w:framePr w:w="1077" w:wrap="auto" w:hAnchor="text" w:x="1700" w:y="371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41.</w:t>
      </w:r>
    </w:p>
    <w:p w:rsidR="003C1748" w:rsidRDefault="003C1748">
      <w:pPr>
        <w:framePr w:w="10052" w:wrap="auto" w:hAnchor="text" w:x="1700" w:y="413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географічних спеціальностей педагогічних вищих навчальних закладів /</w:t>
      </w:r>
    </w:p>
    <w:p w:rsidR="003C1748" w:rsidRDefault="003C1748">
      <w:pPr>
        <w:framePr w:w="6768" w:wrap="auto" w:hAnchor="text" w:x="1700" w:y="461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Міхелі С. В. - Київ: "Абетка-НОВА", 2002. - 184 с.</w:t>
      </w:r>
    </w:p>
    <w:p w:rsidR="003C1748" w:rsidRDefault="003C1748">
      <w:pPr>
        <w:framePr w:w="1077" w:wrap="auto" w:hAnchor="text" w:x="1700" w:y="51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42.</w:t>
      </w:r>
    </w:p>
    <w:p w:rsidR="003C1748" w:rsidRDefault="003C1748">
      <w:pPr>
        <w:framePr w:w="9353" w:wrap="auto" w:hAnchor="text" w:x="2406" w:y="510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Морозов Г. Ф. Избранные труды / А. С. Исаева, Г. Ф. Морозов. — М.:</w:t>
      </w:r>
    </w:p>
    <w:p w:rsidR="003C1748" w:rsidRDefault="003C1748">
      <w:pPr>
        <w:framePr w:w="9369" w:wrap="auto" w:hAnchor="text" w:x="2406" w:y="607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Національний атлас України / [голов. ред. Л. Г. Руденко]. – Київ: ДНВП</w:t>
      </w:r>
    </w:p>
    <w:p w:rsidR="003C1748" w:rsidRDefault="003C1748">
      <w:pPr>
        <w:framePr w:w="9367" w:wrap="auto" w:hAnchor="text" w:x="2406" w:y="703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Нееф Э. Теоретические основы ландшафтоведения / Нееф Э. - М.:</w:t>
      </w:r>
    </w:p>
    <w:p w:rsidR="003C1748" w:rsidRDefault="003C1748">
      <w:pPr>
        <w:framePr w:w="9423" w:wrap="auto" w:hAnchor="text" w:x="2341" w:y="800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Николаев В. А. Проблемы регионального ландшафтоведения / Николаев</w:t>
      </w:r>
    </w:p>
    <w:p w:rsidR="003C1748" w:rsidRDefault="003C1748">
      <w:pPr>
        <w:framePr w:w="9348" w:wrap="auto" w:hAnchor="text" w:x="2406" w:y="896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Определитель высших растений Украины [ред. Доброчаева Д. Н.,</w:t>
      </w:r>
    </w:p>
    <w:p w:rsidR="003C1748" w:rsidRDefault="003C1748">
      <w:pPr>
        <w:framePr w:w="9369" w:wrap="auto" w:hAnchor="text" w:x="2406" w:y="993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Петлін В. М. Прикладне ландшафтознавство / Петлін В. М. – Київ:</w:t>
      </w:r>
    </w:p>
    <w:p w:rsidR="003C1748" w:rsidRDefault="003C1748">
      <w:pPr>
        <w:framePr w:w="9373" w:wrap="auto" w:hAnchor="text" w:x="2406" w:y="1089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Пилипенко Г. П., Тодорова С. П. Оцінка природно-заповідного фонду</w:t>
      </w:r>
    </w:p>
    <w:p w:rsidR="003C1748" w:rsidRDefault="003C1748">
      <w:pPr>
        <w:framePr w:w="6213" w:wrap="auto" w:hAnchor="text" w:x="1700" w:y="558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Лесная промышленность, 1971. – 536 с.</w:t>
      </w:r>
    </w:p>
    <w:p w:rsidR="003C1748" w:rsidRDefault="003C1748">
      <w:pPr>
        <w:framePr w:w="1077" w:wrap="auto" w:hAnchor="text" w:x="1700" w:y="613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43.</w:t>
      </w:r>
    </w:p>
    <w:p w:rsidR="003C1748" w:rsidRDefault="003C1748">
      <w:pPr>
        <w:framePr w:w="4217" w:wrap="auto" w:hAnchor="text" w:x="1700" w:y="655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«Картографія», 2008. – 440 с.</w:t>
      </w:r>
    </w:p>
    <w:p w:rsidR="003C1748" w:rsidRDefault="003C1748">
      <w:pPr>
        <w:framePr w:w="1077" w:wrap="auto" w:hAnchor="text" w:x="1700" w:y="709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44.</w:t>
      </w:r>
    </w:p>
    <w:p w:rsidR="003C1748" w:rsidRDefault="003C1748">
      <w:pPr>
        <w:framePr w:w="3518" w:wrap="auto" w:hAnchor="text" w:x="1700" w:y="752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Прогресс, 1974. - 220 с.</w:t>
      </w:r>
    </w:p>
    <w:p w:rsidR="003C1748" w:rsidRDefault="003C1748">
      <w:pPr>
        <w:framePr w:w="1077" w:wrap="auto" w:hAnchor="text" w:x="1700" w:y="806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45.</w:t>
      </w:r>
    </w:p>
    <w:p w:rsidR="003C1748" w:rsidRDefault="003C1748">
      <w:pPr>
        <w:framePr w:w="5233" w:wrap="auto" w:hAnchor="text" w:x="1700" w:y="848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В. А. – М: Изд-во МГУ, 1979. – 170 с.</w:t>
      </w:r>
    </w:p>
    <w:p w:rsidR="003C1748" w:rsidRDefault="003C1748">
      <w:pPr>
        <w:framePr w:w="1077" w:wrap="auto" w:hAnchor="text" w:x="1700" w:y="902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46.</w:t>
      </w:r>
    </w:p>
    <w:p w:rsidR="003C1748" w:rsidRDefault="003C1748">
      <w:pPr>
        <w:framePr w:w="9244" w:wrap="auto" w:hAnchor="text" w:x="1700" w:y="945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Котова М. И., Прокудина Ю. Н.]. – Киев: Наукова думка, 1987. – 547 с.</w:t>
      </w:r>
    </w:p>
    <w:p w:rsidR="003C1748" w:rsidRDefault="003C1748">
      <w:pPr>
        <w:framePr w:w="1077" w:wrap="auto" w:hAnchor="text" w:x="1700" w:y="999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47.</w:t>
      </w:r>
    </w:p>
    <w:p w:rsidR="003C1748" w:rsidRDefault="003C1748">
      <w:pPr>
        <w:framePr w:w="2993" w:wrap="auto" w:hAnchor="text" w:x="1700" w:y="1041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ІСДО, 1993. – 93 с.</w:t>
      </w:r>
    </w:p>
    <w:p w:rsidR="003C1748" w:rsidRDefault="003C1748">
      <w:pPr>
        <w:framePr w:w="1077" w:wrap="auto" w:hAnchor="text" w:x="1700" w:y="1095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48.</w:t>
      </w:r>
    </w:p>
    <w:p w:rsidR="003C1748" w:rsidRDefault="003C1748">
      <w:pPr>
        <w:framePr w:w="10060" w:wrap="auto" w:hAnchor="text" w:x="1700" w:y="1138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території Задністров’я для обґрунтування регіональної екологічної мережі /</w:t>
      </w:r>
    </w:p>
    <w:p w:rsidR="003C1748" w:rsidRDefault="003C1748">
      <w:pPr>
        <w:framePr w:w="10073" w:wrap="auto" w:hAnchor="text" w:x="1700" w:y="1186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Г. П. Пилипенко, С. П. Тодорова // Геополітика і геодинаміка регіонів. – Т.</w:t>
      </w:r>
    </w:p>
    <w:p w:rsidR="003C1748" w:rsidRDefault="003C1748">
      <w:pPr>
        <w:framePr w:w="5174" w:wrap="auto" w:hAnchor="text" w:x="1700" w:y="1235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10. – Вип. 2 (13). – 2014. – С. 714-718</w:t>
      </w:r>
    </w:p>
    <w:p w:rsidR="003C1748" w:rsidRDefault="003C1748">
      <w:pPr>
        <w:framePr w:w="1077" w:wrap="auto" w:hAnchor="text" w:x="1700" w:y="1289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49.</w:t>
      </w:r>
    </w:p>
    <w:p w:rsidR="003C1748" w:rsidRDefault="003C1748">
      <w:pPr>
        <w:framePr w:w="9370" w:wrap="auto" w:hAnchor="text" w:x="2406" w:y="1283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Півошенко І. М. Клімат Вінницької області / Півошенко І. М. -</w:t>
      </w:r>
    </w:p>
    <w:p w:rsidR="003C1748" w:rsidRDefault="003C1748">
      <w:pPr>
        <w:framePr w:w="9362" w:wrap="auto" w:hAnchor="text" w:x="2406" w:y="1380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Погребняк П. С. Основы лесной типологии / Погребняк П. С. — Киев:</w:t>
      </w:r>
    </w:p>
    <w:p w:rsidR="003C1748" w:rsidRDefault="003C1748">
      <w:pPr>
        <w:framePr w:w="9366" w:wrap="auto" w:hAnchor="text" w:x="2406" w:y="1476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Полынов Б. Б. Избранные труды / Полынов Б.Б. – М.:Изд-во АН СССР,</w:t>
      </w:r>
    </w:p>
    <w:p w:rsidR="003C1748" w:rsidRDefault="003C1748">
      <w:pPr>
        <w:framePr w:w="5492" w:wrap="auto" w:hAnchor="text" w:x="1700" w:y="1331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Вінниця: Віноблдрукарня, 1997. - 240 с.</w:t>
      </w:r>
    </w:p>
    <w:p w:rsidR="003C1748" w:rsidRDefault="003C1748">
      <w:pPr>
        <w:framePr w:w="1077" w:wrap="auto" w:hAnchor="text" w:x="1700" w:y="1385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50.</w:t>
      </w:r>
    </w:p>
    <w:p w:rsidR="003C1748" w:rsidRDefault="003C1748">
      <w:pPr>
        <w:framePr w:w="3799" w:wrap="auto" w:hAnchor="text" w:x="1700" w:y="1428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АН УССР, 1955. — 452 с.</w:t>
      </w:r>
    </w:p>
    <w:p w:rsidR="003C1748" w:rsidRDefault="003C1748">
      <w:pPr>
        <w:framePr w:w="1077" w:wrap="auto" w:hAnchor="text" w:x="1700" w:y="1482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51.</w:t>
      </w:r>
    </w:p>
    <w:p w:rsidR="003C1748" w:rsidRDefault="003C1748">
      <w:pPr>
        <w:framePr w:w="2251" w:wrap="auto" w:hAnchor="text" w:x="1700" w:y="1524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1956. – 751с.</w:t>
      </w:r>
    </w:p>
    <w:p w:rsidR="003C1748" w:rsidRDefault="003C174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3C1748">
          <w:pgSz w:w="11905" w:h="16844"/>
          <w:pgMar w:top="0" w:right="0" w:bottom="0" w:left="0" w:header="708" w:footer="708" w:gutter="0"/>
          <w:cols w:space="720"/>
          <w:docGrid w:type="lines"/>
        </w:sectPr>
      </w:pPr>
    </w:p>
    <w:p w:rsidR="003C1748" w:rsidRDefault="003C1748">
      <w:pPr>
        <w:framePr w:w="946" w:wrap="auto" w:hAnchor="text" w:x="10833" w:y="75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lastRenderedPageBreak/>
        <w:t>94</w:t>
      </w:r>
    </w:p>
    <w:p w:rsidR="003C1748" w:rsidRDefault="003C1748">
      <w:pPr>
        <w:framePr w:w="1077" w:wrap="auto" w:hAnchor="text" w:x="1700" w:y="129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52.</w:t>
      </w:r>
    </w:p>
    <w:p w:rsidR="003C1748" w:rsidRDefault="003C1748">
      <w:pPr>
        <w:framePr w:w="2754" w:wrap="auto" w:hAnchor="text" w:x="2406" w:y="124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Преображенский</w:t>
      </w:r>
    </w:p>
    <w:p w:rsidR="003C1748" w:rsidRDefault="003C1748">
      <w:pPr>
        <w:framePr w:w="977" w:wrap="auto" w:hAnchor="text" w:x="4845" w:y="124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В.</w:t>
      </w:r>
    </w:p>
    <w:p w:rsidR="003C1748" w:rsidRDefault="003C1748">
      <w:pPr>
        <w:framePr w:w="977" w:wrap="auto" w:hAnchor="text" w:x="5507" w:y="124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С.</w:t>
      </w:r>
    </w:p>
    <w:p w:rsidR="003C1748" w:rsidRDefault="003C1748">
      <w:pPr>
        <w:framePr w:w="1649" w:wrap="auto" w:hAnchor="text" w:x="6170" w:y="124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Основы</w:t>
      </w:r>
    </w:p>
    <w:p w:rsidR="003C1748" w:rsidRDefault="003C1748">
      <w:pPr>
        <w:framePr w:w="2457" w:wrap="auto" w:hAnchor="text" w:x="7501" w:y="124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ландшафтного</w:t>
      </w:r>
    </w:p>
    <w:p w:rsidR="003C1748" w:rsidRDefault="003C1748">
      <w:pPr>
        <w:framePr w:w="1642" w:wrap="auto" w:hAnchor="text" w:x="9639" w:y="124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анализа</w:t>
      </w:r>
    </w:p>
    <w:p w:rsidR="003C1748" w:rsidRDefault="003C1748">
      <w:pPr>
        <w:framePr w:w="797" w:wrap="auto" w:hAnchor="text" w:x="10963" w:y="124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/</w:t>
      </w:r>
    </w:p>
    <w:p w:rsidR="003C1748" w:rsidRDefault="003C1748">
      <w:pPr>
        <w:framePr w:w="10066" w:wrap="auto" w:hAnchor="text" w:x="1700" w:y="172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Преображенский В. С., Александрова Т. Д., Куприянова Т. П. – Москва:</w:t>
      </w:r>
    </w:p>
    <w:p w:rsidR="003C1748" w:rsidRDefault="003C1748">
      <w:pPr>
        <w:framePr w:w="3187" w:wrap="auto" w:hAnchor="text" w:x="1700" w:y="220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Наука, 1988. – 192 с.</w:t>
      </w:r>
    </w:p>
    <w:p w:rsidR="003C1748" w:rsidRDefault="003C1748">
      <w:pPr>
        <w:framePr w:w="1077" w:wrap="auto" w:hAnchor="text" w:x="1700" w:y="274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53.</w:t>
      </w:r>
    </w:p>
    <w:p w:rsidR="003C1748" w:rsidRDefault="003C1748">
      <w:pPr>
        <w:framePr w:w="9362" w:wrap="auto" w:hAnchor="text" w:x="2406" w:y="268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Прохоров Б. Б. Экология человека. Учебник для студентов вузов /</w:t>
      </w:r>
    </w:p>
    <w:p w:rsidR="003C1748" w:rsidRDefault="003C1748">
      <w:pPr>
        <w:framePr w:w="9206" w:wrap="auto" w:hAnchor="text" w:x="2550" w:y="365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Раменский Л. Г. Проблемы и методы изучения растительного покрова</w:t>
      </w:r>
    </w:p>
    <w:p w:rsidR="003C1748" w:rsidRDefault="003C1748">
      <w:pPr>
        <w:framePr w:w="9374" w:wrap="auto" w:hAnchor="text" w:x="2406" w:y="461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Реєстр природно-заповідного фонду Вінницької області: довідник [ред.</w:t>
      </w:r>
    </w:p>
    <w:p w:rsidR="003C1748" w:rsidRDefault="003C1748">
      <w:pPr>
        <w:framePr w:w="9298" w:wrap="auto" w:hAnchor="text" w:x="2478" w:y="558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Рибалова О. В. Ландшафтна екологія: курс лекцій / Рибалова О. В. -</w:t>
      </w:r>
    </w:p>
    <w:p w:rsidR="003C1748" w:rsidRDefault="003C1748">
      <w:pPr>
        <w:framePr w:w="9225" w:wrap="auto" w:hAnchor="text" w:x="2550" w:y="655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Розвиток ландшафтознавчих ідей і ландшафтознавства в Україні /</w:t>
      </w:r>
    </w:p>
    <w:p w:rsidR="003C1748" w:rsidRDefault="003C1748">
      <w:pPr>
        <w:framePr w:w="9370" w:wrap="auto" w:hAnchor="text" w:x="2406" w:y="752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Сайт Гайсинської районної державної адміністрації. – режим доступу</w:t>
      </w:r>
    </w:p>
    <w:p w:rsidR="003C1748" w:rsidRDefault="003C1748">
      <w:pPr>
        <w:framePr w:w="1302" w:wrap="auto" w:hAnchor="text" w:x="2406" w:y="848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Сайт</w:t>
      </w:r>
    </w:p>
    <w:p w:rsidR="003C1748" w:rsidRDefault="003C1748">
      <w:pPr>
        <w:framePr w:w="1302" w:wrap="auto" w:hAnchor="text" w:x="2406" w:y="945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Сайт</w:t>
      </w:r>
    </w:p>
    <w:p w:rsidR="003C1748" w:rsidRDefault="003C1748">
      <w:pPr>
        <w:framePr w:w="1302" w:wrap="auto" w:hAnchor="text" w:x="2406" w:y="1041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Сайт</w:t>
      </w:r>
    </w:p>
    <w:p w:rsidR="003C1748" w:rsidRDefault="003C1748">
      <w:pPr>
        <w:framePr w:w="1797" w:wrap="auto" w:hAnchor="text" w:x="3277" w:y="848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Червоної</w:t>
      </w:r>
    </w:p>
    <w:p w:rsidR="003C1748" w:rsidRDefault="003C1748">
      <w:pPr>
        <w:framePr w:w="1579" w:wrap="auto" w:hAnchor="text" w:x="3341" w:y="945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сервісу</w:t>
      </w:r>
    </w:p>
    <w:p w:rsidR="003C1748" w:rsidRDefault="003C1748">
      <w:pPr>
        <w:framePr w:w="1423" w:wrap="auto" w:hAnchor="text" w:x="4643" w:y="848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книги</w:t>
      </w:r>
    </w:p>
    <w:p w:rsidR="003C1748" w:rsidRDefault="003C1748">
      <w:pPr>
        <w:framePr w:w="1534" w:wrap="auto" w:hAnchor="text" w:x="4550" w:y="945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Google</w:t>
      </w:r>
    </w:p>
    <w:p w:rsidR="003C1748" w:rsidRDefault="003C1748">
      <w:pPr>
        <w:framePr w:w="1767" w:wrap="auto" w:hAnchor="text" w:x="5635" w:y="848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України.</w:t>
      </w:r>
    </w:p>
    <w:p w:rsidR="003C1748" w:rsidRDefault="003C1748">
      <w:pPr>
        <w:framePr w:w="1400" w:wrap="auto" w:hAnchor="text" w:x="5715" w:y="945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Earth.</w:t>
      </w:r>
    </w:p>
    <w:p w:rsidR="003C1748" w:rsidRDefault="003C1748">
      <w:pPr>
        <w:framePr w:w="860" w:wrap="auto" w:hAnchor="text" w:x="6476" w:y="1041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–</w:t>
      </w:r>
    </w:p>
    <w:p w:rsidR="003C1748" w:rsidRDefault="003C1748">
      <w:pPr>
        <w:framePr w:w="860" w:wrap="auto" w:hAnchor="text" w:x="6756" w:y="945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–</w:t>
      </w:r>
    </w:p>
    <w:p w:rsidR="003C1748" w:rsidRDefault="003C1748">
      <w:pPr>
        <w:framePr w:w="860" w:wrap="auto" w:hAnchor="text" w:x="6980" w:y="848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–</w:t>
      </w:r>
    </w:p>
    <w:p w:rsidR="003C1748" w:rsidRDefault="003C1748">
      <w:pPr>
        <w:framePr w:w="1523" w:wrap="auto" w:hAnchor="text" w:x="7412" w:y="848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Режим</w:t>
      </w:r>
    </w:p>
    <w:p w:rsidR="003C1748" w:rsidRDefault="003C1748">
      <w:pPr>
        <w:framePr w:w="1501" w:wrap="auto" w:hAnchor="text" w:x="7246" w:y="945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режим</w:t>
      </w:r>
    </w:p>
    <w:p w:rsidR="003C1748" w:rsidRDefault="003C1748">
      <w:pPr>
        <w:framePr w:w="1501" w:wrap="auto" w:hAnchor="text" w:x="7038" w:y="1041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режим</w:t>
      </w:r>
    </w:p>
    <w:p w:rsidR="003C1748" w:rsidRDefault="003C1748">
      <w:pPr>
        <w:framePr w:w="1680" w:wrap="auto" w:hAnchor="text" w:x="8498" w:y="848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доступу</w:t>
      </w:r>
    </w:p>
    <w:p w:rsidR="003C1748" w:rsidRDefault="003C1748">
      <w:pPr>
        <w:framePr w:w="1672" w:wrap="auto" w:hAnchor="text" w:x="8383" w:y="945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доступу</w:t>
      </w:r>
    </w:p>
    <w:p w:rsidR="003C1748" w:rsidRDefault="003C1748">
      <w:pPr>
        <w:framePr w:w="1680" w:wrap="auto" w:hAnchor="text" w:x="8239" w:y="1041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доступу</w:t>
      </w:r>
    </w:p>
    <w:p w:rsidR="003C1748" w:rsidRDefault="003C1748">
      <w:pPr>
        <w:framePr w:w="1003" w:wrap="auto" w:hAnchor="text" w:x="9742" w:y="848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до</w:t>
      </w:r>
    </w:p>
    <w:p w:rsidR="003C1748" w:rsidRDefault="003C1748">
      <w:pPr>
        <w:framePr w:w="1003" w:wrap="auto" w:hAnchor="text" w:x="9678" w:y="945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до</w:t>
      </w:r>
    </w:p>
    <w:p w:rsidR="003C1748" w:rsidRDefault="003C1748">
      <w:pPr>
        <w:framePr w:w="1010" w:wrap="auto" w:hAnchor="text" w:x="9607" w:y="1041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до</w:t>
      </w:r>
    </w:p>
    <w:p w:rsidR="003C1748" w:rsidRDefault="003C1748">
      <w:pPr>
        <w:framePr w:w="1452" w:wrap="auto" w:hAnchor="text" w:x="10311" w:y="848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сайту:</w:t>
      </w:r>
    </w:p>
    <w:p w:rsidR="003C1748" w:rsidRDefault="003C1748">
      <w:pPr>
        <w:framePr w:w="1452" w:wrap="auto" w:hAnchor="text" w:x="10310" w:y="945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сайту:</w:t>
      </w:r>
    </w:p>
    <w:p w:rsidR="003C1748" w:rsidRDefault="003C1748">
      <w:pPr>
        <w:framePr w:w="1452" w:wrap="auto" w:hAnchor="text" w:x="10312" w:y="1041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сайту:</w:t>
      </w:r>
    </w:p>
    <w:p w:rsidR="003C1748" w:rsidRDefault="003C1748">
      <w:pPr>
        <w:framePr w:w="7106" w:wrap="auto" w:hAnchor="text" w:x="1700" w:y="317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Пророхов Б. Б. — Москва: Академия, 2010. — 320 с.</w:t>
      </w:r>
    </w:p>
    <w:p w:rsidR="003C1748" w:rsidRDefault="003C1748">
      <w:pPr>
        <w:framePr w:w="1077" w:wrap="auto" w:hAnchor="text" w:x="1700" w:y="371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54.</w:t>
      </w:r>
    </w:p>
    <w:p w:rsidR="003C1748" w:rsidRDefault="003C1748">
      <w:pPr>
        <w:framePr w:w="6968" w:wrap="auto" w:hAnchor="text" w:x="1700" w:y="413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/ Раменский Л. Г. – Ленинград: Наука, 1971. – 333 с.</w:t>
      </w:r>
    </w:p>
    <w:p w:rsidR="003C1748" w:rsidRDefault="003C1748">
      <w:pPr>
        <w:framePr w:w="1077" w:wrap="auto" w:hAnchor="text" w:x="1700" w:y="467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55.</w:t>
      </w:r>
    </w:p>
    <w:p w:rsidR="003C1748" w:rsidRDefault="003C1748">
      <w:pPr>
        <w:framePr w:w="5607" w:wrap="auto" w:hAnchor="text" w:x="1700" w:y="510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Яворської О. Г.]. – Вінниця, 2005. – 52 с.</w:t>
      </w:r>
    </w:p>
    <w:p w:rsidR="003C1748" w:rsidRDefault="003C1748">
      <w:pPr>
        <w:framePr w:w="1077" w:wrap="auto" w:hAnchor="text" w:x="1700" w:y="564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56.</w:t>
      </w:r>
    </w:p>
    <w:p w:rsidR="003C1748" w:rsidRDefault="003C1748">
      <w:pPr>
        <w:framePr w:w="4498" w:wrap="auto" w:hAnchor="text" w:x="1700" w:y="607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Харків: НУЦЗУ, 2015. — 256 с.</w:t>
      </w:r>
    </w:p>
    <w:p w:rsidR="003C1748" w:rsidRDefault="003C1748">
      <w:pPr>
        <w:framePr w:w="1077" w:wrap="auto" w:hAnchor="text" w:x="1700" w:y="661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57.</w:t>
      </w:r>
    </w:p>
    <w:p w:rsidR="003C1748" w:rsidRDefault="003C1748">
      <w:pPr>
        <w:framePr w:w="9620" w:wrap="auto" w:hAnchor="text" w:x="1700" w:y="703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Мельник А. В // Вісник ЛНУ. Серія географічна. - 2004. - № 31. - С. 19-23.</w:t>
      </w:r>
    </w:p>
    <w:p w:rsidR="003C1748" w:rsidRDefault="003C1748">
      <w:pPr>
        <w:framePr w:w="1077" w:wrap="auto" w:hAnchor="text" w:x="1700" w:y="757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58.</w:t>
      </w:r>
    </w:p>
    <w:p w:rsidR="003C1748" w:rsidRDefault="003C1748">
      <w:pPr>
        <w:framePr w:w="5298" w:wrap="auto" w:hAnchor="text" w:x="1700" w:y="800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до сайту: http://www.gaysin-rda.gov.ua.</w:t>
      </w:r>
    </w:p>
    <w:p w:rsidR="003C1748" w:rsidRDefault="003C1748">
      <w:pPr>
        <w:framePr w:w="1077" w:wrap="auto" w:hAnchor="text" w:x="1700" w:y="854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59.</w:t>
      </w:r>
    </w:p>
    <w:p w:rsidR="003C1748" w:rsidRDefault="003C1748">
      <w:pPr>
        <w:framePr w:w="3843" w:wrap="auto" w:hAnchor="text" w:x="1700" w:y="902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http://www.redbook-ua.org.</w:t>
      </w:r>
    </w:p>
    <w:p w:rsidR="003C1748" w:rsidRDefault="003C1748">
      <w:pPr>
        <w:framePr w:w="1077" w:wrap="auto" w:hAnchor="text" w:x="1700" w:y="950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60.</w:t>
      </w:r>
    </w:p>
    <w:p w:rsidR="003C1748" w:rsidRDefault="003C1748">
      <w:pPr>
        <w:framePr w:w="3505" w:wrap="auto" w:hAnchor="text" w:x="1700" w:y="999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https://earth.google.com.</w:t>
      </w:r>
    </w:p>
    <w:p w:rsidR="003C1748" w:rsidRDefault="003C1748">
      <w:pPr>
        <w:framePr w:w="1077" w:wrap="auto" w:hAnchor="text" w:x="1700" w:y="1047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61.</w:t>
      </w:r>
    </w:p>
    <w:p w:rsidR="003C1748" w:rsidRDefault="003C1748">
      <w:pPr>
        <w:framePr w:w="2043" w:wrap="auto" w:hAnchor="text" w:x="3407" w:y="1041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статистики</w:t>
      </w:r>
    </w:p>
    <w:p w:rsidR="003C1748" w:rsidRDefault="003C1748">
      <w:pPr>
        <w:framePr w:w="1623" w:wrap="auto" w:hAnchor="text" w:x="5148" w:y="1041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погоди.</w:t>
      </w:r>
    </w:p>
    <w:p w:rsidR="003C1748" w:rsidRDefault="003C1748">
      <w:pPr>
        <w:framePr w:w="3087" w:wrap="auto" w:hAnchor="text" w:x="1700" w:y="1095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http://meteopost.com</w:t>
      </w:r>
    </w:p>
    <w:p w:rsidR="003C1748" w:rsidRDefault="003C1748">
      <w:pPr>
        <w:framePr w:w="1077" w:wrap="auto" w:hAnchor="text" w:x="1700" w:y="1143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62.</w:t>
      </w:r>
    </w:p>
    <w:p w:rsidR="003C1748" w:rsidRDefault="003C1748">
      <w:pPr>
        <w:framePr w:w="1077" w:wrap="auto" w:hAnchor="text" w:x="1700" w:y="1192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63.</w:t>
      </w:r>
    </w:p>
    <w:p w:rsidR="003C1748" w:rsidRDefault="003C1748">
      <w:pPr>
        <w:framePr w:w="9245" w:wrap="auto" w:hAnchor="text" w:x="2406" w:y="1138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Сайт стародавніх карт. – режим доступу до сайту: http://freemap.com.ua</w:t>
      </w:r>
    </w:p>
    <w:p w:rsidR="003C1748" w:rsidRDefault="003C1748">
      <w:pPr>
        <w:framePr w:w="9362" w:wrap="auto" w:hAnchor="text" w:x="2406" w:y="1186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Серебряков И. Г. Жизненные формы высших растений и их изучение /</w:t>
      </w:r>
    </w:p>
    <w:p w:rsidR="003C1748" w:rsidRDefault="003C1748">
      <w:pPr>
        <w:framePr w:w="9355" w:wrap="auto" w:hAnchor="text" w:x="2406" w:y="1283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Солнцев В. Н. Системная организация ландшафтов (проблемы</w:t>
      </w:r>
    </w:p>
    <w:p w:rsidR="003C1748" w:rsidRDefault="003C1748">
      <w:pPr>
        <w:framePr w:w="9370" w:wrap="auto" w:hAnchor="text" w:x="2406" w:y="1380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Солнцев Н. А. Учение о ландшафте: Избранные труды / Солнцев Н. А. -</w:t>
      </w:r>
    </w:p>
    <w:p w:rsidR="003C1748" w:rsidRDefault="003C1748">
      <w:pPr>
        <w:framePr w:w="9370" w:wrap="auto" w:hAnchor="text" w:x="2406" w:y="1476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Сочава В. Б. Введение в учение о геосистемах / Сочава В. Б. -</w:t>
      </w:r>
    </w:p>
    <w:p w:rsidR="003C1748" w:rsidRDefault="003C1748">
      <w:pPr>
        <w:framePr w:w="7955" w:wrap="auto" w:hAnchor="text" w:x="1700" w:y="1235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Серебряков И. Г. – М. – Л.: Наука, 1964. – Т. 3. – С. 146-212.</w:t>
      </w:r>
    </w:p>
    <w:p w:rsidR="003C1748" w:rsidRDefault="003C1748">
      <w:pPr>
        <w:framePr w:w="1077" w:wrap="auto" w:hAnchor="text" w:x="1700" w:y="1289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64.</w:t>
      </w:r>
    </w:p>
    <w:p w:rsidR="003C1748" w:rsidRDefault="003C1748">
      <w:pPr>
        <w:framePr w:w="8763" w:wrap="auto" w:hAnchor="text" w:x="1700" w:y="1331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методологии и теории) / Солнцев В. Н. – М.: Мысль, 1981. – 239 с.</w:t>
      </w:r>
    </w:p>
    <w:p w:rsidR="003C1748" w:rsidRDefault="003C1748">
      <w:pPr>
        <w:framePr w:w="1077" w:wrap="auto" w:hAnchor="text" w:x="1700" w:y="1385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65.</w:t>
      </w:r>
    </w:p>
    <w:p w:rsidR="003C1748" w:rsidRDefault="003C1748">
      <w:pPr>
        <w:framePr w:w="4375" w:wrap="auto" w:hAnchor="text" w:x="1700" w:y="1428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М.: Изд-во МГУ, 2001. - 383 с.</w:t>
      </w:r>
    </w:p>
    <w:p w:rsidR="003C1748" w:rsidRDefault="003C1748">
      <w:pPr>
        <w:framePr w:w="1077" w:wrap="auto" w:hAnchor="text" w:x="1700" w:y="1482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66.</w:t>
      </w:r>
    </w:p>
    <w:p w:rsidR="003C1748" w:rsidRDefault="003C1748">
      <w:pPr>
        <w:framePr w:w="4917" w:wrap="auto" w:hAnchor="text" w:x="1700" w:y="1524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Новосибирск: Наука, 1978. – 317 с.</w:t>
      </w:r>
    </w:p>
    <w:p w:rsidR="003C1748" w:rsidRDefault="003C174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3C1748">
          <w:pgSz w:w="11905" w:h="16844"/>
          <w:pgMar w:top="0" w:right="0" w:bottom="0" w:left="0" w:header="708" w:footer="708" w:gutter="0"/>
          <w:cols w:space="720"/>
          <w:docGrid w:type="lines"/>
        </w:sectPr>
      </w:pPr>
    </w:p>
    <w:p w:rsidR="003C1748" w:rsidRDefault="003C1748">
      <w:pPr>
        <w:framePr w:w="946" w:wrap="auto" w:hAnchor="text" w:x="10833" w:y="75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lastRenderedPageBreak/>
        <w:t>95</w:t>
      </w:r>
    </w:p>
    <w:p w:rsidR="003C1748" w:rsidRDefault="003C1748">
      <w:pPr>
        <w:framePr w:w="1077" w:wrap="auto" w:hAnchor="text" w:x="1700" w:y="129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67.</w:t>
      </w:r>
    </w:p>
    <w:p w:rsidR="003C1748" w:rsidRDefault="003C1748">
      <w:pPr>
        <w:framePr w:w="9376" w:wrap="auto" w:hAnchor="text" w:x="2406" w:y="124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Сочава В. Б. Динамика ландшафта и представление об эпифации /</w:t>
      </w:r>
    </w:p>
    <w:p w:rsidR="003C1748" w:rsidRDefault="003C1748">
      <w:pPr>
        <w:framePr w:w="10060" w:wrap="auto" w:hAnchor="text" w:x="1700" w:y="172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Сочава В. Б., Крауклис А. А., Михеев В. С. // VII Совещание по вопросам</w:t>
      </w:r>
    </w:p>
    <w:p w:rsidR="003C1748" w:rsidRDefault="003C1748">
      <w:pPr>
        <w:framePr w:w="6054" w:wrap="auto" w:hAnchor="text" w:x="1700" w:y="220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ландшафтоведения. - Пермь, 1974. - С. 7–10.</w:t>
      </w:r>
    </w:p>
    <w:p w:rsidR="003C1748" w:rsidRDefault="003C1748">
      <w:pPr>
        <w:framePr w:w="1077" w:wrap="auto" w:hAnchor="text" w:x="1700" w:y="274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68.</w:t>
      </w:r>
    </w:p>
    <w:p w:rsidR="003C1748" w:rsidRDefault="003C1748">
      <w:pPr>
        <w:framePr w:w="9373" w:wrap="auto" w:hAnchor="text" w:x="2406" w:y="268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Стецюк В. В. Рельєф України: навчальний посібник / Стецюк В. В. –</w:t>
      </w:r>
    </w:p>
    <w:p w:rsidR="003C1748" w:rsidRDefault="003C1748">
      <w:pPr>
        <w:framePr w:w="9370" w:wrap="auto" w:hAnchor="text" w:x="2406" w:y="365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Тугковський П. А. Природна районізація України / Тугковський П. А. -</w:t>
      </w:r>
    </w:p>
    <w:p w:rsidR="003C1748" w:rsidRDefault="003C1748">
      <w:pPr>
        <w:framePr w:w="9355" w:wrap="auto" w:hAnchor="text" w:x="2406" w:y="461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Физико-географическое районирование Украинской ССР / Под ред. В.</w:t>
      </w:r>
    </w:p>
    <w:p w:rsidR="003C1748" w:rsidRDefault="003C1748">
      <w:pPr>
        <w:framePr w:w="9303" w:wrap="auto" w:hAnchor="text" w:x="2478" w:y="558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Хорошев А. В. Современное состояние ландшафтной экологии / А. В.</w:t>
      </w:r>
    </w:p>
    <w:p w:rsidR="003C1748" w:rsidRDefault="003C1748">
      <w:pPr>
        <w:framePr w:w="3893" w:wrap="auto" w:hAnchor="text" w:x="1700" w:y="317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Київ: Слово, 2010. – 688 с.</w:t>
      </w:r>
    </w:p>
    <w:p w:rsidR="003C1748" w:rsidRDefault="003C1748">
      <w:pPr>
        <w:framePr w:w="1077" w:wrap="auto" w:hAnchor="text" w:x="1700" w:y="371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69.</w:t>
      </w:r>
    </w:p>
    <w:p w:rsidR="003C1748" w:rsidRDefault="003C1748">
      <w:pPr>
        <w:framePr w:w="5549" w:wrap="auto" w:hAnchor="text" w:x="1700" w:y="413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К.: Нарком земсправ, 1922. - Т. 1. – 80 с.</w:t>
      </w:r>
    </w:p>
    <w:p w:rsidR="003C1748" w:rsidRDefault="003C1748">
      <w:pPr>
        <w:framePr w:w="1077" w:wrap="auto" w:hAnchor="text" w:x="1700" w:y="467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70.</w:t>
      </w:r>
    </w:p>
    <w:p w:rsidR="003C1748" w:rsidRDefault="003C1748">
      <w:pPr>
        <w:framePr w:w="8689" w:wrap="auto" w:hAnchor="text" w:x="1700" w:y="510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П. Попова, А. М. Маринича, А. Й. Ланько. - К.: КГУ, 1968. - 683 с.</w:t>
      </w:r>
    </w:p>
    <w:p w:rsidR="003C1748" w:rsidRDefault="003C1748">
      <w:pPr>
        <w:framePr w:w="1077" w:wrap="auto" w:hAnchor="text" w:x="1700" w:y="564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71.</w:t>
      </w:r>
    </w:p>
    <w:p w:rsidR="003C1748" w:rsidRDefault="003C1748">
      <w:pPr>
        <w:framePr w:w="10067" w:wrap="auto" w:hAnchor="text" w:x="1700" w:y="607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Хорошев, Ю. Г. Пузаченко, К. Н. Дьяконов // Известия РАН: серия</w:t>
      </w:r>
    </w:p>
    <w:p w:rsidR="003C1748" w:rsidRDefault="003C1748">
      <w:pPr>
        <w:framePr w:w="5730" w:wrap="auto" w:hAnchor="text" w:x="1700" w:y="655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географическая. – 2006. – №5. – С.12 - 21.</w:t>
      </w:r>
    </w:p>
    <w:p w:rsidR="003C1748" w:rsidRDefault="003C1748">
      <w:pPr>
        <w:framePr w:w="1077" w:wrap="auto" w:hAnchor="text" w:x="1700" w:y="709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72.</w:t>
      </w:r>
    </w:p>
    <w:p w:rsidR="003C1748" w:rsidRDefault="003C1748">
      <w:pPr>
        <w:framePr w:w="9285" w:wrap="auto" w:hAnchor="text" w:x="2478" w:y="703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Чижоз М. П. Український лісостеп: Фізико-географічний нарис /</w:t>
      </w:r>
    </w:p>
    <w:p w:rsidR="003C1748" w:rsidRDefault="003C1748">
      <w:pPr>
        <w:framePr w:w="9369" w:wrap="auto" w:hAnchor="text" w:x="2406" w:y="800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Шищенко П. Г. Прикладная физическая география / Шищенко П. Г. —</w:t>
      </w:r>
    </w:p>
    <w:p w:rsidR="003C1748" w:rsidRDefault="003C1748">
      <w:pPr>
        <w:framePr w:w="9284" w:wrap="auto" w:hAnchor="text" w:x="2478" w:y="896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Шевченко В. О. Національна реліквія / Шевченко В. О. // Укр. геогр.</w:t>
      </w:r>
    </w:p>
    <w:p w:rsidR="003C1748" w:rsidRDefault="003C1748">
      <w:pPr>
        <w:framePr w:w="9281" w:wrap="auto" w:hAnchor="text" w:x="2478" w:y="993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Якубенко Б. Є. Геоботаніка: тлумачний словник. Навчальний посібник</w:t>
      </w:r>
    </w:p>
    <w:p w:rsidR="003C1748" w:rsidRDefault="003C1748">
      <w:pPr>
        <w:framePr w:w="5874" w:wrap="auto" w:hAnchor="text" w:x="1700" w:y="752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Чижоз М. П. - К.: Рад. школа, 1961. - 304 с.</w:t>
      </w:r>
    </w:p>
    <w:p w:rsidR="003C1748" w:rsidRDefault="003C1748">
      <w:pPr>
        <w:framePr w:w="1077" w:wrap="auto" w:hAnchor="text" w:x="1700" w:y="806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73.</w:t>
      </w:r>
    </w:p>
    <w:p w:rsidR="003C1748" w:rsidRDefault="003C1748">
      <w:pPr>
        <w:framePr w:w="4506" w:wrap="auto" w:hAnchor="text" w:x="1700" w:y="848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К.: Вища школа, 1988. — 192 с.</w:t>
      </w:r>
    </w:p>
    <w:p w:rsidR="003C1748" w:rsidRDefault="003C1748">
      <w:pPr>
        <w:framePr w:w="1077" w:wrap="auto" w:hAnchor="text" w:x="1700" w:y="902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74.</w:t>
      </w:r>
    </w:p>
    <w:p w:rsidR="003C1748" w:rsidRDefault="003C1748">
      <w:pPr>
        <w:framePr w:w="4347" w:wrap="auto" w:hAnchor="text" w:x="1700" w:y="945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журн. - 1994. - № 1. - С. 57-59.</w:t>
      </w:r>
    </w:p>
    <w:p w:rsidR="003C1748" w:rsidRDefault="003C1748">
      <w:pPr>
        <w:framePr w:w="1077" w:wrap="auto" w:hAnchor="text" w:x="1700" w:y="999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75.</w:t>
      </w:r>
    </w:p>
    <w:p w:rsidR="003C1748" w:rsidRDefault="003C1748">
      <w:pPr>
        <w:framePr w:w="10081" w:wrap="auto" w:hAnchor="text" w:x="1700" w:y="1041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/ [Якубенко Б. Є., Попович С. Ю., Григорук І. П., Мельничук М. Д.]. – Київ:</w:t>
      </w:r>
    </w:p>
    <w:p w:rsidR="003C1748" w:rsidRDefault="003C1748">
      <w:pPr>
        <w:framePr w:w="4339" w:wrap="auto" w:hAnchor="text" w:x="1700" w:y="1089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5"/>
          <w:szCs w:val="25"/>
        </w:rPr>
        <w:t>Фітосоціоцентр, 2011. – 420 с.</w:t>
      </w:r>
    </w:p>
    <w:p w:rsidR="00645307" w:rsidRDefault="00645307" w:rsidP="00645307">
      <w:pPr>
        <w:framePr w:w="7396" w:h="5026" w:hRule="exact" w:wrap="auto" w:vAnchor="page" w:hAnchor="page" w:x="1" w:y="6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C1748" w:rsidRDefault="003C174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3C1748">
          <w:pgSz w:w="11905" w:h="16844"/>
          <w:pgMar w:top="0" w:right="0" w:bottom="0" w:left="0" w:header="708" w:footer="708" w:gutter="0"/>
          <w:cols w:space="720"/>
          <w:docGrid w:type="lines"/>
        </w:sectPr>
      </w:pPr>
    </w:p>
    <w:p w:rsidR="00645307" w:rsidRPr="00645307" w:rsidRDefault="00645307" w:rsidP="00645307">
      <w:pPr>
        <w:rPr>
          <w:rFonts w:ascii="Times New Roman" w:hAnsi="Times New Roman" w:cs="Times New Roman"/>
          <w:sz w:val="24"/>
          <w:szCs w:val="24"/>
        </w:rPr>
      </w:pPr>
    </w:p>
    <w:p w:rsidR="00645307" w:rsidRPr="00645307" w:rsidRDefault="00645307" w:rsidP="00645307">
      <w:pPr>
        <w:rPr>
          <w:rFonts w:ascii="Times New Roman" w:hAnsi="Times New Roman" w:cs="Times New Roman"/>
          <w:sz w:val="24"/>
          <w:szCs w:val="24"/>
        </w:rPr>
      </w:pPr>
    </w:p>
    <w:p w:rsidR="00645307" w:rsidRPr="00645307" w:rsidRDefault="00645307" w:rsidP="00645307">
      <w:pPr>
        <w:rPr>
          <w:rFonts w:ascii="Times New Roman" w:hAnsi="Times New Roman" w:cs="Times New Roman"/>
          <w:sz w:val="24"/>
          <w:szCs w:val="24"/>
        </w:rPr>
      </w:pPr>
    </w:p>
    <w:p w:rsidR="00645307" w:rsidRPr="00645307" w:rsidRDefault="00645307" w:rsidP="00645307">
      <w:pPr>
        <w:rPr>
          <w:rFonts w:ascii="Times New Roman" w:hAnsi="Times New Roman" w:cs="Times New Roman"/>
          <w:sz w:val="24"/>
          <w:szCs w:val="24"/>
        </w:rPr>
      </w:pPr>
    </w:p>
    <w:p w:rsidR="00645307" w:rsidRPr="00645307" w:rsidRDefault="00645307" w:rsidP="00645307">
      <w:pPr>
        <w:rPr>
          <w:rFonts w:ascii="Times New Roman" w:hAnsi="Times New Roman" w:cs="Times New Roman"/>
          <w:sz w:val="24"/>
          <w:szCs w:val="24"/>
        </w:rPr>
      </w:pPr>
    </w:p>
    <w:p w:rsidR="00645307" w:rsidRPr="00645307" w:rsidRDefault="00645307" w:rsidP="00645307">
      <w:pPr>
        <w:rPr>
          <w:rFonts w:ascii="Times New Roman" w:hAnsi="Times New Roman" w:cs="Times New Roman"/>
          <w:sz w:val="24"/>
          <w:szCs w:val="24"/>
        </w:rPr>
      </w:pPr>
    </w:p>
    <w:p w:rsidR="00645307" w:rsidRDefault="00645307" w:rsidP="00645307">
      <w:pPr>
        <w:rPr>
          <w:rFonts w:ascii="Times New Roman" w:hAnsi="Times New Roman" w:cs="Times New Roman"/>
          <w:sz w:val="24"/>
          <w:szCs w:val="24"/>
        </w:rPr>
      </w:pPr>
    </w:p>
    <w:p w:rsidR="00645307" w:rsidRDefault="00645307" w:rsidP="00645307">
      <w:pPr>
        <w:rPr>
          <w:rFonts w:ascii="Times New Roman" w:hAnsi="Times New Roman" w:cs="Times New Roman"/>
          <w:sz w:val="24"/>
          <w:szCs w:val="24"/>
        </w:rPr>
      </w:pPr>
    </w:p>
    <w:p w:rsidR="00645307" w:rsidRDefault="00645307" w:rsidP="00645307">
      <w:pPr>
        <w:rPr>
          <w:rFonts w:ascii="Times New Roman" w:hAnsi="Times New Roman" w:cs="Times New Roman"/>
          <w:sz w:val="24"/>
          <w:szCs w:val="24"/>
        </w:rPr>
      </w:pPr>
    </w:p>
    <w:p w:rsidR="00645307" w:rsidRPr="00645307" w:rsidRDefault="00645307" w:rsidP="00645307">
      <w:pPr>
        <w:tabs>
          <w:tab w:val="left" w:pos="939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sectPr w:rsidR="00645307" w:rsidRPr="00645307">
      <w:pgSz w:w="11905" w:h="16844"/>
      <w:pgMar w:top="0" w:right="0" w:bottom="0" w:left="0" w:header="708" w:footer="708" w:gutter="0"/>
      <w:cols w:space="720"/>
      <w:docGrid w:type="lines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Bold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Times New Roman Bold Italic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Times New Roman Italic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grammar="dirty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40D80"/>
    <w:rsid w:val="00140D80"/>
    <w:rsid w:val="003C1748"/>
    <w:rsid w:val="00604DF3"/>
    <w:rsid w:val="006453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140D8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16</Pages>
  <Words>3141</Words>
  <Characters>19898</Characters>
  <Application>Microsoft Office Word</Application>
  <DocSecurity>0</DocSecurity>
  <Lines>165</Lines>
  <Paragraphs>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VeryPDF.com Inc</Company>
  <LinksUpToDate>false</LinksUpToDate>
  <CharactersWithSpaces>22994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VeryPDF</dc:creator>
  <cp:lastModifiedBy>student</cp:lastModifiedBy>
  <cp:revision>3</cp:revision>
  <dcterms:created xsi:type="dcterms:W3CDTF">2018-04-20T14:10:00Z</dcterms:created>
  <dcterms:modified xsi:type="dcterms:W3CDTF">2018-04-20T14:11:00Z</dcterms:modified>
</cp:coreProperties>
</file>