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4758" w:rsidRDefault="00D24758" w:rsidP="00C06FC6">
      <w:pPr>
        <w:spacing w:after="0" w:line="240" w:lineRule="auto"/>
        <w:jc w:val="center"/>
        <w:rPr>
          <w:sz w:val="28"/>
          <w:szCs w:val="28"/>
          <w:lang w:val="uk-UA"/>
        </w:rPr>
      </w:pPr>
      <w:r w:rsidRPr="00B16599">
        <w:rPr>
          <w:sz w:val="28"/>
          <w:szCs w:val="28"/>
          <w:lang w:val="uk-UA"/>
        </w:rPr>
        <w:t>Одеський національний університет імені І.І.Мечникова</w:t>
      </w:r>
    </w:p>
    <w:p w:rsidR="00D24758" w:rsidRDefault="00D24758" w:rsidP="00C06FC6">
      <w:pPr>
        <w:spacing w:after="0" w:line="240" w:lineRule="auto"/>
        <w:jc w:val="center"/>
        <w:rPr>
          <w:sz w:val="28"/>
          <w:szCs w:val="28"/>
          <w:lang w:val="uk-UA"/>
        </w:rPr>
      </w:pPr>
    </w:p>
    <w:p w:rsidR="00D24758" w:rsidRDefault="00D24758" w:rsidP="00C06FC6">
      <w:pPr>
        <w:spacing w:after="0" w:line="240" w:lineRule="auto"/>
        <w:jc w:val="center"/>
        <w:rPr>
          <w:sz w:val="28"/>
          <w:szCs w:val="28"/>
          <w:lang w:val="uk-UA"/>
        </w:rPr>
      </w:pPr>
      <w:r>
        <w:rPr>
          <w:sz w:val="28"/>
          <w:szCs w:val="28"/>
          <w:lang w:val="uk-UA"/>
        </w:rPr>
        <w:t>Факультет романо-германської філології</w:t>
      </w:r>
    </w:p>
    <w:p w:rsidR="00D24758" w:rsidRDefault="00D24758" w:rsidP="00C06FC6">
      <w:pPr>
        <w:spacing w:after="0" w:line="240" w:lineRule="auto"/>
        <w:jc w:val="center"/>
        <w:rPr>
          <w:sz w:val="28"/>
          <w:szCs w:val="28"/>
          <w:lang w:val="uk-UA"/>
        </w:rPr>
      </w:pPr>
    </w:p>
    <w:p w:rsidR="00D24758" w:rsidRDefault="00D24758" w:rsidP="00C06FC6">
      <w:pPr>
        <w:spacing w:after="0" w:line="240" w:lineRule="auto"/>
        <w:jc w:val="center"/>
        <w:rPr>
          <w:sz w:val="28"/>
          <w:szCs w:val="28"/>
          <w:lang w:val="uk-UA"/>
        </w:rPr>
      </w:pPr>
      <w:r>
        <w:rPr>
          <w:sz w:val="28"/>
          <w:szCs w:val="28"/>
          <w:lang w:val="uk-UA"/>
        </w:rPr>
        <w:t>Кафедра граматики англійської мови</w:t>
      </w:r>
    </w:p>
    <w:p w:rsidR="00D24758" w:rsidRDefault="00D24758" w:rsidP="00C06FC6">
      <w:pPr>
        <w:spacing w:after="0" w:line="240" w:lineRule="auto"/>
        <w:jc w:val="center"/>
        <w:rPr>
          <w:sz w:val="28"/>
          <w:szCs w:val="28"/>
          <w:lang w:val="uk-UA"/>
        </w:rPr>
      </w:pPr>
    </w:p>
    <w:p w:rsidR="00D24758" w:rsidRDefault="00D24758" w:rsidP="00C06FC6">
      <w:pPr>
        <w:spacing w:after="0" w:line="240" w:lineRule="auto"/>
        <w:jc w:val="center"/>
        <w:rPr>
          <w:sz w:val="28"/>
          <w:szCs w:val="28"/>
          <w:lang w:val="uk-UA"/>
        </w:rPr>
      </w:pPr>
    </w:p>
    <w:p w:rsidR="00D24758" w:rsidRDefault="00D24758" w:rsidP="00C06FC6">
      <w:pPr>
        <w:spacing w:after="0" w:line="240" w:lineRule="auto"/>
        <w:jc w:val="center"/>
        <w:rPr>
          <w:sz w:val="28"/>
          <w:szCs w:val="28"/>
          <w:lang w:val="uk-UA"/>
        </w:rPr>
      </w:pPr>
    </w:p>
    <w:p w:rsidR="00D24758" w:rsidRPr="00F459AC" w:rsidRDefault="00D24758" w:rsidP="00C06FC6">
      <w:pPr>
        <w:spacing w:after="0" w:line="240" w:lineRule="auto"/>
        <w:jc w:val="center"/>
        <w:rPr>
          <w:b/>
          <w:sz w:val="32"/>
          <w:szCs w:val="32"/>
          <w:lang w:val="uk-UA"/>
        </w:rPr>
      </w:pPr>
      <w:r w:rsidRPr="00F459AC">
        <w:rPr>
          <w:b/>
          <w:sz w:val="32"/>
          <w:szCs w:val="32"/>
          <w:lang w:val="uk-UA"/>
        </w:rPr>
        <w:t>Д и п л о м н а   р о б о т а</w:t>
      </w:r>
    </w:p>
    <w:p w:rsidR="00D24758" w:rsidRDefault="00D24758" w:rsidP="00C06FC6">
      <w:pPr>
        <w:spacing w:after="0" w:line="240" w:lineRule="auto"/>
        <w:jc w:val="center"/>
        <w:rPr>
          <w:b/>
          <w:sz w:val="28"/>
          <w:szCs w:val="28"/>
          <w:lang w:val="uk-UA"/>
        </w:rPr>
      </w:pPr>
    </w:p>
    <w:p w:rsidR="00D24758" w:rsidRDefault="00D24758" w:rsidP="00C06FC6">
      <w:pPr>
        <w:spacing w:after="0" w:line="240" w:lineRule="auto"/>
        <w:jc w:val="center"/>
        <w:rPr>
          <w:sz w:val="28"/>
          <w:szCs w:val="28"/>
          <w:lang w:val="uk-UA"/>
        </w:rPr>
      </w:pPr>
      <w:r>
        <w:rPr>
          <w:sz w:val="28"/>
          <w:szCs w:val="28"/>
          <w:lang w:val="uk-UA"/>
        </w:rPr>
        <w:t>бакалавра</w:t>
      </w:r>
    </w:p>
    <w:p w:rsidR="00D24758" w:rsidRDefault="00D24758" w:rsidP="00C06FC6">
      <w:pPr>
        <w:spacing w:after="0" w:line="240" w:lineRule="auto"/>
        <w:jc w:val="center"/>
        <w:rPr>
          <w:sz w:val="28"/>
          <w:szCs w:val="28"/>
          <w:lang w:val="uk-UA"/>
        </w:rPr>
      </w:pPr>
    </w:p>
    <w:p w:rsidR="00D24758" w:rsidRDefault="00D24758" w:rsidP="00C06FC6">
      <w:pPr>
        <w:spacing w:after="0" w:line="240" w:lineRule="auto"/>
        <w:jc w:val="center"/>
        <w:rPr>
          <w:b/>
          <w:sz w:val="28"/>
          <w:szCs w:val="28"/>
          <w:lang w:val="uk-UA"/>
        </w:rPr>
      </w:pPr>
      <w:r>
        <w:rPr>
          <w:sz w:val="28"/>
          <w:szCs w:val="28"/>
          <w:lang w:val="uk-UA"/>
        </w:rPr>
        <w:t>на тему: «</w:t>
      </w:r>
      <w:r>
        <w:rPr>
          <w:b/>
          <w:sz w:val="28"/>
          <w:szCs w:val="28"/>
          <w:lang w:val="uk-UA"/>
        </w:rPr>
        <w:t>Англомовний екологічний дискурс: основны характеристики (на матеріалі природоохоронних текстів Індії)»</w:t>
      </w:r>
    </w:p>
    <w:p w:rsidR="00D24758" w:rsidRDefault="00D24758" w:rsidP="00C06FC6">
      <w:pPr>
        <w:spacing w:after="0" w:line="240" w:lineRule="auto"/>
        <w:jc w:val="center"/>
        <w:rPr>
          <w:b/>
          <w:sz w:val="28"/>
          <w:szCs w:val="28"/>
          <w:lang w:val="uk-UA"/>
        </w:rPr>
      </w:pPr>
    </w:p>
    <w:p w:rsidR="00D24758" w:rsidRPr="00D52D8A" w:rsidRDefault="00D24758" w:rsidP="00C06FC6">
      <w:pPr>
        <w:spacing w:after="0" w:line="240" w:lineRule="auto"/>
        <w:jc w:val="center"/>
        <w:rPr>
          <w:lang w:val="uk-UA"/>
        </w:rPr>
      </w:pPr>
      <w:r w:rsidRPr="00D52D8A">
        <w:rPr>
          <w:lang w:val="uk-UA"/>
        </w:rPr>
        <w:t>«</w:t>
      </w:r>
      <w:r>
        <w:rPr>
          <w:lang w:val="en-US"/>
        </w:rPr>
        <w:t>The English ecological discourse: main characteristics (based on India environment protection documents)</w:t>
      </w:r>
      <w:r w:rsidRPr="00D52D8A">
        <w:rPr>
          <w:lang w:val="uk-UA"/>
        </w:rPr>
        <w:t>»</w:t>
      </w:r>
    </w:p>
    <w:p w:rsidR="00D24758" w:rsidRDefault="00D24758" w:rsidP="00C06FC6">
      <w:pPr>
        <w:spacing w:after="0" w:line="240" w:lineRule="auto"/>
        <w:rPr>
          <w:sz w:val="28"/>
          <w:szCs w:val="28"/>
          <w:lang w:val="en-US"/>
        </w:rPr>
      </w:pPr>
    </w:p>
    <w:p w:rsidR="00D24758" w:rsidRDefault="00D24758" w:rsidP="00C06FC6">
      <w:pPr>
        <w:spacing w:after="0" w:line="240" w:lineRule="auto"/>
        <w:jc w:val="center"/>
        <w:rPr>
          <w:sz w:val="28"/>
          <w:szCs w:val="28"/>
          <w:lang w:val="en-US"/>
        </w:rPr>
      </w:pPr>
    </w:p>
    <w:p w:rsidR="00D24758" w:rsidRDefault="00D24758" w:rsidP="00C06FC6">
      <w:pPr>
        <w:spacing w:after="0" w:line="240" w:lineRule="auto"/>
        <w:jc w:val="center"/>
        <w:rPr>
          <w:sz w:val="28"/>
          <w:szCs w:val="28"/>
          <w:lang w:val="en-US"/>
        </w:rPr>
      </w:pPr>
    </w:p>
    <w:p w:rsidR="00D24758" w:rsidRDefault="00D24758" w:rsidP="00C06FC6">
      <w:pPr>
        <w:spacing w:after="0" w:line="240" w:lineRule="auto"/>
        <w:jc w:val="center"/>
        <w:rPr>
          <w:sz w:val="28"/>
          <w:szCs w:val="28"/>
          <w:lang w:val="uk-UA"/>
        </w:rPr>
      </w:pPr>
      <w:r>
        <w:rPr>
          <w:sz w:val="28"/>
          <w:szCs w:val="28"/>
          <w:lang w:val="uk-UA"/>
        </w:rPr>
        <w:t>Виконала: студентка</w:t>
      </w:r>
      <w:r w:rsidRPr="00541ED0">
        <w:rPr>
          <w:sz w:val="28"/>
          <w:szCs w:val="28"/>
          <w:lang w:val="ru-RU"/>
        </w:rPr>
        <w:t xml:space="preserve"> </w:t>
      </w:r>
      <w:r>
        <w:rPr>
          <w:sz w:val="28"/>
          <w:szCs w:val="28"/>
          <w:lang w:val="uk-UA"/>
        </w:rPr>
        <w:t>денної форми навчання</w:t>
      </w:r>
    </w:p>
    <w:p w:rsidR="00D24758" w:rsidRDefault="00D24758" w:rsidP="00C06FC6">
      <w:pPr>
        <w:spacing w:after="0" w:line="240" w:lineRule="auto"/>
        <w:ind w:left="1760"/>
        <w:rPr>
          <w:sz w:val="28"/>
          <w:szCs w:val="28"/>
          <w:lang w:val="uk-UA"/>
        </w:rPr>
      </w:pPr>
      <w:r>
        <w:rPr>
          <w:sz w:val="28"/>
          <w:szCs w:val="28"/>
          <w:lang w:val="uk-UA"/>
        </w:rPr>
        <w:t xml:space="preserve">   спеціальності 035 Філологія 035.04 Германські мови та               література (переклад включно): англійська мова та література</w:t>
      </w:r>
    </w:p>
    <w:p w:rsidR="00D24758" w:rsidRPr="00C06FC6" w:rsidRDefault="00D24758" w:rsidP="00C06FC6">
      <w:pPr>
        <w:spacing w:after="0" w:line="240" w:lineRule="auto"/>
        <w:rPr>
          <w:sz w:val="28"/>
          <w:szCs w:val="28"/>
          <w:lang w:val="uk-UA"/>
        </w:rPr>
      </w:pPr>
      <w:r>
        <w:rPr>
          <w:sz w:val="28"/>
          <w:szCs w:val="28"/>
          <w:lang w:val="uk-UA"/>
        </w:rPr>
        <w:t xml:space="preserve">                            Коломієць Мар</w:t>
      </w:r>
      <w:r w:rsidRPr="00541ED0">
        <w:rPr>
          <w:sz w:val="28"/>
          <w:szCs w:val="28"/>
          <w:lang w:val="ru-RU"/>
        </w:rPr>
        <w:t>’</w:t>
      </w:r>
      <w:r>
        <w:rPr>
          <w:sz w:val="28"/>
          <w:szCs w:val="28"/>
          <w:lang w:val="uk-UA"/>
        </w:rPr>
        <w:t>яна Сергіївна</w:t>
      </w:r>
    </w:p>
    <w:p w:rsidR="00D24758" w:rsidRDefault="00D24758" w:rsidP="00C06FC6">
      <w:pPr>
        <w:spacing w:after="0" w:line="240" w:lineRule="auto"/>
        <w:rPr>
          <w:sz w:val="28"/>
          <w:szCs w:val="28"/>
          <w:lang w:val="uk-UA"/>
        </w:rPr>
      </w:pPr>
      <w:r>
        <w:rPr>
          <w:sz w:val="28"/>
          <w:szCs w:val="28"/>
          <w:lang w:val="uk-UA"/>
        </w:rPr>
        <w:t xml:space="preserve">                            Керівник     д.філол.н., проф. Домброван Т.І. __________</w:t>
      </w:r>
    </w:p>
    <w:p w:rsidR="00D24758" w:rsidRDefault="00D24758" w:rsidP="00C06FC6">
      <w:pPr>
        <w:spacing w:after="0" w:line="240" w:lineRule="auto"/>
        <w:rPr>
          <w:sz w:val="28"/>
          <w:szCs w:val="28"/>
          <w:lang w:val="uk-UA"/>
        </w:rPr>
      </w:pPr>
      <w:r>
        <w:rPr>
          <w:sz w:val="28"/>
          <w:szCs w:val="28"/>
          <w:lang w:val="uk-UA"/>
        </w:rPr>
        <w:t xml:space="preserve">                            Рецензент   к.філол.н., доц. Весна Т.В.</w:t>
      </w:r>
    </w:p>
    <w:p w:rsidR="00D24758" w:rsidRDefault="00D24758" w:rsidP="00C06FC6">
      <w:pPr>
        <w:spacing w:after="0" w:line="240" w:lineRule="auto"/>
        <w:rPr>
          <w:sz w:val="28"/>
          <w:szCs w:val="28"/>
          <w:lang w:val="uk-UA"/>
        </w:rPr>
      </w:pPr>
    </w:p>
    <w:p w:rsidR="00D24758" w:rsidRDefault="00D24758" w:rsidP="00C06FC6">
      <w:pPr>
        <w:spacing w:after="0" w:line="240" w:lineRule="auto"/>
        <w:rPr>
          <w:sz w:val="28"/>
          <w:szCs w:val="28"/>
          <w:lang w:val="uk-UA"/>
        </w:rPr>
      </w:pPr>
    </w:p>
    <w:p w:rsidR="00D24758" w:rsidRDefault="00D24758" w:rsidP="00C06FC6">
      <w:pPr>
        <w:spacing w:after="0" w:line="240" w:lineRule="auto"/>
        <w:rPr>
          <w:sz w:val="28"/>
          <w:szCs w:val="28"/>
          <w:lang w:val="uk-UA"/>
        </w:rPr>
      </w:pPr>
    </w:p>
    <w:p w:rsidR="00D24758" w:rsidRDefault="00D24758" w:rsidP="00C06FC6">
      <w:pPr>
        <w:spacing w:after="0" w:line="240" w:lineRule="auto"/>
        <w:rPr>
          <w:sz w:val="28"/>
          <w:szCs w:val="28"/>
          <w:lang w:val="uk-UA"/>
        </w:rPr>
      </w:pPr>
      <w:r>
        <w:rPr>
          <w:sz w:val="28"/>
          <w:szCs w:val="28"/>
          <w:lang w:val="uk-UA"/>
        </w:rPr>
        <w:t>Рекомендовано до захисту:                           Захищено на засіданні ЕК № 2</w:t>
      </w:r>
    </w:p>
    <w:p w:rsidR="00D24758" w:rsidRDefault="00D24758" w:rsidP="00C06FC6">
      <w:pPr>
        <w:spacing w:after="0" w:line="240" w:lineRule="auto"/>
        <w:rPr>
          <w:sz w:val="28"/>
          <w:szCs w:val="28"/>
          <w:lang w:val="uk-UA"/>
        </w:rPr>
      </w:pPr>
      <w:r>
        <w:rPr>
          <w:sz w:val="28"/>
          <w:szCs w:val="28"/>
          <w:lang w:val="uk-UA"/>
        </w:rPr>
        <w:t>протокол засідання кафедри                         протокол №    від</w:t>
      </w:r>
    </w:p>
    <w:p w:rsidR="00D24758" w:rsidRDefault="00D24758" w:rsidP="00C06FC6">
      <w:pPr>
        <w:spacing w:after="0" w:line="240" w:lineRule="auto"/>
        <w:rPr>
          <w:sz w:val="28"/>
          <w:szCs w:val="28"/>
          <w:lang w:val="uk-UA"/>
        </w:rPr>
      </w:pPr>
      <w:r>
        <w:rPr>
          <w:sz w:val="28"/>
          <w:szCs w:val="28"/>
          <w:lang w:val="uk-UA"/>
        </w:rPr>
        <w:t xml:space="preserve">№     від                                                            Оцінка________/____/____ </w:t>
      </w:r>
    </w:p>
    <w:p w:rsidR="00D24758" w:rsidRPr="00AF0E58" w:rsidRDefault="00D24758" w:rsidP="00C06FC6">
      <w:pPr>
        <w:tabs>
          <w:tab w:val="left" w:pos="5295"/>
        </w:tabs>
        <w:spacing w:after="0" w:line="240" w:lineRule="auto"/>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lang w:val="en-US"/>
        </w:rPr>
        <w:t xml:space="preserve">ECTS, </w:t>
      </w:r>
      <w:r>
        <w:rPr>
          <w:sz w:val="20"/>
          <w:szCs w:val="20"/>
          <w:lang w:val="uk-UA"/>
        </w:rPr>
        <w:t>бали)</w:t>
      </w:r>
    </w:p>
    <w:p w:rsidR="00D24758" w:rsidRDefault="00D24758" w:rsidP="00C06FC6">
      <w:pPr>
        <w:spacing w:after="0" w:line="240" w:lineRule="auto"/>
        <w:rPr>
          <w:sz w:val="28"/>
          <w:szCs w:val="28"/>
          <w:lang w:val="uk-UA"/>
        </w:rPr>
      </w:pPr>
    </w:p>
    <w:p w:rsidR="00D24758" w:rsidRDefault="00D24758" w:rsidP="00C06FC6">
      <w:pPr>
        <w:spacing w:after="0" w:line="240" w:lineRule="auto"/>
        <w:rPr>
          <w:sz w:val="28"/>
          <w:szCs w:val="28"/>
          <w:lang w:val="uk-UA"/>
        </w:rPr>
      </w:pPr>
      <w:r>
        <w:rPr>
          <w:sz w:val="28"/>
          <w:szCs w:val="28"/>
          <w:lang w:val="uk-UA"/>
        </w:rPr>
        <w:t xml:space="preserve">Завідувач кафедри                                          Голова  ЕК  </w:t>
      </w:r>
    </w:p>
    <w:p w:rsidR="00D24758" w:rsidRDefault="00D24758" w:rsidP="00C06FC6">
      <w:pPr>
        <w:spacing w:after="0" w:line="240" w:lineRule="auto"/>
        <w:rPr>
          <w:sz w:val="28"/>
          <w:szCs w:val="28"/>
          <w:lang w:val="uk-UA"/>
        </w:rPr>
      </w:pPr>
      <w:r>
        <w:rPr>
          <w:sz w:val="28"/>
          <w:szCs w:val="28"/>
          <w:lang w:val="uk-UA"/>
        </w:rPr>
        <w:t>_________             Карпенко О.Ю.                 _______                    Кравченко Н.О.</w:t>
      </w:r>
    </w:p>
    <w:p w:rsidR="00D24758" w:rsidRDefault="00D24758" w:rsidP="00C06FC6">
      <w:pPr>
        <w:tabs>
          <w:tab w:val="left" w:pos="5280"/>
        </w:tabs>
        <w:spacing w:after="0" w:line="240" w:lineRule="auto"/>
        <w:rPr>
          <w:sz w:val="20"/>
          <w:szCs w:val="20"/>
          <w:lang w:val="uk-UA"/>
        </w:rPr>
      </w:pPr>
      <w:r>
        <w:rPr>
          <w:sz w:val="20"/>
          <w:szCs w:val="20"/>
          <w:lang w:val="uk-UA"/>
        </w:rPr>
        <w:t>(підпис)</w:t>
      </w:r>
      <w:r>
        <w:rPr>
          <w:sz w:val="20"/>
          <w:szCs w:val="20"/>
          <w:lang w:val="uk-UA"/>
        </w:rPr>
        <w:tab/>
        <w:t>(підпис)</w:t>
      </w:r>
    </w:p>
    <w:p w:rsidR="00D24758" w:rsidRDefault="00D24758" w:rsidP="00C06FC6">
      <w:pPr>
        <w:tabs>
          <w:tab w:val="left" w:pos="5280"/>
        </w:tabs>
        <w:spacing w:after="0" w:line="240" w:lineRule="auto"/>
        <w:rPr>
          <w:sz w:val="20"/>
          <w:szCs w:val="20"/>
          <w:lang w:val="uk-UA"/>
        </w:rPr>
      </w:pPr>
    </w:p>
    <w:p w:rsidR="00D24758" w:rsidRDefault="00D24758" w:rsidP="00C06FC6">
      <w:pPr>
        <w:tabs>
          <w:tab w:val="left" w:pos="5280"/>
        </w:tabs>
        <w:spacing w:after="0" w:line="240" w:lineRule="auto"/>
        <w:rPr>
          <w:sz w:val="20"/>
          <w:szCs w:val="20"/>
          <w:lang w:val="uk-UA"/>
        </w:rPr>
      </w:pPr>
    </w:p>
    <w:p w:rsidR="00D24758" w:rsidRDefault="00D24758" w:rsidP="00C06FC6">
      <w:pPr>
        <w:tabs>
          <w:tab w:val="left" w:pos="5280"/>
        </w:tabs>
        <w:spacing w:after="0" w:line="240" w:lineRule="auto"/>
        <w:jc w:val="center"/>
        <w:rPr>
          <w:b/>
          <w:sz w:val="28"/>
          <w:szCs w:val="28"/>
          <w:lang w:val="uk-UA"/>
        </w:rPr>
      </w:pPr>
      <w:r w:rsidRPr="00AF0E58">
        <w:rPr>
          <w:b/>
          <w:sz w:val="28"/>
          <w:szCs w:val="28"/>
          <w:lang w:val="uk-UA"/>
        </w:rPr>
        <w:t xml:space="preserve">Одеса </w:t>
      </w:r>
      <w:r>
        <w:rPr>
          <w:b/>
          <w:sz w:val="28"/>
          <w:szCs w:val="28"/>
          <w:lang w:val="uk-UA"/>
        </w:rPr>
        <w:t>–</w:t>
      </w:r>
      <w:r w:rsidRPr="00AF0E58">
        <w:rPr>
          <w:b/>
          <w:sz w:val="28"/>
          <w:szCs w:val="28"/>
          <w:lang w:val="uk-UA"/>
        </w:rPr>
        <w:t xml:space="preserve"> </w:t>
      </w:r>
      <w:r>
        <w:rPr>
          <w:b/>
          <w:sz w:val="28"/>
          <w:szCs w:val="28"/>
          <w:lang w:val="uk-UA"/>
        </w:rPr>
        <w:t>2018</w:t>
      </w:r>
    </w:p>
    <w:p w:rsidR="00D24758" w:rsidRDefault="00D24758" w:rsidP="008D5674">
      <w:pPr>
        <w:spacing w:line="360" w:lineRule="auto"/>
        <w:ind w:firstLine="709"/>
        <w:jc w:val="center"/>
        <w:rPr>
          <w:rFonts w:ascii="Times New Roman" w:hAnsi="Times New Roman"/>
          <w:b/>
          <w:sz w:val="28"/>
          <w:szCs w:val="28"/>
          <w:lang w:val="uk-UA"/>
        </w:rPr>
      </w:pPr>
    </w:p>
    <w:p w:rsidR="00D24758" w:rsidRDefault="00D24758" w:rsidP="008D5674">
      <w:pPr>
        <w:spacing w:line="360" w:lineRule="auto"/>
        <w:ind w:firstLine="709"/>
        <w:jc w:val="center"/>
        <w:rPr>
          <w:rFonts w:ascii="Times New Roman" w:hAnsi="Times New Roman"/>
          <w:b/>
          <w:sz w:val="28"/>
          <w:szCs w:val="28"/>
          <w:lang w:val="uk-UA"/>
        </w:rPr>
      </w:pPr>
    </w:p>
    <w:p w:rsidR="00D24758" w:rsidRDefault="00D24758" w:rsidP="008D5674">
      <w:pPr>
        <w:spacing w:line="360" w:lineRule="auto"/>
        <w:ind w:firstLine="709"/>
        <w:jc w:val="center"/>
        <w:rPr>
          <w:rFonts w:ascii="Times New Roman" w:hAnsi="Times New Roman"/>
          <w:b/>
          <w:sz w:val="28"/>
          <w:szCs w:val="28"/>
          <w:lang w:val="uk-UA"/>
        </w:rPr>
      </w:pPr>
    </w:p>
    <w:p w:rsidR="00D24758" w:rsidRPr="001430C4" w:rsidRDefault="00D24758" w:rsidP="008D5674">
      <w:pPr>
        <w:spacing w:line="360" w:lineRule="auto"/>
        <w:ind w:firstLine="709"/>
        <w:jc w:val="center"/>
        <w:rPr>
          <w:rFonts w:ascii="Times New Roman" w:hAnsi="Times New Roman"/>
          <w:b/>
          <w:sz w:val="28"/>
          <w:szCs w:val="28"/>
          <w:lang w:val="uk-UA"/>
        </w:rPr>
      </w:pPr>
      <w:r w:rsidRPr="001430C4">
        <w:rPr>
          <w:rFonts w:ascii="Times New Roman" w:hAnsi="Times New Roman"/>
          <w:b/>
          <w:sz w:val="28"/>
          <w:szCs w:val="28"/>
          <w:lang w:val="uk-UA"/>
        </w:rPr>
        <w:t>Зміст</w:t>
      </w:r>
    </w:p>
    <w:p w:rsidR="00D24758" w:rsidRPr="009A7FC8" w:rsidRDefault="00D24758" w:rsidP="008D5674">
      <w:pPr>
        <w:spacing w:line="360" w:lineRule="auto"/>
        <w:ind w:firstLine="709"/>
        <w:jc w:val="both"/>
        <w:rPr>
          <w:rFonts w:ascii="Times New Roman" w:hAnsi="Times New Roman"/>
          <w:sz w:val="28"/>
          <w:szCs w:val="28"/>
          <w:lang w:val="uk-UA"/>
        </w:rPr>
      </w:pPr>
      <w:r w:rsidRPr="009A7FC8">
        <w:rPr>
          <w:rFonts w:ascii="Times New Roman" w:hAnsi="Times New Roman"/>
          <w:sz w:val="28"/>
          <w:szCs w:val="28"/>
          <w:lang w:val="uk-UA"/>
        </w:rPr>
        <w:t>Вступ …………………………………………………………………….3</w:t>
      </w:r>
    </w:p>
    <w:p w:rsidR="00D24758" w:rsidRPr="001430C4" w:rsidRDefault="00D24758" w:rsidP="008D5674">
      <w:pPr>
        <w:spacing w:line="360" w:lineRule="auto"/>
        <w:ind w:firstLine="709"/>
        <w:jc w:val="both"/>
        <w:rPr>
          <w:rFonts w:ascii="Times New Roman" w:hAnsi="Times New Roman"/>
          <w:sz w:val="28"/>
          <w:szCs w:val="28"/>
          <w:lang w:val="uk-UA"/>
        </w:rPr>
      </w:pPr>
      <w:r w:rsidRPr="00DF74A7">
        <w:rPr>
          <w:rFonts w:ascii="Times New Roman" w:hAnsi="Times New Roman"/>
          <w:sz w:val="28"/>
          <w:szCs w:val="28"/>
          <w:lang w:val="uk-UA"/>
        </w:rPr>
        <w:t>Розділ 1.</w:t>
      </w:r>
      <w:r w:rsidRPr="001430C4">
        <w:rPr>
          <w:rFonts w:ascii="Times New Roman" w:hAnsi="Times New Roman"/>
          <w:b/>
          <w:sz w:val="28"/>
          <w:szCs w:val="28"/>
          <w:lang w:val="uk-UA"/>
        </w:rPr>
        <w:t xml:space="preserve"> </w:t>
      </w:r>
      <w:r w:rsidRPr="001430C4">
        <w:rPr>
          <w:rFonts w:ascii="Times New Roman" w:hAnsi="Times New Roman"/>
          <w:sz w:val="28"/>
          <w:szCs w:val="28"/>
          <w:lang w:val="uk-UA"/>
        </w:rPr>
        <w:t xml:space="preserve"> Еколінгвістика і проблеми дослідження екологічних термінів</w:t>
      </w:r>
      <w:r>
        <w:rPr>
          <w:rFonts w:ascii="Times New Roman" w:hAnsi="Times New Roman"/>
          <w:sz w:val="28"/>
          <w:szCs w:val="28"/>
          <w:lang w:val="uk-UA"/>
        </w:rPr>
        <w:t>…………………………………………………………………………….7</w:t>
      </w:r>
    </w:p>
    <w:p w:rsidR="00D24758" w:rsidRPr="001430C4" w:rsidRDefault="00D24758" w:rsidP="00470938">
      <w:pPr>
        <w:pStyle w:val="a3"/>
        <w:numPr>
          <w:ilvl w:val="1"/>
          <w:numId w:val="1"/>
        </w:numPr>
        <w:spacing w:line="360" w:lineRule="auto"/>
        <w:ind w:hanging="11"/>
        <w:jc w:val="both"/>
        <w:rPr>
          <w:rFonts w:ascii="Times New Roman" w:hAnsi="Times New Roman"/>
          <w:sz w:val="28"/>
          <w:szCs w:val="28"/>
          <w:shd w:val="clear" w:color="auto" w:fill="FFFFFF"/>
          <w:lang w:val="uk-UA"/>
        </w:rPr>
      </w:pPr>
      <w:r w:rsidRPr="001430C4">
        <w:rPr>
          <w:rFonts w:ascii="Times New Roman" w:hAnsi="Times New Roman"/>
          <w:sz w:val="28"/>
          <w:szCs w:val="28"/>
          <w:lang w:val="uk-UA"/>
        </w:rPr>
        <w:t xml:space="preserve">Еколінгвістика як </w:t>
      </w:r>
      <w:r w:rsidRPr="001430C4">
        <w:rPr>
          <w:rFonts w:ascii="Times New Roman" w:hAnsi="Times New Roman"/>
          <w:sz w:val="28"/>
          <w:szCs w:val="28"/>
          <w:shd w:val="clear" w:color="auto" w:fill="FFFFFF"/>
          <w:lang w:val="uk-UA"/>
        </w:rPr>
        <w:t>міждисциплінарний напрям</w:t>
      </w:r>
      <w:r w:rsidRPr="001430C4">
        <w:rPr>
          <w:rFonts w:ascii="Times New Roman" w:hAnsi="Times New Roman"/>
          <w:sz w:val="28"/>
          <w:szCs w:val="28"/>
          <w:lang w:val="uk-UA"/>
        </w:rPr>
        <w:t xml:space="preserve"> мовознавства</w:t>
      </w:r>
      <w:r>
        <w:rPr>
          <w:rFonts w:ascii="Times New Roman" w:hAnsi="Times New Roman"/>
          <w:sz w:val="28"/>
          <w:szCs w:val="28"/>
          <w:lang w:val="uk-UA"/>
        </w:rPr>
        <w:t>…7</w:t>
      </w:r>
    </w:p>
    <w:p w:rsidR="00D24758" w:rsidRPr="001430C4" w:rsidRDefault="00D24758" w:rsidP="008D5674">
      <w:pPr>
        <w:pStyle w:val="a3"/>
        <w:numPr>
          <w:ilvl w:val="1"/>
          <w:numId w:val="1"/>
        </w:numPr>
        <w:spacing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Фахова мова екології</w:t>
      </w:r>
      <w:r>
        <w:rPr>
          <w:rFonts w:ascii="Times New Roman" w:hAnsi="Times New Roman"/>
          <w:sz w:val="28"/>
          <w:szCs w:val="28"/>
          <w:lang w:val="uk-UA"/>
        </w:rPr>
        <w:t>………………………………………….….12</w:t>
      </w:r>
    </w:p>
    <w:p w:rsidR="00D24758" w:rsidRDefault="00D24758" w:rsidP="008D5674">
      <w:pPr>
        <w:pStyle w:val="a3"/>
        <w:numPr>
          <w:ilvl w:val="1"/>
          <w:numId w:val="1"/>
        </w:numPr>
        <w:spacing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Терміносистема екології</w:t>
      </w:r>
      <w:r>
        <w:rPr>
          <w:rFonts w:ascii="Times New Roman" w:hAnsi="Times New Roman"/>
          <w:sz w:val="28"/>
          <w:szCs w:val="28"/>
          <w:lang w:val="uk-UA"/>
        </w:rPr>
        <w:t>……………………………………….…15</w:t>
      </w:r>
    </w:p>
    <w:p w:rsidR="00D24758" w:rsidRPr="001430C4" w:rsidRDefault="00D24758" w:rsidP="008D5674">
      <w:pPr>
        <w:pStyle w:val="a3"/>
        <w:numPr>
          <w:ilvl w:val="1"/>
          <w:numId w:val="1"/>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Неологізми </w:t>
      </w:r>
      <w:r w:rsidRPr="00A93BB5">
        <w:rPr>
          <w:rFonts w:ascii="Times New Roman" w:hAnsi="Times New Roman"/>
          <w:sz w:val="28"/>
          <w:szCs w:val="28"/>
          <w:lang w:val="uk-UA"/>
        </w:rPr>
        <w:t>еко-термінології та</w:t>
      </w:r>
      <w:r>
        <w:rPr>
          <w:rFonts w:ascii="Times New Roman" w:hAnsi="Times New Roman"/>
          <w:sz w:val="28"/>
          <w:szCs w:val="28"/>
          <w:lang w:val="uk-UA"/>
        </w:rPr>
        <w:t xml:space="preserve"> способи їх перекладу………...21</w:t>
      </w:r>
    </w:p>
    <w:p w:rsidR="00D24758" w:rsidRPr="001430C4" w:rsidRDefault="00D24758" w:rsidP="008D5674">
      <w:pPr>
        <w:pStyle w:val="a3"/>
        <w:numPr>
          <w:ilvl w:val="1"/>
          <w:numId w:val="1"/>
        </w:numPr>
        <w:spacing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 xml:space="preserve">Методологічні принципи дослідження </w:t>
      </w:r>
      <w:r>
        <w:rPr>
          <w:rFonts w:ascii="Times New Roman" w:hAnsi="Times New Roman"/>
          <w:sz w:val="28"/>
          <w:szCs w:val="28"/>
          <w:lang w:val="uk-UA"/>
        </w:rPr>
        <w:t>екологічного дискурсу.28</w:t>
      </w:r>
    </w:p>
    <w:p w:rsidR="00D24758" w:rsidRPr="001430C4" w:rsidRDefault="00D24758" w:rsidP="008D5674">
      <w:pPr>
        <w:pStyle w:val="a3"/>
        <w:spacing w:line="360" w:lineRule="auto"/>
        <w:ind w:left="0" w:firstLine="709"/>
        <w:jc w:val="both"/>
        <w:rPr>
          <w:rFonts w:ascii="Times New Roman" w:hAnsi="Times New Roman"/>
          <w:sz w:val="28"/>
          <w:szCs w:val="28"/>
          <w:lang w:val="uk-UA"/>
        </w:rPr>
      </w:pPr>
    </w:p>
    <w:p w:rsidR="00D24758" w:rsidRPr="001430C4" w:rsidRDefault="00D24758" w:rsidP="008D5674">
      <w:pPr>
        <w:pStyle w:val="a3"/>
        <w:spacing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 xml:space="preserve">Розділ 2.  </w:t>
      </w:r>
      <w:r>
        <w:rPr>
          <w:rFonts w:ascii="Times New Roman" w:hAnsi="Times New Roman"/>
          <w:sz w:val="28"/>
          <w:szCs w:val="28"/>
          <w:lang w:val="uk-UA"/>
        </w:rPr>
        <w:t>Н</w:t>
      </w:r>
      <w:r w:rsidRPr="001430C4">
        <w:rPr>
          <w:rFonts w:ascii="Times New Roman" w:hAnsi="Times New Roman"/>
          <w:sz w:val="28"/>
          <w:szCs w:val="28"/>
          <w:lang w:val="uk-UA"/>
        </w:rPr>
        <w:t>ормативні документи міністерства охорони довкілля Індії</w:t>
      </w:r>
      <w:r>
        <w:rPr>
          <w:rFonts w:ascii="Times New Roman" w:hAnsi="Times New Roman"/>
          <w:sz w:val="28"/>
          <w:szCs w:val="28"/>
          <w:lang w:val="uk-UA"/>
        </w:rPr>
        <w:t>: основні характеристики ……………………………………………………..32</w:t>
      </w:r>
    </w:p>
    <w:p w:rsidR="00D24758" w:rsidRDefault="00D24758" w:rsidP="008D5674">
      <w:pPr>
        <w:pStyle w:val="a3"/>
        <w:spacing w:line="360" w:lineRule="auto"/>
        <w:ind w:left="0" w:firstLine="709"/>
        <w:jc w:val="both"/>
        <w:rPr>
          <w:rFonts w:ascii="Times New Roman" w:hAnsi="Times New Roman"/>
          <w:sz w:val="28"/>
          <w:szCs w:val="28"/>
          <w:lang w:val="uk-UA"/>
        </w:rPr>
      </w:pPr>
    </w:p>
    <w:p w:rsidR="00D24758" w:rsidRPr="001430C4" w:rsidRDefault="00D24758" w:rsidP="008D5674">
      <w:pPr>
        <w:pStyle w:val="a3"/>
        <w:spacing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 xml:space="preserve">2.1. </w:t>
      </w:r>
      <w:r>
        <w:rPr>
          <w:rFonts w:ascii="Times New Roman" w:hAnsi="Times New Roman"/>
          <w:sz w:val="28"/>
          <w:szCs w:val="28"/>
          <w:lang w:val="uk-UA"/>
        </w:rPr>
        <w:t xml:space="preserve"> </w:t>
      </w:r>
      <w:r w:rsidRPr="001430C4">
        <w:rPr>
          <w:rFonts w:ascii="Times New Roman" w:hAnsi="Times New Roman"/>
          <w:sz w:val="28"/>
          <w:szCs w:val="28"/>
          <w:lang w:val="uk-UA"/>
        </w:rPr>
        <w:t>Специфічні риси текстів з екології</w:t>
      </w:r>
      <w:r>
        <w:rPr>
          <w:rFonts w:ascii="Times New Roman" w:hAnsi="Times New Roman"/>
          <w:sz w:val="28"/>
          <w:szCs w:val="28"/>
          <w:lang w:val="uk-UA"/>
        </w:rPr>
        <w:t>…………………………………32</w:t>
      </w:r>
    </w:p>
    <w:p w:rsidR="00D24758" w:rsidRDefault="00D24758" w:rsidP="00BA074E">
      <w:pPr>
        <w:pStyle w:val="a3"/>
        <w:spacing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 xml:space="preserve">2.2. </w:t>
      </w:r>
      <w:r>
        <w:rPr>
          <w:rFonts w:ascii="Times New Roman" w:hAnsi="Times New Roman"/>
          <w:sz w:val="28"/>
          <w:szCs w:val="28"/>
          <w:lang w:val="uk-UA"/>
        </w:rPr>
        <w:t xml:space="preserve"> </w:t>
      </w:r>
      <w:r w:rsidRPr="00BA074E">
        <w:rPr>
          <w:rFonts w:ascii="Times New Roman" w:hAnsi="Times New Roman"/>
          <w:sz w:val="28"/>
          <w:szCs w:val="28"/>
          <w:lang w:val="uk-UA"/>
        </w:rPr>
        <w:t>Морфологічна структура екологічних термінів</w:t>
      </w:r>
      <w:r>
        <w:rPr>
          <w:rFonts w:ascii="Times New Roman" w:hAnsi="Times New Roman"/>
          <w:sz w:val="28"/>
          <w:szCs w:val="28"/>
          <w:lang w:val="uk-UA"/>
        </w:rPr>
        <w:t>………………….39</w:t>
      </w:r>
    </w:p>
    <w:p w:rsidR="00D24758" w:rsidRPr="00BA074E" w:rsidRDefault="00D24758" w:rsidP="00BA074E">
      <w:pPr>
        <w:pStyle w:val="a3"/>
        <w:spacing w:line="360" w:lineRule="auto"/>
        <w:ind w:left="0" w:firstLine="709"/>
        <w:jc w:val="both"/>
        <w:rPr>
          <w:rFonts w:ascii="Times New Roman" w:hAnsi="Times New Roman"/>
          <w:b/>
          <w:sz w:val="28"/>
          <w:szCs w:val="28"/>
          <w:lang w:val="uk-UA"/>
        </w:rPr>
      </w:pPr>
      <w:r>
        <w:rPr>
          <w:rFonts w:ascii="Times New Roman" w:hAnsi="Times New Roman"/>
          <w:sz w:val="28"/>
          <w:szCs w:val="28"/>
          <w:lang w:val="uk-UA"/>
        </w:rPr>
        <w:t>2.3.  Т</w:t>
      </w:r>
      <w:r w:rsidRPr="001430C4">
        <w:rPr>
          <w:rFonts w:ascii="Times New Roman" w:hAnsi="Times New Roman"/>
          <w:sz w:val="28"/>
          <w:szCs w:val="28"/>
          <w:lang w:val="uk-UA"/>
        </w:rPr>
        <w:t>ематичні групи еко-термінів</w:t>
      </w:r>
      <w:r>
        <w:rPr>
          <w:rFonts w:ascii="Times New Roman" w:hAnsi="Times New Roman"/>
          <w:sz w:val="28"/>
          <w:szCs w:val="28"/>
          <w:lang w:val="uk-UA"/>
        </w:rPr>
        <w:t>………………………………………50</w:t>
      </w:r>
    </w:p>
    <w:p w:rsidR="00D24758" w:rsidRPr="001430C4" w:rsidRDefault="00D24758" w:rsidP="00DF74A7">
      <w:pPr>
        <w:pStyle w:val="a3"/>
        <w:tabs>
          <w:tab w:val="left" w:pos="1276"/>
        </w:tabs>
        <w:spacing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2.</w:t>
      </w:r>
      <w:r>
        <w:rPr>
          <w:rFonts w:ascii="Times New Roman" w:hAnsi="Times New Roman"/>
          <w:sz w:val="28"/>
          <w:szCs w:val="28"/>
          <w:lang w:val="uk-UA"/>
        </w:rPr>
        <w:t xml:space="preserve">4. </w:t>
      </w:r>
      <w:r w:rsidRPr="001430C4">
        <w:rPr>
          <w:rFonts w:ascii="Times New Roman" w:hAnsi="Times New Roman"/>
          <w:sz w:val="28"/>
          <w:szCs w:val="28"/>
          <w:lang w:val="uk-UA"/>
        </w:rPr>
        <w:t>Синтаксичні особливості текстів</w:t>
      </w:r>
      <w:r>
        <w:rPr>
          <w:rFonts w:ascii="Times New Roman" w:hAnsi="Times New Roman"/>
          <w:sz w:val="28"/>
          <w:szCs w:val="28"/>
          <w:lang w:val="uk-UA"/>
        </w:rPr>
        <w:t xml:space="preserve"> нормативних документів екологічної спрямованості……………………………………………………56</w:t>
      </w:r>
    </w:p>
    <w:p w:rsidR="00D24758" w:rsidRPr="001430C4" w:rsidRDefault="00D24758" w:rsidP="0086349C">
      <w:pPr>
        <w:pStyle w:val="a3"/>
        <w:spacing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ab/>
        <w:t xml:space="preserve"> </w:t>
      </w:r>
    </w:p>
    <w:p w:rsidR="00D24758" w:rsidRPr="001430C4" w:rsidRDefault="00D24758" w:rsidP="0086349C">
      <w:pPr>
        <w:pStyle w:val="a3"/>
        <w:spacing w:after="0"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Висновки</w:t>
      </w:r>
      <w:r>
        <w:rPr>
          <w:rFonts w:ascii="Times New Roman" w:hAnsi="Times New Roman"/>
          <w:sz w:val="28"/>
          <w:szCs w:val="28"/>
          <w:lang w:val="uk-UA"/>
        </w:rPr>
        <w:t>…………………………………………………………………64</w:t>
      </w:r>
    </w:p>
    <w:p w:rsidR="00D24758" w:rsidRPr="001430C4" w:rsidRDefault="00D24758" w:rsidP="0086349C">
      <w:pPr>
        <w:pStyle w:val="a3"/>
        <w:spacing w:after="0"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Література</w:t>
      </w:r>
      <w:r>
        <w:rPr>
          <w:rFonts w:ascii="Times New Roman" w:hAnsi="Times New Roman"/>
          <w:sz w:val="28"/>
          <w:szCs w:val="28"/>
          <w:lang w:val="uk-UA"/>
        </w:rPr>
        <w:t>……………………………………………………………….67</w:t>
      </w:r>
    </w:p>
    <w:p w:rsidR="00D24758" w:rsidRPr="001430C4" w:rsidRDefault="00D24758" w:rsidP="0086349C">
      <w:pPr>
        <w:pStyle w:val="a3"/>
        <w:spacing w:after="0"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Додат</w:t>
      </w:r>
      <w:r>
        <w:rPr>
          <w:rFonts w:ascii="Times New Roman" w:hAnsi="Times New Roman"/>
          <w:sz w:val="28"/>
          <w:szCs w:val="28"/>
          <w:lang w:val="uk-UA"/>
        </w:rPr>
        <w:t>о</w:t>
      </w:r>
      <w:r w:rsidRPr="001430C4">
        <w:rPr>
          <w:rFonts w:ascii="Times New Roman" w:hAnsi="Times New Roman"/>
          <w:sz w:val="28"/>
          <w:szCs w:val="28"/>
          <w:lang w:val="uk-UA"/>
        </w:rPr>
        <w:t>к</w:t>
      </w:r>
      <w:r>
        <w:rPr>
          <w:rFonts w:ascii="Times New Roman" w:hAnsi="Times New Roman"/>
          <w:sz w:val="28"/>
          <w:szCs w:val="28"/>
          <w:lang w:val="uk-UA"/>
        </w:rPr>
        <w:t xml:space="preserve"> ………………………………………………………………….75</w:t>
      </w:r>
    </w:p>
    <w:p w:rsidR="00D24758" w:rsidRPr="001430C4" w:rsidRDefault="00D24758" w:rsidP="0086349C">
      <w:pPr>
        <w:pStyle w:val="a3"/>
        <w:spacing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Summary</w:t>
      </w:r>
    </w:p>
    <w:p w:rsidR="00D24758" w:rsidRDefault="00D24758" w:rsidP="008D5674">
      <w:pPr>
        <w:pStyle w:val="a3"/>
        <w:spacing w:line="360" w:lineRule="auto"/>
        <w:ind w:left="0" w:firstLine="709"/>
        <w:jc w:val="center"/>
        <w:rPr>
          <w:rFonts w:ascii="Times New Roman" w:hAnsi="Times New Roman"/>
          <w:b/>
          <w:sz w:val="28"/>
          <w:szCs w:val="28"/>
          <w:lang w:val="uk-UA"/>
        </w:rPr>
      </w:pPr>
    </w:p>
    <w:p w:rsidR="00D24758" w:rsidRDefault="00D24758" w:rsidP="008D5674">
      <w:pPr>
        <w:pStyle w:val="a3"/>
        <w:spacing w:line="360" w:lineRule="auto"/>
        <w:ind w:left="0" w:firstLine="709"/>
        <w:jc w:val="center"/>
        <w:rPr>
          <w:rFonts w:ascii="Times New Roman" w:hAnsi="Times New Roman"/>
          <w:b/>
          <w:sz w:val="28"/>
          <w:szCs w:val="28"/>
          <w:lang w:val="uk-UA"/>
        </w:rPr>
      </w:pPr>
    </w:p>
    <w:p w:rsidR="00D24758" w:rsidRDefault="00D24758" w:rsidP="008D5674">
      <w:pPr>
        <w:pStyle w:val="a3"/>
        <w:spacing w:line="360" w:lineRule="auto"/>
        <w:ind w:left="0" w:firstLine="709"/>
        <w:jc w:val="center"/>
        <w:rPr>
          <w:rFonts w:ascii="Times New Roman" w:hAnsi="Times New Roman"/>
          <w:b/>
          <w:sz w:val="28"/>
          <w:szCs w:val="28"/>
          <w:lang w:val="uk-UA"/>
        </w:rPr>
      </w:pPr>
    </w:p>
    <w:p w:rsidR="00D24758" w:rsidRDefault="00D24758" w:rsidP="008D5674">
      <w:pPr>
        <w:pStyle w:val="a3"/>
        <w:spacing w:line="360" w:lineRule="auto"/>
        <w:ind w:left="0" w:firstLine="709"/>
        <w:jc w:val="center"/>
        <w:rPr>
          <w:rFonts w:ascii="Times New Roman" w:hAnsi="Times New Roman"/>
          <w:b/>
          <w:sz w:val="28"/>
          <w:szCs w:val="28"/>
          <w:lang w:val="uk-UA"/>
        </w:rPr>
      </w:pPr>
    </w:p>
    <w:p w:rsidR="00D24758" w:rsidRPr="001430C4" w:rsidRDefault="00D24758" w:rsidP="008D5674">
      <w:pPr>
        <w:pStyle w:val="a3"/>
        <w:spacing w:line="360" w:lineRule="auto"/>
        <w:ind w:left="0" w:firstLine="709"/>
        <w:jc w:val="center"/>
        <w:rPr>
          <w:rFonts w:ascii="Times New Roman" w:hAnsi="Times New Roman"/>
          <w:sz w:val="28"/>
          <w:szCs w:val="28"/>
          <w:lang w:val="uk-UA"/>
        </w:rPr>
      </w:pPr>
      <w:r w:rsidRPr="001430C4">
        <w:rPr>
          <w:rFonts w:ascii="Times New Roman" w:hAnsi="Times New Roman"/>
          <w:b/>
          <w:sz w:val="28"/>
          <w:szCs w:val="28"/>
          <w:lang w:val="uk-UA"/>
        </w:rPr>
        <w:lastRenderedPageBreak/>
        <w:t>ВСТУП</w:t>
      </w:r>
    </w:p>
    <w:p w:rsidR="00D24758" w:rsidRPr="001430C4" w:rsidRDefault="00D24758" w:rsidP="008D5674">
      <w:pPr>
        <w:pStyle w:val="a3"/>
        <w:spacing w:line="360" w:lineRule="auto"/>
        <w:ind w:left="0" w:firstLine="709"/>
        <w:jc w:val="both"/>
        <w:rPr>
          <w:rFonts w:ascii="Times New Roman" w:hAnsi="Times New Roman"/>
          <w:sz w:val="28"/>
          <w:szCs w:val="28"/>
          <w:lang w:val="uk-UA"/>
        </w:rPr>
      </w:pPr>
    </w:p>
    <w:p w:rsidR="00D24758" w:rsidRPr="001430C4" w:rsidRDefault="00D24758" w:rsidP="008D5674">
      <w:pPr>
        <w:pStyle w:val="a3"/>
        <w:spacing w:after="0" w:line="360" w:lineRule="auto"/>
        <w:ind w:left="0" w:firstLine="709"/>
        <w:jc w:val="both"/>
        <w:rPr>
          <w:rFonts w:ascii="Times New Roman" w:hAnsi="Times New Roman"/>
          <w:sz w:val="28"/>
          <w:szCs w:val="28"/>
          <w:shd w:val="clear" w:color="auto" w:fill="FFFFFF"/>
          <w:lang w:val="uk-UA"/>
        </w:rPr>
      </w:pPr>
      <w:r w:rsidRPr="001430C4">
        <w:rPr>
          <w:rFonts w:ascii="Times New Roman" w:hAnsi="Times New Roman"/>
          <w:sz w:val="28"/>
          <w:szCs w:val="28"/>
          <w:lang w:val="uk-UA"/>
        </w:rPr>
        <w:t xml:space="preserve">Сьогодні людство вступило у найвищу фазу техногенного розвитку. Технологічний прогрес став невід’ємною часткою нашого буття: ми вже не можемо уявити собі життя без комп’ютерів, смартфонів, електроприводів, надшвидких літаків, наземного транспорту тощо.  Проте, як правило, прогрес у технологіях  негативно впливає на середовище – забруднюється повітря, скорочуються запаси питної води, у сміттєзвалище поступово перетворюється Світовий океан. Вчені зазначають, що </w:t>
      </w:r>
      <w:r w:rsidRPr="001430C4">
        <w:rPr>
          <w:rFonts w:ascii="Times New Roman" w:hAnsi="Times New Roman"/>
          <w:sz w:val="28"/>
          <w:szCs w:val="28"/>
          <w:shd w:val="clear" w:color="auto" w:fill="FFFFFF"/>
          <w:lang w:val="uk-UA"/>
        </w:rPr>
        <w:t xml:space="preserve">зберегти якість середовища проживання в умовах високого антропогенного впливу на екологічні системи — одна із найгостріших проблем сучасності, а тому </w:t>
      </w:r>
      <w:r w:rsidRPr="001430C4">
        <w:rPr>
          <w:rFonts w:ascii="Times New Roman" w:hAnsi="Times New Roman"/>
          <w:sz w:val="28"/>
          <w:szCs w:val="28"/>
          <w:lang w:val="uk-UA"/>
        </w:rPr>
        <w:t>«</w:t>
      </w:r>
      <w:r w:rsidRPr="001430C4">
        <w:rPr>
          <w:rFonts w:ascii="Times New Roman" w:hAnsi="Times New Roman"/>
          <w:sz w:val="28"/>
          <w:szCs w:val="28"/>
          <w:shd w:val="clear" w:color="auto" w:fill="FFFFFF"/>
          <w:lang w:val="uk-UA"/>
        </w:rPr>
        <w:t>забезпечення сталого розвитку належить до числа пріоритетних та глобальних проблем у внутрішній і зовнішній політиці розвинутих країн» [Екологія 2005, Вступ]. Проте ми не можемо цілком погодитися з авторами у тому, що охорона довкілля є пріоритетною проблемою політики саме розвинутих країн. Справа у тому, що екологічна криза сьогодні досягла планетарного масштабу, а отже торкається кожного жителя планети, не дивлячись, у якій країні – розвинутій чи ні – він живе.</w:t>
      </w:r>
    </w:p>
    <w:p w:rsidR="00D24758" w:rsidRPr="001430C4" w:rsidRDefault="00D24758" w:rsidP="008D5674">
      <w:pPr>
        <w:pStyle w:val="a3"/>
        <w:spacing w:after="0" w:line="360" w:lineRule="auto"/>
        <w:ind w:left="0" w:firstLine="709"/>
        <w:jc w:val="both"/>
        <w:rPr>
          <w:rFonts w:ascii="Times New Roman" w:hAnsi="Times New Roman"/>
          <w:sz w:val="28"/>
          <w:szCs w:val="28"/>
          <w:lang w:val="uk-UA" w:eastAsia="ru-RU"/>
        </w:rPr>
      </w:pPr>
      <w:r w:rsidRPr="001430C4">
        <w:rPr>
          <w:rFonts w:ascii="Times New Roman" w:hAnsi="Times New Roman"/>
          <w:sz w:val="28"/>
          <w:szCs w:val="28"/>
          <w:shd w:val="clear" w:color="auto" w:fill="FFFFFF"/>
          <w:lang w:val="uk-UA"/>
        </w:rPr>
        <w:t xml:space="preserve">Екологія як наука зародилася у другій половині ХІХ століття. Вважають, що поняття </w:t>
      </w:r>
      <w:r w:rsidRPr="001430C4">
        <w:rPr>
          <w:rFonts w:ascii="Times New Roman" w:hAnsi="Times New Roman"/>
          <w:sz w:val="28"/>
          <w:szCs w:val="28"/>
          <w:lang w:val="uk-UA" w:eastAsia="ru-RU"/>
        </w:rPr>
        <w:t xml:space="preserve">«екологія» вперше вжив у 1866 році німецький вчений Е. Геккель. Етимологічно воно походить від грецьких слів </w:t>
      </w:r>
      <w:r w:rsidRPr="001430C4">
        <w:rPr>
          <w:rFonts w:ascii="Times New Roman" w:hAnsi="Times New Roman"/>
          <w:i/>
          <w:sz w:val="28"/>
          <w:szCs w:val="28"/>
          <w:lang w:val="uk-UA" w:eastAsia="ru-RU"/>
        </w:rPr>
        <w:t>oikos</w:t>
      </w:r>
      <w:r w:rsidRPr="001430C4">
        <w:rPr>
          <w:rFonts w:ascii="Times New Roman" w:hAnsi="Times New Roman"/>
          <w:sz w:val="28"/>
          <w:szCs w:val="28"/>
          <w:lang w:val="uk-UA" w:eastAsia="ru-RU"/>
        </w:rPr>
        <w:t xml:space="preserve">, що означає </w:t>
      </w:r>
      <w:r w:rsidRPr="001430C4">
        <w:rPr>
          <w:rFonts w:ascii="Times New Roman" w:hAnsi="Times New Roman"/>
          <w:i/>
          <w:sz w:val="28"/>
          <w:szCs w:val="28"/>
          <w:lang w:val="uk-UA" w:eastAsia="ru-RU"/>
        </w:rPr>
        <w:t>дім</w:t>
      </w:r>
      <w:r w:rsidRPr="001430C4">
        <w:rPr>
          <w:rFonts w:ascii="Times New Roman" w:hAnsi="Times New Roman"/>
          <w:sz w:val="28"/>
          <w:szCs w:val="28"/>
          <w:lang w:val="uk-UA" w:eastAsia="ru-RU"/>
        </w:rPr>
        <w:t xml:space="preserve">, </w:t>
      </w:r>
      <w:r w:rsidRPr="001430C4">
        <w:rPr>
          <w:rFonts w:ascii="Times New Roman" w:hAnsi="Times New Roman"/>
          <w:i/>
          <w:sz w:val="28"/>
          <w:szCs w:val="28"/>
          <w:lang w:val="uk-UA" w:eastAsia="ru-RU"/>
        </w:rPr>
        <w:t>помешкання, місце перебування</w:t>
      </w:r>
      <w:r w:rsidRPr="001430C4">
        <w:rPr>
          <w:rFonts w:ascii="Times New Roman" w:hAnsi="Times New Roman"/>
          <w:sz w:val="28"/>
          <w:szCs w:val="28"/>
          <w:lang w:val="uk-UA" w:eastAsia="ru-RU"/>
        </w:rPr>
        <w:t xml:space="preserve"> та </w:t>
      </w:r>
      <w:r w:rsidRPr="001430C4">
        <w:rPr>
          <w:rFonts w:ascii="Times New Roman" w:hAnsi="Times New Roman"/>
          <w:i/>
          <w:sz w:val="28"/>
          <w:szCs w:val="28"/>
          <w:lang w:val="uk-UA" w:eastAsia="ru-RU"/>
        </w:rPr>
        <w:t>logos</w:t>
      </w:r>
      <w:r w:rsidRPr="001430C4">
        <w:rPr>
          <w:rFonts w:ascii="Times New Roman" w:hAnsi="Times New Roman"/>
          <w:sz w:val="28"/>
          <w:szCs w:val="28"/>
          <w:lang w:val="uk-UA" w:eastAsia="ru-RU"/>
        </w:rPr>
        <w:t xml:space="preserve"> — </w:t>
      </w:r>
      <w:r w:rsidRPr="001430C4">
        <w:rPr>
          <w:rFonts w:ascii="Times New Roman" w:hAnsi="Times New Roman"/>
          <w:i/>
          <w:sz w:val="28"/>
          <w:szCs w:val="28"/>
          <w:lang w:val="uk-UA" w:eastAsia="ru-RU"/>
        </w:rPr>
        <w:t>наука</w:t>
      </w:r>
      <w:r w:rsidRPr="001430C4">
        <w:rPr>
          <w:rFonts w:ascii="Times New Roman" w:hAnsi="Times New Roman"/>
          <w:sz w:val="28"/>
          <w:szCs w:val="28"/>
          <w:lang w:val="uk-UA" w:eastAsia="ru-RU"/>
        </w:rPr>
        <w:t>. Під екологією Е. Геккель розумів суму знань, які належать до «економіки природи: вивчення всієї сукупності взаємовідносин тварини з навколишнім середовищем як органічним, так і неорганічним і насамперед — її дружніх і ворожих стосунків з тими тваринами і рослинами, з якими вона прямо чи опосередковано вступає в контакт. Одним словом, взаємовідносин, що їх Дарвін називає умовами, які породжують боротьбу за існування» [ там само, п.1.1].</w:t>
      </w:r>
    </w:p>
    <w:p w:rsidR="00D24758" w:rsidRPr="001430C4" w:rsidRDefault="00D24758" w:rsidP="00221317">
      <w:pPr>
        <w:autoSpaceDE w:val="0"/>
        <w:autoSpaceDN w:val="0"/>
        <w:adjustRightInd w:val="0"/>
        <w:spacing w:after="0" w:line="360" w:lineRule="auto"/>
        <w:jc w:val="both"/>
        <w:rPr>
          <w:rFonts w:ascii="Times New Roman" w:hAnsi="Times New Roman"/>
          <w:sz w:val="28"/>
          <w:szCs w:val="28"/>
          <w:lang w:val="uk-UA" w:eastAsia="ru-RU"/>
        </w:rPr>
      </w:pPr>
      <w:r w:rsidRPr="001430C4">
        <w:rPr>
          <w:rFonts w:ascii="Times New Roman" w:hAnsi="Times New Roman"/>
          <w:sz w:val="28"/>
          <w:szCs w:val="28"/>
          <w:lang w:val="uk-UA" w:eastAsia="ru-RU"/>
        </w:rPr>
        <w:lastRenderedPageBreak/>
        <w:t xml:space="preserve">Спочатку екологія розвивалася як напрям біологічної науки. Сьогодні ця галузь знань представляє собою міждисциплінарний кластер, своєрідну «парасольку» понад 100 наукових дисциплін і напрямів дослідження. Сформувався фаховий (екологічний) дискурс, що має свої особливості і різновиди. </w:t>
      </w:r>
      <w:r w:rsidRPr="001430C4">
        <w:rPr>
          <w:rFonts w:eastAsia="TimesNewRomanPSMT" w:cs="TimesNewRomanPSMT"/>
          <w:sz w:val="28"/>
          <w:szCs w:val="28"/>
          <w:lang w:val="uk-UA"/>
        </w:rPr>
        <w:t>В</w:t>
      </w:r>
      <w:r w:rsidRPr="001430C4">
        <w:rPr>
          <w:rFonts w:ascii="Times New Roman" w:eastAsia="TimesNewRomanPSMT" w:hAnsi="Times New Roman"/>
          <w:sz w:val="28"/>
          <w:szCs w:val="28"/>
          <w:lang w:val="uk-UA"/>
        </w:rPr>
        <w:t xml:space="preserve">чені виділяють в екології п’ять блоків: біоекологія; геоекологія; техноекологія; соціоекологія; космічна екологія, які включають цілу низку розділів та дисциплін. </w:t>
      </w:r>
      <w:r w:rsidRPr="001430C4">
        <w:rPr>
          <w:rFonts w:ascii="Times New Roman" w:hAnsi="Times New Roman"/>
          <w:sz w:val="28"/>
          <w:szCs w:val="28"/>
          <w:lang w:val="uk-UA" w:eastAsia="ru-RU"/>
        </w:rPr>
        <w:t>Наприклад, загальна екологія займається дослідженням усіх типів екосистем; екологія рослин вивчає зв’язки рослинних організмів із середовищем; екологія тварин досліджує динаміку та організацію тваринного світу. Крім того, існує екологія людини та екологія мікроорганізмів. З 70-х років ХХ століття складається соціальна екологія, що вивчає особливості взаємодії суспільства і навколишнього середовища та його охорони [див.:Екологія 2005, п.1.1.].</w:t>
      </w:r>
      <w:r w:rsidRPr="001430C4">
        <w:rPr>
          <w:rFonts w:ascii="TimesNewRomanPSMT" w:eastAsia="TimesNewRomanPSMT" w:cs="TimesNewRomanPSMT"/>
          <w:sz w:val="28"/>
          <w:szCs w:val="28"/>
          <w:lang w:val="uk-UA"/>
        </w:rPr>
        <w:t xml:space="preserve"> </w:t>
      </w:r>
    </w:p>
    <w:p w:rsidR="00D24758" w:rsidRPr="001430C4" w:rsidRDefault="00D24758" w:rsidP="008D5674">
      <w:pPr>
        <w:pStyle w:val="a3"/>
        <w:spacing w:after="0" w:line="360" w:lineRule="auto"/>
        <w:ind w:left="0" w:firstLine="709"/>
        <w:jc w:val="both"/>
        <w:rPr>
          <w:rFonts w:ascii="Times New Roman" w:hAnsi="Times New Roman"/>
          <w:sz w:val="28"/>
          <w:szCs w:val="28"/>
          <w:shd w:val="clear" w:color="auto" w:fill="FFFFFF"/>
          <w:lang w:val="uk-UA"/>
        </w:rPr>
      </w:pPr>
      <w:r w:rsidRPr="001430C4">
        <w:rPr>
          <w:rFonts w:ascii="Times New Roman" w:hAnsi="Times New Roman"/>
          <w:sz w:val="28"/>
          <w:szCs w:val="28"/>
          <w:shd w:val="clear" w:color="auto" w:fill="FFFFFF"/>
          <w:lang w:val="uk-UA"/>
        </w:rPr>
        <w:t>Сучасний етап розвитку техногенної цивілізації поставив перед екологією низку проблем, рішення яких виводить її за межі вузької спеціалізації і призводить до інтегрування з іншими науками, в тому числі і з лінгвістикою. На стику екології і лінгвістики виник новий напрям наукових студій – еколінгвістика, об’єктом дослідження якої є екологічний дискурс.</w:t>
      </w:r>
    </w:p>
    <w:p w:rsidR="00D24758" w:rsidRPr="001430C4" w:rsidRDefault="00D24758" w:rsidP="008D5674">
      <w:pPr>
        <w:pStyle w:val="a3"/>
        <w:spacing w:after="0" w:line="360" w:lineRule="auto"/>
        <w:ind w:left="0" w:firstLine="709"/>
        <w:jc w:val="both"/>
        <w:rPr>
          <w:rFonts w:ascii="Times New Roman" w:hAnsi="Times New Roman"/>
          <w:sz w:val="28"/>
          <w:szCs w:val="28"/>
          <w:shd w:val="clear" w:color="auto" w:fill="FFFFFF"/>
          <w:lang w:val="uk-UA"/>
        </w:rPr>
      </w:pPr>
      <w:r w:rsidRPr="001430C4">
        <w:rPr>
          <w:rFonts w:ascii="Times New Roman" w:hAnsi="Times New Roman"/>
          <w:b/>
          <w:sz w:val="28"/>
          <w:szCs w:val="28"/>
          <w:shd w:val="clear" w:color="auto" w:fill="FFFFFF"/>
          <w:lang w:val="uk-UA"/>
        </w:rPr>
        <w:t>Мета</w:t>
      </w:r>
      <w:r w:rsidRPr="001430C4">
        <w:rPr>
          <w:rFonts w:ascii="Times New Roman" w:hAnsi="Times New Roman"/>
          <w:sz w:val="28"/>
          <w:szCs w:val="28"/>
          <w:shd w:val="clear" w:color="auto" w:fill="FFFFFF"/>
          <w:lang w:val="uk-UA"/>
        </w:rPr>
        <w:t xml:space="preserve"> нашої роботи – дослідити особливості англомовного екологічного дискурсу. Для досягнення поставленої мети слугують наступні </w:t>
      </w:r>
      <w:r w:rsidRPr="001430C4">
        <w:rPr>
          <w:rFonts w:ascii="Times New Roman" w:hAnsi="Times New Roman"/>
          <w:b/>
          <w:sz w:val="28"/>
          <w:szCs w:val="28"/>
          <w:shd w:val="clear" w:color="auto" w:fill="FFFFFF"/>
          <w:lang w:val="uk-UA"/>
        </w:rPr>
        <w:t>завдання</w:t>
      </w:r>
      <w:r w:rsidRPr="001430C4">
        <w:rPr>
          <w:rFonts w:ascii="Times New Roman" w:hAnsi="Times New Roman"/>
          <w:sz w:val="28"/>
          <w:szCs w:val="28"/>
          <w:shd w:val="clear" w:color="auto" w:fill="FFFFFF"/>
          <w:lang w:val="uk-UA"/>
        </w:rPr>
        <w:t>:</w:t>
      </w:r>
    </w:p>
    <w:p w:rsidR="00D24758" w:rsidRPr="003A3A99" w:rsidRDefault="00D24758" w:rsidP="008D5674">
      <w:pPr>
        <w:pStyle w:val="a3"/>
        <w:numPr>
          <w:ilvl w:val="0"/>
          <w:numId w:val="2"/>
        </w:numPr>
        <w:spacing w:after="0" w:line="360" w:lineRule="auto"/>
        <w:ind w:left="0" w:firstLine="709"/>
        <w:jc w:val="both"/>
        <w:rPr>
          <w:rFonts w:ascii="Times New Roman" w:hAnsi="Times New Roman"/>
          <w:sz w:val="28"/>
          <w:szCs w:val="28"/>
          <w:shd w:val="clear" w:color="auto" w:fill="FFFFFF"/>
          <w:lang w:val="uk-UA"/>
        </w:rPr>
      </w:pPr>
      <w:r w:rsidRPr="003A3A99">
        <w:rPr>
          <w:rFonts w:ascii="Times New Roman" w:hAnsi="Times New Roman"/>
          <w:sz w:val="28"/>
          <w:szCs w:val="28"/>
          <w:shd w:val="clear" w:color="auto" w:fill="FFFFFF"/>
          <w:lang w:val="uk-UA"/>
        </w:rPr>
        <w:t xml:space="preserve"> визначити основні поняття, що використовуватимуться у роботі, а саме: «еколінгвістика», «фахова мова», «екологічний дискурс»; </w:t>
      </w:r>
    </w:p>
    <w:p w:rsidR="00D24758" w:rsidRPr="003A3A99" w:rsidRDefault="00D24758" w:rsidP="008D5674">
      <w:pPr>
        <w:pStyle w:val="a3"/>
        <w:numPr>
          <w:ilvl w:val="0"/>
          <w:numId w:val="2"/>
        </w:numPr>
        <w:spacing w:after="0" w:line="360" w:lineRule="auto"/>
        <w:ind w:left="0" w:firstLine="709"/>
        <w:jc w:val="both"/>
        <w:rPr>
          <w:rFonts w:ascii="Times New Roman" w:hAnsi="Times New Roman"/>
          <w:sz w:val="28"/>
          <w:szCs w:val="28"/>
          <w:shd w:val="clear" w:color="auto" w:fill="FFFFFF"/>
          <w:lang w:val="uk-UA"/>
        </w:rPr>
      </w:pPr>
      <w:r w:rsidRPr="003A3A99">
        <w:rPr>
          <w:rFonts w:ascii="Times New Roman" w:hAnsi="Times New Roman"/>
          <w:sz w:val="28"/>
          <w:szCs w:val="28"/>
          <w:shd w:val="clear" w:color="auto" w:fill="FFFFFF"/>
          <w:lang w:val="uk-UA"/>
        </w:rPr>
        <w:t xml:space="preserve"> розглянути  склад терміносистеми екології;</w:t>
      </w:r>
    </w:p>
    <w:p w:rsidR="00D24758" w:rsidRPr="003A3A99" w:rsidRDefault="00D24758" w:rsidP="003A3A99">
      <w:pPr>
        <w:pStyle w:val="a3"/>
        <w:numPr>
          <w:ilvl w:val="0"/>
          <w:numId w:val="2"/>
        </w:numPr>
        <w:spacing w:after="0" w:line="360" w:lineRule="auto"/>
        <w:ind w:left="0" w:firstLine="709"/>
        <w:jc w:val="both"/>
        <w:rPr>
          <w:rFonts w:ascii="Times New Roman" w:hAnsi="Times New Roman"/>
          <w:sz w:val="28"/>
          <w:szCs w:val="28"/>
          <w:shd w:val="clear" w:color="auto" w:fill="FFFFFF"/>
          <w:lang w:val="uk-UA"/>
        </w:rPr>
      </w:pPr>
      <w:r w:rsidRPr="003A3A99">
        <w:rPr>
          <w:rFonts w:ascii="Times New Roman" w:hAnsi="Times New Roman"/>
          <w:sz w:val="28"/>
          <w:szCs w:val="28"/>
          <w:shd w:val="clear" w:color="auto" w:fill="FFFFFF"/>
          <w:lang w:val="uk-UA"/>
        </w:rPr>
        <w:t>проаналізувати  термінологічні новоутворення в сфері екології та описати можливі способи їх перекладу;</w:t>
      </w:r>
    </w:p>
    <w:p w:rsidR="00D24758" w:rsidRPr="003A3A99" w:rsidRDefault="00D24758" w:rsidP="008D5674">
      <w:pPr>
        <w:pStyle w:val="a3"/>
        <w:numPr>
          <w:ilvl w:val="0"/>
          <w:numId w:val="2"/>
        </w:numPr>
        <w:spacing w:after="0" w:line="360" w:lineRule="auto"/>
        <w:ind w:left="0" w:firstLine="709"/>
        <w:jc w:val="both"/>
        <w:rPr>
          <w:rFonts w:ascii="Times New Roman" w:hAnsi="Times New Roman"/>
          <w:sz w:val="28"/>
          <w:szCs w:val="28"/>
          <w:shd w:val="clear" w:color="auto" w:fill="FFFFFF"/>
          <w:lang w:val="uk-UA"/>
        </w:rPr>
      </w:pPr>
      <w:r w:rsidRPr="003A3A99">
        <w:rPr>
          <w:rFonts w:ascii="Times New Roman" w:hAnsi="Times New Roman"/>
          <w:sz w:val="28"/>
          <w:szCs w:val="28"/>
          <w:shd w:val="clear" w:color="auto" w:fill="FFFFFF"/>
          <w:lang w:val="uk-UA"/>
        </w:rPr>
        <w:t>окреслити методологічну базу дослідження;</w:t>
      </w:r>
    </w:p>
    <w:p w:rsidR="00D24758" w:rsidRPr="003A3A99" w:rsidRDefault="00D24758" w:rsidP="008D5674">
      <w:pPr>
        <w:pStyle w:val="a3"/>
        <w:numPr>
          <w:ilvl w:val="0"/>
          <w:numId w:val="2"/>
        </w:numPr>
        <w:spacing w:after="0" w:line="360" w:lineRule="auto"/>
        <w:ind w:left="0" w:firstLine="709"/>
        <w:jc w:val="both"/>
        <w:rPr>
          <w:rFonts w:ascii="Times New Roman" w:hAnsi="Times New Roman"/>
          <w:sz w:val="28"/>
          <w:szCs w:val="28"/>
          <w:shd w:val="clear" w:color="auto" w:fill="FFFFFF"/>
          <w:lang w:val="uk-UA"/>
        </w:rPr>
      </w:pPr>
      <w:r w:rsidRPr="003A3A99">
        <w:rPr>
          <w:rFonts w:ascii="Times New Roman" w:hAnsi="Times New Roman"/>
          <w:sz w:val="28"/>
          <w:szCs w:val="28"/>
          <w:shd w:val="clear" w:color="auto" w:fill="FFFFFF"/>
          <w:lang w:val="uk-UA"/>
        </w:rPr>
        <w:t>виділити основні риси текстів екологічної тематики;</w:t>
      </w:r>
    </w:p>
    <w:p w:rsidR="00D24758" w:rsidRPr="003A3A99" w:rsidRDefault="00D24758" w:rsidP="008D5674">
      <w:pPr>
        <w:pStyle w:val="a3"/>
        <w:numPr>
          <w:ilvl w:val="0"/>
          <w:numId w:val="2"/>
        </w:numPr>
        <w:spacing w:after="0" w:line="360" w:lineRule="auto"/>
        <w:ind w:left="0" w:firstLine="709"/>
        <w:jc w:val="both"/>
        <w:rPr>
          <w:rFonts w:ascii="Times New Roman" w:hAnsi="Times New Roman"/>
          <w:sz w:val="28"/>
          <w:szCs w:val="28"/>
          <w:shd w:val="clear" w:color="auto" w:fill="FFFFFF"/>
          <w:lang w:val="uk-UA"/>
        </w:rPr>
      </w:pPr>
      <w:r w:rsidRPr="003A3A99">
        <w:rPr>
          <w:rFonts w:ascii="Times New Roman" w:hAnsi="Times New Roman"/>
          <w:sz w:val="28"/>
          <w:szCs w:val="28"/>
          <w:shd w:val="clear" w:color="auto" w:fill="FFFFFF"/>
          <w:lang w:val="uk-UA"/>
        </w:rPr>
        <w:lastRenderedPageBreak/>
        <w:t>проаналізувати морфологічну будову екологічних термінів, визначити продуктивні афікси;</w:t>
      </w:r>
    </w:p>
    <w:p w:rsidR="00D24758" w:rsidRPr="003A3A99" w:rsidRDefault="00D24758" w:rsidP="008D5674">
      <w:pPr>
        <w:pStyle w:val="a3"/>
        <w:numPr>
          <w:ilvl w:val="0"/>
          <w:numId w:val="2"/>
        </w:numPr>
        <w:spacing w:after="0" w:line="360" w:lineRule="auto"/>
        <w:ind w:left="0" w:firstLine="709"/>
        <w:jc w:val="both"/>
        <w:rPr>
          <w:rFonts w:ascii="Times New Roman" w:hAnsi="Times New Roman"/>
          <w:sz w:val="28"/>
          <w:szCs w:val="28"/>
          <w:shd w:val="clear" w:color="auto" w:fill="FFFFFF"/>
          <w:lang w:val="uk-UA"/>
        </w:rPr>
      </w:pPr>
      <w:r w:rsidRPr="003A3A99">
        <w:rPr>
          <w:rFonts w:ascii="Times New Roman" w:hAnsi="Times New Roman"/>
          <w:sz w:val="28"/>
          <w:szCs w:val="28"/>
          <w:shd w:val="clear" w:color="auto" w:fill="FFFFFF"/>
          <w:lang w:val="uk-UA"/>
        </w:rPr>
        <w:t>розглянути можливість тематичної класифікації термінів екології;</w:t>
      </w:r>
    </w:p>
    <w:p w:rsidR="00D24758" w:rsidRPr="003A3A99" w:rsidRDefault="00D24758" w:rsidP="008D5674">
      <w:pPr>
        <w:pStyle w:val="a3"/>
        <w:numPr>
          <w:ilvl w:val="0"/>
          <w:numId w:val="2"/>
        </w:numPr>
        <w:spacing w:after="0" w:line="360" w:lineRule="auto"/>
        <w:ind w:left="0" w:firstLine="709"/>
        <w:jc w:val="both"/>
        <w:rPr>
          <w:rFonts w:ascii="Times New Roman" w:hAnsi="Times New Roman"/>
          <w:sz w:val="28"/>
          <w:szCs w:val="28"/>
          <w:shd w:val="clear" w:color="auto" w:fill="FFFFFF"/>
          <w:lang w:val="uk-UA"/>
        </w:rPr>
      </w:pPr>
      <w:r w:rsidRPr="003A3A99">
        <w:rPr>
          <w:rFonts w:ascii="Times New Roman" w:hAnsi="Times New Roman"/>
          <w:sz w:val="28"/>
          <w:szCs w:val="28"/>
          <w:shd w:val="clear" w:color="auto" w:fill="FFFFFF"/>
          <w:lang w:val="uk-UA"/>
        </w:rPr>
        <w:t>визначити синтаксичні особливості досліджуваних текстів.</w:t>
      </w:r>
    </w:p>
    <w:p w:rsidR="00D24758" w:rsidRPr="001430C4" w:rsidRDefault="00D24758" w:rsidP="003A3A99">
      <w:pPr>
        <w:pStyle w:val="a3"/>
        <w:spacing w:after="0" w:line="360" w:lineRule="auto"/>
        <w:ind w:left="0" w:firstLine="708"/>
        <w:jc w:val="both"/>
        <w:rPr>
          <w:rFonts w:ascii="Times New Roman" w:hAnsi="Times New Roman"/>
          <w:sz w:val="28"/>
          <w:szCs w:val="28"/>
          <w:shd w:val="clear" w:color="auto" w:fill="FFFFFF"/>
          <w:lang w:val="uk-UA"/>
        </w:rPr>
      </w:pPr>
      <w:r w:rsidRPr="001430C4">
        <w:rPr>
          <w:rFonts w:ascii="Times New Roman" w:hAnsi="Times New Roman"/>
          <w:sz w:val="28"/>
          <w:szCs w:val="28"/>
          <w:shd w:val="clear" w:color="auto" w:fill="FFFFFF"/>
          <w:lang w:val="uk-UA"/>
        </w:rPr>
        <w:t>М</w:t>
      </w:r>
      <w:r w:rsidRPr="001430C4">
        <w:rPr>
          <w:rFonts w:ascii="Times New Roman" w:hAnsi="Times New Roman"/>
          <w:b/>
          <w:sz w:val="28"/>
          <w:szCs w:val="28"/>
          <w:shd w:val="clear" w:color="auto" w:fill="FFFFFF"/>
          <w:lang w:val="uk-UA"/>
        </w:rPr>
        <w:t>атеріалом для аналізу</w:t>
      </w:r>
      <w:r w:rsidRPr="001430C4">
        <w:rPr>
          <w:rFonts w:ascii="Times New Roman" w:hAnsi="Times New Roman"/>
          <w:sz w:val="28"/>
          <w:szCs w:val="28"/>
          <w:shd w:val="clear" w:color="auto" w:fill="FFFFFF"/>
          <w:lang w:val="uk-UA"/>
        </w:rPr>
        <w:t xml:space="preserve"> в нашій роботі було обрано англомовні тексти нормативних документів (загальним обсягом 180 сторінок)  Міністерства охорони довкілля Індії – держави, яка не входить до групи найрозвинутих і найбагатших у світі. Проте питання екології посідають в цій країні не останнє місце. До того ж, наскільки нам відомо, відповідні нормативні акти Індії ще не були об’єктом аналізу в спеціальній літературі, що підсилює </w:t>
      </w:r>
      <w:r w:rsidRPr="001430C4">
        <w:rPr>
          <w:rFonts w:ascii="Times New Roman" w:hAnsi="Times New Roman"/>
          <w:b/>
          <w:sz w:val="28"/>
          <w:szCs w:val="28"/>
          <w:shd w:val="clear" w:color="auto" w:fill="FFFFFF"/>
          <w:lang w:val="uk-UA"/>
        </w:rPr>
        <w:t>актуальність</w:t>
      </w:r>
      <w:r w:rsidRPr="001430C4">
        <w:rPr>
          <w:rFonts w:ascii="Times New Roman" w:hAnsi="Times New Roman"/>
          <w:sz w:val="28"/>
          <w:szCs w:val="28"/>
          <w:shd w:val="clear" w:color="auto" w:fill="FFFFFF"/>
          <w:lang w:val="uk-UA"/>
        </w:rPr>
        <w:t xml:space="preserve"> обраної теми та підкреслює новизну фактичного матеріалу. </w:t>
      </w:r>
    </w:p>
    <w:p w:rsidR="00D24758" w:rsidRPr="001430C4" w:rsidRDefault="00D24758" w:rsidP="008D5674">
      <w:pPr>
        <w:pStyle w:val="a3"/>
        <w:spacing w:after="0" w:line="360" w:lineRule="auto"/>
        <w:ind w:left="0" w:firstLine="709"/>
        <w:jc w:val="both"/>
        <w:rPr>
          <w:rFonts w:ascii="Times New Roman" w:hAnsi="Times New Roman"/>
          <w:sz w:val="28"/>
          <w:szCs w:val="28"/>
          <w:shd w:val="clear" w:color="auto" w:fill="FFFFFF"/>
          <w:lang w:val="uk-UA"/>
        </w:rPr>
      </w:pPr>
      <w:r w:rsidRPr="001430C4">
        <w:rPr>
          <w:rFonts w:ascii="Times New Roman" w:hAnsi="Times New Roman"/>
          <w:sz w:val="28"/>
          <w:szCs w:val="28"/>
          <w:shd w:val="clear" w:color="auto" w:fill="FFFFFF"/>
          <w:lang w:val="uk-UA"/>
        </w:rPr>
        <w:t xml:space="preserve">Використані в роботі </w:t>
      </w:r>
      <w:r w:rsidRPr="001430C4">
        <w:rPr>
          <w:rFonts w:ascii="Times New Roman" w:hAnsi="Times New Roman"/>
          <w:b/>
          <w:sz w:val="28"/>
          <w:szCs w:val="28"/>
          <w:shd w:val="clear" w:color="auto" w:fill="FFFFFF"/>
          <w:lang w:val="uk-UA"/>
        </w:rPr>
        <w:t xml:space="preserve">методи наукового дослідження </w:t>
      </w:r>
      <w:r w:rsidRPr="001430C4">
        <w:rPr>
          <w:rFonts w:ascii="Times New Roman" w:hAnsi="Times New Roman"/>
          <w:sz w:val="28"/>
          <w:szCs w:val="28"/>
          <w:shd w:val="clear" w:color="auto" w:fill="FFFFFF"/>
          <w:lang w:val="uk-UA"/>
        </w:rPr>
        <w:t xml:space="preserve">включають: загальнонаукові – метод </w:t>
      </w:r>
      <w:r w:rsidRPr="001430C4">
        <w:rPr>
          <w:rFonts w:ascii="Times New Roman" w:hAnsi="Times New Roman"/>
          <w:i/>
          <w:sz w:val="28"/>
          <w:szCs w:val="28"/>
          <w:shd w:val="clear" w:color="auto" w:fill="FFFFFF"/>
          <w:lang w:val="uk-UA"/>
        </w:rPr>
        <w:t>спостереження</w:t>
      </w:r>
      <w:r w:rsidRPr="001430C4">
        <w:rPr>
          <w:rFonts w:ascii="Times New Roman" w:hAnsi="Times New Roman"/>
          <w:sz w:val="28"/>
          <w:szCs w:val="28"/>
          <w:shd w:val="clear" w:color="auto" w:fill="FFFFFF"/>
          <w:lang w:val="uk-UA"/>
        </w:rPr>
        <w:t xml:space="preserve"> над мовним матеріалом, </w:t>
      </w:r>
      <w:r w:rsidRPr="001430C4">
        <w:rPr>
          <w:rFonts w:ascii="Times New Roman" w:hAnsi="Times New Roman"/>
          <w:i/>
          <w:sz w:val="28"/>
          <w:szCs w:val="28"/>
          <w:shd w:val="clear" w:color="auto" w:fill="FFFFFF"/>
          <w:lang w:val="uk-UA"/>
        </w:rPr>
        <w:t>описовий</w:t>
      </w:r>
      <w:r w:rsidRPr="001430C4">
        <w:rPr>
          <w:rFonts w:ascii="Times New Roman" w:hAnsi="Times New Roman"/>
          <w:sz w:val="28"/>
          <w:szCs w:val="28"/>
          <w:shd w:val="clear" w:color="auto" w:fill="FFFFFF"/>
          <w:lang w:val="uk-UA"/>
        </w:rPr>
        <w:t xml:space="preserve"> (</w:t>
      </w:r>
      <w:r w:rsidRPr="001430C4">
        <w:rPr>
          <w:rFonts w:ascii="Times New Roman" w:hAnsi="Times New Roman"/>
          <w:i/>
          <w:sz w:val="28"/>
          <w:szCs w:val="28"/>
          <w:shd w:val="clear" w:color="auto" w:fill="FFFFFF"/>
          <w:lang w:val="uk-UA"/>
        </w:rPr>
        <w:t>дескриптивний</w:t>
      </w:r>
      <w:r w:rsidRPr="001430C4">
        <w:rPr>
          <w:rFonts w:ascii="Times New Roman" w:hAnsi="Times New Roman"/>
          <w:sz w:val="28"/>
          <w:szCs w:val="28"/>
          <w:shd w:val="clear" w:color="auto" w:fill="FFFFFF"/>
          <w:lang w:val="uk-UA"/>
        </w:rPr>
        <w:t xml:space="preserve"> метод) для інвентаризації англомовних екологічних термінів у фактичному матеріалі; власне лінгвістичні методи – </w:t>
      </w:r>
      <w:r w:rsidRPr="001430C4">
        <w:rPr>
          <w:rFonts w:ascii="Times New Roman" w:hAnsi="Times New Roman"/>
          <w:i/>
          <w:sz w:val="28"/>
          <w:szCs w:val="28"/>
          <w:shd w:val="clear" w:color="auto" w:fill="FFFFFF"/>
          <w:lang w:val="uk-UA"/>
        </w:rPr>
        <w:t>словотвірний</w:t>
      </w:r>
      <w:r w:rsidRPr="001430C4">
        <w:rPr>
          <w:rFonts w:ascii="Times New Roman" w:hAnsi="Times New Roman"/>
          <w:sz w:val="28"/>
          <w:szCs w:val="28"/>
          <w:shd w:val="clear" w:color="auto" w:fill="FFFFFF"/>
          <w:lang w:val="uk-UA"/>
        </w:rPr>
        <w:t xml:space="preserve"> для виявлення морфологічної будови терміна, а також </w:t>
      </w:r>
      <w:r w:rsidRPr="001430C4">
        <w:rPr>
          <w:rFonts w:ascii="Times New Roman" w:hAnsi="Times New Roman"/>
          <w:i/>
          <w:sz w:val="28"/>
          <w:szCs w:val="28"/>
          <w:shd w:val="clear" w:color="auto" w:fill="FFFFFF"/>
          <w:lang w:val="uk-UA"/>
        </w:rPr>
        <w:t>структурно-семантичний</w:t>
      </w:r>
      <w:r w:rsidRPr="001430C4">
        <w:rPr>
          <w:rFonts w:ascii="Times New Roman" w:hAnsi="Times New Roman"/>
          <w:sz w:val="28"/>
          <w:szCs w:val="28"/>
          <w:shd w:val="clear" w:color="auto" w:fill="FFFFFF"/>
          <w:lang w:val="uk-UA"/>
        </w:rPr>
        <w:t xml:space="preserve"> метод для визначення структурних моделей термінів.    </w:t>
      </w:r>
    </w:p>
    <w:p w:rsidR="00D24758" w:rsidRPr="001430C4" w:rsidRDefault="00D24758" w:rsidP="008D5674">
      <w:pPr>
        <w:pStyle w:val="a3"/>
        <w:spacing w:after="0" w:line="360" w:lineRule="auto"/>
        <w:ind w:left="0" w:firstLine="709"/>
        <w:jc w:val="both"/>
        <w:rPr>
          <w:rFonts w:ascii="Times New Roman" w:hAnsi="Times New Roman"/>
          <w:sz w:val="28"/>
          <w:szCs w:val="28"/>
          <w:lang w:val="uk-UA"/>
        </w:rPr>
      </w:pPr>
      <w:r w:rsidRPr="001430C4">
        <w:rPr>
          <w:rFonts w:ascii="Times New Roman" w:hAnsi="Times New Roman"/>
          <w:b/>
          <w:sz w:val="28"/>
          <w:szCs w:val="28"/>
          <w:lang w:val="uk-UA"/>
        </w:rPr>
        <w:t>Структура</w:t>
      </w:r>
      <w:r w:rsidRPr="001430C4">
        <w:rPr>
          <w:rFonts w:ascii="Times New Roman" w:hAnsi="Times New Roman"/>
          <w:sz w:val="28"/>
          <w:szCs w:val="28"/>
          <w:lang w:val="uk-UA"/>
        </w:rPr>
        <w:t xml:space="preserve"> дипломної роботи відповідає окресленим вище завданням. Отже, робота має Вступ, два розділи основної частини, Висновки, список використаної літератури і оригінальних першоджерел, а також додатки.</w:t>
      </w:r>
    </w:p>
    <w:p w:rsidR="00D24758" w:rsidRPr="001430C4" w:rsidRDefault="00D24758" w:rsidP="008D5674">
      <w:pPr>
        <w:pStyle w:val="a3"/>
        <w:spacing w:after="0" w:line="360" w:lineRule="auto"/>
        <w:ind w:left="0" w:firstLine="709"/>
        <w:jc w:val="both"/>
        <w:rPr>
          <w:rFonts w:ascii="Times New Roman" w:hAnsi="Times New Roman"/>
          <w:sz w:val="28"/>
          <w:szCs w:val="28"/>
          <w:lang w:val="uk-UA"/>
        </w:rPr>
      </w:pPr>
      <w:r w:rsidRPr="001430C4">
        <w:rPr>
          <w:rFonts w:ascii="Times New Roman" w:hAnsi="Times New Roman"/>
          <w:sz w:val="28"/>
          <w:szCs w:val="28"/>
          <w:lang w:val="uk-UA"/>
        </w:rPr>
        <w:t>У Вступі обґрунтовано вибір теми, окреслено мету і завдання дослідження, зазначено наукові методи і фактичний матеріал, зазначено структуру роботи.</w:t>
      </w:r>
    </w:p>
    <w:p w:rsidR="00D24758" w:rsidRDefault="00D24758" w:rsidP="008D5674">
      <w:pPr>
        <w:pStyle w:val="a3"/>
        <w:spacing w:after="0" w:line="360" w:lineRule="auto"/>
        <w:ind w:left="0" w:firstLine="709"/>
        <w:jc w:val="both"/>
        <w:rPr>
          <w:rFonts w:ascii="Times New Roman" w:hAnsi="Times New Roman"/>
          <w:sz w:val="28"/>
          <w:szCs w:val="28"/>
          <w:lang w:val="uk-UA"/>
        </w:rPr>
      </w:pPr>
      <w:r w:rsidRPr="003A3A99">
        <w:rPr>
          <w:rFonts w:ascii="Times New Roman" w:hAnsi="Times New Roman"/>
          <w:sz w:val="28"/>
          <w:szCs w:val="28"/>
          <w:lang w:val="uk-UA"/>
        </w:rPr>
        <w:t>Перший розділ «</w:t>
      </w:r>
      <w:r w:rsidRPr="00DA2ED1">
        <w:rPr>
          <w:rFonts w:ascii="Times New Roman" w:hAnsi="Times New Roman"/>
          <w:i/>
          <w:sz w:val="28"/>
          <w:szCs w:val="28"/>
          <w:lang w:val="uk-UA"/>
        </w:rPr>
        <w:t>Еколінгвістика і проблеми дослідження екологічних термінів</w:t>
      </w:r>
      <w:r>
        <w:rPr>
          <w:rFonts w:ascii="Times New Roman" w:hAnsi="Times New Roman"/>
          <w:sz w:val="28"/>
          <w:szCs w:val="28"/>
          <w:lang w:val="uk-UA"/>
        </w:rPr>
        <w:t xml:space="preserve">» носить теоретичний характер і містить визначення основних робочих понять нашого дослідження. Розділ  починається з доведення міждисциплінарності екології, що знаходить відображення у понятійно негомогенному складі термінології цієї сфери наукової діяльності. З’ясовано динамічний характер терміносистеми екології, її відкритість і здатність до </w:t>
      </w:r>
      <w:r>
        <w:rPr>
          <w:rFonts w:ascii="Times New Roman" w:hAnsi="Times New Roman"/>
          <w:sz w:val="28"/>
          <w:szCs w:val="28"/>
          <w:lang w:val="uk-UA"/>
        </w:rPr>
        <w:lastRenderedPageBreak/>
        <w:t>створення нових термінів.  Один із підрозділів присвячено проблемам неології та засобам перекладу нових термінів з англійської мови. Завершується розділ викладенням основних методів дослідження , якими ми керувалися на різних етапах роботи.</w:t>
      </w:r>
    </w:p>
    <w:p w:rsidR="00D24758" w:rsidRDefault="00D24758" w:rsidP="00DA2ED1">
      <w:pPr>
        <w:pStyle w:val="a3"/>
        <w:spacing w:line="360" w:lineRule="auto"/>
        <w:ind w:left="0" w:firstLine="708"/>
        <w:jc w:val="both"/>
        <w:rPr>
          <w:rFonts w:ascii="Times New Roman" w:hAnsi="Times New Roman"/>
          <w:sz w:val="28"/>
          <w:szCs w:val="28"/>
          <w:lang w:val="uk-UA"/>
        </w:rPr>
      </w:pPr>
      <w:r w:rsidRPr="00DA2ED1">
        <w:rPr>
          <w:rFonts w:ascii="Times New Roman" w:hAnsi="Times New Roman"/>
          <w:sz w:val="28"/>
          <w:szCs w:val="28"/>
          <w:lang w:val="uk-UA"/>
        </w:rPr>
        <w:t>Другий розділ «</w:t>
      </w:r>
      <w:r w:rsidRPr="00DA2ED1">
        <w:rPr>
          <w:rFonts w:ascii="Times New Roman" w:hAnsi="Times New Roman"/>
          <w:i/>
          <w:sz w:val="28"/>
          <w:szCs w:val="28"/>
          <w:lang w:val="uk-UA"/>
        </w:rPr>
        <w:t>Нормативні документи міністерства охорони довкілля Індії: основні характеристики</w:t>
      </w:r>
      <w:r w:rsidRPr="00DA2ED1">
        <w:rPr>
          <w:rFonts w:ascii="Times New Roman" w:hAnsi="Times New Roman"/>
          <w:sz w:val="28"/>
          <w:szCs w:val="28"/>
          <w:lang w:val="uk-UA"/>
        </w:rPr>
        <w:t>»</w:t>
      </w:r>
      <w:r>
        <w:rPr>
          <w:rFonts w:ascii="Times New Roman" w:hAnsi="Times New Roman"/>
          <w:sz w:val="28"/>
          <w:szCs w:val="28"/>
          <w:lang w:val="uk-UA"/>
        </w:rPr>
        <w:t xml:space="preserve"> </w:t>
      </w:r>
      <w:r w:rsidRPr="00DA2ED1">
        <w:rPr>
          <w:rFonts w:ascii="Times New Roman" w:hAnsi="Times New Roman"/>
          <w:sz w:val="28"/>
          <w:szCs w:val="28"/>
          <w:lang w:val="uk-UA"/>
        </w:rPr>
        <w:t>містить</w:t>
      </w:r>
      <w:r>
        <w:rPr>
          <w:rFonts w:ascii="Times New Roman" w:hAnsi="Times New Roman"/>
          <w:sz w:val="28"/>
          <w:szCs w:val="28"/>
          <w:lang w:val="uk-UA"/>
        </w:rPr>
        <w:t xml:space="preserve"> власне дослідження. У фокусі уваги тут визначення приналежності аналізованих текстів до того чи іншого функційного стилю, окреслення специфіки текстів нормативних документів, аналіз морфологічної структури екологічних термінів, виокремлення найбільш продуктивних префіксів і суфіксів, з</w:t>
      </w:r>
      <w:r w:rsidRPr="00E53E14">
        <w:rPr>
          <w:rFonts w:ascii="Times New Roman" w:hAnsi="Times New Roman"/>
          <w:sz w:val="28"/>
          <w:szCs w:val="28"/>
          <w:lang w:val="uk-UA"/>
        </w:rPr>
        <w:t>’</w:t>
      </w:r>
      <w:r>
        <w:rPr>
          <w:rFonts w:ascii="Times New Roman" w:hAnsi="Times New Roman"/>
          <w:sz w:val="28"/>
          <w:szCs w:val="28"/>
          <w:lang w:val="uk-UA"/>
        </w:rPr>
        <w:t>ясування  синтаксичних характеристик текстів вибірки, спроба тематичного групування досліджуваних термінів.</w:t>
      </w:r>
    </w:p>
    <w:p w:rsidR="00D24758" w:rsidRPr="001430C4" w:rsidRDefault="00D24758" w:rsidP="00DA2ED1">
      <w:pPr>
        <w:pStyle w:val="a3"/>
        <w:spacing w:line="360" w:lineRule="auto"/>
        <w:ind w:left="0" w:firstLine="708"/>
        <w:jc w:val="both"/>
        <w:rPr>
          <w:rFonts w:ascii="Times New Roman" w:hAnsi="Times New Roman"/>
          <w:sz w:val="28"/>
          <w:szCs w:val="28"/>
          <w:lang w:val="uk-UA"/>
        </w:rPr>
      </w:pPr>
      <w:r w:rsidRPr="001430C4">
        <w:rPr>
          <w:rFonts w:ascii="Times New Roman" w:hAnsi="Times New Roman"/>
          <w:sz w:val="28"/>
          <w:szCs w:val="28"/>
          <w:lang w:val="uk-UA"/>
        </w:rPr>
        <w:t>У Висновках подано основні результати дослідження.</w:t>
      </w:r>
    </w:p>
    <w:p w:rsidR="00D24758" w:rsidRPr="001430C4" w:rsidRDefault="00D24758" w:rsidP="009A7FC8">
      <w:pPr>
        <w:pStyle w:val="a3"/>
        <w:spacing w:after="0" w:line="360" w:lineRule="auto"/>
        <w:ind w:left="0" w:firstLine="709"/>
        <w:jc w:val="both"/>
        <w:rPr>
          <w:rFonts w:ascii="Times New Roman" w:hAnsi="Times New Roman"/>
          <w:color w:val="666666"/>
          <w:sz w:val="28"/>
          <w:szCs w:val="28"/>
          <w:shd w:val="clear" w:color="auto" w:fill="FFFFFF"/>
          <w:lang w:val="uk-UA"/>
        </w:rPr>
      </w:pPr>
      <w:r w:rsidRPr="001430C4">
        <w:rPr>
          <w:rFonts w:ascii="Times New Roman" w:hAnsi="Times New Roman"/>
          <w:sz w:val="28"/>
          <w:szCs w:val="28"/>
          <w:lang w:val="uk-UA"/>
        </w:rPr>
        <w:t>Додат</w:t>
      </w:r>
      <w:r>
        <w:rPr>
          <w:rFonts w:ascii="Times New Roman" w:hAnsi="Times New Roman"/>
          <w:sz w:val="28"/>
          <w:szCs w:val="28"/>
          <w:lang w:val="uk-UA"/>
        </w:rPr>
        <w:t>о</w:t>
      </w:r>
      <w:r w:rsidRPr="001430C4">
        <w:rPr>
          <w:rFonts w:ascii="Times New Roman" w:hAnsi="Times New Roman"/>
          <w:sz w:val="28"/>
          <w:szCs w:val="28"/>
          <w:lang w:val="uk-UA"/>
        </w:rPr>
        <w:t>к</w:t>
      </w:r>
      <w:r>
        <w:rPr>
          <w:rFonts w:ascii="Times New Roman" w:hAnsi="Times New Roman"/>
          <w:sz w:val="28"/>
          <w:szCs w:val="28"/>
          <w:lang w:val="uk-UA"/>
        </w:rPr>
        <w:t xml:space="preserve"> </w:t>
      </w:r>
      <w:r w:rsidRPr="001430C4">
        <w:rPr>
          <w:rFonts w:ascii="Times New Roman" w:hAnsi="Times New Roman"/>
          <w:sz w:val="28"/>
          <w:szCs w:val="28"/>
          <w:lang w:val="uk-UA"/>
        </w:rPr>
        <w:t xml:space="preserve"> </w:t>
      </w:r>
      <w:r w:rsidRPr="009A7FC8">
        <w:rPr>
          <w:rFonts w:ascii="Times New Roman" w:hAnsi="Times New Roman"/>
          <w:sz w:val="28"/>
          <w:szCs w:val="28"/>
          <w:lang w:val="uk-UA"/>
        </w:rPr>
        <w:t>містить</w:t>
      </w:r>
      <w:r>
        <w:rPr>
          <w:rFonts w:ascii="Times New Roman" w:hAnsi="Times New Roman"/>
          <w:sz w:val="28"/>
          <w:szCs w:val="28"/>
          <w:lang w:val="uk-UA"/>
        </w:rPr>
        <w:t xml:space="preserve"> тексти окремих нормативних документів з проблем охорони  довкілля Індії, що входили до вибірки матеріалу для аналізу. </w:t>
      </w:r>
    </w:p>
    <w:p w:rsidR="00D24758" w:rsidRPr="001430C4"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Pr="001430C4"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Pr="001430C4"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Pr="001430C4" w:rsidRDefault="00D24758" w:rsidP="008D5674">
      <w:pPr>
        <w:pStyle w:val="a3"/>
        <w:spacing w:line="360" w:lineRule="auto"/>
        <w:ind w:left="0" w:firstLine="709"/>
        <w:jc w:val="both"/>
        <w:rPr>
          <w:rFonts w:ascii="Times New Roman" w:hAnsi="Times New Roman"/>
          <w:color w:val="666666"/>
          <w:sz w:val="28"/>
          <w:szCs w:val="28"/>
          <w:shd w:val="clear" w:color="auto" w:fill="FFFFFF"/>
          <w:lang w:val="uk-UA"/>
        </w:rPr>
      </w:pPr>
    </w:p>
    <w:p w:rsidR="00D24758" w:rsidRDefault="00D24758" w:rsidP="00061484">
      <w:pPr>
        <w:autoSpaceDE w:val="0"/>
        <w:autoSpaceDN w:val="0"/>
        <w:adjustRightInd w:val="0"/>
        <w:spacing w:after="0" w:line="360" w:lineRule="auto"/>
        <w:jc w:val="both"/>
        <w:rPr>
          <w:rFonts w:ascii="Times New Roman" w:eastAsia="TimesNewRomanPSMT" w:hAnsi="Times New Roman"/>
          <w:sz w:val="28"/>
          <w:szCs w:val="28"/>
          <w:lang w:val="uk-UA"/>
        </w:rPr>
      </w:pPr>
      <w:bookmarkStart w:id="0" w:name="_GoBack"/>
      <w:bookmarkEnd w:id="0"/>
    </w:p>
    <w:p w:rsidR="00D24758" w:rsidRPr="003A3A99" w:rsidRDefault="00D24758" w:rsidP="00B66C46">
      <w:pPr>
        <w:pStyle w:val="a3"/>
        <w:tabs>
          <w:tab w:val="left" w:pos="1141"/>
        </w:tabs>
        <w:spacing w:line="360" w:lineRule="auto"/>
        <w:ind w:left="0" w:firstLine="709"/>
        <w:jc w:val="center"/>
        <w:rPr>
          <w:rFonts w:ascii="Times New Roman" w:hAnsi="Times New Roman"/>
          <w:b/>
          <w:sz w:val="28"/>
          <w:szCs w:val="28"/>
          <w:shd w:val="clear" w:color="auto" w:fill="FFFFFF"/>
          <w:lang w:val="ru-RU"/>
        </w:rPr>
      </w:pPr>
    </w:p>
    <w:p w:rsidR="00D24758" w:rsidRPr="003A3A99" w:rsidRDefault="00D24758" w:rsidP="00B66C46">
      <w:pPr>
        <w:pStyle w:val="a3"/>
        <w:tabs>
          <w:tab w:val="left" w:pos="1141"/>
        </w:tabs>
        <w:spacing w:line="360" w:lineRule="auto"/>
        <w:ind w:left="0" w:firstLine="709"/>
        <w:jc w:val="center"/>
        <w:rPr>
          <w:rFonts w:ascii="Times New Roman" w:hAnsi="Times New Roman"/>
          <w:b/>
          <w:sz w:val="28"/>
          <w:szCs w:val="28"/>
          <w:shd w:val="clear" w:color="auto" w:fill="FFFFFF"/>
          <w:lang w:val="ru-RU"/>
        </w:rPr>
      </w:pPr>
    </w:p>
    <w:p w:rsidR="00D24758" w:rsidRDefault="00D24758" w:rsidP="00B66C46">
      <w:pPr>
        <w:pStyle w:val="a3"/>
        <w:tabs>
          <w:tab w:val="left" w:pos="1141"/>
        </w:tabs>
        <w:spacing w:line="360" w:lineRule="auto"/>
        <w:ind w:left="0" w:firstLine="709"/>
        <w:jc w:val="center"/>
        <w:rPr>
          <w:rFonts w:ascii="Times New Roman" w:hAnsi="Times New Roman"/>
          <w:sz w:val="28"/>
          <w:szCs w:val="28"/>
          <w:shd w:val="clear" w:color="auto" w:fill="FFFFFF"/>
          <w:lang w:val="uk-UA"/>
        </w:rPr>
      </w:pPr>
      <w:r w:rsidRPr="00B66C46">
        <w:rPr>
          <w:rFonts w:ascii="Times New Roman" w:hAnsi="Times New Roman"/>
          <w:b/>
          <w:sz w:val="28"/>
          <w:szCs w:val="28"/>
          <w:shd w:val="clear" w:color="auto" w:fill="FFFFFF"/>
          <w:lang w:val="uk-UA"/>
        </w:rPr>
        <w:t>ВИСНОВКИ</w:t>
      </w:r>
    </w:p>
    <w:p w:rsidR="00D24758" w:rsidRDefault="00D24758" w:rsidP="00DC211E">
      <w:pPr>
        <w:pStyle w:val="a3"/>
        <w:tabs>
          <w:tab w:val="left" w:pos="1141"/>
        </w:tabs>
        <w:spacing w:line="360" w:lineRule="auto"/>
        <w:ind w:left="0" w:firstLine="709"/>
        <w:jc w:val="both"/>
        <w:rPr>
          <w:rFonts w:ascii="Times New Roman" w:hAnsi="Times New Roman"/>
          <w:sz w:val="28"/>
          <w:szCs w:val="28"/>
          <w:shd w:val="clear" w:color="auto" w:fill="FFFFFF"/>
          <w:lang w:val="uk-UA"/>
        </w:rPr>
      </w:pPr>
    </w:p>
    <w:p w:rsidR="00D24758" w:rsidRDefault="00D24758" w:rsidP="00DC211E">
      <w:pPr>
        <w:pStyle w:val="a3"/>
        <w:tabs>
          <w:tab w:val="left" w:pos="1141"/>
        </w:tabs>
        <w:spacing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Мова завжди була і залишається універсальним засобом спілкування людей у будь-якій сфері діяльності, у тому числі й у професійній. Розвиток технологій спричиняє зміни у сучасному житті, появу нових предметів і явищ, змінює наше сприйняття навколишнього світу. Проте людська діяльність не може не впливати на довкілля, а отже, породжує проблеми раціонального використання природних ресурсів та охорони навколишнього середовища. Цими питаннями переймається загальна екологія – міждисциплінарна наука, яка інтегрує в собі широкий спектр напрямів наукових пошуків.</w:t>
      </w:r>
    </w:p>
    <w:p w:rsidR="00D24758" w:rsidRPr="00202C26" w:rsidRDefault="00D24758" w:rsidP="00DC211E">
      <w:pPr>
        <w:pStyle w:val="a3"/>
        <w:tabs>
          <w:tab w:val="left" w:pos="1141"/>
        </w:tabs>
        <w:spacing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Однією з складових загальної екології є лінгвістична екологія, або еколінгвістика, об’єктом дослідження якої виступають людські мови у їх взаємодії. До </w:t>
      </w:r>
      <w:r w:rsidRPr="00202C26">
        <w:rPr>
          <w:rFonts w:ascii="Times New Roman" w:hAnsi="Times New Roman"/>
          <w:sz w:val="28"/>
          <w:szCs w:val="28"/>
          <w:lang w:val="uk-UA"/>
        </w:rPr>
        <w:t>компетенції еколінгвістики</w:t>
      </w:r>
      <w:r>
        <w:rPr>
          <w:rFonts w:ascii="Times New Roman" w:hAnsi="Times New Roman"/>
          <w:sz w:val="28"/>
          <w:szCs w:val="28"/>
          <w:lang w:val="uk-UA"/>
        </w:rPr>
        <w:t xml:space="preserve"> також належить </w:t>
      </w:r>
      <w:r w:rsidRPr="00202C26">
        <w:rPr>
          <w:rFonts w:ascii="Times New Roman" w:hAnsi="Times New Roman"/>
          <w:sz w:val="28"/>
          <w:szCs w:val="28"/>
          <w:lang w:val="uk-UA"/>
        </w:rPr>
        <w:t>вивчення</w:t>
      </w:r>
      <w:r w:rsidRPr="001430C4">
        <w:rPr>
          <w:sz w:val="28"/>
          <w:szCs w:val="28"/>
          <w:lang w:val="uk-UA"/>
        </w:rPr>
        <w:t xml:space="preserve"> </w:t>
      </w:r>
      <w:r w:rsidRPr="00202C26">
        <w:rPr>
          <w:rFonts w:ascii="Times New Roman" w:hAnsi="Times New Roman"/>
          <w:sz w:val="28"/>
          <w:szCs w:val="28"/>
          <w:lang w:val="uk-UA"/>
        </w:rPr>
        <w:t>лінгвістичної різноманітності (її причини, форми, функції та наслідки); вивчення зникаючих мов (документування та порятунок); дослідження екологічного дискурсу: текстів екологічної тематики, терміносистеми екології тощо.</w:t>
      </w:r>
    </w:p>
    <w:p w:rsidR="00D24758" w:rsidRDefault="00D24758" w:rsidP="00F438D3">
      <w:pPr>
        <w:pStyle w:val="a3"/>
        <w:tabs>
          <w:tab w:val="left" w:pos="1141"/>
        </w:tabs>
        <w:spacing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В результаті проведеного дослідження була досягнута основна мета </w:t>
      </w:r>
      <w:r w:rsidRPr="001430C4">
        <w:rPr>
          <w:rFonts w:ascii="Times New Roman" w:hAnsi="Times New Roman"/>
          <w:sz w:val="28"/>
          <w:szCs w:val="28"/>
          <w:shd w:val="clear" w:color="auto" w:fill="FFFFFF"/>
          <w:lang w:val="uk-UA"/>
        </w:rPr>
        <w:t xml:space="preserve"> нашої роботи – </w:t>
      </w:r>
      <w:r>
        <w:rPr>
          <w:rFonts w:ascii="Times New Roman" w:hAnsi="Times New Roman"/>
          <w:sz w:val="28"/>
          <w:szCs w:val="28"/>
          <w:shd w:val="clear" w:color="auto" w:fill="FFFFFF"/>
          <w:lang w:val="uk-UA"/>
        </w:rPr>
        <w:t>вивч</w:t>
      </w:r>
      <w:r w:rsidRPr="001430C4">
        <w:rPr>
          <w:rFonts w:ascii="Times New Roman" w:hAnsi="Times New Roman"/>
          <w:sz w:val="28"/>
          <w:szCs w:val="28"/>
          <w:shd w:val="clear" w:color="auto" w:fill="FFFFFF"/>
          <w:lang w:val="uk-UA"/>
        </w:rPr>
        <w:t>ити особливості англомовного екологічного дискурсу.</w:t>
      </w:r>
      <w:r>
        <w:rPr>
          <w:rFonts w:ascii="Times New Roman" w:hAnsi="Times New Roman"/>
          <w:sz w:val="28"/>
          <w:szCs w:val="28"/>
          <w:shd w:val="clear" w:color="auto" w:fill="FFFFFF"/>
          <w:lang w:val="uk-UA"/>
        </w:rPr>
        <w:t xml:space="preserve"> Цьому сприяло виконання низки завдань, </w:t>
      </w:r>
      <w:r w:rsidRPr="001430C4">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окреслених на початку роботи. Основні результати проведеного дослідження можна узагальнити у такому вигляді:</w:t>
      </w:r>
    </w:p>
    <w:p w:rsidR="00D24758" w:rsidRPr="001D3AA0" w:rsidRDefault="00D24758" w:rsidP="001D3AA0">
      <w:pPr>
        <w:pStyle w:val="a3"/>
        <w:numPr>
          <w:ilvl w:val="0"/>
          <w:numId w:val="31"/>
        </w:numPr>
        <w:tabs>
          <w:tab w:val="left" w:pos="1141"/>
        </w:tabs>
        <w:spacing w:line="360" w:lineRule="auto"/>
        <w:ind w:left="567" w:firstLine="502"/>
        <w:jc w:val="both"/>
        <w:rPr>
          <w:rFonts w:ascii="Times New Roman" w:hAnsi="Times New Roman"/>
          <w:sz w:val="28"/>
          <w:szCs w:val="28"/>
          <w:lang w:val="uk-UA"/>
        </w:rPr>
      </w:pPr>
      <w:r w:rsidRPr="001D3AA0">
        <w:rPr>
          <w:rFonts w:ascii="Times New Roman" w:hAnsi="Times New Roman"/>
          <w:bCs/>
          <w:sz w:val="28"/>
          <w:szCs w:val="28"/>
          <w:lang w:val="uk-UA"/>
        </w:rPr>
        <w:t>еколінгвістика</w:t>
      </w:r>
      <w:r w:rsidRPr="001D3AA0">
        <w:rPr>
          <w:rFonts w:ascii="Times New Roman" w:hAnsi="Times New Roman"/>
          <w:b/>
          <w:bCs/>
          <w:sz w:val="28"/>
          <w:szCs w:val="28"/>
          <w:lang w:val="uk-UA"/>
        </w:rPr>
        <w:t xml:space="preserve"> </w:t>
      </w:r>
      <w:r w:rsidRPr="001D3AA0">
        <w:rPr>
          <w:rFonts w:ascii="Times New Roman" w:hAnsi="Times New Roman"/>
          <w:sz w:val="28"/>
          <w:szCs w:val="28"/>
          <w:lang w:val="uk-UA"/>
        </w:rPr>
        <w:t xml:space="preserve">(ecolinguistics) – це загальний термін для всіх галузей дослідження, які об’єднують екологію та лінгвістику; </w:t>
      </w:r>
      <w:r w:rsidRPr="001D3AA0">
        <w:rPr>
          <w:rFonts w:ascii="Times New Roman" w:hAnsi="Times New Roman"/>
          <w:bCs/>
          <w:sz w:val="28"/>
          <w:szCs w:val="28"/>
          <w:lang w:val="uk-UA"/>
        </w:rPr>
        <w:t>екологія мови</w:t>
      </w:r>
      <w:r w:rsidRPr="001D3AA0">
        <w:rPr>
          <w:rFonts w:ascii="Times New Roman" w:hAnsi="Times New Roman"/>
          <w:b/>
          <w:bCs/>
          <w:sz w:val="28"/>
          <w:szCs w:val="28"/>
          <w:lang w:val="uk-UA"/>
        </w:rPr>
        <w:t xml:space="preserve"> </w:t>
      </w:r>
      <w:r w:rsidRPr="001D3AA0">
        <w:rPr>
          <w:rFonts w:ascii="Times New Roman" w:hAnsi="Times New Roman"/>
          <w:sz w:val="28"/>
          <w:szCs w:val="28"/>
          <w:lang w:val="uk-UA"/>
        </w:rPr>
        <w:t xml:space="preserve">(ecology of language(s)) досліджує взаємозв’язок між мовами; </w:t>
      </w:r>
      <w:r w:rsidRPr="001D3AA0">
        <w:rPr>
          <w:rFonts w:ascii="Times New Roman" w:hAnsi="Times New Roman"/>
          <w:bCs/>
          <w:sz w:val="28"/>
          <w:szCs w:val="28"/>
          <w:lang w:val="uk-UA"/>
        </w:rPr>
        <w:t>екологічна лінгвістика</w:t>
      </w:r>
      <w:r w:rsidRPr="001D3AA0">
        <w:rPr>
          <w:rFonts w:ascii="Times New Roman" w:hAnsi="Times New Roman"/>
          <w:b/>
          <w:bCs/>
          <w:sz w:val="28"/>
          <w:szCs w:val="28"/>
          <w:lang w:val="uk-UA"/>
        </w:rPr>
        <w:t xml:space="preserve"> </w:t>
      </w:r>
      <w:r w:rsidRPr="001D3AA0">
        <w:rPr>
          <w:rFonts w:ascii="Times New Roman" w:hAnsi="Times New Roman"/>
          <w:sz w:val="28"/>
          <w:szCs w:val="28"/>
          <w:lang w:val="uk-UA"/>
        </w:rPr>
        <w:t xml:space="preserve">(ecological linguistics) переносить терміни та </w:t>
      </w:r>
      <w:r w:rsidRPr="001D3AA0">
        <w:rPr>
          <w:rFonts w:ascii="Times New Roman" w:hAnsi="Times New Roman"/>
          <w:sz w:val="28"/>
          <w:szCs w:val="28"/>
          <w:lang w:val="uk-UA"/>
        </w:rPr>
        <w:lastRenderedPageBreak/>
        <w:t xml:space="preserve">принципи екології на мову; </w:t>
      </w:r>
      <w:r w:rsidRPr="001D3AA0">
        <w:rPr>
          <w:rFonts w:ascii="Times New Roman" w:hAnsi="Times New Roman"/>
          <w:bCs/>
          <w:sz w:val="28"/>
          <w:szCs w:val="28"/>
          <w:lang w:val="uk-UA"/>
        </w:rPr>
        <w:t>лінгвістична екологія</w:t>
      </w:r>
      <w:r w:rsidRPr="001D3AA0">
        <w:rPr>
          <w:rFonts w:ascii="Times New Roman" w:hAnsi="Times New Roman"/>
          <w:b/>
          <w:bCs/>
          <w:sz w:val="28"/>
          <w:szCs w:val="28"/>
          <w:lang w:val="uk-UA"/>
        </w:rPr>
        <w:t xml:space="preserve"> (</w:t>
      </w:r>
      <w:r w:rsidRPr="001D3AA0">
        <w:rPr>
          <w:rFonts w:ascii="Times New Roman" w:hAnsi="Times New Roman"/>
          <w:sz w:val="28"/>
          <w:szCs w:val="28"/>
          <w:lang w:val="uk-UA"/>
        </w:rPr>
        <w:t>linguistic ecology) вивчає взаємозв’язок між мовою та питаннями екології;</w:t>
      </w:r>
    </w:p>
    <w:p w:rsidR="00D24758" w:rsidRPr="001D3AA0" w:rsidRDefault="00D24758" w:rsidP="001D3AA0">
      <w:pPr>
        <w:pStyle w:val="a3"/>
        <w:numPr>
          <w:ilvl w:val="0"/>
          <w:numId w:val="31"/>
        </w:numPr>
        <w:tabs>
          <w:tab w:val="left" w:pos="1141"/>
        </w:tabs>
        <w:spacing w:line="360" w:lineRule="auto"/>
        <w:ind w:left="567" w:firstLine="502"/>
        <w:jc w:val="both"/>
        <w:rPr>
          <w:sz w:val="28"/>
          <w:szCs w:val="28"/>
          <w:lang w:val="uk-UA"/>
        </w:rPr>
      </w:pPr>
      <w:r>
        <w:rPr>
          <w:rFonts w:ascii="Times New Roman" w:hAnsi="Times New Roman"/>
          <w:color w:val="212121"/>
          <w:sz w:val="28"/>
          <w:szCs w:val="28"/>
          <w:lang w:val="uk-UA"/>
        </w:rPr>
        <w:t>е</w:t>
      </w:r>
      <w:r w:rsidRPr="001D3AA0">
        <w:rPr>
          <w:rFonts w:ascii="Times New Roman" w:hAnsi="Times New Roman"/>
          <w:color w:val="212121"/>
          <w:sz w:val="28"/>
          <w:szCs w:val="28"/>
          <w:lang w:val="uk-UA"/>
        </w:rPr>
        <w:t>кологічний дискурс – це вербалізована мовленнєво-розумова діяльність в сфері екології</w:t>
      </w:r>
      <w:r>
        <w:rPr>
          <w:rFonts w:ascii="Times New Roman" w:hAnsi="Times New Roman"/>
          <w:color w:val="212121"/>
          <w:sz w:val="28"/>
          <w:szCs w:val="28"/>
          <w:lang w:val="uk-UA"/>
        </w:rPr>
        <w:t>;</w:t>
      </w:r>
    </w:p>
    <w:p w:rsidR="00D24758" w:rsidRPr="005362D5" w:rsidRDefault="00D24758" w:rsidP="005362D5">
      <w:pPr>
        <w:pStyle w:val="a3"/>
        <w:numPr>
          <w:ilvl w:val="0"/>
          <w:numId w:val="31"/>
        </w:numPr>
        <w:autoSpaceDE w:val="0"/>
        <w:autoSpaceDN w:val="0"/>
        <w:adjustRightInd w:val="0"/>
        <w:spacing w:after="0" w:line="360" w:lineRule="auto"/>
        <w:ind w:left="709" w:firstLine="360"/>
        <w:jc w:val="both"/>
        <w:rPr>
          <w:rFonts w:ascii="Times New Roman" w:eastAsia="TimesNewRomanPSMT" w:hAnsi="Times New Roman"/>
          <w:sz w:val="28"/>
          <w:szCs w:val="28"/>
          <w:lang w:val="uk-UA"/>
        </w:rPr>
      </w:pPr>
      <w:r w:rsidRPr="005362D5">
        <w:rPr>
          <w:rFonts w:ascii="Times New Roman" w:eastAsia="TimesNewRomanPSMT" w:hAnsi="Times New Roman"/>
          <w:sz w:val="28"/>
          <w:szCs w:val="28"/>
          <w:lang w:val="uk-UA"/>
        </w:rPr>
        <w:t xml:space="preserve">фахова мова </w:t>
      </w:r>
      <w:r>
        <w:rPr>
          <w:rFonts w:ascii="Times New Roman" w:eastAsia="TimesNewRomanPSMT" w:hAnsi="Times New Roman"/>
          <w:sz w:val="28"/>
          <w:szCs w:val="28"/>
          <w:lang w:val="uk-UA"/>
        </w:rPr>
        <w:t xml:space="preserve">визначається </w:t>
      </w:r>
      <w:r w:rsidRPr="005362D5">
        <w:rPr>
          <w:rFonts w:ascii="Times New Roman" w:eastAsia="TimesNewRomanPSMT" w:hAnsi="Times New Roman"/>
          <w:sz w:val="28"/>
          <w:szCs w:val="28"/>
          <w:lang w:val="uk-UA"/>
        </w:rPr>
        <w:t>як засіб оптимального порозуміння між спеціалістами, що характеризується особливим фаховим лексичним складом та спеціальними нормами для відбору, вживання та частотності загальновживаних лексичних і граматичних засобів. Вона існує не як самостійна форма прояву мови, а актуалізується у фахових текстах, які містять, окрім фахових, ще й елементи загальновживаної мови;</w:t>
      </w:r>
    </w:p>
    <w:p w:rsidR="00D24758" w:rsidRDefault="00D24758" w:rsidP="008A3D4D">
      <w:pPr>
        <w:pStyle w:val="a3"/>
        <w:numPr>
          <w:ilvl w:val="0"/>
          <w:numId w:val="31"/>
        </w:numPr>
        <w:shd w:val="clear" w:color="auto" w:fill="FFFFFF"/>
        <w:tabs>
          <w:tab w:val="left" w:pos="916"/>
          <w:tab w:val="left" w:pos="11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567" w:firstLine="709"/>
        <w:jc w:val="both"/>
        <w:rPr>
          <w:rFonts w:ascii="Times New Roman" w:hAnsi="Times New Roman"/>
          <w:color w:val="212121"/>
          <w:sz w:val="28"/>
          <w:szCs w:val="28"/>
          <w:lang w:val="uk-UA" w:eastAsia="ru-RU"/>
        </w:rPr>
      </w:pPr>
      <w:r w:rsidRPr="001E0216">
        <w:rPr>
          <w:rFonts w:ascii="Times New Roman" w:eastAsia="TimesNewRomanPSMT" w:hAnsi="Times New Roman"/>
          <w:sz w:val="28"/>
          <w:szCs w:val="28"/>
          <w:lang w:val="uk-UA"/>
        </w:rPr>
        <w:t>Міждисциплінарність екології як інтегральної науки обумовлює фахову неоднорідність термінології.</w:t>
      </w:r>
      <w:r w:rsidRPr="001E0216">
        <w:rPr>
          <w:rFonts w:ascii="Times New Roman" w:hAnsi="Times New Roman"/>
          <w:color w:val="212121"/>
          <w:sz w:val="28"/>
          <w:szCs w:val="28"/>
          <w:lang w:val="uk-UA" w:eastAsia="ru-RU"/>
        </w:rPr>
        <w:t xml:space="preserve"> Екотерміни можна визначити як мовні одиниці спеціальної сфери вживання (екології), які виступають словесним найменуванням наукового (екологічного) поняття і реалізуються в рамках екологічного дискурсу.</w:t>
      </w:r>
    </w:p>
    <w:p w:rsidR="00D24758" w:rsidRPr="008A3D4D" w:rsidRDefault="00D24758" w:rsidP="008A3D4D">
      <w:pPr>
        <w:pStyle w:val="a3"/>
        <w:numPr>
          <w:ilvl w:val="0"/>
          <w:numId w:val="31"/>
        </w:numPr>
        <w:shd w:val="clear" w:color="auto" w:fill="FFFFFF"/>
        <w:tabs>
          <w:tab w:val="left" w:pos="916"/>
          <w:tab w:val="left" w:pos="11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567" w:firstLine="709"/>
        <w:jc w:val="both"/>
        <w:rPr>
          <w:rFonts w:ascii="Times New Roman" w:hAnsi="Times New Roman"/>
          <w:color w:val="212121"/>
          <w:sz w:val="28"/>
          <w:szCs w:val="28"/>
          <w:lang w:val="uk-UA" w:eastAsia="ru-RU"/>
        </w:rPr>
      </w:pPr>
      <w:r w:rsidRPr="008A3D4D">
        <w:rPr>
          <w:rFonts w:ascii="Times New Roman" w:hAnsi="Times New Roman"/>
          <w:color w:val="212121"/>
          <w:sz w:val="28"/>
          <w:szCs w:val="28"/>
          <w:lang w:val="uk-UA" w:eastAsia="ru-RU"/>
        </w:rPr>
        <w:t>За морфологічною структурою еко</w:t>
      </w:r>
      <w:r>
        <w:rPr>
          <w:rFonts w:ascii="Times New Roman" w:hAnsi="Times New Roman"/>
          <w:color w:val="212121"/>
          <w:sz w:val="28"/>
          <w:szCs w:val="28"/>
          <w:lang w:val="uk-UA" w:eastAsia="ru-RU"/>
        </w:rPr>
        <w:t>лінгвісти</w:t>
      </w:r>
      <w:r w:rsidRPr="008A3D4D">
        <w:rPr>
          <w:rFonts w:ascii="Times New Roman" w:hAnsi="Times New Roman"/>
          <w:color w:val="212121"/>
          <w:sz w:val="28"/>
          <w:szCs w:val="28"/>
          <w:lang w:val="uk-UA" w:eastAsia="ru-RU"/>
        </w:rPr>
        <w:t>чні терміни можна поділити на прості (кореневі), похідні (такі, що мають крім кореня ще й суфікс або префікс), складні (складаються із двох або більше основ) та словосполучення. Також існують скорочені варіанти – абревіатури.</w:t>
      </w:r>
    </w:p>
    <w:p w:rsidR="00D24758" w:rsidRPr="008A3D4D" w:rsidRDefault="00D24758" w:rsidP="001E0216">
      <w:pPr>
        <w:pStyle w:val="a3"/>
        <w:numPr>
          <w:ilvl w:val="0"/>
          <w:numId w:val="31"/>
        </w:numPr>
        <w:shd w:val="clear" w:color="auto" w:fill="FFFFFF"/>
        <w:tabs>
          <w:tab w:val="left" w:pos="916"/>
          <w:tab w:val="left" w:pos="11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567" w:firstLine="502"/>
        <w:jc w:val="both"/>
        <w:rPr>
          <w:sz w:val="28"/>
          <w:szCs w:val="28"/>
          <w:lang w:val="uk-UA"/>
        </w:rPr>
      </w:pPr>
      <w:r w:rsidRPr="001E0216">
        <w:rPr>
          <w:rFonts w:ascii="Times New Roman" w:hAnsi="Times New Roman"/>
          <w:color w:val="212121"/>
          <w:sz w:val="28"/>
          <w:szCs w:val="28"/>
          <w:lang w:val="uk-UA" w:eastAsia="ru-RU"/>
        </w:rPr>
        <w:t xml:space="preserve">Екотерміни утворюють відкриту </w:t>
      </w:r>
      <w:r>
        <w:rPr>
          <w:rFonts w:ascii="Times New Roman" w:hAnsi="Times New Roman"/>
          <w:color w:val="212121"/>
          <w:sz w:val="28"/>
          <w:szCs w:val="28"/>
          <w:lang w:val="uk-UA" w:eastAsia="ru-RU"/>
        </w:rPr>
        <w:t xml:space="preserve">динамічну </w:t>
      </w:r>
      <w:r w:rsidRPr="001E0216">
        <w:rPr>
          <w:rFonts w:ascii="Times New Roman" w:hAnsi="Times New Roman"/>
          <w:color w:val="212121"/>
          <w:sz w:val="28"/>
          <w:szCs w:val="28"/>
          <w:lang w:val="uk-UA" w:eastAsia="ru-RU"/>
        </w:rPr>
        <w:t>систему лексичних одиниць. Відкритість даної терміносистеми означає не лише можливість входження термінів з інших, суміжних з екологією дисциплін, а й утворення нових одиниць – неологізмів.</w:t>
      </w:r>
      <w:r w:rsidRPr="001E0216">
        <w:rPr>
          <w:rFonts w:ascii="Times New Roman" w:hAnsi="Times New Roman"/>
          <w:sz w:val="28"/>
          <w:szCs w:val="28"/>
          <w:lang w:val="uk-UA"/>
        </w:rPr>
        <w:t xml:space="preserve"> </w:t>
      </w:r>
    </w:p>
    <w:p w:rsidR="00D24758" w:rsidRPr="001E0216" w:rsidRDefault="00D24758" w:rsidP="001E0216">
      <w:pPr>
        <w:pStyle w:val="a3"/>
        <w:numPr>
          <w:ilvl w:val="0"/>
          <w:numId w:val="31"/>
        </w:numPr>
        <w:shd w:val="clear" w:color="auto" w:fill="FFFFFF"/>
        <w:tabs>
          <w:tab w:val="left" w:pos="916"/>
          <w:tab w:val="left" w:pos="114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567" w:firstLine="502"/>
        <w:jc w:val="both"/>
        <w:rPr>
          <w:sz w:val="28"/>
          <w:szCs w:val="28"/>
          <w:lang w:val="uk-UA"/>
        </w:rPr>
      </w:pPr>
      <w:r w:rsidRPr="001E0216">
        <w:rPr>
          <w:rFonts w:ascii="Times New Roman" w:hAnsi="Times New Roman"/>
          <w:sz w:val="28"/>
          <w:szCs w:val="28"/>
          <w:lang w:val="uk-UA"/>
        </w:rPr>
        <w:t xml:space="preserve">Основними способами перекладу термінів екології є </w:t>
      </w:r>
      <w:r>
        <w:rPr>
          <w:rFonts w:ascii="Times New Roman" w:hAnsi="Times New Roman"/>
          <w:sz w:val="28"/>
          <w:szCs w:val="28"/>
          <w:lang w:val="uk-UA"/>
        </w:rPr>
        <w:t>б</w:t>
      </w:r>
      <w:r w:rsidRPr="001E0216">
        <w:rPr>
          <w:rFonts w:ascii="Times New Roman" w:hAnsi="Times New Roman"/>
          <w:sz w:val="28"/>
          <w:szCs w:val="28"/>
          <w:lang w:val="uk-UA"/>
        </w:rPr>
        <w:t>уквальний переклад</w:t>
      </w:r>
      <w:r>
        <w:rPr>
          <w:rFonts w:ascii="Times New Roman" w:hAnsi="Times New Roman"/>
          <w:sz w:val="28"/>
          <w:szCs w:val="28"/>
          <w:lang w:val="uk-UA"/>
        </w:rPr>
        <w:t>, к</w:t>
      </w:r>
      <w:r w:rsidRPr="001E0216">
        <w:rPr>
          <w:rFonts w:ascii="Times New Roman" w:hAnsi="Times New Roman"/>
          <w:sz w:val="28"/>
          <w:szCs w:val="28"/>
          <w:lang w:val="uk-UA"/>
        </w:rPr>
        <w:t xml:space="preserve">алькування, </w:t>
      </w:r>
      <w:r>
        <w:rPr>
          <w:rFonts w:ascii="Times New Roman" w:hAnsi="Times New Roman"/>
          <w:sz w:val="28"/>
          <w:szCs w:val="28"/>
          <w:lang w:val="uk-UA"/>
        </w:rPr>
        <w:t>т</w:t>
      </w:r>
      <w:r w:rsidRPr="001E0216">
        <w:rPr>
          <w:rFonts w:ascii="Times New Roman" w:hAnsi="Times New Roman"/>
          <w:sz w:val="28"/>
          <w:szCs w:val="28"/>
          <w:lang w:val="uk-UA"/>
        </w:rPr>
        <w:t>ранскрипція і транслітерація</w:t>
      </w:r>
      <w:r>
        <w:rPr>
          <w:rFonts w:ascii="Times New Roman" w:hAnsi="Times New Roman"/>
          <w:sz w:val="28"/>
          <w:szCs w:val="28"/>
          <w:lang w:val="uk-UA"/>
        </w:rPr>
        <w:t>, а також с</w:t>
      </w:r>
      <w:r w:rsidRPr="001E0216">
        <w:rPr>
          <w:rFonts w:ascii="Times New Roman" w:hAnsi="Times New Roman"/>
          <w:sz w:val="28"/>
          <w:szCs w:val="28"/>
          <w:lang w:val="uk-UA"/>
        </w:rPr>
        <w:t>инонімічний переклад</w:t>
      </w:r>
      <w:r>
        <w:rPr>
          <w:rFonts w:ascii="Times New Roman" w:hAnsi="Times New Roman"/>
          <w:sz w:val="28"/>
          <w:szCs w:val="28"/>
          <w:lang w:val="uk-UA"/>
        </w:rPr>
        <w:t>.</w:t>
      </w:r>
    </w:p>
    <w:p w:rsidR="00D24758" w:rsidRDefault="00D24758" w:rsidP="004309C3">
      <w:pPr>
        <w:pStyle w:val="a3"/>
        <w:numPr>
          <w:ilvl w:val="0"/>
          <w:numId w:val="2"/>
        </w:numPr>
        <w:spacing w:after="0" w:line="360" w:lineRule="auto"/>
        <w:ind w:left="567" w:firstLine="142"/>
        <w:jc w:val="both"/>
        <w:rPr>
          <w:rFonts w:ascii="Times New Roman" w:hAnsi="Times New Roman"/>
          <w:sz w:val="28"/>
          <w:szCs w:val="28"/>
          <w:shd w:val="clear" w:color="auto" w:fill="FFFFFF"/>
          <w:lang w:val="uk-UA"/>
        </w:rPr>
      </w:pPr>
      <w:r w:rsidRPr="004309C3">
        <w:rPr>
          <w:rFonts w:ascii="Times New Roman" w:hAnsi="Times New Roman"/>
          <w:sz w:val="28"/>
          <w:szCs w:val="28"/>
          <w:shd w:val="clear" w:color="auto" w:fill="FFFFFF"/>
          <w:lang w:val="uk-UA"/>
        </w:rPr>
        <w:t xml:space="preserve">Тексти екологічної тематики є різними за жанрами і можуть відноситися до різних функційних стилів. Це можуть бути наукові </w:t>
      </w:r>
      <w:r w:rsidRPr="004309C3">
        <w:rPr>
          <w:rFonts w:ascii="Times New Roman" w:hAnsi="Times New Roman"/>
          <w:sz w:val="28"/>
          <w:szCs w:val="28"/>
          <w:shd w:val="clear" w:color="auto" w:fill="FFFFFF"/>
          <w:lang w:val="uk-UA"/>
        </w:rPr>
        <w:lastRenderedPageBreak/>
        <w:t xml:space="preserve">статті, доповіді, монографії, дисертації (науковий стиль), розпорядження відповідного міністерства (офіційно-діловий стиль), стаття в газеті, виступ на зборах (публіцистичний стиль) тощо. У нашій роботі матеріалом для дослідження стали тексти нормативних документів (актів, законів, розпоряджень) Міністерства охорони довкілля Індії, тобто тексти, які відносяться до офіційно-ділового стилю. </w:t>
      </w:r>
    </w:p>
    <w:p w:rsidR="00D24758" w:rsidRPr="004309C3" w:rsidRDefault="00D24758" w:rsidP="004309C3">
      <w:pPr>
        <w:pStyle w:val="a3"/>
        <w:numPr>
          <w:ilvl w:val="0"/>
          <w:numId w:val="2"/>
        </w:numPr>
        <w:spacing w:after="0" w:line="360" w:lineRule="auto"/>
        <w:ind w:left="567" w:firstLine="142"/>
        <w:jc w:val="both"/>
        <w:rPr>
          <w:rFonts w:ascii="Times New Roman" w:hAnsi="Times New Roman"/>
          <w:sz w:val="28"/>
          <w:szCs w:val="28"/>
          <w:shd w:val="clear" w:color="auto" w:fill="FFFFFF"/>
          <w:lang w:val="uk-UA"/>
        </w:rPr>
      </w:pPr>
      <w:r w:rsidRPr="004309C3">
        <w:rPr>
          <w:rFonts w:ascii="Times New Roman" w:hAnsi="Times New Roman"/>
          <w:sz w:val="28"/>
          <w:szCs w:val="28"/>
          <w:shd w:val="clear" w:color="auto" w:fill="FFFFFF"/>
          <w:lang w:val="uk-UA"/>
        </w:rPr>
        <w:t>Домінантою офіційно-ділового стилю є висока точність, строга тональність, стандартність вираження, об’єктивність, стилістична однорідність. На лексичному рівні в текстах офіційно-ділового стилю домінують іменники; скорочення не є поширеними, оскільки будь-який документ має бути максимально точним і виключати двоїстість інтерпретації.</w:t>
      </w:r>
      <w:r>
        <w:rPr>
          <w:rFonts w:ascii="Times New Roman" w:hAnsi="Times New Roman"/>
          <w:sz w:val="28"/>
          <w:szCs w:val="28"/>
          <w:shd w:val="clear" w:color="auto" w:fill="FFFFFF"/>
          <w:lang w:val="uk-UA"/>
        </w:rPr>
        <w:t xml:space="preserve"> Синтаксичний рівень характеризується використанням скланих речень, як правило, складнопідрядних речень, а також речень з однорідними членами та ускладнені дієприкметниковими зворотами.</w:t>
      </w:r>
    </w:p>
    <w:p w:rsidR="00D24758" w:rsidRDefault="00D24758" w:rsidP="004309C3">
      <w:pPr>
        <w:pStyle w:val="a3"/>
        <w:numPr>
          <w:ilvl w:val="0"/>
          <w:numId w:val="2"/>
        </w:numPr>
        <w:spacing w:after="0" w:line="360" w:lineRule="auto"/>
        <w:ind w:left="0" w:firstLine="709"/>
        <w:jc w:val="both"/>
        <w:rPr>
          <w:rFonts w:ascii="Times New Roman" w:hAnsi="Times New Roman"/>
          <w:sz w:val="28"/>
          <w:szCs w:val="28"/>
          <w:shd w:val="clear" w:color="auto" w:fill="FFFFFF"/>
          <w:lang w:val="uk-UA"/>
        </w:rPr>
      </w:pPr>
      <w:r w:rsidRPr="003A3A99">
        <w:rPr>
          <w:rFonts w:ascii="Times New Roman" w:hAnsi="Times New Roman"/>
          <w:sz w:val="28"/>
          <w:szCs w:val="28"/>
          <w:shd w:val="clear" w:color="auto" w:fill="FFFFFF"/>
          <w:lang w:val="uk-UA"/>
        </w:rPr>
        <w:t>Про</w:t>
      </w:r>
      <w:r>
        <w:rPr>
          <w:rFonts w:ascii="Times New Roman" w:hAnsi="Times New Roman"/>
          <w:sz w:val="28"/>
          <w:szCs w:val="28"/>
          <w:shd w:val="clear" w:color="auto" w:fill="FFFFFF"/>
          <w:lang w:val="uk-UA"/>
        </w:rPr>
        <w:t xml:space="preserve">ведений </w:t>
      </w:r>
      <w:r w:rsidRPr="003A3A99">
        <w:rPr>
          <w:rFonts w:ascii="Times New Roman" w:hAnsi="Times New Roman"/>
          <w:sz w:val="28"/>
          <w:szCs w:val="28"/>
          <w:shd w:val="clear" w:color="auto" w:fill="FFFFFF"/>
          <w:lang w:val="uk-UA"/>
        </w:rPr>
        <w:t>аналіз морфологічн</w:t>
      </w:r>
      <w:r>
        <w:rPr>
          <w:rFonts w:ascii="Times New Roman" w:hAnsi="Times New Roman"/>
          <w:sz w:val="28"/>
          <w:szCs w:val="28"/>
          <w:shd w:val="clear" w:color="auto" w:fill="FFFFFF"/>
          <w:lang w:val="uk-UA"/>
        </w:rPr>
        <w:t>ої</w:t>
      </w:r>
      <w:r w:rsidRPr="003A3A99">
        <w:rPr>
          <w:rFonts w:ascii="Times New Roman" w:hAnsi="Times New Roman"/>
          <w:sz w:val="28"/>
          <w:szCs w:val="28"/>
          <w:shd w:val="clear" w:color="auto" w:fill="FFFFFF"/>
          <w:lang w:val="uk-UA"/>
        </w:rPr>
        <w:t xml:space="preserve"> будов</w:t>
      </w:r>
      <w:r>
        <w:rPr>
          <w:rFonts w:ascii="Times New Roman" w:hAnsi="Times New Roman"/>
          <w:sz w:val="28"/>
          <w:szCs w:val="28"/>
          <w:shd w:val="clear" w:color="auto" w:fill="FFFFFF"/>
          <w:lang w:val="uk-UA"/>
        </w:rPr>
        <w:t>и</w:t>
      </w:r>
      <w:r w:rsidRPr="003A3A99">
        <w:rPr>
          <w:rFonts w:ascii="Times New Roman" w:hAnsi="Times New Roman"/>
          <w:sz w:val="28"/>
          <w:szCs w:val="28"/>
          <w:shd w:val="clear" w:color="auto" w:fill="FFFFFF"/>
          <w:lang w:val="uk-UA"/>
        </w:rPr>
        <w:t xml:space="preserve"> екологічних термінів</w:t>
      </w:r>
      <w:r>
        <w:rPr>
          <w:rFonts w:ascii="Times New Roman" w:hAnsi="Times New Roman"/>
          <w:sz w:val="28"/>
          <w:szCs w:val="28"/>
          <w:shd w:val="clear" w:color="auto" w:fill="FFFFFF"/>
          <w:lang w:val="uk-UA"/>
        </w:rPr>
        <w:t xml:space="preserve"> уможливив виділити  продуктивні суфікси і префікси термінів екології;</w:t>
      </w:r>
    </w:p>
    <w:p w:rsidR="00D24758" w:rsidRDefault="00D24758" w:rsidP="004309C3">
      <w:pPr>
        <w:pStyle w:val="a3"/>
        <w:numPr>
          <w:ilvl w:val="0"/>
          <w:numId w:val="2"/>
        </w:numPr>
        <w:spacing w:after="0" w:line="360" w:lineRule="auto"/>
        <w:ind w:left="0" w:firstLine="709"/>
        <w:jc w:val="both"/>
        <w:rPr>
          <w:rFonts w:ascii="Times New Roman" w:hAnsi="Times New Roman"/>
          <w:sz w:val="28"/>
          <w:szCs w:val="28"/>
          <w:shd w:val="clear" w:color="auto" w:fill="FFFFFF"/>
          <w:lang w:val="uk-UA"/>
        </w:rPr>
      </w:pPr>
      <w:r w:rsidRPr="004309C3">
        <w:rPr>
          <w:rFonts w:ascii="Times New Roman" w:hAnsi="Times New Roman"/>
          <w:sz w:val="28"/>
          <w:szCs w:val="28"/>
          <w:shd w:val="clear" w:color="auto" w:fill="FFFFFF"/>
          <w:lang w:val="uk-UA"/>
        </w:rPr>
        <w:t>Встановлено, що найпоширенішими серед термінологічних сполучень є т</w:t>
      </w:r>
      <w:r>
        <w:rPr>
          <w:rFonts w:ascii="Times New Roman" w:hAnsi="Times New Roman"/>
          <w:sz w:val="28"/>
          <w:szCs w:val="28"/>
          <w:shd w:val="clear" w:color="auto" w:fill="FFFFFF"/>
          <w:lang w:val="uk-UA"/>
        </w:rPr>
        <w:t>а</w:t>
      </w:r>
      <w:r w:rsidRPr="004309C3">
        <w:rPr>
          <w:rFonts w:ascii="Times New Roman" w:hAnsi="Times New Roman"/>
          <w:sz w:val="28"/>
          <w:szCs w:val="28"/>
          <w:shd w:val="clear" w:color="auto" w:fill="FFFFFF"/>
          <w:lang w:val="uk-UA"/>
        </w:rPr>
        <w:t xml:space="preserve">кі, що утворені за моделями </w:t>
      </w:r>
      <w:r w:rsidRPr="004309C3">
        <w:rPr>
          <w:rFonts w:ascii="Times New Roman" w:hAnsi="Times New Roman"/>
          <w:sz w:val="28"/>
          <w:szCs w:val="28"/>
          <w:shd w:val="clear" w:color="auto" w:fill="FFFFFF"/>
          <w:lang w:val="en-US"/>
        </w:rPr>
        <w:t>Adj</w:t>
      </w:r>
      <w:r w:rsidRPr="004309C3">
        <w:rPr>
          <w:rFonts w:ascii="Times New Roman" w:hAnsi="Times New Roman"/>
          <w:sz w:val="28"/>
          <w:szCs w:val="28"/>
          <w:shd w:val="clear" w:color="auto" w:fill="FFFFFF"/>
          <w:lang w:val="uk-UA"/>
        </w:rPr>
        <w:t xml:space="preserve"> + </w:t>
      </w:r>
      <w:r w:rsidRPr="004309C3">
        <w:rPr>
          <w:rFonts w:ascii="Times New Roman" w:hAnsi="Times New Roman"/>
          <w:sz w:val="28"/>
          <w:szCs w:val="28"/>
          <w:shd w:val="clear" w:color="auto" w:fill="FFFFFF"/>
          <w:lang w:val="en-US"/>
        </w:rPr>
        <w:t>Noun</w:t>
      </w:r>
      <w:r w:rsidRPr="004309C3">
        <w:rPr>
          <w:rFonts w:ascii="Times New Roman" w:hAnsi="Times New Roman"/>
          <w:sz w:val="28"/>
          <w:szCs w:val="28"/>
          <w:shd w:val="clear" w:color="auto" w:fill="FFFFFF"/>
          <w:lang w:val="uk-UA"/>
        </w:rPr>
        <w:t xml:space="preserve">  та </w:t>
      </w:r>
      <w:r w:rsidRPr="004309C3">
        <w:rPr>
          <w:rFonts w:ascii="Times New Roman" w:hAnsi="Times New Roman"/>
          <w:sz w:val="28"/>
          <w:szCs w:val="28"/>
          <w:shd w:val="clear" w:color="auto" w:fill="FFFFFF"/>
          <w:lang w:val="en-US"/>
        </w:rPr>
        <w:t>Noun</w:t>
      </w:r>
      <w:r w:rsidRPr="004309C3">
        <w:rPr>
          <w:rFonts w:ascii="Times New Roman" w:hAnsi="Times New Roman"/>
          <w:sz w:val="28"/>
          <w:szCs w:val="28"/>
          <w:shd w:val="clear" w:color="auto" w:fill="FFFFFF"/>
          <w:lang w:val="uk-UA"/>
        </w:rPr>
        <w:t xml:space="preserve"> + </w:t>
      </w:r>
      <w:r w:rsidRPr="004309C3">
        <w:rPr>
          <w:rFonts w:ascii="Times New Roman" w:hAnsi="Times New Roman"/>
          <w:sz w:val="28"/>
          <w:szCs w:val="28"/>
          <w:shd w:val="clear" w:color="auto" w:fill="FFFFFF"/>
          <w:lang w:val="en-US"/>
        </w:rPr>
        <w:t>Noun</w:t>
      </w:r>
      <w:r>
        <w:rPr>
          <w:rFonts w:ascii="Times New Roman" w:hAnsi="Times New Roman"/>
          <w:sz w:val="28"/>
          <w:szCs w:val="28"/>
          <w:shd w:val="clear" w:color="auto" w:fill="FFFFFF"/>
          <w:lang w:val="uk-UA"/>
        </w:rPr>
        <w:t>, що пояснюється аналітичним устроєм сучасної англійської мови.</w:t>
      </w:r>
    </w:p>
    <w:p w:rsidR="00D24758" w:rsidRPr="004309C3" w:rsidRDefault="00D24758" w:rsidP="004309C3">
      <w:pPr>
        <w:pStyle w:val="a3"/>
        <w:spacing w:after="0" w:line="360" w:lineRule="auto"/>
        <w:ind w:left="709"/>
        <w:jc w:val="both"/>
        <w:rPr>
          <w:rFonts w:ascii="Times New Roman" w:hAnsi="Times New Roman"/>
          <w:sz w:val="28"/>
          <w:szCs w:val="28"/>
          <w:shd w:val="clear" w:color="auto" w:fill="FFFFFF"/>
          <w:lang w:val="uk-UA"/>
        </w:rPr>
      </w:pPr>
    </w:p>
    <w:p w:rsidR="00D24758" w:rsidRPr="00C967BC" w:rsidRDefault="00D24758" w:rsidP="00E15C8A">
      <w:pPr>
        <w:pStyle w:val="a3"/>
        <w:spacing w:after="0" w:line="360" w:lineRule="auto"/>
        <w:ind w:left="0"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Перспективи подальших наукових пошуків вбачаємо у вивченні впливу на інноваційні процеси в галузі термінології з боку зовнішніх чинників, як то:</w:t>
      </w:r>
      <w:r w:rsidRPr="00E15C8A">
        <w:rPr>
          <w:rFonts w:ascii="Times New Roman" w:hAnsi="Times New Roman"/>
          <w:color w:val="333333"/>
          <w:sz w:val="28"/>
          <w:szCs w:val="28"/>
          <w:shd w:val="clear" w:color="auto" w:fill="FFFFFF"/>
          <w:lang w:val="uk-UA"/>
        </w:rPr>
        <w:t xml:space="preserve"> </w:t>
      </w:r>
      <w:r w:rsidRPr="00C967BC">
        <w:rPr>
          <w:rFonts w:ascii="Times New Roman" w:hAnsi="Times New Roman"/>
          <w:sz w:val="28"/>
          <w:szCs w:val="28"/>
          <w:shd w:val="clear" w:color="auto" w:fill="FFFFFF"/>
          <w:lang w:val="uk-UA"/>
        </w:rPr>
        <w:t xml:space="preserve">екологічні проблеми біотехнології (генної інженерії), еволюція екологічної свідомості, формування світового суспільства „стійкого розвитку” та ін. </w:t>
      </w:r>
    </w:p>
    <w:p w:rsidR="00D24758" w:rsidRDefault="00D24758" w:rsidP="00DC211E">
      <w:pPr>
        <w:pStyle w:val="a3"/>
        <w:tabs>
          <w:tab w:val="left" w:pos="1141"/>
        </w:tabs>
        <w:spacing w:line="360" w:lineRule="auto"/>
        <w:ind w:left="0" w:firstLine="709"/>
        <w:jc w:val="both"/>
        <w:rPr>
          <w:rFonts w:ascii="Arial" w:hAnsi="Arial" w:cs="Arial"/>
          <w:color w:val="333333"/>
          <w:shd w:val="clear" w:color="auto" w:fill="FFFFFF"/>
          <w:lang w:val="uk-UA"/>
        </w:rPr>
      </w:pPr>
    </w:p>
    <w:p w:rsidR="00D24758" w:rsidRDefault="00D24758" w:rsidP="00DC211E">
      <w:pPr>
        <w:pStyle w:val="a3"/>
        <w:tabs>
          <w:tab w:val="left" w:pos="1141"/>
        </w:tabs>
        <w:spacing w:line="360" w:lineRule="auto"/>
        <w:ind w:left="0" w:firstLine="709"/>
        <w:jc w:val="both"/>
        <w:rPr>
          <w:rFonts w:ascii="Arial" w:hAnsi="Arial" w:cs="Arial"/>
          <w:color w:val="333333"/>
          <w:shd w:val="clear" w:color="auto" w:fill="FFFFFF"/>
          <w:lang w:val="uk-UA"/>
        </w:rPr>
      </w:pPr>
    </w:p>
    <w:p w:rsidR="00D24758" w:rsidRDefault="00D24758" w:rsidP="00DC211E">
      <w:pPr>
        <w:pStyle w:val="a3"/>
        <w:tabs>
          <w:tab w:val="left" w:pos="1141"/>
        </w:tabs>
        <w:spacing w:line="360" w:lineRule="auto"/>
        <w:ind w:left="0" w:firstLine="709"/>
        <w:jc w:val="both"/>
        <w:rPr>
          <w:rFonts w:ascii="Times New Roman" w:hAnsi="Times New Roman"/>
          <w:sz w:val="28"/>
          <w:szCs w:val="28"/>
          <w:shd w:val="clear" w:color="auto" w:fill="FFFFFF"/>
          <w:lang w:val="uk-UA"/>
        </w:rPr>
      </w:pPr>
    </w:p>
    <w:p w:rsidR="00D24758" w:rsidRPr="00886352" w:rsidRDefault="00D24758" w:rsidP="00DC211E">
      <w:pPr>
        <w:pStyle w:val="a3"/>
        <w:tabs>
          <w:tab w:val="left" w:pos="1141"/>
        </w:tabs>
        <w:spacing w:line="360" w:lineRule="auto"/>
        <w:ind w:left="0" w:firstLine="709"/>
        <w:jc w:val="both"/>
        <w:rPr>
          <w:rFonts w:ascii="Times New Roman" w:hAnsi="Times New Roman"/>
          <w:sz w:val="28"/>
          <w:szCs w:val="28"/>
          <w:shd w:val="clear" w:color="auto" w:fill="FFFFFF"/>
          <w:lang w:val="uk-UA"/>
        </w:rPr>
      </w:pPr>
    </w:p>
    <w:p w:rsidR="00D24758" w:rsidRPr="00DB34DE" w:rsidRDefault="00D24758" w:rsidP="008D5674">
      <w:pPr>
        <w:pStyle w:val="a3"/>
        <w:spacing w:line="360" w:lineRule="auto"/>
        <w:ind w:left="0" w:firstLine="709"/>
        <w:jc w:val="both"/>
        <w:rPr>
          <w:rFonts w:ascii="Times New Roman" w:hAnsi="Times New Roman"/>
          <w:b/>
          <w:sz w:val="28"/>
          <w:szCs w:val="28"/>
          <w:shd w:val="clear" w:color="auto" w:fill="FFFFFF"/>
          <w:lang w:val="uk-UA"/>
        </w:rPr>
      </w:pPr>
    </w:p>
    <w:p w:rsidR="00D24758" w:rsidRPr="00DB34DE" w:rsidRDefault="00D24758" w:rsidP="008D5674">
      <w:pPr>
        <w:pStyle w:val="a3"/>
        <w:spacing w:line="360" w:lineRule="auto"/>
        <w:ind w:left="0" w:firstLine="709"/>
        <w:jc w:val="both"/>
        <w:rPr>
          <w:rFonts w:ascii="Times New Roman" w:hAnsi="Times New Roman"/>
          <w:b/>
          <w:sz w:val="28"/>
          <w:szCs w:val="28"/>
          <w:shd w:val="clear" w:color="auto" w:fill="FFFFFF"/>
          <w:lang w:val="uk-UA"/>
        </w:rPr>
      </w:pPr>
    </w:p>
    <w:p w:rsidR="00D24758" w:rsidRPr="00DB34DE" w:rsidRDefault="00D24758" w:rsidP="008D5674">
      <w:pPr>
        <w:pStyle w:val="a3"/>
        <w:spacing w:line="360" w:lineRule="auto"/>
        <w:ind w:left="0" w:firstLine="709"/>
        <w:jc w:val="both"/>
        <w:rPr>
          <w:rFonts w:ascii="Times New Roman" w:hAnsi="Times New Roman"/>
          <w:b/>
          <w:sz w:val="28"/>
          <w:szCs w:val="28"/>
          <w:shd w:val="clear" w:color="auto" w:fill="FFFFFF"/>
          <w:lang w:val="uk-UA"/>
        </w:rPr>
      </w:pPr>
    </w:p>
    <w:p w:rsidR="00D24758" w:rsidRPr="00DB34DE" w:rsidRDefault="00D24758" w:rsidP="008D5674">
      <w:pPr>
        <w:pStyle w:val="a3"/>
        <w:spacing w:line="360" w:lineRule="auto"/>
        <w:ind w:left="0" w:firstLine="709"/>
        <w:jc w:val="both"/>
        <w:rPr>
          <w:rFonts w:ascii="Times New Roman" w:hAnsi="Times New Roman"/>
          <w:b/>
          <w:sz w:val="28"/>
          <w:szCs w:val="28"/>
          <w:shd w:val="clear" w:color="auto" w:fill="FFFFFF"/>
          <w:lang w:val="uk-UA"/>
        </w:rPr>
      </w:pPr>
    </w:p>
    <w:p w:rsidR="00D24758" w:rsidRDefault="00D24758" w:rsidP="00696216">
      <w:pPr>
        <w:pStyle w:val="a3"/>
        <w:spacing w:line="360" w:lineRule="auto"/>
        <w:ind w:left="0" w:firstLine="709"/>
        <w:jc w:val="center"/>
        <w:rPr>
          <w:rFonts w:ascii="Times New Roman" w:hAnsi="Times New Roman"/>
          <w:b/>
          <w:sz w:val="28"/>
          <w:szCs w:val="28"/>
          <w:shd w:val="clear" w:color="auto" w:fill="FFFFFF"/>
          <w:lang w:val="en-US"/>
        </w:rPr>
      </w:pPr>
      <w:r w:rsidRPr="001430C4">
        <w:rPr>
          <w:rFonts w:ascii="Times New Roman" w:hAnsi="Times New Roman"/>
          <w:b/>
          <w:sz w:val="28"/>
          <w:szCs w:val="28"/>
          <w:shd w:val="clear" w:color="auto" w:fill="FFFFFF"/>
          <w:lang w:val="uk-UA"/>
        </w:rPr>
        <w:t>ЛІТЕРАТУРА</w:t>
      </w:r>
    </w:p>
    <w:p w:rsidR="00D24758" w:rsidRPr="00696216" w:rsidRDefault="00D24758" w:rsidP="008D5674">
      <w:pPr>
        <w:pStyle w:val="a3"/>
        <w:spacing w:line="360" w:lineRule="auto"/>
        <w:ind w:left="0" w:firstLine="709"/>
        <w:jc w:val="both"/>
        <w:rPr>
          <w:rFonts w:ascii="Times New Roman" w:hAnsi="Times New Roman"/>
          <w:sz w:val="28"/>
          <w:szCs w:val="28"/>
          <w:shd w:val="clear" w:color="auto" w:fill="FFFFFF"/>
          <w:lang w:val="en-US"/>
        </w:rPr>
      </w:pP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sz w:val="28"/>
          <w:szCs w:val="28"/>
          <w:lang w:val="uk-UA"/>
        </w:rPr>
      </w:pPr>
      <w:r w:rsidRPr="00DA5791">
        <w:rPr>
          <w:rFonts w:ascii="Times New Roman" w:eastAsia="TimesNewRomanPSMT" w:hAnsi="Times New Roman"/>
          <w:sz w:val="28"/>
          <w:szCs w:val="28"/>
          <w:lang w:val="uk-UA"/>
        </w:rPr>
        <w:t>Айвазові Н., Козлова Г., Філіппова Н. Формування україномовної терміносистеми «Промислова екологія» (лінгвокогнітивні засади) //Проблеми української термінології : зб. наук. пр. – Л. : Вид-во Львівської політехніки, 2012. – С. 58–61.</w:t>
      </w:r>
    </w:p>
    <w:p w:rsidR="00D24758" w:rsidRDefault="00D24758" w:rsidP="00DA5791">
      <w:pPr>
        <w:pStyle w:val="a3"/>
        <w:numPr>
          <w:ilvl w:val="0"/>
          <w:numId w:val="28"/>
        </w:numPr>
        <w:shd w:val="clear" w:color="auto" w:fill="FFFFFF"/>
        <w:spacing w:after="0" w:line="360" w:lineRule="auto"/>
        <w:jc w:val="both"/>
        <w:outlineLvl w:val="1"/>
        <w:rPr>
          <w:rFonts w:ascii="Times New Roman" w:hAnsi="Times New Roman"/>
          <w:sz w:val="28"/>
          <w:szCs w:val="28"/>
          <w:lang w:val="uk-UA"/>
        </w:rPr>
      </w:pPr>
      <w:r w:rsidRPr="00DA5791">
        <w:rPr>
          <w:rFonts w:ascii="Times New Roman" w:hAnsi="Times New Roman"/>
          <w:sz w:val="28"/>
          <w:szCs w:val="28"/>
          <w:lang w:val="uk-UA"/>
        </w:rPr>
        <w:t>Анисимова А. Г. Методология перевода англоязычных терминов гуманитарных и общественно-политических наук : автореф. дисс. на соиск. уч. степени доктора филолог. наук : спец. 10.02.04 «Германские языки» – М., 2010. – 51 с.</w:t>
      </w:r>
    </w:p>
    <w:p w:rsidR="00D24758" w:rsidRPr="00DA5791" w:rsidRDefault="00D24758" w:rsidP="00DA5791">
      <w:pPr>
        <w:pStyle w:val="a3"/>
        <w:numPr>
          <w:ilvl w:val="0"/>
          <w:numId w:val="28"/>
        </w:numPr>
        <w:shd w:val="clear" w:color="auto" w:fill="FFFFFF"/>
        <w:spacing w:after="0" w:line="360" w:lineRule="auto"/>
        <w:jc w:val="both"/>
        <w:outlineLvl w:val="1"/>
        <w:rPr>
          <w:rFonts w:ascii="Times New Roman" w:hAnsi="Times New Roman"/>
          <w:sz w:val="28"/>
          <w:szCs w:val="28"/>
          <w:lang w:val="uk-UA"/>
        </w:rPr>
      </w:pPr>
      <w:r>
        <w:rPr>
          <w:rFonts w:ascii="Times New Roman" w:hAnsi="Times New Roman"/>
          <w:sz w:val="28"/>
          <w:szCs w:val="28"/>
          <w:lang w:val="uk-UA"/>
        </w:rPr>
        <w:t>Апресян Ю.Д. Лексическая семантика (синонимические средства языка) . – М.: Языки русской культуры, 1995. – 472с.</w:t>
      </w:r>
    </w:p>
    <w:p w:rsidR="00D24758" w:rsidRPr="00DA5791" w:rsidRDefault="00D24758" w:rsidP="00DA5791">
      <w:pPr>
        <w:pStyle w:val="a3"/>
        <w:numPr>
          <w:ilvl w:val="0"/>
          <w:numId w:val="28"/>
        </w:numPr>
        <w:shd w:val="clear" w:color="auto" w:fill="FFFFFF"/>
        <w:spacing w:after="0" w:line="360" w:lineRule="auto"/>
        <w:jc w:val="both"/>
        <w:outlineLvl w:val="1"/>
        <w:rPr>
          <w:rFonts w:ascii="Times New Roman" w:hAnsi="Times New Roman"/>
          <w:sz w:val="28"/>
          <w:szCs w:val="28"/>
          <w:lang w:val="ru-RU"/>
        </w:rPr>
      </w:pPr>
      <w:r w:rsidRPr="00DA5791">
        <w:rPr>
          <w:rFonts w:ascii="Times New Roman" w:hAnsi="Times New Roman"/>
          <w:sz w:val="28"/>
          <w:szCs w:val="28"/>
          <w:lang w:val="ru-RU"/>
        </w:rPr>
        <w:t>Арнольд И.В. Основы научных исследований в лингвистике. – М.: Высшая школа, 1991. – 140 с.</w:t>
      </w:r>
    </w:p>
    <w:p w:rsidR="00D24758" w:rsidRPr="00DA5791" w:rsidRDefault="00D24758" w:rsidP="00DA5791">
      <w:pPr>
        <w:pStyle w:val="a3"/>
        <w:numPr>
          <w:ilvl w:val="0"/>
          <w:numId w:val="28"/>
        </w:numPr>
        <w:autoSpaceDE w:val="0"/>
        <w:autoSpaceDN w:val="0"/>
        <w:adjustRightInd w:val="0"/>
        <w:spacing w:after="0" w:line="360" w:lineRule="auto"/>
        <w:rPr>
          <w:rFonts w:ascii="Times New Roman" w:hAnsi="Times New Roman"/>
          <w:sz w:val="28"/>
          <w:szCs w:val="28"/>
          <w:lang w:val="ru-RU"/>
        </w:rPr>
      </w:pPr>
      <w:r w:rsidRPr="00DA5791">
        <w:rPr>
          <w:rFonts w:ascii="Times New Roman" w:eastAsia="TimesNewRomanPSMT" w:hAnsi="Times New Roman"/>
          <w:sz w:val="28"/>
          <w:szCs w:val="28"/>
          <w:lang w:val="ru-RU"/>
        </w:rPr>
        <w:t>Ахманова О. С. Словарь лингвистических терминов /О. С. Ахманова. – М. :Эдиториал УРСС, 2004. – 571 с.</w:t>
      </w:r>
    </w:p>
    <w:p w:rsidR="00D24758" w:rsidRPr="00DA5791" w:rsidRDefault="00D24758" w:rsidP="00DA5791">
      <w:pPr>
        <w:pStyle w:val="a3"/>
        <w:numPr>
          <w:ilvl w:val="0"/>
          <w:numId w:val="28"/>
        </w:numPr>
        <w:autoSpaceDE w:val="0"/>
        <w:autoSpaceDN w:val="0"/>
        <w:adjustRightInd w:val="0"/>
        <w:spacing w:after="0" w:line="360" w:lineRule="auto"/>
        <w:rPr>
          <w:rFonts w:ascii="Times New Roman" w:hAnsi="Times New Roman"/>
          <w:sz w:val="28"/>
          <w:szCs w:val="28"/>
          <w:lang w:val="ru-RU"/>
        </w:rPr>
      </w:pPr>
      <w:r w:rsidRPr="00DA5791">
        <w:rPr>
          <w:rFonts w:ascii="Times New Roman" w:hAnsi="Times New Roman"/>
          <w:sz w:val="28"/>
          <w:szCs w:val="28"/>
          <w:lang w:val="uk-UA"/>
        </w:rPr>
        <w:t xml:space="preserve">Балюта Е.Г. Неологізми англійської мови сфери екології (теоретичні засади).Ел.ресурс.Режим доступу:  </w:t>
      </w:r>
      <w:hyperlink r:id="rId8" w:history="1">
        <w:r w:rsidRPr="00DA5791">
          <w:rPr>
            <w:rStyle w:val="a6"/>
            <w:rFonts w:ascii="Times New Roman" w:hAnsi="Times New Roman"/>
            <w:sz w:val="28"/>
            <w:szCs w:val="28"/>
            <w:lang w:val="uk-UA"/>
          </w:rPr>
          <w:t>http://eprints.zu.edu.ua/2233/1/06begmse.pdf</w:t>
        </w:r>
      </w:hyperlink>
    </w:p>
    <w:p w:rsidR="00D24758" w:rsidRPr="00DA5791" w:rsidRDefault="00D24758" w:rsidP="00DA5791">
      <w:pPr>
        <w:pStyle w:val="a3"/>
        <w:numPr>
          <w:ilvl w:val="0"/>
          <w:numId w:val="28"/>
        </w:numPr>
        <w:shd w:val="clear" w:color="auto" w:fill="FFFFFF"/>
        <w:spacing w:after="0" w:line="360" w:lineRule="auto"/>
        <w:jc w:val="both"/>
        <w:outlineLvl w:val="1"/>
        <w:rPr>
          <w:rFonts w:ascii="Times New Roman" w:hAnsi="Times New Roman"/>
          <w:sz w:val="28"/>
          <w:szCs w:val="28"/>
          <w:lang w:val="ru-RU"/>
        </w:rPr>
      </w:pPr>
      <w:r w:rsidRPr="00DA5791">
        <w:rPr>
          <w:rFonts w:ascii="Times New Roman" w:hAnsi="Times New Roman"/>
          <w:sz w:val="28"/>
          <w:szCs w:val="28"/>
          <w:shd w:val="clear" w:color="auto" w:fill="F9F9F9"/>
          <w:lang w:val="uk-UA"/>
        </w:rPr>
        <w:t>Балюта Е. Г.</w:t>
      </w:r>
      <w:r w:rsidRPr="00DA5791">
        <w:rPr>
          <w:rFonts w:ascii="Times New Roman" w:hAnsi="Times New Roman"/>
          <w:sz w:val="28"/>
          <w:szCs w:val="28"/>
          <w:shd w:val="clear" w:color="auto" w:fill="F9F9F9"/>
        </w:rPr>
        <w:t> </w:t>
      </w:r>
      <w:r w:rsidRPr="00DA5791">
        <w:rPr>
          <w:rFonts w:ascii="Times New Roman" w:hAnsi="Times New Roman"/>
          <w:sz w:val="28"/>
          <w:szCs w:val="28"/>
          <w:shd w:val="clear" w:color="auto" w:fill="F9F9F9"/>
          <w:lang w:val="uk-UA"/>
        </w:rPr>
        <w:t xml:space="preserve">Еволюція "екологічної свідомості” та її вербалізація / Е. Г. Балюта // Держава та регіони. </w:t>
      </w:r>
      <w:r w:rsidRPr="00DA5791">
        <w:rPr>
          <w:rFonts w:ascii="Times New Roman" w:hAnsi="Times New Roman"/>
          <w:sz w:val="28"/>
          <w:szCs w:val="28"/>
          <w:shd w:val="clear" w:color="auto" w:fill="F9F9F9"/>
          <w:lang w:val="ru-RU"/>
        </w:rPr>
        <w:t xml:space="preserve">Серія : Гуманітарні науки. - 2015. - № 2. - С. 35-40. - Режим доступу: </w:t>
      </w:r>
      <w:hyperlink r:id="rId9" w:history="1">
        <w:r w:rsidRPr="00DA5791">
          <w:rPr>
            <w:rStyle w:val="a6"/>
            <w:rFonts w:ascii="Times New Roman" w:hAnsi="Times New Roman"/>
            <w:sz w:val="28"/>
            <w:szCs w:val="28"/>
            <w:shd w:val="clear" w:color="auto" w:fill="F9F9F9"/>
          </w:rPr>
          <w:t>http</w:t>
        </w:r>
        <w:r w:rsidRPr="00DA5791">
          <w:rPr>
            <w:rStyle w:val="a6"/>
            <w:rFonts w:ascii="Times New Roman" w:hAnsi="Times New Roman"/>
            <w:sz w:val="28"/>
            <w:szCs w:val="28"/>
            <w:shd w:val="clear" w:color="auto" w:fill="F9F9F9"/>
            <w:lang w:val="ru-RU"/>
          </w:rPr>
          <w:t>://</w:t>
        </w:r>
        <w:r w:rsidRPr="00DA5791">
          <w:rPr>
            <w:rStyle w:val="a6"/>
            <w:rFonts w:ascii="Times New Roman" w:hAnsi="Times New Roman"/>
            <w:sz w:val="28"/>
            <w:szCs w:val="28"/>
            <w:shd w:val="clear" w:color="auto" w:fill="F9F9F9"/>
          </w:rPr>
          <w:t>nbuv</w:t>
        </w:r>
        <w:r w:rsidRPr="00DA5791">
          <w:rPr>
            <w:rStyle w:val="a6"/>
            <w:rFonts w:ascii="Times New Roman" w:hAnsi="Times New Roman"/>
            <w:sz w:val="28"/>
            <w:szCs w:val="28"/>
            <w:shd w:val="clear" w:color="auto" w:fill="F9F9F9"/>
            <w:lang w:val="ru-RU"/>
          </w:rPr>
          <w:t>.</w:t>
        </w:r>
        <w:r w:rsidRPr="00DA5791">
          <w:rPr>
            <w:rStyle w:val="a6"/>
            <w:rFonts w:ascii="Times New Roman" w:hAnsi="Times New Roman"/>
            <w:sz w:val="28"/>
            <w:szCs w:val="28"/>
            <w:shd w:val="clear" w:color="auto" w:fill="F9F9F9"/>
          </w:rPr>
          <w:t>gov</w:t>
        </w:r>
        <w:r w:rsidRPr="00DA5791">
          <w:rPr>
            <w:rStyle w:val="a6"/>
            <w:rFonts w:ascii="Times New Roman" w:hAnsi="Times New Roman"/>
            <w:sz w:val="28"/>
            <w:szCs w:val="28"/>
            <w:shd w:val="clear" w:color="auto" w:fill="F9F9F9"/>
            <w:lang w:val="ru-RU"/>
          </w:rPr>
          <w:t>.</w:t>
        </w:r>
        <w:r w:rsidRPr="00DA5791">
          <w:rPr>
            <w:rStyle w:val="a6"/>
            <w:rFonts w:ascii="Times New Roman" w:hAnsi="Times New Roman"/>
            <w:sz w:val="28"/>
            <w:szCs w:val="28"/>
            <w:shd w:val="clear" w:color="auto" w:fill="F9F9F9"/>
          </w:rPr>
          <w:t>ua</w:t>
        </w:r>
        <w:r w:rsidRPr="00DA5791">
          <w:rPr>
            <w:rStyle w:val="a6"/>
            <w:rFonts w:ascii="Times New Roman" w:hAnsi="Times New Roman"/>
            <w:sz w:val="28"/>
            <w:szCs w:val="28"/>
            <w:shd w:val="clear" w:color="auto" w:fill="F9F9F9"/>
            <w:lang w:val="ru-RU"/>
          </w:rPr>
          <w:t>/</w:t>
        </w:r>
        <w:r w:rsidRPr="00DA5791">
          <w:rPr>
            <w:rStyle w:val="a6"/>
            <w:rFonts w:ascii="Times New Roman" w:hAnsi="Times New Roman"/>
            <w:sz w:val="28"/>
            <w:szCs w:val="28"/>
            <w:shd w:val="clear" w:color="auto" w:fill="F9F9F9"/>
          </w:rPr>
          <w:t>UJRN</w:t>
        </w:r>
        <w:r w:rsidRPr="00DA5791">
          <w:rPr>
            <w:rStyle w:val="a6"/>
            <w:rFonts w:ascii="Times New Roman" w:hAnsi="Times New Roman"/>
            <w:sz w:val="28"/>
            <w:szCs w:val="28"/>
            <w:shd w:val="clear" w:color="auto" w:fill="F9F9F9"/>
            <w:lang w:val="ru-RU"/>
          </w:rPr>
          <w:t>/</w:t>
        </w:r>
        <w:r w:rsidRPr="00DA5791">
          <w:rPr>
            <w:rStyle w:val="a6"/>
            <w:rFonts w:ascii="Times New Roman" w:hAnsi="Times New Roman"/>
            <w:sz w:val="28"/>
            <w:szCs w:val="28"/>
            <w:shd w:val="clear" w:color="auto" w:fill="F9F9F9"/>
          </w:rPr>
          <w:t>drgn</w:t>
        </w:r>
        <w:r w:rsidRPr="00DA5791">
          <w:rPr>
            <w:rStyle w:val="a6"/>
            <w:rFonts w:ascii="Times New Roman" w:hAnsi="Times New Roman"/>
            <w:sz w:val="28"/>
            <w:szCs w:val="28"/>
            <w:shd w:val="clear" w:color="auto" w:fill="F9F9F9"/>
            <w:lang w:val="ru-RU"/>
          </w:rPr>
          <w:t>_2015_2_9</w:t>
        </w:r>
      </w:hyperlink>
      <w:r w:rsidRPr="00DA5791">
        <w:rPr>
          <w:rFonts w:ascii="Times New Roman" w:hAnsi="Times New Roman"/>
          <w:sz w:val="28"/>
          <w:szCs w:val="28"/>
          <w:shd w:val="clear" w:color="auto" w:fill="F9F9F9"/>
          <w:lang w:val="ru-RU"/>
        </w:rPr>
        <w:t xml:space="preserve"> .</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ru-RU"/>
        </w:rPr>
      </w:pPr>
      <w:r w:rsidRPr="00DA5791">
        <w:rPr>
          <w:rFonts w:ascii="Times New Roman" w:hAnsi="Times New Roman"/>
          <w:sz w:val="28"/>
          <w:szCs w:val="28"/>
          <w:shd w:val="clear" w:color="auto" w:fill="FFFFFF"/>
          <w:lang w:val="ru-RU"/>
        </w:rPr>
        <w:t>Балюта Емма Григорівна</w:t>
      </w:r>
      <w:r w:rsidRPr="00DA5791">
        <w:rPr>
          <w:rFonts w:ascii="Times New Roman" w:hAnsi="Times New Roman"/>
          <w:sz w:val="28"/>
          <w:szCs w:val="28"/>
          <w:lang w:val="ru-RU"/>
        </w:rPr>
        <w:t xml:space="preserve">. Нова лексика та фразеологія англійської мови: </w:t>
      </w:r>
      <w:r w:rsidRPr="00DA5791">
        <w:rPr>
          <w:rFonts w:ascii="Times New Roman" w:hAnsi="Times New Roman"/>
          <w:sz w:val="28"/>
          <w:szCs w:val="28"/>
          <w:shd w:val="clear" w:color="auto" w:fill="FFFFFF"/>
          <w:lang w:val="ru-RU"/>
        </w:rPr>
        <w:t>структурно- семантичні і функціональні параметри: АКД. – Запоріжжя-Одеса, 2007. 22 с.</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ru-RU"/>
        </w:rPr>
      </w:pPr>
      <w:r w:rsidRPr="00DA5791">
        <w:rPr>
          <w:rFonts w:ascii="Times New Roman" w:eastAsia="TimesNewRomanPSMT" w:hAnsi="Times New Roman"/>
          <w:sz w:val="28"/>
          <w:szCs w:val="28"/>
          <w:lang w:val="uk-UA"/>
        </w:rPr>
        <w:lastRenderedPageBreak/>
        <w:t>Боднар О. М. О понятии „Профессиональный язык” в современной лингвистике / О. М. Боднар // Филологические науки. Вопросы теории и практики. – Тамбов : Грамота, 2014. – № 2 (32). – Ч. 2. – С. 33–36</w:t>
      </w:r>
      <w:r w:rsidRPr="00DA5791">
        <w:rPr>
          <w:rFonts w:ascii="TimesNewRomanPSMT" w:eastAsia="TimesNewRomanPSMT" w:cs="TimesNewRomanPSMT"/>
          <w:sz w:val="28"/>
          <w:szCs w:val="28"/>
          <w:lang w:val="uk-UA"/>
        </w:rPr>
        <w:t>.</w:t>
      </w:r>
      <w:r w:rsidRPr="00DA5791">
        <w:rPr>
          <w:rFonts w:ascii="TimesNewRomanPSMT" w:eastAsia="TimesNewRomanPSMT" w:cs="TimesNewRomanPSMT"/>
          <w:sz w:val="28"/>
          <w:szCs w:val="28"/>
          <w:lang w:val="ru-RU"/>
        </w:rPr>
        <w:t xml:space="preserve"> </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ru-RU"/>
        </w:rPr>
      </w:pPr>
      <w:r w:rsidRPr="00DA5791">
        <w:rPr>
          <w:rFonts w:ascii="Times New Roman" w:eastAsia="TimesNewRomanPSMT" w:hAnsi="Times New Roman"/>
          <w:sz w:val="28"/>
          <w:szCs w:val="28"/>
          <w:lang w:val="ru-RU"/>
        </w:rPr>
        <w:t>Боднар О. М. Морфологічні особливості німецької фахової мови екології /О. М. Боднар // Функциональная лингвистика : cб. науч. работ. – Симферополь : Крымский республиканский институт последипломного педагогического образования, 2010. – № 1. – С. 54–56.</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sz w:val="28"/>
          <w:szCs w:val="28"/>
          <w:lang w:val="uk-UA"/>
        </w:rPr>
      </w:pPr>
      <w:r w:rsidRPr="00DA5791">
        <w:rPr>
          <w:rFonts w:ascii="Times New Roman" w:eastAsia="TimesNewRomanPSMT" w:hAnsi="Times New Roman"/>
          <w:sz w:val="28"/>
          <w:szCs w:val="28"/>
          <w:lang w:val="uk-UA"/>
        </w:rPr>
        <w:t>Васенко Л., Кримець О. Дослідження динаміки розвитку поглядів на поняття „термін” // Українська термінологія і сучасність : зб. наук. праць. – К.: КНЕУ, 2007. – Вип. VII. – C.73–78.</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sz w:val="28"/>
          <w:szCs w:val="28"/>
          <w:lang w:val="uk-UA"/>
        </w:rPr>
      </w:pPr>
      <w:r w:rsidRPr="00DA5791">
        <w:rPr>
          <w:rFonts w:ascii="Times New Roman" w:eastAsia="TimesNewRomanPSMT" w:hAnsi="Times New Roman"/>
          <w:sz w:val="28"/>
          <w:szCs w:val="28"/>
          <w:lang w:val="uk-UA"/>
        </w:rPr>
        <w:t>Вернадский В.И. Биосфера и ноосфера. – М.: Наука, 1989.  261 с.</w:t>
      </w:r>
    </w:p>
    <w:p w:rsidR="00D24758" w:rsidRPr="00DA5791" w:rsidRDefault="00D24758" w:rsidP="00DA5791">
      <w:pPr>
        <w:pStyle w:val="a3"/>
        <w:numPr>
          <w:ilvl w:val="0"/>
          <w:numId w:val="28"/>
        </w:numPr>
        <w:shd w:val="clear" w:color="auto" w:fill="FFFFFF"/>
        <w:spacing w:after="0" w:line="360" w:lineRule="auto"/>
        <w:jc w:val="both"/>
        <w:outlineLvl w:val="1"/>
        <w:rPr>
          <w:rFonts w:ascii="Times New Roman" w:hAnsi="Times New Roman"/>
          <w:sz w:val="28"/>
          <w:szCs w:val="28"/>
          <w:lang w:val="uk-UA"/>
        </w:rPr>
      </w:pPr>
      <w:r w:rsidRPr="00DA5791">
        <w:rPr>
          <w:rFonts w:ascii="Times New Roman" w:hAnsi="Times New Roman"/>
          <w:sz w:val="28"/>
          <w:szCs w:val="28"/>
          <w:lang w:val="uk-UA"/>
        </w:rPr>
        <w:t>Голованова Е. И. Когнитивное терминоведение: [Учеб. пособие] – Челябинск : Энциклопедия, 2008. – 180 с.</w:t>
      </w:r>
    </w:p>
    <w:p w:rsidR="00D24758" w:rsidRPr="00DA5791" w:rsidRDefault="00D24758" w:rsidP="00DA5791">
      <w:pPr>
        <w:pStyle w:val="a3"/>
        <w:numPr>
          <w:ilvl w:val="0"/>
          <w:numId w:val="28"/>
        </w:numPr>
        <w:shd w:val="clear" w:color="auto" w:fill="FFFFFF"/>
        <w:spacing w:after="0" w:line="360" w:lineRule="auto"/>
        <w:jc w:val="both"/>
        <w:outlineLvl w:val="1"/>
        <w:rPr>
          <w:rFonts w:ascii="Times New Roman" w:hAnsi="Times New Roman"/>
          <w:sz w:val="28"/>
          <w:szCs w:val="28"/>
          <w:lang w:val="uk-UA"/>
        </w:rPr>
      </w:pPr>
      <w:r w:rsidRPr="00DA5791">
        <w:rPr>
          <w:rFonts w:ascii="Times New Roman" w:hAnsi="Times New Roman"/>
          <w:sz w:val="28"/>
          <w:szCs w:val="28"/>
          <w:lang w:val="uk-UA"/>
        </w:rPr>
        <w:t>Головин Б.Н.,  Кобрин Р.Ю. Лингвистические основы учения о терминах. – М.: Высшая школа, 1987. – 104 с.</w:t>
      </w:r>
    </w:p>
    <w:p w:rsidR="00D24758" w:rsidRPr="00DA5791" w:rsidRDefault="00D24758" w:rsidP="00DA5791">
      <w:pPr>
        <w:pStyle w:val="a3"/>
        <w:numPr>
          <w:ilvl w:val="0"/>
          <w:numId w:val="28"/>
        </w:numPr>
        <w:shd w:val="clear" w:color="auto" w:fill="FFFFFF"/>
        <w:spacing w:after="0" w:line="360" w:lineRule="auto"/>
        <w:jc w:val="both"/>
        <w:outlineLvl w:val="1"/>
        <w:rPr>
          <w:rFonts w:ascii="Times New Roman" w:hAnsi="Times New Roman"/>
          <w:sz w:val="28"/>
          <w:szCs w:val="28"/>
          <w:lang w:val="uk-UA"/>
        </w:rPr>
      </w:pPr>
      <w:r w:rsidRPr="00DA5791">
        <w:rPr>
          <w:rFonts w:ascii="Times New Roman" w:hAnsi="Times New Roman"/>
          <w:sz w:val="28"/>
          <w:szCs w:val="28"/>
          <w:lang w:val="uk-UA"/>
        </w:rPr>
        <w:t>Гродзинський М.Д. Основи ландшафтної екології: підручник. – К.: Либідь, 1993. –224 с.</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sz w:val="28"/>
          <w:szCs w:val="28"/>
          <w:lang w:val="uk-UA"/>
        </w:rPr>
      </w:pPr>
      <w:r w:rsidRPr="00DA5791">
        <w:rPr>
          <w:rFonts w:ascii="Times New Roman" w:eastAsia="TimesNewRomanPSMT" w:hAnsi="Times New Roman"/>
          <w:sz w:val="28"/>
          <w:szCs w:val="28"/>
          <w:lang w:val="uk-UA"/>
        </w:rPr>
        <w:t>Даниленко В. П. Лексико-семантические и грамматические особенности слов-терминов / В. П. Даниленко // Исследования по русской терминологии. – М.,1971. – С.7–67.</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uk-UA"/>
        </w:rPr>
      </w:pPr>
      <w:r w:rsidRPr="00DA5791">
        <w:rPr>
          <w:rFonts w:ascii="Times New Roman" w:eastAsia="TimesNewRomanPSMT" w:hAnsi="Times New Roman"/>
          <w:sz w:val="28"/>
          <w:szCs w:val="28"/>
          <w:lang w:val="uk-UA"/>
        </w:rPr>
        <w:t>Дрозд Л. К. К проблеме лингвистической теории терминологии // Теоретические и методологические вопросы терминологии. Международный симпозиум. – М., 1979. – С. 42–45.</w:t>
      </w:r>
    </w:p>
    <w:p w:rsidR="00D24758" w:rsidRPr="00DA5791" w:rsidRDefault="00D24758" w:rsidP="00DA5791">
      <w:pPr>
        <w:pStyle w:val="a3"/>
        <w:numPr>
          <w:ilvl w:val="0"/>
          <w:numId w:val="28"/>
        </w:numPr>
        <w:shd w:val="clear" w:color="auto" w:fill="FFFFFF"/>
        <w:spacing w:after="0" w:line="360" w:lineRule="auto"/>
        <w:jc w:val="both"/>
        <w:outlineLvl w:val="1"/>
        <w:rPr>
          <w:rFonts w:ascii="Times New Roman" w:hAnsi="Times New Roman"/>
          <w:sz w:val="28"/>
          <w:szCs w:val="28"/>
          <w:lang w:val="uk-UA" w:eastAsia="ru-RU"/>
        </w:rPr>
      </w:pPr>
      <w:r w:rsidRPr="00DA5791">
        <w:rPr>
          <w:rFonts w:ascii="Times New Roman" w:hAnsi="Times New Roman"/>
          <w:sz w:val="28"/>
          <w:szCs w:val="28"/>
          <w:lang w:val="uk-UA" w:eastAsia="ru-RU"/>
        </w:rPr>
        <w:t>Екологія: Підручник / С.І. Дорогунцов, К.Ф. Коценко, М.А. Хвесик та ін. — К.: КНЕУ, 2005. — 371 с.</w:t>
      </w:r>
    </w:p>
    <w:p w:rsidR="00D24758" w:rsidRPr="00DA5791" w:rsidRDefault="00D24758" w:rsidP="00DA5791">
      <w:pPr>
        <w:pStyle w:val="a3"/>
        <w:numPr>
          <w:ilvl w:val="0"/>
          <w:numId w:val="28"/>
        </w:numPr>
        <w:shd w:val="clear" w:color="auto" w:fill="FFFFFF"/>
        <w:spacing w:after="0" w:line="360" w:lineRule="auto"/>
        <w:jc w:val="both"/>
        <w:outlineLvl w:val="1"/>
        <w:rPr>
          <w:rFonts w:ascii="Times New Roman" w:hAnsi="Times New Roman"/>
          <w:sz w:val="28"/>
          <w:szCs w:val="28"/>
          <w:lang w:val="uk-UA" w:eastAsia="ru-RU"/>
        </w:rPr>
      </w:pPr>
      <w:r w:rsidRPr="00DA5791">
        <w:rPr>
          <w:rFonts w:ascii="Times New Roman" w:hAnsi="Times New Roman"/>
          <w:sz w:val="28"/>
          <w:szCs w:val="28"/>
          <w:lang w:val="uk-UA" w:eastAsia="ru-RU"/>
        </w:rPr>
        <w:t>Єнікєєва С.М. Системність і розвиток словотвору сучасної англійської мови: Монографія. – Запоріжжя: ЗНУ, 2006. – 303 с.</w:t>
      </w:r>
    </w:p>
    <w:p w:rsidR="00D24758" w:rsidRPr="00DA5791" w:rsidRDefault="00D24758" w:rsidP="00DA5791">
      <w:pPr>
        <w:pStyle w:val="a3"/>
        <w:numPr>
          <w:ilvl w:val="0"/>
          <w:numId w:val="28"/>
        </w:numPr>
        <w:spacing w:line="360" w:lineRule="auto"/>
        <w:jc w:val="both"/>
        <w:rPr>
          <w:rFonts w:ascii="Times New Roman" w:hAnsi="Times New Roman"/>
          <w:sz w:val="28"/>
          <w:szCs w:val="28"/>
          <w:lang w:val="uk-UA"/>
        </w:rPr>
      </w:pPr>
      <w:r w:rsidRPr="00DA5791">
        <w:rPr>
          <w:rFonts w:ascii="Times New Roman" w:hAnsi="Times New Roman"/>
          <w:sz w:val="28"/>
          <w:szCs w:val="28"/>
          <w:lang w:val="uk-UA"/>
        </w:rPr>
        <w:lastRenderedPageBreak/>
        <w:t>Жабо Н. И. Свободный поиск эквивалента при переводе экотерминов с учетом фактора ресемантизации // Вестник Российского университета дружбы народов, серия Экология и безопастность жизнедеятельности – М.: РУДН, 2014. – № 4. – С. 148-157</w:t>
      </w:r>
    </w:p>
    <w:p w:rsidR="00D24758" w:rsidRDefault="00D24758" w:rsidP="004200BF">
      <w:pPr>
        <w:pStyle w:val="a3"/>
        <w:numPr>
          <w:ilvl w:val="0"/>
          <w:numId w:val="28"/>
        </w:numPr>
        <w:spacing w:line="360" w:lineRule="auto"/>
        <w:jc w:val="both"/>
        <w:rPr>
          <w:rFonts w:ascii="Times New Roman" w:hAnsi="Times New Roman"/>
          <w:sz w:val="28"/>
          <w:szCs w:val="28"/>
          <w:shd w:val="clear" w:color="auto" w:fill="FFFFFF"/>
          <w:lang w:val="uk-UA"/>
        </w:rPr>
      </w:pPr>
      <w:r w:rsidRPr="00DA5791">
        <w:rPr>
          <w:rFonts w:ascii="Times New Roman" w:hAnsi="Times New Roman"/>
          <w:sz w:val="28"/>
          <w:szCs w:val="28"/>
          <w:shd w:val="clear" w:color="auto" w:fill="FFFFFF"/>
          <w:lang w:val="uk-UA"/>
        </w:rPr>
        <w:t>Жеребило Т.В. Словарь лингвистических терминов. – 5-е изд. – Назрань: Пилигрим, 2010. – 486 с.</w:t>
      </w:r>
    </w:p>
    <w:p w:rsidR="00D24758" w:rsidRPr="004200BF" w:rsidRDefault="00D24758" w:rsidP="004200BF">
      <w:pPr>
        <w:pStyle w:val="a3"/>
        <w:numPr>
          <w:ilvl w:val="0"/>
          <w:numId w:val="28"/>
        </w:numPr>
        <w:spacing w:line="360" w:lineRule="auto"/>
        <w:jc w:val="both"/>
        <w:rPr>
          <w:rFonts w:ascii="Times New Roman" w:hAnsi="Times New Roman"/>
          <w:sz w:val="28"/>
          <w:szCs w:val="28"/>
          <w:shd w:val="clear" w:color="auto" w:fill="FFFFFF"/>
          <w:lang w:val="uk-UA"/>
        </w:rPr>
      </w:pPr>
      <w:r w:rsidRPr="004200BF">
        <w:rPr>
          <w:rFonts w:ascii="Times New Roman" w:hAnsi="Times New Roman"/>
          <w:iCs/>
          <w:sz w:val="28"/>
          <w:szCs w:val="28"/>
          <w:lang w:val="ru-RU"/>
        </w:rPr>
        <w:t>Житін Я. В.</w:t>
      </w:r>
      <w:r w:rsidRPr="004200BF">
        <w:rPr>
          <w:rFonts w:ascii="Times New Roman" w:hAnsi="Times New Roman"/>
          <w:i/>
          <w:iCs/>
          <w:sz w:val="28"/>
          <w:szCs w:val="28"/>
          <w:lang w:val="ru-RU"/>
        </w:rPr>
        <w:t xml:space="preserve"> </w:t>
      </w:r>
      <w:r w:rsidRPr="004200BF">
        <w:rPr>
          <w:rFonts w:ascii="Times New Roman" w:hAnsi="Times New Roman"/>
          <w:sz w:val="28"/>
          <w:szCs w:val="28"/>
          <w:lang w:val="ru-RU"/>
        </w:rPr>
        <w:t xml:space="preserve">До питання про розрізнення термінології та терміносистеми // Науковий вісник Волинського національного університету імені Лесі Українки. – 2009. – № 17. – С. 116-21. </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Style w:val="personname"/>
          <w:rFonts w:ascii="Times New Roman" w:hAnsi="Times New Roman"/>
          <w:color w:val="000000"/>
          <w:sz w:val="28"/>
          <w:szCs w:val="28"/>
          <w:shd w:val="clear" w:color="auto" w:fill="FFFFFF"/>
          <w:lang w:val="uk-UA"/>
        </w:rPr>
        <w:t>Жуковська, В. В.</w:t>
      </w:r>
      <w:r w:rsidRPr="00DA5791">
        <w:rPr>
          <w:rFonts w:ascii="Times New Roman" w:hAnsi="Times New Roman"/>
          <w:color w:val="000000"/>
          <w:sz w:val="28"/>
          <w:szCs w:val="28"/>
          <w:shd w:val="clear" w:color="auto" w:fill="FFFFFF"/>
          <w:lang w:val="uk-UA"/>
        </w:rPr>
        <w:t> ,  </w:t>
      </w:r>
      <w:r w:rsidRPr="00DA5791">
        <w:rPr>
          <w:rStyle w:val="personname"/>
          <w:rFonts w:ascii="Times New Roman" w:hAnsi="Times New Roman"/>
          <w:color w:val="000000"/>
          <w:sz w:val="28"/>
          <w:szCs w:val="28"/>
          <w:shd w:val="clear" w:color="auto" w:fill="FFFFFF"/>
          <w:lang w:val="uk-UA"/>
        </w:rPr>
        <w:t>Деркач, Н. О.</w:t>
      </w:r>
      <w:r w:rsidRPr="00DA5791">
        <w:rPr>
          <w:rFonts w:ascii="Times New Roman" w:hAnsi="Times New Roman"/>
          <w:color w:val="000000"/>
          <w:sz w:val="28"/>
          <w:szCs w:val="28"/>
          <w:shd w:val="clear" w:color="auto" w:fill="FFFFFF"/>
          <w:lang w:val="uk-UA"/>
        </w:rPr>
        <w:t> </w:t>
      </w:r>
      <w:r w:rsidRPr="00DA5791">
        <w:rPr>
          <w:rStyle w:val="a5"/>
          <w:rFonts w:ascii="Times New Roman" w:hAnsi="Times New Roman"/>
          <w:i w:val="0"/>
          <w:color w:val="000000"/>
          <w:sz w:val="28"/>
          <w:szCs w:val="28"/>
          <w:shd w:val="clear" w:color="auto" w:fill="FFFFFF"/>
          <w:lang w:val="uk-UA"/>
        </w:rPr>
        <w:t xml:space="preserve"> Еколінгвістика: становлення та основні напрями досліджень</w:t>
      </w:r>
      <w:r>
        <w:rPr>
          <w:rStyle w:val="a5"/>
          <w:rFonts w:ascii="Times New Roman" w:hAnsi="Times New Roman"/>
          <w:i w:val="0"/>
          <w:color w:val="000000"/>
          <w:sz w:val="28"/>
          <w:szCs w:val="28"/>
          <w:shd w:val="clear" w:color="auto" w:fill="FFFFFF"/>
          <w:lang w:val="uk-UA"/>
        </w:rPr>
        <w:t xml:space="preserve"> </w:t>
      </w:r>
      <w:r w:rsidRPr="00DA5791">
        <w:rPr>
          <w:rStyle w:val="a5"/>
          <w:rFonts w:ascii="Times New Roman" w:hAnsi="Times New Roman"/>
          <w:i w:val="0"/>
          <w:color w:val="000000"/>
          <w:sz w:val="28"/>
          <w:szCs w:val="28"/>
          <w:shd w:val="clear" w:color="auto" w:fill="FFFFFF"/>
          <w:lang w:val="uk-UA"/>
        </w:rPr>
        <w:t>//</w:t>
      </w:r>
      <w:r w:rsidRPr="00DA5791">
        <w:rPr>
          <w:rFonts w:ascii="Times New Roman" w:hAnsi="Times New Roman"/>
          <w:i/>
          <w:color w:val="000000"/>
          <w:sz w:val="28"/>
          <w:szCs w:val="28"/>
          <w:shd w:val="clear" w:color="auto" w:fill="FFFFFF"/>
          <w:lang w:val="uk-UA"/>
        </w:rPr>
        <w:t> </w:t>
      </w:r>
      <w:r w:rsidRPr="00DA5791">
        <w:rPr>
          <w:rFonts w:ascii="Times New Roman" w:hAnsi="Times New Roman"/>
          <w:color w:val="000000"/>
          <w:sz w:val="28"/>
          <w:szCs w:val="28"/>
          <w:shd w:val="clear" w:color="auto" w:fill="FFFFFF"/>
          <w:lang w:val="uk-UA"/>
        </w:rPr>
        <w:t xml:space="preserve">Науковий вісник Волинського національного університету ім. Лесі Українки. Філологічні науки. Ч.1. (2). </w:t>
      </w:r>
      <w:r>
        <w:rPr>
          <w:rFonts w:ascii="Times New Roman" w:hAnsi="Times New Roman"/>
          <w:color w:val="000000"/>
          <w:sz w:val="28"/>
          <w:szCs w:val="28"/>
          <w:shd w:val="clear" w:color="auto" w:fill="FFFFFF"/>
          <w:lang w:val="uk-UA"/>
        </w:rPr>
        <w:t xml:space="preserve">– </w:t>
      </w:r>
      <w:r w:rsidRPr="00DA5791">
        <w:rPr>
          <w:rFonts w:ascii="Times New Roman" w:hAnsi="Times New Roman"/>
          <w:color w:val="000000"/>
          <w:sz w:val="28"/>
          <w:szCs w:val="28"/>
          <w:shd w:val="clear" w:color="auto" w:fill="FFFFFF"/>
          <w:lang w:val="uk-UA"/>
        </w:rPr>
        <w:t>2011</w:t>
      </w:r>
      <w:r>
        <w:rPr>
          <w:rFonts w:ascii="Times New Roman" w:hAnsi="Times New Roman"/>
          <w:color w:val="000000"/>
          <w:sz w:val="28"/>
          <w:szCs w:val="28"/>
          <w:shd w:val="clear" w:color="auto" w:fill="FFFFFF"/>
          <w:lang w:val="uk-UA"/>
        </w:rPr>
        <w:t>.–</w:t>
      </w:r>
      <w:r w:rsidRPr="00DA5791">
        <w:rPr>
          <w:rFonts w:ascii="Times New Roman" w:hAnsi="Times New Roman"/>
          <w:i/>
          <w:color w:val="000000"/>
          <w:sz w:val="28"/>
          <w:szCs w:val="28"/>
          <w:shd w:val="clear" w:color="auto" w:fill="FFFFFF"/>
          <w:lang w:val="uk-UA"/>
        </w:rPr>
        <w:t> </w:t>
      </w:r>
      <w:r w:rsidRPr="00DA5791">
        <w:rPr>
          <w:rFonts w:ascii="Times New Roman" w:hAnsi="Times New Roman"/>
          <w:color w:val="000000"/>
          <w:sz w:val="28"/>
          <w:szCs w:val="28"/>
          <w:shd w:val="clear" w:color="auto" w:fill="FFFFFF"/>
          <w:lang w:val="uk-UA"/>
        </w:rPr>
        <w:t>С. 66-70.</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hAnsi="Times New Roman"/>
          <w:sz w:val="28"/>
          <w:szCs w:val="28"/>
          <w:lang w:val="uk-UA"/>
        </w:rPr>
        <w:t>Зацний Ю.А., Балюта Е.Г. Екологічні проблеми сьогодення й інноваційні процеси // Вісник Сумського державного університету. Серія: Філологічні науки. – Суми: СумДУ, 2003. – № 4(50). – С. 79-82.</w:t>
      </w:r>
    </w:p>
    <w:p w:rsidR="00D24758" w:rsidRDefault="00D24758" w:rsidP="004200BF">
      <w:pPr>
        <w:pStyle w:val="a3"/>
        <w:numPr>
          <w:ilvl w:val="0"/>
          <w:numId w:val="28"/>
        </w:numPr>
        <w:spacing w:after="0" w:line="360" w:lineRule="auto"/>
        <w:jc w:val="both"/>
        <w:rPr>
          <w:rFonts w:ascii="Times New Roman" w:hAnsi="Times New Roman"/>
          <w:color w:val="000000"/>
          <w:sz w:val="28"/>
          <w:szCs w:val="28"/>
          <w:shd w:val="clear" w:color="auto" w:fill="FFFFFF"/>
          <w:lang w:val="uk-UA"/>
        </w:rPr>
      </w:pPr>
      <w:r w:rsidRPr="00DA5791">
        <w:rPr>
          <w:rFonts w:ascii="Times New Roman" w:hAnsi="Times New Roman"/>
          <w:color w:val="000000"/>
          <w:sz w:val="28"/>
          <w:szCs w:val="28"/>
          <w:shd w:val="clear" w:color="auto" w:fill="FFFFFF"/>
          <w:lang w:val="uk-UA"/>
        </w:rPr>
        <w:t>Зацний Ю.А., Єнікеєва С.М., Кліменко О.Л. Основи неології та проблеми перекладу неологізмів: Навчальний посібник. – Запоріжжя: ЗНУ, 2013. – 350 с.</w:t>
      </w:r>
    </w:p>
    <w:p w:rsidR="00D24758" w:rsidRPr="004200BF" w:rsidRDefault="00D24758" w:rsidP="004200BF">
      <w:pPr>
        <w:pStyle w:val="a3"/>
        <w:numPr>
          <w:ilvl w:val="0"/>
          <w:numId w:val="28"/>
        </w:numPr>
        <w:spacing w:after="0" w:line="360" w:lineRule="auto"/>
        <w:jc w:val="both"/>
        <w:rPr>
          <w:rFonts w:ascii="Times New Roman" w:hAnsi="Times New Roman"/>
          <w:color w:val="000000"/>
          <w:sz w:val="28"/>
          <w:szCs w:val="28"/>
          <w:shd w:val="clear" w:color="auto" w:fill="FFFFFF"/>
          <w:lang w:val="uk-UA"/>
        </w:rPr>
      </w:pPr>
      <w:r w:rsidRPr="004200BF">
        <w:rPr>
          <w:rFonts w:ascii="Times New Roman" w:hAnsi="Times New Roman"/>
          <w:iCs/>
          <w:sz w:val="28"/>
          <w:szCs w:val="28"/>
          <w:lang w:val="uk-UA"/>
        </w:rPr>
        <w:t>Згурська В. Г</w:t>
      </w:r>
      <w:r w:rsidRPr="004200BF">
        <w:rPr>
          <w:rFonts w:ascii="Times New Roman" w:hAnsi="Times New Roman"/>
          <w:i/>
          <w:iCs/>
          <w:sz w:val="28"/>
          <w:szCs w:val="28"/>
          <w:lang w:val="uk-UA"/>
        </w:rPr>
        <w:t xml:space="preserve">. </w:t>
      </w:r>
      <w:r w:rsidRPr="004200BF">
        <w:rPr>
          <w:rFonts w:ascii="Times New Roman" w:hAnsi="Times New Roman"/>
          <w:sz w:val="28"/>
          <w:szCs w:val="28"/>
          <w:lang w:val="uk-UA"/>
        </w:rPr>
        <w:t xml:space="preserve">Лексичні інновації як вербальне відбиття нових концептів : передумови та особливості їх виникнення // Ювілейні четверті Каразинські читання, присвячені 200-річчю </w:t>
      </w:r>
      <w:r w:rsidRPr="00DB34DE">
        <w:rPr>
          <w:rFonts w:ascii="Times New Roman" w:hAnsi="Times New Roman"/>
          <w:sz w:val="28"/>
          <w:szCs w:val="28"/>
          <w:lang w:val="ru-RU"/>
        </w:rPr>
        <w:t xml:space="preserve">ХНУ "Людина. Мова. Комунікація" : міжнар. наук.-метод. конф., листоп. 2004 р. : тези доп. – Харків, 2004. – С. 104-106. </w:t>
      </w:r>
    </w:p>
    <w:p w:rsidR="00D24758" w:rsidRPr="001430C4" w:rsidRDefault="00D24758" w:rsidP="00DA5791">
      <w:pPr>
        <w:pStyle w:val="Default"/>
        <w:numPr>
          <w:ilvl w:val="0"/>
          <w:numId w:val="28"/>
        </w:numPr>
        <w:spacing w:line="360" w:lineRule="auto"/>
        <w:jc w:val="both"/>
        <w:rPr>
          <w:sz w:val="28"/>
          <w:szCs w:val="28"/>
          <w:lang w:val="uk-UA"/>
        </w:rPr>
      </w:pPr>
      <w:r w:rsidRPr="001430C4">
        <w:rPr>
          <w:sz w:val="28"/>
          <w:szCs w:val="28"/>
          <w:lang w:val="uk-UA"/>
        </w:rPr>
        <w:t>Иванова Е.В Цели, задачи и проблемы эколингвистики // Прагматический аспект коммуникативной лингвистики и стилистики: сб. науч. трудов.- Челябинск: Изд-во ИИУМЦ «Образование», 2007. – С. 41- 47</w:t>
      </w:r>
      <w:r w:rsidRPr="009B5E6F">
        <w:rPr>
          <w:sz w:val="28"/>
          <w:szCs w:val="28"/>
        </w:rPr>
        <w:t>.</w:t>
      </w:r>
      <w:r w:rsidRPr="001430C4">
        <w:rPr>
          <w:sz w:val="28"/>
          <w:szCs w:val="28"/>
          <w:lang w:val="uk-UA"/>
        </w:rPr>
        <w:t xml:space="preserve"> </w:t>
      </w:r>
    </w:p>
    <w:p w:rsidR="00D24758" w:rsidRPr="001430C4" w:rsidRDefault="00D24758" w:rsidP="00DA5791">
      <w:pPr>
        <w:pStyle w:val="Default"/>
        <w:numPr>
          <w:ilvl w:val="0"/>
          <w:numId w:val="28"/>
        </w:numPr>
        <w:spacing w:line="360" w:lineRule="auto"/>
        <w:jc w:val="both"/>
        <w:rPr>
          <w:sz w:val="28"/>
          <w:szCs w:val="28"/>
          <w:lang w:val="uk-UA"/>
        </w:rPr>
      </w:pPr>
      <w:r w:rsidRPr="001430C4">
        <w:rPr>
          <w:sz w:val="28"/>
          <w:szCs w:val="28"/>
          <w:lang w:val="uk-UA"/>
        </w:rPr>
        <w:lastRenderedPageBreak/>
        <w:t>Карабан В. І. Переклад англійської наукової і технічної літератури. Граматичні труднощі, лексичні, термінологічні та жанрово-стилістичні проблеми. – Вінниця: Нова книга, 2002. – 458 с.</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uk-UA"/>
        </w:rPr>
      </w:pPr>
      <w:r w:rsidRPr="00DA5791">
        <w:rPr>
          <w:rFonts w:ascii="Times New Roman" w:eastAsia="TimesNewRomanPSMT" w:hAnsi="Times New Roman"/>
          <w:sz w:val="28"/>
          <w:szCs w:val="28"/>
          <w:lang w:val="uk-UA"/>
        </w:rPr>
        <w:t>Кислицына Н. Н. Эколингвистика – новое направление в языкознании // Культура народов Причерноморья. – 2003. – № 37. – С. 42–45.</w:t>
      </w:r>
    </w:p>
    <w:p w:rsidR="00D24758" w:rsidRPr="009B5E6F" w:rsidRDefault="00D24758" w:rsidP="009B5E6F">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uk-UA"/>
        </w:rPr>
      </w:pPr>
      <w:r w:rsidRPr="00DA5791">
        <w:rPr>
          <w:rFonts w:ascii="Times New Roman" w:eastAsia="TimesNewRomanPSMT" w:hAnsi="Times New Roman"/>
          <w:sz w:val="28"/>
          <w:szCs w:val="28"/>
          <w:lang w:val="ru-RU"/>
        </w:rPr>
        <w:t>Кияк Т.Р. Лингвистические аспекты терминоведения: учеб пособие. – К.: УМК ВО, 1989. – 104 с.</w:t>
      </w:r>
    </w:p>
    <w:p w:rsidR="00D24758" w:rsidRPr="009B5E6F" w:rsidRDefault="00D24758" w:rsidP="009B5E6F">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uk-UA"/>
        </w:rPr>
      </w:pPr>
      <w:r w:rsidRPr="009B5E6F">
        <w:rPr>
          <w:rFonts w:ascii="Times New Roman" w:hAnsi="Times New Roman"/>
          <w:iCs/>
          <w:sz w:val="28"/>
          <w:szCs w:val="28"/>
          <w:lang w:val="ru-RU"/>
        </w:rPr>
        <w:t>Комиссаров В. Н.</w:t>
      </w:r>
      <w:r w:rsidRPr="009B5E6F">
        <w:rPr>
          <w:rFonts w:ascii="Times New Roman" w:hAnsi="Times New Roman"/>
          <w:i/>
          <w:iCs/>
          <w:sz w:val="28"/>
          <w:szCs w:val="28"/>
          <w:lang w:val="ru-RU"/>
        </w:rPr>
        <w:t xml:space="preserve"> </w:t>
      </w:r>
      <w:r w:rsidRPr="009B5E6F">
        <w:rPr>
          <w:rFonts w:ascii="Times New Roman" w:hAnsi="Times New Roman"/>
          <w:sz w:val="28"/>
          <w:szCs w:val="28"/>
          <w:lang w:val="ru-RU"/>
        </w:rPr>
        <w:t xml:space="preserve">Современное переводоведение: Учеб. пособ. – М., 2004. – 424 с. </w:t>
      </w:r>
    </w:p>
    <w:p w:rsidR="00D24758" w:rsidRPr="009B5E6F" w:rsidRDefault="00D24758" w:rsidP="009B5E6F">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uk-UA"/>
        </w:rPr>
      </w:pPr>
      <w:r w:rsidRPr="009B5E6F">
        <w:rPr>
          <w:rFonts w:ascii="Times New Roman" w:hAnsi="Times New Roman"/>
          <w:iCs/>
          <w:sz w:val="28"/>
          <w:szCs w:val="28"/>
          <w:lang w:val="ru-RU"/>
        </w:rPr>
        <w:t>Комиссаров В. Н.</w:t>
      </w:r>
      <w:r w:rsidRPr="009B5E6F">
        <w:rPr>
          <w:rFonts w:ascii="Times New Roman" w:hAnsi="Times New Roman"/>
          <w:i/>
          <w:iCs/>
          <w:sz w:val="28"/>
          <w:szCs w:val="28"/>
          <w:lang w:val="ru-RU"/>
        </w:rPr>
        <w:t xml:space="preserve"> </w:t>
      </w:r>
      <w:r w:rsidRPr="009B5E6F">
        <w:rPr>
          <w:rFonts w:ascii="Times New Roman" w:hAnsi="Times New Roman"/>
          <w:sz w:val="28"/>
          <w:szCs w:val="28"/>
          <w:lang w:val="ru-RU"/>
        </w:rPr>
        <w:t xml:space="preserve">Теория перевода: Учебное пособие – М.: Высшая школа 1990. – 253 с. </w:t>
      </w:r>
    </w:p>
    <w:p w:rsidR="00D24758" w:rsidRPr="009B5E6F" w:rsidRDefault="00D24758" w:rsidP="009B5E6F">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uk-UA"/>
        </w:rPr>
      </w:pPr>
      <w:r w:rsidRPr="009B5E6F">
        <w:rPr>
          <w:rFonts w:ascii="Times New Roman" w:hAnsi="Times New Roman"/>
          <w:iCs/>
          <w:sz w:val="28"/>
          <w:szCs w:val="28"/>
          <w:lang w:val="ru-RU"/>
        </w:rPr>
        <w:t>Корунець І. В.</w:t>
      </w:r>
      <w:r w:rsidRPr="009B5E6F">
        <w:rPr>
          <w:rFonts w:ascii="Times New Roman" w:hAnsi="Times New Roman"/>
          <w:i/>
          <w:iCs/>
          <w:sz w:val="28"/>
          <w:szCs w:val="28"/>
          <w:lang w:val="ru-RU"/>
        </w:rPr>
        <w:t xml:space="preserve"> </w:t>
      </w:r>
      <w:r w:rsidRPr="009B5E6F">
        <w:rPr>
          <w:rFonts w:ascii="Times New Roman" w:hAnsi="Times New Roman"/>
          <w:sz w:val="28"/>
          <w:szCs w:val="28"/>
          <w:lang w:val="ru-RU"/>
        </w:rPr>
        <w:t xml:space="preserve">Теорія і практика перекладу. – Вінниця: Нова книга, 2000. – 446 с. </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uk-UA"/>
        </w:rPr>
      </w:pPr>
      <w:r w:rsidRPr="00DA5791">
        <w:rPr>
          <w:rFonts w:ascii="Times New Roman" w:eastAsia="TimesNewRomanPSMT" w:hAnsi="Times New Roman"/>
          <w:sz w:val="28"/>
          <w:szCs w:val="28"/>
          <w:lang w:val="ru-RU"/>
        </w:rPr>
        <w:t>Кочерган М. П. Загальне мовознавство : [підручник] –Вид. 3-е. – К. : Видавничий центр Академія, 2010. – 464 с.</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sz w:val="28"/>
          <w:szCs w:val="28"/>
          <w:lang w:val="uk-UA"/>
        </w:rPr>
      </w:pPr>
      <w:r w:rsidRPr="00DA5791">
        <w:rPr>
          <w:rFonts w:ascii="Times New Roman" w:eastAsia="TimesNewRomanPSMT" w:hAnsi="Times New Roman"/>
          <w:sz w:val="28"/>
          <w:szCs w:val="28"/>
          <w:lang w:val="uk-UA"/>
        </w:rPr>
        <w:t>Крыжановская А. В. Актуальные проблемы упорядочения научной терминологии. – К. : Наукова думка, 1987. – 163 с.</w:t>
      </w:r>
    </w:p>
    <w:p w:rsidR="00D24758" w:rsidRPr="001430C4" w:rsidRDefault="00D24758" w:rsidP="00DA5791">
      <w:pPr>
        <w:pStyle w:val="Default"/>
        <w:numPr>
          <w:ilvl w:val="0"/>
          <w:numId w:val="28"/>
        </w:numPr>
        <w:spacing w:line="360" w:lineRule="auto"/>
        <w:jc w:val="both"/>
        <w:rPr>
          <w:sz w:val="28"/>
          <w:szCs w:val="28"/>
          <w:lang w:val="uk-UA"/>
        </w:rPr>
      </w:pPr>
      <w:r w:rsidRPr="001430C4">
        <w:rPr>
          <w:sz w:val="28"/>
          <w:szCs w:val="28"/>
          <w:lang w:val="uk-UA"/>
        </w:rPr>
        <w:t>Ломинина З.И. Когнитивно-прагматический аспект дискурсивной деятельности в экологическом пространстве.</w:t>
      </w:r>
      <w:r w:rsidRPr="002122AF">
        <w:rPr>
          <w:sz w:val="28"/>
          <w:szCs w:val="28"/>
        </w:rPr>
        <w:t xml:space="preserve"> </w:t>
      </w:r>
      <w:r>
        <w:rPr>
          <w:sz w:val="28"/>
          <w:szCs w:val="28"/>
        </w:rPr>
        <w:t>Режим д</w:t>
      </w:r>
      <w:r w:rsidRPr="001430C4">
        <w:rPr>
          <w:sz w:val="28"/>
          <w:szCs w:val="28"/>
          <w:lang w:val="uk-UA"/>
        </w:rPr>
        <w:t>оступ</w:t>
      </w:r>
      <w:r>
        <w:rPr>
          <w:sz w:val="28"/>
          <w:szCs w:val="28"/>
          <w:lang w:val="uk-UA"/>
        </w:rPr>
        <w:t>у</w:t>
      </w:r>
      <w:r w:rsidRPr="001430C4">
        <w:rPr>
          <w:sz w:val="28"/>
          <w:szCs w:val="28"/>
          <w:lang w:val="uk-UA"/>
        </w:rPr>
        <w:t>: /</w:t>
      </w:r>
      <w:r>
        <w:rPr>
          <w:sz w:val="28"/>
          <w:szCs w:val="28"/>
          <w:lang w:val="uk-UA"/>
        </w:rPr>
        <w:t>/</w:t>
      </w:r>
      <w:r w:rsidRPr="001430C4">
        <w:rPr>
          <w:sz w:val="28"/>
          <w:szCs w:val="28"/>
          <w:lang w:val="uk-UA"/>
        </w:rPr>
        <w:t>www.sworld.education/simpoz6</w:t>
      </w:r>
      <w:r>
        <w:rPr>
          <w:sz w:val="28"/>
          <w:szCs w:val="28"/>
          <w:lang w:val="en-US"/>
        </w:rPr>
        <w:t xml:space="preserve">  </w:t>
      </w:r>
    </w:p>
    <w:p w:rsidR="00D24758" w:rsidRPr="001430C4" w:rsidRDefault="00D24758" w:rsidP="00DA5791">
      <w:pPr>
        <w:pStyle w:val="Default"/>
        <w:numPr>
          <w:ilvl w:val="0"/>
          <w:numId w:val="28"/>
        </w:numPr>
        <w:spacing w:line="360" w:lineRule="auto"/>
        <w:jc w:val="both"/>
        <w:rPr>
          <w:sz w:val="28"/>
          <w:szCs w:val="28"/>
          <w:lang w:val="uk-UA"/>
        </w:rPr>
      </w:pPr>
      <w:r w:rsidRPr="001430C4">
        <w:rPr>
          <w:sz w:val="28"/>
          <w:szCs w:val="28"/>
          <w:lang w:val="uk-UA"/>
        </w:rPr>
        <w:t>Ломинина З. И. Эмотивность текстов по экологии: тенденции и гипотезы // Экономический вестник научных центров черноморского экономического сотрудничества (ЧЭС). Экология языка как прагматическая сущность. – Краснодар, 2004. – С. 45-48</w:t>
      </w:r>
    </w:p>
    <w:p w:rsidR="00D24758" w:rsidRPr="001430C4" w:rsidRDefault="00D24758" w:rsidP="00DA5791">
      <w:pPr>
        <w:pStyle w:val="Default"/>
        <w:numPr>
          <w:ilvl w:val="0"/>
          <w:numId w:val="28"/>
        </w:numPr>
        <w:spacing w:line="360" w:lineRule="auto"/>
        <w:jc w:val="both"/>
        <w:rPr>
          <w:sz w:val="28"/>
          <w:szCs w:val="28"/>
          <w:lang w:val="uk-UA"/>
        </w:rPr>
      </w:pPr>
      <w:r w:rsidRPr="001430C4">
        <w:rPr>
          <w:sz w:val="28"/>
          <w:szCs w:val="28"/>
          <w:lang w:val="uk-UA"/>
        </w:rPr>
        <w:t>Максімов С. Є. Практичний курс перекладу (українська та англійська мови): Навч. посіб. – К.: Ленвіт, 2006. – 163 с.</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uk-UA"/>
        </w:rPr>
      </w:pPr>
      <w:r w:rsidRPr="00DA5791">
        <w:rPr>
          <w:rFonts w:ascii="Times New Roman" w:eastAsia="TimesNewRomanPSMT" w:hAnsi="Times New Roman"/>
          <w:sz w:val="28"/>
          <w:szCs w:val="28"/>
          <w:lang w:val="uk-UA"/>
        </w:rPr>
        <w:t>Марусенко М. А. Об основном понятии терминоведения – научно-техническом термине / М. А. Марусенко // Научно-техническая информация. –1981. – Сер. 2. – №8. – С. 1–5.</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eastAsia="TimesNewRomanPSMT" w:hAnsi="Times New Roman"/>
          <w:sz w:val="28"/>
          <w:szCs w:val="28"/>
          <w:lang w:val="uk-UA"/>
        </w:rPr>
      </w:pPr>
      <w:r w:rsidRPr="00DA5791">
        <w:rPr>
          <w:rFonts w:ascii="Times New Roman" w:hAnsi="Times New Roman"/>
          <w:sz w:val="28"/>
          <w:szCs w:val="28"/>
          <w:lang w:val="ru-RU"/>
        </w:rPr>
        <w:lastRenderedPageBreak/>
        <w:t>Павлова О. І. Теорія і практика перекладу : Навч. посіб. – Рівне : Вид. РДПУ, 2016. – 187 с</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sz w:val="28"/>
          <w:szCs w:val="28"/>
          <w:lang w:val="uk-UA"/>
        </w:rPr>
      </w:pPr>
      <w:r w:rsidRPr="00DA5791">
        <w:rPr>
          <w:rFonts w:ascii="Times New Roman" w:eastAsia="TimesNewRomanPSMT" w:hAnsi="Times New Roman"/>
          <w:sz w:val="28"/>
          <w:szCs w:val="28"/>
          <w:lang w:val="uk-UA"/>
        </w:rPr>
        <w:t>Понятт</w:t>
      </w:r>
      <w:r>
        <w:rPr>
          <w:rFonts w:ascii="Times New Roman" w:eastAsia="TimesNewRomanPSMT" w:hAnsi="Times New Roman"/>
          <w:sz w:val="28"/>
          <w:szCs w:val="28"/>
          <w:lang w:val="uk-UA"/>
        </w:rPr>
        <w:t>я, завдання та об’єкти екології</w:t>
      </w:r>
      <w:r w:rsidRPr="00DA5791">
        <w:rPr>
          <w:rFonts w:ascii="Times New Roman" w:eastAsia="TimesNewRomanPSMT" w:hAnsi="Times New Roman"/>
          <w:sz w:val="28"/>
          <w:szCs w:val="28"/>
          <w:lang w:val="uk-UA"/>
        </w:rPr>
        <w:t>: [Ел</w:t>
      </w:r>
      <w:r>
        <w:rPr>
          <w:rFonts w:ascii="Times New Roman" w:eastAsia="TimesNewRomanPSMT" w:hAnsi="Times New Roman"/>
          <w:sz w:val="28"/>
          <w:szCs w:val="28"/>
          <w:lang w:val="uk-UA"/>
        </w:rPr>
        <w:t>.</w:t>
      </w:r>
      <w:r w:rsidRPr="00DA5791">
        <w:rPr>
          <w:rFonts w:ascii="Times New Roman" w:eastAsia="TimesNewRomanPSMT" w:hAnsi="Times New Roman"/>
          <w:sz w:val="28"/>
          <w:szCs w:val="28"/>
          <w:lang w:val="uk-UA"/>
        </w:rPr>
        <w:t xml:space="preserve"> ресурс]. – Режим</w:t>
      </w:r>
      <w:r w:rsidRPr="00DA5791">
        <w:rPr>
          <w:rFonts w:ascii="Times New Roman" w:eastAsia="TimesNewRomanPSMT" w:hAnsi="Times New Roman"/>
          <w:sz w:val="28"/>
          <w:szCs w:val="28"/>
          <w:lang w:val="ru-RU"/>
        </w:rPr>
        <w:t xml:space="preserve"> </w:t>
      </w:r>
      <w:r w:rsidRPr="00DA5791">
        <w:rPr>
          <w:rFonts w:ascii="Times New Roman" w:eastAsia="TimesNewRomanPSMT" w:hAnsi="Times New Roman"/>
          <w:sz w:val="28"/>
          <w:szCs w:val="28"/>
          <w:lang w:val="uk-UA"/>
        </w:rPr>
        <w:t xml:space="preserve">доступу: </w:t>
      </w:r>
      <w:hyperlink r:id="rId10" w:history="1">
        <w:r w:rsidRPr="00DA5791">
          <w:rPr>
            <w:rStyle w:val="a6"/>
            <w:rFonts w:ascii="Times New Roman" w:eastAsia="TimesNewRomanPSMT" w:hAnsi="Times New Roman"/>
            <w:sz w:val="28"/>
            <w:szCs w:val="28"/>
            <w:lang w:val="uk-UA"/>
          </w:rPr>
          <w:t>http://eco.com.ua/content/ponyattya-zavdannya-ta-obekti-ekologii-0</w:t>
        </w:r>
      </w:hyperlink>
      <w:r w:rsidRPr="00DA5791">
        <w:rPr>
          <w:rFonts w:ascii="Times New Roman" w:eastAsia="TimesNewRomanPSMT" w:hAnsi="Times New Roman"/>
          <w:sz w:val="28"/>
          <w:szCs w:val="28"/>
          <w:lang w:val="ru-RU"/>
        </w:rPr>
        <w:t xml:space="preserve"> </w:t>
      </w:r>
    </w:p>
    <w:p w:rsidR="00D24758" w:rsidRPr="00696216" w:rsidRDefault="00D24758" w:rsidP="00DA5791">
      <w:pPr>
        <w:pStyle w:val="Default"/>
        <w:numPr>
          <w:ilvl w:val="0"/>
          <w:numId w:val="28"/>
        </w:numPr>
        <w:spacing w:line="360" w:lineRule="auto"/>
        <w:jc w:val="both"/>
        <w:rPr>
          <w:sz w:val="28"/>
          <w:szCs w:val="28"/>
          <w:lang w:val="uk-UA"/>
        </w:rPr>
      </w:pPr>
      <w:r w:rsidRPr="001430C4">
        <w:rPr>
          <w:sz w:val="28"/>
          <w:szCs w:val="28"/>
          <w:lang w:val="uk-UA"/>
        </w:rPr>
        <w:t>Реформатский А. А. Термин как член лексической системы языка // История отечественного терминоведения. Хрестоматия – Т. 1. – М.: Росстерм, 1994. – С. 28-33.</w:t>
      </w:r>
    </w:p>
    <w:p w:rsidR="00D24758" w:rsidRPr="00696216" w:rsidRDefault="00D24758" w:rsidP="00DA5791">
      <w:pPr>
        <w:pStyle w:val="Default"/>
        <w:numPr>
          <w:ilvl w:val="0"/>
          <w:numId w:val="28"/>
        </w:numPr>
        <w:spacing w:line="360" w:lineRule="auto"/>
        <w:jc w:val="both"/>
        <w:rPr>
          <w:sz w:val="28"/>
          <w:szCs w:val="28"/>
          <w:lang w:val="uk-UA"/>
        </w:rPr>
      </w:pPr>
      <w:r w:rsidRPr="00696216">
        <w:rPr>
          <w:rFonts w:eastAsia="TimesNewRomanPSMT"/>
          <w:sz w:val="28"/>
          <w:szCs w:val="28"/>
        </w:rPr>
        <w:t>Рогожникова И. Н. Экологический дискурс : к проблеме определения лингвокультурологических параметров и типов текстов  // Текст и дискурс : традиционный и когнитивно-функциональный аспекты исследования : сб. науч. трудов. – Рязань, 2002. – С. 140–144.</w:t>
      </w:r>
    </w:p>
    <w:p w:rsidR="00D24758" w:rsidRPr="001430C4" w:rsidRDefault="00D24758" w:rsidP="00DA5791">
      <w:pPr>
        <w:pStyle w:val="Default"/>
        <w:numPr>
          <w:ilvl w:val="0"/>
          <w:numId w:val="28"/>
        </w:numPr>
        <w:spacing w:line="360" w:lineRule="auto"/>
        <w:jc w:val="both"/>
        <w:rPr>
          <w:sz w:val="28"/>
          <w:szCs w:val="28"/>
          <w:lang w:val="uk-UA"/>
        </w:rPr>
      </w:pPr>
      <w:r w:rsidRPr="001430C4">
        <w:rPr>
          <w:sz w:val="28"/>
          <w:szCs w:val="28"/>
          <w:lang w:val="uk-UA"/>
        </w:rPr>
        <w:t xml:space="preserve">Селіванова О.О. Сучасна лінгвістика: Термінологічна енциклопедія/ О.О. Селіванова. – Полтава: Довкілля – К, 2006. – 716с. </w:t>
      </w:r>
    </w:p>
    <w:p w:rsidR="00D24758" w:rsidRPr="001430C4" w:rsidRDefault="00D24758" w:rsidP="00DA5791">
      <w:pPr>
        <w:pStyle w:val="Default"/>
        <w:numPr>
          <w:ilvl w:val="0"/>
          <w:numId w:val="28"/>
        </w:numPr>
        <w:spacing w:line="360" w:lineRule="auto"/>
        <w:jc w:val="both"/>
        <w:rPr>
          <w:sz w:val="28"/>
          <w:szCs w:val="28"/>
          <w:lang w:val="uk-UA"/>
        </w:rPr>
      </w:pPr>
      <w:r>
        <w:rPr>
          <w:sz w:val="28"/>
          <w:szCs w:val="28"/>
          <w:lang w:val="uk-UA"/>
        </w:rPr>
        <w:t>Селіванова О.О. Сучасна лінгвістика: напрями і проблеми: Підручник.  – вид.2. – Черкаси, 2017. – 890 с.</w:t>
      </w:r>
    </w:p>
    <w:p w:rsidR="00D24758" w:rsidRPr="001430C4" w:rsidRDefault="00D24758" w:rsidP="00DA5791">
      <w:pPr>
        <w:pStyle w:val="Default"/>
        <w:numPr>
          <w:ilvl w:val="0"/>
          <w:numId w:val="28"/>
        </w:numPr>
        <w:spacing w:line="360" w:lineRule="auto"/>
        <w:jc w:val="both"/>
        <w:rPr>
          <w:sz w:val="28"/>
          <w:szCs w:val="28"/>
          <w:lang w:val="uk-UA"/>
        </w:rPr>
      </w:pPr>
      <w:r w:rsidRPr="001430C4">
        <w:rPr>
          <w:sz w:val="28"/>
          <w:szCs w:val="28"/>
          <w:lang w:val="uk-UA"/>
        </w:rPr>
        <w:t xml:space="preserve">Сковородников А.П. Экология современного русского языка и роль средств массовой информации в этом процессе/ А.П. Сковородников – Режим доступу: </w:t>
      </w:r>
      <w:hyperlink r:id="rId11" w:history="1">
        <w:r w:rsidRPr="008B167E">
          <w:rPr>
            <w:rStyle w:val="a6"/>
            <w:sz w:val="28"/>
            <w:szCs w:val="28"/>
            <w:lang w:val="uk-UA"/>
          </w:rPr>
          <w:t>http://gazeta.sfu-kras.ru/node/307</w:t>
        </w:r>
      </w:hyperlink>
      <w:r>
        <w:rPr>
          <w:sz w:val="28"/>
          <w:szCs w:val="28"/>
          <w:lang w:val="uk-UA"/>
        </w:rPr>
        <w:t xml:space="preserve"> </w:t>
      </w:r>
      <w:r w:rsidRPr="001430C4">
        <w:rPr>
          <w:sz w:val="28"/>
          <w:szCs w:val="28"/>
          <w:lang w:val="uk-UA"/>
        </w:rPr>
        <w:t xml:space="preserve"> </w:t>
      </w:r>
    </w:p>
    <w:p w:rsidR="00D24758" w:rsidRPr="001430C4" w:rsidRDefault="00D24758" w:rsidP="00DA5791">
      <w:pPr>
        <w:pStyle w:val="Default"/>
        <w:numPr>
          <w:ilvl w:val="0"/>
          <w:numId w:val="28"/>
        </w:numPr>
        <w:spacing w:line="360" w:lineRule="auto"/>
        <w:jc w:val="both"/>
        <w:rPr>
          <w:sz w:val="28"/>
          <w:szCs w:val="28"/>
          <w:lang w:val="uk-UA"/>
        </w:rPr>
      </w:pPr>
      <w:r w:rsidRPr="001430C4">
        <w:rPr>
          <w:sz w:val="28"/>
          <w:szCs w:val="28"/>
          <w:lang w:val="uk-UA"/>
        </w:rPr>
        <w:t>Смирнов, В. А. Логические методы анализа научного знания. М., 1987.</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sz w:val="28"/>
          <w:szCs w:val="28"/>
          <w:lang w:val="uk-UA"/>
        </w:rPr>
      </w:pPr>
      <w:r w:rsidRPr="00DA5791">
        <w:rPr>
          <w:rFonts w:ascii="Times New Roman" w:eastAsia="TimesNewRomanPSMT" w:hAnsi="Times New Roman"/>
          <w:sz w:val="28"/>
          <w:szCs w:val="28"/>
          <w:lang w:val="ru-RU"/>
        </w:rPr>
        <w:t>Ступин Л. П., Диброва К. Ю. Онтологические и гносеологиченские аспекты научной терминологии // Словообразовательная номинация в терминосистемах и норме. – Владивосток : ДВО АН ССР, 1987. – С. 188–196.</w:t>
      </w:r>
    </w:p>
    <w:p w:rsidR="00D24758" w:rsidRPr="00DA5791" w:rsidRDefault="00D24758" w:rsidP="00DA5791">
      <w:pPr>
        <w:pStyle w:val="a3"/>
        <w:numPr>
          <w:ilvl w:val="0"/>
          <w:numId w:val="28"/>
        </w:numPr>
        <w:spacing w:line="360" w:lineRule="auto"/>
        <w:jc w:val="both"/>
        <w:rPr>
          <w:rFonts w:ascii="Times New Roman" w:hAnsi="Times New Roman"/>
          <w:sz w:val="28"/>
          <w:szCs w:val="28"/>
          <w:lang w:val="uk-UA"/>
        </w:rPr>
      </w:pPr>
      <w:r w:rsidRPr="00DA5791">
        <w:rPr>
          <w:rFonts w:ascii="Times New Roman" w:hAnsi="Times New Roman"/>
          <w:sz w:val="28"/>
          <w:szCs w:val="28"/>
          <w:lang w:val="uk-UA"/>
        </w:rPr>
        <w:t>Суперанская А. В., Подольская Н. В., Васильева Н. В. Общая терминология: Вопросы теории. – М.: ЛИБРОКОМ, 2012. – 248 с.</w:t>
      </w:r>
    </w:p>
    <w:p w:rsidR="00D24758" w:rsidRPr="00DA5791" w:rsidRDefault="00D24758" w:rsidP="00DA5791">
      <w:pPr>
        <w:pStyle w:val="a3"/>
        <w:numPr>
          <w:ilvl w:val="0"/>
          <w:numId w:val="28"/>
        </w:numPr>
        <w:spacing w:line="360" w:lineRule="auto"/>
        <w:jc w:val="both"/>
        <w:rPr>
          <w:rFonts w:ascii="Times New Roman" w:hAnsi="Times New Roman"/>
          <w:sz w:val="28"/>
          <w:szCs w:val="28"/>
          <w:lang w:val="uk-UA"/>
        </w:rPr>
      </w:pPr>
      <w:r w:rsidRPr="00DA5791">
        <w:rPr>
          <w:rFonts w:ascii="Times New Roman" w:eastAsia="TimesNewRomanPSMT" w:hAnsi="Times New Roman"/>
          <w:sz w:val="28"/>
          <w:szCs w:val="28"/>
          <w:lang w:val="ru-RU"/>
        </w:rPr>
        <w:t>Суперанская А. В., Н. В. Подольская, Н. В. Васильева.  Общая терминология. Терминологическая деятельность. – М. : Ин-т этнологии и</w:t>
      </w:r>
      <w:r w:rsidRPr="00DB34DE">
        <w:rPr>
          <w:rFonts w:ascii="Times New Roman" w:eastAsia="TimesNewRomanPSMT" w:hAnsi="Times New Roman"/>
          <w:sz w:val="28"/>
          <w:szCs w:val="28"/>
          <w:lang w:val="ru-RU"/>
        </w:rPr>
        <w:t xml:space="preserve"> </w:t>
      </w:r>
      <w:r w:rsidRPr="00DA5791">
        <w:rPr>
          <w:rFonts w:ascii="Times New Roman" w:eastAsia="TimesNewRomanPSMT" w:hAnsi="Times New Roman"/>
          <w:sz w:val="28"/>
          <w:szCs w:val="28"/>
          <w:lang w:val="ru-RU"/>
        </w:rPr>
        <w:t>антропологии, 1993. – 288 с.</w:t>
      </w:r>
    </w:p>
    <w:p w:rsidR="00D24758" w:rsidRPr="00DA5791" w:rsidRDefault="00D24758" w:rsidP="00DA5791">
      <w:pPr>
        <w:pStyle w:val="a3"/>
        <w:numPr>
          <w:ilvl w:val="0"/>
          <w:numId w:val="28"/>
        </w:numPr>
        <w:spacing w:line="360" w:lineRule="auto"/>
        <w:jc w:val="both"/>
        <w:rPr>
          <w:rFonts w:ascii="Times New Roman" w:hAnsi="Times New Roman"/>
          <w:sz w:val="28"/>
          <w:szCs w:val="28"/>
          <w:lang w:val="uk-UA"/>
        </w:rPr>
      </w:pPr>
      <w:r w:rsidRPr="00DA5791">
        <w:rPr>
          <w:rFonts w:ascii="Times New Roman" w:eastAsia="TimesNewRomanPSMT" w:hAnsi="Times New Roman"/>
          <w:sz w:val="28"/>
          <w:szCs w:val="28"/>
          <w:lang w:val="ru-RU"/>
        </w:rPr>
        <w:t xml:space="preserve">Сучасна екологія та В. І. Вернадський : [Електронний ресурс]. – Режим доступу : </w:t>
      </w:r>
      <w:hyperlink r:id="rId12" w:history="1">
        <w:r w:rsidRPr="00DA5791">
          <w:rPr>
            <w:rStyle w:val="a6"/>
            <w:rFonts w:ascii="Times New Roman" w:eastAsia="TimesNewRomanPSMT" w:hAnsi="Times New Roman"/>
            <w:sz w:val="28"/>
            <w:szCs w:val="28"/>
            <w:lang w:val="en-US"/>
          </w:rPr>
          <w:t>www</w:t>
        </w:r>
        <w:r w:rsidRPr="00DA5791">
          <w:rPr>
            <w:rStyle w:val="a6"/>
            <w:rFonts w:ascii="Times New Roman" w:eastAsia="TimesNewRomanPSMT" w:hAnsi="Times New Roman"/>
            <w:sz w:val="28"/>
            <w:szCs w:val="28"/>
            <w:lang w:val="ru-RU"/>
          </w:rPr>
          <w:t>.</w:t>
        </w:r>
        <w:r w:rsidRPr="00DA5791">
          <w:rPr>
            <w:rStyle w:val="a6"/>
            <w:rFonts w:ascii="Times New Roman" w:eastAsia="TimesNewRomanPSMT" w:hAnsi="Times New Roman"/>
            <w:sz w:val="28"/>
            <w:szCs w:val="28"/>
            <w:lang w:val="en-US"/>
          </w:rPr>
          <w:t>ru</w:t>
        </w:r>
        <w:r w:rsidRPr="00DA5791">
          <w:rPr>
            <w:rStyle w:val="a6"/>
            <w:rFonts w:ascii="Times New Roman" w:eastAsia="TimesNewRomanPSMT" w:hAnsi="Times New Roman"/>
            <w:sz w:val="28"/>
            <w:szCs w:val="28"/>
            <w:lang w:val="ru-RU"/>
          </w:rPr>
          <w:t>.</w:t>
        </w:r>
        <w:r w:rsidRPr="00DA5791">
          <w:rPr>
            <w:rStyle w:val="a6"/>
            <w:rFonts w:ascii="Times New Roman" w:eastAsia="TimesNewRomanPSMT" w:hAnsi="Times New Roman"/>
            <w:sz w:val="28"/>
            <w:szCs w:val="28"/>
            <w:lang w:val="en-US"/>
          </w:rPr>
          <w:t>osvita</w:t>
        </w:r>
        <w:r w:rsidRPr="00DA5791">
          <w:rPr>
            <w:rStyle w:val="a6"/>
            <w:rFonts w:ascii="Times New Roman" w:eastAsia="TimesNewRomanPSMT" w:hAnsi="Times New Roman"/>
            <w:sz w:val="28"/>
            <w:szCs w:val="28"/>
            <w:lang w:val="ru-RU"/>
          </w:rPr>
          <w:t>.</w:t>
        </w:r>
        <w:r w:rsidRPr="00DA5791">
          <w:rPr>
            <w:rStyle w:val="a6"/>
            <w:rFonts w:ascii="Times New Roman" w:eastAsia="TimesNewRomanPSMT" w:hAnsi="Times New Roman"/>
            <w:sz w:val="28"/>
            <w:szCs w:val="28"/>
            <w:lang w:val="en-US"/>
          </w:rPr>
          <w:t>ua</w:t>
        </w:r>
      </w:hyperlink>
      <w:r w:rsidRPr="00DA5791">
        <w:rPr>
          <w:rFonts w:ascii="Times New Roman" w:eastAsia="TimesNewRomanPSMT" w:hAnsi="Times New Roman"/>
          <w:sz w:val="28"/>
          <w:szCs w:val="28"/>
          <w:lang w:val="ru-RU"/>
        </w:rPr>
        <w:t xml:space="preserve"> /</w:t>
      </w:r>
      <w:r w:rsidRPr="00DA5791">
        <w:rPr>
          <w:rFonts w:ascii="Times New Roman" w:eastAsia="TimesNewRomanPSMT" w:hAnsi="Times New Roman"/>
          <w:sz w:val="28"/>
          <w:szCs w:val="28"/>
          <w:lang w:val="en-US"/>
        </w:rPr>
        <w:t>vnz</w:t>
      </w:r>
      <w:r w:rsidRPr="00DA5791">
        <w:rPr>
          <w:rFonts w:ascii="Times New Roman" w:eastAsia="TimesNewRomanPSMT" w:hAnsi="Times New Roman"/>
          <w:sz w:val="28"/>
          <w:szCs w:val="28"/>
          <w:lang w:val="ru-RU"/>
        </w:rPr>
        <w:t xml:space="preserve"> /</w:t>
      </w:r>
      <w:r w:rsidRPr="00DA5791">
        <w:rPr>
          <w:rFonts w:ascii="Times New Roman" w:eastAsia="TimesNewRomanPSMT" w:hAnsi="Times New Roman"/>
          <w:sz w:val="28"/>
          <w:szCs w:val="28"/>
          <w:lang w:val="en-US"/>
        </w:rPr>
        <w:t>reports</w:t>
      </w:r>
      <w:r w:rsidRPr="00DA5791">
        <w:rPr>
          <w:rFonts w:ascii="Times New Roman" w:eastAsia="TimesNewRomanPSMT" w:hAnsi="Times New Roman"/>
          <w:sz w:val="28"/>
          <w:szCs w:val="28"/>
          <w:lang w:val="ru-RU"/>
        </w:rPr>
        <w:t xml:space="preserve"> /</w:t>
      </w:r>
      <w:r w:rsidRPr="00DA5791">
        <w:rPr>
          <w:rFonts w:ascii="Times New Roman" w:eastAsia="TimesNewRomanPSMT" w:hAnsi="Times New Roman"/>
          <w:sz w:val="28"/>
          <w:szCs w:val="28"/>
          <w:lang w:val="en-US"/>
        </w:rPr>
        <w:t>ecology</w:t>
      </w:r>
      <w:r w:rsidRPr="00DA5791">
        <w:rPr>
          <w:rFonts w:ascii="Times New Roman" w:eastAsia="TimesNewRomanPSMT" w:hAnsi="Times New Roman"/>
          <w:sz w:val="28"/>
          <w:szCs w:val="28"/>
          <w:lang w:val="ru-RU"/>
        </w:rPr>
        <w:t xml:space="preserve"> /213552 </w:t>
      </w:r>
    </w:p>
    <w:p w:rsidR="00D24758" w:rsidRPr="00DA5791" w:rsidRDefault="00D24758" w:rsidP="00DA5791">
      <w:pPr>
        <w:pStyle w:val="a3"/>
        <w:numPr>
          <w:ilvl w:val="0"/>
          <w:numId w:val="28"/>
        </w:numPr>
        <w:spacing w:after="0" w:line="360" w:lineRule="auto"/>
        <w:jc w:val="both"/>
        <w:rPr>
          <w:rFonts w:ascii="Times New Roman" w:hAnsi="Times New Roman"/>
          <w:sz w:val="28"/>
          <w:szCs w:val="28"/>
          <w:lang w:val="uk-UA"/>
        </w:rPr>
      </w:pPr>
      <w:r w:rsidRPr="00DA5791">
        <w:rPr>
          <w:rFonts w:ascii="Times New Roman" w:hAnsi="Times New Roman"/>
          <w:sz w:val="28"/>
          <w:szCs w:val="28"/>
          <w:lang w:val="uk-UA"/>
        </w:rPr>
        <w:lastRenderedPageBreak/>
        <w:t>Татаринов В. А. Общее терминоведение: Энциклопедический словарь M.: Московский Лицей, 2006. – 527 с.</w:t>
      </w:r>
    </w:p>
    <w:p w:rsidR="00D24758" w:rsidRDefault="00D24758" w:rsidP="00DA5791">
      <w:pPr>
        <w:pStyle w:val="Default"/>
        <w:numPr>
          <w:ilvl w:val="0"/>
          <w:numId w:val="28"/>
        </w:numPr>
        <w:spacing w:line="360" w:lineRule="auto"/>
        <w:jc w:val="both"/>
        <w:rPr>
          <w:sz w:val="28"/>
          <w:szCs w:val="28"/>
        </w:rPr>
      </w:pPr>
      <w:r w:rsidRPr="00A61975">
        <w:rPr>
          <w:iCs/>
          <w:sz w:val="28"/>
          <w:szCs w:val="28"/>
        </w:rPr>
        <w:t>Терехова С. І.</w:t>
      </w:r>
      <w:r>
        <w:rPr>
          <w:i/>
          <w:iCs/>
          <w:sz w:val="28"/>
          <w:szCs w:val="28"/>
        </w:rPr>
        <w:t xml:space="preserve"> </w:t>
      </w:r>
      <w:r>
        <w:rPr>
          <w:sz w:val="28"/>
          <w:szCs w:val="28"/>
        </w:rPr>
        <w:t xml:space="preserve">Типи номінацій у терміносистемах германських та слов’янських мов // Науково-методичні проблеми мовної підготовки іноземних студентів: Матеріали VII Міжнар. наук.-практ. конф., 17-18 квіт. 2014 р., Національний авіаційний університет. – К.: НАУ, 2014. – С. 140-142. </w:t>
      </w:r>
    </w:p>
    <w:p w:rsidR="00D24758" w:rsidRPr="00DA5791" w:rsidRDefault="00D24758" w:rsidP="00DA5791">
      <w:pPr>
        <w:pStyle w:val="a3"/>
        <w:numPr>
          <w:ilvl w:val="0"/>
          <w:numId w:val="28"/>
        </w:numPr>
        <w:spacing w:line="360" w:lineRule="auto"/>
        <w:jc w:val="both"/>
        <w:rPr>
          <w:rFonts w:ascii="Times New Roman" w:hAnsi="Times New Roman"/>
          <w:sz w:val="28"/>
          <w:szCs w:val="28"/>
          <w:lang w:val="ru-RU"/>
        </w:rPr>
      </w:pPr>
      <w:r w:rsidRPr="00DA5791">
        <w:rPr>
          <w:rFonts w:ascii="Times New Roman" w:hAnsi="Times New Roman"/>
          <w:sz w:val="28"/>
          <w:szCs w:val="28"/>
          <w:lang w:val="ru-RU"/>
        </w:rPr>
        <w:t xml:space="preserve">Терехова С.И., Жабо Н.И., Ню Чень Особенности перевода терминов экологического дискурса (на материале русского и английского языков). – Електронний носій. Доступ:  </w:t>
      </w:r>
      <w:hyperlink r:id="rId13" w:history="1">
        <w:r w:rsidRPr="00DA5791">
          <w:rPr>
            <w:rStyle w:val="a6"/>
            <w:rFonts w:ascii="Times New Roman" w:hAnsi="Times New Roman"/>
            <w:sz w:val="28"/>
            <w:szCs w:val="28"/>
          </w:rPr>
          <w:t>https</w:t>
        </w:r>
        <w:r w:rsidRPr="00DA5791">
          <w:rPr>
            <w:rStyle w:val="a6"/>
            <w:rFonts w:ascii="Times New Roman" w:hAnsi="Times New Roman"/>
            <w:sz w:val="28"/>
            <w:szCs w:val="28"/>
            <w:lang w:val="ru-RU"/>
          </w:rPr>
          <w:t>://</w:t>
        </w:r>
        <w:r w:rsidRPr="00DA5791">
          <w:rPr>
            <w:rStyle w:val="a6"/>
            <w:rFonts w:ascii="Times New Roman" w:hAnsi="Times New Roman"/>
            <w:sz w:val="28"/>
            <w:szCs w:val="28"/>
          </w:rPr>
          <w:t>www</w:t>
        </w:r>
        <w:r w:rsidRPr="00DA5791">
          <w:rPr>
            <w:rStyle w:val="a6"/>
            <w:rFonts w:ascii="Times New Roman" w:hAnsi="Times New Roman"/>
            <w:sz w:val="28"/>
            <w:szCs w:val="28"/>
            <w:lang w:val="ru-RU"/>
          </w:rPr>
          <w:t>.</w:t>
        </w:r>
        <w:r w:rsidRPr="00DA5791">
          <w:rPr>
            <w:rStyle w:val="a6"/>
            <w:rFonts w:ascii="Times New Roman" w:hAnsi="Times New Roman"/>
            <w:sz w:val="28"/>
            <w:szCs w:val="28"/>
          </w:rPr>
          <w:t>sworld</w:t>
        </w:r>
        <w:r w:rsidRPr="00DA5791">
          <w:rPr>
            <w:rStyle w:val="a6"/>
            <w:rFonts w:ascii="Times New Roman" w:hAnsi="Times New Roman"/>
            <w:sz w:val="28"/>
            <w:szCs w:val="28"/>
            <w:lang w:val="ru-RU"/>
          </w:rPr>
          <w:t>.</w:t>
        </w:r>
        <w:r w:rsidRPr="00DA5791">
          <w:rPr>
            <w:rStyle w:val="a6"/>
            <w:rFonts w:ascii="Times New Roman" w:hAnsi="Times New Roman"/>
            <w:sz w:val="28"/>
            <w:szCs w:val="28"/>
          </w:rPr>
          <w:t>com</w:t>
        </w:r>
        <w:r w:rsidRPr="00DA5791">
          <w:rPr>
            <w:rStyle w:val="a6"/>
            <w:rFonts w:ascii="Times New Roman" w:hAnsi="Times New Roman"/>
            <w:sz w:val="28"/>
            <w:szCs w:val="28"/>
            <w:lang w:val="ru-RU"/>
          </w:rPr>
          <w:t>.</w:t>
        </w:r>
        <w:r w:rsidRPr="00DA5791">
          <w:rPr>
            <w:rStyle w:val="a6"/>
            <w:rFonts w:ascii="Times New Roman" w:hAnsi="Times New Roman"/>
            <w:sz w:val="28"/>
            <w:szCs w:val="28"/>
          </w:rPr>
          <w:t>ua</w:t>
        </w:r>
        <w:r w:rsidRPr="00DA5791">
          <w:rPr>
            <w:rStyle w:val="a6"/>
            <w:rFonts w:ascii="Times New Roman" w:hAnsi="Times New Roman"/>
            <w:sz w:val="28"/>
            <w:szCs w:val="28"/>
            <w:lang w:val="ru-RU"/>
          </w:rPr>
          <w:t>/</w:t>
        </w:r>
        <w:r w:rsidRPr="00DA5791">
          <w:rPr>
            <w:rStyle w:val="a6"/>
            <w:rFonts w:ascii="Times New Roman" w:hAnsi="Times New Roman"/>
            <w:sz w:val="28"/>
            <w:szCs w:val="28"/>
          </w:rPr>
          <w:t>index</w:t>
        </w:r>
        <w:r w:rsidRPr="00DA5791">
          <w:rPr>
            <w:rStyle w:val="a6"/>
            <w:rFonts w:ascii="Times New Roman" w:hAnsi="Times New Roman"/>
            <w:sz w:val="28"/>
            <w:szCs w:val="28"/>
            <w:lang w:val="ru-RU"/>
          </w:rPr>
          <w:t>.</w:t>
        </w:r>
        <w:r w:rsidRPr="00DA5791">
          <w:rPr>
            <w:rStyle w:val="a6"/>
            <w:rFonts w:ascii="Times New Roman" w:hAnsi="Times New Roman"/>
            <w:sz w:val="28"/>
            <w:szCs w:val="28"/>
          </w:rPr>
          <w:t>php</w:t>
        </w:r>
        <w:r w:rsidRPr="00DA5791">
          <w:rPr>
            <w:rStyle w:val="a6"/>
            <w:rFonts w:ascii="Times New Roman" w:hAnsi="Times New Roman"/>
            <w:sz w:val="28"/>
            <w:szCs w:val="28"/>
            <w:lang w:val="ru-RU"/>
          </w:rPr>
          <w:t>/</w:t>
        </w:r>
        <w:r w:rsidRPr="00DA5791">
          <w:rPr>
            <w:rStyle w:val="a6"/>
            <w:rFonts w:ascii="Times New Roman" w:hAnsi="Times New Roman"/>
            <w:sz w:val="28"/>
            <w:szCs w:val="28"/>
          </w:rPr>
          <w:t>uk</w:t>
        </w:r>
        <w:r w:rsidRPr="00DA5791">
          <w:rPr>
            <w:rStyle w:val="a6"/>
            <w:rFonts w:ascii="Times New Roman" w:hAnsi="Times New Roman"/>
            <w:sz w:val="28"/>
            <w:szCs w:val="28"/>
            <w:lang w:val="ru-RU"/>
          </w:rPr>
          <w:t>/</w:t>
        </w:r>
        <w:r w:rsidRPr="00DA5791">
          <w:rPr>
            <w:rStyle w:val="a6"/>
            <w:rFonts w:ascii="Times New Roman" w:hAnsi="Times New Roman"/>
            <w:sz w:val="28"/>
            <w:szCs w:val="28"/>
          </w:rPr>
          <w:t>c</w:t>
        </w:r>
        <w:r w:rsidRPr="00DA5791">
          <w:rPr>
            <w:rStyle w:val="a6"/>
            <w:rFonts w:ascii="Times New Roman" w:hAnsi="Times New Roman"/>
            <w:sz w:val="28"/>
            <w:szCs w:val="28"/>
            <w:lang w:val="ru-RU"/>
          </w:rPr>
          <w:t>117-6/28835-</w:t>
        </w:r>
        <w:r w:rsidRPr="00DA5791">
          <w:rPr>
            <w:rStyle w:val="a6"/>
            <w:rFonts w:ascii="Times New Roman" w:hAnsi="Times New Roman"/>
            <w:sz w:val="28"/>
            <w:szCs w:val="28"/>
          </w:rPr>
          <w:t>c</w:t>
        </w:r>
        <w:r w:rsidRPr="00DA5791">
          <w:rPr>
            <w:rStyle w:val="a6"/>
            <w:rFonts w:ascii="Times New Roman" w:hAnsi="Times New Roman"/>
            <w:sz w:val="28"/>
            <w:szCs w:val="28"/>
            <w:lang w:val="ru-RU"/>
          </w:rPr>
          <w:t>117-111</w:t>
        </w:r>
      </w:hyperlink>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color w:val="000000"/>
          <w:sz w:val="28"/>
          <w:szCs w:val="28"/>
          <w:shd w:val="clear" w:color="auto" w:fill="FFFFFF"/>
          <w:lang w:val="uk-UA"/>
        </w:rPr>
      </w:pPr>
      <w:r w:rsidRPr="00DA5791">
        <w:rPr>
          <w:rFonts w:ascii="Times New Roman" w:eastAsia="TimesNewRomanPSMT" w:hAnsi="Times New Roman"/>
          <w:sz w:val="28"/>
          <w:szCs w:val="28"/>
          <w:lang w:val="uk-UA"/>
        </w:rPr>
        <w:t>Термінологія. Визначення основних понять (ISO 1087 : 1990) : ДСТУ 3325-96. – [Чинний від 01-01-97]. – К. : Держспоживстандарт України, 2004. – 33 с. –(Національний стандарт України).</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color w:val="000000"/>
          <w:sz w:val="28"/>
          <w:szCs w:val="28"/>
          <w:shd w:val="clear" w:color="auto" w:fill="FFFFFF"/>
          <w:lang w:val="uk-UA"/>
        </w:rPr>
      </w:pPr>
      <w:r w:rsidRPr="00DA5791">
        <w:rPr>
          <w:rFonts w:ascii="Times New Roman" w:eastAsia="TimesNewRomanPSMT" w:hAnsi="Times New Roman"/>
          <w:sz w:val="28"/>
          <w:szCs w:val="28"/>
          <w:lang w:val="ru-RU"/>
        </w:rPr>
        <w:t>Циткина Ф.А. Терминолог</w:t>
      </w:r>
      <w:r>
        <w:rPr>
          <w:rFonts w:ascii="Times New Roman" w:eastAsia="TimesNewRomanPSMT" w:hAnsi="Times New Roman"/>
          <w:sz w:val="28"/>
          <w:szCs w:val="28"/>
          <w:lang w:val="ru-RU"/>
        </w:rPr>
        <w:t>и</w:t>
      </w:r>
      <w:r w:rsidRPr="00DA5791">
        <w:rPr>
          <w:rFonts w:ascii="Times New Roman" w:eastAsia="TimesNewRomanPSMT" w:hAnsi="Times New Roman"/>
          <w:sz w:val="28"/>
          <w:szCs w:val="28"/>
          <w:lang w:val="ru-RU"/>
        </w:rPr>
        <w:t>я и перевод (к основам сопоставительного терминоведеня).  – Львов: Вища школа, 1988. – 153 с.</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color w:val="000000"/>
          <w:sz w:val="28"/>
          <w:szCs w:val="28"/>
          <w:shd w:val="clear" w:color="auto" w:fill="FFFFFF"/>
          <w:lang w:val="uk-UA"/>
        </w:rPr>
      </w:pPr>
      <w:r w:rsidRPr="00DA5791">
        <w:rPr>
          <w:rFonts w:ascii="Times New Roman" w:hAnsi="Times New Roman"/>
          <w:color w:val="000000"/>
          <w:sz w:val="28"/>
          <w:szCs w:val="28"/>
          <w:shd w:val="clear" w:color="auto" w:fill="FFFFFF"/>
          <w:lang w:val="uk-UA"/>
        </w:rPr>
        <w:t>Штерн І.Б. Вибрані топіки та лексикон сучасної лінгвістики: енциклопедичний довідник. – К.: АртЕк, 1998. – 335 с.</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color w:val="000000"/>
          <w:sz w:val="28"/>
          <w:szCs w:val="28"/>
          <w:shd w:val="clear" w:color="auto" w:fill="FFFFFF"/>
          <w:lang w:val="uk-UA"/>
        </w:rPr>
      </w:pPr>
      <w:r w:rsidRPr="00DA5791">
        <w:rPr>
          <w:rFonts w:ascii="Times New Roman" w:eastAsia="TimesNewRomanPSMT" w:hAnsi="Times New Roman"/>
          <w:sz w:val="28"/>
          <w:szCs w:val="28"/>
          <w:lang w:val="ru-RU"/>
        </w:rPr>
        <w:t>Эндрюс А. Экономика окружающей среды. – К.: Ли</w:t>
      </w:r>
      <w:r w:rsidRPr="00DA5791">
        <w:rPr>
          <w:rFonts w:ascii="Times New Roman" w:eastAsia="TimesNewRomanPSMT" w:hAnsi="Times New Roman"/>
          <w:sz w:val="28"/>
          <w:szCs w:val="28"/>
          <w:lang w:val="uk-UA"/>
        </w:rPr>
        <w:t>бідь, 1995. – 159 с.</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sz w:val="28"/>
          <w:szCs w:val="28"/>
          <w:lang w:val="uk-UA"/>
        </w:rPr>
      </w:pPr>
      <w:r w:rsidRPr="00DA5791">
        <w:rPr>
          <w:rFonts w:ascii="Times New Roman" w:hAnsi="Times New Roman"/>
          <w:bCs/>
          <w:sz w:val="28"/>
          <w:szCs w:val="28"/>
          <w:lang w:val="uk-UA"/>
        </w:rPr>
        <w:t>Derni, Ammaria. The Ecolinguistic Paradigm: An Integrationist Trend in Language Study</w:t>
      </w:r>
      <w:r w:rsidRPr="00DA5791">
        <w:rPr>
          <w:rFonts w:ascii="Times New Roman" w:hAnsi="Times New Roman"/>
          <w:b/>
          <w:bCs/>
          <w:sz w:val="28"/>
          <w:szCs w:val="28"/>
          <w:lang w:val="uk-UA"/>
        </w:rPr>
        <w:t xml:space="preserve"> //</w:t>
      </w:r>
      <w:r w:rsidRPr="00DA5791">
        <w:rPr>
          <w:rFonts w:ascii="Times New Roman" w:hAnsi="Times New Roman"/>
          <w:sz w:val="28"/>
          <w:szCs w:val="28"/>
          <w:lang w:val="uk-UA"/>
        </w:rPr>
        <w:t xml:space="preserve"> The International Journal of Language Society and Culture. Editors: Thao Lê and Quynh Lê. Issue 24. 2008. PP.21-31</w:t>
      </w:r>
    </w:p>
    <w:p w:rsidR="00D24758" w:rsidRPr="00DA5791" w:rsidRDefault="00D24758" w:rsidP="00DA5791">
      <w:pPr>
        <w:pStyle w:val="a3"/>
        <w:numPr>
          <w:ilvl w:val="0"/>
          <w:numId w:val="28"/>
        </w:numPr>
        <w:spacing w:after="0" w:line="360" w:lineRule="auto"/>
        <w:jc w:val="both"/>
        <w:rPr>
          <w:rFonts w:ascii="Times New Roman" w:hAnsi="Times New Roman"/>
          <w:sz w:val="28"/>
          <w:szCs w:val="28"/>
          <w:lang w:val="uk-UA"/>
        </w:rPr>
      </w:pPr>
      <w:r w:rsidRPr="00DA5791">
        <w:rPr>
          <w:rFonts w:ascii="Times New Roman" w:hAnsi="Times New Roman"/>
          <w:sz w:val="28"/>
          <w:szCs w:val="28"/>
        </w:rPr>
        <w:t>Egerton F. N. The History of Ecology: Achievements and opportunities. Part One / F. N. Egerton // Journal of the History of Biology. – 1983. – Vol. 16 (2). – P. 259-310. – Електронний носій. – Режим доступу : forsenergy.com.710589 69362f3113</w:t>
      </w:r>
      <w:r w:rsidRPr="00DA5791">
        <w:rPr>
          <w:rFonts w:ascii="Times New Roman" w:hAnsi="Times New Roman"/>
          <w:sz w:val="28"/>
          <w:szCs w:val="28"/>
          <w:lang w:val="uk-UA"/>
        </w:rPr>
        <w:t>.</w:t>
      </w:r>
      <w:r w:rsidRPr="00DA5791">
        <w:rPr>
          <w:rFonts w:ascii="Times New Roman" w:hAnsi="Times New Roman"/>
          <w:sz w:val="28"/>
          <w:szCs w:val="28"/>
        </w:rPr>
        <w:t>html</w:t>
      </w:r>
      <w:r w:rsidRPr="00DA5791">
        <w:rPr>
          <w:rFonts w:ascii="Times New Roman" w:hAnsi="Times New Roman"/>
          <w:sz w:val="28"/>
          <w:szCs w:val="28"/>
          <w:lang w:val="uk-UA"/>
        </w:rPr>
        <w:t xml:space="preserve"> </w:t>
      </w:r>
    </w:p>
    <w:p w:rsidR="00D24758" w:rsidRPr="001430C4" w:rsidRDefault="00D24758" w:rsidP="00DA5791">
      <w:pPr>
        <w:pStyle w:val="Default"/>
        <w:numPr>
          <w:ilvl w:val="0"/>
          <w:numId w:val="28"/>
        </w:numPr>
        <w:spacing w:line="360" w:lineRule="auto"/>
        <w:jc w:val="both"/>
        <w:rPr>
          <w:sz w:val="28"/>
          <w:szCs w:val="28"/>
          <w:lang w:val="uk-UA"/>
        </w:rPr>
      </w:pPr>
      <w:r w:rsidRPr="001430C4">
        <w:rPr>
          <w:sz w:val="28"/>
          <w:szCs w:val="28"/>
          <w:lang w:val="uk-UA"/>
        </w:rPr>
        <w:t xml:space="preserve">Fill A. Language and Ecology: Ecolinguistic Perspectives for 2000 and beyond/ Alwin Fill// Applied Linguistics for the 21st Century. –Tokyo, 2000. – P.60-75 </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hAnsi="Times New Roman"/>
          <w:sz w:val="28"/>
          <w:szCs w:val="28"/>
        </w:rPr>
        <w:lastRenderedPageBreak/>
        <w:t xml:space="preserve">Stibbe A. Ecolinguistics and globalization / A. Stibbe // The Blackwell Handbook of Language and Globalisation. – London: Blackwell, 2010. – Електронний носій. </w:t>
      </w:r>
      <w:r w:rsidRPr="00DA5791">
        <w:rPr>
          <w:rFonts w:ascii="Times New Roman" w:hAnsi="Times New Roman"/>
          <w:sz w:val="28"/>
          <w:szCs w:val="28"/>
          <w:lang w:val="ru-RU"/>
        </w:rPr>
        <w:t xml:space="preserve">Режим доступа : </w:t>
      </w:r>
      <w:hyperlink r:id="rId14" w:history="1">
        <w:r w:rsidRPr="00DA5791">
          <w:rPr>
            <w:rStyle w:val="a6"/>
            <w:rFonts w:ascii="Times New Roman" w:hAnsi="Times New Roman"/>
            <w:sz w:val="28"/>
            <w:szCs w:val="28"/>
          </w:rPr>
          <w:t>http</w:t>
        </w:r>
        <w:r w:rsidRPr="00DA5791">
          <w:rPr>
            <w:rStyle w:val="a6"/>
            <w:rFonts w:ascii="Times New Roman" w:hAnsi="Times New Roman"/>
            <w:sz w:val="28"/>
            <w:szCs w:val="28"/>
            <w:lang w:val="ru-RU"/>
          </w:rPr>
          <w:t>://</w:t>
        </w:r>
        <w:r w:rsidRPr="00DA5791">
          <w:rPr>
            <w:rStyle w:val="a6"/>
            <w:rFonts w:ascii="Times New Roman" w:hAnsi="Times New Roman"/>
            <w:sz w:val="28"/>
            <w:szCs w:val="28"/>
          </w:rPr>
          <w:t>en</w:t>
        </w:r>
        <w:r w:rsidRPr="00DA5791">
          <w:rPr>
            <w:rStyle w:val="a6"/>
            <w:rFonts w:ascii="Times New Roman" w:hAnsi="Times New Roman"/>
            <w:sz w:val="28"/>
            <w:szCs w:val="28"/>
            <w:lang w:val="ru-RU"/>
          </w:rPr>
          <w:t>.</w:t>
        </w:r>
        <w:r w:rsidRPr="00DA5791">
          <w:rPr>
            <w:rStyle w:val="a6"/>
            <w:rFonts w:ascii="Times New Roman" w:hAnsi="Times New Roman"/>
            <w:sz w:val="28"/>
            <w:szCs w:val="28"/>
          </w:rPr>
          <w:t>wikipedia</w:t>
        </w:r>
        <w:r w:rsidRPr="00DA5791">
          <w:rPr>
            <w:rStyle w:val="a6"/>
            <w:rFonts w:ascii="Times New Roman" w:hAnsi="Times New Roman"/>
            <w:sz w:val="28"/>
            <w:szCs w:val="28"/>
            <w:lang w:val="ru-RU"/>
          </w:rPr>
          <w:t>.</w:t>
        </w:r>
        <w:r w:rsidRPr="00DA5791">
          <w:rPr>
            <w:rStyle w:val="a6"/>
            <w:rFonts w:ascii="Times New Roman" w:hAnsi="Times New Roman"/>
            <w:sz w:val="28"/>
            <w:szCs w:val="28"/>
          </w:rPr>
          <w:t>org</w:t>
        </w:r>
        <w:r w:rsidRPr="00DA5791">
          <w:rPr>
            <w:rStyle w:val="a6"/>
            <w:rFonts w:ascii="Times New Roman" w:hAnsi="Times New Roman"/>
            <w:sz w:val="28"/>
            <w:szCs w:val="28"/>
            <w:lang w:val="ru-RU"/>
          </w:rPr>
          <w:t>/</w:t>
        </w:r>
        <w:r w:rsidRPr="00DA5791">
          <w:rPr>
            <w:rStyle w:val="a6"/>
            <w:rFonts w:ascii="Times New Roman" w:hAnsi="Times New Roman"/>
            <w:sz w:val="28"/>
            <w:szCs w:val="28"/>
          </w:rPr>
          <w:t>wiki</w:t>
        </w:r>
        <w:r w:rsidRPr="00DA5791">
          <w:rPr>
            <w:rStyle w:val="a6"/>
            <w:rFonts w:ascii="Times New Roman" w:hAnsi="Times New Roman"/>
            <w:sz w:val="28"/>
            <w:szCs w:val="28"/>
            <w:lang w:val="ru-RU"/>
          </w:rPr>
          <w:t>/</w:t>
        </w:r>
        <w:r w:rsidRPr="00DA5791">
          <w:rPr>
            <w:rStyle w:val="a6"/>
            <w:rFonts w:ascii="Times New Roman" w:hAnsi="Times New Roman"/>
            <w:sz w:val="28"/>
            <w:szCs w:val="28"/>
          </w:rPr>
          <w:t>Ecolinguistics</w:t>
        </w:r>
      </w:hyperlink>
      <w:r w:rsidRPr="00DA5791">
        <w:rPr>
          <w:rFonts w:ascii="Times New Roman" w:hAnsi="Times New Roman"/>
          <w:sz w:val="28"/>
          <w:szCs w:val="28"/>
          <w:lang w:val="uk-UA"/>
        </w:rPr>
        <w:t xml:space="preserve"> </w:t>
      </w:r>
    </w:p>
    <w:p w:rsidR="00D24758" w:rsidRPr="001430C4" w:rsidRDefault="00D24758" w:rsidP="00DA5791">
      <w:pPr>
        <w:pStyle w:val="a3"/>
        <w:spacing w:line="360" w:lineRule="auto"/>
        <w:ind w:left="567"/>
        <w:jc w:val="both"/>
        <w:rPr>
          <w:rFonts w:ascii="Times New Roman" w:hAnsi="Times New Roman"/>
          <w:color w:val="000000"/>
          <w:sz w:val="28"/>
          <w:szCs w:val="28"/>
          <w:shd w:val="clear" w:color="auto" w:fill="FFFFFF"/>
          <w:lang w:val="uk-UA"/>
        </w:rPr>
      </w:pPr>
    </w:p>
    <w:p w:rsidR="00D24758" w:rsidRPr="001430C4" w:rsidRDefault="00D24758" w:rsidP="00240D5C">
      <w:pPr>
        <w:pStyle w:val="a3"/>
        <w:spacing w:line="360" w:lineRule="auto"/>
        <w:ind w:left="567"/>
        <w:jc w:val="center"/>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СЛОВНИКИ</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hAnsi="Times New Roman"/>
          <w:sz w:val="28"/>
          <w:szCs w:val="28"/>
          <w:lang w:val="uk-UA"/>
        </w:rPr>
        <w:t>Англо-русский экологический словарь / Акжигитов Г. Н., Мазур И. И., Маттис Г. Я. и др. – М: Русский язык, 2001.608 с.</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hAnsi="Times New Roman"/>
          <w:sz w:val="28"/>
          <w:szCs w:val="28"/>
          <w:lang w:val="uk-UA"/>
        </w:rPr>
        <w:t>Англо-русский экологический словарь/ Коваленко, Е. Г. – М.: ЭТС, 2001. – 784 с.</w:t>
      </w:r>
    </w:p>
    <w:p w:rsidR="00D24758" w:rsidRPr="00DA5791" w:rsidRDefault="00D24758" w:rsidP="00DA5791">
      <w:pPr>
        <w:pStyle w:val="a3"/>
        <w:numPr>
          <w:ilvl w:val="0"/>
          <w:numId w:val="28"/>
        </w:numPr>
        <w:autoSpaceDE w:val="0"/>
        <w:autoSpaceDN w:val="0"/>
        <w:adjustRightInd w:val="0"/>
        <w:spacing w:after="0" w:line="360" w:lineRule="auto"/>
        <w:jc w:val="both"/>
        <w:rPr>
          <w:rFonts w:ascii="Times New Roman" w:hAnsi="Times New Roman"/>
          <w:sz w:val="28"/>
          <w:szCs w:val="28"/>
          <w:lang w:val="ru-RU"/>
        </w:rPr>
      </w:pPr>
      <w:r w:rsidRPr="00DA5791">
        <w:rPr>
          <w:rFonts w:ascii="Times New Roman" w:eastAsia="TimesNewRomanPSMT" w:hAnsi="Times New Roman"/>
          <w:sz w:val="28"/>
          <w:szCs w:val="28"/>
          <w:lang w:val="ru-RU"/>
        </w:rPr>
        <w:t>Ганич Д. І. Словник лінгвістичних термінів / Д. І. Ганич, І. С. Олійник. – К.: Вища школа, 1985. – 360 с.</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eastAsia="TimesNewRomanPSMT" w:hAnsi="Times New Roman"/>
          <w:sz w:val="28"/>
          <w:szCs w:val="28"/>
          <w:lang w:val="ru-RU"/>
        </w:rPr>
        <w:t>Гнатишена І. М., Кияк Т. Р. Словник інтернаціональних терміноелементів грецького та латинського походження в сучасній термінології– К., 1996. – 104 с.</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hAnsi="Times New Roman"/>
          <w:sz w:val="28"/>
          <w:szCs w:val="28"/>
          <w:lang w:val="uk-UA"/>
        </w:rPr>
        <w:t xml:space="preserve">Краткий словарь когнитивных терминов / Е. С. Кубрякова, В. З. Демьянков, Ю. Г. Панкрац и др. – М. : МГУ, 1996. – 245 с. </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hAnsi="Times New Roman"/>
          <w:sz w:val="28"/>
          <w:szCs w:val="28"/>
          <w:lang w:val="uk-UA"/>
        </w:rPr>
        <w:t>Лингвистический энциклопедический словарь / Гл. ред. В. Н. Ярцева. – М.: Сов. энциклопедия, 1990. – 683 с. [ЛЭС].</w:t>
      </w:r>
      <w:r w:rsidRPr="00DA5791">
        <w:rPr>
          <w:rFonts w:ascii="Times New Roman" w:eastAsia="TimesNewRomanPSMT" w:hAnsi="Times New Roman"/>
          <w:sz w:val="28"/>
          <w:szCs w:val="28"/>
          <w:lang w:val="ru-RU"/>
        </w:rPr>
        <w:t xml:space="preserve"> </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eastAsia="TimesNewRomanPSMT" w:hAnsi="Times New Roman"/>
          <w:sz w:val="28"/>
          <w:szCs w:val="28"/>
          <w:lang w:val="ru-RU"/>
        </w:rPr>
        <w:t xml:space="preserve">Милованов Э. Л., Вейцман Е. А. Англо-русский словарь по охране окружающей среды. –  М. : Рус. яз., 1979. – 368 с. </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eastAsia="TimesNewRomanPSMT" w:hAnsi="Times New Roman"/>
          <w:sz w:val="28"/>
          <w:szCs w:val="28"/>
          <w:lang w:val="ru-RU"/>
        </w:rPr>
        <w:t>Розенталь Д. Э., М. А. Теленкова. Словарь-справочник лингвистических терминов. – 3-е изд., испр. и доп. – М. : Просвещение, 1985. – 399 с.</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eastAsia="TimesNewRomanPSMT" w:hAnsi="Times New Roman"/>
          <w:sz w:val="28"/>
          <w:szCs w:val="28"/>
          <w:lang w:val="ru-RU"/>
        </w:rPr>
        <w:t>Російсько-український науково-технічний словник (30 000 слів) / Уклад.: В. Перхач, Б. Кінаш. – Львів, 1997. – 456 с.</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eastAsia="TimesNewRomanPSMT" w:hAnsi="Times New Roman"/>
          <w:sz w:val="28"/>
          <w:szCs w:val="28"/>
          <w:lang w:val="ru-RU"/>
        </w:rPr>
        <w:t>Терминологический словарь по экологии, геоботанике и почвоведению:Русско-англо-немецко-французский / Сост. Т. Г. Горышина, О. С. Гребенщиков, А. А. Ниценко. – Л. : Изд-во ЛГУ, 1988. – 250 с.</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eastAsia="TimesNewRomanPSMT" w:hAnsi="Times New Roman"/>
          <w:sz w:val="28"/>
          <w:szCs w:val="28"/>
          <w:lang w:val="ru-RU"/>
        </w:rPr>
        <w:lastRenderedPageBreak/>
        <w:t>Тлумачний російсько-українсько-англійський словник з екології. Основні терміни : [Уклад. М. Д. Гінзбург, Н. І. Азимова, І. О. Требульова та ін.; За заг. ред. А. А. Рудніка]. – Харків, 2000. – 736 с.</w:t>
      </w:r>
    </w:p>
    <w:p w:rsidR="00D24758" w:rsidRPr="00DA5791" w:rsidRDefault="00D24758" w:rsidP="00DA5791">
      <w:pPr>
        <w:pStyle w:val="a3"/>
        <w:numPr>
          <w:ilvl w:val="0"/>
          <w:numId w:val="28"/>
        </w:numPr>
        <w:spacing w:line="360" w:lineRule="auto"/>
        <w:jc w:val="both"/>
        <w:rPr>
          <w:rFonts w:ascii="Times New Roman" w:hAnsi="Times New Roman"/>
          <w:color w:val="000000"/>
          <w:sz w:val="28"/>
          <w:szCs w:val="28"/>
          <w:shd w:val="clear" w:color="auto" w:fill="FFFFFF"/>
          <w:lang w:val="uk-UA"/>
        </w:rPr>
      </w:pPr>
      <w:r w:rsidRPr="00DA5791">
        <w:rPr>
          <w:rFonts w:ascii="Times New Roman" w:hAnsi="Times New Roman"/>
          <w:sz w:val="28"/>
          <w:szCs w:val="28"/>
          <w:lang w:val="uk-UA"/>
        </w:rPr>
        <w:t xml:space="preserve">Экологический словарь [Электронный ресурс]. Режим доступа: </w:t>
      </w:r>
      <w:hyperlink r:id="rId15" w:history="1">
        <w:r w:rsidRPr="008B167E">
          <w:rPr>
            <w:rStyle w:val="a6"/>
            <w:rFonts w:ascii="Times New Roman" w:hAnsi="Times New Roman"/>
            <w:sz w:val="28"/>
            <w:szCs w:val="28"/>
            <w:lang w:val="uk-UA"/>
          </w:rPr>
          <w:t>http://www.ecoindustry.ru/dictionary.html</w:t>
        </w:r>
      </w:hyperlink>
      <w:r>
        <w:rPr>
          <w:rFonts w:ascii="Times New Roman" w:hAnsi="Times New Roman"/>
          <w:sz w:val="28"/>
          <w:szCs w:val="28"/>
          <w:lang w:val="uk-UA"/>
        </w:rPr>
        <w:t xml:space="preserve"> </w:t>
      </w:r>
    </w:p>
    <w:p w:rsidR="00D24758" w:rsidRDefault="00D24758" w:rsidP="00696216">
      <w:pPr>
        <w:pStyle w:val="a3"/>
        <w:spacing w:line="360" w:lineRule="auto"/>
        <w:ind w:left="284" w:firstLine="283"/>
        <w:jc w:val="both"/>
        <w:rPr>
          <w:rFonts w:ascii="Times New Roman" w:hAnsi="Times New Roman"/>
          <w:color w:val="000000"/>
          <w:sz w:val="28"/>
          <w:szCs w:val="28"/>
          <w:shd w:val="clear" w:color="auto" w:fill="FFFFFF"/>
          <w:lang w:val="uk-UA"/>
        </w:rPr>
      </w:pPr>
    </w:p>
    <w:p w:rsidR="00D24758" w:rsidRPr="007E5175" w:rsidRDefault="00D24758" w:rsidP="008D5674">
      <w:pPr>
        <w:pStyle w:val="a3"/>
        <w:spacing w:line="360" w:lineRule="auto"/>
        <w:ind w:left="0" w:firstLine="709"/>
        <w:jc w:val="both"/>
        <w:rPr>
          <w:rFonts w:ascii="Times New Roman" w:hAnsi="Times New Roman"/>
          <w:color w:val="000000"/>
          <w:sz w:val="28"/>
          <w:szCs w:val="28"/>
          <w:shd w:val="clear" w:color="auto" w:fill="FFFFFF"/>
          <w:lang w:val="uk-UA"/>
        </w:rPr>
      </w:pPr>
      <w:r w:rsidRPr="007E5175">
        <w:rPr>
          <w:lang w:val="uk-UA"/>
        </w:rPr>
        <w:t xml:space="preserve"> </w:t>
      </w:r>
    </w:p>
    <w:p w:rsidR="00D24758" w:rsidRDefault="00D24758" w:rsidP="00154966">
      <w:pPr>
        <w:autoSpaceDE w:val="0"/>
        <w:autoSpaceDN w:val="0"/>
        <w:adjustRightInd w:val="0"/>
        <w:spacing w:after="0" w:line="360" w:lineRule="auto"/>
        <w:jc w:val="center"/>
        <w:rPr>
          <w:rFonts w:ascii="Times New Roman" w:hAnsi="Times New Roman"/>
          <w:b/>
          <w:caps/>
          <w:sz w:val="28"/>
          <w:szCs w:val="28"/>
          <w:lang w:val="uk-UA"/>
        </w:rPr>
      </w:pPr>
      <w:r w:rsidRPr="00154966">
        <w:rPr>
          <w:rFonts w:ascii="Times New Roman" w:hAnsi="Times New Roman"/>
          <w:b/>
          <w:caps/>
          <w:sz w:val="28"/>
          <w:szCs w:val="28"/>
          <w:lang w:val="uk-UA"/>
        </w:rPr>
        <w:t>Оригінальні джерела</w:t>
      </w:r>
    </w:p>
    <w:p w:rsidR="00D24758" w:rsidRDefault="00D24758" w:rsidP="00154966">
      <w:pPr>
        <w:autoSpaceDE w:val="0"/>
        <w:autoSpaceDN w:val="0"/>
        <w:adjustRightInd w:val="0"/>
        <w:spacing w:after="0" w:line="360" w:lineRule="auto"/>
        <w:jc w:val="center"/>
        <w:rPr>
          <w:rFonts w:ascii="Times New Roman" w:hAnsi="Times New Roman"/>
          <w:b/>
          <w:caps/>
          <w:sz w:val="28"/>
          <w:szCs w:val="28"/>
          <w:lang w:val="uk-UA"/>
        </w:rPr>
      </w:pPr>
    </w:p>
    <w:p w:rsidR="00D24758" w:rsidRPr="00DF034A" w:rsidRDefault="00DE64A5" w:rsidP="00154966">
      <w:pPr>
        <w:pStyle w:val="a3"/>
        <w:numPr>
          <w:ilvl w:val="0"/>
          <w:numId w:val="29"/>
        </w:numPr>
        <w:autoSpaceDE w:val="0"/>
        <w:autoSpaceDN w:val="0"/>
        <w:adjustRightInd w:val="0"/>
        <w:spacing w:after="0" w:line="360" w:lineRule="auto"/>
        <w:jc w:val="both"/>
        <w:rPr>
          <w:rFonts w:ascii="Times New Roman" w:hAnsi="Times New Roman"/>
          <w:b/>
          <w:caps/>
          <w:sz w:val="28"/>
          <w:szCs w:val="28"/>
          <w:lang w:val="uk-UA"/>
        </w:rPr>
      </w:pPr>
      <w:hyperlink r:id="rId16" w:history="1">
        <w:r w:rsidR="00D24758" w:rsidRPr="00DF034A">
          <w:rPr>
            <w:rStyle w:val="a6"/>
            <w:rFonts w:ascii="Times New Roman" w:hAnsi="Times New Roman"/>
            <w:b/>
            <w:caps/>
            <w:color w:val="auto"/>
            <w:sz w:val="28"/>
            <w:szCs w:val="28"/>
            <w:lang w:val="uk-UA"/>
          </w:rPr>
          <w:t>http://www.moef.nic.in</w:t>
        </w:r>
      </w:hyperlink>
      <w:r w:rsidR="00D24758" w:rsidRPr="00DF034A">
        <w:rPr>
          <w:rFonts w:ascii="Times New Roman" w:hAnsi="Times New Roman"/>
          <w:b/>
          <w:caps/>
          <w:sz w:val="28"/>
          <w:szCs w:val="28"/>
          <w:lang w:val="uk-UA"/>
        </w:rPr>
        <w:t xml:space="preserve"> </w:t>
      </w:r>
    </w:p>
    <w:p w:rsidR="00D24758" w:rsidRPr="00DF034A" w:rsidRDefault="00DE64A5" w:rsidP="00154966">
      <w:pPr>
        <w:pStyle w:val="a3"/>
        <w:numPr>
          <w:ilvl w:val="0"/>
          <w:numId w:val="29"/>
        </w:numPr>
        <w:autoSpaceDE w:val="0"/>
        <w:autoSpaceDN w:val="0"/>
        <w:adjustRightInd w:val="0"/>
        <w:spacing w:after="0" w:line="360" w:lineRule="auto"/>
        <w:jc w:val="both"/>
        <w:rPr>
          <w:rFonts w:ascii="Times New Roman" w:hAnsi="Times New Roman"/>
          <w:b/>
          <w:caps/>
          <w:sz w:val="28"/>
          <w:szCs w:val="28"/>
          <w:lang w:val="uk-UA"/>
        </w:rPr>
      </w:pPr>
      <w:hyperlink r:id="rId17" w:tgtFrame="_blank" w:tooltip="http://moef.gov.in/sites/default/files/introduction-csps.pdf ,  External Website will open in new Window" w:history="1">
        <w:r w:rsidR="00D24758" w:rsidRPr="00DF034A">
          <w:rPr>
            <w:rStyle w:val="a6"/>
            <w:rFonts w:ascii="Times New Roman" w:hAnsi="Times New Roman"/>
            <w:color w:val="auto"/>
            <w:sz w:val="28"/>
            <w:szCs w:val="28"/>
            <w:u w:val="none"/>
          </w:rPr>
          <w:t>National Conservation Strategy and Policy Statement on Environment and Development, 1992</w:t>
        </w:r>
      </w:hyperlink>
      <w:r w:rsidR="00D24758" w:rsidRPr="00DF034A">
        <w:rPr>
          <w:rFonts w:ascii="Times New Roman" w:hAnsi="Times New Roman"/>
          <w:sz w:val="28"/>
          <w:szCs w:val="28"/>
          <w:lang w:val="uk-UA"/>
        </w:rPr>
        <w:t xml:space="preserve"> //</w:t>
      </w:r>
      <w:r w:rsidR="00D24758" w:rsidRPr="00DF034A">
        <w:rPr>
          <w:rFonts w:ascii="Times New Roman" w:hAnsi="Times New Roman"/>
          <w:sz w:val="28"/>
          <w:szCs w:val="28"/>
        </w:rPr>
        <w:t> </w:t>
      </w:r>
      <w:r w:rsidR="00D24758" w:rsidRPr="00DF034A">
        <w:rPr>
          <w:rFonts w:ascii="Times New Roman" w:hAnsi="Times New Roman"/>
          <w:sz w:val="28"/>
          <w:szCs w:val="28"/>
          <w:lang w:val="uk-UA"/>
        </w:rPr>
        <w:t xml:space="preserve">Режим доступу: </w:t>
      </w:r>
      <w:hyperlink r:id="rId18" w:history="1">
        <w:r w:rsidR="00D24758" w:rsidRPr="00DF034A">
          <w:rPr>
            <w:rStyle w:val="a6"/>
            <w:rFonts w:ascii="Times New Roman" w:hAnsi="Times New Roman"/>
            <w:color w:val="auto"/>
            <w:sz w:val="28"/>
            <w:szCs w:val="28"/>
          </w:rPr>
          <w:t>http://www.moef.nic.in</w:t>
        </w:r>
      </w:hyperlink>
      <w:r w:rsidR="00D24758" w:rsidRPr="00DF034A">
        <w:rPr>
          <w:rFonts w:ascii="Times New Roman" w:hAnsi="Times New Roman"/>
          <w:sz w:val="28"/>
          <w:szCs w:val="28"/>
          <w:lang w:val="uk-UA"/>
        </w:rPr>
        <w:t xml:space="preserve"> </w:t>
      </w:r>
    </w:p>
    <w:p w:rsidR="00D24758" w:rsidRPr="00DF034A" w:rsidRDefault="00DE64A5" w:rsidP="00DF034A">
      <w:pPr>
        <w:pStyle w:val="a3"/>
        <w:numPr>
          <w:ilvl w:val="0"/>
          <w:numId w:val="29"/>
        </w:numPr>
        <w:autoSpaceDE w:val="0"/>
        <w:autoSpaceDN w:val="0"/>
        <w:adjustRightInd w:val="0"/>
        <w:spacing w:after="0" w:line="360" w:lineRule="auto"/>
        <w:jc w:val="both"/>
        <w:rPr>
          <w:rFonts w:ascii="Times New Roman" w:hAnsi="Times New Roman"/>
          <w:b/>
          <w:caps/>
          <w:sz w:val="28"/>
          <w:szCs w:val="28"/>
          <w:lang w:val="uk-UA"/>
        </w:rPr>
      </w:pPr>
      <w:hyperlink r:id="rId19" w:tgtFrame="_blank" w:tooltip="http://moef.gov.in/sites/default/files/introduction-nep2006e.pdf ,  External Website will open in new Window" w:history="1">
        <w:r w:rsidR="00D24758" w:rsidRPr="00DF034A">
          <w:rPr>
            <w:rStyle w:val="a6"/>
            <w:rFonts w:ascii="Times New Roman" w:hAnsi="Times New Roman"/>
            <w:color w:val="auto"/>
            <w:sz w:val="28"/>
            <w:szCs w:val="28"/>
          </w:rPr>
          <w:t>National Environment Policy, 2006</w:t>
        </w:r>
      </w:hyperlink>
      <w:r w:rsidR="00D24758" w:rsidRPr="00DF034A">
        <w:rPr>
          <w:rFonts w:ascii="Times New Roman" w:hAnsi="Times New Roman"/>
          <w:sz w:val="28"/>
          <w:szCs w:val="28"/>
          <w:lang w:val="uk-UA"/>
        </w:rPr>
        <w:t xml:space="preserve"> </w:t>
      </w:r>
      <w:hyperlink r:id="rId20" w:history="1">
        <w:r w:rsidR="00D24758" w:rsidRPr="00DF034A">
          <w:rPr>
            <w:rStyle w:val="a6"/>
            <w:rFonts w:ascii="Times New Roman" w:hAnsi="Times New Roman"/>
            <w:color w:val="auto"/>
            <w:sz w:val="28"/>
            <w:szCs w:val="28"/>
            <w:lang w:val="en-US"/>
          </w:rPr>
          <w:t>www.//moef.gov.in/sites/default</w:t>
        </w:r>
      </w:hyperlink>
      <w:r w:rsidR="00D24758" w:rsidRPr="00DF034A">
        <w:rPr>
          <w:rFonts w:ascii="Times New Roman" w:hAnsi="Times New Roman"/>
          <w:sz w:val="28"/>
          <w:szCs w:val="28"/>
          <w:lang w:val="en-US"/>
        </w:rPr>
        <w:t xml:space="preserve"> </w:t>
      </w:r>
    </w:p>
    <w:p w:rsidR="00D24758" w:rsidRPr="00DF034A" w:rsidRDefault="00DE64A5" w:rsidP="00154966">
      <w:pPr>
        <w:pStyle w:val="a3"/>
        <w:numPr>
          <w:ilvl w:val="0"/>
          <w:numId w:val="29"/>
        </w:numPr>
        <w:autoSpaceDE w:val="0"/>
        <w:autoSpaceDN w:val="0"/>
        <w:adjustRightInd w:val="0"/>
        <w:spacing w:after="0" w:line="360" w:lineRule="auto"/>
        <w:jc w:val="both"/>
        <w:rPr>
          <w:rFonts w:ascii="Times New Roman" w:hAnsi="Times New Roman"/>
          <w:b/>
          <w:caps/>
          <w:sz w:val="28"/>
          <w:szCs w:val="28"/>
          <w:lang w:val="uk-UA"/>
        </w:rPr>
      </w:pPr>
      <w:hyperlink r:id="rId21" w:tgtFrame="_blank" w:tooltip="http://moef.gov.in/sites/default/files/introduction-nfp.pdf ,  External Website will open in new Window" w:history="1">
        <w:r w:rsidR="00D24758" w:rsidRPr="00DF034A">
          <w:rPr>
            <w:rStyle w:val="a6"/>
            <w:rFonts w:ascii="Times New Roman" w:hAnsi="Times New Roman"/>
            <w:color w:val="auto"/>
            <w:sz w:val="28"/>
            <w:szCs w:val="28"/>
          </w:rPr>
          <w:t>National Forest Policy, 1988</w:t>
        </w:r>
      </w:hyperlink>
      <w:r w:rsidR="00D24758" w:rsidRPr="00DF034A">
        <w:rPr>
          <w:rFonts w:ascii="Times New Roman" w:hAnsi="Times New Roman"/>
          <w:sz w:val="28"/>
          <w:szCs w:val="28"/>
          <w:lang w:val="uk-UA"/>
        </w:rPr>
        <w:t xml:space="preserve"> // </w:t>
      </w:r>
      <w:hyperlink r:id="rId22" w:history="1">
        <w:r w:rsidR="00D24758" w:rsidRPr="00DF034A">
          <w:rPr>
            <w:rStyle w:val="a6"/>
            <w:rFonts w:ascii="Times New Roman" w:hAnsi="Times New Roman"/>
            <w:color w:val="auto"/>
            <w:sz w:val="28"/>
            <w:szCs w:val="28"/>
            <w:lang w:val="uk-UA"/>
          </w:rPr>
          <w:t>http://www.moef.nic.in</w:t>
        </w:r>
      </w:hyperlink>
    </w:p>
    <w:p w:rsidR="00D24758" w:rsidRPr="00DF034A" w:rsidRDefault="00DE64A5" w:rsidP="00154966">
      <w:pPr>
        <w:pStyle w:val="a3"/>
        <w:numPr>
          <w:ilvl w:val="0"/>
          <w:numId w:val="29"/>
        </w:numPr>
        <w:autoSpaceDE w:val="0"/>
        <w:autoSpaceDN w:val="0"/>
        <w:adjustRightInd w:val="0"/>
        <w:spacing w:after="0" w:line="360" w:lineRule="auto"/>
        <w:jc w:val="both"/>
        <w:rPr>
          <w:rFonts w:ascii="Times New Roman" w:hAnsi="Times New Roman"/>
          <w:b/>
          <w:caps/>
          <w:sz w:val="28"/>
          <w:szCs w:val="28"/>
          <w:lang w:val="uk-UA"/>
        </w:rPr>
      </w:pPr>
      <w:hyperlink r:id="rId23" w:tgtFrame="_blank" w:tooltip="http://moef.gov.in/sites/default/files/introduction-psap.pdf ,  External Website will open in new Window" w:history="1">
        <w:r w:rsidR="00D24758" w:rsidRPr="00DF034A">
          <w:rPr>
            <w:rStyle w:val="a6"/>
            <w:rFonts w:ascii="Times New Roman" w:hAnsi="Times New Roman"/>
            <w:color w:val="auto"/>
            <w:sz w:val="28"/>
            <w:szCs w:val="28"/>
          </w:rPr>
          <w:t>Policy Statement on Abatement of Pollution, 1992</w:t>
        </w:r>
      </w:hyperlink>
      <w:r w:rsidR="00D24758" w:rsidRPr="00DF034A">
        <w:rPr>
          <w:rFonts w:ascii="Times New Roman" w:hAnsi="Times New Roman"/>
          <w:sz w:val="28"/>
          <w:szCs w:val="28"/>
          <w:lang w:val="uk-UA"/>
        </w:rPr>
        <w:t xml:space="preserve"> </w:t>
      </w:r>
      <w:r w:rsidR="00D24758" w:rsidRPr="00DF034A">
        <w:rPr>
          <w:rFonts w:ascii="Times New Roman" w:hAnsi="Times New Roman"/>
          <w:sz w:val="28"/>
          <w:szCs w:val="28"/>
          <w:lang w:val="en-US"/>
        </w:rPr>
        <w:t>.</w:t>
      </w:r>
      <w:r w:rsidR="00D24758" w:rsidRPr="00DF034A">
        <w:rPr>
          <w:rFonts w:ascii="Times New Roman" w:hAnsi="Times New Roman"/>
          <w:sz w:val="28"/>
          <w:szCs w:val="28"/>
          <w:lang w:val="ru-RU"/>
        </w:rPr>
        <w:t>Режим</w:t>
      </w:r>
      <w:r w:rsidR="00D24758" w:rsidRPr="00DF034A">
        <w:rPr>
          <w:rFonts w:ascii="Times New Roman" w:hAnsi="Times New Roman"/>
          <w:sz w:val="28"/>
          <w:szCs w:val="28"/>
          <w:lang w:val="en-US"/>
        </w:rPr>
        <w:t xml:space="preserve"> </w:t>
      </w:r>
      <w:r w:rsidR="00D24758" w:rsidRPr="00DF034A">
        <w:rPr>
          <w:rFonts w:ascii="Times New Roman" w:hAnsi="Times New Roman"/>
          <w:sz w:val="28"/>
          <w:szCs w:val="28"/>
          <w:lang w:val="ru-RU"/>
        </w:rPr>
        <w:t>доступу</w:t>
      </w:r>
      <w:r w:rsidR="00D24758" w:rsidRPr="00DF034A">
        <w:rPr>
          <w:rFonts w:ascii="Times New Roman" w:hAnsi="Times New Roman"/>
          <w:sz w:val="28"/>
          <w:szCs w:val="28"/>
          <w:lang w:val="en-US"/>
        </w:rPr>
        <w:t xml:space="preserve">: </w:t>
      </w:r>
      <w:hyperlink r:id="rId24" w:history="1">
        <w:r w:rsidR="00D24758" w:rsidRPr="00DF034A">
          <w:rPr>
            <w:rStyle w:val="a6"/>
            <w:rFonts w:ascii="Times New Roman" w:hAnsi="Times New Roman"/>
            <w:color w:val="auto"/>
            <w:sz w:val="28"/>
            <w:szCs w:val="28"/>
            <w:lang w:val="en-US"/>
          </w:rPr>
          <w:t>www.//moef.gov.in/sites/default</w:t>
        </w:r>
      </w:hyperlink>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both"/>
        <w:rPr>
          <w:rFonts w:ascii="Times New Roman" w:hAnsi="Times New Roman"/>
          <w:b/>
          <w:caps/>
          <w:sz w:val="28"/>
          <w:szCs w:val="28"/>
          <w:lang w:val="uk-UA"/>
        </w:rPr>
      </w:pPr>
    </w:p>
    <w:p w:rsidR="00D24758" w:rsidRDefault="00D24758" w:rsidP="007717F0">
      <w:pPr>
        <w:pStyle w:val="a3"/>
        <w:autoSpaceDE w:val="0"/>
        <w:autoSpaceDN w:val="0"/>
        <w:adjustRightInd w:val="0"/>
        <w:spacing w:after="0" w:line="360" w:lineRule="auto"/>
        <w:jc w:val="center"/>
        <w:rPr>
          <w:rFonts w:ascii="Times New Roman" w:hAnsi="Times New Roman"/>
          <w:b/>
          <w:caps/>
          <w:sz w:val="28"/>
          <w:szCs w:val="28"/>
          <w:lang w:val="uk-UA"/>
        </w:rPr>
      </w:pPr>
    </w:p>
    <w:p w:rsidR="00D24758" w:rsidRDefault="00D24758" w:rsidP="007717F0">
      <w:pPr>
        <w:pStyle w:val="a3"/>
        <w:autoSpaceDE w:val="0"/>
        <w:autoSpaceDN w:val="0"/>
        <w:adjustRightInd w:val="0"/>
        <w:spacing w:after="0" w:line="360" w:lineRule="auto"/>
        <w:jc w:val="center"/>
        <w:rPr>
          <w:rFonts w:ascii="Times New Roman" w:hAnsi="Times New Roman"/>
          <w:b/>
          <w:caps/>
          <w:sz w:val="28"/>
          <w:szCs w:val="28"/>
          <w:lang w:val="uk-UA"/>
        </w:rPr>
      </w:pPr>
    </w:p>
    <w:p w:rsidR="00D24758" w:rsidRDefault="00D24758" w:rsidP="007717F0">
      <w:pPr>
        <w:pStyle w:val="a3"/>
        <w:autoSpaceDE w:val="0"/>
        <w:autoSpaceDN w:val="0"/>
        <w:adjustRightInd w:val="0"/>
        <w:spacing w:after="0" w:line="360" w:lineRule="auto"/>
        <w:jc w:val="center"/>
        <w:rPr>
          <w:rFonts w:ascii="Times New Roman" w:hAnsi="Times New Roman"/>
          <w:b/>
          <w:caps/>
          <w:sz w:val="28"/>
          <w:szCs w:val="28"/>
          <w:lang w:val="uk-UA"/>
        </w:rPr>
      </w:pPr>
    </w:p>
    <w:p w:rsidR="00D24758" w:rsidRDefault="00D24758" w:rsidP="007717F0">
      <w:pPr>
        <w:pStyle w:val="a3"/>
        <w:autoSpaceDE w:val="0"/>
        <w:autoSpaceDN w:val="0"/>
        <w:adjustRightInd w:val="0"/>
        <w:spacing w:after="0" w:line="360" w:lineRule="auto"/>
        <w:jc w:val="center"/>
        <w:rPr>
          <w:rFonts w:ascii="Times New Roman" w:hAnsi="Times New Roman"/>
          <w:b/>
          <w:caps/>
          <w:sz w:val="28"/>
          <w:szCs w:val="28"/>
          <w:lang w:val="uk-UA"/>
        </w:rPr>
      </w:pPr>
    </w:p>
    <w:p w:rsidR="00D24758" w:rsidRDefault="00D24758" w:rsidP="007717F0">
      <w:pPr>
        <w:pStyle w:val="a3"/>
        <w:autoSpaceDE w:val="0"/>
        <w:autoSpaceDN w:val="0"/>
        <w:adjustRightInd w:val="0"/>
        <w:spacing w:after="0" w:line="360" w:lineRule="auto"/>
        <w:ind w:hanging="720"/>
        <w:jc w:val="center"/>
        <w:rPr>
          <w:rFonts w:ascii="Times New Roman" w:hAnsi="Times New Roman"/>
          <w:b/>
          <w:caps/>
          <w:sz w:val="48"/>
          <w:szCs w:val="48"/>
          <w:lang w:val="uk-UA"/>
        </w:rPr>
      </w:pPr>
    </w:p>
    <w:p w:rsidR="00D24758" w:rsidRPr="007717F0" w:rsidRDefault="00D24758" w:rsidP="007717F0">
      <w:pPr>
        <w:pStyle w:val="a3"/>
        <w:autoSpaceDE w:val="0"/>
        <w:autoSpaceDN w:val="0"/>
        <w:adjustRightInd w:val="0"/>
        <w:spacing w:after="0" w:line="360" w:lineRule="auto"/>
        <w:ind w:hanging="720"/>
        <w:jc w:val="center"/>
        <w:rPr>
          <w:rFonts w:ascii="Times New Roman" w:hAnsi="Times New Roman"/>
          <w:b/>
          <w:caps/>
          <w:sz w:val="48"/>
          <w:szCs w:val="48"/>
          <w:lang w:val="uk-UA"/>
        </w:rPr>
      </w:pPr>
      <w:r w:rsidRPr="007717F0">
        <w:rPr>
          <w:rFonts w:ascii="Times New Roman" w:hAnsi="Times New Roman"/>
          <w:b/>
          <w:caps/>
          <w:sz w:val="48"/>
          <w:szCs w:val="48"/>
          <w:lang w:val="uk-UA"/>
        </w:rPr>
        <w:t>ДОДАТОК</w:t>
      </w:r>
    </w:p>
    <w:p w:rsidR="00D24758" w:rsidRDefault="00D24758" w:rsidP="00DF034A">
      <w:pPr>
        <w:pStyle w:val="a3"/>
        <w:autoSpaceDE w:val="0"/>
        <w:autoSpaceDN w:val="0"/>
        <w:adjustRightInd w:val="0"/>
        <w:spacing w:after="0" w:line="360" w:lineRule="auto"/>
        <w:jc w:val="right"/>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right"/>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right"/>
        <w:rPr>
          <w:rFonts w:ascii="Times New Roman" w:hAnsi="Times New Roman"/>
          <w:b/>
          <w:caps/>
          <w:sz w:val="28"/>
          <w:szCs w:val="28"/>
          <w:lang w:val="uk-UA"/>
        </w:rPr>
      </w:pPr>
    </w:p>
    <w:p w:rsidR="00D24758" w:rsidRDefault="00D24758" w:rsidP="00DF034A">
      <w:pPr>
        <w:pStyle w:val="a3"/>
        <w:autoSpaceDE w:val="0"/>
        <w:autoSpaceDN w:val="0"/>
        <w:adjustRightInd w:val="0"/>
        <w:spacing w:after="0" w:line="360" w:lineRule="auto"/>
        <w:jc w:val="right"/>
        <w:rPr>
          <w:rFonts w:ascii="Times New Roman" w:hAnsi="Times New Roman"/>
          <w:b/>
          <w:caps/>
          <w:sz w:val="28"/>
          <w:szCs w:val="28"/>
          <w:lang w:val="uk-UA"/>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uk-UA"/>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uk-UA"/>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uk-UA"/>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uk-UA"/>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p w:rsidR="00D24758" w:rsidRDefault="00D24758" w:rsidP="00AE5849">
      <w:pPr>
        <w:spacing w:line="360" w:lineRule="auto"/>
        <w:jc w:val="center"/>
        <w:rPr>
          <w:rFonts w:ascii="Times New Roman" w:hAnsi="Times New Roman"/>
          <w:color w:val="212121"/>
          <w:sz w:val="28"/>
          <w:szCs w:val="28"/>
          <w:shd w:val="clear" w:color="auto" w:fill="FFFFFF"/>
        </w:rPr>
      </w:pPr>
      <w:r w:rsidRPr="002B08FD">
        <w:rPr>
          <w:rFonts w:ascii="Times New Roman" w:hAnsi="Times New Roman"/>
          <w:b/>
          <w:caps/>
          <w:sz w:val="28"/>
          <w:szCs w:val="28"/>
          <w:lang w:val="en-US"/>
        </w:rPr>
        <w:t>summary</w:t>
      </w:r>
      <w:r w:rsidRPr="002B08FD">
        <w:rPr>
          <w:rFonts w:ascii="Times New Roman" w:hAnsi="Times New Roman"/>
          <w:sz w:val="28"/>
          <w:szCs w:val="28"/>
        </w:rPr>
        <w:br/>
      </w:r>
    </w:p>
    <w:p w:rsidR="00D24758" w:rsidRPr="002B08FD" w:rsidRDefault="00D24758" w:rsidP="00AE5849">
      <w:pPr>
        <w:spacing w:after="0" w:line="360" w:lineRule="auto"/>
        <w:jc w:val="both"/>
        <w:rPr>
          <w:rFonts w:ascii="Times New Roman" w:hAnsi="Times New Roman"/>
          <w:color w:val="212121"/>
          <w:sz w:val="28"/>
          <w:szCs w:val="28"/>
          <w:shd w:val="clear" w:color="auto" w:fill="FFFFFF"/>
          <w:lang w:val="uk-UA"/>
        </w:rPr>
      </w:pPr>
      <w:r>
        <w:rPr>
          <w:rFonts w:ascii="Times New Roman" w:hAnsi="Times New Roman"/>
          <w:color w:val="212121"/>
          <w:sz w:val="28"/>
          <w:szCs w:val="28"/>
          <w:shd w:val="clear" w:color="auto" w:fill="FFFFFF"/>
        </w:rPr>
        <w:tab/>
        <w:t xml:space="preserve">The present research lies within </w:t>
      </w:r>
      <w:r w:rsidRPr="002B08FD">
        <w:rPr>
          <w:rFonts w:ascii="Times New Roman" w:hAnsi="Times New Roman"/>
          <w:color w:val="212121"/>
          <w:sz w:val="28"/>
          <w:szCs w:val="28"/>
          <w:shd w:val="clear" w:color="auto" w:fill="FFFFFF"/>
        </w:rPr>
        <w:t xml:space="preserve">general ecology </w:t>
      </w:r>
      <w:r>
        <w:rPr>
          <w:rFonts w:ascii="Times New Roman" w:hAnsi="Times New Roman"/>
          <w:color w:val="212121"/>
          <w:sz w:val="28"/>
          <w:szCs w:val="28"/>
          <w:shd w:val="clear" w:color="auto" w:fill="FFFFFF"/>
        </w:rPr>
        <w:t xml:space="preserve">– an </w:t>
      </w:r>
      <w:r w:rsidRPr="002B08FD">
        <w:rPr>
          <w:rFonts w:ascii="Times New Roman" w:hAnsi="Times New Roman"/>
          <w:color w:val="212121"/>
          <w:sz w:val="28"/>
          <w:szCs w:val="28"/>
          <w:shd w:val="clear" w:color="auto" w:fill="FFFFFF"/>
        </w:rPr>
        <w:t>interdisciplinary science</w:t>
      </w:r>
      <w:r>
        <w:rPr>
          <w:rFonts w:ascii="Times New Roman" w:hAnsi="Times New Roman"/>
          <w:color w:val="212121"/>
          <w:sz w:val="28"/>
          <w:szCs w:val="28"/>
          <w:shd w:val="clear" w:color="auto" w:fill="FFFFFF"/>
        </w:rPr>
        <w:t xml:space="preserve"> </w:t>
      </w:r>
      <w:r w:rsidRPr="002B08FD">
        <w:rPr>
          <w:rFonts w:ascii="Times New Roman" w:hAnsi="Times New Roman"/>
          <w:color w:val="212121"/>
          <w:sz w:val="28"/>
          <w:szCs w:val="28"/>
          <w:shd w:val="clear" w:color="auto" w:fill="FFFFFF"/>
        </w:rPr>
        <w:t>which integrates a wide range of scientific research directions</w:t>
      </w:r>
      <w:r>
        <w:rPr>
          <w:rFonts w:ascii="Times New Roman" w:hAnsi="Times New Roman"/>
          <w:color w:val="212121"/>
          <w:sz w:val="28"/>
          <w:szCs w:val="28"/>
          <w:shd w:val="clear" w:color="auto" w:fill="FFFFFF"/>
        </w:rPr>
        <w:t>, o</w:t>
      </w:r>
      <w:r w:rsidRPr="002B08FD">
        <w:rPr>
          <w:rFonts w:ascii="Times New Roman" w:hAnsi="Times New Roman"/>
          <w:color w:val="212121"/>
          <w:sz w:val="28"/>
          <w:szCs w:val="28"/>
          <w:shd w:val="clear" w:color="auto" w:fill="FFFFFF"/>
        </w:rPr>
        <w:t>ne of the</w:t>
      </w:r>
      <w:r>
        <w:rPr>
          <w:rFonts w:ascii="Times New Roman" w:hAnsi="Times New Roman"/>
          <w:color w:val="212121"/>
          <w:sz w:val="28"/>
          <w:szCs w:val="28"/>
          <w:shd w:val="clear" w:color="auto" w:fill="FFFFFF"/>
        </w:rPr>
        <w:t>m being</w:t>
      </w:r>
      <w:r w:rsidRPr="002B08FD">
        <w:rPr>
          <w:rFonts w:ascii="Times New Roman" w:hAnsi="Times New Roman"/>
          <w:color w:val="212121"/>
          <w:sz w:val="28"/>
          <w:szCs w:val="28"/>
          <w:shd w:val="clear" w:color="auto" w:fill="FFFFFF"/>
        </w:rPr>
        <w:t xml:space="preserve"> linguistic ecology, or ecolinguistics</w:t>
      </w:r>
      <w:r>
        <w:rPr>
          <w:rFonts w:ascii="Times New Roman" w:hAnsi="Times New Roman"/>
          <w:color w:val="212121"/>
          <w:sz w:val="28"/>
          <w:szCs w:val="28"/>
          <w:shd w:val="clear" w:color="auto" w:fill="FFFFFF"/>
        </w:rPr>
        <w:t xml:space="preserve">. </w:t>
      </w:r>
      <w:r w:rsidRPr="002B08FD">
        <w:rPr>
          <w:rFonts w:ascii="Times New Roman" w:hAnsi="Times New Roman"/>
          <w:color w:val="212121"/>
          <w:sz w:val="28"/>
          <w:szCs w:val="28"/>
          <w:shd w:val="clear" w:color="auto" w:fill="FFFFFF"/>
        </w:rPr>
        <w:t xml:space="preserve">The competence of ecolinguistics </w:t>
      </w:r>
      <w:r>
        <w:rPr>
          <w:rFonts w:ascii="Times New Roman" w:hAnsi="Times New Roman"/>
          <w:color w:val="212121"/>
          <w:sz w:val="28"/>
          <w:szCs w:val="28"/>
          <w:shd w:val="clear" w:color="auto" w:fill="FFFFFF"/>
        </w:rPr>
        <w:t>include</w:t>
      </w:r>
      <w:r w:rsidRPr="002B08FD">
        <w:rPr>
          <w:rFonts w:ascii="Times New Roman" w:hAnsi="Times New Roman"/>
          <w:color w:val="212121"/>
          <w:sz w:val="28"/>
          <w:szCs w:val="28"/>
          <w:shd w:val="clear" w:color="auto" w:fill="FFFFFF"/>
        </w:rPr>
        <w:t xml:space="preserve">s </w:t>
      </w:r>
      <w:r>
        <w:rPr>
          <w:rFonts w:ascii="Times New Roman" w:hAnsi="Times New Roman"/>
          <w:color w:val="212121"/>
          <w:sz w:val="28"/>
          <w:szCs w:val="28"/>
          <w:shd w:val="clear" w:color="auto" w:fill="FFFFFF"/>
        </w:rPr>
        <w:t xml:space="preserve">not only </w:t>
      </w:r>
      <w:r w:rsidRPr="002B08FD">
        <w:rPr>
          <w:rFonts w:ascii="Times New Roman" w:hAnsi="Times New Roman"/>
          <w:color w:val="212121"/>
          <w:sz w:val="28"/>
          <w:szCs w:val="28"/>
          <w:shd w:val="clear" w:color="auto" w:fill="FFFFFF"/>
        </w:rPr>
        <w:t xml:space="preserve">the study of linguistic diversity (its causes, forms, functions and consequences) </w:t>
      </w:r>
      <w:r>
        <w:rPr>
          <w:rFonts w:ascii="Times New Roman" w:hAnsi="Times New Roman"/>
          <w:color w:val="212121"/>
          <w:sz w:val="28"/>
          <w:szCs w:val="28"/>
          <w:shd w:val="clear" w:color="auto" w:fill="FFFFFF"/>
        </w:rPr>
        <w:t xml:space="preserve">but also </w:t>
      </w:r>
      <w:r w:rsidRPr="002B08FD">
        <w:rPr>
          <w:rFonts w:ascii="Times New Roman" w:hAnsi="Times New Roman"/>
          <w:color w:val="212121"/>
          <w:sz w:val="28"/>
          <w:szCs w:val="28"/>
          <w:shd w:val="clear" w:color="auto" w:fill="FFFFFF"/>
        </w:rPr>
        <w:t xml:space="preserve"> research of ecological discourse</w:t>
      </w:r>
      <w:r>
        <w:rPr>
          <w:rFonts w:ascii="Times New Roman" w:hAnsi="Times New Roman"/>
          <w:color w:val="212121"/>
          <w:sz w:val="28"/>
          <w:szCs w:val="28"/>
          <w:shd w:val="clear" w:color="auto" w:fill="FFFFFF"/>
        </w:rPr>
        <w:t>.</w:t>
      </w:r>
    </w:p>
    <w:p w:rsidR="00D24758" w:rsidRDefault="00D24758" w:rsidP="00AE584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212121"/>
          <w:sz w:val="28"/>
          <w:szCs w:val="28"/>
          <w:lang w:eastAsia="ru-RU"/>
        </w:rPr>
      </w:pPr>
      <w:r>
        <w:rPr>
          <w:rFonts w:ascii="Times New Roman" w:hAnsi="Times New Roman"/>
          <w:color w:val="212121"/>
          <w:sz w:val="28"/>
          <w:szCs w:val="28"/>
          <w:lang w:eastAsia="ru-RU"/>
        </w:rPr>
        <w:tab/>
        <w:t>T</w:t>
      </w:r>
      <w:r w:rsidRPr="00F5535F">
        <w:rPr>
          <w:rFonts w:ascii="Times New Roman" w:hAnsi="Times New Roman"/>
          <w:color w:val="212121"/>
          <w:sz w:val="28"/>
          <w:szCs w:val="28"/>
          <w:lang w:eastAsia="ru-RU"/>
        </w:rPr>
        <w:t xml:space="preserve">he main </w:t>
      </w:r>
      <w:r w:rsidRPr="00F5535F">
        <w:rPr>
          <w:rFonts w:ascii="Times New Roman" w:hAnsi="Times New Roman"/>
          <w:i/>
          <w:color w:val="212121"/>
          <w:sz w:val="28"/>
          <w:szCs w:val="28"/>
          <w:lang w:eastAsia="ru-RU"/>
        </w:rPr>
        <w:t>aim</w:t>
      </w:r>
      <w:r w:rsidRPr="00F5535F">
        <w:rPr>
          <w:rFonts w:ascii="Times New Roman" w:hAnsi="Times New Roman"/>
          <w:color w:val="212121"/>
          <w:sz w:val="28"/>
          <w:szCs w:val="28"/>
          <w:lang w:eastAsia="ru-RU"/>
        </w:rPr>
        <w:t xml:space="preserve"> of our work</w:t>
      </w:r>
      <w:r>
        <w:rPr>
          <w:rFonts w:ascii="Times New Roman" w:hAnsi="Times New Roman"/>
          <w:color w:val="212121"/>
          <w:sz w:val="28"/>
          <w:szCs w:val="28"/>
          <w:lang w:eastAsia="ru-RU"/>
        </w:rPr>
        <w:t>–</w:t>
      </w:r>
      <w:r w:rsidRPr="00F5535F">
        <w:rPr>
          <w:rFonts w:ascii="Times New Roman" w:hAnsi="Times New Roman"/>
          <w:color w:val="212121"/>
          <w:sz w:val="28"/>
          <w:szCs w:val="28"/>
          <w:lang w:eastAsia="ru-RU"/>
        </w:rPr>
        <w:t xml:space="preserve"> to study the features of the English language ecological discourse</w:t>
      </w:r>
      <w:r>
        <w:rPr>
          <w:rFonts w:ascii="Times New Roman" w:hAnsi="Times New Roman"/>
          <w:color w:val="212121"/>
          <w:sz w:val="28"/>
          <w:szCs w:val="28"/>
          <w:lang w:eastAsia="ru-RU"/>
        </w:rPr>
        <w:t xml:space="preserve"> – </w:t>
      </w:r>
      <w:r w:rsidRPr="00F5535F">
        <w:rPr>
          <w:rFonts w:ascii="Times New Roman" w:hAnsi="Times New Roman"/>
          <w:color w:val="212121"/>
          <w:sz w:val="28"/>
          <w:szCs w:val="28"/>
          <w:lang w:eastAsia="ru-RU"/>
        </w:rPr>
        <w:t>was achieved</w:t>
      </w:r>
      <w:r>
        <w:rPr>
          <w:rFonts w:ascii="Times New Roman" w:hAnsi="Times New Roman"/>
          <w:color w:val="212121"/>
          <w:sz w:val="28"/>
          <w:szCs w:val="28"/>
          <w:lang w:eastAsia="ru-RU"/>
        </w:rPr>
        <w:t xml:space="preserve"> by solving </w:t>
      </w:r>
      <w:r w:rsidRPr="00F5535F">
        <w:rPr>
          <w:rFonts w:ascii="Times New Roman" w:hAnsi="Times New Roman"/>
          <w:color w:val="212121"/>
          <w:sz w:val="28"/>
          <w:szCs w:val="28"/>
          <w:lang w:eastAsia="ru-RU"/>
        </w:rPr>
        <w:t xml:space="preserve">a number of tasks outlined at the beginning of work. </w:t>
      </w:r>
      <w:r>
        <w:rPr>
          <w:rFonts w:ascii="Times New Roman" w:hAnsi="Times New Roman"/>
          <w:color w:val="212121"/>
          <w:sz w:val="28"/>
          <w:szCs w:val="28"/>
          <w:lang w:eastAsia="ru-RU"/>
        </w:rPr>
        <w:t xml:space="preserve"> Those tasks also determined the structure of our paper.</w:t>
      </w:r>
    </w:p>
    <w:p w:rsidR="00D24758" w:rsidRDefault="00D24758" w:rsidP="00AE584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212121"/>
          <w:sz w:val="28"/>
          <w:szCs w:val="28"/>
          <w:lang w:eastAsia="ru-RU"/>
        </w:rPr>
      </w:pPr>
      <w:r>
        <w:rPr>
          <w:rFonts w:ascii="Times New Roman" w:hAnsi="Times New Roman"/>
          <w:color w:val="212121"/>
          <w:sz w:val="28"/>
          <w:szCs w:val="28"/>
          <w:lang w:eastAsia="ru-RU"/>
        </w:rPr>
        <w:tab/>
      </w:r>
      <w:r w:rsidRPr="00DE4879">
        <w:rPr>
          <w:rFonts w:ascii="Times New Roman" w:hAnsi="Times New Roman"/>
          <w:i/>
          <w:color w:val="212121"/>
          <w:sz w:val="28"/>
          <w:szCs w:val="28"/>
          <w:lang w:eastAsia="ru-RU"/>
        </w:rPr>
        <w:t>Structurally</w:t>
      </w:r>
      <w:r>
        <w:rPr>
          <w:rFonts w:ascii="Times New Roman" w:hAnsi="Times New Roman"/>
          <w:color w:val="212121"/>
          <w:sz w:val="28"/>
          <w:szCs w:val="28"/>
          <w:lang w:eastAsia="ru-RU"/>
        </w:rPr>
        <w:t>, the diploma paper falls into Introduction, two chapters of the main part, Conclusions, List of references and Appendix. The first chapter deals with the theoretic and methodological aspects of ecolinguistics. The second chapter reveals morphological, lexical and syntactic characteristics of ecological discourse.</w:t>
      </w:r>
    </w:p>
    <w:p w:rsidR="00D24758" w:rsidRPr="00F5535F" w:rsidRDefault="00D24758" w:rsidP="00AE584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212121"/>
          <w:sz w:val="28"/>
          <w:szCs w:val="28"/>
          <w:lang w:eastAsia="ru-RU"/>
        </w:rPr>
      </w:pPr>
      <w:r>
        <w:rPr>
          <w:rFonts w:ascii="Times New Roman" w:hAnsi="Times New Roman"/>
          <w:color w:val="212121"/>
          <w:sz w:val="28"/>
          <w:szCs w:val="28"/>
          <w:lang w:eastAsia="ru-RU"/>
        </w:rPr>
        <w:tab/>
      </w:r>
      <w:r w:rsidRPr="00F5535F">
        <w:rPr>
          <w:rFonts w:ascii="Times New Roman" w:hAnsi="Times New Roman"/>
          <w:color w:val="212121"/>
          <w:sz w:val="28"/>
          <w:szCs w:val="28"/>
          <w:lang w:eastAsia="ru-RU"/>
        </w:rPr>
        <w:t xml:space="preserve">The main </w:t>
      </w:r>
      <w:r w:rsidRPr="00F5535F">
        <w:rPr>
          <w:rFonts w:ascii="Times New Roman" w:hAnsi="Times New Roman"/>
          <w:i/>
          <w:color w:val="212121"/>
          <w:sz w:val="28"/>
          <w:szCs w:val="28"/>
          <w:lang w:eastAsia="ru-RU"/>
        </w:rPr>
        <w:t>results</w:t>
      </w:r>
      <w:r w:rsidRPr="00F5535F">
        <w:rPr>
          <w:rFonts w:ascii="Times New Roman" w:hAnsi="Times New Roman"/>
          <w:color w:val="212121"/>
          <w:sz w:val="28"/>
          <w:szCs w:val="28"/>
          <w:lang w:eastAsia="ru-RU"/>
        </w:rPr>
        <w:t xml:space="preserve"> of the study can be summarized as follows:</w:t>
      </w:r>
    </w:p>
    <w:p w:rsidR="00D24758" w:rsidRPr="006F1150" w:rsidRDefault="00D24758" w:rsidP="00AE5849">
      <w:pPr>
        <w:pStyle w:val="a3"/>
        <w:numPr>
          <w:ilvl w:val="0"/>
          <w:numId w:val="3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218"/>
        <w:jc w:val="both"/>
        <w:rPr>
          <w:rFonts w:ascii="Times New Roman" w:hAnsi="Times New Roman"/>
          <w:color w:val="212121"/>
          <w:sz w:val="28"/>
          <w:szCs w:val="28"/>
          <w:lang w:eastAsia="ru-RU"/>
        </w:rPr>
      </w:pPr>
      <w:r w:rsidRPr="006F1150">
        <w:rPr>
          <w:rFonts w:ascii="Times New Roman" w:hAnsi="Times New Roman"/>
          <w:color w:val="212121"/>
          <w:sz w:val="28"/>
          <w:szCs w:val="28"/>
          <w:lang w:eastAsia="ru-RU"/>
        </w:rPr>
        <w:t xml:space="preserve">ecolinguistics is a common term for all areas of research that combine ecology and linguistics; ecology of languages examines the relationship between languages; ecological linguistics transposes the terms and principles of ecology into language; linguistic ecology examines the relationship between language and environmental issues; </w:t>
      </w:r>
    </w:p>
    <w:p w:rsidR="00D24758" w:rsidRPr="006F1150" w:rsidRDefault="00D24758" w:rsidP="00AE5849">
      <w:pPr>
        <w:pStyle w:val="a3"/>
        <w:numPr>
          <w:ilvl w:val="0"/>
          <w:numId w:val="3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142" w:firstLine="218"/>
        <w:jc w:val="both"/>
        <w:rPr>
          <w:rFonts w:ascii="Times New Roman" w:hAnsi="Times New Roman"/>
          <w:color w:val="212121"/>
          <w:sz w:val="28"/>
          <w:szCs w:val="28"/>
          <w:lang w:eastAsia="ru-RU"/>
        </w:rPr>
      </w:pPr>
      <w:r w:rsidRPr="006F1150">
        <w:rPr>
          <w:rFonts w:ascii="Times New Roman" w:hAnsi="Times New Roman"/>
          <w:color w:val="212121"/>
          <w:sz w:val="28"/>
          <w:szCs w:val="28"/>
          <w:lang w:eastAsia="ru-RU"/>
        </w:rPr>
        <w:lastRenderedPageBreak/>
        <w:t>A specialized (professional) language is defined as a</w:t>
      </w:r>
      <w:r>
        <w:rPr>
          <w:rFonts w:ascii="Times New Roman" w:hAnsi="Times New Roman"/>
          <w:color w:val="212121"/>
          <w:sz w:val="28"/>
          <w:szCs w:val="28"/>
          <w:lang w:eastAsia="ru-RU"/>
        </w:rPr>
        <w:t>n</w:t>
      </w:r>
      <w:r w:rsidRPr="006F1150">
        <w:rPr>
          <w:rFonts w:ascii="Times New Roman" w:hAnsi="Times New Roman"/>
          <w:color w:val="212121"/>
          <w:sz w:val="28"/>
          <w:szCs w:val="28"/>
          <w:lang w:eastAsia="ru-RU"/>
        </w:rPr>
        <w:t xml:space="preserve"> optimal means of </w:t>
      </w:r>
      <w:r>
        <w:rPr>
          <w:rFonts w:ascii="Times New Roman" w:hAnsi="Times New Roman"/>
          <w:color w:val="212121"/>
          <w:sz w:val="28"/>
          <w:szCs w:val="28"/>
          <w:lang w:eastAsia="ru-RU"/>
        </w:rPr>
        <w:t xml:space="preserve">communication </w:t>
      </w:r>
      <w:r w:rsidRPr="006F1150">
        <w:rPr>
          <w:rFonts w:ascii="Times New Roman" w:hAnsi="Times New Roman"/>
          <w:color w:val="212121"/>
          <w:sz w:val="28"/>
          <w:szCs w:val="28"/>
          <w:lang w:eastAsia="ru-RU"/>
        </w:rPr>
        <w:t>between specialists, characterized by a special vocational vocabulary and special rules for the selection, use and frequency of commonly used lexical and grammatical means. It does not exist as an independent form of language display, but is actualized in professional texts that contain, in addition to professional, elements of commonly used language;</w:t>
      </w:r>
    </w:p>
    <w:p w:rsidR="00D24758" w:rsidRPr="006F1150" w:rsidRDefault="00D24758" w:rsidP="00AE5849">
      <w:pPr>
        <w:pStyle w:val="a3"/>
        <w:numPr>
          <w:ilvl w:val="0"/>
          <w:numId w:val="32"/>
        </w:numPr>
        <w:spacing w:line="360" w:lineRule="auto"/>
        <w:ind w:left="142" w:firstLine="218"/>
        <w:jc w:val="both"/>
        <w:rPr>
          <w:rFonts w:ascii="Times New Roman" w:hAnsi="Times New Roman"/>
          <w:sz w:val="28"/>
          <w:szCs w:val="28"/>
          <w:lang w:val="uk-UA"/>
        </w:rPr>
      </w:pPr>
      <w:r w:rsidRPr="006F1150">
        <w:rPr>
          <w:rFonts w:ascii="Times New Roman" w:hAnsi="Times New Roman"/>
          <w:sz w:val="28"/>
          <w:szCs w:val="28"/>
          <w:lang w:val="en-US"/>
        </w:rPr>
        <w:t xml:space="preserve">Morphologically, eco-terms fall into simple (root), derived, and compound. There are also a few abbreviations and set combinations. </w:t>
      </w:r>
    </w:p>
    <w:p w:rsidR="00D24758" w:rsidRPr="00DB34DE" w:rsidRDefault="00D24758" w:rsidP="00AE5849">
      <w:pPr>
        <w:pStyle w:val="HTML"/>
        <w:numPr>
          <w:ilvl w:val="0"/>
          <w:numId w:val="32"/>
        </w:numPr>
        <w:shd w:val="clear" w:color="auto" w:fill="FFFFFF"/>
        <w:spacing w:line="360" w:lineRule="auto"/>
        <w:ind w:left="142" w:firstLine="218"/>
        <w:jc w:val="both"/>
        <w:rPr>
          <w:rFonts w:ascii="Times New Roman" w:hAnsi="Times New Roman" w:cs="Times New Roman"/>
          <w:color w:val="212121"/>
          <w:sz w:val="28"/>
          <w:szCs w:val="28"/>
          <w:lang w:val="en-US"/>
        </w:rPr>
      </w:pPr>
      <w:r w:rsidRPr="00DB34DE">
        <w:rPr>
          <w:rFonts w:ascii="Times New Roman" w:hAnsi="Times New Roman" w:cs="Times New Roman"/>
          <w:color w:val="212121"/>
          <w:sz w:val="28"/>
          <w:szCs w:val="28"/>
          <w:lang w:val="en-US"/>
        </w:rPr>
        <w:t>Ecoterms form an open dynamic system of lexical units. Openness of this term system means not only the possibility for terms to enter from other ecological disciplines, but also the formation of new units – neologisms.</w:t>
      </w:r>
    </w:p>
    <w:p w:rsidR="00D24758" w:rsidRPr="002B08FD" w:rsidRDefault="00D24758" w:rsidP="00AE5849">
      <w:pPr>
        <w:pStyle w:val="HTML"/>
        <w:numPr>
          <w:ilvl w:val="1"/>
          <w:numId w:val="32"/>
        </w:numPr>
        <w:shd w:val="clear" w:color="auto" w:fill="FFFFFF"/>
        <w:spacing w:line="360" w:lineRule="auto"/>
        <w:ind w:left="142" w:firstLine="218"/>
        <w:jc w:val="both"/>
        <w:rPr>
          <w:rFonts w:ascii="Times New Roman" w:hAnsi="Times New Roman" w:cs="Times New Roman"/>
          <w:color w:val="212121"/>
          <w:sz w:val="28"/>
          <w:szCs w:val="28"/>
          <w:lang w:val="en-US"/>
        </w:rPr>
      </w:pPr>
      <w:r w:rsidRPr="00DB34DE">
        <w:rPr>
          <w:rFonts w:ascii="Times New Roman" w:hAnsi="Times New Roman" w:cs="Times New Roman"/>
          <w:color w:val="212121"/>
          <w:sz w:val="28"/>
          <w:szCs w:val="28"/>
          <w:lang w:val="en-US"/>
        </w:rPr>
        <w:t>The main methods of translating the ecology terms are literal translation, calquing, transcription and transliteration, as well as synonymous translation.</w:t>
      </w:r>
    </w:p>
    <w:p w:rsidR="00D24758" w:rsidRPr="002B08FD" w:rsidRDefault="00D24758" w:rsidP="00AE5849">
      <w:pPr>
        <w:pStyle w:val="HTML"/>
        <w:numPr>
          <w:ilvl w:val="0"/>
          <w:numId w:val="32"/>
        </w:numPr>
        <w:shd w:val="clear" w:color="auto" w:fill="FFFFFF"/>
        <w:spacing w:line="360" w:lineRule="auto"/>
        <w:ind w:left="142" w:firstLine="218"/>
        <w:jc w:val="both"/>
        <w:rPr>
          <w:rFonts w:ascii="Times New Roman" w:hAnsi="Times New Roman" w:cs="Times New Roman"/>
          <w:color w:val="212121"/>
          <w:sz w:val="28"/>
          <w:szCs w:val="28"/>
          <w:lang w:val="en-US"/>
        </w:rPr>
      </w:pPr>
      <w:r w:rsidRPr="00DB34DE">
        <w:rPr>
          <w:rFonts w:ascii="Times New Roman" w:hAnsi="Times New Roman" w:cs="Times New Roman"/>
          <w:color w:val="212121"/>
          <w:sz w:val="28"/>
          <w:szCs w:val="28"/>
          <w:lang w:val="en-US"/>
        </w:rPr>
        <w:t>Texts of environmental subjects are different in genres and can relate to different functional styles. These can be scientific articles, reports, monographs, dissertations (the scientific style), laws and orders of the relevant ministry (official  style), an article in the newspaper, a speech at the meetings (publicist’ style), etc. In our work, we studied texts of normative documents (acts, laws, orders) of the Ministry of Environmental Protection of India, that is, texts related to the official style.</w:t>
      </w:r>
    </w:p>
    <w:p w:rsidR="00D24758" w:rsidRPr="00DB34DE" w:rsidRDefault="00D24758" w:rsidP="00AE5849">
      <w:pPr>
        <w:pStyle w:val="HTML"/>
        <w:numPr>
          <w:ilvl w:val="0"/>
          <w:numId w:val="32"/>
        </w:numPr>
        <w:shd w:val="clear" w:color="auto" w:fill="FFFFFF"/>
        <w:spacing w:line="360" w:lineRule="auto"/>
        <w:ind w:left="142" w:firstLine="218"/>
        <w:jc w:val="both"/>
        <w:rPr>
          <w:rFonts w:ascii="Times New Roman" w:hAnsi="Times New Roman" w:cs="Times New Roman"/>
          <w:color w:val="212121"/>
          <w:sz w:val="28"/>
          <w:szCs w:val="28"/>
          <w:lang w:val="en-US"/>
        </w:rPr>
      </w:pPr>
      <w:r w:rsidRPr="00DB34DE">
        <w:rPr>
          <w:rFonts w:ascii="Times New Roman" w:hAnsi="Times New Roman" w:cs="Times New Roman"/>
          <w:color w:val="212121"/>
          <w:sz w:val="28"/>
          <w:szCs w:val="28"/>
          <w:lang w:val="en-US"/>
        </w:rPr>
        <w:t>The dominant features of the official  style are a high accuracy, a strict tone, standard expressions (cliché), objectivity, stylistic homogeneity. At the lexical level, official  texts are dominated by nouns; abbreviations are not widespread because any document should be as accurate as possible and exclude  duality of the interpretation. The syntactic level is characterized by the use of composite  sentences, usually complex sentences, as well as sentences with homogeneous members.</w:t>
      </w:r>
    </w:p>
    <w:p w:rsidR="00D24758" w:rsidRPr="002B08FD" w:rsidRDefault="00D24758" w:rsidP="00AE5849">
      <w:pPr>
        <w:pStyle w:val="HTML"/>
        <w:numPr>
          <w:ilvl w:val="0"/>
          <w:numId w:val="32"/>
        </w:numPr>
        <w:shd w:val="clear" w:color="auto" w:fill="FFFFFF"/>
        <w:spacing w:line="360" w:lineRule="auto"/>
        <w:ind w:left="142" w:firstLine="218"/>
        <w:jc w:val="both"/>
        <w:rPr>
          <w:rFonts w:ascii="Times New Roman" w:hAnsi="Times New Roman" w:cs="Times New Roman"/>
          <w:color w:val="212121"/>
          <w:sz w:val="28"/>
          <w:szCs w:val="28"/>
          <w:lang w:val="en-US"/>
        </w:rPr>
      </w:pPr>
      <w:r w:rsidRPr="00DB34DE">
        <w:rPr>
          <w:rFonts w:ascii="Times New Roman" w:hAnsi="Times New Roman" w:cs="Times New Roman"/>
          <w:color w:val="212121"/>
          <w:sz w:val="28"/>
          <w:szCs w:val="28"/>
          <w:lang w:val="en-US"/>
        </w:rPr>
        <w:t>The analysis of the morphological structure of ecological terms made it possible to state the productive suffixes and prefixes of the terms of ecology;</w:t>
      </w:r>
    </w:p>
    <w:p w:rsidR="00D24758" w:rsidRPr="00DB34DE" w:rsidRDefault="00D24758" w:rsidP="00AE5849">
      <w:pPr>
        <w:pStyle w:val="HTML"/>
        <w:numPr>
          <w:ilvl w:val="0"/>
          <w:numId w:val="32"/>
        </w:numPr>
        <w:shd w:val="clear" w:color="auto" w:fill="FFFFFF"/>
        <w:spacing w:line="360" w:lineRule="auto"/>
        <w:ind w:left="142" w:firstLine="218"/>
        <w:jc w:val="both"/>
        <w:rPr>
          <w:rFonts w:ascii="Times New Roman" w:hAnsi="Times New Roman" w:cs="Times New Roman"/>
          <w:color w:val="212121"/>
          <w:sz w:val="28"/>
          <w:szCs w:val="28"/>
          <w:lang w:val="en-US"/>
        </w:rPr>
      </w:pPr>
      <w:r w:rsidRPr="00DB34DE">
        <w:rPr>
          <w:rFonts w:ascii="Times New Roman" w:hAnsi="Times New Roman" w:cs="Times New Roman"/>
          <w:color w:val="212121"/>
          <w:sz w:val="28"/>
          <w:szCs w:val="28"/>
          <w:lang w:val="en-US"/>
        </w:rPr>
        <w:lastRenderedPageBreak/>
        <w:t xml:space="preserve">It has been established that the most commonly used terminology combinations are built according to  the </w:t>
      </w:r>
      <w:r w:rsidRPr="00DB34DE">
        <w:rPr>
          <w:rFonts w:ascii="Times New Roman" w:hAnsi="Times New Roman" w:cs="Times New Roman"/>
          <w:i/>
          <w:color w:val="212121"/>
          <w:sz w:val="28"/>
          <w:szCs w:val="28"/>
          <w:lang w:val="en-US"/>
        </w:rPr>
        <w:t>Adj + Noun</w:t>
      </w:r>
      <w:r w:rsidRPr="00DB34DE">
        <w:rPr>
          <w:rFonts w:ascii="Times New Roman" w:hAnsi="Times New Roman" w:cs="Times New Roman"/>
          <w:color w:val="212121"/>
          <w:sz w:val="28"/>
          <w:szCs w:val="28"/>
          <w:lang w:val="en-US"/>
        </w:rPr>
        <w:t xml:space="preserve"> and </w:t>
      </w:r>
      <w:r w:rsidRPr="00DB34DE">
        <w:rPr>
          <w:rFonts w:ascii="Times New Roman" w:hAnsi="Times New Roman" w:cs="Times New Roman"/>
          <w:i/>
          <w:color w:val="212121"/>
          <w:sz w:val="28"/>
          <w:szCs w:val="28"/>
          <w:lang w:val="en-US"/>
        </w:rPr>
        <w:t>Noun + Noun</w:t>
      </w:r>
      <w:r w:rsidRPr="00DB34DE">
        <w:rPr>
          <w:rFonts w:ascii="Times New Roman" w:hAnsi="Times New Roman" w:cs="Times New Roman"/>
          <w:color w:val="212121"/>
          <w:sz w:val="28"/>
          <w:szCs w:val="28"/>
          <w:lang w:val="en-US"/>
        </w:rPr>
        <w:t xml:space="preserve"> models, which is explained by the analytical structure of contemporary English.</w:t>
      </w:r>
    </w:p>
    <w:p w:rsidR="00D24758" w:rsidRPr="002B08FD" w:rsidRDefault="00D24758" w:rsidP="00AE5849">
      <w:pPr>
        <w:pStyle w:val="HTML"/>
        <w:shd w:val="clear" w:color="auto" w:fill="FFFFFF"/>
        <w:spacing w:line="360" w:lineRule="auto"/>
        <w:jc w:val="both"/>
        <w:rPr>
          <w:rFonts w:ascii="Times New Roman" w:hAnsi="Times New Roman" w:cs="Times New Roman"/>
          <w:color w:val="212121"/>
          <w:sz w:val="28"/>
          <w:szCs w:val="28"/>
          <w:lang w:val="en-US"/>
        </w:rPr>
      </w:pPr>
      <w:r w:rsidRPr="00DB34DE">
        <w:rPr>
          <w:rFonts w:ascii="Times New Roman" w:hAnsi="Times New Roman" w:cs="Times New Roman"/>
          <w:color w:val="212121"/>
          <w:sz w:val="28"/>
          <w:szCs w:val="28"/>
          <w:lang w:val="en-US"/>
        </w:rPr>
        <w:tab/>
        <w:t>The prospects for further scientific research are seen in the study of the impact on innovation processes in the field of terminology on the part of external factors, such as: environmental problems of biotechnology (genetic engineering), the evolution of environmental consciousness, the formation of a world society of "sustainable development", etc.</w:t>
      </w:r>
    </w:p>
    <w:p w:rsidR="00D24758" w:rsidRPr="00AE5849" w:rsidRDefault="00D24758" w:rsidP="007717F0">
      <w:pPr>
        <w:pStyle w:val="a3"/>
        <w:autoSpaceDE w:val="0"/>
        <w:autoSpaceDN w:val="0"/>
        <w:adjustRightInd w:val="0"/>
        <w:spacing w:after="0" w:line="360" w:lineRule="auto"/>
        <w:ind w:left="0" w:firstLine="720"/>
        <w:jc w:val="both"/>
        <w:rPr>
          <w:rFonts w:ascii="Times New Roman" w:hAnsi="Times New Roman"/>
          <w:b/>
          <w:caps/>
          <w:sz w:val="28"/>
          <w:szCs w:val="28"/>
          <w:lang w:val="en-US"/>
        </w:rPr>
      </w:pPr>
    </w:p>
    <w:sectPr w:rsidR="00D24758" w:rsidRPr="00AE5849" w:rsidSect="00E3672C">
      <w:headerReference w:type="default" r:id="rId25"/>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4758" w:rsidRDefault="00D24758" w:rsidP="00E3672C">
      <w:pPr>
        <w:spacing w:after="0" w:line="240" w:lineRule="auto"/>
      </w:pPr>
      <w:r>
        <w:separator/>
      </w:r>
    </w:p>
  </w:endnote>
  <w:endnote w:type="continuationSeparator" w:id="0">
    <w:p w:rsidR="00D24758" w:rsidRDefault="00D24758" w:rsidP="00E367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4758" w:rsidRDefault="00D24758" w:rsidP="00E3672C">
      <w:pPr>
        <w:spacing w:after="0" w:line="240" w:lineRule="auto"/>
      </w:pPr>
      <w:r>
        <w:separator/>
      </w:r>
    </w:p>
  </w:footnote>
  <w:footnote w:type="continuationSeparator" w:id="0">
    <w:p w:rsidR="00D24758" w:rsidRDefault="00D24758" w:rsidP="00E367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4758" w:rsidRDefault="00DE64A5">
    <w:pPr>
      <w:pStyle w:val="aa"/>
      <w:jc w:val="right"/>
    </w:pPr>
    <w:r>
      <w:fldChar w:fldCharType="begin"/>
    </w:r>
    <w:r>
      <w:instrText xml:space="preserve"> PAGE   \* MERGEFORMAT </w:instrText>
    </w:r>
    <w:r>
      <w:fldChar w:fldCharType="separate"/>
    </w:r>
    <w:r>
      <w:rPr>
        <w:noProof/>
      </w:rPr>
      <w:t>8</w:t>
    </w:r>
    <w:r>
      <w:rPr>
        <w:noProof/>
      </w:rPr>
      <w:fldChar w:fldCharType="end"/>
    </w:r>
  </w:p>
  <w:p w:rsidR="00D24758" w:rsidRDefault="00D24758">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B5E28"/>
    <w:multiLevelType w:val="hybridMultilevel"/>
    <w:tmpl w:val="BA48FE0E"/>
    <w:lvl w:ilvl="0" w:tplc="8730AEC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0DD251AB"/>
    <w:multiLevelType w:val="hybridMultilevel"/>
    <w:tmpl w:val="7F3825C6"/>
    <w:lvl w:ilvl="0" w:tplc="92BA61EA">
      <w:start w:val="1"/>
      <w:numFmt w:val="lowerLetter"/>
      <w:lvlText w:val="%1-"/>
      <w:lvlJc w:val="left"/>
      <w:pPr>
        <w:ind w:left="720" w:hanging="360"/>
      </w:pPr>
      <w:rPr>
        <w:rFonts w:cs="Times New Roman" w:hint="default"/>
        <w:i/>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DE1348C"/>
    <w:multiLevelType w:val="multilevel"/>
    <w:tmpl w:val="0DFCF4BC"/>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12AF0698"/>
    <w:multiLevelType w:val="hybridMultilevel"/>
    <w:tmpl w:val="4FFE337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149303C5"/>
    <w:multiLevelType w:val="hybridMultilevel"/>
    <w:tmpl w:val="8A32428C"/>
    <w:lvl w:ilvl="0" w:tplc="3AD46984">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16CC524C"/>
    <w:multiLevelType w:val="hybridMultilevel"/>
    <w:tmpl w:val="E4366B7A"/>
    <w:lvl w:ilvl="0" w:tplc="A95CE19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6">
    <w:nsid w:val="173C1D66"/>
    <w:multiLevelType w:val="hybridMultilevel"/>
    <w:tmpl w:val="1B144170"/>
    <w:lvl w:ilvl="0" w:tplc="EB7EEA9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1FA24D20"/>
    <w:multiLevelType w:val="hybridMultilevel"/>
    <w:tmpl w:val="E1A63288"/>
    <w:lvl w:ilvl="0" w:tplc="3AD46984">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22C92DBA"/>
    <w:multiLevelType w:val="hybridMultilevel"/>
    <w:tmpl w:val="4FDE906A"/>
    <w:lvl w:ilvl="0" w:tplc="DD4E9A4A">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9">
    <w:nsid w:val="27EE104D"/>
    <w:multiLevelType w:val="hybridMultilevel"/>
    <w:tmpl w:val="647ECF26"/>
    <w:lvl w:ilvl="0" w:tplc="3AD46984">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2C3E7CE9"/>
    <w:multiLevelType w:val="hybridMultilevel"/>
    <w:tmpl w:val="65CCC7F6"/>
    <w:lvl w:ilvl="0" w:tplc="3AD46984">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2E971DCC"/>
    <w:multiLevelType w:val="hybridMultilevel"/>
    <w:tmpl w:val="A0486FB2"/>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12">
    <w:nsid w:val="38735D8F"/>
    <w:multiLevelType w:val="hybridMultilevel"/>
    <w:tmpl w:val="4FFE337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418724A8"/>
    <w:multiLevelType w:val="hybridMultilevel"/>
    <w:tmpl w:val="6034441E"/>
    <w:lvl w:ilvl="0" w:tplc="A82ACF5A">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4">
    <w:nsid w:val="444A1810"/>
    <w:multiLevelType w:val="multilevel"/>
    <w:tmpl w:val="CB6C692A"/>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5">
    <w:nsid w:val="451D2045"/>
    <w:multiLevelType w:val="hybridMultilevel"/>
    <w:tmpl w:val="3E42C8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7303E5D"/>
    <w:multiLevelType w:val="hybridMultilevel"/>
    <w:tmpl w:val="2E3C0934"/>
    <w:lvl w:ilvl="0" w:tplc="BDEC811A">
      <w:start w:val="1"/>
      <w:numFmt w:val="decimal"/>
      <w:lvlText w:val="%1)"/>
      <w:lvlJc w:val="left"/>
      <w:pPr>
        <w:ind w:left="765" w:hanging="405"/>
      </w:pPr>
      <w:rPr>
        <w:rFonts w:ascii="Times New Roman" w:hAnsi="Times New Roman" w:cs="Times New Roman" w:hint="default"/>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4A92762D"/>
    <w:multiLevelType w:val="hybridMultilevel"/>
    <w:tmpl w:val="DE0AA85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D95119C"/>
    <w:multiLevelType w:val="hybridMultilevel"/>
    <w:tmpl w:val="8166CE52"/>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4FD31FC7"/>
    <w:multiLevelType w:val="hybridMultilevel"/>
    <w:tmpl w:val="65CCC7F6"/>
    <w:lvl w:ilvl="0" w:tplc="3AD46984">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4FD55BBF"/>
    <w:multiLevelType w:val="hybridMultilevel"/>
    <w:tmpl w:val="E0CED79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51933A9B"/>
    <w:multiLevelType w:val="hybridMultilevel"/>
    <w:tmpl w:val="CA20E43C"/>
    <w:lvl w:ilvl="0" w:tplc="04190001">
      <w:start w:val="1"/>
      <w:numFmt w:val="bullet"/>
      <w:lvlText w:val=""/>
      <w:lvlJc w:val="left"/>
      <w:pPr>
        <w:ind w:left="720" w:hanging="360"/>
      </w:pPr>
      <w:rPr>
        <w:rFonts w:ascii="Symbol" w:hAnsi="Symbol" w:hint="default"/>
      </w:rPr>
    </w:lvl>
    <w:lvl w:ilvl="1" w:tplc="68B8BA34">
      <w:numFmt w:val="bullet"/>
      <w:lvlText w:val="•"/>
      <w:lvlJc w:val="left"/>
      <w:pPr>
        <w:ind w:left="1440" w:hanging="360"/>
      </w:pPr>
      <w:rPr>
        <w:rFonts w:ascii="Times New Roman" w:eastAsia="Times New Roman" w:hAnsi="Times New Roman" w:hint="default"/>
        <w:b/>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7494D96"/>
    <w:multiLevelType w:val="hybridMultilevel"/>
    <w:tmpl w:val="4014B4D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5C5D23F8"/>
    <w:multiLevelType w:val="hybridMultilevel"/>
    <w:tmpl w:val="3A342E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5DDD4465"/>
    <w:multiLevelType w:val="hybridMultilevel"/>
    <w:tmpl w:val="3AC04E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64FF63D5"/>
    <w:multiLevelType w:val="hybridMultilevel"/>
    <w:tmpl w:val="A15E1676"/>
    <w:lvl w:ilvl="0" w:tplc="411E9174">
      <w:start w:val="1"/>
      <w:numFmt w:val="decimal"/>
      <w:lvlText w:val="%1)"/>
      <w:lvlJc w:val="left"/>
      <w:pPr>
        <w:ind w:left="1729" w:hanging="102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6">
    <w:nsid w:val="6E3122E5"/>
    <w:multiLevelType w:val="hybridMultilevel"/>
    <w:tmpl w:val="E8EEA2E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72A31AA8"/>
    <w:multiLevelType w:val="hybridMultilevel"/>
    <w:tmpl w:val="2904CDFA"/>
    <w:lvl w:ilvl="0" w:tplc="F8A43406">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8">
    <w:nsid w:val="72D81851"/>
    <w:multiLevelType w:val="multilevel"/>
    <w:tmpl w:val="1A929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5D41FA0"/>
    <w:multiLevelType w:val="hybridMultilevel"/>
    <w:tmpl w:val="E4729604"/>
    <w:lvl w:ilvl="0" w:tplc="17D82BF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0">
    <w:nsid w:val="760A209C"/>
    <w:multiLevelType w:val="hybridMultilevel"/>
    <w:tmpl w:val="4FFE337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nsid w:val="763B03C6"/>
    <w:multiLevelType w:val="hybridMultilevel"/>
    <w:tmpl w:val="F88A7D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24"/>
  </w:num>
  <w:num w:numId="3">
    <w:abstractNumId w:val="14"/>
  </w:num>
  <w:num w:numId="4">
    <w:abstractNumId w:val="16"/>
  </w:num>
  <w:num w:numId="5">
    <w:abstractNumId w:val="6"/>
  </w:num>
  <w:num w:numId="6">
    <w:abstractNumId w:val="0"/>
  </w:num>
  <w:num w:numId="7">
    <w:abstractNumId w:val="25"/>
  </w:num>
  <w:num w:numId="8">
    <w:abstractNumId w:val="29"/>
  </w:num>
  <w:num w:numId="9">
    <w:abstractNumId w:val="31"/>
  </w:num>
  <w:num w:numId="10">
    <w:abstractNumId w:val="23"/>
  </w:num>
  <w:num w:numId="11">
    <w:abstractNumId w:val="8"/>
  </w:num>
  <w:num w:numId="12">
    <w:abstractNumId w:val="28"/>
  </w:num>
  <w:num w:numId="13">
    <w:abstractNumId w:val="30"/>
  </w:num>
  <w:num w:numId="14">
    <w:abstractNumId w:val="3"/>
  </w:num>
  <w:num w:numId="15">
    <w:abstractNumId w:val="12"/>
  </w:num>
  <w:num w:numId="16">
    <w:abstractNumId w:val="11"/>
  </w:num>
  <w:num w:numId="17">
    <w:abstractNumId w:val="27"/>
  </w:num>
  <w:num w:numId="18">
    <w:abstractNumId w:val="1"/>
  </w:num>
  <w:num w:numId="19">
    <w:abstractNumId w:val="26"/>
  </w:num>
  <w:num w:numId="20">
    <w:abstractNumId w:val="20"/>
  </w:num>
  <w:num w:numId="21">
    <w:abstractNumId w:val="5"/>
  </w:num>
  <w:num w:numId="22">
    <w:abstractNumId w:val="19"/>
  </w:num>
  <w:num w:numId="23">
    <w:abstractNumId w:val="13"/>
  </w:num>
  <w:num w:numId="24">
    <w:abstractNumId w:val="22"/>
  </w:num>
  <w:num w:numId="25">
    <w:abstractNumId w:val="18"/>
  </w:num>
  <w:num w:numId="26">
    <w:abstractNumId w:val="9"/>
  </w:num>
  <w:num w:numId="27">
    <w:abstractNumId w:val="10"/>
  </w:num>
  <w:num w:numId="28">
    <w:abstractNumId w:val="4"/>
  </w:num>
  <w:num w:numId="29">
    <w:abstractNumId w:val="7"/>
  </w:num>
  <w:num w:numId="30">
    <w:abstractNumId w:val="17"/>
  </w:num>
  <w:num w:numId="31">
    <w:abstractNumId w:val="15"/>
  </w:num>
  <w:num w:numId="3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1A5A"/>
    <w:rsid w:val="00003518"/>
    <w:rsid w:val="000041A7"/>
    <w:rsid w:val="000115E1"/>
    <w:rsid w:val="000213D8"/>
    <w:rsid w:val="000238C8"/>
    <w:rsid w:val="0002609D"/>
    <w:rsid w:val="0003389C"/>
    <w:rsid w:val="00034F0C"/>
    <w:rsid w:val="000353B1"/>
    <w:rsid w:val="00041153"/>
    <w:rsid w:val="0004166A"/>
    <w:rsid w:val="0005585F"/>
    <w:rsid w:val="00061484"/>
    <w:rsid w:val="00093221"/>
    <w:rsid w:val="00093F3C"/>
    <w:rsid w:val="000A1CDE"/>
    <w:rsid w:val="000A4B7F"/>
    <w:rsid w:val="000A5644"/>
    <w:rsid w:val="000B3E7E"/>
    <w:rsid w:val="000B550F"/>
    <w:rsid w:val="000B57CE"/>
    <w:rsid w:val="000C728E"/>
    <w:rsid w:val="000D1912"/>
    <w:rsid w:val="000D1EB4"/>
    <w:rsid w:val="000D3B19"/>
    <w:rsid w:val="000E4455"/>
    <w:rsid w:val="000E5C6D"/>
    <w:rsid w:val="000E70D1"/>
    <w:rsid w:val="000F07D8"/>
    <w:rsid w:val="00102547"/>
    <w:rsid w:val="001038BB"/>
    <w:rsid w:val="0010430D"/>
    <w:rsid w:val="00105544"/>
    <w:rsid w:val="001059B0"/>
    <w:rsid w:val="00130368"/>
    <w:rsid w:val="0014021B"/>
    <w:rsid w:val="0014277A"/>
    <w:rsid w:val="001430C4"/>
    <w:rsid w:val="00147FB9"/>
    <w:rsid w:val="00154966"/>
    <w:rsid w:val="0015695E"/>
    <w:rsid w:val="00167292"/>
    <w:rsid w:val="00181C45"/>
    <w:rsid w:val="00187567"/>
    <w:rsid w:val="001913E1"/>
    <w:rsid w:val="00193A35"/>
    <w:rsid w:val="001951E8"/>
    <w:rsid w:val="001A6362"/>
    <w:rsid w:val="001D13CA"/>
    <w:rsid w:val="001D297B"/>
    <w:rsid w:val="001D3AA0"/>
    <w:rsid w:val="001D725D"/>
    <w:rsid w:val="001E0216"/>
    <w:rsid w:val="001E476B"/>
    <w:rsid w:val="001F110B"/>
    <w:rsid w:val="001F3F41"/>
    <w:rsid w:val="00202C26"/>
    <w:rsid w:val="00204E48"/>
    <w:rsid w:val="00205223"/>
    <w:rsid w:val="002119E4"/>
    <w:rsid w:val="002122AF"/>
    <w:rsid w:val="00221317"/>
    <w:rsid w:val="00224E8E"/>
    <w:rsid w:val="002342C2"/>
    <w:rsid w:val="00240D5C"/>
    <w:rsid w:val="00240E06"/>
    <w:rsid w:val="00241120"/>
    <w:rsid w:val="0024732C"/>
    <w:rsid w:val="00252C17"/>
    <w:rsid w:val="002560F4"/>
    <w:rsid w:val="00267063"/>
    <w:rsid w:val="00273B82"/>
    <w:rsid w:val="00286D02"/>
    <w:rsid w:val="00290D93"/>
    <w:rsid w:val="00291F47"/>
    <w:rsid w:val="00292B4C"/>
    <w:rsid w:val="0029545F"/>
    <w:rsid w:val="002A62A9"/>
    <w:rsid w:val="002B08FD"/>
    <w:rsid w:val="002B2915"/>
    <w:rsid w:val="002B2D39"/>
    <w:rsid w:val="002C7920"/>
    <w:rsid w:val="002D2FDD"/>
    <w:rsid w:val="002D347D"/>
    <w:rsid w:val="002D5CF3"/>
    <w:rsid w:val="002D6731"/>
    <w:rsid w:val="002D7002"/>
    <w:rsid w:val="002E3480"/>
    <w:rsid w:val="002E4135"/>
    <w:rsid w:val="002E52D0"/>
    <w:rsid w:val="00300438"/>
    <w:rsid w:val="003013DE"/>
    <w:rsid w:val="00307337"/>
    <w:rsid w:val="0031230B"/>
    <w:rsid w:val="0032271E"/>
    <w:rsid w:val="0032306B"/>
    <w:rsid w:val="003249A0"/>
    <w:rsid w:val="00325746"/>
    <w:rsid w:val="003300CC"/>
    <w:rsid w:val="003400EB"/>
    <w:rsid w:val="003525EA"/>
    <w:rsid w:val="003529F6"/>
    <w:rsid w:val="00357DBB"/>
    <w:rsid w:val="00360A75"/>
    <w:rsid w:val="00364D31"/>
    <w:rsid w:val="00365AB3"/>
    <w:rsid w:val="00366288"/>
    <w:rsid w:val="0037354B"/>
    <w:rsid w:val="00374FF4"/>
    <w:rsid w:val="00381C2E"/>
    <w:rsid w:val="00384D3B"/>
    <w:rsid w:val="00385866"/>
    <w:rsid w:val="003868F3"/>
    <w:rsid w:val="00395BC1"/>
    <w:rsid w:val="003A3A99"/>
    <w:rsid w:val="003A3C54"/>
    <w:rsid w:val="003A4D7E"/>
    <w:rsid w:val="003A6533"/>
    <w:rsid w:val="003A686A"/>
    <w:rsid w:val="003B1788"/>
    <w:rsid w:val="003C6189"/>
    <w:rsid w:val="003C7D94"/>
    <w:rsid w:val="003D1181"/>
    <w:rsid w:val="003D19A4"/>
    <w:rsid w:val="003D2B5F"/>
    <w:rsid w:val="003E157D"/>
    <w:rsid w:val="003E70FA"/>
    <w:rsid w:val="003F2435"/>
    <w:rsid w:val="003F747D"/>
    <w:rsid w:val="00403695"/>
    <w:rsid w:val="00403FB1"/>
    <w:rsid w:val="004044DF"/>
    <w:rsid w:val="00410376"/>
    <w:rsid w:val="0041497A"/>
    <w:rsid w:val="004200BF"/>
    <w:rsid w:val="00425348"/>
    <w:rsid w:val="004309C3"/>
    <w:rsid w:val="00437D91"/>
    <w:rsid w:val="0044028C"/>
    <w:rsid w:val="00441B45"/>
    <w:rsid w:val="00445A0C"/>
    <w:rsid w:val="00447E10"/>
    <w:rsid w:val="00450E8E"/>
    <w:rsid w:val="00452495"/>
    <w:rsid w:val="004545DB"/>
    <w:rsid w:val="004547E6"/>
    <w:rsid w:val="00464D5B"/>
    <w:rsid w:val="00465746"/>
    <w:rsid w:val="00466AC3"/>
    <w:rsid w:val="00470938"/>
    <w:rsid w:val="00472CA5"/>
    <w:rsid w:val="00473224"/>
    <w:rsid w:val="00474C92"/>
    <w:rsid w:val="00476CD3"/>
    <w:rsid w:val="00481A5A"/>
    <w:rsid w:val="0048244A"/>
    <w:rsid w:val="004851DF"/>
    <w:rsid w:val="004923A6"/>
    <w:rsid w:val="00495ECB"/>
    <w:rsid w:val="004A085F"/>
    <w:rsid w:val="004B418C"/>
    <w:rsid w:val="004B5C8D"/>
    <w:rsid w:val="004C151A"/>
    <w:rsid w:val="004C6746"/>
    <w:rsid w:val="004C7EEC"/>
    <w:rsid w:val="004D096F"/>
    <w:rsid w:val="004E0FBA"/>
    <w:rsid w:val="004E6C90"/>
    <w:rsid w:val="004F474A"/>
    <w:rsid w:val="00500957"/>
    <w:rsid w:val="005047E1"/>
    <w:rsid w:val="00510A77"/>
    <w:rsid w:val="0052725C"/>
    <w:rsid w:val="00531BC4"/>
    <w:rsid w:val="00534B9C"/>
    <w:rsid w:val="005362D5"/>
    <w:rsid w:val="00541ED0"/>
    <w:rsid w:val="0054406B"/>
    <w:rsid w:val="005442E8"/>
    <w:rsid w:val="00551C50"/>
    <w:rsid w:val="00556567"/>
    <w:rsid w:val="0056177D"/>
    <w:rsid w:val="0056669E"/>
    <w:rsid w:val="0057208F"/>
    <w:rsid w:val="005725DE"/>
    <w:rsid w:val="00573D67"/>
    <w:rsid w:val="00591D82"/>
    <w:rsid w:val="0059303D"/>
    <w:rsid w:val="0059774F"/>
    <w:rsid w:val="005A1F2A"/>
    <w:rsid w:val="005A58DE"/>
    <w:rsid w:val="005B1F43"/>
    <w:rsid w:val="005B4425"/>
    <w:rsid w:val="005B51C7"/>
    <w:rsid w:val="005C0D7F"/>
    <w:rsid w:val="005C5C1F"/>
    <w:rsid w:val="005F3566"/>
    <w:rsid w:val="005F6C00"/>
    <w:rsid w:val="006065A7"/>
    <w:rsid w:val="0061627E"/>
    <w:rsid w:val="006168B4"/>
    <w:rsid w:val="00643053"/>
    <w:rsid w:val="0064457E"/>
    <w:rsid w:val="006651BA"/>
    <w:rsid w:val="00666697"/>
    <w:rsid w:val="00671020"/>
    <w:rsid w:val="00674817"/>
    <w:rsid w:val="00682FD8"/>
    <w:rsid w:val="00690CBA"/>
    <w:rsid w:val="00693DE0"/>
    <w:rsid w:val="00696216"/>
    <w:rsid w:val="006B193C"/>
    <w:rsid w:val="006B6E0E"/>
    <w:rsid w:val="006C35DD"/>
    <w:rsid w:val="006D47C9"/>
    <w:rsid w:val="006E45DC"/>
    <w:rsid w:val="006F1150"/>
    <w:rsid w:val="006F3428"/>
    <w:rsid w:val="00703CE3"/>
    <w:rsid w:val="007279D5"/>
    <w:rsid w:val="00731F13"/>
    <w:rsid w:val="00735835"/>
    <w:rsid w:val="00743D54"/>
    <w:rsid w:val="00751CF1"/>
    <w:rsid w:val="0075443B"/>
    <w:rsid w:val="00760E1B"/>
    <w:rsid w:val="007654AB"/>
    <w:rsid w:val="00765C4C"/>
    <w:rsid w:val="007717F0"/>
    <w:rsid w:val="007723D6"/>
    <w:rsid w:val="00773BFB"/>
    <w:rsid w:val="00774EF4"/>
    <w:rsid w:val="00784FA8"/>
    <w:rsid w:val="00790AB1"/>
    <w:rsid w:val="00791DDD"/>
    <w:rsid w:val="00792CE7"/>
    <w:rsid w:val="007940B6"/>
    <w:rsid w:val="007B12FF"/>
    <w:rsid w:val="007B16FA"/>
    <w:rsid w:val="007B670C"/>
    <w:rsid w:val="007B73BC"/>
    <w:rsid w:val="007D0EA5"/>
    <w:rsid w:val="007D1489"/>
    <w:rsid w:val="007D1CEA"/>
    <w:rsid w:val="007D5969"/>
    <w:rsid w:val="007D63F4"/>
    <w:rsid w:val="007E2D53"/>
    <w:rsid w:val="007E33A9"/>
    <w:rsid w:val="007E4F57"/>
    <w:rsid w:val="007E5175"/>
    <w:rsid w:val="007F7B12"/>
    <w:rsid w:val="008009B3"/>
    <w:rsid w:val="00804634"/>
    <w:rsid w:val="00804D45"/>
    <w:rsid w:val="00816321"/>
    <w:rsid w:val="00821D4E"/>
    <w:rsid w:val="00825502"/>
    <w:rsid w:val="008363E8"/>
    <w:rsid w:val="008371DE"/>
    <w:rsid w:val="00843C91"/>
    <w:rsid w:val="00844A2D"/>
    <w:rsid w:val="008534A8"/>
    <w:rsid w:val="0086349C"/>
    <w:rsid w:val="00866ADD"/>
    <w:rsid w:val="00866BD1"/>
    <w:rsid w:val="008744D7"/>
    <w:rsid w:val="008745B9"/>
    <w:rsid w:val="008821C5"/>
    <w:rsid w:val="0088311F"/>
    <w:rsid w:val="00886352"/>
    <w:rsid w:val="00890651"/>
    <w:rsid w:val="008916D4"/>
    <w:rsid w:val="00896C16"/>
    <w:rsid w:val="00896FC6"/>
    <w:rsid w:val="00897767"/>
    <w:rsid w:val="008A3D4D"/>
    <w:rsid w:val="008B1342"/>
    <w:rsid w:val="008B167E"/>
    <w:rsid w:val="008C40AD"/>
    <w:rsid w:val="008D2ADC"/>
    <w:rsid w:val="008D5674"/>
    <w:rsid w:val="008E43F2"/>
    <w:rsid w:val="008E5001"/>
    <w:rsid w:val="008E5EF3"/>
    <w:rsid w:val="008E7BA2"/>
    <w:rsid w:val="008F5544"/>
    <w:rsid w:val="008F5C9B"/>
    <w:rsid w:val="008F5D35"/>
    <w:rsid w:val="00901259"/>
    <w:rsid w:val="00901B18"/>
    <w:rsid w:val="0090593C"/>
    <w:rsid w:val="0090614C"/>
    <w:rsid w:val="00913F02"/>
    <w:rsid w:val="00914A9B"/>
    <w:rsid w:val="0091794D"/>
    <w:rsid w:val="00917CA4"/>
    <w:rsid w:val="00932A7B"/>
    <w:rsid w:val="009453A6"/>
    <w:rsid w:val="00951E9F"/>
    <w:rsid w:val="009572F1"/>
    <w:rsid w:val="0095738A"/>
    <w:rsid w:val="0095754E"/>
    <w:rsid w:val="00962D99"/>
    <w:rsid w:val="00966CC6"/>
    <w:rsid w:val="00967AFD"/>
    <w:rsid w:val="00971429"/>
    <w:rsid w:val="00971A94"/>
    <w:rsid w:val="009769DB"/>
    <w:rsid w:val="00983B50"/>
    <w:rsid w:val="00984DCE"/>
    <w:rsid w:val="00984E0C"/>
    <w:rsid w:val="00995CA9"/>
    <w:rsid w:val="009A06A2"/>
    <w:rsid w:val="009A1D4F"/>
    <w:rsid w:val="009A38BB"/>
    <w:rsid w:val="009A7FC8"/>
    <w:rsid w:val="009B1C50"/>
    <w:rsid w:val="009B5E6F"/>
    <w:rsid w:val="009B754A"/>
    <w:rsid w:val="009C32E8"/>
    <w:rsid w:val="009C3AFB"/>
    <w:rsid w:val="009D2A81"/>
    <w:rsid w:val="009F5C20"/>
    <w:rsid w:val="009F6F9E"/>
    <w:rsid w:val="00A12F27"/>
    <w:rsid w:val="00A14D28"/>
    <w:rsid w:val="00A21425"/>
    <w:rsid w:val="00A21739"/>
    <w:rsid w:val="00A35447"/>
    <w:rsid w:val="00A36D3B"/>
    <w:rsid w:val="00A40A6E"/>
    <w:rsid w:val="00A4189E"/>
    <w:rsid w:val="00A434E9"/>
    <w:rsid w:val="00A51FF8"/>
    <w:rsid w:val="00A61975"/>
    <w:rsid w:val="00A66CB4"/>
    <w:rsid w:val="00A67B5D"/>
    <w:rsid w:val="00A70563"/>
    <w:rsid w:val="00A72A31"/>
    <w:rsid w:val="00A74D79"/>
    <w:rsid w:val="00A91A62"/>
    <w:rsid w:val="00A92995"/>
    <w:rsid w:val="00A93BB5"/>
    <w:rsid w:val="00AA0840"/>
    <w:rsid w:val="00AA26DD"/>
    <w:rsid w:val="00AC1163"/>
    <w:rsid w:val="00AC16A2"/>
    <w:rsid w:val="00AC4CD2"/>
    <w:rsid w:val="00AC7431"/>
    <w:rsid w:val="00AC7748"/>
    <w:rsid w:val="00AD3EDF"/>
    <w:rsid w:val="00AE5849"/>
    <w:rsid w:val="00AE7022"/>
    <w:rsid w:val="00AF0E58"/>
    <w:rsid w:val="00AF528E"/>
    <w:rsid w:val="00B05175"/>
    <w:rsid w:val="00B13ED9"/>
    <w:rsid w:val="00B148D3"/>
    <w:rsid w:val="00B16599"/>
    <w:rsid w:val="00B16BBA"/>
    <w:rsid w:val="00B17596"/>
    <w:rsid w:val="00B271EA"/>
    <w:rsid w:val="00B30A04"/>
    <w:rsid w:val="00B35BE3"/>
    <w:rsid w:val="00B4679E"/>
    <w:rsid w:val="00B57C45"/>
    <w:rsid w:val="00B604D2"/>
    <w:rsid w:val="00B66C46"/>
    <w:rsid w:val="00B70BD6"/>
    <w:rsid w:val="00B74670"/>
    <w:rsid w:val="00B86661"/>
    <w:rsid w:val="00B965CC"/>
    <w:rsid w:val="00BA074E"/>
    <w:rsid w:val="00BA3E75"/>
    <w:rsid w:val="00BB14EB"/>
    <w:rsid w:val="00BB7CCD"/>
    <w:rsid w:val="00BC799B"/>
    <w:rsid w:val="00BF7171"/>
    <w:rsid w:val="00C06FC6"/>
    <w:rsid w:val="00C1074A"/>
    <w:rsid w:val="00C12C98"/>
    <w:rsid w:val="00C14BDA"/>
    <w:rsid w:val="00C36F75"/>
    <w:rsid w:val="00C37617"/>
    <w:rsid w:val="00C42A4B"/>
    <w:rsid w:val="00C63EF5"/>
    <w:rsid w:val="00C73369"/>
    <w:rsid w:val="00C73FD7"/>
    <w:rsid w:val="00C8270F"/>
    <w:rsid w:val="00C832F8"/>
    <w:rsid w:val="00C84AFB"/>
    <w:rsid w:val="00C92324"/>
    <w:rsid w:val="00C93832"/>
    <w:rsid w:val="00C95B6C"/>
    <w:rsid w:val="00C967BC"/>
    <w:rsid w:val="00CA18A0"/>
    <w:rsid w:val="00CA4446"/>
    <w:rsid w:val="00CA5ABC"/>
    <w:rsid w:val="00CA632E"/>
    <w:rsid w:val="00CA7D2B"/>
    <w:rsid w:val="00CB0E1F"/>
    <w:rsid w:val="00CB2C99"/>
    <w:rsid w:val="00CB4BE4"/>
    <w:rsid w:val="00CC0963"/>
    <w:rsid w:val="00CC4DA7"/>
    <w:rsid w:val="00CE0C76"/>
    <w:rsid w:val="00CE0F50"/>
    <w:rsid w:val="00CE26DC"/>
    <w:rsid w:val="00CE55EA"/>
    <w:rsid w:val="00CF16FC"/>
    <w:rsid w:val="00CF371B"/>
    <w:rsid w:val="00CF3D09"/>
    <w:rsid w:val="00CF64BD"/>
    <w:rsid w:val="00D21B0A"/>
    <w:rsid w:val="00D24758"/>
    <w:rsid w:val="00D3265A"/>
    <w:rsid w:val="00D354CD"/>
    <w:rsid w:val="00D41046"/>
    <w:rsid w:val="00D45A78"/>
    <w:rsid w:val="00D45EC5"/>
    <w:rsid w:val="00D52D8A"/>
    <w:rsid w:val="00D52FA8"/>
    <w:rsid w:val="00D63C68"/>
    <w:rsid w:val="00D646C5"/>
    <w:rsid w:val="00D7164A"/>
    <w:rsid w:val="00D74214"/>
    <w:rsid w:val="00D76533"/>
    <w:rsid w:val="00D77BE0"/>
    <w:rsid w:val="00D81E06"/>
    <w:rsid w:val="00D94371"/>
    <w:rsid w:val="00DA2ED1"/>
    <w:rsid w:val="00DA5791"/>
    <w:rsid w:val="00DB34DE"/>
    <w:rsid w:val="00DC211E"/>
    <w:rsid w:val="00DC2B5C"/>
    <w:rsid w:val="00DC64B0"/>
    <w:rsid w:val="00DC761D"/>
    <w:rsid w:val="00DD6B78"/>
    <w:rsid w:val="00DE1F55"/>
    <w:rsid w:val="00DE4068"/>
    <w:rsid w:val="00DE4879"/>
    <w:rsid w:val="00DE5E9A"/>
    <w:rsid w:val="00DE64A5"/>
    <w:rsid w:val="00DF034A"/>
    <w:rsid w:val="00DF1132"/>
    <w:rsid w:val="00DF130B"/>
    <w:rsid w:val="00DF2143"/>
    <w:rsid w:val="00DF259F"/>
    <w:rsid w:val="00DF74A7"/>
    <w:rsid w:val="00E01FF9"/>
    <w:rsid w:val="00E07611"/>
    <w:rsid w:val="00E13782"/>
    <w:rsid w:val="00E15C8A"/>
    <w:rsid w:val="00E238BB"/>
    <w:rsid w:val="00E3672C"/>
    <w:rsid w:val="00E3742C"/>
    <w:rsid w:val="00E45C9E"/>
    <w:rsid w:val="00E51494"/>
    <w:rsid w:val="00E53D79"/>
    <w:rsid w:val="00E53E14"/>
    <w:rsid w:val="00E563F4"/>
    <w:rsid w:val="00E60FF2"/>
    <w:rsid w:val="00E639E7"/>
    <w:rsid w:val="00E73B54"/>
    <w:rsid w:val="00E82ACA"/>
    <w:rsid w:val="00E83259"/>
    <w:rsid w:val="00E84D69"/>
    <w:rsid w:val="00E92C83"/>
    <w:rsid w:val="00EA30AB"/>
    <w:rsid w:val="00EA3671"/>
    <w:rsid w:val="00EC1814"/>
    <w:rsid w:val="00EC1C7B"/>
    <w:rsid w:val="00EC6F36"/>
    <w:rsid w:val="00ED21F1"/>
    <w:rsid w:val="00ED2D96"/>
    <w:rsid w:val="00ED4EF2"/>
    <w:rsid w:val="00EE01EE"/>
    <w:rsid w:val="00EE4134"/>
    <w:rsid w:val="00EE4957"/>
    <w:rsid w:val="00EE6E50"/>
    <w:rsid w:val="00EF1695"/>
    <w:rsid w:val="00EF2058"/>
    <w:rsid w:val="00EF2B88"/>
    <w:rsid w:val="00F067A7"/>
    <w:rsid w:val="00F118C2"/>
    <w:rsid w:val="00F1782F"/>
    <w:rsid w:val="00F249D0"/>
    <w:rsid w:val="00F251F0"/>
    <w:rsid w:val="00F3100F"/>
    <w:rsid w:val="00F365EE"/>
    <w:rsid w:val="00F438D3"/>
    <w:rsid w:val="00F459AC"/>
    <w:rsid w:val="00F47AAB"/>
    <w:rsid w:val="00F53D1D"/>
    <w:rsid w:val="00F5535F"/>
    <w:rsid w:val="00F6539C"/>
    <w:rsid w:val="00F675A8"/>
    <w:rsid w:val="00F71F24"/>
    <w:rsid w:val="00F822F7"/>
    <w:rsid w:val="00F97EE9"/>
    <w:rsid w:val="00FA1F12"/>
    <w:rsid w:val="00FB264E"/>
    <w:rsid w:val="00FB4BFF"/>
    <w:rsid w:val="00FB5E10"/>
    <w:rsid w:val="00FD236F"/>
    <w:rsid w:val="00FE6CCC"/>
    <w:rsid w:val="00FF772D"/>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6F75"/>
    <w:pPr>
      <w:spacing w:after="200" w:line="276" w:lineRule="auto"/>
    </w:pPr>
    <w:rPr>
      <w:lang w:val="en-GB" w:eastAsia="en-US"/>
    </w:rPr>
  </w:style>
  <w:style w:type="paragraph" w:styleId="1">
    <w:name w:val="heading 1"/>
    <w:basedOn w:val="a"/>
    <w:next w:val="a"/>
    <w:link w:val="10"/>
    <w:uiPriority w:val="99"/>
    <w:qFormat/>
    <w:rsid w:val="00731F13"/>
    <w:pPr>
      <w:keepNext/>
      <w:keepLines/>
      <w:spacing w:before="480" w:after="0"/>
      <w:outlineLvl w:val="0"/>
    </w:pPr>
    <w:rPr>
      <w:rFonts w:ascii="Cambria" w:eastAsia="Times New Roman" w:hAnsi="Cambria"/>
      <w:b/>
      <w:bCs/>
      <w:color w:val="365F91"/>
      <w:sz w:val="28"/>
      <w:szCs w:val="28"/>
    </w:rPr>
  </w:style>
  <w:style w:type="paragraph" w:styleId="2">
    <w:name w:val="heading 2"/>
    <w:basedOn w:val="a"/>
    <w:link w:val="20"/>
    <w:uiPriority w:val="99"/>
    <w:qFormat/>
    <w:rsid w:val="003B1788"/>
    <w:pPr>
      <w:spacing w:before="100" w:beforeAutospacing="1" w:after="100" w:afterAutospacing="1" w:line="240" w:lineRule="auto"/>
      <w:outlineLvl w:val="1"/>
    </w:pPr>
    <w:rPr>
      <w:rFonts w:ascii="Times New Roman" w:eastAsia="Times New Roman" w:hAnsi="Times New Roman"/>
      <w:b/>
      <w:bCs/>
      <w:sz w:val="36"/>
      <w:szCs w:val="36"/>
      <w:lang w:val="ru-RU" w:eastAsia="ru-RU"/>
    </w:rPr>
  </w:style>
  <w:style w:type="paragraph" w:styleId="3">
    <w:name w:val="heading 3"/>
    <w:basedOn w:val="a"/>
    <w:next w:val="a"/>
    <w:link w:val="30"/>
    <w:uiPriority w:val="99"/>
    <w:qFormat/>
    <w:rsid w:val="00731F13"/>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731F13"/>
    <w:rPr>
      <w:rFonts w:ascii="Cambria" w:hAnsi="Cambria" w:cs="Times New Roman"/>
      <w:b/>
      <w:bCs/>
      <w:color w:val="365F91"/>
      <w:sz w:val="28"/>
      <w:szCs w:val="28"/>
      <w:lang w:val="en-GB"/>
    </w:rPr>
  </w:style>
  <w:style w:type="character" w:customStyle="1" w:styleId="20">
    <w:name w:val="Заголовок 2 Знак"/>
    <w:basedOn w:val="a0"/>
    <w:link w:val="2"/>
    <w:uiPriority w:val="99"/>
    <w:locked/>
    <w:rsid w:val="003B1788"/>
    <w:rPr>
      <w:rFonts w:ascii="Times New Roman" w:hAnsi="Times New Roman" w:cs="Times New Roman"/>
      <w:b/>
      <w:bCs/>
      <w:sz w:val="36"/>
      <w:szCs w:val="36"/>
      <w:lang w:eastAsia="ru-RU"/>
    </w:rPr>
  </w:style>
  <w:style w:type="character" w:customStyle="1" w:styleId="30">
    <w:name w:val="Заголовок 3 Знак"/>
    <w:basedOn w:val="a0"/>
    <w:link w:val="3"/>
    <w:uiPriority w:val="99"/>
    <w:semiHidden/>
    <w:locked/>
    <w:rsid w:val="00731F13"/>
    <w:rPr>
      <w:rFonts w:ascii="Cambria" w:hAnsi="Cambria" w:cs="Times New Roman"/>
      <w:b/>
      <w:bCs/>
      <w:color w:val="4F81BD"/>
      <w:lang w:val="en-GB"/>
    </w:rPr>
  </w:style>
  <w:style w:type="paragraph" w:styleId="a3">
    <w:name w:val="List Paragraph"/>
    <w:basedOn w:val="a"/>
    <w:uiPriority w:val="99"/>
    <w:qFormat/>
    <w:rsid w:val="00481A5A"/>
    <w:pPr>
      <w:ind w:left="720"/>
      <w:contextualSpacing/>
    </w:pPr>
  </w:style>
  <w:style w:type="paragraph" w:styleId="a4">
    <w:name w:val="Normal (Web)"/>
    <w:basedOn w:val="a"/>
    <w:uiPriority w:val="99"/>
    <w:semiHidden/>
    <w:rsid w:val="003B1788"/>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ersonname">
    <w:name w:val="person_name"/>
    <w:basedOn w:val="a0"/>
    <w:uiPriority w:val="99"/>
    <w:rsid w:val="009D2A81"/>
    <w:rPr>
      <w:rFonts w:cs="Times New Roman"/>
    </w:rPr>
  </w:style>
  <w:style w:type="character" w:styleId="a5">
    <w:name w:val="Emphasis"/>
    <w:basedOn w:val="a0"/>
    <w:uiPriority w:val="99"/>
    <w:qFormat/>
    <w:rsid w:val="009D2A81"/>
    <w:rPr>
      <w:rFonts w:cs="Times New Roman"/>
      <w:i/>
      <w:iCs/>
    </w:rPr>
  </w:style>
  <w:style w:type="paragraph" w:customStyle="1" w:styleId="Default">
    <w:name w:val="Default"/>
    <w:uiPriority w:val="99"/>
    <w:rsid w:val="00C92324"/>
    <w:pPr>
      <w:autoSpaceDE w:val="0"/>
      <w:autoSpaceDN w:val="0"/>
      <w:adjustRightInd w:val="0"/>
    </w:pPr>
    <w:rPr>
      <w:rFonts w:ascii="Times New Roman" w:hAnsi="Times New Roman"/>
      <w:color w:val="000000"/>
      <w:sz w:val="24"/>
      <w:szCs w:val="24"/>
      <w:lang w:eastAsia="en-US"/>
    </w:rPr>
  </w:style>
  <w:style w:type="character" w:styleId="a6">
    <w:name w:val="Hyperlink"/>
    <w:basedOn w:val="a0"/>
    <w:uiPriority w:val="99"/>
    <w:rsid w:val="00731F13"/>
    <w:rPr>
      <w:rFonts w:cs="Times New Roman"/>
      <w:color w:val="0000FF"/>
      <w:u w:val="single"/>
    </w:rPr>
  </w:style>
  <w:style w:type="paragraph" w:styleId="a7">
    <w:name w:val="Balloon Text"/>
    <w:basedOn w:val="a"/>
    <w:link w:val="a8"/>
    <w:uiPriority w:val="99"/>
    <w:semiHidden/>
    <w:rsid w:val="00731F1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locked/>
    <w:rsid w:val="00731F13"/>
    <w:rPr>
      <w:rFonts w:ascii="Tahoma" w:hAnsi="Tahoma" w:cs="Tahoma"/>
      <w:sz w:val="16"/>
      <w:szCs w:val="16"/>
      <w:lang w:val="en-GB"/>
    </w:rPr>
  </w:style>
  <w:style w:type="paragraph" w:styleId="HTML">
    <w:name w:val="HTML Preformatted"/>
    <w:basedOn w:val="a"/>
    <w:link w:val="HTML0"/>
    <w:uiPriority w:val="99"/>
    <w:rsid w:val="005C5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locked/>
    <w:rsid w:val="005C5C1F"/>
    <w:rPr>
      <w:rFonts w:ascii="Courier New" w:hAnsi="Courier New" w:cs="Courier New"/>
      <w:sz w:val="20"/>
      <w:szCs w:val="20"/>
      <w:lang w:eastAsia="ru-RU"/>
    </w:rPr>
  </w:style>
  <w:style w:type="character" w:styleId="a9">
    <w:name w:val="Strong"/>
    <w:basedOn w:val="a0"/>
    <w:uiPriority w:val="99"/>
    <w:qFormat/>
    <w:rsid w:val="00DC211E"/>
    <w:rPr>
      <w:rFonts w:cs="Times New Roman"/>
      <w:b/>
      <w:bCs/>
    </w:rPr>
  </w:style>
  <w:style w:type="paragraph" w:styleId="aa">
    <w:name w:val="header"/>
    <w:basedOn w:val="a"/>
    <w:link w:val="ab"/>
    <w:uiPriority w:val="99"/>
    <w:rsid w:val="00E3672C"/>
    <w:pPr>
      <w:tabs>
        <w:tab w:val="center" w:pos="4677"/>
        <w:tab w:val="right" w:pos="9355"/>
      </w:tabs>
      <w:spacing w:after="0" w:line="240" w:lineRule="auto"/>
    </w:pPr>
  </w:style>
  <w:style w:type="character" w:customStyle="1" w:styleId="ab">
    <w:name w:val="Верхний колонтитул Знак"/>
    <w:basedOn w:val="a0"/>
    <w:link w:val="aa"/>
    <w:uiPriority w:val="99"/>
    <w:locked/>
    <w:rsid w:val="00E3672C"/>
    <w:rPr>
      <w:rFonts w:cs="Times New Roman"/>
      <w:lang w:val="en-GB"/>
    </w:rPr>
  </w:style>
  <w:style w:type="paragraph" w:styleId="ac">
    <w:name w:val="footer"/>
    <w:basedOn w:val="a"/>
    <w:link w:val="ad"/>
    <w:uiPriority w:val="99"/>
    <w:semiHidden/>
    <w:rsid w:val="00E3672C"/>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locked/>
    <w:rsid w:val="00E3672C"/>
    <w:rPr>
      <w:rFonts w:cs="Times New Roman"/>
      <w:lang w:val="en-GB"/>
    </w:rPr>
  </w:style>
  <w:style w:type="table" w:styleId="ae">
    <w:name w:val="Table Grid"/>
    <w:basedOn w:val="a1"/>
    <w:uiPriority w:val="99"/>
    <w:rsid w:val="003300CC"/>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6F75"/>
    <w:pPr>
      <w:spacing w:after="200" w:line="276" w:lineRule="auto"/>
    </w:pPr>
    <w:rPr>
      <w:lang w:val="en-GB" w:eastAsia="en-US"/>
    </w:rPr>
  </w:style>
  <w:style w:type="paragraph" w:styleId="1">
    <w:name w:val="heading 1"/>
    <w:basedOn w:val="a"/>
    <w:next w:val="a"/>
    <w:link w:val="10"/>
    <w:uiPriority w:val="99"/>
    <w:qFormat/>
    <w:rsid w:val="00731F13"/>
    <w:pPr>
      <w:keepNext/>
      <w:keepLines/>
      <w:spacing w:before="480" w:after="0"/>
      <w:outlineLvl w:val="0"/>
    </w:pPr>
    <w:rPr>
      <w:rFonts w:ascii="Cambria" w:eastAsia="Times New Roman" w:hAnsi="Cambria"/>
      <w:b/>
      <w:bCs/>
      <w:color w:val="365F91"/>
      <w:sz w:val="28"/>
      <w:szCs w:val="28"/>
    </w:rPr>
  </w:style>
  <w:style w:type="paragraph" w:styleId="2">
    <w:name w:val="heading 2"/>
    <w:basedOn w:val="a"/>
    <w:link w:val="20"/>
    <w:uiPriority w:val="99"/>
    <w:qFormat/>
    <w:rsid w:val="003B1788"/>
    <w:pPr>
      <w:spacing w:before="100" w:beforeAutospacing="1" w:after="100" w:afterAutospacing="1" w:line="240" w:lineRule="auto"/>
      <w:outlineLvl w:val="1"/>
    </w:pPr>
    <w:rPr>
      <w:rFonts w:ascii="Times New Roman" w:eastAsia="Times New Roman" w:hAnsi="Times New Roman"/>
      <w:b/>
      <w:bCs/>
      <w:sz w:val="36"/>
      <w:szCs w:val="36"/>
      <w:lang w:val="ru-RU" w:eastAsia="ru-RU"/>
    </w:rPr>
  </w:style>
  <w:style w:type="paragraph" w:styleId="3">
    <w:name w:val="heading 3"/>
    <w:basedOn w:val="a"/>
    <w:next w:val="a"/>
    <w:link w:val="30"/>
    <w:uiPriority w:val="99"/>
    <w:qFormat/>
    <w:rsid w:val="00731F13"/>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731F13"/>
    <w:rPr>
      <w:rFonts w:ascii="Cambria" w:hAnsi="Cambria" w:cs="Times New Roman"/>
      <w:b/>
      <w:bCs/>
      <w:color w:val="365F91"/>
      <w:sz w:val="28"/>
      <w:szCs w:val="28"/>
      <w:lang w:val="en-GB"/>
    </w:rPr>
  </w:style>
  <w:style w:type="character" w:customStyle="1" w:styleId="20">
    <w:name w:val="Заголовок 2 Знак"/>
    <w:basedOn w:val="a0"/>
    <w:link w:val="2"/>
    <w:uiPriority w:val="99"/>
    <w:locked/>
    <w:rsid w:val="003B1788"/>
    <w:rPr>
      <w:rFonts w:ascii="Times New Roman" w:hAnsi="Times New Roman" w:cs="Times New Roman"/>
      <w:b/>
      <w:bCs/>
      <w:sz w:val="36"/>
      <w:szCs w:val="36"/>
      <w:lang w:eastAsia="ru-RU"/>
    </w:rPr>
  </w:style>
  <w:style w:type="character" w:customStyle="1" w:styleId="30">
    <w:name w:val="Заголовок 3 Знак"/>
    <w:basedOn w:val="a0"/>
    <w:link w:val="3"/>
    <w:uiPriority w:val="99"/>
    <w:semiHidden/>
    <w:locked/>
    <w:rsid w:val="00731F13"/>
    <w:rPr>
      <w:rFonts w:ascii="Cambria" w:hAnsi="Cambria" w:cs="Times New Roman"/>
      <w:b/>
      <w:bCs/>
      <w:color w:val="4F81BD"/>
      <w:lang w:val="en-GB"/>
    </w:rPr>
  </w:style>
  <w:style w:type="paragraph" w:styleId="a3">
    <w:name w:val="List Paragraph"/>
    <w:basedOn w:val="a"/>
    <w:uiPriority w:val="99"/>
    <w:qFormat/>
    <w:rsid w:val="00481A5A"/>
    <w:pPr>
      <w:ind w:left="720"/>
      <w:contextualSpacing/>
    </w:pPr>
  </w:style>
  <w:style w:type="paragraph" w:styleId="a4">
    <w:name w:val="Normal (Web)"/>
    <w:basedOn w:val="a"/>
    <w:uiPriority w:val="99"/>
    <w:semiHidden/>
    <w:rsid w:val="003B1788"/>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ersonname">
    <w:name w:val="person_name"/>
    <w:basedOn w:val="a0"/>
    <w:uiPriority w:val="99"/>
    <w:rsid w:val="009D2A81"/>
    <w:rPr>
      <w:rFonts w:cs="Times New Roman"/>
    </w:rPr>
  </w:style>
  <w:style w:type="character" w:styleId="a5">
    <w:name w:val="Emphasis"/>
    <w:basedOn w:val="a0"/>
    <w:uiPriority w:val="99"/>
    <w:qFormat/>
    <w:rsid w:val="009D2A81"/>
    <w:rPr>
      <w:rFonts w:cs="Times New Roman"/>
      <w:i/>
      <w:iCs/>
    </w:rPr>
  </w:style>
  <w:style w:type="paragraph" w:customStyle="1" w:styleId="Default">
    <w:name w:val="Default"/>
    <w:uiPriority w:val="99"/>
    <w:rsid w:val="00C92324"/>
    <w:pPr>
      <w:autoSpaceDE w:val="0"/>
      <w:autoSpaceDN w:val="0"/>
      <w:adjustRightInd w:val="0"/>
    </w:pPr>
    <w:rPr>
      <w:rFonts w:ascii="Times New Roman" w:hAnsi="Times New Roman"/>
      <w:color w:val="000000"/>
      <w:sz w:val="24"/>
      <w:szCs w:val="24"/>
      <w:lang w:eastAsia="en-US"/>
    </w:rPr>
  </w:style>
  <w:style w:type="character" w:styleId="a6">
    <w:name w:val="Hyperlink"/>
    <w:basedOn w:val="a0"/>
    <w:uiPriority w:val="99"/>
    <w:rsid w:val="00731F13"/>
    <w:rPr>
      <w:rFonts w:cs="Times New Roman"/>
      <w:color w:val="0000FF"/>
      <w:u w:val="single"/>
    </w:rPr>
  </w:style>
  <w:style w:type="paragraph" w:styleId="a7">
    <w:name w:val="Balloon Text"/>
    <w:basedOn w:val="a"/>
    <w:link w:val="a8"/>
    <w:uiPriority w:val="99"/>
    <w:semiHidden/>
    <w:rsid w:val="00731F1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locked/>
    <w:rsid w:val="00731F13"/>
    <w:rPr>
      <w:rFonts w:ascii="Tahoma" w:hAnsi="Tahoma" w:cs="Tahoma"/>
      <w:sz w:val="16"/>
      <w:szCs w:val="16"/>
      <w:lang w:val="en-GB"/>
    </w:rPr>
  </w:style>
  <w:style w:type="paragraph" w:styleId="HTML">
    <w:name w:val="HTML Preformatted"/>
    <w:basedOn w:val="a"/>
    <w:link w:val="HTML0"/>
    <w:uiPriority w:val="99"/>
    <w:rsid w:val="005C5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locked/>
    <w:rsid w:val="005C5C1F"/>
    <w:rPr>
      <w:rFonts w:ascii="Courier New" w:hAnsi="Courier New" w:cs="Courier New"/>
      <w:sz w:val="20"/>
      <w:szCs w:val="20"/>
      <w:lang w:eastAsia="ru-RU"/>
    </w:rPr>
  </w:style>
  <w:style w:type="character" w:styleId="a9">
    <w:name w:val="Strong"/>
    <w:basedOn w:val="a0"/>
    <w:uiPriority w:val="99"/>
    <w:qFormat/>
    <w:rsid w:val="00DC211E"/>
    <w:rPr>
      <w:rFonts w:cs="Times New Roman"/>
      <w:b/>
      <w:bCs/>
    </w:rPr>
  </w:style>
  <w:style w:type="paragraph" w:styleId="aa">
    <w:name w:val="header"/>
    <w:basedOn w:val="a"/>
    <w:link w:val="ab"/>
    <w:uiPriority w:val="99"/>
    <w:rsid w:val="00E3672C"/>
    <w:pPr>
      <w:tabs>
        <w:tab w:val="center" w:pos="4677"/>
        <w:tab w:val="right" w:pos="9355"/>
      </w:tabs>
      <w:spacing w:after="0" w:line="240" w:lineRule="auto"/>
    </w:pPr>
  </w:style>
  <w:style w:type="character" w:customStyle="1" w:styleId="ab">
    <w:name w:val="Верхний колонтитул Знак"/>
    <w:basedOn w:val="a0"/>
    <w:link w:val="aa"/>
    <w:uiPriority w:val="99"/>
    <w:locked/>
    <w:rsid w:val="00E3672C"/>
    <w:rPr>
      <w:rFonts w:cs="Times New Roman"/>
      <w:lang w:val="en-GB"/>
    </w:rPr>
  </w:style>
  <w:style w:type="paragraph" w:styleId="ac">
    <w:name w:val="footer"/>
    <w:basedOn w:val="a"/>
    <w:link w:val="ad"/>
    <w:uiPriority w:val="99"/>
    <w:semiHidden/>
    <w:rsid w:val="00E3672C"/>
    <w:pPr>
      <w:tabs>
        <w:tab w:val="center" w:pos="4677"/>
        <w:tab w:val="right" w:pos="9355"/>
      </w:tabs>
      <w:spacing w:after="0" w:line="240" w:lineRule="auto"/>
    </w:pPr>
  </w:style>
  <w:style w:type="character" w:customStyle="1" w:styleId="ad">
    <w:name w:val="Нижний колонтитул Знак"/>
    <w:basedOn w:val="a0"/>
    <w:link w:val="ac"/>
    <w:uiPriority w:val="99"/>
    <w:semiHidden/>
    <w:locked/>
    <w:rsid w:val="00E3672C"/>
    <w:rPr>
      <w:rFonts w:cs="Times New Roman"/>
      <w:lang w:val="en-GB"/>
    </w:rPr>
  </w:style>
  <w:style w:type="table" w:styleId="ae">
    <w:name w:val="Table Grid"/>
    <w:basedOn w:val="a1"/>
    <w:uiPriority w:val="99"/>
    <w:rsid w:val="003300CC"/>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068935">
      <w:marLeft w:val="0"/>
      <w:marRight w:val="0"/>
      <w:marTop w:val="0"/>
      <w:marBottom w:val="0"/>
      <w:divBdr>
        <w:top w:val="none" w:sz="0" w:space="0" w:color="auto"/>
        <w:left w:val="none" w:sz="0" w:space="0" w:color="auto"/>
        <w:bottom w:val="none" w:sz="0" w:space="0" w:color="auto"/>
        <w:right w:val="none" w:sz="0" w:space="0" w:color="auto"/>
      </w:divBdr>
    </w:div>
    <w:div w:id="151068936">
      <w:marLeft w:val="0"/>
      <w:marRight w:val="0"/>
      <w:marTop w:val="0"/>
      <w:marBottom w:val="0"/>
      <w:divBdr>
        <w:top w:val="none" w:sz="0" w:space="0" w:color="auto"/>
        <w:left w:val="none" w:sz="0" w:space="0" w:color="auto"/>
        <w:bottom w:val="none" w:sz="0" w:space="0" w:color="auto"/>
        <w:right w:val="none" w:sz="0" w:space="0" w:color="auto"/>
      </w:divBdr>
    </w:div>
    <w:div w:id="151068937">
      <w:marLeft w:val="0"/>
      <w:marRight w:val="0"/>
      <w:marTop w:val="0"/>
      <w:marBottom w:val="0"/>
      <w:divBdr>
        <w:top w:val="none" w:sz="0" w:space="0" w:color="auto"/>
        <w:left w:val="none" w:sz="0" w:space="0" w:color="auto"/>
        <w:bottom w:val="none" w:sz="0" w:space="0" w:color="auto"/>
        <w:right w:val="none" w:sz="0" w:space="0" w:color="auto"/>
      </w:divBdr>
    </w:div>
    <w:div w:id="151068938">
      <w:marLeft w:val="0"/>
      <w:marRight w:val="0"/>
      <w:marTop w:val="0"/>
      <w:marBottom w:val="0"/>
      <w:divBdr>
        <w:top w:val="none" w:sz="0" w:space="0" w:color="auto"/>
        <w:left w:val="none" w:sz="0" w:space="0" w:color="auto"/>
        <w:bottom w:val="none" w:sz="0" w:space="0" w:color="auto"/>
        <w:right w:val="none" w:sz="0" w:space="0" w:color="auto"/>
      </w:divBdr>
    </w:div>
    <w:div w:id="151068939">
      <w:marLeft w:val="0"/>
      <w:marRight w:val="0"/>
      <w:marTop w:val="0"/>
      <w:marBottom w:val="0"/>
      <w:divBdr>
        <w:top w:val="none" w:sz="0" w:space="0" w:color="auto"/>
        <w:left w:val="none" w:sz="0" w:space="0" w:color="auto"/>
        <w:bottom w:val="none" w:sz="0" w:space="0" w:color="auto"/>
        <w:right w:val="none" w:sz="0" w:space="0" w:color="auto"/>
      </w:divBdr>
    </w:div>
    <w:div w:id="151068940">
      <w:marLeft w:val="0"/>
      <w:marRight w:val="0"/>
      <w:marTop w:val="0"/>
      <w:marBottom w:val="0"/>
      <w:divBdr>
        <w:top w:val="none" w:sz="0" w:space="0" w:color="auto"/>
        <w:left w:val="none" w:sz="0" w:space="0" w:color="auto"/>
        <w:bottom w:val="none" w:sz="0" w:space="0" w:color="auto"/>
        <w:right w:val="none" w:sz="0" w:space="0" w:color="auto"/>
      </w:divBdr>
    </w:div>
    <w:div w:id="151068941">
      <w:marLeft w:val="0"/>
      <w:marRight w:val="0"/>
      <w:marTop w:val="0"/>
      <w:marBottom w:val="0"/>
      <w:divBdr>
        <w:top w:val="none" w:sz="0" w:space="0" w:color="auto"/>
        <w:left w:val="none" w:sz="0" w:space="0" w:color="auto"/>
        <w:bottom w:val="none" w:sz="0" w:space="0" w:color="auto"/>
        <w:right w:val="none" w:sz="0" w:space="0" w:color="auto"/>
      </w:divBdr>
    </w:div>
    <w:div w:id="151068942">
      <w:marLeft w:val="0"/>
      <w:marRight w:val="0"/>
      <w:marTop w:val="0"/>
      <w:marBottom w:val="0"/>
      <w:divBdr>
        <w:top w:val="none" w:sz="0" w:space="0" w:color="auto"/>
        <w:left w:val="none" w:sz="0" w:space="0" w:color="auto"/>
        <w:bottom w:val="none" w:sz="0" w:space="0" w:color="auto"/>
        <w:right w:val="none" w:sz="0" w:space="0" w:color="auto"/>
      </w:divBdr>
    </w:div>
    <w:div w:id="151068943">
      <w:marLeft w:val="0"/>
      <w:marRight w:val="0"/>
      <w:marTop w:val="0"/>
      <w:marBottom w:val="0"/>
      <w:divBdr>
        <w:top w:val="none" w:sz="0" w:space="0" w:color="auto"/>
        <w:left w:val="none" w:sz="0" w:space="0" w:color="auto"/>
        <w:bottom w:val="none" w:sz="0" w:space="0" w:color="auto"/>
        <w:right w:val="none" w:sz="0" w:space="0" w:color="auto"/>
      </w:divBdr>
    </w:div>
    <w:div w:id="151068944">
      <w:marLeft w:val="0"/>
      <w:marRight w:val="0"/>
      <w:marTop w:val="0"/>
      <w:marBottom w:val="0"/>
      <w:divBdr>
        <w:top w:val="none" w:sz="0" w:space="0" w:color="auto"/>
        <w:left w:val="none" w:sz="0" w:space="0" w:color="auto"/>
        <w:bottom w:val="none" w:sz="0" w:space="0" w:color="auto"/>
        <w:right w:val="none" w:sz="0" w:space="0" w:color="auto"/>
      </w:divBdr>
    </w:div>
    <w:div w:id="151068945">
      <w:marLeft w:val="0"/>
      <w:marRight w:val="0"/>
      <w:marTop w:val="0"/>
      <w:marBottom w:val="0"/>
      <w:divBdr>
        <w:top w:val="none" w:sz="0" w:space="0" w:color="auto"/>
        <w:left w:val="none" w:sz="0" w:space="0" w:color="auto"/>
        <w:bottom w:val="none" w:sz="0" w:space="0" w:color="auto"/>
        <w:right w:val="none" w:sz="0" w:space="0" w:color="auto"/>
      </w:divBdr>
    </w:div>
    <w:div w:id="151068946">
      <w:marLeft w:val="0"/>
      <w:marRight w:val="0"/>
      <w:marTop w:val="0"/>
      <w:marBottom w:val="0"/>
      <w:divBdr>
        <w:top w:val="none" w:sz="0" w:space="0" w:color="auto"/>
        <w:left w:val="none" w:sz="0" w:space="0" w:color="auto"/>
        <w:bottom w:val="none" w:sz="0" w:space="0" w:color="auto"/>
        <w:right w:val="none" w:sz="0" w:space="0" w:color="auto"/>
      </w:divBdr>
    </w:div>
    <w:div w:id="151068947">
      <w:marLeft w:val="0"/>
      <w:marRight w:val="0"/>
      <w:marTop w:val="0"/>
      <w:marBottom w:val="0"/>
      <w:divBdr>
        <w:top w:val="none" w:sz="0" w:space="0" w:color="auto"/>
        <w:left w:val="none" w:sz="0" w:space="0" w:color="auto"/>
        <w:bottom w:val="none" w:sz="0" w:space="0" w:color="auto"/>
        <w:right w:val="none" w:sz="0" w:space="0" w:color="auto"/>
      </w:divBdr>
    </w:div>
    <w:div w:id="151068948">
      <w:marLeft w:val="0"/>
      <w:marRight w:val="0"/>
      <w:marTop w:val="0"/>
      <w:marBottom w:val="0"/>
      <w:divBdr>
        <w:top w:val="none" w:sz="0" w:space="0" w:color="auto"/>
        <w:left w:val="none" w:sz="0" w:space="0" w:color="auto"/>
        <w:bottom w:val="none" w:sz="0" w:space="0" w:color="auto"/>
        <w:right w:val="none" w:sz="0" w:space="0" w:color="auto"/>
      </w:divBdr>
    </w:div>
    <w:div w:id="151068949">
      <w:marLeft w:val="0"/>
      <w:marRight w:val="0"/>
      <w:marTop w:val="0"/>
      <w:marBottom w:val="0"/>
      <w:divBdr>
        <w:top w:val="none" w:sz="0" w:space="0" w:color="auto"/>
        <w:left w:val="none" w:sz="0" w:space="0" w:color="auto"/>
        <w:bottom w:val="none" w:sz="0" w:space="0" w:color="auto"/>
        <w:right w:val="none" w:sz="0" w:space="0" w:color="auto"/>
      </w:divBdr>
    </w:div>
    <w:div w:id="151068950">
      <w:marLeft w:val="0"/>
      <w:marRight w:val="0"/>
      <w:marTop w:val="0"/>
      <w:marBottom w:val="0"/>
      <w:divBdr>
        <w:top w:val="none" w:sz="0" w:space="0" w:color="auto"/>
        <w:left w:val="none" w:sz="0" w:space="0" w:color="auto"/>
        <w:bottom w:val="none" w:sz="0" w:space="0" w:color="auto"/>
        <w:right w:val="none" w:sz="0" w:space="0" w:color="auto"/>
      </w:divBdr>
    </w:div>
    <w:div w:id="151068951">
      <w:marLeft w:val="0"/>
      <w:marRight w:val="0"/>
      <w:marTop w:val="0"/>
      <w:marBottom w:val="0"/>
      <w:divBdr>
        <w:top w:val="none" w:sz="0" w:space="0" w:color="auto"/>
        <w:left w:val="none" w:sz="0" w:space="0" w:color="auto"/>
        <w:bottom w:val="none" w:sz="0" w:space="0" w:color="auto"/>
        <w:right w:val="none" w:sz="0" w:space="0" w:color="auto"/>
      </w:divBdr>
    </w:div>
    <w:div w:id="151068952">
      <w:marLeft w:val="0"/>
      <w:marRight w:val="0"/>
      <w:marTop w:val="0"/>
      <w:marBottom w:val="0"/>
      <w:divBdr>
        <w:top w:val="none" w:sz="0" w:space="0" w:color="auto"/>
        <w:left w:val="none" w:sz="0" w:space="0" w:color="auto"/>
        <w:bottom w:val="none" w:sz="0" w:space="0" w:color="auto"/>
        <w:right w:val="none" w:sz="0" w:space="0" w:color="auto"/>
      </w:divBdr>
    </w:div>
    <w:div w:id="151068953">
      <w:marLeft w:val="0"/>
      <w:marRight w:val="0"/>
      <w:marTop w:val="0"/>
      <w:marBottom w:val="0"/>
      <w:divBdr>
        <w:top w:val="none" w:sz="0" w:space="0" w:color="auto"/>
        <w:left w:val="none" w:sz="0" w:space="0" w:color="auto"/>
        <w:bottom w:val="none" w:sz="0" w:space="0" w:color="auto"/>
        <w:right w:val="none" w:sz="0" w:space="0" w:color="auto"/>
      </w:divBdr>
    </w:div>
    <w:div w:id="151068954">
      <w:marLeft w:val="0"/>
      <w:marRight w:val="0"/>
      <w:marTop w:val="0"/>
      <w:marBottom w:val="0"/>
      <w:divBdr>
        <w:top w:val="none" w:sz="0" w:space="0" w:color="auto"/>
        <w:left w:val="none" w:sz="0" w:space="0" w:color="auto"/>
        <w:bottom w:val="none" w:sz="0" w:space="0" w:color="auto"/>
        <w:right w:val="none" w:sz="0" w:space="0" w:color="auto"/>
      </w:divBdr>
    </w:div>
    <w:div w:id="15106895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prints.zu.edu.ua/2233/1/06begmse.pdf" TargetMode="External"/><Relationship Id="rId13" Type="http://schemas.openxmlformats.org/officeDocument/2006/relationships/hyperlink" Target="https://www.sworld.com.ua/index.php/uk/c117-6/28835-c117-111" TargetMode="External"/><Relationship Id="rId18" Type="http://schemas.openxmlformats.org/officeDocument/2006/relationships/hyperlink" Target="http://www.moef.nic.in"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moef.gov.in/sites/default/files/introduction-nfp.pdf" TargetMode="External"/><Relationship Id="rId7" Type="http://schemas.openxmlformats.org/officeDocument/2006/relationships/endnotes" Target="endnotes.xml"/><Relationship Id="rId12" Type="http://schemas.openxmlformats.org/officeDocument/2006/relationships/hyperlink" Target="http://www.ru.osvita.ua" TargetMode="External"/><Relationship Id="rId17" Type="http://schemas.openxmlformats.org/officeDocument/2006/relationships/hyperlink" Target="http://moef.gov.in/sites/default/files/introduction-csps.pdf"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moef.nic.in" TargetMode="External"/><Relationship Id="rId20" Type="http://schemas.openxmlformats.org/officeDocument/2006/relationships/hyperlink" Target="http://www.//moef.gov.in/sites/default"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gazeta.sfu-kras.ru/node/307" TargetMode="External"/><Relationship Id="rId24" Type="http://schemas.openxmlformats.org/officeDocument/2006/relationships/hyperlink" Target="http://www.//moef.gov.in/sites/default" TargetMode="External"/><Relationship Id="rId5" Type="http://schemas.openxmlformats.org/officeDocument/2006/relationships/webSettings" Target="webSettings.xml"/><Relationship Id="rId15" Type="http://schemas.openxmlformats.org/officeDocument/2006/relationships/hyperlink" Target="http://www.ecoindustry.ru/dictionary.html" TargetMode="External"/><Relationship Id="rId23" Type="http://schemas.openxmlformats.org/officeDocument/2006/relationships/hyperlink" Target="http://moef.gov.in/sites/default/files/introduction-psap.pdf" TargetMode="External"/><Relationship Id="rId10" Type="http://schemas.openxmlformats.org/officeDocument/2006/relationships/hyperlink" Target="http://eco.com.ua/content/ponyattya-zavdannya-ta-obekti-ekologii-0" TargetMode="External"/><Relationship Id="rId19" Type="http://schemas.openxmlformats.org/officeDocument/2006/relationships/hyperlink" Target="http://moef.gov.in/sites/default/files/introduction-nep2006e.pdf" TargetMode="External"/><Relationship Id="rId4" Type="http://schemas.openxmlformats.org/officeDocument/2006/relationships/settings" Target="settings.xml"/><Relationship Id="rId9" Type="http://schemas.openxmlformats.org/officeDocument/2006/relationships/hyperlink" Target="http://nbuv.gov.ua/UJRN/drgn_2015_2_9" TargetMode="External"/><Relationship Id="rId14" Type="http://schemas.openxmlformats.org/officeDocument/2006/relationships/hyperlink" Target="http://en.wikipedia.org/wiki/Ecolinguistics" TargetMode="External"/><Relationship Id="rId22" Type="http://schemas.openxmlformats.org/officeDocument/2006/relationships/hyperlink" Target="http://www.moef.nic.in"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3725</Words>
  <Characters>26795</Characters>
  <Application>Microsoft Office Word</Application>
  <DocSecurity>0</DocSecurity>
  <Lines>223</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30460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2020-07-21T11:37:00Z</dcterms:created>
  <dcterms:modified xsi:type="dcterms:W3CDTF">2020-07-21T11:37:00Z</dcterms:modified>
</cp:coreProperties>
</file>