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D763A" w:rsidRPr="00585088" w:rsidRDefault="009D763A" w:rsidP="000F35AC">
      <w:pPr>
        <w:spacing w:after="0"/>
        <w:jc w:val="center"/>
        <w:rPr>
          <w:rFonts w:ascii="Times New Roman" w:hAnsi="Times New Roman" w:cs="Times New Roman"/>
          <w:b/>
          <w:bCs/>
          <w:color w:val="000000" w:themeColor="text1"/>
          <w:sz w:val="30"/>
          <w:szCs w:val="30"/>
          <w:lang w:val="uk-UA"/>
        </w:rPr>
      </w:pPr>
      <w:r w:rsidRPr="00585088">
        <w:rPr>
          <w:rFonts w:ascii="Times New Roman" w:hAnsi="Times New Roman" w:cs="Times New Roman"/>
          <w:b/>
          <w:bCs/>
          <w:color w:val="000000" w:themeColor="text1"/>
          <w:sz w:val="30"/>
          <w:szCs w:val="30"/>
          <w:lang w:val="uk-UA"/>
        </w:rPr>
        <w:t>ОДЕСЬКИЙ НАЦІОНАЛЬНИЙ УНІВЕРСИТЕТ ІМЕНІ І.І.МЕЧНИКОВА</w:t>
      </w:r>
    </w:p>
    <w:p w:rsidR="009D763A" w:rsidRPr="00585088" w:rsidRDefault="009D763A" w:rsidP="000F35AC">
      <w:pPr>
        <w:spacing w:after="0"/>
        <w:jc w:val="center"/>
        <w:rPr>
          <w:rFonts w:ascii="Times New Roman" w:hAnsi="Times New Roman" w:cs="Times New Roman"/>
          <w:b/>
          <w:bCs/>
          <w:color w:val="000000" w:themeColor="text1"/>
          <w:sz w:val="30"/>
          <w:szCs w:val="30"/>
          <w:lang w:val="uk-UA"/>
        </w:rPr>
      </w:pPr>
      <w:r w:rsidRPr="00585088">
        <w:rPr>
          <w:rFonts w:ascii="Times New Roman" w:hAnsi="Times New Roman" w:cs="Times New Roman"/>
          <w:b/>
          <w:bCs/>
          <w:color w:val="000000" w:themeColor="text1"/>
          <w:sz w:val="30"/>
          <w:szCs w:val="30"/>
          <w:lang w:val="uk-UA"/>
        </w:rPr>
        <w:t>ФАКУЛЬТЕТ РОМАНО-ГЕРМАНСЬОЇ ФІЛОЛОГІЇ</w:t>
      </w:r>
    </w:p>
    <w:p w:rsidR="009D763A" w:rsidRPr="00585088" w:rsidRDefault="009D763A" w:rsidP="000F35AC">
      <w:pPr>
        <w:spacing w:after="0"/>
        <w:jc w:val="center"/>
        <w:rPr>
          <w:rFonts w:ascii="Times New Roman" w:hAnsi="Times New Roman" w:cs="Times New Roman"/>
          <w:b/>
          <w:bCs/>
          <w:color w:val="000000" w:themeColor="text1"/>
          <w:sz w:val="30"/>
          <w:szCs w:val="30"/>
          <w:lang w:val="uk-UA"/>
        </w:rPr>
      </w:pPr>
      <w:r w:rsidRPr="00585088">
        <w:rPr>
          <w:rFonts w:ascii="Times New Roman" w:hAnsi="Times New Roman" w:cs="Times New Roman"/>
          <w:b/>
          <w:bCs/>
          <w:color w:val="000000" w:themeColor="text1"/>
          <w:sz w:val="30"/>
          <w:szCs w:val="30"/>
          <w:lang w:val="uk-UA"/>
        </w:rPr>
        <w:t>КАФЕДРА ЛЕКСИКОЛОГІЇ ТА СТИЛІСТИКИ АНГЛІЙСЬКОЇ МОВИ</w:t>
      </w:r>
    </w:p>
    <w:p w:rsidR="009D763A" w:rsidRPr="00585088" w:rsidRDefault="009D763A" w:rsidP="009D763A">
      <w:pPr>
        <w:spacing w:after="0"/>
        <w:jc w:val="center"/>
        <w:rPr>
          <w:rFonts w:ascii="Times New Roman" w:hAnsi="Times New Roman" w:cs="Times New Roman"/>
          <w:color w:val="000000" w:themeColor="text1"/>
          <w:sz w:val="30"/>
          <w:szCs w:val="30"/>
          <w:lang w:val="uk-UA"/>
        </w:rPr>
      </w:pPr>
    </w:p>
    <w:p w:rsidR="009D763A" w:rsidRPr="00585088" w:rsidRDefault="009D763A" w:rsidP="009D763A">
      <w:pPr>
        <w:spacing w:after="0"/>
        <w:jc w:val="center"/>
        <w:rPr>
          <w:rFonts w:ascii="Times New Roman" w:hAnsi="Times New Roman" w:cs="Times New Roman"/>
          <w:color w:val="000000" w:themeColor="text1"/>
          <w:sz w:val="30"/>
          <w:szCs w:val="30"/>
          <w:lang w:val="uk-UA"/>
        </w:rPr>
      </w:pPr>
      <w:r w:rsidRPr="00585088">
        <w:rPr>
          <w:rFonts w:ascii="Times New Roman" w:hAnsi="Times New Roman" w:cs="Times New Roman"/>
          <w:color w:val="000000" w:themeColor="text1"/>
          <w:sz w:val="30"/>
          <w:szCs w:val="30"/>
          <w:lang w:val="uk-UA"/>
        </w:rPr>
        <w:t>Магістерська робота</w:t>
      </w:r>
    </w:p>
    <w:p w:rsidR="009D763A" w:rsidRPr="00585088" w:rsidRDefault="009D763A" w:rsidP="009D763A">
      <w:pPr>
        <w:spacing w:after="0" w:line="360" w:lineRule="auto"/>
        <w:contextualSpacing/>
        <w:jc w:val="center"/>
        <w:rPr>
          <w:rFonts w:ascii="Times New Roman" w:hAnsi="Times New Roman" w:cs="Times New Roman"/>
          <w:b/>
          <w:color w:val="000000" w:themeColor="text1"/>
          <w:sz w:val="30"/>
          <w:szCs w:val="30"/>
        </w:rPr>
      </w:pPr>
      <w:r w:rsidRPr="00585088">
        <w:rPr>
          <w:rFonts w:ascii="Times New Roman" w:hAnsi="Times New Roman" w:cs="Times New Roman"/>
          <w:b/>
          <w:color w:val="000000" w:themeColor="text1"/>
          <w:sz w:val="30"/>
          <w:szCs w:val="30"/>
          <w:lang w:val="uk-UA"/>
        </w:rPr>
        <w:t>на тему</w:t>
      </w:r>
      <w:r w:rsidRPr="00585088">
        <w:rPr>
          <w:rFonts w:ascii="Times New Roman" w:hAnsi="Times New Roman" w:cs="Times New Roman"/>
          <w:b/>
          <w:color w:val="000000" w:themeColor="text1"/>
          <w:sz w:val="30"/>
          <w:szCs w:val="30"/>
        </w:rPr>
        <w:t xml:space="preserve">: </w:t>
      </w:r>
    </w:p>
    <w:p w:rsidR="009D763A" w:rsidRPr="00585088" w:rsidRDefault="009D763A" w:rsidP="009D763A">
      <w:pPr>
        <w:spacing w:after="0" w:line="360" w:lineRule="auto"/>
        <w:contextualSpacing/>
        <w:jc w:val="center"/>
        <w:rPr>
          <w:rFonts w:ascii="Times New Roman" w:hAnsi="Times New Roman" w:cs="Times New Roman"/>
          <w:b/>
          <w:color w:val="000000" w:themeColor="text1"/>
          <w:sz w:val="28"/>
          <w:szCs w:val="28"/>
          <w:lang w:val="uk-UA"/>
        </w:rPr>
      </w:pPr>
      <w:r w:rsidRPr="00585088">
        <w:rPr>
          <w:rFonts w:ascii="Times New Roman" w:hAnsi="Times New Roman" w:cs="Times New Roman"/>
          <w:b/>
          <w:color w:val="000000" w:themeColor="text1"/>
          <w:sz w:val="28"/>
          <w:szCs w:val="28"/>
          <w:lang w:val="uk-UA"/>
        </w:rPr>
        <w:t xml:space="preserve"> «</w:t>
      </w:r>
      <w:proofErr w:type="spellStart"/>
      <w:r w:rsidR="002507AA" w:rsidRPr="00585088">
        <w:rPr>
          <w:rFonts w:ascii="Times New Roman" w:hAnsi="Times New Roman" w:cs="Times New Roman"/>
          <w:b/>
          <w:color w:val="000000" w:themeColor="text1"/>
          <w:sz w:val="28"/>
          <w:szCs w:val="28"/>
          <w:shd w:val="clear" w:color="auto" w:fill="FFFFFF"/>
        </w:rPr>
        <w:t>Психологія</w:t>
      </w:r>
      <w:proofErr w:type="spellEnd"/>
      <w:r w:rsidR="002507AA" w:rsidRPr="00585088">
        <w:rPr>
          <w:rFonts w:ascii="Times New Roman" w:hAnsi="Times New Roman" w:cs="Times New Roman"/>
          <w:b/>
          <w:color w:val="000000" w:themeColor="text1"/>
          <w:sz w:val="28"/>
          <w:szCs w:val="28"/>
          <w:shd w:val="clear" w:color="auto" w:fill="FFFFFF"/>
        </w:rPr>
        <w:t xml:space="preserve"> </w:t>
      </w:r>
      <w:proofErr w:type="spellStart"/>
      <w:r w:rsidR="002507AA" w:rsidRPr="00585088">
        <w:rPr>
          <w:rFonts w:ascii="Times New Roman" w:hAnsi="Times New Roman" w:cs="Times New Roman"/>
          <w:b/>
          <w:color w:val="000000" w:themeColor="text1"/>
          <w:sz w:val="28"/>
          <w:szCs w:val="28"/>
          <w:shd w:val="clear" w:color="auto" w:fill="FFFFFF"/>
        </w:rPr>
        <w:t>емоцій</w:t>
      </w:r>
      <w:proofErr w:type="spellEnd"/>
      <w:r w:rsidR="002507AA" w:rsidRPr="00585088">
        <w:rPr>
          <w:rFonts w:ascii="Times New Roman" w:hAnsi="Times New Roman" w:cs="Times New Roman"/>
          <w:b/>
          <w:color w:val="000000" w:themeColor="text1"/>
          <w:sz w:val="28"/>
          <w:szCs w:val="28"/>
          <w:shd w:val="clear" w:color="auto" w:fill="FFFFFF"/>
        </w:rPr>
        <w:t xml:space="preserve"> у </w:t>
      </w:r>
      <w:proofErr w:type="spellStart"/>
      <w:r w:rsidR="002507AA" w:rsidRPr="00585088">
        <w:rPr>
          <w:rFonts w:ascii="Times New Roman" w:hAnsi="Times New Roman" w:cs="Times New Roman"/>
          <w:b/>
          <w:color w:val="000000" w:themeColor="text1"/>
          <w:sz w:val="28"/>
          <w:szCs w:val="28"/>
          <w:shd w:val="clear" w:color="auto" w:fill="FFFFFF"/>
        </w:rPr>
        <w:t>полікодовому</w:t>
      </w:r>
      <w:proofErr w:type="spellEnd"/>
      <w:r w:rsidR="002507AA" w:rsidRPr="00585088">
        <w:rPr>
          <w:rFonts w:ascii="Times New Roman" w:hAnsi="Times New Roman" w:cs="Times New Roman"/>
          <w:b/>
          <w:color w:val="000000" w:themeColor="text1"/>
          <w:sz w:val="28"/>
          <w:szCs w:val="28"/>
          <w:shd w:val="clear" w:color="auto" w:fill="FFFFFF"/>
        </w:rPr>
        <w:t xml:space="preserve"> </w:t>
      </w:r>
      <w:proofErr w:type="spellStart"/>
      <w:r w:rsidR="002507AA" w:rsidRPr="00585088">
        <w:rPr>
          <w:rFonts w:ascii="Times New Roman" w:hAnsi="Times New Roman" w:cs="Times New Roman"/>
          <w:b/>
          <w:color w:val="000000" w:themeColor="text1"/>
          <w:sz w:val="28"/>
          <w:szCs w:val="28"/>
          <w:shd w:val="clear" w:color="auto" w:fill="FFFFFF"/>
        </w:rPr>
        <w:t>тексті</w:t>
      </w:r>
      <w:proofErr w:type="spellEnd"/>
      <w:r w:rsidR="002507AA" w:rsidRPr="00585088">
        <w:rPr>
          <w:rFonts w:ascii="Times New Roman" w:hAnsi="Times New Roman" w:cs="Times New Roman"/>
          <w:b/>
          <w:color w:val="000000" w:themeColor="text1"/>
          <w:sz w:val="28"/>
          <w:szCs w:val="28"/>
          <w:shd w:val="clear" w:color="auto" w:fill="FFFFFF"/>
        </w:rPr>
        <w:t xml:space="preserve"> та </w:t>
      </w:r>
      <w:proofErr w:type="spellStart"/>
      <w:r w:rsidR="002507AA" w:rsidRPr="00585088">
        <w:rPr>
          <w:rFonts w:ascii="Times New Roman" w:hAnsi="Times New Roman" w:cs="Times New Roman"/>
          <w:b/>
          <w:color w:val="000000" w:themeColor="text1"/>
          <w:sz w:val="28"/>
          <w:szCs w:val="28"/>
          <w:shd w:val="clear" w:color="auto" w:fill="FFFFFF"/>
        </w:rPr>
        <w:t>перекладі</w:t>
      </w:r>
      <w:proofErr w:type="spellEnd"/>
      <w:r w:rsidR="002507AA" w:rsidRPr="00585088">
        <w:rPr>
          <w:rFonts w:ascii="Times New Roman" w:hAnsi="Times New Roman" w:cs="Times New Roman"/>
          <w:b/>
          <w:color w:val="000000" w:themeColor="text1"/>
          <w:sz w:val="28"/>
          <w:szCs w:val="28"/>
          <w:shd w:val="clear" w:color="auto" w:fill="FFFFFF"/>
        </w:rPr>
        <w:t xml:space="preserve"> </w:t>
      </w:r>
      <w:proofErr w:type="spellStart"/>
      <w:r w:rsidR="002507AA" w:rsidRPr="00585088">
        <w:rPr>
          <w:rFonts w:ascii="Times New Roman" w:hAnsi="Times New Roman" w:cs="Times New Roman"/>
          <w:b/>
          <w:color w:val="000000" w:themeColor="text1"/>
          <w:sz w:val="28"/>
          <w:szCs w:val="28"/>
          <w:shd w:val="clear" w:color="auto" w:fill="FFFFFF"/>
        </w:rPr>
        <w:t>кінотексту</w:t>
      </w:r>
      <w:proofErr w:type="spellEnd"/>
      <w:r w:rsidRPr="00585088">
        <w:rPr>
          <w:rFonts w:ascii="Times New Roman" w:hAnsi="Times New Roman" w:cs="Times New Roman"/>
          <w:b/>
          <w:color w:val="000000" w:themeColor="text1"/>
          <w:sz w:val="28"/>
          <w:szCs w:val="28"/>
          <w:lang w:val="uk-UA"/>
        </w:rPr>
        <w:t>»</w:t>
      </w:r>
    </w:p>
    <w:p w:rsidR="009D763A" w:rsidRPr="00585088" w:rsidRDefault="009D763A" w:rsidP="009D763A">
      <w:pPr>
        <w:spacing w:after="0" w:line="360" w:lineRule="auto"/>
        <w:contextualSpacing/>
        <w:jc w:val="center"/>
        <w:rPr>
          <w:rFonts w:ascii="Times New Roman" w:hAnsi="Times New Roman" w:cs="Times New Roman"/>
          <w:b/>
          <w:color w:val="000000" w:themeColor="text1"/>
          <w:sz w:val="28"/>
          <w:lang w:val="uk-UA"/>
        </w:rPr>
      </w:pPr>
    </w:p>
    <w:p w:rsidR="009D763A" w:rsidRPr="00585088" w:rsidRDefault="009D763A" w:rsidP="009D763A">
      <w:pPr>
        <w:spacing w:after="0" w:line="360" w:lineRule="auto"/>
        <w:contextualSpacing/>
        <w:jc w:val="center"/>
        <w:rPr>
          <w:rFonts w:ascii="Times New Roman" w:hAnsi="Times New Roman" w:cs="Times New Roman"/>
          <w:b/>
          <w:color w:val="000000" w:themeColor="text1"/>
          <w:sz w:val="28"/>
          <w:lang w:val="uk-UA"/>
        </w:rPr>
      </w:pPr>
    </w:p>
    <w:p w:rsidR="009D763A" w:rsidRPr="00585088" w:rsidRDefault="009D763A" w:rsidP="009D763A">
      <w:pPr>
        <w:spacing w:after="0"/>
        <w:jc w:val="center"/>
        <w:rPr>
          <w:rFonts w:ascii="Times New Roman" w:hAnsi="Times New Roman" w:cs="Times New Roman"/>
          <w:color w:val="000000" w:themeColor="text1"/>
          <w:sz w:val="30"/>
          <w:szCs w:val="30"/>
          <w:lang w:val="uk-UA"/>
        </w:rPr>
      </w:pPr>
    </w:p>
    <w:p w:rsidR="009D763A" w:rsidRPr="00585088" w:rsidRDefault="009D763A" w:rsidP="009D763A">
      <w:pPr>
        <w:spacing w:after="0"/>
        <w:ind w:left="3686"/>
        <w:jc w:val="right"/>
        <w:rPr>
          <w:rFonts w:ascii="Times New Roman" w:hAnsi="Times New Roman" w:cs="Times New Roman"/>
          <w:color w:val="000000" w:themeColor="text1"/>
          <w:sz w:val="30"/>
          <w:szCs w:val="30"/>
          <w:lang w:val="uk-UA"/>
        </w:rPr>
      </w:pPr>
      <w:r w:rsidRPr="00585088">
        <w:rPr>
          <w:rFonts w:ascii="Times New Roman" w:hAnsi="Times New Roman" w:cs="Times New Roman"/>
          <w:color w:val="000000" w:themeColor="text1"/>
          <w:sz w:val="30"/>
          <w:szCs w:val="30"/>
          <w:lang w:val="uk-UA"/>
        </w:rPr>
        <w:t>Студентки І</w:t>
      </w:r>
      <w:r w:rsidR="00DF3956" w:rsidRPr="00585088">
        <w:rPr>
          <w:rFonts w:ascii="Times New Roman" w:hAnsi="Times New Roman" w:cs="Times New Roman"/>
          <w:color w:val="000000" w:themeColor="text1"/>
          <w:sz w:val="30"/>
          <w:szCs w:val="30"/>
          <w:lang w:val="uk-UA"/>
        </w:rPr>
        <w:t>І</w:t>
      </w:r>
      <w:r w:rsidRPr="00585088">
        <w:rPr>
          <w:rFonts w:ascii="Times New Roman" w:hAnsi="Times New Roman" w:cs="Times New Roman"/>
          <w:color w:val="000000" w:themeColor="text1"/>
          <w:sz w:val="30"/>
          <w:szCs w:val="30"/>
          <w:lang w:val="uk-UA"/>
        </w:rPr>
        <w:t xml:space="preserve"> курсу</w:t>
      </w:r>
      <w:r w:rsidR="00DF3956" w:rsidRPr="00585088">
        <w:rPr>
          <w:rFonts w:ascii="Times New Roman" w:hAnsi="Times New Roman" w:cs="Times New Roman"/>
          <w:color w:val="000000" w:themeColor="text1"/>
          <w:sz w:val="30"/>
          <w:szCs w:val="30"/>
          <w:lang w:val="uk-UA"/>
        </w:rPr>
        <w:t xml:space="preserve"> магістратури</w:t>
      </w:r>
      <w:r w:rsidRPr="00585088">
        <w:rPr>
          <w:rFonts w:ascii="Times New Roman" w:hAnsi="Times New Roman" w:cs="Times New Roman"/>
          <w:color w:val="000000" w:themeColor="text1"/>
          <w:sz w:val="30"/>
          <w:szCs w:val="30"/>
          <w:lang w:val="uk-UA"/>
        </w:rPr>
        <w:t xml:space="preserve">  денної форми навчання</w:t>
      </w:r>
    </w:p>
    <w:p w:rsidR="009D763A" w:rsidRPr="00585088" w:rsidRDefault="009D763A" w:rsidP="009D763A">
      <w:pPr>
        <w:spacing w:after="0"/>
        <w:ind w:left="3686"/>
        <w:jc w:val="right"/>
        <w:rPr>
          <w:rFonts w:ascii="Times New Roman" w:hAnsi="Times New Roman" w:cs="Times New Roman"/>
          <w:color w:val="000000" w:themeColor="text1"/>
          <w:sz w:val="30"/>
          <w:szCs w:val="30"/>
          <w:lang w:val="uk-UA"/>
        </w:rPr>
      </w:pPr>
      <w:r w:rsidRPr="00585088">
        <w:rPr>
          <w:rFonts w:ascii="Times New Roman" w:hAnsi="Times New Roman" w:cs="Times New Roman"/>
          <w:color w:val="000000" w:themeColor="text1"/>
          <w:sz w:val="30"/>
          <w:szCs w:val="30"/>
          <w:lang w:val="uk-UA"/>
        </w:rPr>
        <w:t>напряму підготовки 6.020303 «філологія»</w:t>
      </w:r>
    </w:p>
    <w:p w:rsidR="009D763A" w:rsidRPr="00585088" w:rsidRDefault="009D763A" w:rsidP="009D763A">
      <w:pPr>
        <w:spacing w:after="0"/>
        <w:jc w:val="right"/>
        <w:rPr>
          <w:rFonts w:ascii="Times New Roman" w:hAnsi="Times New Roman" w:cs="Times New Roman"/>
          <w:color w:val="000000" w:themeColor="text1"/>
          <w:sz w:val="30"/>
          <w:szCs w:val="30"/>
          <w:lang w:val="uk-UA"/>
        </w:rPr>
      </w:pPr>
      <w:r w:rsidRPr="00585088">
        <w:rPr>
          <w:rFonts w:ascii="Times New Roman" w:hAnsi="Times New Roman" w:cs="Times New Roman"/>
          <w:color w:val="000000" w:themeColor="text1"/>
          <w:sz w:val="30"/>
          <w:szCs w:val="30"/>
          <w:lang w:val="uk-UA"/>
        </w:rPr>
        <w:t>Онопрієнко Лариси</w:t>
      </w:r>
    </w:p>
    <w:p w:rsidR="009D763A" w:rsidRPr="00585088" w:rsidRDefault="009D763A" w:rsidP="009D763A">
      <w:pPr>
        <w:spacing w:after="0"/>
        <w:ind w:left="3686"/>
        <w:jc w:val="right"/>
        <w:rPr>
          <w:rFonts w:ascii="Times New Roman" w:hAnsi="Times New Roman" w:cs="Times New Roman"/>
          <w:color w:val="000000" w:themeColor="text1"/>
          <w:sz w:val="30"/>
          <w:szCs w:val="30"/>
          <w:lang w:val="uk-UA"/>
        </w:rPr>
      </w:pPr>
    </w:p>
    <w:p w:rsidR="009D763A" w:rsidRPr="00585088" w:rsidRDefault="009D763A" w:rsidP="009D763A">
      <w:pPr>
        <w:spacing w:after="0"/>
        <w:ind w:left="3686"/>
        <w:jc w:val="right"/>
        <w:rPr>
          <w:rFonts w:ascii="Times New Roman" w:hAnsi="Times New Roman" w:cs="Times New Roman"/>
          <w:color w:val="000000" w:themeColor="text1"/>
          <w:sz w:val="30"/>
          <w:szCs w:val="30"/>
          <w:lang w:val="uk-UA"/>
        </w:rPr>
      </w:pPr>
      <w:r w:rsidRPr="00585088">
        <w:rPr>
          <w:rFonts w:ascii="Times New Roman" w:hAnsi="Times New Roman" w:cs="Times New Roman"/>
          <w:color w:val="000000" w:themeColor="text1"/>
          <w:sz w:val="30"/>
          <w:szCs w:val="30"/>
          <w:lang w:val="uk-UA"/>
        </w:rPr>
        <w:t xml:space="preserve">Керівник д. </w:t>
      </w:r>
      <w:proofErr w:type="spellStart"/>
      <w:r w:rsidRPr="00585088">
        <w:rPr>
          <w:rFonts w:ascii="Times New Roman" w:hAnsi="Times New Roman" w:cs="Times New Roman"/>
          <w:color w:val="000000" w:themeColor="text1"/>
          <w:sz w:val="30"/>
          <w:szCs w:val="30"/>
          <w:lang w:val="uk-UA"/>
        </w:rPr>
        <w:t>філол</w:t>
      </w:r>
      <w:proofErr w:type="spellEnd"/>
      <w:r w:rsidRPr="00585088">
        <w:rPr>
          <w:rFonts w:ascii="Times New Roman" w:hAnsi="Times New Roman" w:cs="Times New Roman"/>
          <w:color w:val="000000" w:themeColor="text1"/>
          <w:sz w:val="30"/>
          <w:szCs w:val="30"/>
          <w:lang w:val="uk-UA"/>
        </w:rPr>
        <w:t>. н., професор</w:t>
      </w:r>
    </w:p>
    <w:p w:rsidR="00D80FE4" w:rsidRPr="00585088" w:rsidRDefault="00D80FE4" w:rsidP="009D763A">
      <w:pPr>
        <w:spacing w:after="0"/>
        <w:ind w:left="3686"/>
        <w:jc w:val="right"/>
        <w:rPr>
          <w:rFonts w:ascii="Times New Roman" w:hAnsi="Times New Roman" w:cs="Times New Roman"/>
          <w:color w:val="000000" w:themeColor="text1"/>
          <w:sz w:val="30"/>
          <w:szCs w:val="30"/>
          <w:lang w:val="uk-UA"/>
        </w:rPr>
      </w:pPr>
      <w:proofErr w:type="spellStart"/>
      <w:r w:rsidRPr="00585088">
        <w:rPr>
          <w:rFonts w:ascii="Times New Roman" w:hAnsi="Times New Roman" w:cs="Times New Roman"/>
          <w:color w:val="000000" w:themeColor="text1"/>
          <w:sz w:val="30"/>
          <w:szCs w:val="30"/>
          <w:lang w:val="uk-UA"/>
        </w:rPr>
        <w:t>Колєгаєва</w:t>
      </w:r>
      <w:proofErr w:type="spellEnd"/>
      <w:r w:rsidRPr="00585088">
        <w:rPr>
          <w:rFonts w:ascii="Times New Roman" w:hAnsi="Times New Roman" w:cs="Times New Roman"/>
          <w:color w:val="000000" w:themeColor="text1"/>
          <w:sz w:val="30"/>
          <w:szCs w:val="30"/>
          <w:lang w:val="uk-UA"/>
        </w:rPr>
        <w:t xml:space="preserve"> І.М.</w:t>
      </w:r>
    </w:p>
    <w:p w:rsidR="009D763A" w:rsidRPr="00585088" w:rsidRDefault="009D763A" w:rsidP="00D80FE4">
      <w:pPr>
        <w:tabs>
          <w:tab w:val="left" w:pos="7356"/>
          <w:tab w:val="right" w:pos="9355"/>
        </w:tabs>
        <w:spacing w:after="0"/>
        <w:jc w:val="right"/>
        <w:rPr>
          <w:rFonts w:ascii="Times New Roman" w:hAnsi="Times New Roman" w:cs="Times New Roman"/>
          <w:color w:val="000000" w:themeColor="text1"/>
          <w:sz w:val="30"/>
          <w:szCs w:val="30"/>
          <w:lang w:val="uk-UA"/>
        </w:rPr>
      </w:pPr>
      <w:r w:rsidRPr="00585088">
        <w:rPr>
          <w:rFonts w:ascii="Times New Roman" w:hAnsi="Times New Roman" w:cs="Times New Roman"/>
          <w:color w:val="000000" w:themeColor="text1"/>
          <w:sz w:val="30"/>
          <w:szCs w:val="30"/>
          <w:lang w:val="uk-UA"/>
        </w:rPr>
        <w:tab/>
      </w:r>
    </w:p>
    <w:p w:rsidR="009D763A" w:rsidRPr="00585088" w:rsidRDefault="009D763A" w:rsidP="009D763A">
      <w:pPr>
        <w:spacing w:after="0"/>
        <w:ind w:left="3686"/>
        <w:jc w:val="right"/>
        <w:rPr>
          <w:rFonts w:ascii="Times New Roman" w:hAnsi="Times New Roman" w:cs="Times New Roman"/>
          <w:color w:val="000000" w:themeColor="text1"/>
          <w:sz w:val="30"/>
          <w:szCs w:val="30"/>
          <w:lang w:val="uk-UA"/>
        </w:rPr>
      </w:pPr>
      <w:r w:rsidRPr="00585088">
        <w:rPr>
          <w:rFonts w:ascii="Times New Roman" w:hAnsi="Times New Roman" w:cs="Times New Roman"/>
          <w:color w:val="000000" w:themeColor="text1"/>
          <w:sz w:val="30"/>
          <w:szCs w:val="30"/>
          <w:lang w:val="uk-UA"/>
        </w:rPr>
        <w:t>Оцінка за шкалою:</w:t>
      </w:r>
    </w:p>
    <w:p w:rsidR="009D763A" w:rsidRPr="00585088" w:rsidRDefault="009D763A" w:rsidP="009D763A">
      <w:pPr>
        <w:spacing w:after="0"/>
        <w:ind w:left="3686"/>
        <w:jc w:val="right"/>
        <w:rPr>
          <w:rFonts w:ascii="Times New Roman" w:hAnsi="Times New Roman" w:cs="Times New Roman"/>
          <w:color w:val="000000" w:themeColor="text1"/>
          <w:sz w:val="30"/>
          <w:szCs w:val="30"/>
          <w:lang w:val="uk-UA"/>
        </w:rPr>
      </w:pPr>
      <w:r w:rsidRPr="00585088">
        <w:rPr>
          <w:rFonts w:ascii="Times New Roman" w:hAnsi="Times New Roman" w:cs="Times New Roman"/>
          <w:color w:val="000000" w:themeColor="text1"/>
          <w:sz w:val="30"/>
          <w:szCs w:val="30"/>
          <w:lang w:val="uk-UA"/>
        </w:rPr>
        <w:t>національною____________</w:t>
      </w:r>
    </w:p>
    <w:p w:rsidR="009D763A" w:rsidRPr="00585088" w:rsidRDefault="009D763A" w:rsidP="009D763A">
      <w:pPr>
        <w:spacing w:after="0"/>
        <w:ind w:left="3686"/>
        <w:jc w:val="right"/>
        <w:rPr>
          <w:rFonts w:ascii="Times New Roman" w:hAnsi="Times New Roman" w:cs="Times New Roman"/>
          <w:color w:val="000000" w:themeColor="text1"/>
          <w:sz w:val="30"/>
          <w:szCs w:val="30"/>
          <w:lang w:val="uk-UA"/>
        </w:rPr>
      </w:pPr>
      <w:r w:rsidRPr="00585088">
        <w:rPr>
          <w:rFonts w:ascii="Times New Roman" w:hAnsi="Times New Roman" w:cs="Times New Roman"/>
          <w:color w:val="000000" w:themeColor="text1"/>
          <w:sz w:val="30"/>
          <w:szCs w:val="30"/>
          <w:lang w:val="uk-UA"/>
        </w:rPr>
        <w:t>ECTS_______ Кількість балів: ______</w:t>
      </w:r>
    </w:p>
    <w:p w:rsidR="009D763A" w:rsidRPr="00585088" w:rsidRDefault="009D763A" w:rsidP="009D763A">
      <w:pPr>
        <w:spacing w:after="0"/>
        <w:jc w:val="right"/>
        <w:rPr>
          <w:rFonts w:ascii="Times New Roman" w:hAnsi="Times New Roman" w:cs="Times New Roman"/>
          <w:color w:val="000000" w:themeColor="text1"/>
          <w:sz w:val="30"/>
          <w:szCs w:val="30"/>
          <w:lang w:val="uk-UA"/>
        </w:rPr>
      </w:pPr>
      <w:r w:rsidRPr="00585088">
        <w:rPr>
          <w:rFonts w:ascii="Times New Roman" w:hAnsi="Times New Roman" w:cs="Times New Roman"/>
          <w:color w:val="000000" w:themeColor="text1"/>
          <w:sz w:val="30"/>
          <w:szCs w:val="30"/>
          <w:lang w:val="uk-UA"/>
        </w:rPr>
        <w:t xml:space="preserve">                                                                   Члени комісії:</w:t>
      </w:r>
    </w:p>
    <w:p w:rsidR="009D763A" w:rsidRPr="00585088" w:rsidRDefault="009D763A" w:rsidP="009D763A">
      <w:pPr>
        <w:tabs>
          <w:tab w:val="left" w:pos="3686"/>
        </w:tabs>
        <w:spacing w:after="0"/>
        <w:ind w:left="3686"/>
        <w:jc w:val="right"/>
        <w:rPr>
          <w:rFonts w:ascii="Times New Roman" w:hAnsi="Times New Roman" w:cs="Times New Roman"/>
          <w:color w:val="000000" w:themeColor="text1"/>
          <w:sz w:val="30"/>
          <w:szCs w:val="30"/>
          <w:lang w:val="uk-UA"/>
        </w:rPr>
      </w:pPr>
      <w:r w:rsidRPr="00585088">
        <w:rPr>
          <w:rFonts w:ascii="Times New Roman" w:hAnsi="Times New Roman" w:cs="Times New Roman"/>
          <w:color w:val="000000" w:themeColor="text1"/>
          <w:sz w:val="30"/>
          <w:szCs w:val="30"/>
          <w:lang w:val="uk-UA"/>
        </w:rPr>
        <w:t xml:space="preserve">                 _________       __________________         </w:t>
      </w:r>
    </w:p>
    <w:p w:rsidR="009D763A" w:rsidRPr="00585088" w:rsidRDefault="009D763A" w:rsidP="009D763A">
      <w:pPr>
        <w:tabs>
          <w:tab w:val="left" w:pos="3686"/>
        </w:tabs>
        <w:spacing w:after="0"/>
        <w:ind w:left="3686"/>
        <w:jc w:val="right"/>
        <w:rPr>
          <w:rFonts w:ascii="Times New Roman" w:hAnsi="Times New Roman" w:cs="Times New Roman"/>
          <w:color w:val="000000" w:themeColor="text1"/>
          <w:sz w:val="30"/>
          <w:szCs w:val="30"/>
          <w:lang w:val="uk-UA"/>
        </w:rPr>
      </w:pPr>
      <w:r w:rsidRPr="00585088">
        <w:rPr>
          <w:rFonts w:ascii="Times New Roman" w:hAnsi="Times New Roman" w:cs="Times New Roman"/>
          <w:color w:val="000000" w:themeColor="text1"/>
          <w:sz w:val="30"/>
          <w:szCs w:val="30"/>
          <w:lang w:val="uk-UA"/>
        </w:rPr>
        <w:t xml:space="preserve">            (підпис)</w:t>
      </w:r>
      <w:r w:rsidRPr="00585088">
        <w:rPr>
          <w:rFonts w:ascii="Times New Roman" w:hAnsi="Times New Roman" w:cs="Times New Roman"/>
          <w:color w:val="000000" w:themeColor="text1"/>
          <w:sz w:val="30"/>
          <w:szCs w:val="30"/>
          <w:lang w:val="uk-UA"/>
        </w:rPr>
        <w:tab/>
        <w:t xml:space="preserve">       (прізвище та ініціали)</w:t>
      </w:r>
    </w:p>
    <w:p w:rsidR="009D763A" w:rsidRPr="00585088" w:rsidRDefault="009D763A" w:rsidP="009D763A">
      <w:pPr>
        <w:tabs>
          <w:tab w:val="left" w:pos="3686"/>
        </w:tabs>
        <w:spacing w:after="0"/>
        <w:ind w:left="3686"/>
        <w:jc w:val="right"/>
        <w:rPr>
          <w:rFonts w:ascii="Times New Roman" w:hAnsi="Times New Roman" w:cs="Times New Roman"/>
          <w:color w:val="000000" w:themeColor="text1"/>
          <w:sz w:val="30"/>
          <w:szCs w:val="30"/>
          <w:lang w:val="uk-UA"/>
        </w:rPr>
      </w:pPr>
      <w:r w:rsidRPr="00585088">
        <w:rPr>
          <w:rFonts w:ascii="Times New Roman" w:hAnsi="Times New Roman" w:cs="Times New Roman"/>
          <w:color w:val="000000" w:themeColor="text1"/>
          <w:sz w:val="30"/>
          <w:szCs w:val="30"/>
          <w:lang w:val="uk-UA"/>
        </w:rPr>
        <w:t xml:space="preserve">                _________       ___________________</w:t>
      </w:r>
    </w:p>
    <w:p w:rsidR="009D763A" w:rsidRPr="00585088" w:rsidRDefault="009D763A" w:rsidP="009D763A">
      <w:pPr>
        <w:tabs>
          <w:tab w:val="left" w:pos="3686"/>
        </w:tabs>
        <w:spacing w:after="0"/>
        <w:ind w:left="3686"/>
        <w:jc w:val="right"/>
        <w:rPr>
          <w:rFonts w:ascii="Times New Roman" w:hAnsi="Times New Roman" w:cs="Times New Roman"/>
          <w:color w:val="000000" w:themeColor="text1"/>
          <w:sz w:val="30"/>
          <w:szCs w:val="30"/>
          <w:lang w:val="uk-UA"/>
        </w:rPr>
      </w:pPr>
      <w:r w:rsidRPr="00585088">
        <w:rPr>
          <w:rFonts w:ascii="Times New Roman" w:hAnsi="Times New Roman" w:cs="Times New Roman"/>
          <w:color w:val="000000" w:themeColor="text1"/>
          <w:sz w:val="30"/>
          <w:szCs w:val="30"/>
          <w:lang w:val="uk-UA"/>
        </w:rPr>
        <w:t xml:space="preserve">                         (підпис)</w:t>
      </w:r>
      <w:r w:rsidRPr="00585088">
        <w:rPr>
          <w:rFonts w:ascii="Times New Roman" w:hAnsi="Times New Roman" w:cs="Times New Roman"/>
          <w:color w:val="000000" w:themeColor="text1"/>
          <w:sz w:val="30"/>
          <w:szCs w:val="30"/>
          <w:lang w:val="uk-UA"/>
        </w:rPr>
        <w:tab/>
        <w:t xml:space="preserve">       (прізвище та ініціали)</w:t>
      </w:r>
    </w:p>
    <w:p w:rsidR="009D763A" w:rsidRPr="00585088" w:rsidRDefault="009D763A" w:rsidP="009D763A">
      <w:pPr>
        <w:tabs>
          <w:tab w:val="left" w:pos="3686"/>
        </w:tabs>
        <w:spacing w:after="0"/>
        <w:ind w:left="3686"/>
        <w:jc w:val="right"/>
        <w:rPr>
          <w:rFonts w:ascii="Times New Roman" w:hAnsi="Times New Roman" w:cs="Times New Roman"/>
          <w:color w:val="000000" w:themeColor="text1"/>
          <w:sz w:val="30"/>
          <w:szCs w:val="30"/>
          <w:lang w:val="uk-UA"/>
        </w:rPr>
      </w:pPr>
      <w:r w:rsidRPr="00585088">
        <w:rPr>
          <w:rFonts w:ascii="Times New Roman" w:hAnsi="Times New Roman" w:cs="Times New Roman"/>
          <w:color w:val="000000" w:themeColor="text1"/>
          <w:sz w:val="30"/>
          <w:szCs w:val="30"/>
          <w:lang w:val="uk-UA"/>
        </w:rPr>
        <w:t xml:space="preserve">                _________       ___________________     </w:t>
      </w:r>
    </w:p>
    <w:p w:rsidR="009D763A" w:rsidRPr="00585088" w:rsidRDefault="009D763A" w:rsidP="000F35AC">
      <w:pPr>
        <w:tabs>
          <w:tab w:val="left" w:pos="3686"/>
        </w:tabs>
        <w:spacing w:after="0"/>
        <w:ind w:left="3686"/>
        <w:jc w:val="right"/>
        <w:rPr>
          <w:rFonts w:ascii="Times New Roman" w:hAnsi="Times New Roman" w:cs="Times New Roman"/>
          <w:color w:val="000000" w:themeColor="text1"/>
          <w:sz w:val="30"/>
          <w:szCs w:val="30"/>
          <w:lang w:val="uk-UA"/>
        </w:rPr>
      </w:pPr>
      <w:r w:rsidRPr="00585088">
        <w:rPr>
          <w:rFonts w:ascii="Times New Roman" w:hAnsi="Times New Roman" w:cs="Times New Roman"/>
          <w:color w:val="000000" w:themeColor="text1"/>
          <w:sz w:val="30"/>
          <w:szCs w:val="30"/>
          <w:lang w:val="uk-UA"/>
        </w:rPr>
        <w:t xml:space="preserve">                       (підпис)</w:t>
      </w:r>
      <w:r w:rsidRPr="00585088">
        <w:rPr>
          <w:rFonts w:ascii="Times New Roman" w:hAnsi="Times New Roman" w:cs="Times New Roman"/>
          <w:color w:val="000000" w:themeColor="text1"/>
          <w:sz w:val="30"/>
          <w:szCs w:val="30"/>
          <w:lang w:val="uk-UA"/>
        </w:rPr>
        <w:tab/>
        <w:t xml:space="preserve">         (прізвище та ініціали</w:t>
      </w:r>
    </w:p>
    <w:p w:rsidR="009D763A" w:rsidRPr="00585088" w:rsidRDefault="009D763A" w:rsidP="009D763A">
      <w:pPr>
        <w:spacing w:after="0"/>
        <w:rPr>
          <w:rFonts w:ascii="Times New Roman" w:hAnsi="Times New Roman" w:cs="Times New Roman"/>
          <w:color w:val="000000" w:themeColor="text1"/>
          <w:sz w:val="30"/>
          <w:szCs w:val="30"/>
          <w:lang w:val="uk-UA"/>
        </w:rPr>
      </w:pPr>
    </w:p>
    <w:p w:rsidR="00B72915" w:rsidRPr="00585088" w:rsidRDefault="00B72915" w:rsidP="009D763A">
      <w:pPr>
        <w:spacing w:after="0"/>
        <w:rPr>
          <w:rFonts w:ascii="Times New Roman" w:hAnsi="Times New Roman" w:cs="Times New Roman"/>
          <w:color w:val="000000" w:themeColor="text1"/>
          <w:sz w:val="30"/>
          <w:szCs w:val="30"/>
          <w:lang w:val="uk-UA"/>
        </w:rPr>
      </w:pPr>
    </w:p>
    <w:p w:rsidR="00B72915" w:rsidRPr="00585088" w:rsidRDefault="00B72915" w:rsidP="009D763A">
      <w:pPr>
        <w:spacing w:after="0"/>
        <w:rPr>
          <w:rFonts w:ascii="Times New Roman" w:hAnsi="Times New Roman" w:cs="Times New Roman"/>
          <w:color w:val="000000" w:themeColor="text1"/>
          <w:sz w:val="30"/>
          <w:szCs w:val="30"/>
          <w:lang w:val="uk-UA"/>
        </w:rPr>
      </w:pPr>
    </w:p>
    <w:p w:rsidR="009D763A" w:rsidRPr="00585088" w:rsidRDefault="009D763A" w:rsidP="009D763A">
      <w:pPr>
        <w:spacing w:after="0"/>
        <w:jc w:val="center"/>
        <w:rPr>
          <w:rFonts w:ascii="Times New Roman" w:hAnsi="Times New Roman" w:cs="Times New Roman"/>
          <w:color w:val="000000" w:themeColor="text1"/>
          <w:sz w:val="30"/>
          <w:szCs w:val="30"/>
          <w:lang w:val="uk-UA"/>
        </w:rPr>
      </w:pPr>
      <w:r w:rsidRPr="00585088">
        <w:rPr>
          <w:rFonts w:ascii="Times New Roman" w:hAnsi="Times New Roman" w:cs="Times New Roman"/>
          <w:color w:val="000000" w:themeColor="text1"/>
          <w:sz w:val="30"/>
          <w:szCs w:val="30"/>
          <w:lang w:val="uk-UA"/>
        </w:rPr>
        <w:t>м. Одеса – 202</w:t>
      </w:r>
      <w:r w:rsidR="00DF3956" w:rsidRPr="00585088">
        <w:rPr>
          <w:rFonts w:ascii="Times New Roman" w:hAnsi="Times New Roman" w:cs="Times New Roman"/>
          <w:color w:val="000000" w:themeColor="text1"/>
          <w:sz w:val="30"/>
          <w:szCs w:val="30"/>
          <w:lang w:val="uk-UA"/>
        </w:rPr>
        <w:t>3</w:t>
      </w:r>
      <w:r w:rsidRPr="00585088">
        <w:rPr>
          <w:rFonts w:ascii="Times New Roman" w:hAnsi="Times New Roman" w:cs="Times New Roman"/>
          <w:color w:val="000000" w:themeColor="text1"/>
          <w:sz w:val="30"/>
          <w:szCs w:val="30"/>
          <w:lang w:val="uk-UA"/>
        </w:rPr>
        <w:t xml:space="preserve"> рік</w:t>
      </w:r>
    </w:p>
    <w:p w:rsidR="000F35AC" w:rsidRPr="00585088" w:rsidRDefault="009D763A" w:rsidP="009D763A">
      <w:pPr>
        <w:spacing w:after="0" w:line="360" w:lineRule="auto"/>
        <w:contextualSpacing/>
        <w:jc w:val="center"/>
        <w:rPr>
          <w:rFonts w:ascii="Times New Roman" w:hAnsi="Times New Roman" w:cs="Times New Roman"/>
          <w:b/>
          <w:color w:val="000000" w:themeColor="text1"/>
          <w:sz w:val="28"/>
          <w:lang w:val="uk-UA"/>
        </w:rPr>
      </w:pPr>
      <w:r w:rsidRPr="00585088">
        <w:rPr>
          <w:rFonts w:ascii="Times New Roman" w:hAnsi="Times New Roman" w:cs="Times New Roman"/>
          <w:color w:val="000000" w:themeColor="text1"/>
          <w:sz w:val="30"/>
          <w:szCs w:val="30"/>
          <w:lang w:val="uk-UA"/>
        </w:rPr>
        <w:br w:type="page"/>
      </w:r>
      <w:r w:rsidRPr="00585088">
        <w:rPr>
          <w:rFonts w:ascii="Times New Roman" w:hAnsi="Times New Roman" w:cs="Times New Roman"/>
          <w:b/>
          <w:color w:val="000000" w:themeColor="text1"/>
          <w:sz w:val="28"/>
          <w:lang w:val="uk-UA"/>
        </w:rPr>
        <w:lastRenderedPageBreak/>
        <w:t>ЗМІСТ</w:t>
      </w:r>
    </w:p>
    <w:p w:rsidR="000F35AC" w:rsidRPr="00585088" w:rsidRDefault="000F35AC">
      <w:pPr>
        <w:pStyle w:val="11"/>
        <w:tabs>
          <w:tab w:val="right" w:leader="dot" w:pos="9062"/>
        </w:tabs>
        <w:rPr>
          <w:rFonts w:ascii="Times New Roman" w:hAnsi="Times New Roman" w:cs="Times New Roman"/>
          <w:noProof/>
          <w:color w:val="000000" w:themeColor="text1"/>
          <w:kern w:val="2"/>
          <w:sz w:val="28"/>
          <w:szCs w:val="28"/>
          <w:lang w:val="ru-UA" w:eastAsia="ru-RU"/>
          <w14:ligatures w14:val="standardContextual"/>
        </w:rPr>
      </w:pPr>
      <w:r w:rsidRPr="00585088">
        <w:rPr>
          <w:rFonts w:ascii="Times New Roman" w:hAnsi="Times New Roman" w:cs="Times New Roman"/>
          <w:b/>
          <w:color w:val="000000" w:themeColor="text1"/>
          <w:sz w:val="28"/>
          <w:szCs w:val="28"/>
          <w:lang w:val="uk-UA"/>
        </w:rPr>
        <w:fldChar w:fldCharType="begin"/>
      </w:r>
      <w:r w:rsidRPr="00585088">
        <w:rPr>
          <w:rFonts w:ascii="Times New Roman" w:hAnsi="Times New Roman" w:cs="Times New Roman"/>
          <w:b/>
          <w:color w:val="000000" w:themeColor="text1"/>
          <w:sz w:val="28"/>
          <w:szCs w:val="28"/>
          <w:lang w:val="uk-UA"/>
        </w:rPr>
        <w:instrText xml:space="preserve"> TOC \o "1-3" \h \z \u </w:instrText>
      </w:r>
      <w:r w:rsidRPr="00585088">
        <w:rPr>
          <w:rFonts w:ascii="Times New Roman" w:hAnsi="Times New Roman" w:cs="Times New Roman"/>
          <w:b/>
          <w:color w:val="000000" w:themeColor="text1"/>
          <w:sz w:val="28"/>
          <w:szCs w:val="28"/>
          <w:lang w:val="uk-UA"/>
        </w:rPr>
        <w:fldChar w:fldCharType="separate"/>
      </w:r>
      <w:hyperlink w:anchor="_Toc153556279" w:history="1">
        <w:r w:rsidRPr="00585088">
          <w:rPr>
            <w:rStyle w:val="ac"/>
            <w:rFonts w:ascii="Times New Roman" w:hAnsi="Times New Roman" w:cs="Times New Roman"/>
            <w:noProof/>
            <w:color w:val="000000" w:themeColor="text1"/>
            <w:sz w:val="28"/>
            <w:szCs w:val="28"/>
          </w:rPr>
          <w:t>ВСТУП</w:t>
        </w:r>
        <w:r w:rsidRPr="00585088">
          <w:rPr>
            <w:rFonts w:ascii="Times New Roman" w:hAnsi="Times New Roman" w:cs="Times New Roman"/>
            <w:noProof/>
            <w:webHidden/>
            <w:color w:val="000000" w:themeColor="text1"/>
            <w:sz w:val="28"/>
            <w:szCs w:val="28"/>
          </w:rPr>
          <w:tab/>
        </w:r>
        <w:r w:rsidRPr="00585088">
          <w:rPr>
            <w:rFonts w:ascii="Times New Roman" w:hAnsi="Times New Roman" w:cs="Times New Roman"/>
            <w:noProof/>
            <w:webHidden/>
            <w:color w:val="000000" w:themeColor="text1"/>
            <w:sz w:val="28"/>
            <w:szCs w:val="28"/>
          </w:rPr>
          <w:fldChar w:fldCharType="begin"/>
        </w:r>
        <w:r w:rsidRPr="00585088">
          <w:rPr>
            <w:rFonts w:ascii="Times New Roman" w:hAnsi="Times New Roman" w:cs="Times New Roman"/>
            <w:noProof/>
            <w:webHidden/>
            <w:color w:val="000000" w:themeColor="text1"/>
            <w:sz w:val="28"/>
            <w:szCs w:val="28"/>
          </w:rPr>
          <w:instrText xml:space="preserve"> PAGEREF _Toc153556279 \h </w:instrText>
        </w:r>
        <w:r w:rsidRPr="00585088">
          <w:rPr>
            <w:rFonts w:ascii="Times New Roman" w:hAnsi="Times New Roman" w:cs="Times New Roman"/>
            <w:noProof/>
            <w:webHidden/>
            <w:color w:val="000000" w:themeColor="text1"/>
            <w:sz w:val="28"/>
            <w:szCs w:val="28"/>
          </w:rPr>
        </w:r>
        <w:r w:rsidRPr="00585088">
          <w:rPr>
            <w:rFonts w:ascii="Times New Roman" w:hAnsi="Times New Roman" w:cs="Times New Roman"/>
            <w:noProof/>
            <w:webHidden/>
            <w:color w:val="000000" w:themeColor="text1"/>
            <w:sz w:val="28"/>
            <w:szCs w:val="28"/>
          </w:rPr>
          <w:fldChar w:fldCharType="separate"/>
        </w:r>
        <w:r w:rsidRPr="00585088">
          <w:rPr>
            <w:rFonts w:ascii="Times New Roman" w:hAnsi="Times New Roman" w:cs="Times New Roman"/>
            <w:noProof/>
            <w:webHidden/>
            <w:color w:val="000000" w:themeColor="text1"/>
            <w:sz w:val="28"/>
            <w:szCs w:val="28"/>
          </w:rPr>
          <w:t>3</w:t>
        </w:r>
        <w:r w:rsidRPr="00585088">
          <w:rPr>
            <w:rFonts w:ascii="Times New Roman" w:hAnsi="Times New Roman" w:cs="Times New Roman"/>
            <w:noProof/>
            <w:webHidden/>
            <w:color w:val="000000" w:themeColor="text1"/>
            <w:sz w:val="28"/>
            <w:szCs w:val="28"/>
          </w:rPr>
          <w:fldChar w:fldCharType="end"/>
        </w:r>
      </w:hyperlink>
    </w:p>
    <w:p w:rsidR="000F35AC" w:rsidRPr="00585088" w:rsidRDefault="00000000">
      <w:pPr>
        <w:pStyle w:val="11"/>
        <w:tabs>
          <w:tab w:val="right" w:leader="dot" w:pos="9062"/>
        </w:tabs>
        <w:rPr>
          <w:rFonts w:ascii="Times New Roman" w:hAnsi="Times New Roman" w:cs="Times New Roman"/>
          <w:noProof/>
          <w:color w:val="000000" w:themeColor="text1"/>
          <w:kern w:val="2"/>
          <w:sz w:val="28"/>
          <w:szCs w:val="28"/>
          <w:lang w:val="ru-UA" w:eastAsia="ru-RU"/>
          <w14:ligatures w14:val="standardContextual"/>
        </w:rPr>
      </w:pPr>
      <w:hyperlink w:anchor="_Toc153556280" w:history="1">
        <w:r w:rsidR="000F35AC" w:rsidRPr="00585088">
          <w:rPr>
            <w:rStyle w:val="ac"/>
            <w:rFonts w:ascii="Times New Roman" w:hAnsi="Times New Roman" w:cs="Times New Roman"/>
            <w:noProof/>
            <w:color w:val="000000" w:themeColor="text1"/>
            <w:sz w:val="28"/>
            <w:szCs w:val="28"/>
          </w:rPr>
          <w:t>РОЗДІЛ 1. ТЕОРЕТИЧНІ АСПЕКТИ ВИВЧЕННЯ ПОЛІКОДОВОСТІ У ЛІНГВИСТИЦІ</w:t>
        </w:r>
        <w:r w:rsidR="000F35AC" w:rsidRPr="00585088">
          <w:rPr>
            <w:rFonts w:ascii="Times New Roman" w:hAnsi="Times New Roman" w:cs="Times New Roman"/>
            <w:noProof/>
            <w:webHidden/>
            <w:color w:val="000000" w:themeColor="text1"/>
            <w:sz w:val="28"/>
            <w:szCs w:val="28"/>
          </w:rPr>
          <w:tab/>
        </w:r>
        <w:r w:rsidR="000F35AC" w:rsidRPr="00585088">
          <w:rPr>
            <w:rFonts w:ascii="Times New Roman" w:hAnsi="Times New Roman" w:cs="Times New Roman"/>
            <w:noProof/>
            <w:webHidden/>
            <w:color w:val="000000" w:themeColor="text1"/>
            <w:sz w:val="28"/>
            <w:szCs w:val="28"/>
          </w:rPr>
          <w:fldChar w:fldCharType="begin"/>
        </w:r>
        <w:r w:rsidR="000F35AC" w:rsidRPr="00585088">
          <w:rPr>
            <w:rFonts w:ascii="Times New Roman" w:hAnsi="Times New Roman" w:cs="Times New Roman"/>
            <w:noProof/>
            <w:webHidden/>
            <w:color w:val="000000" w:themeColor="text1"/>
            <w:sz w:val="28"/>
            <w:szCs w:val="28"/>
          </w:rPr>
          <w:instrText xml:space="preserve"> PAGEREF _Toc153556280 \h </w:instrText>
        </w:r>
        <w:r w:rsidR="000F35AC" w:rsidRPr="00585088">
          <w:rPr>
            <w:rFonts w:ascii="Times New Roman" w:hAnsi="Times New Roman" w:cs="Times New Roman"/>
            <w:noProof/>
            <w:webHidden/>
            <w:color w:val="000000" w:themeColor="text1"/>
            <w:sz w:val="28"/>
            <w:szCs w:val="28"/>
          </w:rPr>
        </w:r>
        <w:r w:rsidR="000F35AC" w:rsidRPr="00585088">
          <w:rPr>
            <w:rFonts w:ascii="Times New Roman" w:hAnsi="Times New Roman" w:cs="Times New Roman"/>
            <w:noProof/>
            <w:webHidden/>
            <w:color w:val="000000" w:themeColor="text1"/>
            <w:sz w:val="28"/>
            <w:szCs w:val="28"/>
          </w:rPr>
          <w:fldChar w:fldCharType="separate"/>
        </w:r>
        <w:r w:rsidR="000F35AC" w:rsidRPr="00585088">
          <w:rPr>
            <w:rFonts w:ascii="Times New Roman" w:hAnsi="Times New Roman" w:cs="Times New Roman"/>
            <w:noProof/>
            <w:webHidden/>
            <w:color w:val="000000" w:themeColor="text1"/>
            <w:sz w:val="28"/>
            <w:szCs w:val="28"/>
          </w:rPr>
          <w:t>7</w:t>
        </w:r>
        <w:r w:rsidR="000F35AC" w:rsidRPr="00585088">
          <w:rPr>
            <w:rFonts w:ascii="Times New Roman" w:hAnsi="Times New Roman" w:cs="Times New Roman"/>
            <w:noProof/>
            <w:webHidden/>
            <w:color w:val="000000" w:themeColor="text1"/>
            <w:sz w:val="28"/>
            <w:szCs w:val="28"/>
          </w:rPr>
          <w:fldChar w:fldCharType="end"/>
        </w:r>
      </w:hyperlink>
    </w:p>
    <w:p w:rsidR="000F35AC" w:rsidRPr="00585088" w:rsidRDefault="00000000">
      <w:pPr>
        <w:pStyle w:val="21"/>
        <w:tabs>
          <w:tab w:val="right" w:leader="dot" w:pos="9062"/>
        </w:tabs>
        <w:rPr>
          <w:rFonts w:ascii="Times New Roman" w:hAnsi="Times New Roman" w:cs="Times New Roman"/>
          <w:noProof/>
          <w:color w:val="000000" w:themeColor="text1"/>
          <w:kern w:val="2"/>
          <w:sz w:val="28"/>
          <w:szCs w:val="28"/>
          <w:lang w:val="ru-UA" w:eastAsia="ru-RU"/>
          <w14:ligatures w14:val="standardContextual"/>
        </w:rPr>
      </w:pPr>
      <w:hyperlink w:anchor="_Toc153556281" w:history="1">
        <w:r w:rsidR="000F35AC" w:rsidRPr="00585088">
          <w:rPr>
            <w:rStyle w:val="ac"/>
            <w:rFonts w:ascii="Times New Roman" w:hAnsi="Times New Roman" w:cs="Times New Roman"/>
            <w:noProof/>
            <w:color w:val="000000" w:themeColor="text1"/>
            <w:sz w:val="28"/>
            <w:szCs w:val="28"/>
          </w:rPr>
          <w:t>1.1. Полікодовість у світлі сучасних текстологічних досліджень</w:t>
        </w:r>
        <w:r w:rsidR="000F35AC" w:rsidRPr="00585088">
          <w:rPr>
            <w:rFonts w:ascii="Times New Roman" w:hAnsi="Times New Roman" w:cs="Times New Roman"/>
            <w:noProof/>
            <w:webHidden/>
            <w:color w:val="000000" w:themeColor="text1"/>
            <w:sz w:val="28"/>
            <w:szCs w:val="28"/>
          </w:rPr>
          <w:tab/>
        </w:r>
        <w:r w:rsidR="000F35AC" w:rsidRPr="00585088">
          <w:rPr>
            <w:rFonts w:ascii="Times New Roman" w:hAnsi="Times New Roman" w:cs="Times New Roman"/>
            <w:noProof/>
            <w:webHidden/>
            <w:color w:val="000000" w:themeColor="text1"/>
            <w:sz w:val="28"/>
            <w:szCs w:val="28"/>
          </w:rPr>
          <w:fldChar w:fldCharType="begin"/>
        </w:r>
        <w:r w:rsidR="000F35AC" w:rsidRPr="00585088">
          <w:rPr>
            <w:rFonts w:ascii="Times New Roman" w:hAnsi="Times New Roman" w:cs="Times New Roman"/>
            <w:noProof/>
            <w:webHidden/>
            <w:color w:val="000000" w:themeColor="text1"/>
            <w:sz w:val="28"/>
            <w:szCs w:val="28"/>
          </w:rPr>
          <w:instrText xml:space="preserve"> PAGEREF _Toc153556281 \h </w:instrText>
        </w:r>
        <w:r w:rsidR="000F35AC" w:rsidRPr="00585088">
          <w:rPr>
            <w:rFonts w:ascii="Times New Roman" w:hAnsi="Times New Roman" w:cs="Times New Roman"/>
            <w:noProof/>
            <w:webHidden/>
            <w:color w:val="000000" w:themeColor="text1"/>
            <w:sz w:val="28"/>
            <w:szCs w:val="28"/>
          </w:rPr>
        </w:r>
        <w:r w:rsidR="000F35AC" w:rsidRPr="00585088">
          <w:rPr>
            <w:rFonts w:ascii="Times New Roman" w:hAnsi="Times New Roman" w:cs="Times New Roman"/>
            <w:noProof/>
            <w:webHidden/>
            <w:color w:val="000000" w:themeColor="text1"/>
            <w:sz w:val="28"/>
            <w:szCs w:val="28"/>
          </w:rPr>
          <w:fldChar w:fldCharType="separate"/>
        </w:r>
        <w:r w:rsidR="000F35AC" w:rsidRPr="00585088">
          <w:rPr>
            <w:rFonts w:ascii="Times New Roman" w:hAnsi="Times New Roman" w:cs="Times New Roman"/>
            <w:noProof/>
            <w:webHidden/>
            <w:color w:val="000000" w:themeColor="text1"/>
            <w:sz w:val="28"/>
            <w:szCs w:val="28"/>
          </w:rPr>
          <w:t>7</w:t>
        </w:r>
        <w:r w:rsidR="000F35AC" w:rsidRPr="00585088">
          <w:rPr>
            <w:rFonts w:ascii="Times New Roman" w:hAnsi="Times New Roman" w:cs="Times New Roman"/>
            <w:noProof/>
            <w:webHidden/>
            <w:color w:val="000000" w:themeColor="text1"/>
            <w:sz w:val="28"/>
            <w:szCs w:val="28"/>
          </w:rPr>
          <w:fldChar w:fldCharType="end"/>
        </w:r>
      </w:hyperlink>
    </w:p>
    <w:p w:rsidR="000F35AC" w:rsidRPr="00585088" w:rsidRDefault="00000000">
      <w:pPr>
        <w:pStyle w:val="21"/>
        <w:tabs>
          <w:tab w:val="right" w:leader="dot" w:pos="9062"/>
        </w:tabs>
        <w:rPr>
          <w:rFonts w:ascii="Times New Roman" w:hAnsi="Times New Roman" w:cs="Times New Roman"/>
          <w:noProof/>
          <w:color w:val="000000" w:themeColor="text1"/>
          <w:kern w:val="2"/>
          <w:sz w:val="28"/>
          <w:szCs w:val="28"/>
          <w:lang w:val="ru-UA" w:eastAsia="ru-RU"/>
          <w14:ligatures w14:val="standardContextual"/>
        </w:rPr>
      </w:pPr>
      <w:hyperlink w:anchor="_Toc153556282" w:history="1">
        <w:r w:rsidR="000F35AC" w:rsidRPr="00585088">
          <w:rPr>
            <w:rStyle w:val="ac"/>
            <w:rFonts w:ascii="Times New Roman" w:hAnsi="Times New Roman" w:cs="Times New Roman"/>
            <w:noProof/>
            <w:color w:val="000000" w:themeColor="text1"/>
            <w:sz w:val="28"/>
            <w:szCs w:val="28"/>
          </w:rPr>
          <w:t>1.2. Методологія дослідження та обґрунтування вибору матеріалів роботи</w:t>
        </w:r>
        <w:r w:rsidR="000F35AC" w:rsidRPr="00585088">
          <w:rPr>
            <w:rFonts w:ascii="Times New Roman" w:hAnsi="Times New Roman" w:cs="Times New Roman"/>
            <w:noProof/>
            <w:webHidden/>
            <w:color w:val="000000" w:themeColor="text1"/>
            <w:sz w:val="28"/>
            <w:szCs w:val="28"/>
          </w:rPr>
          <w:tab/>
        </w:r>
        <w:r w:rsidR="000F35AC" w:rsidRPr="00585088">
          <w:rPr>
            <w:rFonts w:ascii="Times New Roman" w:hAnsi="Times New Roman" w:cs="Times New Roman"/>
            <w:noProof/>
            <w:webHidden/>
            <w:color w:val="000000" w:themeColor="text1"/>
            <w:sz w:val="28"/>
            <w:szCs w:val="28"/>
          </w:rPr>
          <w:fldChar w:fldCharType="begin"/>
        </w:r>
        <w:r w:rsidR="000F35AC" w:rsidRPr="00585088">
          <w:rPr>
            <w:rFonts w:ascii="Times New Roman" w:hAnsi="Times New Roman" w:cs="Times New Roman"/>
            <w:noProof/>
            <w:webHidden/>
            <w:color w:val="000000" w:themeColor="text1"/>
            <w:sz w:val="28"/>
            <w:szCs w:val="28"/>
          </w:rPr>
          <w:instrText xml:space="preserve"> PAGEREF _Toc153556282 \h </w:instrText>
        </w:r>
        <w:r w:rsidR="000F35AC" w:rsidRPr="00585088">
          <w:rPr>
            <w:rFonts w:ascii="Times New Roman" w:hAnsi="Times New Roman" w:cs="Times New Roman"/>
            <w:noProof/>
            <w:webHidden/>
            <w:color w:val="000000" w:themeColor="text1"/>
            <w:sz w:val="28"/>
            <w:szCs w:val="28"/>
          </w:rPr>
        </w:r>
        <w:r w:rsidR="000F35AC" w:rsidRPr="00585088">
          <w:rPr>
            <w:rFonts w:ascii="Times New Roman" w:hAnsi="Times New Roman" w:cs="Times New Roman"/>
            <w:noProof/>
            <w:webHidden/>
            <w:color w:val="000000" w:themeColor="text1"/>
            <w:sz w:val="28"/>
            <w:szCs w:val="28"/>
          </w:rPr>
          <w:fldChar w:fldCharType="separate"/>
        </w:r>
        <w:r w:rsidR="000F35AC" w:rsidRPr="00585088">
          <w:rPr>
            <w:rFonts w:ascii="Times New Roman" w:hAnsi="Times New Roman" w:cs="Times New Roman"/>
            <w:noProof/>
            <w:webHidden/>
            <w:color w:val="000000" w:themeColor="text1"/>
            <w:sz w:val="28"/>
            <w:szCs w:val="28"/>
          </w:rPr>
          <w:t>10</w:t>
        </w:r>
        <w:r w:rsidR="000F35AC" w:rsidRPr="00585088">
          <w:rPr>
            <w:rFonts w:ascii="Times New Roman" w:hAnsi="Times New Roman" w:cs="Times New Roman"/>
            <w:noProof/>
            <w:webHidden/>
            <w:color w:val="000000" w:themeColor="text1"/>
            <w:sz w:val="28"/>
            <w:szCs w:val="28"/>
          </w:rPr>
          <w:fldChar w:fldCharType="end"/>
        </w:r>
      </w:hyperlink>
    </w:p>
    <w:p w:rsidR="000F35AC" w:rsidRPr="00585088" w:rsidRDefault="00000000">
      <w:pPr>
        <w:pStyle w:val="21"/>
        <w:tabs>
          <w:tab w:val="right" w:leader="dot" w:pos="9062"/>
        </w:tabs>
        <w:rPr>
          <w:rFonts w:ascii="Times New Roman" w:hAnsi="Times New Roman" w:cs="Times New Roman"/>
          <w:noProof/>
          <w:color w:val="000000" w:themeColor="text1"/>
          <w:kern w:val="2"/>
          <w:sz w:val="28"/>
          <w:szCs w:val="28"/>
          <w:lang w:val="ru-UA" w:eastAsia="ru-RU"/>
          <w14:ligatures w14:val="standardContextual"/>
        </w:rPr>
      </w:pPr>
      <w:hyperlink w:anchor="_Toc153556283" w:history="1">
        <w:r w:rsidR="000F35AC" w:rsidRPr="00585088">
          <w:rPr>
            <w:rStyle w:val="ac"/>
            <w:rFonts w:ascii="Times New Roman" w:hAnsi="Times New Roman" w:cs="Times New Roman"/>
            <w:noProof/>
            <w:color w:val="000000" w:themeColor="text1"/>
            <w:sz w:val="28"/>
            <w:szCs w:val="28"/>
          </w:rPr>
          <w:t>1.3. Поняття та особливості полікодовості тексту</w:t>
        </w:r>
        <w:r w:rsidR="000F35AC" w:rsidRPr="00585088">
          <w:rPr>
            <w:rFonts w:ascii="Times New Roman" w:hAnsi="Times New Roman" w:cs="Times New Roman"/>
            <w:noProof/>
            <w:webHidden/>
            <w:color w:val="000000" w:themeColor="text1"/>
            <w:sz w:val="28"/>
            <w:szCs w:val="28"/>
          </w:rPr>
          <w:tab/>
        </w:r>
        <w:r w:rsidR="000F35AC" w:rsidRPr="00585088">
          <w:rPr>
            <w:rFonts w:ascii="Times New Roman" w:hAnsi="Times New Roman" w:cs="Times New Roman"/>
            <w:noProof/>
            <w:webHidden/>
            <w:color w:val="000000" w:themeColor="text1"/>
            <w:sz w:val="28"/>
            <w:szCs w:val="28"/>
          </w:rPr>
          <w:fldChar w:fldCharType="begin"/>
        </w:r>
        <w:r w:rsidR="000F35AC" w:rsidRPr="00585088">
          <w:rPr>
            <w:rFonts w:ascii="Times New Roman" w:hAnsi="Times New Roman" w:cs="Times New Roman"/>
            <w:noProof/>
            <w:webHidden/>
            <w:color w:val="000000" w:themeColor="text1"/>
            <w:sz w:val="28"/>
            <w:szCs w:val="28"/>
          </w:rPr>
          <w:instrText xml:space="preserve"> PAGEREF _Toc153556283 \h </w:instrText>
        </w:r>
        <w:r w:rsidR="000F35AC" w:rsidRPr="00585088">
          <w:rPr>
            <w:rFonts w:ascii="Times New Roman" w:hAnsi="Times New Roman" w:cs="Times New Roman"/>
            <w:noProof/>
            <w:webHidden/>
            <w:color w:val="000000" w:themeColor="text1"/>
            <w:sz w:val="28"/>
            <w:szCs w:val="28"/>
          </w:rPr>
        </w:r>
        <w:r w:rsidR="000F35AC" w:rsidRPr="00585088">
          <w:rPr>
            <w:rFonts w:ascii="Times New Roman" w:hAnsi="Times New Roman" w:cs="Times New Roman"/>
            <w:noProof/>
            <w:webHidden/>
            <w:color w:val="000000" w:themeColor="text1"/>
            <w:sz w:val="28"/>
            <w:szCs w:val="28"/>
          </w:rPr>
          <w:fldChar w:fldCharType="separate"/>
        </w:r>
        <w:r w:rsidR="000F35AC" w:rsidRPr="00585088">
          <w:rPr>
            <w:rFonts w:ascii="Times New Roman" w:hAnsi="Times New Roman" w:cs="Times New Roman"/>
            <w:noProof/>
            <w:webHidden/>
            <w:color w:val="000000" w:themeColor="text1"/>
            <w:sz w:val="28"/>
            <w:szCs w:val="28"/>
          </w:rPr>
          <w:t>12</w:t>
        </w:r>
        <w:r w:rsidR="000F35AC" w:rsidRPr="00585088">
          <w:rPr>
            <w:rFonts w:ascii="Times New Roman" w:hAnsi="Times New Roman" w:cs="Times New Roman"/>
            <w:noProof/>
            <w:webHidden/>
            <w:color w:val="000000" w:themeColor="text1"/>
            <w:sz w:val="28"/>
            <w:szCs w:val="28"/>
          </w:rPr>
          <w:fldChar w:fldCharType="end"/>
        </w:r>
      </w:hyperlink>
    </w:p>
    <w:p w:rsidR="000F35AC" w:rsidRPr="00585088" w:rsidRDefault="00000000">
      <w:pPr>
        <w:pStyle w:val="21"/>
        <w:tabs>
          <w:tab w:val="right" w:leader="dot" w:pos="9062"/>
        </w:tabs>
        <w:rPr>
          <w:rFonts w:ascii="Times New Roman" w:hAnsi="Times New Roman" w:cs="Times New Roman"/>
          <w:noProof/>
          <w:color w:val="000000" w:themeColor="text1"/>
          <w:kern w:val="2"/>
          <w:sz w:val="28"/>
          <w:szCs w:val="28"/>
          <w:lang w:val="ru-UA" w:eastAsia="ru-RU"/>
          <w14:ligatures w14:val="standardContextual"/>
        </w:rPr>
      </w:pPr>
      <w:hyperlink w:anchor="_Toc153556284" w:history="1">
        <w:r w:rsidR="000F35AC" w:rsidRPr="00585088">
          <w:rPr>
            <w:rStyle w:val="ac"/>
            <w:rFonts w:ascii="Times New Roman" w:hAnsi="Times New Roman" w:cs="Times New Roman"/>
            <w:noProof/>
            <w:color w:val="000000" w:themeColor="text1"/>
            <w:sz w:val="28"/>
            <w:szCs w:val="28"/>
          </w:rPr>
          <w:t>1.4. Комунікація, емоції та емотивність як засіб самовираження</w:t>
        </w:r>
        <w:r w:rsidR="000F35AC" w:rsidRPr="00585088">
          <w:rPr>
            <w:rFonts w:ascii="Times New Roman" w:hAnsi="Times New Roman" w:cs="Times New Roman"/>
            <w:noProof/>
            <w:webHidden/>
            <w:color w:val="000000" w:themeColor="text1"/>
            <w:sz w:val="28"/>
            <w:szCs w:val="28"/>
          </w:rPr>
          <w:tab/>
        </w:r>
        <w:r w:rsidR="000F35AC" w:rsidRPr="00585088">
          <w:rPr>
            <w:rFonts w:ascii="Times New Roman" w:hAnsi="Times New Roman" w:cs="Times New Roman"/>
            <w:noProof/>
            <w:webHidden/>
            <w:color w:val="000000" w:themeColor="text1"/>
            <w:sz w:val="28"/>
            <w:szCs w:val="28"/>
          </w:rPr>
          <w:fldChar w:fldCharType="begin"/>
        </w:r>
        <w:r w:rsidR="000F35AC" w:rsidRPr="00585088">
          <w:rPr>
            <w:rFonts w:ascii="Times New Roman" w:hAnsi="Times New Roman" w:cs="Times New Roman"/>
            <w:noProof/>
            <w:webHidden/>
            <w:color w:val="000000" w:themeColor="text1"/>
            <w:sz w:val="28"/>
            <w:szCs w:val="28"/>
          </w:rPr>
          <w:instrText xml:space="preserve"> PAGEREF _Toc153556284 \h </w:instrText>
        </w:r>
        <w:r w:rsidR="000F35AC" w:rsidRPr="00585088">
          <w:rPr>
            <w:rFonts w:ascii="Times New Roman" w:hAnsi="Times New Roman" w:cs="Times New Roman"/>
            <w:noProof/>
            <w:webHidden/>
            <w:color w:val="000000" w:themeColor="text1"/>
            <w:sz w:val="28"/>
            <w:szCs w:val="28"/>
          </w:rPr>
        </w:r>
        <w:r w:rsidR="000F35AC" w:rsidRPr="00585088">
          <w:rPr>
            <w:rFonts w:ascii="Times New Roman" w:hAnsi="Times New Roman" w:cs="Times New Roman"/>
            <w:noProof/>
            <w:webHidden/>
            <w:color w:val="000000" w:themeColor="text1"/>
            <w:sz w:val="28"/>
            <w:szCs w:val="28"/>
          </w:rPr>
          <w:fldChar w:fldCharType="separate"/>
        </w:r>
        <w:r w:rsidR="000F35AC" w:rsidRPr="00585088">
          <w:rPr>
            <w:rFonts w:ascii="Times New Roman" w:hAnsi="Times New Roman" w:cs="Times New Roman"/>
            <w:noProof/>
            <w:webHidden/>
            <w:color w:val="000000" w:themeColor="text1"/>
            <w:sz w:val="28"/>
            <w:szCs w:val="28"/>
          </w:rPr>
          <w:t>16</w:t>
        </w:r>
        <w:r w:rsidR="000F35AC" w:rsidRPr="00585088">
          <w:rPr>
            <w:rFonts w:ascii="Times New Roman" w:hAnsi="Times New Roman" w:cs="Times New Roman"/>
            <w:noProof/>
            <w:webHidden/>
            <w:color w:val="000000" w:themeColor="text1"/>
            <w:sz w:val="28"/>
            <w:szCs w:val="28"/>
          </w:rPr>
          <w:fldChar w:fldCharType="end"/>
        </w:r>
      </w:hyperlink>
    </w:p>
    <w:p w:rsidR="000F35AC" w:rsidRPr="00585088" w:rsidRDefault="00000000">
      <w:pPr>
        <w:pStyle w:val="21"/>
        <w:tabs>
          <w:tab w:val="right" w:leader="dot" w:pos="9062"/>
        </w:tabs>
        <w:rPr>
          <w:rFonts w:ascii="Times New Roman" w:hAnsi="Times New Roman" w:cs="Times New Roman"/>
          <w:noProof/>
          <w:color w:val="000000" w:themeColor="text1"/>
          <w:kern w:val="2"/>
          <w:sz w:val="28"/>
          <w:szCs w:val="28"/>
          <w:lang w:val="ru-UA" w:eastAsia="ru-RU"/>
          <w14:ligatures w14:val="standardContextual"/>
        </w:rPr>
      </w:pPr>
      <w:hyperlink w:anchor="_Toc153556285" w:history="1">
        <w:r w:rsidR="000F35AC" w:rsidRPr="00585088">
          <w:rPr>
            <w:rStyle w:val="ac"/>
            <w:rFonts w:ascii="Times New Roman" w:hAnsi="Times New Roman" w:cs="Times New Roman"/>
            <w:noProof/>
            <w:color w:val="000000" w:themeColor="text1"/>
            <w:sz w:val="28"/>
            <w:szCs w:val="28"/>
          </w:rPr>
          <w:t>1.5. Загальна характеристика поняття «емоційний інтелект» в психології</w:t>
        </w:r>
        <w:r w:rsidR="000F35AC" w:rsidRPr="00585088">
          <w:rPr>
            <w:rFonts w:ascii="Times New Roman" w:hAnsi="Times New Roman" w:cs="Times New Roman"/>
            <w:noProof/>
            <w:webHidden/>
            <w:color w:val="000000" w:themeColor="text1"/>
            <w:sz w:val="28"/>
            <w:szCs w:val="28"/>
          </w:rPr>
          <w:tab/>
        </w:r>
        <w:r w:rsidR="000F35AC" w:rsidRPr="00585088">
          <w:rPr>
            <w:rFonts w:ascii="Times New Roman" w:hAnsi="Times New Roman" w:cs="Times New Roman"/>
            <w:noProof/>
            <w:webHidden/>
            <w:color w:val="000000" w:themeColor="text1"/>
            <w:sz w:val="28"/>
            <w:szCs w:val="28"/>
          </w:rPr>
          <w:fldChar w:fldCharType="begin"/>
        </w:r>
        <w:r w:rsidR="000F35AC" w:rsidRPr="00585088">
          <w:rPr>
            <w:rFonts w:ascii="Times New Roman" w:hAnsi="Times New Roman" w:cs="Times New Roman"/>
            <w:noProof/>
            <w:webHidden/>
            <w:color w:val="000000" w:themeColor="text1"/>
            <w:sz w:val="28"/>
            <w:szCs w:val="28"/>
          </w:rPr>
          <w:instrText xml:space="preserve"> PAGEREF _Toc153556285 \h </w:instrText>
        </w:r>
        <w:r w:rsidR="000F35AC" w:rsidRPr="00585088">
          <w:rPr>
            <w:rFonts w:ascii="Times New Roman" w:hAnsi="Times New Roman" w:cs="Times New Roman"/>
            <w:noProof/>
            <w:webHidden/>
            <w:color w:val="000000" w:themeColor="text1"/>
            <w:sz w:val="28"/>
            <w:szCs w:val="28"/>
          </w:rPr>
        </w:r>
        <w:r w:rsidR="000F35AC" w:rsidRPr="00585088">
          <w:rPr>
            <w:rFonts w:ascii="Times New Roman" w:hAnsi="Times New Roman" w:cs="Times New Roman"/>
            <w:noProof/>
            <w:webHidden/>
            <w:color w:val="000000" w:themeColor="text1"/>
            <w:sz w:val="28"/>
            <w:szCs w:val="28"/>
          </w:rPr>
          <w:fldChar w:fldCharType="separate"/>
        </w:r>
        <w:r w:rsidR="000F35AC" w:rsidRPr="00585088">
          <w:rPr>
            <w:rFonts w:ascii="Times New Roman" w:hAnsi="Times New Roman" w:cs="Times New Roman"/>
            <w:noProof/>
            <w:webHidden/>
            <w:color w:val="000000" w:themeColor="text1"/>
            <w:sz w:val="28"/>
            <w:szCs w:val="28"/>
          </w:rPr>
          <w:t>22</w:t>
        </w:r>
        <w:r w:rsidR="000F35AC" w:rsidRPr="00585088">
          <w:rPr>
            <w:rFonts w:ascii="Times New Roman" w:hAnsi="Times New Roman" w:cs="Times New Roman"/>
            <w:noProof/>
            <w:webHidden/>
            <w:color w:val="000000" w:themeColor="text1"/>
            <w:sz w:val="28"/>
            <w:szCs w:val="28"/>
          </w:rPr>
          <w:fldChar w:fldCharType="end"/>
        </w:r>
      </w:hyperlink>
    </w:p>
    <w:p w:rsidR="000F35AC" w:rsidRPr="00585088" w:rsidRDefault="00000000">
      <w:pPr>
        <w:pStyle w:val="11"/>
        <w:tabs>
          <w:tab w:val="right" w:leader="dot" w:pos="9062"/>
        </w:tabs>
        <w:rPr>
          <w:rFonts w:ascii="Times New Roman" w:hAnsi="Times New Roman" w:cs="Times New Roman"/>
          <w:noProof/>
          <w:color w:val="000000" w:themeColor="text1"/>
          <w:kern w:val="2"/>
          <w:sz w:val="28"/>
          <w:szCs w:val="28"/>
          <w:lang w:val="ru-UA" w:eastAsia="ru-RU"/>
          <w14:ligatures w14:val="standardContextual"/>
        </w:rPr>
      </w:pPr>
      <w:hyperlink w:anchor="_Toc153556286" w:history="1">
        <w:r w:rsidR="000F35AC" w:rsidRPr="00585088">
          <w:rPr>
            <w:rStyle w:val="ac"/>
            <w:rFonts w:ascii="Times New Roman" w:hAnsi="Times New Roman" w:cs="Times New Roman"/>
            <w:noProof/>
            <w:color w:val="000000" w:themeColor="text1"/>
            <w:sz w:val="28"/>
            <w:szCs w:val="28"/>
          </w:rPr>
          <w:t>РОЗДІЛ 2. ДОСЛІДЖЕННЯ ЕМОЦІЙ У ПЕРЕКЛАДІ ТА ЛІНГВОКУЛЬТУРНИЙ ВПЛИВ НА ВИРАЖЕННЯ ЕМОТИВІВ</w:t>
        </w:r>
        <w:r w:rsidR="000F35AC" w:rsidRPr="00585088">
          <w:rPr>
            <w:rFonts w:ascii="Times New Roman" w:hAnsi="Times New Roman" w:cs="Times New Roman"/>
            <w:noProof/>
            <w:webHidden/>
            <w:color w:val="000000" w:themeColor="text1"/>
            <w:sz w:val="28"/>
            <w:szCs w:val="28"/>
          </w:rPr>
          <w:tab/>
        </w:r>
        <w:r w:rsidR="000F35AC" w:rsidRPr="00585088">
          <w:rPr>
            <w:rFonts w:ascii="Times New Roman" w:hAnsi="Times New Roman" w:cs="Times New Roman"/>
            <w:noProof/>
            <w:webHidden/>
            <w:color w:val="000000" w:themeColor="text1"/>
            <w:sz w:val="28"/>
            <w:szCs w:val="28"/>
          </w:rPr>
          <w:fldChar w:fldCharType="begin"/>
        </w:r>
        <w:r w:rsidR="000F35AC" w:rsidRPr="00585088">
          <w:rPr>
            <w:rFonts w:ascii="Times New Roman" w:hAnsi="Times New Roman" w:cs="Times New Roman"/>
            <w:noProof/>
            <w:webHidden/>
            <w:color w:val="000000" w:themeColor="text1"/>
            <w:sz w:val="28"/>
            <w:szCs w:val="28"/>
          </w:rPr>
          <w:instrText xml:space="preserve"> PAGEREF _Toc153556286 \h </w:instrText>
        </w:r>
        <w:r w:rsidR="000F35AC" w:rsidRPr="00585088">
          <w:rPr>
            <w:rFonts w:ascii="Times New Roman" w:hAnsi="Times New Roman" w:cs="Times New Roman"/>
            <w:noProof/>
            <w:webHidden/>
            <w:color w:val="000000" w:themeColor="text1"/>
            <w:sz w:val="28"/>
            <w:szCs w:val="28"/>
          </w:rPr>
        </w:r>
        <w:r w:rsidR="000F35AC" w:rsidRPr="00585088">
          <w:rPr>
            <w:rFonts w:ascii="Times New Roman" w:hAnsi="Times New Roman" w:cs="Times New Roman"/>
            <w:noProof/>
            <w:webHidden/>
            <w:color w:val="000000" w:themeColor="text1"/>
            <w:sz w:val="28"/>
            <w:szCs w:val="28"/>
          </w:rPr>
          <w:fldChar w:fldCharType="separate"/>
        </w:r>
        <w:r w:rsidR="000F35AC" w:rsidRPr="00585088">
          <w:rPr>
            <w:rFonts w:ascii="Times New Roman" w:hAnsi="Times New Roman" w:cs="Times New Roman"/>
            <w:noProof/>
            <w:webHidden/>
            <w:color w:val="000000" w:themeColor="text1"/>
            <w:sz w:val="28"/>
            <w:szCs w:val="28"/>
          </w:rPr>
          <w:t>26</w:t>
        </w:r>
        <w:r w:rsidR="000F35AC" w:rsidRPr="00585088">
          <w:rPr>
            <w:rFonts w:ascii="Times New Roman" w:hAnsi="Times New Roman" w:cs="Times New Roman"/>
            <w:noProof/>
            <w:webHidden/>
            <w:color w:val="000000" w:themeColor="text1"/>
            <w:sz w:val="28"/>
            <w:szCs w:val="28"/>
          </w:rPr>
          <w:fldChar w:fldCharType="end"/>
        </w:r>
      </w:hyperlink>
    </w:p>
    <w:p w:rsidR="000F35AC" w:rsidRPr="00585088" w:rsidRDefault="00000000">
      <w:pPr>
        <w:pStyle w:val="21"/>
        <w:tabs>
          <w:tab w:val="right" w:leader="dot" w:pos="9062"/>
        </w:tabs>
        <w:rPr>
          <w:rFonts w:ascii="Times New Roman" w:hAnsi="Times New Roman" w:cs="Times New Roman"/>
          <w:noProof/>
          <w:color w:val="000000" w:themeColor="text1"/>
          <w:kern w:val="2"/>
          <w:sz w:val="28"/>
          <w:szCs w:val="28"/>
          <w:lang w:val="ru-UA" w:eastAsia="ru-RU"/>
          <w14:ligatures w14:val="standardContextual"/>
        </w:rPr>
      </w:pPr>
      <w:hyperlink w:anchor="_Toc153556287" w:history="1">
        <w:r w:rsidR="000F35AC" w:rsidRPr="00585088">
          <w:rPr>
            <w:rStyle w:val="ac"/>
            <w:rFonts w:ascii="Times New Roman" w:hAnsi="Times New Roman" w:cs="Times New Roman"/>
            <w:noProof/>
            <w:color w:val="000000" w:themeColor="text1"/>
            <w:sz w:val="28"/>
            <w:szCs w:val="28"/>
          </w:rPr>
          <w:t>2.1. Культурні аспекти у перекладі емотивної лексики</w:t>
        </w:r>
        <w:r w:rsidR="000F35AC" w:rsidRPr="00585088">
          <w:rPr>
            <w:rFonts w:ascii="Times New Roman" w:hAnsi="Times New Roman" w:cs="Times New Roman"/>
            <w:noProof/>
            <w:webHidden/>
            <w:color w:val="000000" w:themeColor="text1"/>
            <w:sz w:val="28"/>
            <w:szCs w:val="28"/>
          </w:rPr>
          <w:tab/>
        </w:r>
        <w:r w:rsidR="000F35AC" w:rsidRPr="00585088">
          <w:rPr>
            <w:rFonts w:ascii="Times New Roman" w:hAnsi="Times New Roman" w:cs="Times New Roman"/>
            <w:noProof/>
            <w:webHidden/>
            <w:color w:val="000000" w:themeColor="text1"/>
            <w:sz w:val="28"/>
            <w:szCs w:val="28"/>
          </w:rPr>
          <w:fldChar w:fldCharType="begin"/>
        </w:r>
        <w:r w:rsidR="000F35AC" w:rsidRPr="00585088">
          <w:rPr>
            <w:rFonts w:ascii="Times New Roman" w:hAnsi="Times New Roman" w:cs="Times New Roman"/>
            <w:noProof/>
            <w:webHidden/>
            <w:color w:val="000000" w:themeColor="text1"/>
            <w:sz w:val="28"/>
            <w:szCs w:val="28"/>
          </w:rPr>
          <w:instrText xml:space="preserve"> PAGEREF _Toc153556287 \h </w:instrText>
        </w:r>
        <w:r w:rsidR="000F35AC" w:rsidRPr="00585088">
          <w:rPr>
            <w:rFonts w:ascii="Times New Roman" w:hAnsi="Times New Roman" w:cs="Times New Roman"/>
            <w:noProof/>
            <w:webHidden/>
            <w:color w:val="000000" w:themeColor="text1"/>
            <w:sz w:val="28"/>
            <w:szCs w:val="28"/>
          </w:rPr>
        </w:r>
        <w:r w:rsidR="000F35AC" w:rsidRPr="00585088">
          <w:rPr>
            <w:rFonts w:ascii="Times New Roman" w:hAnsi="Times New Roman" w:cs="Times New Roman"/>
            <w:noProof/>
            <w:webHidden/>
            <w:color w:val="000000" w:themeColor="text1"/>
            <w:sz w:val="28"/>
            <w:szCs w:val="28"/>
          </w:rPr>
          <w:fldChar w:fldCharType="separate"/>
        </w:r>
        <w:r w:rsidR="000F35AC" w:rsidRPr="00585088">
          <w:rPr>
            <w:rFonts w:ascii="Times New Roman" w:hAnsi="Times New Roman" w:cs="Times New Roman"/>
            <w:noProof/>
            <w:webHidden/>
            <w:color w:val="000000" w:themeColor="text1"/>
            <w:sz w:val="28"/>
            <w:szCs w:val="28"/>
          </w:rPr>
          <w:t>26</w:t>
        </w:r>
        <w:r w:rsidR="000F35AC" w:rsidRPr="00585088">
          <w:rPr>
            <w:rFonts w:ascii="Times New Roman" w:hAnsi="Times New Roman" w:cs="Times New Roman"/>
            <w:noProof/>
            <w:webHidden/>
            <w:color w:val="000000" w:themeColor="text1"/>
            <w:sz w:val="28"/>
            <w:szCs w:val="28"/>
          </w:rPr>
          <w:fldChar w:fldCharType="end"/>
        </w:r>
      </w:hyperlink>
    </w:p>
    <w:p w:rsidR="000F35AC" w:rsidRPr="00585088" w:rsidRDefault="00000000">
      <w:pPr>
        <w:pStyle w:val="21"/>
        <w:tabs>
          <w:tab w:val="right" w:leader="dot" w:pos="9062"/>
        </w:tabs>
        <w:rPr>
          <w:rFonts w:ascii="Times New Roman" w:hAnsi="Times New Roman" w:cs="Times New Roman"/>
          <w:noProof/>
          <w:color w:val="000000" w:themeColor="text1"/>
          <w:kern w:val="2"/>
          <w:sz w:val="28"/>
          <w:szCs w:val="28"/>
          <w:lang w:val="ru-UA" w:eastAsia="ru-RU"/>
          <w14:ligatures w14:val="standardContextual"/>
        </w:rPr>
      </w:pPr>
      <w:hyperlink w:anchor="_Toc153556288" w:history="1">
        <w:r w:rsidR="000F35AC" w:rsidRPr="00585088">
          <w:rPr>
            <w:rStyle w:val="ac"/>
            <w:rFonts w:ascii="Times New Roman" w:hAnsi="Times New Roman" w:cs="Times New Roman"/>
            <w:noProof/>
            <w:color w:val="000000" w:themeColor="text1"/>
            <w:sz w:val="28"/>
            <w:szCs w:val="28"/>
          </w:rPr>
          <w:t>2.2. Особливості перекладу емоцій у кінотексті</w:t>
        </w:r>
        <w:r w:rsidR="000F35AC" w:rsidRPr="00585088">
          <w:rPr>
            <w:rFonts w:ascii="Times New Roman" w:hAnsi="Times New Roman" w:cs="Times New Roman"/>
            <w:noProof/>
            <w:webHidden/>
            <w:color w:val="000000" w:themeColor="text1"/>
            <w:sz w:val="28"/>
            <w:szCs w:val="28"/>
          </w:rPr>
          <w:tab/>
        </w:r>
        <w:r w:rsidR="000F35AC" w:rsidRPr="00585088">
          <w:rPr>
            <w:rFonts w:ascii="Times New Roman" w:hAnsi="Times New Roman" w:cs="Times New Roman"/>
            <w:noProof/>
            <w:webHidden/>
            <w:color w:val="000000" w:themeColor="text1"/>
            <w:sz w:val="28"/>
            <w:szCs w:val="28"/>
          </w:rPr>
          <w:fldChar w:fldCharType="begin"/>
        </w:r>
        <w:r w:rsidR="000F35AC" w:rsidRPr="00585088">
          <w:rPr>
            <w:rFonts w:ascii="Times New Roman" w:hAnsi="Times New Roman" w:cs="Times New Roman"/>
            <w:noProof/>
            <w:webHidden/>
            <w:color w:val="000000" w:themeColor="text1"/>
            <w:sz w:val="28"/>
            <w:szCs w:val="28"/>
          </w:rPr>
          <w:instrText xml:space="preserve"> PAGEREF _Toc153556288 \h </w:instrText>
        </w:r>
        <w:r w:rsidR="000F35AC" w:rsidRPr="00585088">
          <w:rPr>
            <w:rFonts w:ascii="Times New Roman" w:hAnsi="Times New Roman" w:cs="Times New Roman"/>
            <w:noProof/>
            <w:webHidden/>
            <w:color w:val="000000" w:themeColor="text1"/>
            <w:sz w:val="28"/>
            <w:szCs w:val="28"/>
          </w:rPr>
        </w:r>
        <w:r w:rsidR="000F35AC" w:rsidRPr="00585088">
          <w:rPr>
            <w:rFonts w:ascii="Times New Roman" w:hAnsi="Times New Roman" w:cs="Times New Roman"/>
            <w:noProof/>
            <w:webHidden/>
            <w:color w:val="000000" w:themeColor="text1"/>
            <w:sz w:val="28"/>
            <w:szCs w:val="28"/>
          </w:rPr>
          <w:fldChar w:fldCharType="separate"/>
        </w:r>
        <w:r w:rsidR="000F35AC" w:rsidRPr="00585088">
          <w:rPr>
            <w:rFonts w:ascii="Times New Roman" w:hAnsi="Times New Roman" w:cs="Times New Roman"/>
            <w:noProof/>
            <w:webHidden/>
            <w:color w:val="000000" w:themeColor="text1"/>
            <w:sz w:val="28"/>
            <w:szCs w:val="28"/>
          </w:rPr>
          <w:t>31</w:t>
        </w:r>
        <w:r w:rsidR="000F35AC" w:rsidRPr="00585088">
          <w:rPr>
            <w:rFonts w:ascii="Times New Roman" w:hAnsi="Times New Roman" w:cs="Times New Roman"/>
            <w:noProof/>
            <w:webHidden/>
            <w:color w:val="000000" w:themeColor="text1"/>
            <w:sz w:val="28"/>
            <w:szCs w:val="28"/>
          </w:rPr>
          <w:fldChar w:fldCharType="end"/>
        </w:r>
      </w:hyperlink>
    </w:p>
    <w:p w:rsidR="000F35AC" w:rsidRPr="00585088" w:rsidRDefault="00000000">
      <w:pPr>
        <w:pStyle w:val="11"/>
        <w:tabs>
          <w:tab w:val="right" w:leader="dot" w:pos="9062"/>
        </w:tabs>
        <w:rPr>
          <w:rFonts w:ascii="Times New Roman" w:hAnsi="Times New Roman" w:cs="Times New Roman"/>
          <w:noProof/>
          <w:color w:val="000000" w:themeColor="text1"/>
          <w:kern w:val="2"/>
          <w:sz w:val="28"/>
          <w:szCs w:val="28"/>
          <w:lang w:val="ru-UA" w:eastAsia="ru-RU"/>
          <w14:ligatures w14:val="standardContextual"/>
        </w:rPr>
      </w:pPr>
      <w:hyperlink w:anchor="_Toc153556289" w:history="1">
        <w:r w:rsidR="000F35AC" w:rsidRPr="00585088">
          <w:rPr>
            <w:rStyle w:val="ac"/>
            <w:rFonts w:ascii="Times New Roman" w:hAnsi="Times New Roman" w:cs="Times New Roman"/>
            <w:noProof/>
            <w:color w:val="000000" w:themeColor="text1"/>
            <w:sz w:val="28"/>
            <w:szCs w:val="28"/>
          </w:rPr>
          <w:t>РОЗДІЛ 3. ДОСЛІДЖЕННЯ ПОЛІКОДОВОСТІ СУЧАСНОГО АНГЛОМОВНОГО ТЕКСТУ НА МАТЕРИАЛІ КНИГИ П. ЕКМАНА «EMOTIONS REVEALED»</w:t>
        </w:r>
        <w:r w:rsidR="000F35AC" w:rsidRPr="00585088">
          <w:rPr>
            <w:rFonts w:ascii="Times New Roman" w:hAnsi="Times New Roman" w:cs="Times New Roman"/>
            <w:noProof/>
            <w:webHidden/>
            <w:color w:val="000000" w:themeColor="text1"/>
            <w:sz w:val="28"/>
            <w:szCs w:val="28"/>
          </w:rPr>
          <w:tab/>
        </w:r>
        <w:r w:rsidR="000F35AC" w:rsidRPr="00585088">
          <w:rPr>
            <w:rFonts w:ascii="Times New Roman" w:hAnsi="Times New Roman" w:cs="Times New Roman"/>
            <w:noProof/>
            <w:webHidden/>
            <w:color w:val="000000" w:themeColor="text1"/>
            <w:sz w:val="28"/>
            <w:szCs w:val="28"/>
          </w:rPr>
          <w:fldChar w:fldCharType="begin"/>
        </w:r>
        <w:r w:rsidR="000F35AC" w:rsidRPr="00585088">
          <w:rPr>
            <w:rFonts w:ascii="Times New Roman" w:hAnsi="Times New Roman" w:cs="Times New Roman"/>
            <w:noProof/>
            <w:webHidden/>
            <w:color w:val="000000" w:themeColor="text1"/>
            <w:sz w:val="28"/>
            <w:szCs w:val="28"/>
          </w:rPr>
          <w:instrText xml:space="preserve"> PAGEREF _Toc153556289 \h </w:instrText>
        </w:r>
        <w:r w:rsidR="000F35AC" w:rsidRPr="00585088">
          <w:rPr>
            <w:rFonts w:ascii="Times New Roman" w:hAnsi="Times New Roman" w:cs="Times New Roman"/>
            <w:noProof/>
            <w:webHidden/>
            <w:color w:val="000000" w:themeColor="text1"/>
            <w:sz w:val="28"/>
            <w:szCs w:val="28"/>
          </w:rPr>
        </w:r>
        <w:r w:rsidR="000F35AC" w:rsidRPr="00585088">
          <w:rPr>
            <w:rFonts w:ascii="Times New Roman" w:hAnsi="Times New Roman" w:cs="Times New Roman"/>
            <w:noProof/>
            <w:webHidden/>
            <w:color w:val="000000" w:themeColor="text1"/>
            <w:sz w:val="28"/>
            <w:szCs w:val="28"/>
          </w:rPr>
          <w:fldChar w:fldCharType="separate"/>
        </w:r>
        <w:r w:rsidR="000F35AC" w:rsidRPr="00585088">
          <w:rPr>
            <w:rFonts w:ascii="Times New Roman" w:hAnsi="Times New Roman" w:cs="Times New Roman"/>
            <w:noProof/>
            <w:webHidden/>
            <w:color w:val="000000" w:themeColor="text1"/>
            <w:sz w:val="28"/>
            <w:szCs w:val="28"/>
          </w:rPr>
          <w:t>39</w:t>
        </w:r>
        <w:r w:rsidR="000F35AC" w:rsidRPr="00585088">
          <w:rPr>
            <w:rFonts w:ascii="Times New Roman" w:hAnsi="Times New Roman" w:cs="Times New Roman"/>
            <w:noProof/>
            <w:webHidden/>
            <w:color w:val="000000" w:themeColor="text1"/>
            <w:sz w:val="28"/>
            <w:szCs w:val="28"/>
          </w:rPr>
          <w:fldChar w:fldCharType="end"/>
        </w:r>
      </w:hyperlink>
    </w:p>
    <w:p w:rsidR="000F35AC" w:rsidRPr="00585088" w:rsidRDefault="00000000">
      <w:pPr>
        <w:pStyle w:val="21"/>
        <w:tabs>
          <w:tab w:val="right" w:leader="dot" w:pos="9062"/>
        </w:tabs>
        <w:rPr>
          <w:rFonts w:ascii="Times New Roman" w:hAnsi="Times New Roman" w:cs="Times New Roman"/>
          <w:noProof/>
          <w:color w:val="000000" w:themeColor="text1"/>
          <w:kern w:val="2"/>
          <w:sz w:val="28"/>
          <w:szCs w:val="28"/>
          <w:lang w:val="ru-UA" w:eastAsia="ru-RU"/>
          <w14:ligatures w14:val="standardContextual"/>
        </w:rPr>
      </w:pPr>
      <w:hyperlink w:anchor="_Toc153556290" w:history="1">
        <w:r w:rsidR="000F35AC" w:rsidRPr="00585088">
          <w:rPr>
            <w:rStyle w:val="ac"/>
            <w:rFonts w:ascii="Times New Roman" w:hAnsi="Times New Roman" w:cs="Times New Roman"/>
            <w:noProof/>
            <w:color w:val="000000" w:themeColor="text1"/>
            <w:sz w:val="28"/>
            <w:szCs w:val="28"/>
          </w:rPr>
          <w:t>3.1. Тематика та загальна характеристика книги П. Екмана «Emotions Revealed»</w:t>
        </w:r>
        <w:r w:rsidR="000F35AC" w:rsidRPr="00585088">
          <w:rPr>
            <w:rFonts w:ascii="Times New Roman" w:hAnsi="Times New Roman" w:cs="Times New Roman"/>
            <w:noProof/>
            <w:webHidden/>
            <w:color w:val="000000" w:themeColor="text1"/>
            <w:sz w:val="28"/>
            <w:szCs w:val="28"/>
          </w:rPr>
          <w:tab/>
        </w:r>
        <w:r w:rsidR="000F35AC" w:rsidRPr="00585088">
          <w:rPr>
            <w:rFonts w:ascii="Times New Roman" w:hAnsi="Times New Roman" w:cs="Times New Roman"/>
            <w:noProof/>
            <w:webHidden/>
            <w:color w:val="000000" w:themeColor="text1"/>
            <w:sz w:val="28"/>
            <w:szCs w:val="28"/>
          </w:rPr>
          <w:fldChar w:fldCharType="begin"/>
        </w:r>
        <w:r w:rsidR="000F35AC" w:rsidRPr="00585088">
          <w:rPr>
            <w:rFonts w:ascii="Times New Roman" w:hAnsi="Times New Roman" w:cs="Times New Roman"/>
            <w:noProof/>
            <w:webHidden/>
            <w:color w:val="000000" w:themeColor="text1"/>
            <w:sz w:val="28"/>
            <w:szCs w:val="28"/>
          </w:rPr>
          <w:instrText xml:space="preserve"> PAGEREF _Toc153556290 \h </w:instrText>
        </w:r>
        <w:r w:rsidR="000F35AC" w:rsidRPr="00585088">
          <w:rPr>
            <w:rFonts w:ascii="Times New Roman" w:hAnsi="Times New Roman" w:cs="Times New Roman"/>
            <w:noProof/>
            <w:webHidden/>
            <w:color w:val="000000" w:themeColor="text1"/>
            <w:sz w:val="28"/>
            <w:szCs w:val="28"/>
          </w:rPr>
        </w:r>
        <w:r w:rsidR="000F35AC" w:rsidRPr="00585088">
          <w:rPr>
            <w:rFonts w:ascii="Times New Roman" w:hAnsi="Times New Roman" w:cs="Times New Roman"/>
            <w:noProof/>
            <w:webHidden/>
            <w:color w:val="000000" w:themeColor="text1"/>
            <w:sz w:val="28"/>
            <w:szCs w:val="28"/>
          </w:rPr>
          <w:fldChar w:fldCharType="separate"/>
        </w:r>
        <w:r w:rsidR="000F35AC" w:rsidRPr="00585088">
          <w:rPr>
            <w:rFonts w:ascii="Times New Roman" w:hAnsi="Times New Roman" w:cs="Times New Roman"/>
            <w:noProof/>
            <w:webHidden/>
            <w:color w:val="000000" w:themeColor="text1"/>
            <w:sz w:val="28"/>
            <w:szCs w:val="28"/>
          </w:rPr>
          <w:t>39</w:t>
        </w:r>
        <w:r w:rsidR="000F35AC" w:rsidRPr="00585088">
          <w:rPr>
            <w:rFonts w:ascii="Times New Roman" w:hAnsi="Times New Roman" w:cs="Times New Roman"/>
            <w:noProof/>
            <w:webHidden/>
            <w:color w:val="000000" w:themeColor="text1"/>
            <w:sz w:val="28"/>
            <w:szCs w:val="28"/>
          </w:rPr>
          <w:fldChar w:fldCharType="end"/>
        </w:r>
      </w:hyperlink>
    </w:p>
    <w:p w:rsidR="000F35AC" w:rsidRPr="00585088" w:rsidRDefault="00000000">
      <w:pPr>
        <w:pStyle w:val="21"/>
        <w:tabs>
          <w:tab w:val="right" w:leader="dot" w:pos="9062"/>
        </w:tabs>
        <w:rPr>
          <w:rFonts w:ascii="Times New Roman" w:hAnsi="Times New Roman" w:cs="Times New Roman"/>
          <w:noProof/>
          <w:color w:val="000000" w:themeColor="text1"/>
          <w:kern w:val="2"/>
          <w:sz w:val="28"/>
          <w:szCs w:val="28"/>
          <w:lang w:val="ru-UA" w:eastAsia="ru-RU"/>
          <w14:ligatures w14:val="standardContextual"/>
        </w:rPr>
      </w:pPr>
      <w:hyperlink w:anchor="_Toc153556291" w:history="1">
        <w:r w:rsidR="000F35AC" w:rsidRPr="00585088">
          <w:rPr>
            <w:rStyle w:val="ac"/>
            <w:rFonts w:ascii="Times New Roman" w:hAnsi="Times New Roman" w:cs="Times New Roman"/>
            <w:noProof/>
            <w:color w:val="000000" w:themeColor="text1"/>
            <w:sz w:val="28"/>
            <w:szCs w:val="28"/>
          </w:rPr>
          <w:t>3.2. Особливості візуального та вербального компонентів книги П. Екмана «Emotions Revealed»</w:t>
        </w:r>
        <w:r w:rsidR="000F35AC" w:rsidRPr="00585088">
          <w:rPr>
            <w:rFonts w:ascii="Times New Roman" w:hAnsi="Times New Roman" w:cs="Times New Roman"/>
            <w:noProof/>
            <w:webHidden/>
            <w:color w:val="000000" w:themeColor="text1"/>
            <w:sz w:val="28"/>
            <w:szCs w:val="28"/>
          </w:rPr>
          <w:tab/>
        </w:r>
        <w:r w:rsidR="000F35AC" w:rsidRPr="00585088">
          <w:rPr>
            <w:rFonts w:ascii="Times New Roman" w:hAnsi="Times New Roman" w:cs="Times New Roman"/>
            <w:noProof/>
            <w:webHidden/>
            <w:color w:val="000000" w:themeColor="text1"/>
            <w:sz w:val="28"/>
            <w:szCs w:val="28"/>
          </w:rPr>
          <w:fldChar w:fldCharType="begin"/>
        </w:r>
        <w:r w:rsidR="000F35AC" w:rsidRPr="00585088">
          <w:rPr>
            <w:rFonts w:ascii="Times New Roman" w:hAnsi="Times New Roman" w:cs="Times New Roman"/>
            <w:noProof/>
            <w:webHidden/>
            <w:color w:val="000000" w:themeColor="text1"/>
            <w:sz w:val="28"/>
            <w:szCs w:val="28"/>
          </w:rPr>
          <w:instrText xml:space="preserve"> PAGEREF _Toc153556291 \h </w:instrText>
        </w:r>
        <w:r w:rsidR="000F35AC" w:rsidRPr="00585088">
          <w:rPr>
            <w:rFonts w:ascii="Times New Roman" w:hAnsi="Times New Roman" w:cs="Times New Roman"/>
            <w:noProof/>
            <w:webHidden/>
            <w:color w:val="000000" w:themeColor="text1"/>
            <w:sz w:val="28"/>
            <w:szCs w:val="28"/>
          </w:rPr>
        </w:r>
        <w:r w:rsidR="000F35AC" w:rsidRPr="00585088">
          <w:rPr>
            <w:rFonts w:ascii="Times New Roman" w:hAnsi="Times New Roman" w:cs="Times New Roman"/>
            <w:noProof/>
            <w:webHidden/>
            <w:color w:val="000000" w:themeColor="text1"/>
            <w:sz w:val="28"/>
            <w:szCs w:val="28"/>
          </w:rPr>
          <w:fldChar w:fldCharType="separate"/>
        </w:r>
        <w:r w:rsidR="000F35AC" w:rsidRPr="00585088">
          <w:rPr>
            <w:rFonts w:ascii="Times New Roman" w:hAnsi="Times New Roman" w:cs="Times New Roman"/>
            <w:noProof/>
            <w:webHidden/>
            <w:color w:val="000000" w:themeColor="text1"/>
            <w:sz w:val="28"/>
            <w:szCs w:val="28"/>
          </w:rPr>
          <w:t>40</w:t>
        </w:r>
        <w:r w:rsidR="000F35AC" w:rsidRPr="00585088">
          <w:rPr>
            <w:rFonts w:ascii="Times New Roman" w:hAnsi="Times New Roman" w:cs="Times New Roman"/>
            <w:noProof/>
            <w:webHidden/>
            <w:color w:val="000000" w:themeColor="text1"/>
            <w:sz w:val="28"/>
            <w:szCs w:val="28"/>
          </w:rPr>
          <w:fldChar w:fldCharType="end"/>
        </w:r>
      </w:hyperlink>
    </w:p>
    <w:p w:rsidR="000F35AC" w:rsidRPr="00585088" w:rsidRDefault="00000000">
      <w:pPr>
        <w:pStyle w:val="21"/>
        <w:tabs>
          <w:tab w:val="right" w:leader="dot" w:pos="9062"/>
        </w:tabs>
        <w:rPr>
          <w:rFonts w:ascii="Times New Roman" w:hAnsi="Times New Roman" w:cs="Times New Roman"/>
          <w:noProof/>
          <w:color w:val="000000" w:themeColor="text1"/>
          <w:kern w:val="2"/>
          <w:sz w:val="28"/>
          <w:szCs w:val="28"/>
          <w:lang w:val="ru-UA" w:eastAsia="ru-RU"/>
          <w14:ligatures w14:val="standardContextual"/>
        </w:rPr>
      </w:pPr>
      <w:hyperlink w:anchor="_Toc153556292" w:history="1">
        <w:r w:rsidR="000F35AC" w:rsidRPr="00585088">
          <w:rPr>
            <w:rStyle w:val="ac"/>
            <w:rFonts w:ascii="Times New Roman" w:hAnsi="Times New Roman" w:cs="Times New Roman"/>
            <w:noProof/>
            <w:color w:val="000000" w:themeColor="text1"/>
            <w:sz w:val="28"/>
            <w:szCs w:val="28"/>
          </w:rPr>
          <w:t>3.3 Типологія стратегій взаємодії візуального та вербального компонентів книги П. Екмана «Emotions Revealed»</w:t>
        </w:r>
        <w:r w:rsidR="000F35AC" w:rsidRPr="00585088">
          <w:rPr>
            <w:rFonts w:ascii="Times New Roman" w:hAnsi="Times New Roman" w:cs="Times New Roman"/>
            <w:noProof/>
            <w:webHidden/>
            <w:color w:val="000000" w:themeColor="text1"/>
            <w:sz w:val="28"/>
            <w:szCs w:val="28"/>
          </w:rPr>
          <w:tab/>
        </w:r>
        <w:r w:rsidR="000F35AC" w:rsidRPr="00585088">
          <w:rPr>
            <w:rFonts w:ascii="Times New Roman" w:hAnsi="Times New Roman" w:cs="Times New Roman"/>
            <w:noProof/>
            <w:webHidden/>
            <w:color w:val="000000" w:themeColor="text1"/>
            <w:sz w:val="28"/>
            <w:szCs w:val="28"/>
          </w:rPr>
          <w:fldChar w:fldCharType="begin"/>
        </w:r>
        <w:r w:rsidR="000F35AC" w:rsidRPr="00585088">
          <w:rPr>
            <w:rFonts w:ascii="Times New Roman" w:hAnsi="Times New Roman" w:cs="Times New Roman"/>
            <w:noProof/>
            <w:webHidden/>
            <w:color w:val="000000" w:themeColor="text1"/>
            <w:sz w:val="28"/>
            <w:szCs w:val="28"/>
          </w:rPr>
          <w:instrText xml:space="preserve"> PAGEREF _Toc153556292 \h </w:instrText>
        </w:r>
        <w:r w:rsidR="000F35AC" w:rsidRPr="00585088">
          <w:rPr>
            <w:rFonts w:ascii="Times New Roman" w:hAnsi="Times New Roman" w:cs="Times New Roman"/>
            <w:noProof/>
            <w:webHidden/>
            <w:color w:val="000000" w:themeColor="text1"/>
            <w:sz w:val="28"/>
            <w:szCs w:val="28"/>
          </w:rPr>
        </w:r>
        <w:r w:rsidR="000F35AC" w:rsidRPr="00585088">
          <w:rPr>
            <w:rFonts w:ascii="Times New Roman" w:hAnsi="Times New Roman" w:cs="Times New Roman"/>
            <w:noProof/>
            <w:webHidden/>
            <w:color w:val="000000" w:themeColor="text1"/>
            <w:sz w:val="28"/>
            <w:szCs w:val="28"/>
          </w:rPr>
          <w:fldChar w:fldCharType="separate"/>
        </w:r>
        <w:r w:rsidR="000F35AC" w:rsidRPr="00585088">
          <w:rPr>
            <w:rFonts w:ascii="Times New Roman" w:hAnsi="Times New Roman" w:cs="Times New Roman"/>
            <w:noProof/>
            <w:webHidden/>
            <w:color w:val="000000" w:themeColor="text1"/>
            <w:sz w:val="28"/>
            <w:szCs w:val="28"/>
          </w:rPr>
          <w:t>52</w:t>
        </w:r>
        <w:r w:rsidR="000F35AC" w:rsidRPr="00585088">
          <w:rPr>
            <w:rFonts w:ascii="Times New Roman" w:hAnsi="Times New Roman" w:cs="Times New Roman"/>
            <w:noProof/>
            <w:webHidden/>
            <w:color w:val="000000" w:themeColor="text1"/>
            <w:sz w:val="28"/>
            <w:szCs w:val="28"/>
          </w:rPr>
          <w:fldChar w:fldCharType="end"/>
        </w:r>
      </w:hyperlink>
    </w:p>
    <w:p w:rsidR="000F35AC" w:rsidRPr="00585088" w:rsidRDefault="00000000">
      <w:pPr>
        <w:pStyle w:val="21"/>
        <w:tabs>
          <w:tab w:val="right" w:leader="dot" w:pos="9062"/>
        </w:tabs>
        <w:rPr>
          <w:rFonts w:ascii="Times New Roman" w:hAnsi="Times New Roman" w:cs="Times New Roman"/>
          <w:noProof/>
          <w:color w:val="000000" w:themeColor="text1"/>
          <w:kern w:val="2"/>
          <w:sz w:val="28"/>
          <w:szCs w:val="28"/>
          <w:lang w:val="ru-UA" w:eastAsia="ru-RU"/>
          <w14:ligatures w14:val="standardContextual"/>
        </w:rPr>
      </w:pPr>
      <w:hyperlink w:anchor="_Toc153556293" w:history="1">
        <w:r w:rsidR="000F35AC" w:rsidRPr="00585088">
          <w:rPr>
            <w:rStyle w:val="ac"/>
            <w:rFonts w:ascii="Times New Roman" w:hAnsi="Times New Roman" w:cs="Times New Roman"/>
            <w:noProof/>
            <w:color w:val="000000" w:themeColor="text1"/>
            <w:sz w:val="28"/>
            <w:szCs w:val="28"/>
          </w:rPr>
          <w:t>3.4. Прагматичний потенціал полікодовості фрагментів у книзі П. Екмана «Emotions Revealed»</w:t>
        </w:r>
        <w:r w:rsidR="000F35AC" w:rsidRPr="00585088">
          <w:rPr>
            <w:rFonts w:ascii="Times New Roman" w:hAnsi="Times New Roman" w:cs="Times New Roman"/>
            <w:noProof/>
            <w:webHidden/>
            <w:color w:val="000000" w:themeColor="text1"/>
            <w:sz w:val="28"/>
            <w:szCs w:val="28"/>
          </w:rPr>
          <w:tab/>
        </w:r>
        <w:r w:rsidR="000F35AC" w:rsidRPr="00585088">
          <w:rPr>
            <w:rFonts w:ascii="Times New Roman" w:hAnsi="Times New Roman" w:cs="Times New Roman"/>
            <w:noProof/>
            <w:webHidden/>
            <w:color w:val="000000" w:themeColor="text1"/>
            <w:sz w:val="28"/>
            <w:szCs w:val="28"/>
          </w:rPr>
          <w:fldChar w:fldCharType="begin"/>
        </w:r>
        <w:r w:rsidR="000F35AC" w:rsidRPr="00585088">
          <w:rPr>
            <w:rFonts w:ascii="Times New Roman" w:hAnsi="Times New Roman" w:cs="Times New Roman"/>
            <w:noProof/>
            <w:webHidden/>
            <w:color w:val="000000" w:themeColor="text1"/>
            <w:sz w:val="28"/>
            <w:szCs w:val="28"/>
          </w:rPr>
          <w:instrText xml:space="preserve"> PAGEREF _Toc153556293 \h </w:instrText>
        </w:r>
        <w:r w:rsidR="000F35AC" w:rsidRPr="00585088">
          <w:rPr>
            <w:rFonts w:ascii="Times New Roman" w:hAnsi="Times New Roman" w:cs="Times New Roman"/>
            <w:noProof/>
            <w:webHidden/>
            <w:color w:val="000000" w:themeColor="text1"/>
            <w:sz w:val="28"/>
            <w:szCs w:val="28"/>
          </w:rPr>
        </w:r>
        <w:r w:rsidR="000F35AC" w:rsidRPr="00585088">
          <w:rPr>
            <w:rFonts w:ascii="Times New Roman" w:hAnsi="Times New Roman" w:cs="Times New Roman"/>
            <w:noProof/>
            <w:webHidden/>
            <w:color w:val="000000" w:themeColor="text1"/>
            <w:sz w:val="28"/>
            <w:szCs w:val="28"/>
          </w:rPr>
          <w:fldChar w:fldCharType="separate"/>
        </w:r>
        <w:r w:rsidR="000F35AC" w:rsidRPr="00585088">
          <w:rPr>
            <w:rFonts w:ascii="Times New Roman" w:hAnsi="Times New Roman" w:cs="Times New Roman"/>
            <w:noProof/>
            <w:webHidden/>
            <w:color w:val="000000" w:themeColor="text1"/>
            <w:sz w:val="28"/>
            <w:szCs w:val="28"/>
          </w:rPr>
          <w:t>57</w:t>
        </w:r>
        <w:r w:rsidR="000F35AC" w:rsidRPr="00585088">
          <w:rPr>
            <w:rFonts w:ascii="Times New Roman" w:hAnsi="Times New Roman" w:cs="Times New Roman"/>
            <w:noProof/>
            <w:webHidden/>
            <w:color w:val="000000" w:themeColor="text1"/>
            <w:sz w:val="28"/>
            <w:szCs w:val="28"/>
          </w:rPr>
          <w:fldChar w:fldCharType="end"/>
        </w:r>
      </w:hyperlink>
    </w:p>
    <w:p w:rsidR="000F35AC" w:rsidRPr="00585088" w:rsidRDefault="00000000">
      <w:pPr>
        <w:pStyle w:val="11"/>
        <w:tabs>
          <w:tab w:val="right" w:leader="dot" w:pos="9062"/>
        </w:tabs>
        <w:rPr>
          <w:rFonts w:ascii="Times New Roman" w:hAnsi="Times New Roman" w:cs="Times New Roman"/>
          <w:noProof/>
          <w:color w:val="000000" w:themeColor="text1"/>
          <w:kern w:val="2"/>
          <w:sz w:val="28"/>
          <w:szCs w:val="28"/>
          <w:lang w:val="ru-UA" w:eastAsia="ru-RU"/>
          <w14:ligatures w14:val="standardContextual"/>
        </w:rPr>
      </w:pPr>
      <w:hyperlink w:anchor="_Toc153556294" w:history="1">
        <w:r w:rsidR="000F35AC" w:rsidRPr="00585088">
          <w:rPr>
            <w:rStyle w:val="ac"/>
            <w:rFonts w:ascii="Times New Roman" w:hAnsi="Times New Roman" w:cs="Times New Roman"/>
            <w:noProof/>
            <w:color w:val="000000" w:themeColor="text1"/>
            <w:sz w:val="28"/>
            <w:szCs w:val="28"/>
          </w:rPr>
          <w:t>ВИСНОВКИ</w:t>
        </w:r>
        <w:r w:rsidR="000F35AC" w:rsidRPr="00585088">
          <w:rPr>
            <w:rFonts w:ascii="Times New Roman" w:hAnsi="Times New Roman" w:cs="Times New Roman"/>
            <w:noProof/>
            <w:webHidden/>
            <w:color w:val="000000" w:themeColor="text1"/>
            <w:sz w:val="28"/>
            <w:szCs w:val="28"/>
          </w:rPr>
          <w:tab/>
        </w:r>
        <w:r w:rsidR="000F35AC" w:rsidRPr="00585088">
          <w:rPr>
            <w:rFonts w:ascii="Times New Roman" w:hAnsi="Times New Roman" w:cs="Times New Roman"/>
            <w:noProof/>
            <w:webHidden/>
            <w:color w:val="000000" w:themeColor="text1"/>
            <w:sz w:val="28"/>
            <w:szCs w:val="28"/>
          </w:rPr>
          <w:fldChar w:fldCharType="begin"/>
        </w:r>
        <w:r w:rsidR="000F35AC" w:rsidRPr="00585088">
          <w:rPr>
            <w:rFonts w:ascii="Times New Roman" w:hAnsi="Times New Roman" w:cs="Times New Roman"/>
            <w:noProof/>
            <w:webHidden/>
            <w:color w:val="000000" w:themeColor="text1"/>
            <w:sz w:val="28"/>
            <w:szCs w:val="28"/>
          </w:rPr>
          <w:instrText xml:space="preserve"> PAGEREF _Toc153556294 \h </w:instrText>
        </w:r>
        <w:r w:rsidR="000F35AC" w:rsidRPr="00585088">
          <w:rPr>
            <w:rFonts w:ascii="Times New Roman" w:hAnsi="Times New Roman" w:cs="Times New Roman"/>
            <w:noProof/>
            <w:webHidden/>
            <w:color w:val="000000" w:themeColor="text1"/>
            <w:sz w:val="28"/>
            <w:szCs w:val="28"/>
          </w:rPr>
        </w:r>
        <w:r w:rsidR="000F35AC" w:rsidRPr="00585088">
          <w:rPr>
            <w:rFonts w:ascii="Times New Roman" w:hAnsi="Times New Roman" w:cs="Times New Roman"/>
            <w:noProof/>
            <w:webHidden/>
            <w:color w:val="000000" w:themeColor="text1"/>
            <w:sz w:val="28"/>
            <w:szCs w:val="28"/>
          </w:rPr>
          <w:fldChar w:fldCharType="separate"/>
        </w:r>
        <w:r w:rsidR="000F35AC" w:rsidRPr="00585088">
          <w:rPr>
            <w:rFonts w:ascii="Times New Roman" w:hAnsi="Times New Roman" w:cs="Times New Roman"/>
            <w:noProof/>
            <w:webHidden/>
            <w:color w:val="000000" w:themeColor="text1"/>
            <w:sz w:val="28"/>
            <w:szCs w:val="28"/>
          </w:rPr>
          <w:t>61</w:t>
        </w:r>
        <w:r w:rsidR="000F35AC" w:rsidRPr="00585088">
          <w:rPr>
            <w:rFonts w:ascii="Times New Roman" w:hAnsi="Times New Roman" w:cs="Times New Roman"/>
            <w:noProof/>
            <w:webHidden/>
            <w:color w:val="000000" w:themeColor="text1"/>
            <w:sz w:val="28"/>
            <w:szCs w:val="28"/>
          </w:rPr>
          <w:fldChar w:fldCharType="end"/>
        </w:r>
      </w:hyperlink>
    </w:p>
    <w:p w:rsidR="000F35AC" w:rsidRPr="00585088" w:rsidRDefault="00000000">
      <w:pPr>
        <w:pStyle w:val="11"/>
        <w:tabs>
          <w:tab w:val="right" w:leader="dot" w:pos="9062"/>
        </w:tabs>
        <w:rPr>
          <w:rFonts w:ascii="Times New Roman" w:hAnsi="Times New Roman" w:cs="Times New Roman"/>
          <w:noProof/>
          <w:color w:val="000000" w:themeColor="text1"/>
          <w:kern w:val="2"/>
          <w:sz w:val="28"/>
          <w:szCs w:val="28"/>
          <w:lang w:val="ru-UA" w:eastAsia="ru-RU"/>
          <w14:ligatures w14:val="standardContextual"/>
        </w:rPr>
      </w:pPr>
      <w:hyperlink w:anchor="_Toc153556295" w:history="1">
        <w:r w:rsidR="000F35AC" w:rsidRPr="00585088">
          <w:rPr>
            <w:rStyle w:val="ac"/>
            <w:rFonts w:ascii="Times New Roman" w:hAnsi="Times New Roman" w:cs="Times New Roman"/>
            <w:noProof/>
            <w:color w:val="000000" w:themeColor="text1"/>
            <w:sz w:val="28"/>
            <w:szCs w:val="28"/>
          </w:rPr>
          <w:t>СПИСОК ВИКОРИСТАНИХ ДЖЕРЕЛ</w:t>
        </w:r>
        <w:r w:rsidR="000F35AC" w:rsidRPr="00585088">
          <w:rPr>
            <w:rFonts w:ascii="Times New Roman" w:hAnsi="Times New Roman" w:cs="Times New Roman"/>
            <w:noProof/>
            <w:webHidden/>
            <w:color w:val="000000" w:themeColor="text1"/>
            <w:sz w:val="28"/>
            <w:szCs w:val="28"/>
          </w:rPr>
          <w:tab/>
        </w:r>
        <w:r w:rsidR="000F35AC" w:rsidRPr="00585088">
          <w:rPr>
            <w:rFonts w:ascii="Times New Roman" w:hAnsi="Times New Roman" w:cs="Times New Roman"/>
            <w:noProof/>
            <w:webHidden/>
            <w:color w:val="000000" w:themeColor="text1"/>
            <w:sz w:val="28"/>
            <w:szCs w:val="28"/>
          </w:rPr>
          <w:fldChar w:fldCharType="begin"/>
        </w:r>
        <w:r w:rsidR="000F35AC" w:rsidRPr="00585088">
          <w:rPr>
            <w:rFonts w:ascii="Times New Roman" w:hAnsi="Times New Roman" w:cs="Times New Roman"/>
            <w:noProof/>
            <w:webHidden/>
            <w:color w:val="000000" w:themeColor="text1"/>
            <w:sz w:val="28"/>
            <w:szCs w:val="28"/>
          </w:rPr>
          <w:instrText xml:space="preserve"> PAGEREF _Toc153556295 \h </w:instrText>
        </w:r>
        <w:r w:rsidR="000F35AC" w:rsidRPr="00585088">
          <w:rPr>
            <w:rFonts w:ascii="Times New Roman" w:hAnsi="Times New Roman" w:cs="Times New Roman"/>
            <w:noProof/>
            <w:webHidden/>
            <w:color w:val="000000" w:themeColor="text1"/>
            <w:sz w:val="28"/>
            <w:szCs w:val="28"/>
          </w:rPr>
        </w:r>
        <w:r w:rsidR="000F35AC" w:rsidRPr="00585088">
          <w:rPr>
            <w:rFonts w:ascii="Times New Roman" w:hAnsi="Times New Roman" w:cs="Times New Roman"/>
            <w:noProof/>
            <w:webHidden/>
            <w:color w:val="000000" w:themeColor="text1"/>
            <w:sz w:val="28"/>
            <w:szCs w:val="28"/>
          </w:rPr>
          <w:fldChar w:fldCharType="separate"/>
        </w:r>
        <w:r w:rsidR="000F35AC" w:rsidRPr="00585088">
          <w:rPr>
            <w:rFonts w:ascii="Times New Roman" w:hAnsi="Times New Roman" w:cs="Times New Roman"/>
            <w:noProof/>
            <w:webHidden/>
            <w:color w:val="000000" w:themeColor="text1"/>
            <w:sz w:val="28"/>
            <w:szCs w:val="28"/>
          </w:rPr>
          <w:t>64</w:t>
        </w:r>
        <w:r w:rsidR="000F35AC" w:rsidRPr="00585088">
          <w:rPr>
            <w:rFonts w:ascii="Times New Roman" w:hAnsi="Times New Roman" w:cs="Times New Roman"/>
            <w:noProof/>
            <w:webHidden/>
            <w:color w:val="000000" w:themeColor="text1"/>
            <w:sz w:val="28"/>
            <w:szCs w:val="28"/>
          </w:rPr>
          <w:fldChar w:fldCharType="end"/>
        </w:r>
      </w:hyperlink>
    </w:p>
    <w:p w:rsidR="000F35AC" w:rsidRPr="00585088" w:rsidRDefault="00000000">
      <w:pPr>
        <w:pStyle w:val="11"/>
        <w:tabs>
          <w:tab w:val="right" w:leader="dot" w:pos="9062"/>
        </w:tabs>
        <w:rPr>
          <w:rFonts w:ascii="Times New Roman" w:hAnsi="Times New Roman" w:cs="Times New Roman"/>
          <w:noProof/>
          <w:color w:val="000000" w:themeColor="text1"/>
          <w:kern w:val="2"/>
          <w:sz w:val="28"/>
          <w:szCs w:val="28"/>
          <w:lang w:val="ru-UA" w:eastAsia="ru-RU"/>
          <w14:ligatures w14:val="standardContextual"/>
        </w:rPr>
      </w:pPr>
      <w:hyperlink w:anchor="_Toc153556296" w:history="1">
        <w:r w:rsidR="000F35AC" w:rsidRPr="00585088">
          <w:rPr>
            <w:rStyle w:val="ac"/>
            <w:rFonts w:ascii="Times New Roman" w:hAnsi="Times New Roman" w:cs="Times New Roman"/>
            <w:noProof/>
            <w:color w:val="000000" w:themeColor="text1"/>
            <w:sz w:val="28"/>
            <w:szCs w:val="28"/>
          </w:rPr>
          <w:t>SUMMARY</w:t>
        </w:r>
        <w:r w:rsidR="000F35AC" w:rsidRPr="00585088">
          <w:rPr>
            <w:rFonts w:ascii="Times New Roman" w:hAnsi="Times New Roman" w:cs="Times New Roman"/>
            <w:noProof/>
            <w:webHidden/>
            <w:color w:val="000000" w:themeColor="text1"/>
            <w:sz w:val="28"/>
            <w:szCs w:val="28"/>
          </w:rPr>
          <w:tab/>
        </w:r>
        <w:r w:rsidR="000F35AC" w:rsidRPr="00585088">
          <w:rPr>
            <w:rFonts w:ascii="Times New Roman" w:hAnsi="Times New Roman" w:cs="Times New Roman"/>
            <w:noProof/>
            <w:webHidden/>
            <w:color w:val="000000" w:themeColor="text1"/>
            <w:sz w:val="28"/>
            <w:szCs w:val="28"/>
          </w:rPr>
          <w:fldChar w:fldCharType="begin"/>
        </w:r>
        <w:r w:rsidR="000F35AC" w:rsidRPr="00585088">
          <w:rPr>
            <w:rFonts w:ascii="Times New Roman" w:hAnsi="Times New Roman" w:cs="Times New Roman"/>
            <w:noProof/>
            <w:webHidden/>
            <w:color w:val="000000" w:themeColor="text1"/>
            <w:sz w:val="28"/>
            <w:szCs w:val="28"/>
          </w:rPr>
          <w:instrText xml:space="preserve"> PAGEREF _Toc153556296 \h </w:instrText>
        </w:r>
        <w:r w:rsidR="000F35AC" w:rsidRPr="00585088">
          <w:rPr>
            <w:rFonts w:ascii="Times New Roman" w:hAnsi="Times New Roman" w:cs="Times New Roman"/>
            <w:noProof/>
            <w:webHidden/>
            <w:color w:val="000000" w:themeColor="text1"/>
            <w:sz w:val="28"/>
            <w:szCs w:val="28"/>
          </w:rPr>
        </w:r>
        <w:r w:rsidR="000F35AC" w:rsidRPr="00585088">
          <w:rPr>
            <w:rFonts w:ascii="Times New Roman" w:hAnsi="Times New Roman" w:cs="Times New Roman"/>
            <w:noProof/>
            <w:webHidden/>
            <w:color w:val="000000" w:themeColor="text1"/>
            <w:sz w:val="28"/>
            <w:szCs w:val="28"/>
          </w:rPr>
          <w:fldChar w:fldCharType="separate"/>
        </w:r>
        <w:r w:rsidR="000F35AC" w:rsidRPr="00585088">
          <w:rPr>
            <w:rFonts w:ascii="Times New Roman" w:hAnsi="Times New Roman" w:cs="Times New Roman"/>
            <w:noProof/>
            <w:webHidden/>
            <w:color w:val="000000" w:themeColor="text1"/>
            <w:sz w:val="28"/>
            <w:szCs w:val="28"/>
          </w:rPr>
          <w:t>67</w:t>
        </w:r>
        <w:r w:rsidR="000F35AC" w:rsidRPr="00585088">
          <w:rPr>
            <w:rFonts w:ascii="Times New Roman" w:hAnsi="Times New Roman" w:cs="Times New Roman"/>
            <w:noProof/>
            <w:webHidden/>
            <w:color w:val="000000" w:themeColor="text1"/>
            <w:sz w:val="28"/>
            <w:szCs w:val="28"/>
          </w:rPr>
          <w:fldChar w:fldCharType="end"/>
        </w:r>
      </w:hyperlink>
    </w:p>
    <w:p w:rsidR="000F35AC" w:rsidRPr="00585088" w:rsidRDefault="000F35AC">
      <w:pPr>
        <w:rPr>
          <w:rFonts w:ascii="Times New Roman" w:hAnsi="Times New Roman" w:cs="Times New Roman"/>
          <w:b/>
          <w:color w:val="000000" w:themeColor="text1"/>
          <w:sz w:val="28"/>
          <w:lang w:val="uk-UA"/>
        </w:rPr>
      </w:pPr>
      <w:r w:rsidRPr="00585088">
        <w:rPr>
          <w:rFonts w:ascii="Times New Roman" w:hAnsi="Times New Roman" w:cs="Times New Roman"/>
          <w:b/>
          <w:color w:val="000000" w:themeColor="text1"/>
          <w:sz w:val="28"/>
          <w:szCs w:val="28"/>
          <w:lang w:val="uk-UA"/>
        </w:rPr>
        <w:fldChar w:fldCharType="end"/>
      </w:r>
      <w:r w:rsidRPr="00585088">
        <w:rPr>
          <w:rFonts w:ascii="Times New Roman" w:hAnsi="Times New Roman" w:cs="Times New Roman"/>
          <w:b/>
          <w:color w:val="000000" w:themeColor="text1"/>
          <w:sz w:val="28"/>
          <w:lang w:val="uk-UA"/>
        </w:rPr>
        <w:br w:type="page"/>
      </w:r>
    </w:p>
    <w:p w:rsidR="009D763A" w:rsidRPr="00585088" w:rsidRDefault="009D763A" w:rsidP="009D763A">
      <w:pPr>
        <w:spacing w:after="0" w:line="360" w:lineRule="auto"/>
        <w:contextualSpacing/>
        <w:jc w:val="center"/>
        <w:rPr>
          <w:rFonts w:ascii="Times New Roman" w:hAnsi="Times New Roman" w:cs="Times New Roman"/>
          <w:b/>
          <w:color w:val="000000" w:themeColor="text1"/>
          <w:sz w:val="28"/>
          <w:lang w:val="uk-UA"/>
        </w:rPr>
      </w:pPr>
    </w:p>
    <w:p w:rsidR="009D763A" w:rsidRPr="00585088" w:rsidRDefault="009D763A" w:rsidP="000F35AC">
      <w:pPr>
        <w:pStyle w:val="1"/>
        <w:rPr>
          <w:color w:val="000000" w:themeColor="text1"/>
        </w:rPr>
      </w:pPr>
      <w:bookmarkStart w:id="0" w:name="_Toc151937259"/>
      <w:bookmarkStart w:id="1" w:name="_Toc153556279"/>
      <w:r w:rsidRPr="00585088">
        <w:rPr>
          <w:color w:val="000000" w:themeColor="text1"/>
        </w:rPr>
        <w:t>ВСТУП</w:t>
      </w:r>
      <w:bookmarkEnd w:id="0"/>
      <w:bookmarkEnd w:id="1"/>
    </w:p>
    <w:p w:rsidR="00B72915" w:rsidRPr="00585088" w:rsidRDefault="00B72915" w:rsidP="00B72915">
      <w:pPr>
        <w:rPr>
          <w:rFonts w:ascii="Times New Roman" w:hAnsi="Times New Roman" w:cs="Times New Roman"/>
          <w:color w:val="000000" w:themeColor="text1"/>
          <w:lang w:val="uk-UA"/>
        </w:rPr>
      </w:pPr>
    </w:p>
    <w:p w:rsidR="009D763A" w:rsidRPr="00585088" w:rsidRDefault="004E75DF"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У сучасному суспільному просторі виникає проблема якісного засвоєння різноманітної інформації та її правильної тлумачення людиною. Для успішної взаємодії між особами важливо мати достовірну інформацію, щирість та об'єктивність у спілкуванні. Проте ніхто не є непідвладним можливості стати об'єктом обману.</w:t>
      </w:r>
      <w:r w:rsidRPr="00585088">
        <w:rPr>
          <w:rFonts w:ascii="Times New Roman" w:hAnsi="Times New Roman" w:cs="Times New Roman"/>
          <w:color w:val="000000" w:themeColor="text1"/>
          <w:lang w:val="uk-UA"/>
        </w:rPr>
        <w:t xml:space="preserve"> </w:t>
      </w:r>
      <w:r w:rsidR="00D80FE4" w:rsidRPr="00585088">
        <w:rPr>
          <w:rFonts w:ascii="Times New Roman" w:hAnsi="Times New Roman" w:cs="Times New Roman"/>
          <w:color w:val="000000" w:themeColor="text1"/>
          <w:lang w:val="uk-UA"/>
        </w:rPr>
        <w:t xml:space="preserve"> </w:t>
      </w:r>
      <w:r w:rsidRPr="00585088">
        <w:rPr>
          <w:rFonts w:ascii="Times New Roman" w:hAnsi="Times New Roman" w:cs="Times New Roman"/>
          <w:color w:val="000000" w:themeColor="text1"/>
          <w:sz w:val="28"/>
          <w:lang w:val="uk-UA"/>
        </w:rPr>
        <w:t xml:space="preserve">Це один із ключових елементів взаємодії в суспільстві, особливо важливий у міжособистісних взаємодіях. З урахуванням цього, використання ефективних методів виявлення обману та оцінка їх успішності на основі різних особистісних ознак є надзвичайно важливими.  </w:t>
      </w:r>
      <w:r w:rsidR="009D763A" w:rsidRPr="00585088">
        <w:rPr>
          <w:rFonts w:ascii="Times New Roman" w:hAnsi="Times New Roman" w:cs="Times New Roman"/>
          <w:color w:val="000000" w:themeColor="text1"/>
          <w:sz w:val="28"/>
          <w:lang w:val="uk-UA"/>
        </w:rPr>
        <w:t xml:space="preserve">На сьогодні візуальна інформація, аудіо-зображальний ряд, ілюстрування, </w:t>
      </w:r>
      <w:proofErr w:type="spellStart"/>
      <w:r w:rsidR="009D763A" w:rsidRPr="00585088">
        <w:rPr>
          <w:rFonts w:ascii="Times New Roman" w:hAnsi="Times New Roman" w:cs="Times New Roman"/>
          <w:color w:val="000000" w:themeColor="text1"/>
          <w:sz w:val="28"/>
          <w:lang w:val="uk-UA"/>
        </w:rPr>
        <w:t>паралінгвальні</w:t>
      </w:r>
      <w:proofErr w:type="spellEnd"/>
      <w:r w:rsidR="009D763A" w:rsidRPr="00585088">
        <w:rPr>
          <w:rFonts w:ascii="Times New Roman" w:hAnsi="Times New Roman" w:cs="Times New Roman"/>
          <w:color w:val="000000" w:themeColor="text1"/>
          <w:sz w:val="28"/>
          <w:lang w:val="uk-UA"/>
        </w:rPr>
        <w:t xml:space="preserve"> засоби письмової комунікації стають мало не найважливішим елементом текстотворення. Рівень інтегрованості всіх зображальних засобів, так само як і інших знакових утворень, у єдиний текстуальний простір друкованих та електронних видань досить високий. Відповідно, в області текстології зростає науковий інтерес до вивчення текстів, які поєднують у собі вербальний та візуальний (піктографічний) компоненти та мають ознаки </w:t>
      </w:r>
      <w:proofErr w:type="spellStart"/>
      <w:r w:rsidR="009D763A" w:rsidRPr="00585088">
        <w:rPr>
          <w:rFonts w:ascii="Times New Roman" w:hAnsi="Times New Roman" w:cs="Times New Roman"/>
          <w:color w:val="000000" w:themeColor="text1"/>
          <w:sz w:val="28"/>
          <w:lang w:val="uk-UA"/>
        </w:rPr>
        <w:t>полікодовості</w:t>
      </w:r>
      <w:proofErr w:type="spellEnd"/>
      <w:r w:rsidR="009D763A" w:rsidRPr="00585088">
        <w:rPr>
          <w:rFonts w:ascii="Times New Roman" w:hAnsi="Times New Roman" w:cs="Times New Roman"/>
          <w:color w:val="000000" w:themeColor="text1"/>
          <w:sz w:val="28"/>
          <w:lang w:val="uk-UA"/>
        </w:rPr>
        <w:t>.</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Загалом, візуалізація відіграє велику роль у розвитку нового сприйняття дійсності та стає поштовхом для виникнення нових форм передачі інформаційних потоків. У низці сучасних текстів зображення вже непросто ілюструє вербальний текст, а включається у його семантику. Відповідно, такий текст уже не вписується у рамки його традиційного визначення. </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Нові реалії текстотворення та функціонування </w:t>
      </w:r>
      <w:proofErr w:type="spellStart"/>
      <w:r w:rsidRPr="00585088">
        <w:rPr>
          <w:rFonts w:ascii="Times New Roman" w:hAnsi="Times New Roman" w:cs="Times New Roman"/>
          <w:color w:val="000000" w:themeColor="text1"/>
          <w:sz w:val="28"/>
          <w:lang w:val="uk-UA"/>
        </w:rPr>
        <w:t>полікодових</w:t>
      </w:r>
      <w:proofErr w:type="spellEnd"/>
      <w:r w:rsidRPr="00585088">
        <w:rPr>
          <w:rFonts w:ascii="Times New Roman" w:hAnsi="Times New Roman" w:cs="Times New Roman"/>
          <w:color w:val="000000" w:themeColor="text1"/>
          <w:sz w:val="28"/>
          <w:lang w:val="uk-UA"/>
        </w:rPr>
        <w:t xml:space="preserve"> текстів у різних сферах </w:t>
      </w:r>
      <w:proofErr w:type="spellStart"/>
      <w:r w:rsidRPr="00585088">
        <w:rPr>
          <w:rFonts w:ascii="Times New Roman" w:hAnsi="Times New Roman" w:cs="Times New Roman"/>
          <w:color w:val="000000" w:themeColor="text1"/>
          <w:sz w:val="28"/>
          <w:lang w:val="uk-UA"/>
        </w:rPr>
        <w:t>мовної</w:t>
      </w:r>
      <w:proofErr w:type="spellEnd"/>
      <w:r w:rsidRPr="00585088">
        <w:rPr>
          <w:rFonts w:ascii="Times New Roman" w:hAnsi="Times New Roman" w:cs="Times New Roman"/>
          <w:color w:val="000000" w:themeColor="text1"/>
          <w:sz w:val="28"/>
          <w:lang w:val="uk-UA"/>
        </w:rPr>
        <w:t xml:space="preserve"> та мовленнєвої діяльності людини обумовлюють необхідність вивчення цього явища з точки зору лінгвістичних та прагматичних їх особливостей. У цьому і полягає </w:t>
      </w:r>
      <w:r w:rsidRPr="00585088">
        <w:rPr>
          <w:rFonts w:ascii="Times New Roman" w:hAnsi="Times New Roman" w:cs="Times New Roman"/>
          <w:b/>
          <w:bCs/>
          <w:color w:val="000000" w:themeColor="text1"/>
          <w:sz w:val="28"/>
          <w:lang w:val="uk-UA"/>
        </w:rPr>
        <w:t>актуальність</w:t>
      </w:r>
      <w:r w:rsidRPr="00585088">
        <w:rPr>
          <w:rFonts w:ascii="Times New Roman" w:hAnsi="Times New Roman" w:cs="Times New Roman"/>
          <w:color w:val="000000" w:themeColor="text1"/>
          <w:sz w:val="28"/>
          <w:lang w:val="uk-UA"/>
        </w:rPr>
        <w:t xml:space="preserve"> цього дослідження.</w:t>
      </w:r>
      <w:r w:rsidR="00AC5D00" w:rsidRPr="00585088">
        <w:rPr>
          <w:rFonts w:ascii="Times New Roman" w:hAnsi="Times New Roman" w:cs="Times New Roman"/>
          <w:color w:val="000000" w:themeColor="text1"/>
          <w:sz w:val="28"/>
          <w:lang w:val="uk-UA"/>
        </w:rPr>
        <w:t xml:space="preserve"> Один з таких показників - це емоційний інтелект, який </w:t>
      </w:r>
      <w:r w:rsidR="00AC5D00" w:rsidRPr="00585088">
        <w:rPr>
          <w:rFonts w:ascii="Times New Roman" w:hAnsi="Times New Roman" w:cs="Times New Roman"/>
          <w:color w:val="000000" w:themeColor="text1"/>
          <w:sz w:val="28"/>
          <w:lang w:val="uk-UA"/>
        </w:rPr>
        <w:lastRenderedPageBreak/>
        <w:t>описують як здатність ефективно маневрувати в сфері емоцій у людському житті: розуміти емоції, виявляти їх вплив на стосунки та вміти керувати власними емоціями для вирішення завдань, пов'язаних з мотивацією та взаєминами. Тому важливим є дослідження методів виявлення обману у людей з різним рівнем емоційного інтелекту. Хоча окремі роботи з цієї теми переважно базуються на практичних методах, але до сих пір не існує однієї загальної теорії про надійні методи виявлення обману. Тому це явище потребує глибокого та системного вивчення.</w:t>
      </w:r>
    </w:p>
    <w:p w:rsidR="003A46DF"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b/>
          <w:color w:val="000000" w:themeColor="text1"/>
          <w:sz w:val="28"/>
          <w:lang w:val="uk-UA"/>
        </w:rPr>
        <w:t xml:space="preserve">Об’єкт </w:t>
      </w:r>
      <w:r w:rsidRPr="00585088">
        <w:rPr>
          <w:rFonts w:ascii="Times New Roman" w:hAnsi="Times New Roman" w:cs="Times New Roman"/>
          <w:color w:val="000000" w:themeColor="text1"/>
          <w:sz w:val="28"/>
          <w:lang w:val="uk-UA"/>
        </w:rPr>
        <w:t>дослідження</w:t>
      </w:r>
      <w:r w:rsidR="003A46DF" w:rsidRPr="00585088">
        <w:rPr>
          <w:rFonts w:ascii="Times New Roman" w:hAnsi="Times New Roman" w:cs="Times New Roman"/>
          <w:color w:val="000000" w:themeColor="text1"/>
          <w:sz w:val="28"/>
          <w:lang w:val="uk-UA"/>
        </w:rPr>
        <w:t xml:space="preserve">. Дослідження "Психологія емоцій у </w:t>
      </w:r>
      <w:proofErr w:type="spellStart"/>
      <w:r w:rsidR="003A46DF" w:rsidRPr="00585088">
        <w:rPr>
          <w:rFonts w:ascii="Times New Roman" w:hAnsi="Times New Roman" w:cs="Times New Roman"/>
          <w:color w:val="000000" w:themeColor="text1"/>
          <w:sz w:val="28"/>
          <w:lang w:val="uk-UA"/>
        </w:rPr>
        <w:t>полікодовому</w:t>
      </w:r>
      <w:proofErr w:type="spellEnd"/>
      <w:r w:rsidR="003A46DF" w:rsidRPr="00585088">
        <w:rPr>
          <w:rFonts w:ascii="Times New Roman" w:hAnsi="Times New Roman" w:cs="Times New Roman"/>
          <w:color w:val="000000" w:themeColor="text1"/>
          <w:sz w:val="28"/>
          <w:lang w:val="uk-UA"/>
        </w:rPr>
        <w:t xml:space="preserve"> тексті та перекладі </w:t>
      </w:r>
      <w:proofErr w:type="spellStart"/>
      <w:r w:rsidR="003A46DF" w:rsidRPr="00585088">
        <w:rPr>
          <w:rFonts w:ascii="Times New Roman" w:hAnsi="Times New Roman" w:cs="Times New Roman"/>
          <w:color w:val="000000" w:themeColor="text1"/>
          <w:sz w:val="28"/>
          <w:lang w:val="uk-UA"/>
        </w:rPr>
        <w:t>кінотексту</w:t>
      </w:r>
      <w:proofErr w:type="spellEnd"/>
      <w:r w:rsidR="003A46DF" w:rsidRPr="00585088">
        <w:rPr>
          <w:rFonts w:ascii="Times New Roman" w:hAnsi="Times New Roman" w:cs="Times New Roman"/>
          <w:color w:val="000000" w:themeColor="text1"/>
          <w:sz w:val="28"/>
          <w:lang w:val="uk-UA"/>
        </w:rPr>
        <w:t xml:space="preserve">" зосереджується на вивченні </w:t>
      </w:r>
      <w:proofErr w:type="spellStart"/>
      <w:r w:rsidR="003A46DF" w:rsidRPr="00585088">
        <w:rPr>
          <w:rFonts w:ascii="Times New Roman" w:hAnsi="Times New Roman" w:cs="Times New Roman"/>
          <w:color w:val="000000" w:themeColor="text1"/>
          <w:sz w:val="28"/>
          <w:lang w:val="uk-UA"/>
        </w:rPr>
        <w:t>полікодових</w:t>
      </w:r>
      <w:proofErr w:type="spellEnd"/>
      <w:r w:rsidR="003A46DF" w:rsidRPr="00585088">
        <w:rPr>
          <w:rFonts w:ascii="Times New Roman" w:hAnsi="Times New Roman" w:cs="Times New Roman"/>
          <w:color w:val="000000" w:themeColor="text1"/>
          <w:sz w:val="28"/>
          <w:lang w:val="uk-UA"/>
        </w:rPr>
        <w:t xml:space="preserve"> текстів у лінгвістиці, особливо в контексті кіно. </w:t>
      </w:r>
      <w:proofErr w:type="spellStart"/>
      <w:r w:rsidR="003A46DF" w:rsidRPr="00585088">
        <w:rPr>
          <w:rFonts w:ascii="Times New Roman" w:hAnsi="Times New Roman" w:cs="Times New Roman"/>
          <w:color w:val="000000" w:themeColor="text1"/>
          <w:sz w:val="28"/>
          <w:lang w:val="uk-UA"/>
        </w:rPr>
        <w:t>Полікодові</w:t>
      </w:r>
      <w:proofErr w:type="spellEnd"/>
      <w:r w:rsidR="003A46DF" w:rsidRPr="00585088">
        <w:rPr>
          <w:rFonts w:ascii="Times New Roman" w:hAnsi="Times New Roman" w:cs="Times New Roman"/>
          <w:color w:val="000000" w:themeColor="text1"/>
          <w:sz w:val="28"/>
          <w:lang w:val="uk-UA"/>
        </w:rPr>
        <w:t xml:space="preserve"> тексти являють собою сучасне явище в текстології, яке поєднує вербальні та візуальні (піктографічні) компоненти, відіграючи важливу роль у комунікації емоцій та перекладі. Робота аналізує стратегії та знаки </w:t>
      </w:r>
      <w:proofErr w:type="spellStart"/>
      <w:r w:rsidR="003A46DF" w:rsidRPr="00585088">
        <w:rPr>
          <w:rFonts w:ascii="Times New Roman" w:hAnsi="Times New Roman" w:cs="Times New Roman"/>
          <w:color w:val="000000" w:themeColor="text1"/>
          <w:sz w:val="28"/>
          <w:lang w:val="uk-UA"/>
        </w:rPr>
        <w:t>полікодовості</w:t>
      </w:r>
      <w:proofErr w:type="spellEnd"/>
      <w:r w:rsidR="003A46DF" w:rsidRPr="00585088">
        <w:rPr>
          <w:rFonts w:ascii="Times New Roman" w:hAnsi="Times New Roman" w:cs="Times New Roman"/>
          <w:color w:val="000000" w:themeColor="text1"/>
          <w:sz w:val="28"/>
          <w:lang w:val="uk-UA"/>
        </w:rPr>
        <w:t xml:space="preserve">, зокрема у вираженні емоцій, і як це впливає на переклад. </w:t>
      </w:r>
    </w:p>
    <w:p w:rsidR="003A46DF" w:rsidRPr="00585088" w:rsidRDefault="003A46DF" w:rsidP="009D763A">
      <w:pPr>
        <w:spacing w:after="0" w:line="360" w:lineRule="auto"/>
        <w:ind w:firstLine="709"/>
        <w:contextualSpacing/>
        <w:jc w:val="both"/>
        <w:rPr>
          <w:rFonts w:ascii="Times New Roman" w:hAnsi="Times New Roman" w:cs="Times New Roman"/>
          <w:b/>
          <w:color w:val="000000" w:themeColor="text1"/>
          <w:sz w:val="28"/>
          <w:lang w:val="uk-UA"/>
        </w:rPr>
      </w:pPr>
      <w:r w:rsidRPr="00585088">
        <w:rPr>
          <w:rFonts w:ascii="Times New Roman" w:hAnsi="Times New Roman" w:cs="Times New Roman"/>
          <w:bCs/>
          <w:color w:val="000000" w:themeColor="text1"/>
          <w:sz w:val="28"/>
          <w:lang w:val="uk-UA"/>
        </w:rPr>
        <w:t xml:space="preserve">Об’єкт дослідження – ознаки та стратегії </w:t>
      </w:r>
      <w:proofErr w:type="spellStart"/>
      <w:r w:rsidRPr="00585088">
        <w:rPr>
          <w:rFonts w:ascii="Times New Roman" w:hAnsi="Times New Roman" w:cs="Times New Roman"/>
          <w:bCs/>
          <w:color w:val="000000" w:themeColor="text1"/>
          <w:sz w:val="28"/>
          <w:lang w:val="uk-UA"/>
        </w:rPr>
        <w:t>полікодовості</w:t>
      </w:r>
      <w:proofErr w:type="spellEnd"/>
      <w:r w:rsidRPr="00585088">
        <w:rPr>
          <w:rFonts w:ascii="Times New Roman" w:hAnsi="Times New Roman" w:cs="Times New Roman"/>
          <w:bCs/>
          <w:color w:val="000000" w:themeColor="text1"/>
          <w:sz w:val="28"/>
          <w:lang w:val="uk-UA"/>
        </w:rPr>
        <w:t xml:space="preserve"> фрагментів у книзі «Психологія емоцій» П. </w:t>
      </w:r>
      <w:proofErr w:type="spellStart"/>
      <w:r w:rsidRPr="00585088">
        <w:rPr>
          <w:rFonts w:ascii="Times New Roman" w:hAnsi="Times New Roman" w:cs="Times New Roman"/>
          <w:bCs/>
          <w:color w:val="000000" w:themeColor="text1"/>
          <w:sz w:val="28"/>
          <w:lang w:val="uk-UA"/>
        </w:rPr>
        <w:t>Екмана</w:t>
      </w:r>
      <w:proofErr w:type="spellEnd"/>
      <w:r w:rsidRPr="00585088">
        <w:rPr>
          <w:rFonts w:ascii="Times New Roman" w:hAnsi="Times New Roman" w:cs="Times New Roman"/>
          <w:bCs/>
          <w:color w:val="000000" w:themeColor="text1"/>
          <w:sz w:val="28"/>
          <w:lang w:val="uk-UA"/>
        </w:rPr>
        <w:t xml:space="preserve">, з додатковим акцентом на </w:t>
      </w:r>
      <w:proofErr w:type="spellStart"/>
      <w:r w:rsidRPr="00585088">
        <w:rPr>
          <w:rFonts w:ascii="Times New Roman" w:hAnsi="Times New Roman" w:cs="Times New Roman"/>
          <w:bCs/>
          <w:color w:val="000000" w:themeColor="text1"/>
          <w:sz w:val="28"/>
          <w:lang w:val="uk-UA"/>
        </w:rPr>
        <w:t>кінотекст</w:t>
      </w:r>
      <w:proofErr w:type="spellEnd"/>
      <w:r w:rsidRPr="00585088">
        <w:rPr>
          <w:rFonts w:ascii="Times New Roman" w:hAnsi="Times New Roman" w:cs="Times New Roman"/>
          <w:bCs/>
          <w:color w:val="000000" w:themeColor="text1"/>
          <w:sz w:val="28"/>
          <w:lang w:val="uk-UA"/>
        </w:rPr>
        <w:t xml:space="preserve">. Це дозволяє розглянути, як </w:t>
      </w:r>
      <w:proofErr w:type="spellStart"/>
      <w:r w:rsidRPr="00585088">
        <w:rPr>
          <w:rFonts w:ascii="Times New Roman" w:hAnsi="Times New Roman" w:cs="Times New Roman"/>
          <w:bCs/>
          <w:color w:val="000000" w:themeColor="text1"/>
          <w:sz w:val="28"/>
          <w:lang w:val="uk-UA"/>
        </w:rPr>
        <w:t>полікодовість</w:t>
      </w:r>
      <w:proofErr w:type="spellEnd"/>
      <w:r w:rsidRPr="00585088">
        <w:rPr>
          <w:rFonts w:ascii="Times New Roman" w:hAnsi="Times New Roman" w:cs="Times New Roman"/>
          <w:bCs/>
          <w:color w:val="000000" w:themeColor="text1"/>
          <w:sz w:val="28"/>
          <w:lang w:val="uk-UA"/>
        </w:rPr>
        <w:t xml:space="preserve">, яка поєднує вербальні та невербальні засоби вираження, впливає на розуміння та переклад емоцій в контексті кіно. Важливість такого підходу полягає у вивченні взаємодії словесного та візуального у </w:t>
      </w:r>
      <w:proofErr w:type="spellStart"/>
      <w:r w:rsidRPr="00585088">
        <w:rPr>
          <w:rFonts w:ascii="Times New Roman" w:hAnsi="Times New Roman" w:cs="Times New Roman"/>
          <w:bCs/>
          <w:color w:val="000000" w:themeColor="text1"/>
          <w:sz w:val="28"/>
          <w:lang w:val="uk-UA"/>
        </w:rPr>
        <w:t>кінотексті</w:t>
      </w:r>
      <w:proofErr w:type="spellEnd"/>
      <w:r w:rsidRPr="00585088">
        <w:rPr>
          <w:rFonts w:ascii="Times New Roman" w:hAnsi="Times New Roman" w:cs="Times New Roman"/>
          <w:bCs/>
          <w:color w:val="000000" w:themeColor="text1"/>
          <w:sz w:val="28"/>
          <w:lang w:val="uk-UA"/>
        </w:rPr>
        <w:t xml:space="preserve">, що є ключовим у розумінні емоційного змісту та його перекладі в різні культурні та </w:t>
      </w:r>
      <w:proofErr w:type="spellStart"/>
      <w:r w:rsidRPr="00585088">
        <w:rPr>
          <w:rFonts w:ascii="Times New Roman" w:hAnsi="Times New Roman" w:cs="Times New Roman"/>
          <w:bCs/>
          <w:color w:val="000000" w:themeColor="text1"/>
          <w:sz w:val="28"/>
          <w:lang w:val="uk-UA"/>
        </w:rPr>
        <w:t>мовні</w:t>
      </w:r>
      <w:proofErr w:type="spellEnd"/>
      <w:r w:rsidRPr="00585088">
        <w:rPr>
          <w:rFonts w:ascii="Times New Roman" w:hAnsi="Times New Roman" w:cs="Times New Roman"/>
          <w:bCs/>
          <w:color w:val="000000" w:themeColor="text1"/>
          <w:sz w:val="28"/>
          <w:lang w:val="uk-UA"/>
        </w:rPr>
        <w:t xml:space="preserve"> контексти.</w:t>
      </w:r>
    </w:p>
    <w:p w:rsidR="003A46DF" w:rsidRPr="00585088" w:rsidRDefault="003A46DF"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b/>
          <w:color w:val="000000" w:themeColor="text1"/>
          <w:sz w:val="28"/>
          <w:lang w:val="uk-UA"/>
        </w:rPr>
        <w:t xml:space="preserve">Мета </w:t>
      </w:r>
      <w:r w:rsidRPr="00585088">
        <w:rPr>
          <w:rFonts w:ascii="Times New Roman" w:hAnsi="Times New Roman" w:cs="Times New Roman"/>
          <w:bCs/>
          <w:color w:val="000000" w:themeColor="text1"/>
          <w:sz w:val="28"/>
          <w:lang w:val="uk-UA"/>
        </w:rPr>
        <w:t xml:space="preserve">дослідження полягає у вивченні ознак та стратегій </w:t>
      </w:r>
      <w:proofErr w:type="spellStart"/>
      <w:r w:rsidRPr="00585088">
        <w:rPr>
          <w:rFonts w:ascii="Times New Roman" w:hAnsi="Times New Roman" w:cs="Times New Roman"/>
          <w:bCs/>
          <w:color w:val="000000" w:themeColor="text1"/>
          <w:sz w:val="28"/>
          <w:lang w:val="uk-UA"/>
        </w:rPr>
        <w:t>полікодовості</w:t>
      </w:r>
      <w:proofErr w:type="spellEnd"/>
      <w:r w:rsidRPr="00585088">
        <w:rPr>
          <w:rFonts w:ascii="Times New Roman" w:hAnsi="Times New Roman" w:cs="Times New Roman"/>
          <w:bCs/>
          <w:color w:val="000000" w:themeColor="text1"/>
          <w:sz w:val="28"/>
          <w:lang w:val="uk-UA"/>
        </w:rPr>
        <w:t xml:space="preserve"> фрагментів у книзі «Психологія емоцій» П. </w:t>
      </w:r>
      <w:proofErr w:type="spellStart"/>
      <w:r w:rsidRPr="00585088">
        <w:rPr>
          <w:rFonts w:ascii="Times New Roman" w:hAnsi="Times New Roman" w:cs="Times New Roman"/>
          <w:bCs/>
          <w:color w:val="000000" w:themeColor="text1"/>
          <w:sz w:val="28"/>
          <w:lang w:val="uk-UA"/>
        </w:rPr>
        <w:t>Екмана</w:t>
      </w:r>
      <w:proofErr w:type="spellEnd"/>
      <w:r w:rsidRPr="00585088">
        <w:rPr>
          <w:rFonts w:ascii="Times New Roman" w:hAnsi="Times New Roman" w:cs="Times New Roman"/>
          <w:bCs/>
          <w:color w:val="000000" w:themeColor="text1"/>
          <w:sz w:val="28"/>
          <w:lang w:val="uk-UA"/>
        </w:rPr>
        <w:t xml:space="preserve">, з особливою увагою до їх використання та впливу в контексті </w:t>
      </w:r>
      <w:proofErr w:type="spellStart"/>
      <w:r w:rsidRPr="00585088">
        <w:rPr>
          <w:rFonts w:ascii="Times New Roman" w:hAnsi="Times New Roman" w:cs="Times New Roman"/>
          <w:bCs/>
          <w:color w:val="000000" w:themeColor="text1"/>
          <w:sz w:val="28"/>
          <w:lang w:val="uk-UA"/>
        </w:rPr>
        <w:t>кінотексту</w:t>
      </w:r>
      <w:proofErr w:type="spellEnd"/>
      <w:r w:rsidRPr="00585088">
        <w:rPr>
          <w:rFonts w:ascii="Times New Roman" w:hAnsi="Times New Roman" w:cs="Times New Roman"/>
          <w:bCs/>
          <w:color w:val="000000" w:themeColor="text1"/>
          <w:sz w:val="28"/>
          <w:lang w:val="uk-UA"/>
        </w:rPr>
        <w:t xml:space="preserve">. Це дозволить глибше зрозуміти, як різні засоби вираження емоцій, як словесні, так і візуальні, взаємодіють у створенні багатовимірного емоційного повідомлення в кіно, і як ці елементи трансформуються при перекладі в інші культурні та </w:t>
      </w:r>
      <w:proofErr w:type="spellStart"/>
      <w:r w:rsidRPr="00585088">
        <w:rPr>
          <w:rFonts w:ascii="Times New Roman" w:hAnsi="Times New Roman" w:cs="Times New Roman"/>
          <w:bCs/>
          <w:color w:val="000000" w:themeColor="text1"/>
          <w:sz w:val="28"/>
          <w:lang w:val="uk-UA"/>
        </w:rPr>
        <w:t>мовні</w:t>
      </w:r>
      <w:proofErr w:type="spellEnd"/>
      <w:r w:rsidRPr="00585088">
        <w:rPr>
          <w:rFonts w:ascii="Times New Roman" w:hAnsi="Times New Roman" w:cs="Times New Roman"/>
          <w:bCs/>
          <w:color w:val="000000" w:themeColor="text1"/>
          <w:sz w:val="28"/>
          <w:lang w:val="uk-UA"/>
        </w:rPr>
        <w:t xml:space="preserve"> середовища.</w:t>
      </w:r>
    </w:p>
    <w:p w:rsidR="003A46DF" w:rsidRPr="00585088" w:rsidRDefault="003A46DF" w:rsidP="003A46DF">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lastRenderedPageBreak/>
        <w:t xml:space="preserve">У відповідності до поставленої мети підлягають до виконання такі </w:t>
      </w:r>
      <w:r w:rsidRPr="00585088">
        <w:rPr>
          <w:rFonts w:ascii="Times New Roman" w:hAnsi="Times New Roman" w:cs="Times New Roman"/>
          <w:b/>
          <w:bCs/>
          <w:color w:val="000000" w:themeColor="text1"/>
          <w:sz w:val="28"/>
          <w:lang w:val="uk-UA"/>
        </w:rPr>
        <w:t>завдання</w:t>
      </w:r>
      <w:r w:rsidRPr="00585088">
        <w:rPr>
          <w:rFonts w:ascii="Times New Roman" w:hAnsi="Times New Roman" w:cs="Times New Roman"/>
          <w:color w:val="000000" w:themeColor="text1"/>
          <w:sz w:val="28"/>
          <w:lang w:val="uk-UA"/>
        </w:rPr>
        <w:t xml:space="preserve"> дослідження:</w:t>
      </w:r>
    </w:p>
    <w:p w:rsidR="003A46DF" w:rsidRPr="00585088" w:rsidRDefault="003A46DF" w:rsidP="003A46DF">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1. Дослідити явище </w:t>
      </w:r>
      <w:proofErr w:type="spellStart"/>
      <w:r w:rsidRPr="00585088">
        <w:rPr>
          <w:rFonts w:ascii="Times New Roman" w:hAnsi="Times New Roman" w:cs="Times New Roman"/>
          <w:color w:val="000000" w:themeColor="text1"/>
          <w:sz w:val="28"/>
          <w:lang w:val="uk-UA"/>
        </w:rPr>
        <w:t>полікодовості</w:t>
      </w:r>
      <w:proofErr w:type="spellEnd"/>
      <w:r w:rsidRPr="00585088">
        <w:rPr>
          <w:rFonts w:ascii="Times New Roman" w:hAnsi="Times New Roman" w:cs="Times New Roman"/>
          <w:color w:val="000000" w:themeColor="text1"/>
          <w:sz w:val="28"/>
          <w:lang w:val="uk-UA"/>
        </w:rPr>
        <w:t xml:space="preserve"> у світлі сучасних текстологічних досліджень;</w:t>
      </w:r>
    </w:p>
    <w:p w:rsidR="003A46DF" w:rsidRPr="00585088" w:rsidRDefault="003A46DF" w:rsidP="003A46DF">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2. Визначити теоретичні аспекти вивчення </w:t>
      </w:r>
      <w:proofErr w:type="spellStart"/>
      <w:r w:rsidRPr="00585088">
        <w:rPr>
          <w:rFonts w:ascii="Times New Roman" w:hAnsi="Times New Roman" w:cs="Times New Roman"/>
          <w:color w:val="000000" w:themeColor="text1"/>
          <w:sz w:val="28"/>
          <w:lang w:val="uk-UA"/>
        </w:rPr>
        <w:t>полікодовості</w:t>
      </w:r>
      <w:proofErr w:type="spellEnd"/>
      <w:r w:rsidRPr="00585088">
        <w:rPr>
          <w:rFonts w:ascii="Times New Roman" w:hAnsi="Times New Roman" w:cs="Times New Roman"/>
          <w:color w:val="000000" w:themeColor="text1"/>
          <w:sz w:val="28"/>
          <w:lang w:val="uk-UA"/>
        </w:rPr>
        <w:t xml:space="preserve"> у </w:t>
      </w:r>
      <w:proofErr w:type="spellStart"/>
      <w:r w:rsidRPr="00585088">
        <w:rPr>
          <w:rFonts w:ascii="Times New Roman" w:hAnsi="Times New Roman" w:cs="Times New Roman"/>
          <w:color w:val="000000" w:themeColor="text1"/>
          <w:sz w:val="28"/>
          <w:lang w:val="uk-UA"/>
        </w:rPr>
        <w:t>л</w:t>
      </w:r>
      <w:r w:rsidR="00D80FE4" w:rsidRPr="00585088">
        <w:rPr>
          <w:rFonts w:ascii="Times New Roman" w:hAnsi="Times New Roman" w:cs="Times New Roman"/>
          <w:color w:val="000000" w:themeColor="text1"/>
          <w:sz w:val="28"/>
          <w:lang w:val="uk-UA"/>
        </w:rPr>
        <w:t>і</w:t>
      </w:r>
      <w:r w:rsidRPr="00585088">
        <w:rPr>
          <w:rFonts w:ascii="Times New Roman" w:hAnsi="Times New Roman" w:cs="Times New Roman"/>
          <w:color w:val="000000" w:themeColor="text1"/>
          <w:sz w:val="28"/>
          <w:lang w:val="uk-UA"/>
        </w:rPr>
        <w:t>нгвистиці</w:t>
      </w:r>
      <w:proofErr w:type="spellEnd"/>
      <w:r w:rsidRPr="00585088">
        <w:rPr>
          <w:rFonts w:ascii="Times New Roman" w:hAnsi="Times New Roman" w:cs="Times New Roman"/>
          <w:color w:val="000000" w:themeColor="text1"/>
          <w:sz w:val="28"/>
          <w:lang w:val="uk-UA"/>
        </w:rPr>
        <w:t>;</w:t>
      </w:r>
    </w:p>
    <w:p w:rsidR="003A46DF" w:rsidRPr="00585088" w:rsidRDefault="003A46DF" w:rsidP="003A46DF">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3. Дослідити емоції у перекладі та </w:t>
      </w:r>
      <w:proofErr w:type="spellStart"/>
      <w:r w:rsidRPr="00585088">
        <w:rPr>
          <w:rFonts w:ascii="Times New Roman" w:hAnsi="Times New Roman" w:cs="Times New Roman"/>
          <w:color w:val="000000" w:themeColor="text1"/>
          <w:sz w:val="28"/>
          <w:lang w:val="uk-UA"/>
        </w:rPr>
        <w:t>лінгвокультурний</w:t>
      </w:r>
      <w:proofErr w:type="spellEnd"/>
      <w:r w:rsidRPr="00585088">
        <w:rPr>
          <w:rFonts w:ascii="Times New Roman" w:hAnsi="Times New Roman" w:cs="Times New Roman"/>
          <w:color w:val="000000" w:themeColor="text1"/>
          <w:sz w:val="28"/>
          <w:lang w:val="uk-UA"/>
        </w:rPr>
        <w:t xml:space="preserve"> вплив на вираження </w:t>
      </w:r>
      <w:proofErr w:type="spellStart"/>
      <w:r w:rsidRPr="00585088">
        <w:rPr>
          <w:rFonts w:ascii="Times New Roman" w:hAnsi="Times New Roman" w:cs="Times New Roman"/>
          <w:color w:val="000000" w:themeColor="text1"/>
          <w:sz w:val="28"/>
          <w:lang w:val="uk-UA"/>
        </w:rPr>
        <w:t>емотивів</w:t>
      </w:r>
      <w:proofErr w:type="spellEnd"/>
      <w:r w:rsidRPr="00585088">
        <w:rPr>
          <w:rFonts w:ascii="Times New Roman" w:hAnsi="Times New Roman" w:cs="Times New Roman"/>
          <w:color w:val="000000" w:themeColor="text1"/>
          <w:sz w:val="28"/>
          <w:lang w:val="uk-UA"/>
        </w:rPr>
        <w:t>;</w:t>
      </w:r>
    </w:p>
    <w:p w:rsidR="003A46DF" w:rsidRPr="00585088" w:rsidRDefault="003A46DF" w:rsidP="003A46DF">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4. Дослідити </w:t>
      </w:r>
      <w:proofErr w:type="spellStart"/>
      <w:r w:rsidRPr="00585088">
        <w:rPr>
          <w:rFonts w:ascii="Times New Roman" w:hAnsi="Times New Roman" w:cs="Times New Roman"/>
          <w:color w:val="000000" w:themeColor="text1"/>
          <w:sz w:val="28"/>
          <w:lang w:val="uk-UA"/>
        </w:rPr>
        <w:t>полікодовість</w:t>
      </w:r>
      <w:proofErr w:type="spellEnd"/>
      <w:r w:rsidRPr="00585088">
        <w:rPr>
          <w:rFonts w:ascii="Times New Roman" w:hAnsi="Times New Roman" w:cs="Times New Roman"/>
          <w:color w:val="000000" w:themeColor="text1"/>
          <w:sz w:val="28"/>
          <w:lang w:val="uk-UA"/>
        </w:rPr>
        <w:t xml:space="preserve"> сучасного англомовного тексту на матеріалі книги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 xml:space="preserve">»; </w:t>
      </w:r>
    </w:p>
    <w:p w:rsidR="003A46DF" w:rsidRPr="00585088" w:rsidRDefault="003A46DF" w:rsidP="003A46DF">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5. Визначити поняття та особливості </w:t>
      </w:r>
      <w:proofErr w:type="spellStart"/>
      <w:r w:rsidRPr="00585088">
        <w:rPr>
          <w:rFonts w:ascii="Times New Roman" w:hAnsi="Times New Roman" w:cs="Times New Roman"/>
          <w:color w:val="000000" w:themeColor="text1"/>
          <w:sz w:val="28"/>
          <w:lang w:val="uk-UA"/>
        </w:rPr>
        <w:t>полікодовості</w:t>
      </w:r>
      <w:proofErr w:type="spellEnd"/>
      <w:r w:rsidRPr="00585088">
        <w:rPr>
          <w:rFonts w:ascii="Times New Roman" w:hAnsi="Times New Roman" w:cs="Times New Roman"/>
          <w:color w:val="000000" w:themeColor="text1"/>
          <w:sz w:val="28"/>
          <w:lang w:val="uk-UA"/>
        </w:rPr>
        <w:t xml:space="preserve"> тексту;</w:t>
      </w:r>
    </w:p>
    <w:p w:rsidR="003A46DF" w:rsidRPr="00585088" w:rsidRDefault="003A46DF" w:rsidP="003A46DF">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6. Проаналізувати тематику та надати загальну характеристику книги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w:t>
      </w:r>
    </w:p>
    <w:p w:rsidR="003A46DF" w:rsidRPr="00585088" w:rsidRDefault="003A46DF" w:rsidP="003A46DF">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7. Дослідити особливості візуального та вербального компонентів книги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w:t>
      </w:r>
    </w:p>
    <w:p w:rsidR="003A46DF" w:rsidRPr="00585088" w:rsidRDefault="003A46DF" w:rsidP="003A46DF">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8. Проаналізувати типологію стратегій взаємодії візуального та вербального компонентів книги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w:t>
      </w:r>
    </w:p>
    <w:p w:rsidR="003A46DF" w:rsidRPr="00585088" w:rsidRDefault="003A46DF" w:rsidP="003A46DF">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9. Оцінити прагматичний потенціал </w:t>
      </w:r>
      <w:proofErr w:type="spellStart"/>
      <w:r w:rsidRPr="00585088">
        <w:rPr>
          <w:rFonts w:ascii="Times New Roman" w:hAnsi="Times New Roman" w:cs="Times New Roman"/>
          <w:color w:val="000000" w:themeColor="text1"/>
          <w:sz w:val="28"/>
          <w:lang w:val="uk-UA"/>
        </w:rPr>
        <w:t>полікодовості</w:t>
      </w:r>
      <w:proofErr w:type="spellEnd"/>
      <w:r w:rsidRPr="00585088">
        <w:rPr>
          <w:rFonts w:ascii="Times New Roman" w:hAnsi="Times New Roman" w:cs="Times New Roman"/>
          <w:color w:val="000000" w:themeColor="text1"/>
          <w:sz w:val="28"/>
          <w:lang w:val="uk-UA"/>
        </w:rPr>
        <w:t xml:space="preserve"> фрагментів у книзі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w:t>
      </w:r>
    </w:p>
    <w:p w:rsidR="003A46DF" w:rsidRPr="00585088" w:rsidRDefault="003A46DF" w:rsidP="003A46DF">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10. Дослідити застосування і вплив </w:t>
      </w:r>
      <w:proofErr w:type="spellStart"/>
      <w:r w:rsidRPr="00585088">
        <w:rPr>
          <w:rFonts w:ascii="Times New Roman" w:hAnsi="Times New Roman" w:cs="Times New Roman"/>
          <w:color w:val="000000" w:themeColor="text1"/>
          <w:sz w:val="28"/>
          <w:lang w:val="uk-UA"/>
        </w:rPr>
        <w:t>полікодовості</w:t>
      </w:r>
      <w:proofErr w:type="spellEnd"/>
      <w:r w:rsidRPr="00585088">
        <w:rPr>
          <w:rFonts w:ascii="Times New Roman" w:hAnsi="Times New Roman" w:cs="Times New Roman"/>
          <w:color w:val="000000" w:themeColor="text1"/>
          <w:sz w:val="28"/>
          <w:lang w:val="uk-UA"/>
        </w:rPr>
        <w:t xml:space="preserve"> у </w:t>
      </w:r>
      <w:proofErr w:type="spellStart"/>
      <w:r w:rsidRPr="00585088">
        <w:rPr>
          <w:rFonts w:ascii="Times New Roman" w:hAnsi="Times New Roman" w:cs="Times New Roman"/>
          <w:color w:val="000000" w:themeColor="text1"/>
          <w:sz w:val="28"/>
          <w:lang w:val="uk-UA"/>
        </w:rPr>
        <w:t>кінотексті</w:t>
      </w:r>
      <w:proofErr w:type="spellEnd"/>
      <w:r w:rsidRPr="00585088">
        <w:rPr>
          <w:rFonts w:ascii="Times New Roman" w:hAnsi="Times New Roman" w:cs="Times New Roman"/>
          <w:color w:val="000000" w:themeColor="text1"/>
          <w:sz w:val="28"/>
          <w:lang w:val="uk-UA"/>
        </w:rPr>
        <w:t>, аналізуючи специфіку взаємодії вербальних та візуальних елементів у кінопродукції.</w:t>
      </w:r>
    </w:p>
    <w:p w:rsidR="009D763A" w:rsidRPr="00585088" w:rsidRDefault="009D763A" w:rsidP="003A46DF">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У роботі основними </w:t>
      </w:r>
      <w:r w:rsidRPr="00585088">
        <w:rPr>
          <w:rFonts w:ascii="Times New Roman" w:hAnsi="Times New Roman" w:cs="Times New Roman"/>
          <w:b/>
          <w:color w:val="000000" w:themeColor="text1"/>
          <w:sz w:val="28"/>
          <w:lang w:val="uk-UA"/>
        </w:rPr>
        <w:t xml:space="preserve">науковими методами </w:t>
      </w:r>
      <w:r w:rsidRPr="00585088">
        <w:rPr>
          <w:rFonts w:ascii="Times New Roman" w:hAnsi="Times New Roman" w:cs="Times New Roman"/>
          <w:color w:val="000000" w:themeColor="text1"/>
          <w:sz w:val="28"/>
          <w:lang w:val="uk-UA"/>
        </w:rPr>
        <w:t>дослідження є метод наукового спостереження метод концептуального аналізу; метод мультимодального дискурс-аналізу; метод контекстного аналізу; метод інтерпретації.</w:t>
      </w:r>
    </w:p>
    <w:p w:rsidR="00631844" w:rsidRPr="00585088" w:rsidRDefault="00631844" w:rsidP="009D763A">
      <w:pPr>
        <w:spacing w:after="0" w:line="360" w:lineRule="auto"/>
        <w:ind w:firstLine="709"/>
        <w:contextualSpacing/>
        <w:jc w:val="both"/>
        <w:rPr>
          <w:rFonts w:ascii="Times New Roman" w:hAnsi="Times New Roman" w:cs="Times New Roman"/>
          <w:bCs/>
          <w:color w:val="000000" w:themeColor="text1"/>
          <w:sz w:val="28"/>
          <w:lang w:val="uk-UA"/>
        </w:rPr>
      </w:pPr>
      <w:r w:rsidRPr="00585088">
        <w:rPr>
          <w:rFonts w:ascii="Times New Roman" w:hAnsi="Times New Roman" w:cs="Times New Roman"/>
          <w:b/>
          <w:color w:val="000000" w:themeColor="text1"/>
          <w:sz w:val="28"/>
          <w:lang w:val="uk-UA"/>
        </w:rPr>
        <w:t xml:space="preserve">Матеріалом дослідження </w:t>
      </w:r>
      <w:r w:rsidRPr="00585088">
        <w:rPr>
          <w:rFonts w:ascii="Times New Roman" w:hAnsi="Times New Roman" w:cs="Times New Roman"/>
          <w:bCs/>
          <w:color w:val="000000" w:themeColor="text1"/>
          <w:sz w:val="28"/>
          <w:lang w:val="uk-UA"/>
        </w:rPr>
        <w:t xml:space="preserve">є англомовний текст книги американського психолога П. </w:t>
      </w:r>
      <w:proofErr w:type="spellStart"/>
      <w:r w:rsidRPr="00585088">
        <w:rPr>
          <w:rFonts w:ascii="Times New Roman" w:hAnsi="Times New Roman" w:cs="Times New Roman"/>
          <w:bCs/>
          <w:color w:val="000000" w:themeColor="text1"/>
          <w:sz w:val="28"/>
          <w:lang w:val="uk-UA"/>
        </w:rPr>
        <w:t>Екмана</w:t>
      </w:r>
      <w:proofErr w:type="spellEnd"/>
      <w:r w:rsidRPr="00585088">
        <w:rPr>
          <w:rFonts w:ascii="Times New Roman" w:hAnsi="Times New Roman" w:cs="Times New Roman"/>
          <w:bCs/>
          <w:color w:val="000000" w:themeColor="text1"/>
          <w:sz w:val="28"/>
          <w:lang w:val="uk-UA"/>
        </w:rPr>
        <w:t>, чия повна назва звучить як «</w:t>
      </w:r>
      <w:proofErr w:type="spellStart"/>
      <w:r w:rsidRPr="00585088">
        <w:rPr>
          <w:rFonts w:ascii="Times New Roman" w:hAnsi="Times New Roman" w:cs="Times New Roman"/>
          <w:bCs/>
          <w:color w:val="000000" w:themeColor="text1"/>
          <w:sz w:val="28"/>
          <w:lang w:val="uk-UA"/>
        </w:rPr>
        <w:t>Emotions</w:t>
      </w:r>
      <w:proofErr w:type="spellEnd"/>
      <w:r w:rsidRPr="00585088">
        <w:rPr>
          <w:rFonts w:ascii="Times New Roman" w:hAnsi="Times New Roman" w:cs="Times New Roman"/>
          <w:bCs/>
          <w:color w:val="000000" w:themeColor="text1"/>
          <w:sz w:val="28"/>
          <w:lang w:val="uk-UA"/>
        </w:rPr>
        <w:t xml:space="preserve"> </w:t>
      </w:r>
      <w:proofErr w:type="spellStart"/>
      <w:r w:rsidRPr="00585088">
        <w:rPr>
          <w:rFonts w:ascii="Times New Roman" w:hAnsi="Times New Roman" w:cs="Times New Roman"/>
          <w:bCs/>
          <w:color w:val="000000" w:themeColor="text1"/>
          <w:sz w:val="28"/>
          <w:lang w:val="uk-UA"/>
        </w:rPr>
        <w:t>Revealed</w:t>
      </w:r>
      <w:proofErr w:type="spellEnd"/>
      <w:r w:rsidRPr="00585088">
        <w:rPr>
          <w:rFonts w:ascii="Times New Roman" w:hAnsi="Times New Roman" w:cs="Times New Roman"/>
          <w:bCs/>
          <w:color w:val="000000" w:themeColor="text1"/>
          <w:sz w:val="28"/>
          <w:lang w:val="uk-UA"/>
        </w:rPr>
        <w:t xml:space="preserve">. </w:t>
      </w:r>
      <w:proofErr w:type="spellStart"/>
      <w:r w:rsidRPr="00585088">
        <w:rPr>
          <w:rFonts w:ascii="Times New Roman" w:hAnsi="Times New Roman" w:cs="Times New Roman"/>
          <w:bCs/>
          <w:color w:val="000000" w:themeColor="text1"/>
          <w:sz w:val="28"/>
          <w:lang w:val="uk-UA"/>
        </w:rPr>
        <w:t>Recognizing</w:t>
      </w:r>
      <w:proofErr w:type="spellEnd"/>
      <w:r w:rsidRPr="00585088">
        <w:rPr>
          <w:rFonts w:ascii="Times New Roman" w:hAnsi="Times New Roman" w:cs="Times New Roman"/>
          <w:bCs/>
          <w:color w:val="000000" w:themeColor="text1"/>
          <w:sz w:val="28"/>
          <w:lang w:val="uk-UA"/>
        </w:rPr>
        <w:t xml:space="preserve"> </w:t>
      </w:r>
      <w:proofErr w:type="spellStart"/>
      <w:r w:rsidRPr="00585088">
        <w:rPr>
          <w:rFonts w:ascii="Times New Roman" w:hAnsi="Times New Roman" w:cs="Times New Roman"/>
          <w:bCs/>
          <w:color w:val="000000" w:themeColor="text1"/>
          <w:sz w:val="28"/>
          <w:lang w:val="uk-UA"/>
        </w:rPr>
        <w:t>Faces</w:t>
      </w:r>
      <w:proofErr w:type="spellEnd"/>
      <w:r w:rsidRPr="00585088">
        <w:rPr>
          <w:rFonts w:ascii="Times New Roman" w:hAnsi="Times New Roman" w:cs="Times New Roman"/>
          <w:bCs/>
          <w:color w:val="000000" w:themeColor="text1"/>
          <w:sz w:val="28"/>
          <w:lang w:val="uk-UA"/>
        </w:rPr>
        <w:t xml:space="preserve"> </w:t>
      </w:r>
      <w:proofErr w:type="spellStart"/>
      <w:r w:rsidRPr="00585088">
        <w:rPr>
          <w:rFonts w:ascii="Times New Roman" w:hAnsi="Times New Roman" w:cs="Times New Roman"/>
          <w:bCs/>
          <w:color w:val="000000" w:themeColor="text1"/>
          <w:sz w:val="28"/>
          <w:lang w:val="uk-UA"/>
        </w:rPr>
        <w:t>and</w:t>
      </w:r>
      <w:proofErr w:type="spellEnd"/>
      <w:r w:rsidRPr="00585088">
        <w:rPr>
          <w:rFonts w:ascii="Times New Roman" w:hAnsi="Times New Roman" w:cs="Times New Roman"/>
          <w:bCs/>
          <w:color w:val="000000" w:themeColor="text1"/>
          <w:sz w:val="28"/>
          <w:lang w:val="uk-UA"/>
        </w:rPr>
        <w:t xml:space="preserve"> </w:t>
      </w:r>
      <w:proofErr w:type="spellStart"/>
      <w:r w:rsidRPr="00585088">
        <w:rPr>
          <w:rFonts w:ascii="Times New Roman" w:hAnsi="Times New Roman" w:cs="Times New Roman"/>
          <w:bCs/>
          <w:color w:val="000000" w:themeColor="text1"/>
          <w:sz w:val="28"/>
          <w:lang w:val="uk-UA"/>
        </w:rPr>
        <w:t>Feelings</w:t>
      </w:r>
      <w:proofErr w:type="spellEnd"/>
      <w:r w:rsidRPr="00585088">
        <w:rPr>
          <w:rFonts w:ascii="Times New Roman" w:hAnsi="Times New Roman" w:cs="Times New Roman"/>
          <w:bCs/>
          <w:color w:val="000000" w:themeColor="text1"/>
          <w:sz w:val="28"/>
          <w:lang w:val="uk-UA"/>
        </w:rPr>
        <w:t xml:space="preserve"> </w:t>
      </w:r>
      <w:proofErr w:type="spellStart"/>
      <w:r w:rsidRPr="00585088">
        <w:rPr>
          <w:rFonts w:ascii="Times New Roman" w:hAnsi="Times New Roman" w:cs="Times New Roman"/>
          <w:bCs/>
          <w:color w:val="000000" w:themeColor="text1"/>
          <w:sz w:val="28"/>
          <w:lang w:val="uk-UA"/>
        </w:rPr>
        <w:t>to</w:t>
      </w:r>
      <w:proofErr w:type="spellEnd"/>
      <w:r w:rsidRPr="00585088">
        <w:rPr>
          <w:rFonts w:ascii="Times New Roman" w:hAnsi="Times New Roman" w:cs="Times New Roman"/>
          <w:bCs/>
          <w:color w:val="000000" w:themeColor="text1"/>
          <w:sz w:val="28"/>
          <w:lang w:val="uk-UA"/>
        </w:rPr>
        <w:t xml:space="preserve"> </w:t>
      </w:r>
      <w:proofErr w:type="spellStart"/>
      <w:r w:rsidRPr="00585088">
        <w:rPr>
          <w:rFonts w:ascii="Times New Roman" w:hAnsi="Times New Roman" w:cs="Times New Roman"/>
          <w:bCs/>
          <w:color w:val="000000" w:themeColor="text1"/>
          <w:sz w:val="28"/>
          <w:lang w:val="uk-UA"/>
        </w:rPr>
        <w:t>Improve</w:t>
      </w:r>
      <w:proofErr w:type="spellEnd"/>
      <w:r w:rsidRPr="00585088">
        <w:rPr>
          <w:rFonts w:ascii="Times New Roman" w:hAnsi="Times New Roman" w:cs="Times New Roman"/>
          <w:bCs/>
          <w:color w:val="000000" w:themeColor="text1"/>
          <w:sz w:val="28"/>
          <w:lang w:val="uk-UA"/>
        </w:rPr>
        <w:t>». Для зручності в ході роботи оперуємо скороченою назвою «</w:t>
      </w:r>
      <w:proofErr w:type="spellStart"/>
      <w:r w:rsidRPr="00585088">
        <w:rPr>
          <w:rFonts w:ascii="Times New Roman" w:hAnsi="Times New Roman" w:cs="Times New Roman"/>
          <w:bCs/>
          <w:color w:val="000000" w:themeColor="text1"/>
          <w:sz w:val="28"/>
          <w:lang w:val="uk-UA"/>
        </w:rPr>
        <w:t>Emotions</w:t>
      </w:r>
      <w:proofErr w:type="spellEnd"/>
      <w:r w:rsidRPr="00585088">
        <w:rPr>
          <w:rFonts w:ascii="Times New Roman" w:hAnsi="Times New Roman" w:cs="Times New Roman"/>
          <w:bCs/>
          <w:color w:val="000000" w:themeColor="text1"/>
          <w:sz w:val="28"/>
          <w:lang w:val="uk-UA"/>
        </w:rPr>
        <w:t xml:space="preserve"> </w:t>
      </w:r>
      <w:proofErr w:type="spellStart"/>
      <w:r w:rsidRPr="00585088">
        <w:rPr>
          <w:rFonts w:ascii="Times New Roman" w:hAnsi="Times New Roman" w:cs="Times New Roman"/>
          <w:bCs/>
          <w:color w:val="000000" w:themeColor="text1"/>
          <w:sz w:val="28"/>
          <w:lang w:val="uk-UA"/>
        </w:rPr>
        <w:t>Revealed</w:t>
      </w:r>
      <w:proofErr w:type="spellEnd"/>
      <w:r w:rsidRPr="00585088">
        <w:rPr>
          <w:rFonts w:ascii="Times New Roman" w:hAnsi="Times New Roman" w:cs="Times New Roman"/>
          <w:bCs/>
          <w:color w:val="000000" w:themeColor="text1"/>
          <w:sz w:val="28"/>
          <w:lang w:val="uk-UA"/>
        </w:rPr>
        <w:t xml:space="preserve">». Крім того, в </w:t>
      </w:r>
      <w:r w:rsidRPr="00585088">
        <w:rPr>
          <w:rFonts w:ascii="Times New Roman" w:hAnsi="Times New Roman" w:cs="Times New Roman"/>
          <w:bCs/>
          <w:color w:val="000000" w:themeColor="text1"/>
          <w:sz w:val="28"/>
          <w:lang w:val="uk-UA"/>
        </w:rPr>
        <w:lastRenderedPageBreak/>
        <w:t xml:space="preserve">дослідженні також розглядається використання </w:t>
      </w:r>
      <w:proofErr w:type="spellStart"/>
      <w:r w:rsidRPr="00585088">
        <w:rPr>
          <w:rFonts w:ascii="Times New Roman" w:hAnsi="Times New Roman" w:cs="Times New Roman"/>
          <w:bCs/>
          <w:color w:val="000000" w:themeColor="text1"/>
          <w:sz w:val="28"/>
          <w:lang w:val="uk-UA"/>
        </w:rPr>
        <w:t>полікодовості</w:t>
      </w:r>
      <w:proofErr w:type="spellEnd"/>
      <w:r w:rsidRPr="00585088">
        <w:rPr>
          <w:rFonts w:ascii="Times New Roman" w:hAnsi="Times New Roman" w:cs="Times New Roman"/>
          <w:bCs/>
          <w:color w:val="000000" w:themeColor="text1"/>
          <w:sz w:val="28"/>
          <w:lang w:val="uk-UA"/>
        </w:rPr>
        <w:t xml:space="preserve"> в </w:t>
      </w:r>
      <w:proofErr w:type="spellStart"/>
      <w:r w:rsidRPr="00585088">
        <w:rPr>
          <w:rFonts w:ascii="Times New Roman" w:hAnsi="Times New Roman" w:cs="Times New Roman"/>
          <w:bCs/>
          <w:color w:val="000000" w:themeColor="text1"/>
          <w:sz w:val="28"/>
          <w:lang w:val="uk-UA"/>
        </w:rPr>
        <w:t>кінотекстах</w:t>
      </w:r>
      <w:proofErr w:type="spellEnd"/>
      <w:r w:rsidRPr="00585088">
        <w:rPr>
          <w:rFonts w:ascii="Times New Roman" w:hAnsi="Times New Roman" w:cs="Times New Roman"/>
          <w:bCs/>
          <w:color w:val="000000" w:themeColor="text1"/>
          <w:sz w:val="28"/>
          <w:lang w:val="uk-UA"/>
        </w:rPr>
        <w:t>, що дозволяє глибше зануритися в аналіз взаємодії вербальних та візуальних засобів вираження емоцій в кіно.</w:t>
      </w:r>
    </w:p>
    <w:p w:rsidR="00631844" w:rsidRPr="00585088" w:rsidRDefault="00631844" w:rsidP="009D763A">
      <w:pPr>
        <w:spacing w:after="0" w:line="360" w:lineRule="auto"/>
        <w:ind w:firstLine="709"/>
        <w:contextualSpacing/>
        <w:jc w:val="both"/>
        <w:rPr>
          <w:rFonts w:ascii="Times New Roman" w:hAnsi="Times New Roman" w:cs="Times New Roman"/>
          <w:bCs/>
          <w:color w:val="000000" w:themeColor="text1"/>
          <w:sz w:val="28"/>
          <w:lang w:val="uk-UA"/>
        </w:rPr>
      </w:pPr>
      <w:r w:rsidRPr="00585088">
        <w:rPr>
          <w:rFonts w:ascii="Times New Roman" w:hAnsi="Times New Roman" w:cs="Times New Roman"/>
          <w:b/>
          <w:color w:val="000000" w:themeColor="text1"/>
          <w:sz w:val="28"/>
          <w:lang w:val="uk-UA"/>
        </w:rPr>
        <w:t xml:space="preserve">Теоретична значущість </w:t>
      </w:r>
      <w:r w:rsidRPr="00585088">
        <w:rPr>
          <w:rFonts w:ascii="Times New Roman" w:hAnsi="Times New Roman" w:cs="Times New Roman"/>
          <w:bCs/>
          <w:color w:val="000000" w:themeColor="text1"/>
          <w:sz w:val="28"/>
          <w:lang w:val="uk-UA"/>
        </w:rPr>
        <w:t xml:space="preserve">дослідження полягає у систематизації знань про </w:t>
      </w:r>
      <w:proofErr w:type="spellStart"/>
      <w:r w:rsidRPr="00585088">
        <w:rPr>
          <w:rFonts w:ascii="Times New Roman" w:hAnsi="Times New Roman" w:cs="Times New Roman"/>
          <w:bCs/>
          <w:color w:val="000000" w:themeColor="text1"/>
          <w:sz w:val="28"/>
          <w:lang w:val="uk-UA"/>
        </w:rPr>
        <w:t>полікодовість</w:t>
      </w:r>
      <w:proofErr w:type="spellEnd"/>
      <w:r w:rsidRPr="00585088">
        <w:rPr>
          <w:rFonts w:ascii="Times New Roman" w:hAnsi="Times New Roman" w:cs="Times New Roman"/>
          <w:bCs/>
          <w:color w:val="000000" w:themeColor="text1"/>
          <w:sz w:val="28"/>
          <w:lang w:val="uk-UA"/>
        </w:rPr>
        <w:t xml:space="preserve"> як сучасне текстологічне явище, типологію </w:t>
      </w:r>
      <w:proofErr w:type="spellStart"/>
      <w:r w:rsidRPr="00585088">
        <w:rPr>
          <w:rFonts w:ascii="Times New Roman" w:hAnsi="Times New Roman" w:cs="Times New Roman"/>
          <w:bCs/>
          <w:color w:val="000000" w:themeColor="text1"/>
          <w:sz w:val="28"/>
          <w:lang w:val="uk-UA"/>
        </w:rPr>
        <w:t>полікодових</w:t>
      </w:r>
      <w:proofErr w:type="spellEnd"/>
      <w:r w:rsidRPr="00585088">
        <w:rPr>
          <w:rFonts w:ascii="Times New Roman" w:hAnsi="Times New Roman" w:cs="Times New Roman"/>
          <w:bCs/>
          <w:color w:val="000000" w:themeColor="text1"/>
          <w:sz w:val="28"/>
          <w:lang w:val="uk-UA"/>
        </w:rPr>
        <w:t xml:space="preserve"> текстів, та їхнє застосування в </w:t>
      </w:r>
      <w:proofErr w:type="spellStart"/>
      <w:r w:rsidRPr="00585088">
        <w:rPr>
          <w:rFonts w:ascii="Times New Roman" w:hAnsi="Times New Roman" w:cs="Times New Roman"/>
          <w:bCs/>
          <w:color w:val="000000" w:themeColor="text1"/>
          <w:sz w:val="28"/>
          <w:lang w:val="uk-UA"/>
        </w:rPr>
        <w:t>кінотекстах</w:t>
      </w:r>
      <w:proofErr w:type="spellEnd"/>
      <w:r w:rsidRPr="00585088">
        <w:rPr>
          <w:rFonts w:ascii="Times New Roman" w:hAnsi="Times New Roman" w:cs="Times New Roman"/>
          <w:bCs/>
          <w:color w:val="000000" w:themeColor="text1"/>
          <w:sz w:val="28"/>
          <w:lang w:val="uk-UA"/>
        </w:rPr>
        <w:t xml:space="preserve">. Це включає аналіз способів взаємодії словесних та візуальних засобів вираження в кіно, розширюючи розуміння </w:t>
      </w:r>
      <w:proofErr w:type="spellStart"/>
      <w:r w:rsidRPr="00585088">
        <w:rPr>
          <w:rFonts w:ascii="Times New Roman" w:hAnsi="Times New Roman" w:cs="Times New Roman"/>
          <w:bCs/>
          <w:color w:val="000000" w:themeColor="text1"/>
          <w:sz w:val="28"/>
          <w:lang w:val="uk-UA"/>
        </w:rPr>
        <w:t>полікодовості</w:t>
      </w:r>
      <w:proofErr w:type="spellEnd"/>
      <w:r w:rsidRPr="00585088">
        <w:rPr>
          <w:rFonts w:ascii="Times New Roman" w:hAnsi="Times New Roman" w:cs="Times New Roman"/>
          <w:bCs/>
          <w:color w:val="000000" w:themeColor="text1"/>
          <w:sz w:val="28"/>
          <w:lang w:val="uk-UA"/>
        </w:rPr>
        <w:t xml:space="preserve"> та її впливу на сприйняття та переклад емоцій.</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b/>
          <w:color w:val="000000" w:themeColor="text1"/>
          <w:sz w:val="28"/>
          <w:lang w:val="uk-UA"/>
        </w:rPr>
        <w:t>Практична значущість</w:t>
      </w:r>
      <w:r w:rsidRPr="00585088">
        <w:rPr>
          <w:rFonts w:ascii="Times New Roman" w:hAnsi="Times New Roman" w:cs="Times New Roman"/>
          <w:color w:val="000000" w:themeColor="text1"/>
          <w:sz w:val="28"/>
          <w:lang w:val="uk-UA"/>
        </w:rPr>
        <w:t xml:space="preserve"> роботи полягає у можливості використання результатів дослідження при подальшому вивченні процесу пізнання на прикладі сучасних форматів комунікації, зокрема – </w:t>
      </w:r>
      <w:proofErr w:type="spellStart"/>
      <w:r w:rsidRPr="00585088">
        <w:rPr>
          <w:rFonts w:ascii="Times New Roman" w:hAnsi="Times New Roman" w:cs="Times New Roman"/>
          <w:color w:val="000000" w:themeColor="text1"/>
          <w:sz w:val="28"/>
          <w:lang w:val="uk-UA"/>
        </w:rPr>
        <w:t>полікодових</w:t>
      </w:r>
      <w:proofErr w:type="spellEnd"/>
      <w:r w:rsidRPr="00585088">
        <w:rPr>
          <w:rFonts w:ascii="Times New Roman" w:hAnsi="Times New Roman" w:cs="Times New Roman"/>
          <w:color w:val="000000" w:themeColor="text1"/>
          <w:sz w:val="28"/>
          <w:lang w:val="uk-UA"/>
        </w:rPr>
        <w:t xml:space="preserve"> текстів. Отримані результати можуть бути використані у навчальному процесі при розробці теоретичних курсів з когнітивної лінгвістики, текстології, соціолінгвістики, теорії та практики англійської мови тощо.</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b/>
          <w:color w:val="000000" w:themeColor="text1"/>
          <w:sz w:val="28"/>
          <w:lang w:val="uk-UA"/>
        </w:rPr>
        <w:t>Структура роботи</w:t>
      </w:r>
      <w:r w:rsidRPr="00585088">
        <w:rPr>
          <w:rFonts w:ascii="Times New Roman" w:hAnsi="Times New Roman" w:cs="Times New Roman"/>
          <w:color w:val="000000" w:themeColor="text1"/>
          <w:sz w:val="28"/>
          <w:lang w:val="uk-UA"/>
        </w:rPr>
        <w:t xml:space="preserve">. </w:t>
      </w:r>
      <w:r w:rsidR="004E75DF" w:rsidRPr="00585088">
        <w:rPr>
          <w:rFonts w:ascii="Times New Roman" w:hAnsi="Times New Roman" w:cs="Times New Roman"/>
          <w:color w:val="000000" w:themeColor="text1"/>
          <w:sz w:val="28"/>
          <w:lang w:val="uk-UA"/>
        </w:rPr>
        <w:t>Дана</w:t>
      </w:r>
      <w:r w:rsidRPr="00585088">
        <w:rPr>
          <w:rFonts w:ascii="Times New Roman" w:hAnsi="Times New Roman" w:cs="Times New Roman"/>
          <w:color w:val="000000" w:themeColor="text1"/>
          <w:sz w:val="28"/>
          <w:lang w:val="uk-UA"/>
        </w:rPr>
        <w:t xml:space="preserve"> робота складається зі вступу, </w:t>
      </w:r>
      <w:r w:rsidR="004E75DF" w:rsidRPr="00585088">
        <w:rPr>
          <w:rFonts w:ascii="Times New Roman" w:hAnsi="Times New Roman" w:cs="Times New Roman"/>
          <w:color w:val="000000" w:themeColor="text1"/>
          <w:sz w:val="28"/>
          <w:lang w:val="uk-UA"/>
        </w:rPr>
        <w:t>трьох</w:t>
      </w:r>
      <w:r w:rsidRPr="00585088">
        <w:rPr>
          <w:rFonts w:ascii="Times New Roman" w:hAnsi="Times New Roman" w:cs="Times New Roman"/>
          <w:color w:val="000000" w:themeColor="text1"/>
          <w:sz w:val="28"/>
          <w:lang w:val="uk-UA"/>
        </w:rPr>
        <w:t xml:space="preserve"> розділів, висновків та списку використаних джерел.</w:t>
      </w:r>
    </w:p>
    <w:p w:rsidR="00E47D44" w:rsidRPr="00585088" w:rsidRDefault="000F35AC" w:rsidP="00D80FE4">
      <w:pPr>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br w:type="page"/>
      </w:r>
    </w:p>
    <w:p w:rsidR="00CF2EA6" w:rsidRPr="00585088" w:rsidRDefault="00CF2EA6" w:rsidP="004E75DF">
      <w:pPr>
        <w:spacing w:after="0" w:line="360" w:lineRule="auto"/>
        <w:contextualSpacing/>
        <w:jc w:val="center"/>
        <w:outlineLvl w:val="0"/>
        <w:rPr>
          <w:rFonts w:ascii="Times New Roman" w:hAnsi="Times New Roman" w:cs="Times New Roman"/>
          <w:b/>
          <w:color w:val="000000" w:themeColor="text1"/>
          <w:sz w:val="28"/>
          <w:lang w:val="uk-UA"/>
        </w:rPr>
      </w:pPr>
      <w:bookmarkStart w:id="2" w:name="_Toc151937260"/>
    </w:p>
    <w:p w:rsidR="000F35AC" w:rsidRPr="00585088" w:rsidRDefault="009D763A" w:rsidP="00D80FE4">
      <w:pPr>
        <w:pStyle w:val="1"/>
        <w:rPr>
          <w:color w:val="000000" w:themeColor="text1"/>
        </w:rPr>
      </w:pPr>
      <w:bookmarkStart w:id="3" w:name="_Toc153556280"/>
      <w:r w:rsidRPr="00585088">
        <w:rPr>
          <w:color w:val="000000" w:themeColor="text1"/>
        </w:rPr>
        <w:t>РОЗДІЛ 1. ТЕОРЕТИЧНІ АСПЕКТИ ВИВЧЕННЯ ПОЛІКОДОВОСТІ У Л</w:t>
      </w:r>
      <w:r w:rsidR="00EC0B44" w:rsidRPr="00585088">
        <w:rPr>
          <w:color w:val="000000" w:themeColor="text1"/>
        </w:rPr>
        <w:t>І</w:t>
      </w:r>
      <w:r w:rsidRPr="00585088">
        <w:rPr>
          <w:color w:val="000000" w:themeColor="text1"/>
        </w:rPr>
        <w:t>НГВИСТИЦІ</w:t>
      </w:r>
      <w:bookmarkEnd w:id="2"/>
      <w:bookmarkEnd w:id="3"/>
    </w:p>
    <w:p w:rsidR="009D763A" w:rsidRPr="00585088" w:rsidRDefault="009D763A" w:rsidP="000F35AC">
      <w:pPr>
        <w:pStyle w:val="2"/>
        <w:rPr>
          <w:color w:val="000000" w:themeColor="text1"/>
        </w:rPr>
      </w:pPr>
      <w:bookmarkStart w:id="4" w:name="_Toc151937261"/>
      <w:bookmarkStart w:id="5" w:name="_Toc153556281"/>
      <w:r w:rsidRPr="00585088">
        <w:rPr>
          <w:color w:val="000000" w:themeColor="text1"/>
        </w:rPr>
        <w:t xml:space="preserve">1.1. </w:t>
      </w:r>
      <w:proofErr w:type="spellStart"/>
      <w:r w:rsidRPr="00585088">
        <w:rPr>
          <w:color w:val="000000" w:themeColor="text1"/>
        </w:rPr>
        <w:t>Полікодовість</w:t>
      </w:r>
      <w:proofErr w:type="spellEnd"/>
      <w:r w:rsidRPr="00585088">
        <w:rPr>
          <w:color w:val="000000" w:themeColor="text1"/>
        </w:rPr>
        <w:t xml:space="preserve"> у світлі сучасних текстологічних досліджень</w:t>
      </w:r>
      <w:bookmarkEnd w:id="4"/>
      <w:bookmarkEnd w:id="5"/>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Сучасні дослідження, присвячені питанням аналізу дискурсу, які висвітлюють питання побудови текстів, зосереджені на власне тексті, його вербальних елементах. Втім, останнім часом дослідники в області текстологічних досліджень все частіше звертають увагу і на невербальні компоненти текстів, які,</w:t>
      </w:r>
      <w:r w:rsidR="00C05A6B" w:rsidRPr="00585088">
        <w:rPr>
          <w:rFonts w:ascii="Times New Roman" w:hAnsi="Times New Roman" w:cs="Times New Roman"/>
          <w:color w:val="000000" w:themeColor="text1"/>
          <w:sz w:val="28"/>
          <w:lang w:val="uk-UA"/>
        </w:rPr>
        <w:t xml:space="preserve"> </w:t>
      </w:r>
      <w:r w:rsidRPr="00585088">
        <w:rPr>
          <w:rFonts w:ascii="Times New Roman" w:hAnsi="Times New Roman" w:cs="Times New Roman"/>
          <w:color w:val="000000" w:themeColor="text1"/>
          <w:sz w:val="28"/>
          <w:lang w:val="uk-UA"/>
        </w:rPr>
        <w:t>разом зі словесним матеріалом, створюють засіб впливу на когнітивні процеси реципієнта.</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Когнітивна категорія </w:t>
      </w:r>
      <w:proofErr w:type="spellStart"/>
      <w:r w:rsidRPr="00585088">
        <w:rPr>
          <w:rFonts w:ascii="Times New Roman" w:hAnsi="Times New Roman" w:cs="Times New Roman"/>
          <w:color w:val="000000" w:themeColor="text1"/>
          <w:sz w:val="28"/>
          <w:lang w:val="uk-UA"/>
        </w:rPr>
        <w:t>інтердискурсивності</w:t>
      </w:r>
      <w:proofErr w:type="spellEnd"/>
      <w:r w:rsidRPr="00585088">
        <w:rPr>
          <w:rFonts w:ascii="Times New Roman" w:hAnsi="Times New Roman" w:cs="Times New Roman"/>
          <w:color w:val="000000" w:themeColor="text1"/>
          <w:sz w:val="28"/>
          <w:lang w:val="uk-UA"/>
        </w:rPr>
        <w:t xml:space="preserve"> відображає взаємодію різних систем знань, культурних кодів, когнітивних стратегій та характеризує, таким чином, когнітивні процеси, які передують конкретній текстовій реалізації. Ю. </w:t>
      </w:r>
      <w:proofErr w:type="spellStart"/>
      <w:r w:rsidRPr="00585088">
        <w:rPr>
          <w:rFonts w:ascii="Times New Roman" w:hAnsi="Times New Roman" w:cs="Times New Roman"/>
          <w:color w:val="000000" w:themeColor="text1"/>
          <w:sz w:val="28"/>
          <w:lang w:val="uk-UA"/>
        </w:rPr>
        <w:t>Лотман</w:t>
      </w:r>
      <w:proofErr w:type="spellEnd"/>
      <w:r w:rsidRPr="00585088">
        <w:rPr>
          <w:rFonts w:ascii="Times New Roman" w:hAnsi="Times New Roman" w:cs="Times New Roman"/>
          <w:color w:val="000000" w:themeColor="text1"/>
          <w:sz w:val="28"/>
          <w:lang w:val="uk-UA"/>
        </w:rPr>
        <w:t xml:space="preserve"> підкреслює, що створений автором текст виявляється включеним у складну систему </w:t>
      </w:r>
      <w:proofErr w:type="spellStart"/>
      <w:r w:rsidRPr="00585088">
        <w:rPr>
          <w:rFonts w:ascii="Times New Roman" w:hAnsi="Times New Roman" w:cs="Times New Roman"/>
          <w:color w:val="000000" w:themeColor="text1"/>
          <w:sz w:val="28"/>
          <w:lang w:val="uk-UA"/>
        </w:rPr>
        <w:t>позатекстових</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зв’язків</w:t>
      </w:r>
      <w:proofErr w:type="spellEnd"/>
      <w:r w:rsidRPr="00585088">
        <w:rPr>
          <w:rFonts w:ascii="Times New Roman" w:hAnsi="Times New Roman" w:cs="Times New Roman"/>
          <w:color w:val="000000" w:themeColor="text1"/>
          <w:sz w:val="28"/>
          <w:lang w:val="uk-UA"/>
        </w:rPr>
        <w:t xml:space="preserve">, які створюють складний код, що дозволяє дешифрувати інформацію, які міститься у тексті </w:t>
      </w:r>
      <w:r w:rsidR="00F03C74" w:rsidRPr="00585088">
        <w:rPr>
          <w:rFonts w:ascii="Times New Roman" w:hAnsi="Times New Roman" w:cs="Times New Roman"/>
          <w:color w:val="000000" w:themeColor="text1"/>
          <w:sz w:val="28"/>
          <w:szCs w:val="28"/>
          <w:lang w:val="uk-UA"/>
        </w:rPr>
        <w:t>[</w:t>
      </w:r>
      <w:r w:rsidR="00D80FE4" w:rsidRPr="00585088">
        <w:rPr>
          <w:rFonts w:ascii="Times New Roman" w:hAnsi="Times New Roman" w:cs="Times New Roman"/>
          <w:color w:val="000000" w:themeColor="text1"/>
          <w:sz w:val="28"/>
          <w:szCs w:val="28"/>
          <w:lang w:val="uk-UA"/>
        </w:rPr>
        <w:t>33</w:t>
      </w:r>
      <w:r w:rsidRPr="00585088">
        <w:rPr>
          <w:rFonts w:ascii="Times New Roman" w:hAnsi="Times New Roman" w:cs="Times New Roman"/>
          <w:color w:val="000000" w:themeColor="text1"/>
          <w:sz w:val="28"/>
          <w:szCs w:val="28"/>
          <w:lang w:val="uk-UA"/>
        </w:rPr>
        <w:t>].</w:t>
      </w:r>
      <w:r w:rsidRPr="00585088">
        <w:rPr>
          <w:rFonts w:ascii="Times New Roman" w:hAnsi="Times New Roman" w:cs="Times New Roman"/>
          <w:color w:val="000000" w:themeColor="text1"/>
          <w:sz w:val="28"/>
          <w:lang w:val="uk-UA"/>
        </w:rPr>
        <w:t xml:space="preserve"> Ускладнення структури тексту об’єктами іншого кодування дозволяє читачеві точніше декодувати інформацію.</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Процес ускладнення знання призводить до ускладнення і форми його фіксації – тобто, структури тексту. Це здійснюється за рахунок включення невербального компонента, що, у свою чергу, викликає особливий інтерес з точки зору семіотики. При вивченні візуальної семантики слід звернути увагу на співвідношення іконічного та вербального компонентів, на їх виділення і розмежування як окремих елементів у </w:t>
      </w:r>
      <w:r w:rsidRPr="00585088">
        <w:rPr>
          <w:rFonts w:ascii="Times New Roman" w:hAnsi="Times New Roman" w:cs="Times New Roman"/>
          <w:color w:val="000000" w:themeColor="text1"/>
          <w:sz w:val="28"/>
          <w:szCs w:val="28"/>
          <w:lang w:val="uk-UA"/>
        </w:rPr>
        <w:t xml:space="preserve">тексті </w:t>
      </w:r>
      <w:r w:rsidR="00F03C74" w:rsidRPr="00585088">
        <w:rPr>
          <w:rFonts w:ascii="Times New Roman" w:hAnsi="Times New Roman" w:cs="Times New Roman"/>
          <w:color w:val="000000" w:themeColor="text1"/>
          <w:sz w:val="28"/>
          <w:szCs w:val="28"/>
          <w:lang w:val="uk-UA"/>
        </w:rPr>
        <w:t>[</w:t>
      </w:r>
      <w:r w:rsidR="00D80FE4" w:rsidRPr="00585088">
        <w:rPr>
          <w:rFonts w:ascii="Times New Roman" w:hAnsi="Times New Roman" w:cs="Times New Roman"/>
          <w:color w:val="000000" w:themeColor="text1"/>
          <w:sz w:val="28"/>
          <w:szCs w:val="28"/>
          <w:lang w:val="uk-UA"/>
        </w:rPr>
        <w:t>32</w:t>
      </w:r>
      <w:r w:rsidRPr="00585088">
        <w:rPr>
          <w:rFonts w:ascii="Times New Roman" w:hAnsi="Times New Roman" w:cs="Times New Roman"/>
          <w:color w:val="000000" w:themeColor="text1"/>
          <w:sz w:val="28"/>
          <w:szCs w:val="28"/>
          <w:lang w:val="uk-UA"/>
        </w:rPr>
        <w:t>]. Р</w:t>
      </w:r>
      <w:r w:rsidRPr="00585088">
        <w:rPr>
          <w:rFonts w:ascii="Times New Roman" w:hAnsi="Times New Roman" w:cs="Times New Roman"/>
          <w:color w:val="000000" w:themeColor="text1"/>
          <w:sz w:val="28"/>
          <w:lang w:val="uk-UA"/>
        </w:rPr>
        <w:t xml:space="preserve">озширення значення, і в той же час стиснення вербальних складових тексту, дозволяють спрощувати процес сприйняття і декодування інформації. </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На сучасному етапі лінгвістичної науки центром уваги </w:t>
      </w:r>
      <w:proofErr w:type="spellStart"/>
      <w:r w:rsidRPr="00585088">
        <w:rPr>
          <w:rFonts w:ascii="Times New Roman" w:hAnsi="Times New Roman" w:cs="Times New Roman"/>
          <w:color w:val="000000" w:themeColor="text1"/>
          <w:sz w:val="28"/>
          <w:lang w:val="uk-UA"/>
        </w:rPr>
        <w:t>полімодальних</w:t>
      </w:r>
      <w:proofErr w:type="spellEnd"/>
      <w:r w:rsidRPr="00585088">
        <w:rPr>
          <w:rFonts w:ascii="Times New Roman" w:hAnsi="Times New Roman" w:cs="Times New Roman"/>
          <w:color w:val="000000" w:themeColor="text1"/>
          <w:sz w:val="28"/>
          <w:lang w:val="uk-UA"/>
        </w:rPr>
        <w:t xml:space="preserve"> досліджень стає </w:t>
      </w:r>
      <w:proofErr w:type="spellStart"/>
      <w:r w:rsidRPr="00585088">
        <w:rPr>
          <w:rFonts w:ascii="Times New Roman" w:hAnsi="Times New Roman" w:cs="Times New Roman"/>
          <w:color w:val="000000" w:themeColor="text1"/>
          <w:sz w:val="28"/>
          <w:lang w:val="uk-UA"/>
        </w:rPr>
        <w:t>полімодальний</w:t>
      </w:r>
      <w:proofErr w:type="spellEnd"/>
      <w:r w:rsidRPr="00585088">
        <w:rPr>
          <w:rFonts w:ascii="Times New Roman" w:hAnsi="Times New Roman" w:cs="Times New Roman"/>
          <w:color w:val="000000" w:themeColor="text1"/>
          <w:sz w:val="28"/>
          <w:lang w:val="uk-UA"/>
        </w:rPr>
        <w:t xml:space="preserve"> дискурс [</w:t>
      </w:r>
      <w:r w:rsidR="00D80FE4" w:rsidRPr="00585088">
        <w:rPr>
          <w:rFonts w:ascii="Times New Roman" w:hAnsi="Times New Roman" w:cs="Times New Roman"/>
          <w:color w:val="000000" w:themeColor="text1"/>
          <w:sz w:val="28"/>
          <w:lang w:val="uk-UA"/>
        </w:rPr>
        <w:t>37</w:t>
      </w:r>
      <w:r w:rsidRPr="00585088">
        <w:rPr>
          <w:rFonts w:ascii="Times New Roman" w:hAnsi="Times New Roman" w:cs="Times New Roman"/>
          <w:color w:val="000000" w:themeColor="text1"/>
          <w:sz w:val="28"/>
          <w:lang w:val="uk-UA"/>
        </w:rPr>
        <w:t xml:space="preserve">], у якому основна увага приділяється поєднанню графічного і текстового елементів. Однак при цьому </w:t>
      </w:r>
      <w:proofErr w:type="spellStart"/>
      <w:r w:rsidRPr="00585088">
        <w:rPr>
          <w:rFonts w:ascii="Times New Roman" w:hAnsi="Times New Roman" w:cs="Times New Roman"/>
          <w:color w:val="000000" w:themeColor="text1"/>
          <w:sz w:val="28"/>
          <w:lang w:val="uk-UA"/>
        </w:rPr>
        <w:t>полімодальність</w:t>
      </w:r>
      <w:proofErr w:type="spellEnd"/>
      <w:r w:rsidRPr="00585088">
        <w:rPr>
          <w:rFonts w:ascii="Times New Roman" w:hAnsi="Times New Roman" w:cs="Times New Roman"/>
          <w:color w:val="000000" w:themeColor="text1"/>
          <w:sz w:val="28"/>
          <w:lang w:val="uk-UA"/>
        </w:rPr>
        <w:t xml:space="preserve"> розглядається більш широко і не обмежена </w:t>
      </w:r>
      <w:r w:rsidRPr="00585088">
        <w:rPr>
          <w:rFonts w:ascii="Times New Roman" w:hAnsi="Times New Roman" w:cs="Times New Roman"/>
          <w:color w:val="000000" w:themeColor="text1"/>
          <w:sz w:val="28"/>
          <w:lang w:val="uk-UA"/>
        </w:rPr>
        <w:lastRenderedPageBreak/>
        <w:t>вивченням тільки поєднання текстової (вербальної) та візуальної (піктографічної) інформації. Мультимодальний (</w:t>
      </w:r>
      <w:proofErr w:type="spellStart"/>
      <w:r w:rsidRPr="00585088">
        <w:rPr>
          <w:rFonts w:ascii="Times New Roman" w:hAnsi="Times New Roman" w:cs="Times New Roman"/>
          <w:color w:val="000000" w:themeColor="text1"/>
          <w:sz w:val="28"/>
          <w:lang w:val="uk-UA"/>
        </w:rPr>
        <w:t>полімодальний</w:t>
      </w:r>
      <w:proofErr w:type="spellEnd"/>
      <w:r w:rsidRPr="00585088">
        <w:rPr>
          <w:rFonts w:ascii="Times New Roman" w:hAnsi="Times New Roman" w:cs="Times New Roman"/>
          <w:color w:val="000000" w:themeColor="text1"/>
          <w:sz w:val="28"/>
          <w:lang w:val="uk-UA"/>
        </w:rPr>
        <w:t xml:space="preserve">) дискурс від двомірного виміру переходить у більш комплексні об’єднання, сформовані на основі різних семіотичних систем </w:t>
      </w:r>
      <w:r w:rsidRPr="00585088">
        <w:rPr>
          <w:rFonts w:ascii="Times New Roman" w:hAnsi="Times New Roman" w:cs="Times New Roman"/>
          <w:color w:val="000000" w:themeColor="text1"/>
          <w:sz w:val="28"/>
          <w:szCs w:val="28"/>
          <w:lang w:val="uk-UA"/>
        </w:rPr>
        <w:t>[</w:t>
      </w:r>
      <w:r w:rsidR="00D80FE4" w:rsidRPr="00585088">
        <w:rPr>
          <w:rFonts w:ascii="Times New Roman" w:hAnsi="Times New Roman" w:cs="Times New Roman"/>
          <w:color w:val="000000" w:themeColor="text1"/>
          <w:sz w:val="28"/>
          <w:szCs w:val="28"/>
          <w:lang w:val="uk-UA"/>
        </w:rPr>
        <w:t>4</w:t>
      </w:r>
      <w:r w:rsidRPr="00585088">
        <w:rPr>
          <w:rFonts w:ascii="Times New Roman" w:hAnsi="Times New Roman" w:cs="Times New Roman"/>
          <w:color w:val="000000" w:themeColor="text1"/>
          <w:sz w:val="28"/>
          <w:lang w:val="uk-UA"/>
        </w:rPr>
        <w:t>]. З точки зору аналізу конкретного тексту під мультимодальним аналізом розуміється як процес, у результаті якого об’єднуються різні аспекти, так і лінгвістична складова у вигляді аналізу семантики і дискурсивної складової такого тексту</w:t>
      </w:r>
      <w:r w:rsidR="00D80FE4" w:rsidRPr="00585088">
        <w:rPr>
          <w:rFonts w:ascii="Times New Roman" w:hAnsi="Times New Roman" w:cs="Times New Roman"/>
          <w:color w:val="000000" w:themeColor="text1"/>
          <w:sz w:val="28"/>
          <w:lang w:val="uk-UA"/>
        </w:rPr>
        <w:t>.</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lang w:val="uk-UA"/>
        </w:rPr>
        <w:t xml:space="preserve">Розглядаючи текст у когнітивній парадигмі як систему, стає очевидним, що не тільки за допомогою вербального, а й з використанням візуального компонента автору тексту вдається комплексно репрезентувати ті чи інші знання та інформацію. Адже саме багатоканальне джерело інформації, як влучно зазначає А. </w:t>
      </w:r>
      <w:proofErr w:type="spellStart"/>
      <w:r w:rsidRPr="00585088">
        <w:rPr>
          <w:rFonts w:ascii="Times New Roman" w:hAnsi="Times New Roman" w:cs="Times New Roman"/>
          <w:color w:val="000000" w:themeColor="text1"/>
          <w:sz w:val="28"/>
          <w:lang w:val="uk-UA"/>
        </w:rPr>
        <w:t>Сонін</w:t>
      </w:r>
      <w:proofErr w:type="spellEnd"/>
      <w:r w:rsidRPr="00585088">
        <w:rPr>
          <w:rFonts w:ascii="Times New Roman" w:hAnsi="Times New Roman" w:cs="Times New Roman"/>
          <w:color w:val="000000" w:themeColor="text1"/>
          <w:sz w:val="28"/>
          <w:lang w:val="uk-UA"/>
        </w:rPr>
        <w:t xml:space="preserve">, забезпечує її краще сприйняття і подальшу </w:t>
      </w:r>
      <w:r w:rsidRPr="00585088">
        <w:rPr>
          <w:rFonts w:ascii="Times New Roman" w:hAnsi="Times New Roman" w:cs="Times New Roman"/>
          <w:color w:val="000000" w:themeColor="text1"/>
          <w:sz w:val="28"/>
          <w:szCs w:val="28"/>
          <w:lang w:val="uk-UA"/>
        </w:rPr>
        <w:t>інтеріоризацію</w:t>
      </w:r>
      <w:r w:rsidR="00E465B5" w:rsidRPr="00585088">
        <w:rPr>
          <w:rFonts w:ascii="Times New Roman" w:hAnsi="Times New Roman" w:cs="Times New Roman"/>
          <w:color w:val="000000" w:themeColor="text1"/>
          <w:sz w:val="28"/>
          <w:szCs w:val="28"/>
          <w:lang w:val="uk-UA"/>
        </w:rPr>
        <w:t>[</w:t>
      </w:r>
      <w:r w:rsidR="00D80FE4" w:rsidRPr="00585088">
        <w:rPr>
          <w:rFonts w:ascii="Times New Roman" w:hAnsi="Times New Roman" w:cs="Times New Roman"/>
          <w:color w:val="000000" w:themeColor="text1"/>
          <w:sz w:val="28"/>
          <w:szCs w:val="28"/>
          <w:lang w:val="uk-UA"/>
        </w:rPr>
        <w:t xml:space="preserve">4, </w:t>
      </w:r>
      <w:r w:rsidRPr="00585088">
        <w:rPr>
          <w:rFonts w:ascii="Times New Roman" w:hAnsi="Times New Roman" w:cs="Times New Roman"/>
          <w:color w:val="000000" w:themeColor="text1"/>
          <w:sz w:val="28"/>
          <w:szCs w:val="28"/>
          <w:lang w:val="uk-UA"/>
        </w:rPr>
        <w:t>с. 12].</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Застосування і взаємодія різних систем кодів всередині одного тексту прийнято розглядати як елемент </w:t>
      </w:r>
      <w:proofErr w:type="spellStart"/>
      <w:r w:rsidRPr="00585088">
        <w:rPr>
          <w:rFonts w:ascii="Times New Roman" w:hAnsi="Times New Roman" w:cs="Times New Roman"/>
          <w:color w:val="000000" w:themeColor="text1"/>
          <w:sz w:val="28"/>
          <w:szCs w:val="28"/>
          <w:lang w:val="uk-UA"/>
        </w:rPr>
        <w:t>полікодовості</w:t>
      </w:r>
      <w:proofErr w:type="spellEnd"/>
      <w:r w:rsidRPr="00585088">
        <w:rPr>
          <w:rFonts w:ascii="Times New Roman" w:hAnsi="Times New Roman" w:cs="Times New Roman"/>
          <w:color w:val="000000" w:themeColor="text1"/>
          <w:sz w:val="28"/>
          <w:szCs w:val="28"/>
          <w:lang w:val="uk-UA"/>
        </w:rPr>
        <w:t>, за умови, що під кодом розуміється система умовних позначень, символів, знаків і правил їх комбінації між собою для передачі, обробки та зберігання інформації</w:t>
      </w:r>
      <w:r w:rsidR="00D80FE4" w:rsidRPr="00585088">
        <w:rPr>
          <w:rFonts w:ascii="Times New Roman" w:hAnsi="Times New Roman" w:cs="Times New Roman"/>
          <w:color w:val="000000" w:themeColor="text1"/>
          <w:sz w:val="28"/>
          <w:szCs w:val="28"/>
          <w:lang w:val="uk-UA"/>
        </w:rPr>
        <w:t>. [3, с. 90]</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Свого часу термін «</w:t>
      </w:r>
      <w:proofErr w:type="spellStart"/>
      <w:r w:rsidRPr="00585088">
        <w:rPr>
          <w:rFonts w:ascii="Times New Roman" w:hAnsi="Times New Roman" w:cs="Times New Roman"/>
          <w:color w:val="000000" w:themeColor="text1"/>
          <w:sz w:val="28"/>
          <w:szCs w:val="28"/>
          <w:lang w:val="uk-UA"/>
        </w:rPr>
        <w:t>полікодовість</w:t>
      </w:r>
      <w:proofErr w:type="spellEnd"/>
      <w:r w:rsidRPr="00585088">
        <w:rPr>
          <w:rFonts w:ascii="Times New Roman" w:hAnsi="Times New Roman" w:cs="Times New Roman"/>
          <w:color w:val="000000" w:themeColor="text1"/>
          <w:sz w:val="28"/>
          <w:szCs w:val="28"/>
          <w:lang w:val="uk-UA"/>
        </w:rPr>
        <w:t xml:space="preserve">» був вперше введений у науковий обіг у 1974 р. дослідниками Г. </w:t>
      </w:r>
      <w:proofErr w:type="spellStart"/>
      <w:r w:rsidRPr="00585088">
        <w:rPr>
          <w:rFonts w:ascii="Times New Roman" w:hAnsi="Times New Roman" w:cs="Times New Roman"/>
          <w:color w:val="000000" w:themeColor="text1"/>
          <w:sz w:val="28"/>
          <w:szCs w:val="28"/>
          <w:lang w:val="uk-UA"/>
        </w:rPr>
        <w:t>Ейгером</w:t>
      </w:r>
      <w:proofErr w:type="spellEnd"/>
      <w:r w:rsidRPr="00585088">
        <w:rPr>
          <w:rFonts w:ascii="Times New Roman" w:hAnsi="Times New Roman" w:cs="Times New Roman"/>
          <w:color w:val="000000" w:themeColor="text1"/>
          <w:sz w:val="28"/>
          <w:szCs w:val="28"/>
          <w:lang w:val="uk-UA"/>
        </w:rPr>
        <w:t xml:space="preserve"> та В. </w:t>
      </w:r>
      <w:proofErr w:type="spellStart"/>
      <w:r w:rsidRPr="00585088">
        <w:rPr>
          <w:rFonts w:ascii="Times New Roman" w:hAnsi="Times New Roman" w:cs="Times New Roman"/>
          <w:color w:val="000000" w:themeColor="text1"/>
          <w:sz w:val="28"/>
          <w:szCs w:val="28"/>
          <w:lang w:val="uk-UA"/>
        </w:rPr>
        <w:t>Юхтом</w:t>
      </w:r>
      <w:proofErr w:type="spellEnd"/>
      <w:r w:rsidRPr="00585088">
        <w:rPr>
          <w:rFonts w:ascii="Times New Roman" w:hAnsi="Times New Roman" w:cs="Times New Roman"/>
          <w:color w:val="000000" w:themeColor="text1"/>
          <w:sz w:val="28"/>
          <w:szCs w:val="28"/>
          <w:lang w:val="uk-UA"/>
        </w:rPr>
        <w:t xml:space="preserve">, які запропонували це поняття для випадків поєднання природного </w:t>
      </w:r>
      <w:proofErr w:type="spellStart"/>
      <w:r w:rsidRPr="00585088">
        <w:rPr>
          <w:rFonts w:ascii="Times New Roman" w:hAnsi="Times New Roman" w:cs="Times New Roman"/>
          <w:color w:val="000000" w:themeColor="text1"/>
          <w:sz w:val="28"/>
          <w:szCs w:val="28"/>
          <w:lang w:val="uk-UA"/>
        </w:rPr>
        <w:t>мовного</w:t>
      </w:r>
      <w:proofErr w:type="spellEnd"/>
      <w:r w:rsidRPr="00585088">
        <w:rPr>
          <w:rFonts w:ascii="Times New Roman" w:hAnsi="Times New Roman" w:cs="Times New Roman"/>
          <w:color w:val="000000" w:themeColor="text1"/>
          <w:sz w:val="28"/>
          <w:szCs w:val="28"/>
          <w:lang w:val="uk-UA"/>
        </w:rPr>
        <w:t xml:space="preserve"> коду з кодом будь-якої іншої семіотичної системи [</w:t>
      </w:r>
      <w:r w:rsidR="00D80FE4" w:rsidRPr="00585088">
        <w:rPr>
          <w:rFonts w:ascii="Times New Roman" w:hAnsi="Times New Roman" w:cs="Times New Roman"/>
          <w:color w:val="000000" w:themeColor="text1"/>
          <w:sz w:val="28"/>
          <w:szCs w:val="28"/>
          <w:lang w:val="uk-UA"/>
        </w:rPr>
        <w:t>38</w:t>
      </w:r>
      <w:r w:rsidRPr="00585088">
        <w:rPr>
          <w:rFonts w:ascii="Times New Roman" w:hAnsi="Times New Roman" w:cs="Times New Roman"/>
          <w:color w:val="000000" w:themeColor="text1"/>
          <w:sz w:val="28"/>
          <w:szCs w:val="28"/>
          <w:lang w:val="uk-UA"/>
        </w:rPr>
        <w:t>, с. 171].</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Пізніше на смислове значення </w:t>
      </w:r>
      <w:proofErr w:type="spellStart"/>
      <w:r w:rsidRPr="00585088">
        <w:rPr>
          <w:rFonts w:ascii="Times New Roman" w:hAnsi="Times New Roman" w:cs="Times New Roman"/>
          <w:color w:val="000000" w:themeColor="text1"/>
          <w:sz w:val="28"/>
          <w:szCs w:val="28"/>
          <w:lang w:val="uk-UA"/>
        </w:rPr>
        <w:t>полікодовості</w:t>
      </w:r>
      <w:proofErr w:type="spellEnd"/>
      <w:r w:rsidRPr="00585088">
        <w:rPr>
          <w:rFonts w:ascii="Times New Roman" w:hAnsi="Times New Roman" w:cs="Times New Roman"/>
          <w:color w:val="000000" w:themeColor="text1"/>
          <w:sz w:val="28"/>
          <w:szCs w:val="28"/>
          <w:lang w:val="uk-UA"/>
        </w:rPr>
        <w:t xml:space="preserve"> як поєднання у єдиному графічному просторі </w:t>
      </w:r>
      <w:proofErr w:type="spellStart"/>
      <w:r w:rsidRPr="00585088">
        <w:rPr>
          <w:rFonts w:ascii="Times New Roman" w:hAnsi="Times New Roman" w:cs="Times New Roman"/>
          <w:color w:val="000000" w:themeColor="text1"/>
          <w:sz w:val="28"/>
          <w:szCs w:val="28"/>
          <w:lang w:val="uk-UA"/>
        </w:rPr>
        <w:t>семіотично</w:t>
      </w:r>
      <w:proofErr w:type="spellEnd"/>
      <w:r w:rsidRPr="00585088">
        <w:rPr>
          <w:rFonts w:ascii="Times New Roman" w:hAnsi="Times New Roman" w:cs="Times New Roman"/>
          <w:color w:val="000000" w:themeColor="text1"/>
          <w:sz w:val="28"/>
          <w:szCs w:val="28"/>
          <w:lang w:val="uk-UA"/>
        </w:rPr>
        <w:t xml:space="preserve"> гетерогенних складових [</w:t>
      </w:r>
      <w:r w:rsidR="00D80FE4" w:rsidRPr="00585088">
        <w:rPr>
          <w:rFonts w:ascii="Times New Roman" w:hAnsi="Times New Roman" w:cs="Times New Roman"/>
          <w:color w:val="000000" w:themeColor="text1"/>
          <w:sz w:val="28"/>
          <w:szCs w:val="28"/>
          <w:lang w:val="uk-UA"/>
        </w:rPr>
        <w:t>38</w:t>
      </w:r>
      <w:r w:rsidRPr="00585088">
        <w:rPr>
          <w:rFonts w:ascii="Times New Roman" w:hAnsi="Times New Roman" w:cs="Times New Roman"/>
          <w:color w:val="000000" w:themeColor="text1"/>
          <w:sz w:val="28"/>
          <w:szCs w:val="28"/>
          <w:lang w:val="uk-UA"/>
        </w:rPr>
        <w:t>, с. 171] вказав А. Г. </w:t>
      </w:r>
      <w:proofErr w:type="spellStart"/>
      <w:r w:rsidRPr="00585088">
        <w:rPr>
          <w:rFonts w:ascii="Times New Roman" w:hAnsi="Times New Roman" w:cs="Times New Roman"/>
          <w:color w:val="000000" w:themeColor="text1"/>
          <w:sz w:val="28"/>
          <w:szCs w:val="28"/>
          <w:lang w:val="uk-UA"/>
        </w:rPr>
        <w:t>Сонін</w:t>
      </w:r>
      <w:proofErr w:type="spellEnd"/>
      <w:r w:rsidRPr="00585088">
        <w:rPr>
          <w:rFonts w:ascii="Times New Roman" w:hAnsi="Times New Roman" w:cs="Times New Roman"/>
          <w:color w:val="000000" w:themeColor="text1"/>
          <w:sz w:val="28"/>
          <w:szCs w:val="28"/>
          <w:lang w:val="uk-UA"/>
        </w:rPr>
        <w:t xml:space="preserve">, а В. Є. Чернявська </w:t>
      </w:r>
      <w:r w:rsidR="0068630F" w:rsidRPr="00585088">
        <w:rPr>
          <w:rFonts w:ascii="Times New Roman" w:hAnsi="Times New Roman" w:cs="Times New Roman"/>
          <w:color w:val="000000" w:themeColor="text1"/>
          <w:sz w:val="28"/>
          <w:szCs w:val="28"/>
          <w:lang w:val="uk-UA"/>
        </w:rPr>
        <w:t>стверджувала</w:t>
      </w:r>
      <w:r w:rsidRPr="00585088">
        <w:rPr>
          <w:rFonts w:ascii="Times New Roman" w:hAnsi="Times New Roman" w:cs="Times New Roman"/>
          <w:color w:val="000000" w:themeColor="text1"/>
          <w:sz w:val="28"/>
          <w:szCs w:val="28"/>
          <w:lang w:val="uk-UA"/>
        </w:rPr>
        <w:t xml:space="preserve">, що </w:t>
      </w:r>
      <w:proofErr w:type="spellStart"/>
      <w:r w:rsidRPr="00585088">
        <w:rPr>
          <w:rFonts w:ascii="Times New Roman" w:hAnsi="Times New Roman" w:cs="Times New Roman"/>
          <w:color w:val="000000" w:themeColor="text1"/>
          <w:sz w:val="28"/>
          <w:szCs w:val="28"/>
          <w:lang w:val="uk-UA"/>
        </w:rPr>
        <w:t>полікодовий</w:t>
      </w:r>
      <w:proofErr w:type="spellEnd"/>
      <w:r w:rsidRPr="00585088">
        <w:rPr>
          <w:rFonts w:ascii="Times New Roman" w:hAnsi="Times New Roman" w:cs="Times New Roman"/>
          <w:color w:val="000000" w:themeColor="text1"/>
          <w:sz w:val="28"/>
          <w:szCs w:val="28"/>
          <w:lang w:val="uk-UA"/>
        </w:rPr>
        <w:t xml:space="preserve"> текст звертає увагу на текстуальний характер означеного явища, його змістовно-смислову цілісність [</w:t>
      </w:r>
      <w:r w:rsidR="00D80FE4" w:rsidRPr="00585088">
        <w:rPr>
          <w:rFonts w:ascii="Times New Roman" w:hAnsi="Times New Roman" w:cs="Times New Roman"/>
          <w:color w:val="000000" w:themeColor="text1"/>
          <w:sz w:val="28"/>
          <w:szCs w:val="28"/>
          <w:lang w:val="uk-UA"/>
        </w:rPr>
        <w:t>2</w:t>
      </w:r>
      <w:r w:rsidRPr="00585088">
        <w:rPr>
          <w:rFonts w:ascii="Times New Roman" w:hAnsi="Times New Roman" w:cs="Times New Roman"/>
          <w:color w:val="000000" w:themeColor="text1"/>
          <w:sz w:val="28"/>
          <w:szCs w:val="28"/>
          <w:lang w:val="uk-UA"/>
        </w:rPr>
        <w:t xml:space="preserve">, с. 90]. </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В цілому під </w:t>
      </w:r>
      <w:proofErr w:type="spellStart"/>
      <w:r w:rsidRPr="00585088">
        <w:rPr>
          <w:rFonts w:ascii="Times New Roman" w:hAnsi="Times New Roman" w:cs="Times New Roman"/>
          <w:color w:val="000000" w:themeColor="text1"/>
          <w:sz w:val="28"/>
          <w:lang w:val="uk-UA"/>
        </w:rPr>
        <w:t>полікодовістю</w:t>
      </w:r>
      <w:proofErr w:type="spellEnd"/>
      <w:r w:rsidRPr="00585088">
        <w:rPr>
          <w:rFonts w:ascii="Times New Roman" w:hAnsi="Times New Roman" w:cs="Times New Roman"/>
          <w:color w:val="000000" w:themeColor="text1"/>
          <w:sz w:val="28"/>
          <w:lang w:val="uk-UA"/>
        </w:rPr>
        <w:t xml:space="preserve"> розуміється поєднання різних типів інформації, об’єднаних одним контекстом та ідеєю. Прикладом подібного феномену може служити об’єднання поширених форматів (карикатури, </w:t>
      </w:r>
      <w:r w:rsidRPr="00585088">
        <w:rPr>
          <w:rFonts w:ascii="Times New Roman" w:hAnsi="Times New Roman" w:cs="Times New Roman"/>
          <w:color w:val="000000" w:themeColor="text1"/>
          <w:sz w:val="28"/>
          <w:lang w:val="uk-UA"/>
        </w:rPr>
        <w:lastRenderedPageBreak/>
        <w:t xml:space="preserve">відео, реклами). При зміні комунікативного простору (наприклад, при переході від безпосередньо міжособистісного спілкування до електронного) поєднання текстової інформації та візуальної (підпис до світлини), </w:t>
      </w:r>
      <w:proofErr w:type="spellStart"/>
      <w:r w:rsidRPr="00585088">
        <w:rPr>
          <w:rFonts w:ascii="Times New Roman" w:hAnsi="Times New Roman" w:cs="Times New Roman"/>
          <w:color w:val="000000" w:themeColor="text1"/>
          <w:sz w:val="28"/>
          <w:lang w:val="uk-UA"/>
        </w:rPr>
        <w:t>аудіально</w:t>
      </w:r>
      <w:proofErr w:type="spellEnd"/>
      <w:r w:rsidRPr="00585088">
        <w:rPr>
          <w:rFonts w:ascii="Times New Roman" w:hAnsi="Times New Roman" w:cs="Times New Roman"/>
          <w:color w:val="000000" w:themeColor="text1"/>
          <w:sz w:val="28"/>
          <w:lang w:val="uk-UA"/>
        </w:rPr>
        <w:t>-візуальної та текстової (</w:t>
      </w:r>
      <w:proofErr w:type="spellStart"/>
      <w:r w:rsidRPr="00585088">
        <w:rPr>
          <w:rFonts w:ascii="Times New Roman" w:hAnsi="Times New Roman" w:cs="Times New Roman"/>
          <w:color w:val="000000" w:themeColor="text1"/>
          <w:sz w:val="28"/>
          <w:lang w:val="uk-UA"/>
        </w:rPr>
        <w:t>відеозвернення</w:t>
      </w:r>
      <w:proofErr w:type="spellEnd"/>
      <w:r w:rsidRPr="00585088">
        <w:rPr>
          <w:rFonts w:ascii="Times New Roman" w:hAnsi="Times New Roman" w:cs="Times New Roman"/>
          <w:color w:val="000000" w:themeColor="text1"/>
          <w:sz w:val="28"/>
          <w:lang w:val="uk-UA"/>
        </w:rPr>
        <w:t>), різних типів текстової інформації (наприклад, мета-інформація тексту та безпосередньо текст повідомлення) формують нові типи складних текстів [</w:t>
      </w:r>
      <w:r w:rsidR="00D80FE4" w:rsidRPr="00585088">
        <w:rPr>
          <w:rFonts w:ascii="Times New Roman" w:hAnsi="Times New Roman" w:cs="Times New Roman"/>
          <w:color w:val="000000" w:themeColor="text1"/>
          <w:sz w:val="28"/>
          <w:lang w:val="uk-UA"/>
        </w:rPr>
        <w:t>29</w:t>
      </w:r>
      <w:r w:rsidRPr="00585088">
        <w:rPr>
          <w:rFonts w:ascii="Times New Roman" w:hAnsi="Times New Roman" w:cs="Times New Roman"/>
          <w:color w:val="000000" w:themeColor="text1"/>
          <w:sz w:val="28"/>
          <w:lang w:val="uk-UA"/>
        </w:rPr>
        <w:t>]</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Поряд із </w:t>
      </w:r>
      <w:proofErr w:type="spellStart"/>
      <w:r w:rsidRPr="00585088">
        <w:rPr>
          <w:rFonts w:ascii="Times New Roman" w:hAnsi="Times New Roman" w:cs="Times New Roman"/>
          <w:color w:val="000000" w:themeColor="text1"/>
          <w:sz w:val="28"/>
          <w:lang w:val="uk-UA"/>
        </w:rPr>
        <w:t>полікодовістю</w:t>
      </w:r>
      <w:proofErr w:type="spellEnd"/>
      <w:r w:rsidRPr="00585088">
        <w:rPr>
          <w:rFonts w:ascii="Times New Roman" w:hAnsi="Times New Roman" w:cs="Times New Roman"/>
          <w:color w:val="000000" w:themeColor="text1"/>
          <w:sz w:val="28"/>
          <w:lang w:val="uk-UA"/>
        </w:rPr>
        <w:t xml:space="preserve"> існує безліч суміжних термінів, які часто розглядаються як синонімічні (</w:t>
      </w:r>
      <w:proofErr w:type="spellStart"/>
      <w:r w:rsidRPr="00585088">
        <w:rPr>
          <w:rFonts w:ascii="Times New Roman" w:hAnsi="Times New Roman" w:cs="Times New Roman"/>
          <w:color w:val="000000" w:themeColor="text1"/>
          <w:sz w:val="28"/>
          <w:lang w:val="uk-UA"/>
        </w:rPr>
        <w:t>інтертекстуальність</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креолізація</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мультимодальність</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гіпертекстуальність</w:t>
      </w:r>
      <w:proofErr w:type="spellEnd"/>
      <w:r w:rsidRPr="00585088">
        <w:rPr>
          <w:rFonts w:ascii="Times New Roman" w:hAnsi="Times New Roman" w:cs="Times New Roman"/>
          <w:color w:val="000000" w:themeColor="text1"/>
          <w:sz w:val="28"/>
          <w:lang w:val="uk-UA"/>
        </w:rPr>
        <w:t xml:space="preserve"> і т. д.).</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Поширеним варіантом виступає термін «</w:t>
      </w:r>
      <w:proofErr w:type="spellStart"/>
      <w:r w:rsidRPr="00585088">
        <w:rPr>
          <w:rFonts w:ascii="Times New Roman" w:hAnsi="Times New Roman" w:cs="Times New Roman"/>
          <w:color w:val="000000" w:themeColor="text1"/>
          <w:sz w:val="28"/>
          <w:lang w:val="uk-UA"/>
        </w:rPr>
        <w:t>креолізований</w:t>
      </w:r>
      <w:proofErr w:type="spellEnd"/>
      <w:r w:rsidRPr="00585088">
        <w:rPr>
          <w:rFonts w:ascii="Times New Roman" w:hAnsi="Times New Roman" w:cs="Times New Roman"/>
          <w:color w:val="000000" w:themeColor="text1"/>
          <w:sz w:val="28"/>
          <w:lang w:val="uk-UA"/>
        </w:rPr>
        <w:t xml:space="preserve"> текст». Одними з перших, хто ввів його у науковій обіг, є дослідники Ю. Сорокін та Є. Тарасов. Автори визначили і стверджували, що </w:t>
      </w:r>
      <w:proofErr w:type="spellStart"/>
      <w:r w:rsidRPr="00585088">
        <w:rPr>
          <w:rFonts w:ascii="Times New Roman" w:hAnsi="Times New Roman" w:cs="Times New Roman"/>
          <w:color w:val="000000" w:themeColor="text1"/>
          <w:sz w:val="28"/>
          <w:lang w:val="uk-UA"/>
        </w:rPr>
        <w:t>креолізовані</w:t>
      </w:r>
      <w:proofErr w:type="spellEnd"/>
      <w:r w:rsidRPr="00585088">
        <w:rPr>
          <w:rFonts w:ascii="Times New Roman" w:hAnsi="Times New Roman" w:cs="Times New Roman"/>
          <w:color w:val="000000" w:themeColor="text1"/>
          <w:sz w:val="28"/>
          <w:lang w:val="uk-UA"/>
        </w:rPr>
        <w:t xml:space="preserve"> тексти, фактура яких складається із двох негомогенних частин (вербальної </w:t>
      </w:r>
      <w:proofErr w:type="spellStart"/>
      <w:r w:rsidRPr="00585088">
        <w:rPr>
          <w:rFonts w:ascii="Times New Roman" w:hAnsi="Times New Roman" w:cs="Times New Roman"/>
          <w:color w:val="000000" w:themeColor="text1"/>
          <w:sz w:val="28"/>
          <w:lang w:val="uk-UA"/>
        </w:rPr>
        <w:t>мовної</w:t>
      </w:r>
      <w:proofErr w:type="spellEnd"/>
      <w:r w:rsidRPr="00585088">
        <w:rPr>
          <w:rFonts w:ascii="Times New Roman" w:hAnsi="Times New Roman" w:cs="Times New Roman"/>
          <w:color w:val="000000" w:themeColor="text1"/>
          <w:sz w:val="28"/>
          <w:lang w:val="uk-UA"/>
        </w:rPr>
        <w:t xml:space="preserve"> (мовленнєвої) та невербальної (що належить до інших знакових систем, ніж природна мова)) [</w:t>
      </w:r>
      <w:r w:rsidR="00D80FE4" w:rsidRPr="00585088">
        <w:rPr>
          <w:rFonts w:ascii="Times New Roman" w:hAnsi="Times New Roman" w:cs="Times New Roman"/>
          <w:color w:val="000000" w:themeColor="text1"/>
          <w:sz w:val="28"/>
          <w:lang w:val="uk-UA"/>
        </w:rPr>
        <w:t>30</w:t>
      </w:r>
      <w:r w:rsidRPr="00585088">
        <w:rPr>
          <w:rFonts w:ascii="Times New Roman" w:hAnsi="Times New Roman" w:cs="Times New Roman"/>
          <w:color w:val="000000" w:themeColor="text1"/>
          <w:sz w:val="28"/>
          <w:lang w:val="uk-UA"/>
        </w:rPr>
        <w:t>, с. 180]. Акцент у цьому визначенні робиться на різну природу елементів тексту, що також знаходить своє відображення у терміні «</w:t>
      </w:r>
      <w:proofErr w:type="spellStart"/>
      <w:r w:rsidRPr="00585088">
        <w:rPr>
          <w:rFonts w:ascii="Times New Roman" w:hAnsi="Times New Roman" w:cs="Times New Roman"/>
          <w:color w:val="000000" w:themeColor="text1"/>
          <w:sz w:val="28"/>
          <w:lang w:val="uk-UA"/>
        </w:rPr>
        <w:t>полікодовий</w:t>
      </w:r>
      <w:proofErr w:type="spellEnd"/>
      <w:r w:rsidRPr="00585088">
        <w:rPr>
          <w:rFonts w:ascii="Times New Roman" w:hAnsi="Times New Roman" w:cs="Times New Roman"/>
          <w:color w:val="000000" w:themeColor="text1"/>
          <w:sz w:val="28"/>
          <w:lang w:val="uk-UA"/>
        </w:rPr>
        <w:t xml:space="preserve"> текст».</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У західній лінгвістиці найбільш широко вживається термін «</w:t>
      </w:r>
      <w:proofErr w:type="spellStart"/>
      <w:r w:rsidRPr="00585088">
        <w:rPr>
          <w:rFonts w:ascii="Times New Roman" w:hAnsi="Times New Roman" w:cs="Times New Roman"/>
          <w:color w:val="000000" w:themeColor="text1"/>
          <w:sz w:val="28"/>
          <w:lang w:val="uk-UA"/>
        </w:rPr>
        <w:t>мультимодальність</w:t>
      </w:r>
      <w:proofErr w:type="spellEnd"/>
      <w:r w:rsidRPr="00585088">
        <w:rPr>
          <w:rFonts w:ascii="Times New Roman" w:hAnsi="Times New Roman" w:cs="Times New Roman"/>
          <w:color w:val="000000" w:themeColor="text1"/>
          <w:sz w:val="28"/>
          <w:lang w:val="uk-UA"/>
        </w:rPr>
        <w:t>» (</w:t>
      </w:r>
      <w:proofErr w:type="spellStart"/>
      <w:r w:rsidRPr="00585088">
        <w:rPr>
          <w:rFonts w:ascii="Times New Roman" w:hAnsi="Times New Roman" w:cs="Times New Roman"/>
          <w:i/>
          <w:color w:val="000000" w:themeColor="text1"/>
          <w:sz w:val="28"/>
          <w:lang w:val="uk-UA"/>
        </w:rPr>
        <w:t>multimodality</w:t>
      </w:r>
      <w:proofErr w:type="spellEnd"/>
      <w:r w:rsidRPr="00585088">
        <w:rPr>
          <w:rFonts w:ascii="Times New Roman" w:hAnsi="Times New Roman" w:cs="Times New Roman"/>
          <w:color w:val="000000" w:themeColor="text1"/>
          <w:sz w:val="28"/>
          <w:lang w:val="uk-UA"/>
        </w:rPr>
        <w:t xml:space="preserve">), який у більшій мірі є </w:t>
      </w:r>
      <w:proofErr w:type="spellStart"/>
      <w:r w:rsidRPr="00585088">
        <w:rPr>
          <w:rFonts w:ascii="Times New Roman" w:hAnsi="Times New Roman" w:cs="Times New Roman"/>
          <w:color w:val="000000" w:themeColor="text1"/>
          <w:sz w:val="28"/>
          <w:lang w:val="uk-UA"/>
        </w:rPr>
        <w:t>прототипічним</w:t>
      </w:r>
      <w:proofErr w:type="spellEnd"/>
      <w:r w:rsidRPr="00585088">
        <w:rPr>
          <w:rFonts w:ascii="Times New Roman" w:hAnsi="Times New Roman" w:cs="Times New Roman"/>
          <w:color w:val="000000" w:themeColor="text1"/>
          <w:sz w:val="28"/>
          <w:lang w:val="uk-UA"/>
        </w:rPr>
        <w:t xml:space="preserve"> по відношенню до терміну «</w:t>
      </w:r>
      <w:proofErr w:type="spellStart"/>
      <w:r w:rsidRPr="00585088">
        <w:rPr>
          <w:rFonts w:ascii="Times New Roman" w:hAnsi="Times New Roman" w:cs="Times New Roman"/>
          <w:color w:val="000000" w:themeColor="text1"/>
          <w:sz w:val="28"/>
          <w:lang w:val="uk-UA"/>
        </w:rPr>
        <w:t>полікодов</w:t>
      </w:r>
      <w:r w:rsidR="0068630F" w:rsidRPr="00585088">
        <w:rPr>
          <w:rFonts w:ascii="Times New Roman" w:hAnsi="Times New Roman" w:cs="Times New Roman"/>
          <w:color w:val="000000" w:themeColor="text1"/>
          <w:sz w:val="28"/>
          <w:lang w:val="uk-UA"/>
        </w:rPr>
        <w:t>і</w:t>
      </w:r>
      <w:r w:rsidRPr="00585088">
        <w:rPr>
          <w:rFonts w:ascii="Times New Roman" w:hAnsi="Times New Roman" w:cs="Times New Roman"/>
          <w:color w:val="000000" w:themeColor="text1"/>
          <w:sz w:val="28"/>
          <w:lang w:val="uk-UA"/>
        </w:rPr>
        <w:t>сть</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Полімодальність</w:t>
      </w:r>
      <w:proofErr w:type="spellEnd"/>
      <w:r w:rsidRPr="00585088">
        <w:rPr>
          <w:rFonts w:ascii="Times New Roman" w:hAnsi="Times New Roman" w:cs="Times New Roman"/>
          <w:color w:val="000000" w:themeColor="text1"/>
          <w:sz w:val="28"/>
          <w:lang w:val="uk-UA"/>
        </w:rPr>
        <w:t xml:space="preserve"> (або </w:t>
      </w:r>
      <w:proofErr w:type="spellStart"/>
      <w:r w:rsidRPr="00585088">
        <w:rPr>
          <w:rFonts w:ascii="Times New Roman" w:hAnsi="Times New Roman" w:cs="Times New Roman"/>
          <w:color w:val="000000" w:themeColor="text1"/>
          <w:sz w:val="28"/>
          <w:lang w:val="uk-UA"/>
        </w:rPr>
        <w:t>мультимодальність</w:t>
      </w:r>
      <w:proofErr w:type="spellEnd"/>
      <w:r w:rsidRPr="00585088">
        <w:rPr>
          <w:rFonts w:ascii="Times New Roman" w:hAnsi="Times New Roman" w:cs="Times New Roman"/>
          <w:color w:val="000000" w:themeColor="text1"/>
          <w:sz w:val="28"/>
          <w:lang w:val="uk-UA"/>
        </w:rPr>
        <w:t>) визначається як «використання декількох семіотичних модусів при створенні конкретного продукту, &lt;...&gt;, у якому конкретні модуси-підсилювачі, що доповнюють одне одного, знаходяться у певному порядку» («</w:t>
      </w:r>
      <w:r w:rsidRPr="00585088">
        <w:rPr>
          <w:rFonts w:ascii="Times New Roman" w:hAnsi="Times New Roman" w:cs="Times New Roman"/>
          <w:i/>
          <w:color w:val="000000" w:themeColor="text1"/>
          <w:sz w:val="28"/>
          <w:lang w:val="en-US"/>
        </w:rPr>
        <w:t>The</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use</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of</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several</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semiotic</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modes</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in</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the</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design</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of</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a</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specific</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product</w:t>
      </w:r>
      <w:r w:rsidRPr="00585088">
        <w:rPr>
          <w:rFonts w:ascii="Times New Roman" w:hAnsi="Times New Roman" w:cs="Times New Roman"/>
          <w:i/>
          <w:color w:val="000000" w:themeColor="text1"/>
          <w:sz w:val="28"/>
          <w:lang w:val="uk-UA"/>
        </w:rPr>
        <w:t xml:space="preserve"> &lt;…&gt; </w:t>
      </w:r>
      <w:r w:rsidRPr="00585088">
        <w:rPr>
          <w:rFonts w:ascii="Times New Roman" w:hAnsi="Times New Roman" w:cs="Times New Roman"/>
          <w:i/>
          <w:color w:val="000000" w:themeColor="text1"/>
          <w:sz w:val="28"/>
          <w:lang w:val="en-US"/>
        </w:rPr>
        <w:t>by</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the</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way</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this</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particular</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coupled</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modes</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for</w:t>
      </w:r>
      <w:r w:rsidRPr="00585088">
        <w:rPr>
          <w:rFonts w:ascii="Times New Roman" w:hAnsi="Times New Roman" w:cs="Times New Roman"/>
          <w:i/>
          <w:color w:val="000000" w:themeColor="text1"/>
          <w:sz w:val="28"/>
          <w:lang w:val="uk-UA"/>
        </w:rPr>
        <w:t>-</w:t>
      </w:r>
      <w:r w:rsidRPr="00585088">
        <w:rPr>
          <w:rFonts w:ascii="Times New Roman" w:hAnsi="Times New Roman" w:cs="Times New Roman"/>
          <w:i/>
          <w:color w:val="000000" w:themeColor="text1"/>
          <w:sz w:val="28"/>
          <w:lang w:val="en-US"/>
        </w:rPr>
        <w:t>Strengthen</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complement</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or</w:t>
      </w:r>
      <w:r w:rsidRPr="00585088">
        <w:rPr>
          <w:rFonts w:ascii="Times New Roman" w:hAnsi="Times New Roman" w:cs="Times New Roman"/>
          <w:i/>
          <w:color w:val="000000" w:themeColor="text1"/>
          <w:sz w:val="28"/>
          <w:lang w:val="uk-UA"/>
        </w:rPr>
        <w:t xml:space="preserve"> </w:t>
      </w:r>
      <w:proofErr w:type="spellStart"/>
      <w:r w:rsidRPr="00585088">
        <w:rPr>
          <w:rFonts w:ascii="Times New Roman" w:hAnsi="Times New Roman" w:cs="Times New Roman"/>
          <w:i/>
          <w:color w:val="000000" w:themeColor="text1"/>
          <w:sz w:val="28"/>
          <w:lang w:val="en-US"/>
        </w:rPr>
        <w:t>bein</w:t>
      </w:r>
      <w:proofErr w:type="spellEnd"/>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a</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certain</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order</w:t>
      </w:r>
      <w:r w:rsidRPr="00585088">
        <w:rPr>
          <w:rFonts w:ascii="Times New Roman" w:hAnsi="Times New Roman" w:cs="Times New Roman"/>
          <w:color w:val="000000" w:themeColor="text1"/>
          <w:sz w:val="28"/>
          <w:lang w:val="uk-UA"/>
        </w:rPr>
        <w:t xml:space="preserve">» </w:t>
      </w:r>
      <w:r w:rsidRPr="00585088">
        <w:rPr>
          <w:rFonts w:ascii="Times New Roman" w:hAnsi="Times New Roman" w:cs="Times New Roman"/>
          <w:color w:val="000000" w:themeColor="text1"/>
          <w:sz w:val="28"/>
          <w:szCs w:val="28"/>
          <w:lang w:val="uk-UA"/>
        </w:rPr>
        <w:t>[</w:t>
      </w:r>
      <w:r w:rsidR="00D80FE4" w:rsidRPr="00585088">
        <w:rPr>
          <w:rFonts w:ascii="Times New Roman" w:hAnsi="Times New Roman" w:cs="Times New Roman"/>
          <w:color w:val="000000" w:themeColor="text1"/>
          <w:sz w:val="28"/>
          <w:szCs w:val="28"/>
          <w:lang w:val="uk-UA"/>
        </w:rPr>
        <w:t>37</w:t>
      </w:r>
      <w:r w:rsidRPr="00585088">
        <w:rPr>
          <w:rFonts w:ascii="Times New Roman" w:hAnsi="Times New Roman" w:cs="Times New Roman"/>
          <w:color w:val="000000" w:themeColor="text1"/>
          <w:sz w:val="28"/>
          <w:szCs w:val="28"/>
          <w:lang w:val="uk-UA"/>
        </w:rPr>
        <w:t>,</w:t>
      </w:r>
      <w:r w:rsidRPr="00585088">
        <w:rPr>
          <w:rFonts w:ascii="Times New Roman" w:hAnsi="Times New Roman" w:cs="Times New Roman"/>
          <w:color w:val="000000" w:themeColor="text1"/>
          <w:sz w:val="28"/>
          <w:lang w:val="uk-UA"/>
        </w:rPr>
        <w:t xml:space="preserve"> с. 136]).</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Загалом, у сфері текстів на сьогодні повсюдно спостерігається естетизація комунікації, що виявляється у посиленій візуалізації комунікативного повідомлення [</w:t>
      </w:r>
      <w:r w:rsidR="00D80FE4" w:rsidRPr="00585088">
        <w:rPr>
          <w:rFonts w:ascii="Times New Roman" w:hAnsi="Times New Roman" w:cs="Times New Roman"/>
          <w:color w:val="000000" w:themeColor="text1"/>
          <w:sz w:val="28"/>
          <w:szCs w:val="28"/>
          <w:lang w:val="uk-UA"/>
        </w:rPr>
        <w:t>2</w:t>
      </w:r>
      <w:r w:rsidRPr="00585088">
        <w:rPr>
          <w:rFonts w:ascii="Times New Roman" w:hAnsi="Times New Roman" w:cs="Times New Roman"/>
          <w:color w:val="000000" w:themeColor="text1"/>
          <w:sz w:val="28"/>
          <w:szCs w:val="28"/>
          <w:lang w:val="uk-UA"/>
        </w:rPr>
        <w:t>]</w:t>
      </w:r>
      <w:r w:rsidRPr="00585088">
        <w:rPr>
          <w:rFonts w:ascii="Times New Roman" w:hAnsi="Times New Roman" w:cs="Times New Roman"/>
          <w:color w:val="000000" w:themeColor="text1"/>
          <w:sz w:val="28"/>
          <w:lang w:val="uk-UA"/>
        </w:rPr>
        <w:t xml:space="preserve">. Це призводить до того, що візуальний компонент </w:t>
      </w:r>
      <w:proofErr w:type="spellStart"/>
      <w:r w:rsidRPr="00585088">
        <w:rPr>
          <w:rFonts w:ascii="Times New Roman" w:hAnsi="Times New Roman" w:cs="Times New Roman"/>
          <w:color w:val="000000" w:themeColor="text1"/>
          <w:sz w:val="28"/>
          <w:lang w:val="uk-UA"/>
        </w:rPr>
        <w:t>полікодового</w:t>
      </w:r>
      <w:proofErr w:type="spellEnd"/>
      <w:r w:rsidRPr="00585088">
        <w:rPr>
          <w:rFonts w:ascii="Times New Roman" w:hAnsi="Times New Roman" w:cs="Times New Roman"/>
          <w:color w:val="000000" w:themeColor="text1"/>
          <w:sz w:val="28"/>
          <w:lang w:val="uk-UA"/>
        </w:rPr>
        <w:t xml:space="preserve"> тексту збагачує його можливістю виконання </w:t>
      </w:r>
      <w:r w:rsidRPr="00585088">
        <w:rPr>
          <w:rFonts w:ascii="Times New Roman" w:hAnsi="Times New Roman" w:cs="Times New Roman"/>
          <w:color w:val="000000" w:themeColor="text1"/>
          <w:sz w:val="28"/>
          <w:lang w:val="uk-UA"/>
        </w:rPr>
        <w:lastRenderedPageBreak/>
        <w:t>естетичної функції, по-новому структурує контент, перетворюючи внутрішні зв’язки між частинами тексту і заголовного комплексу.</w:t>
      </w:r>
    </w:p>
    <w:p w:rsidR="00EC0B44" w:rsidRPr="00585088" w:rsidRDefault="009D763A" w:rsidP="000F35AC">
      <w:pPr>
        <w:spacing w:after="0" w:line="360" w:lineRule="auto"/>
        <w:ind w:firstLine="708"/>
        <w:jc w:val="both"/>
        <w:rPr>
          <w:rFonts w:ascii="Times New Roman" w:hAnsi="Times New Roman" w:cs="Times New Roman"/>
          <w:color w:val="000000" w:themeColor="text1"/>
          <w:sz w:val="28"/>
          <w:szCs w:val="28"/>
          <w:lang w:val="uk-UA"/>
        </w:rPr>
      </w:pPr>
      <w:proofErr w:type="spellStart"/>
      <w:r w:rsidRPr="00585088">
        <w:rPr>
          <w:rFonts w:ascii="Times New Roman" w:hAnsi="Times New Roman" w:cs="Times New Roman"/>
          <w:color w:val="000000" w:themeColor="text1"/>
          <w:sz w:val="28"/>
          <w:szCs w:val="28"/>
          <w:lang w:val="uk-UA"/>
        </w:rPr>
        <w:t>Полікодовий</w:t>
      </w:r>
      <w:proofErr w:type="spellEnd"/>
      <w:r w:rsidRPr="00585088">
        <w:rPr>
          <w:rFonts w:ascii="Times New Roman" w:hAnsi="Times New Roman" w:cs="Times New Roman"/>
          <w:color w:val="000000" w:themeColor="text1"/>
          <w:sz w:val="28"/>
          <w:szCs w:val="28"/>
          <w:lang w:val="uk-UA"/>
        </w:rPr>
        <w:t xml:space="preserve"> текст, з одного боку, мінімізує кількість різноманітних інтерпретацій, а з іншого, </w:t>
      </w:r>
      <w:r w:rsidRPr="00585088">
        <w:rPr>
          <w:rFonts w:ascii="Cambria Math" w:hAnsi="Cambria Math" w:cs="Cambria Math"/>
          <w:color w:val="000000" w:themeColor="text1"/>
          <w:sz w:val="28"/>
          <w:szCs w:val="28"/>
          <w:lang w:val="uk-UA"/>
        </w:rPr>
        <w:t>⎼</w:t>
      </w:r>
      <w:r w:rsidRPr="00585088">
        <w:rPr>
          <w:rFonts w:ascii="Times New Roman" w:hAnsi="Times New Roman" w:cs="Times New Roman"/>
          <w:color w:val="000000" w:themeColor="text1"/>
          <w:sz w:val="28"/>
          <w:szCs w:val="28"/>
          <w:lang w:val="uk-UA"/>
        </w:rPr>
        <w:t xml:space="preserve"> дозволяє знаходити нові смисли. Водночас, </w:t>
      </w:r>
      <w:proofErr w:type="spellStart"/>
      <w:r w:rsidRPr="00585088">
        <w:rPr>
          <w:rFonts w:ascii="Times New Roman" w:hAnsi="Times New Roman" w:cs="Times New Roman"/>
          <w:color w:val="000000" w:themeColor="text1"/>
          <w:sz w:val="28"/>
          <w:szCs w:val="28"/>
          <w:lang w:val="uk-UA"/>
        </w:rPr>
        <w:t>полікодовість</w:t>
      </w:r>
      <w:proofErr w:type="spellEnd"/>
      <w:r w:rsidRPr="00585088">
        <w:rPr>
          <w:rFonts w:ascii="Times New Roman" w:hAnsi="Times New Roman" w:cs="Times New Roman"/>
          <w:color w:val="000000" w:themeColor="text1"/>
          <w:sz w:val="28"/>
          <w:szCs w:val="28"/>
          <w:lang w:val="uk-UA"/>
        </w:rPr>
        <w:t xml:space="preserve"> може і ускладнити сприйняття інформації, адже різні коди вимагають від аудиторії активізації різних рецепторів, змушують її засвоювати інформацію свідомо і обдумано.</w:t>
      </w:r>
      <w:bookmarkStart w:id="6" w:name="_Toc151937267"/>
    </w:p>
    <w:p w:rsidR="00EC0B44" w:rsidRPr="00585088" w:rsidRDefault="00EC0B44" w:rsidP="00EC0B44">
      <w:pPr>
        <w:spacing w:after="0" w:line="360" w:lineRule="auto"/>
        <w:ind w:firstLine="709"/>
        <w:contextualSpacing/>
        <w:jc w:val="both"/>
        <w:outlineLvl w:val="0"/>
        <w:rPr>
          <w:rFonts w:ascii="Times New Roman" w:hAnsi="Times New Roman" w:cs="Times New Roman"/>
          <w:color w:val="000000" w:themeColor="text1"/>
          <w:sz w:val="28"/>
          <w:lang w:val="uk-UA"/>
        </w:rPr>
      </w:pPr>
    </w:p>
    <w:p w:rsidR="00EC0B44" w:rsidRPr="00585088" w:rsidRDefault="00EC0B44" w:rsidP="000F35AC">
      <w:pPr>
        <w:pStyle w:val="2"/>
        <w:rPr>
          <w:color w:val="000000" w:themeColor="text1"/>
        </w:rPr>
      </w:pPr>
      <w:bookmarkStart w:id="7" w:name="_Toc153556282"/>
      <w:r w:rsidRPr="00585088">
        <w:rPr>
          <w:color w:val="000000" w:themeColor="text1"/>
        </w:rPr>
        <w:t>1.2. Методологія дослідження та обґрунтування вибору матеріалів роботи</w:t>
      </w:r>
      <w:bookmarkEnd w:id="6"/>
      <w:bookmarkEnd w:id="7"/>
    </w:p>
    <w:p w:rsidR="000F35AC" w:rsidRPr="00585088" w:rsidRDefault="000F35AC" w:rsidP="000F35AC">
      <w:pPr>
        <w:rPr>
          <w:rFonts w:ascii="Times New Roman" w:hAnsi="Times New Roman" w:cs="Times New Roman"/>
          <w:color w:val="000000" w:themeColor="text1"/>
          <w:lang w:val="uk-UA"/>
        </w:rPr>
      </w:pP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Вибір методів аналізу вербалізації емоцій у </w:t>
      </w:r>
      <w:proofErr w:type="spellStart"/>
      <w:r w:rsidRPr="00585088">
        <w:rPr>
          <w:rFonts w:ascii="Times New Roman" w:hAnsi="Times New Roman" w:cs="Times New Roman"/>
          <w:color w:val="000000" w:themeColor="text1"/>
          <w:sz w:val="28"/>
          <w:lang w:val="uk-UA"/>
        </w:rPr>
        <w:t>кінотексті</w:t>
      </w:r>
      <w:proofErr w:type="spellEnd"/>
      <w:r w:rsidRPr="00585088">
        <w:rPr>
          <w:rFonts w:ascii="Times New Roman" w:hAnsi="Times New Roman" w:cs="Times New Roman"/>
          <w:color w:val="000000" w:themeColor="text1"/>
          <w:sz w:val="28"/>
          <w:lang w:val="uk-UA"/>
        </w:rPr>
        <w:t xml:space="preserve"> обумовлено необхідністю комплексного та системного вивчення цього явища, відповідно до визначених у вступі цілей та поставлених завдань дослідження. Їх виконання передбачає застосування різноманітних загальнонаукових методів, серед яких особливе значення мають:</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1. Синтез: Цей метод використовується для створення загальної картини вербалізації емоцій на різних </w:t>
      </w:r>
      <w:proofErr w:type="spellStart"/>
      <w:r w:rsidRPr="00585088">
        <w:rPr>
          <w:rFonts w:ascii="Times New Roman" w:hAnsi="Times New Roman" w:cs="Times New Roman"/>
          <w:color w:val="000000" w:themeColor="text1"/>
          <w:sz w:val="28"/>
          <w:lang w:val="uk-UA"/>
        </w:rPr>
        <w:t>мовних</w:t>
      </w:r>
      <w:proofErr w:type="spellEnd"/>
      <w:r w:rsidRPr="00585088">
        <w:rPr>
          <w:rFonts w:ascii="Times New Roman" w:hAnsi="Times New Roman" w:cs="Times New Roman"/>
          <w:color w:val="000000" w:themeColor="text1"/>
          <w:sz w:val="28"/>
          <w:lang w:val="uk-UA"/>
        </w:rPr>
        <w:t xml:space="preserve"> рівнях, таких як лексичний і синтаксичний. Шляхом вивчення вираження емоцій на різних лінгвістичних рівнях вдається синтезувати інформацію та сформулювати висновки про </w:t>
      </w:r>
      <w:proofErr w:type="spellStart"/>
      <w:r w:rsidRPr="00585088">
        <w:rPr>
          <w:rFonts w:ascii="Times New Roman" w:hAnsi="Times New Roman" w:cs="Times New Roman"/>
          <w:color w:val="000000" w:themeColor="text1"/>
          <w:sz w:val="28"/>
          <w:lang w:val="uk-UA"/>
        </w:rPr>
        <w:t>мовне</w:t>
      </w:r>
      <w:proofErr w:type="spellEnd"/>
      <w:r w:rsidRPr="00585088">
        <w:rPr>
          <w:rFonts w:ascii="Times New Roman" w:hAnsi="Times New Roman" w:cs="Times New Roman"/>
          <w:color w:val="000000" w:themeColor="text1"/>
          <w:sz w:val="28"/>
          <w:lang w:val="uk-UA"/>
        </w:rPr>
        <w:t xml:space="preserve"> вираження емоцій взагалі.</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2. Індукція: Цей метод застосовується для аналізу конкретних випадків та засобів вербалізації емоцій з метою зрозуміння їхнього впливу на емотивні вияви окремої культури в цілому. Індуктивний підхід дозволяє виявити загальні закономірності щодо вербалізації емоцій у конкретній культурі та зробити висновки на основі аналізу окремих випадків.</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Для досягнення поставленої мети також були використані наступні лінгвістичні методи:</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1. Метод кількісного аналізу:</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lastRenderedPageBreak/>
        <w:t xml:space="preserve">   - Застосований для вивчення засобів вираження емоцій в англійській та українській мовах.</w:t>
      </w:r>
    </w:p>
    <w:p w:rsidR="00900742" w:rsidRPr="00585088" w:rsidRDefault="00900742"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 - виявлені та зафіксовані розбіжності між текстом оригіналу та його перекладу на матеріалі </w:t>
      </w:r>
      <w:proofErr w:type="spellStart"/>
      <w:r w:rsidRPr="00585088">
        <w:rPr>
          <w:rFonts w:ascii="Times New Roman" w:hAnsi="Times New Roman" w:cs="Times New Roman"/>
          <w:color w:val="000000" w:themeColor="text1"/>
          <w:sz w:val="28"/>
          <w:lang w:val="uk-UA"/>
        </w:rPr>
        <w:t>кінотексту</w:t>
      </w:r>
      <w:proofErr w:type="spellEnd"/>
      <w:r w:rsidRPr="00585088">
        <w:rPr>
          <w:rFonts w:ascii="Times New Roman" w:hAnsi="Times New Roman" w:cs="Times New Roman"/>
          <w:color w:val="000000" w:themeColor="text1"/>
          <w:sz w:val="28"/>
          <w:lang w:val="uk-UA"/>
        </w:rPr>
        <w:t xml:space="preserve">, використовуючи кількісні параметри, які є необхідними для досягнення поставленої мети дослідження. Це дозволило глибше зрозуміти, як </w:t>
      </w:r>
      <w:proofErr w:type="spellStart"/>
      <w:r w:rsidRPr="00585088">
        <w:rPr>
          <w:rFonts w:ascii="Times New Roman" w:hAnsi="Times New Roman" w:cs="Times New Roman"/>
          <w:color w:val="000000" w:themeColor="text1"/>
          <w:sz w:val="28"/>
          <w:lang w:val="uk-UA"/>
        </w:rPr>
        <w:t>полікодовість</w:t>
      </w:r>
      <w:proofErr w:type="spellEnd"/>
      <w:r w:rsidRPr="00585088">
        <w:rPr>
          <w:rFonts w:ascii="Times New Roman" w:hAnsi="Times New Roman" w:cs="Times New Roman"/>
          <w:color w:val="000000" w:themeColor="text1"/>
          <w:sz w:val="28"/>
          <w:lang w:val="uk-UA"/>
        </w:rPr>
        <w:t xml:space="preserve"> впливає на переклад емоційного контенту в кіно, виявляючи специфічні виклики та можливості, які виникають під час адаптації тексту для різних </w:t>
      </w:r>
      <w:proofErr w:type="spellStart"/>
      <w:r w:rsidRPr="00585088">
        <w:rPr>
          <w:rFonts w:ascii="Times New Roman" w:hAnsi="Times New Roman" w:cs="Times New Roman"/>
          <w:color w:val="000000" w:themeColor="text1"/>
          <w:sz w:val="28"/>
          <w:lang w:val="uk-UA"/>
        </w:rPr>
        <w:t>мовних</w:t>
      </w:r>
      <w:proofErr w:type="spellEnd"/>
      <w:r w:rsidRPr="00585088">
        <w:rPr>
          <w:rFonts w:ascii="Times New Roman" w:hAnsi="Times New Roman" w:cs="Times New Roman"/>
          <w:color w:val="000000" w:themeColor="text1"/>
          <w:sz w:val="28"/>
          <w:lang w:val="uk-UA"/>
        </w:rPr>
        <w:t xml:space="preserve"> та культурних контекстів.</w:t>
      </w:r>
      <w:r w:rsidR="00EC0B44" w:rsidRPr="00585088">
        <w:rPr>
          <w:rFonts w:ascii="Times New Roman" w:hAnsi="Times New Roman" w:cs="Times New Roman"/>
          <w:color w:val="000000" w:themeColor="text1"/>
          <w:sz w:val="28"/>
          <w:lang w:val="uk-UA"/>
        </w:rPr>
        <w:t xml:space="preserve">  </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2. Метод структурно-семантичного аналізу:</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   - </w:t>
      </w:r>
      <w:proofErr w:type="spellStart"/>
      <w:r w:rsidRPr="00585088">
        <w:rPr>
          <w:rFonts w:ascii="Times New Roman" w:hAnsi="Times New Roman" w:cs="Times New Roman"/>
          <w:color w:val="000000" w:themeColor="text1"/>
          <w:sz w:val="28"/>
          <w:lang w:val="uk-UA"/>
        </w:rPr>
        <w:t>Використований</w:t>
      </w:r>
      <w:proofErr w:type="spellEnd"/>
      <w:r w:rsidRPr="00585088">
        <w:rPr>
          <w:rFonts w:ascii="Times New Roman" w:hAnsi="Times New Roman" w:cs="Times New Roman"/>
          <w:color w:val="000000" w:themeColor="text1"/>
          <w:sz w:val="28"/>
          <w:lang w:val="uk-UA"/>
        </w:rPr>
        <w:t xml:space="preserve"> для вивчення відмінностей у вираженні емоцій різних соціальних класів Великобританії.</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   - </w:t>
      </w:r>
      <w:proofErr w:type="spellStart"/>
      <w:r w:rsidRPr="00585088">
        <w:rPr>
          <w:rFonts w:ascii="Times New Roman" w:hAnsi="Times New Roman" w:cs="Times New Roman"/>
          <w:color w:val="000000" w:themeColor="text1"/>
          <w:sz w:val="28"/>
          <w:lang w:val="uk-UA"/>
        </w:rPr>
        <w:t>Використований</w:t>
      </w:r>
      <w:proofErr w:type="spellEnd"/>
      <w:r w:rsidRPr="00585088">
        <w:rPr>
          <w:rFonts w:ascii="Times New Roman" w:hAnsi="Times New Roman" w:cs="Times New Roman"/>
          <w:color w:val="000000" w:themeColor="text1"/>
          <w:sz w:val="28"/>
          <w:lang w:val="uk-UA"/>
        </w:rPr>
        <w:t xml:space="preserve"> для порівняння експресивності вербалізації в українській та британській культурах.</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   - Забезпечив аналіз мови представників вищого класу та робітничого</w:t>
      </w:r>
      <w:r w:rsidR="0068630F" w:rsidRPr="00585088">
        <w:rPr>
          <w:rFonts w:ascii="Times New Roman" w:hAnsi="Times New Roman" w:cs="Times New Roman"/>
          <w:color w:val="000000" w:themeColor="text1"/>
          <w:sz w:val="28"/>
          <w:lang w:val="uk-UA"/>
        </w:rPr>
        <w:t xml:space="preserve"> класу</w:t>
      </w:r>
      <w:r w:rsidRPr="00585088">
        <w:rPr>
          <w:rFonts w:ascii="Times New Roman" w:hAnsi="Times New Roman" w:cs="Times New Roman"/>
          <w:color w:val="000000" w:themeColor="text1"/>
          <w:sz w:val="28"/>
          <w:lang w:val="uk-UA"/>
        </w:rPr>
        <w:t>, а також порівняння рівня експресивності позитивних та негативних емоцій залежно від культурного контексту.</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3. Метод порівняльного аналізу:</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   - Використаний для порівняння характеристик вербальних засобів вираження емоцій у декількох серіалах різних жанрів.</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   - Аналіз охопив різні соціальні та історичні контексти життя людей у Великобританії через різні епохи.</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Ці методи дозволили не лише систематизувати інформацію, але й висвітлити широкий спектр аспектів, пов'язаних з </w:t>
      </w:r>
      <w:r w:rsidR="0068630F" w:rsidRPr="00585088">
        <w:rPr>
          <w:rFonts w:ascii="Times New Roman" w:hAnsi="Times New Roman" w:cs="Times New Roman"/>
          <w:color w:val="000000" w:themeColor="text1"/>
          <w:sz w:val="28"/>
          <w:lang w:val="uk-UA"/>
        </w:rPr>
        <w:t xml:space="preserve">вираженням </w:t>
      </w:r>
      <w:r w:rsidRPr="00585088">
        <w:rPr>
          <w:rFonts w:ascii="Times New Roman" w:hAnsi="Times New Roman" w:cs="Times New Roman"/>
          <w:color w:val="000000" w:themeColor="text1"/>
          <w:sz w:val="28"/>
          <w:lang w:val="uk-UA"/>
        </w:rPr>
        <w:t>емоцій та його перекладом.</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На першому етапі нашого дослідження </w:t>
      </w:r>
      <w:r w:rsidR="0068630F" w:rsidRPr="00585088">
        <w:rPr>
          <w:rFonts w:ascii="Times New Roman" w:hAnsi="Times New Roman" w:cs="Times New Roman"/>
          <w:color w:val="000000" w:themeColor="text1"/>
          <w:sz w:val="28"/>
          <w:lang w:val="uk-UA"/>
        </w:rPr>
        <w:t xml:space="preserve"> було </w:t>
      </w:r>
      <w:r w:rsidRPr="00585088">
        <w:rPr>
          <w:rFonts w:ascii="Times New Roman" w:hAnsi="Times New Roman" w:cs="Times New Roman"/>
          <w:color w:val="000000" w:themeColor="text1"/>
          <w:sz w:val="28"/>
          <w:lang w:val="uk-UA"/>
        </w:rPr>
        <w:t xml:space="preserve"> визнач</w:t>
      </w:r>
      <w:r w:rsidR="0068630F" w:rsidRPr="00585088">
        <w:rPr>
          <w:rFonts w:ascii="Times New Roman" w:hAnsi="Times New Roman" w:cs="Times New Roman"/>
          <w:color w:val="000000" w:themeColor="text1"/>
          <w:sz w:val="28"/>
          <w:lang w:val="uk-UA"/>
        </w:rPr>
        <w:t>ено</w:t>
      </w:r>
      <w:r w:rsidRPr="00585088">
        <w:rPr>
          <w:rFonts w:ascii="Times New Roman" w:hAnsi="Times New Roman" w:cs="Times New Roman"/>
          <w:color w:val="000000" w:themeColor="text1"/>
          <w:sz w:val="28"/>
          <w:lang w:val="uk-UA"/>
        </w:rPr>
        <w:t xml:space="preserve"> емпіричну базу, зразки засобів вираження позитивних та негативних емоцій на різних рівнях мовлення. За допомогою методу суцільної вибірки з перекладів популярних серіалів, таких як "</w:t>
      </w:r>
      <w:proofErr w:type="spellStart"/>
      <w:r w:rsidRPr="00585088">
        <w:rPr>
          <w:rFonts w:ascii="Times New Roman" w:hAnsi="Times New Roman" w:cs="Times New Roman"/>
          <w:color w:val="000000" w:themeColor="text1"/>
          <w:sz w:val="28"/>
          <w:lang w:val="uk-UA"/>
        </w:rPr>
        <w:t>Бріджертони</w:t>
      </w:r>
      <w:proofErr w:type="spellEnd"/>
      <w:r w:rsidRPr="00585088">
        <w:rPr>
          <w:rFonts w:ascii="Times New Roman" w:hAnsi="Times New Roman" w:cs="Times New Roman"/>
          <w:color w:val="000000" w:themeColor="text1"/>
          <w:sz w:val="28"/>
          <w:lang w:val="uk-UA"/>
        </w:rPr>
        <w:t xml:space="preserve">", "Корона" і "Гострі картузи", а також їх українських перекладів від студій </w:t>
      </w:r>
      <w:proofErr w:type="spellStart"/>
      <w:r w:rsidRPr="00585088">
        <w:rPr>
          <w:rFonts w:ascii="Times New Roman" w:hAnsi="Times New Roman" w:cs="Times New Roman"/>
          <w:color w:val="000000" w:themeColor="text1"/>
          <w:sz w:val="28"/>
          <w:lang w:val="uk-UA"/>
        </w:rPr>
        <w:t>HDrezka</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Studio</w:t>
      </w:r>
      <w:proofErr w:type="spellEnd"/>
      <w:r w:rsidRPr="00585088">
        <w:rPr>
          <w:rFonts w:ascii="Times New Roman" w:hAnsi="Times New Roman" w:cs="Times New Roman"/>
          <w:color w:val="000000" w:themeColor="text1"/>
          <w:sz w:val="28"/>
          <w:lang w:val="uk-UA"/>
        </w:rPr>
        <w:t xml:space="preserve">, Не Зупиняй </w:t>
      </w:r>
      <w:proofErr w:type="spellStart"/>
      <w:r w:rsidRPr="00585088">
        <w:rPr>
          <w:rFonts w:ascii="Times New Roman" w:hAnsi="Times New Roman" w:cs="Times New Roman"/>
          <w:color w:val="000000" w:themeColor="text1"/>
          <w:sz w:val="28"/>
          <w:lang w:val="uk-UA"/>
        </w:rPr>
        <w:lastRenderedPageBreak/>
        <w:t>Продакшн</w:t>
      </w:r>
      <w:proofErr w:type="spellEnd"/>
      <w:r w:rsidRPr="00585088">
        <w:rPr>
          <w:rFonts w:ascii="Times New Roman" w:hAnsi="Times New Roman" w:cs="Times New Roman"/>
          <w:color w:val="000000" w:themeColor="text1"/>
          <w:sz w:val="28"/>
          <w:lang w:val="uk-UA"/>
        </w:rPr>
        <w:t xml:space="preserve"> і Стругачка, ми виділили характерні вербальні методи вираження емоцій для певних стилістичних жанрів.</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На другому етапі</w:t>
      </w:r>
      <w:r w:rsidR="00900742" w:rsidRPr="00585088">
        <w:rPr>
          <w:rFonts w:ascii="Times New Roman" w:hAnsi="Times New Roman" w:cs="Times New Roman"/>
          <w:color w:val="000000" w:themeColor="text1"/>
          <w:sz w:val="28"/>
          <w:lang w:val="uk-UA"/>
        </w:rPr>
        <w:t xml:space="preserve"> </w:t>
      </w:r>
      <w:r w:rsidRPr="00585088">
        <w:rPr>
          <w:rFonts w:ascii="Times New Roman" w:hAnsi="Times New Roman" w:cs="Times New Roman"/>
          <w:color w:val="000000" w:themeColor="text1"/>
          <w:sz w:val="28"/>
          <w:lang w:val="uk-UA"/>
        </w:rPr>
        <w:t>проаналіз</w:t>
      </w:r>
      <w:r w:rsidR="00D80FE4" w:rsidRPr="00585088">
        <w:rPr>
          <w:rFonts w:ascii="Times New Roman" w:hAnsi="Times New Roman" w:cs="Times New Roman"/>
          <w:color w:val="000000" w:themeColor="text1"/>
          <w:sz w:val="28"/>
          <w:lang w:val="uk-UA"/>
        </w:rPr>
        <w:t>о</w:t>
      </w:r>
      <w:r w:rsidR="00900742" w:rsidRPr="00585088">
        <w:rPr>
          <w:rFonts w:ascii="Times New Roman" w:hAnsi="Times New Roman" w:cs="Times New Roman"/>
          <w:color w:val="000000" w:themeColor="text1"/>
          <w:sz w:val="28"/>
          <w:lang w:val="uk-UA"/>
        </w:rPr>
        <w:t>ва</w:t>
      </w:r>
      <w:r w:rsidR="00D80FE4" w:rsidRPr="00585088">
        <w:rPr>
          <w:rFonts w:ascii="Times New Roman" w:hAnsi="Times New Roman" w:cs="Times New Roman"/>
          <w:color w:val="000000" w:themeColor="text1"/>
          <w:sz w:val="28"/>
          <w:lang w:val="uk-UA"/>
        </w:rPr>
        <w:t>но</w:t>
      </w:r>
      <w:r w:rsidRPr="00585088">
        <w:rPr>
          <w:rFonts w:ascii="Times New Roman" w:hAnsi="Times New Roman" w:cs="Times New Roman"/>
          <w:color w:val="000000" w:themeColor="text1"/>
          <w:sz w:val="28"/>
          <w:lang w:val="uk-UA"/>
        </w:rPr>
        <w:t xml:space="preserve"> сутність понять "емоційність", "емотивність" та "експресивність" в контексті кіносеріалів різних жанрів.</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Третій етап передбачав виявлення та систематизацію прийомів та способів перекладу </w:t>
      </w:r>
      <w:proofErr w:type="spellStart"/>
      <w:r w:rsidRPr="00585088">
        <w:rPr>
          <w:rFonts w:ascii="Times New Roman" w:hAnsi="Times New Roman" w:cs="Times New Roman"/>
          <w:color w:val="000000" w:themeColor="text1"/>
          <w:sz w:val="28"/>
          <w:lang w:val="uk-UA"/>
        </w:rPr>
        <w:t>емотивів</w:t>
      </w:r>
      <w:proofErr w:type="spellEnd"/>
      <w:r w:rsidRPr="00585088">
        <w:rPr>
          <w:rFonts w:ascii="Times New Roman" w:hAnsi="Times New Roman" w:cs="Times New Roman"/>
          <w:color w:val="000000" w:themeColor="text1"/>
          <w:sz w:val="28"/>
          <w:lang w:val="uk-UA"/>
        </w:rPr>
        <w:t xml:space="preserve"> на різних рівнях мови, таких як фонетичний, морфологічний, лексичний та синтаксичний. Здійснено зіставний аналіз форми та змісту тексту перекладу з оригіналом, функціональний аналіз, а також структурний та семантичний аналізи.</w:t>
      </w:r>
    </w:p>
    <w:p w:rsidR="00E47D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Четвертий етап включав аналіз основних випадків використання </w:t>
      </w:r>
      <w:proofErr w:type="spellStart"/>
      <w:r w:rsidRPr="00585088">
        <w:rPr>
          <w:rFonts w:ascii="Times New Roman" w:hAnsi="Times New Roman" w:cs="Times New Roman"/>
          <w:color w:val="000000" w:themeColor="text1"/>
          <w:sz w:val="28"/>
          <w:lang w:val="uk-UA"/>
        </w:rPr>
        <w:t>емотивів</w:t>
      </w:r>
      <w:proofErr w:type="spellEnd"/>
      <w:r w:rsidRPr="00585088">
        <w:rPr>
          <w:rFonts w:ascii="Times New Roman" w:hAnsi="Times New Roman" w:cs="Times New Roman"/>
          <w:color w:val="000000" w:themeColor="text1"/>
          <w:sz w:val="28"/>
          <w:lang w:val="uk-UA"/>
        </w:rPr>
        <w:t xml:space="preserve"> у мові головних та другорядних персонажів вказаних серіалів, виявлення їхньої специфіки в </w:t>
      </w:r>
      <w:proofErr w:type="spellStart"/>
      <w:r w:rsidRPr="00585088">
        <w:rPr>
          <w:rFonts w:ascii="Times New Roman" w:hAnsi="Times New Roman" w:cs="Times New Roman"/>
          <w:color w:val="000000" w:themeColor="text1"/>
          <w:sz w:val="28"/>
          <w:lang w:val="uk-UA"/>
        </w:rPr>
        <w:t>кінотексті</w:t>
      </w:r>
      <w:proofErr w:type="spellEnd"/>
      <w:r w:rsidRPr="00585088">
        <w:rPr>
          <w:rFonts w:ascii="Times New Roman" w:hAnsi="Times New Roman" w:cs="Times New Roman"/>
          <w:color w:val="000000" w:themeColor="text1"/>
          <w:sz w:val="28"/>
          <w:lang w:val="uk-UA"/>
        </w:rPr>
        <w:t xml:space="preserve"> та залучення контекстуального та семіотичного аналізів.</w:t>
      </w:r>
    </w:p>
    <w:p w:rsidR="009D763A" w:rsidRPr="00585088" w:rsidRDefault="009D763A" w:rsidP="009D763A">
      <w:pPr>
        <w:spacing w:after="0" w:line="360" w:lineRule="auto"/>
        <w:contextualSpacing/>
        <w:jc w:val="both"/>
        <w:rPr>
          <w:rFonts w:ascii="Times New Roman" w:hAnsi="Times New Roman" w:cs="Times New Roman"/>
          <w:color w:val="000000" w:themeColor="text1"/>
          <w:sz w:val="28"/>
          <w:lang w:val="uk-UA"/>
        </w:rPr>
      </w:pPr>
    </w:p>
    <w:p w:rsidR="009D763A" w:rsidRPr="00585088" w:rsidRDefault="009D763A" w:rsidP="000F35AC">
      <w:pPr>
        <w:pStyle w:val="2"/>
        <w:rPr>
          <w:color w:val="000000" w:themeColor="text1"/>
        </w:rPr>
      </w:pPr>
      <w:bookmarkStart w:id="8" w:name="_Toc151937262"/>
      <w:bookmarkStart w:id="9" w:name="_Toc153556283"/>
      <w:r w:rsidRPr="00585088">
        <w:rPr>
          <w:color w:val="000000" w:themeColor="text1"/>
        </w:rPr>
        <w:t>1.</w:t>
      </w:r>
      <w:r w:rsidR="00EC0B44" w:rsidRPr="00585088">
        <w:rPr>
          <w:color w:val="000000" w:themeColor="text1"/>
        </w:rPr>
        <w:t>3</w:t>
      </w:r>
      <w:r w:rsidRPr="00585088">
        <w:rPr>
          <w:color w:val="000000" w:themeColor="text1"/>
        </w:rPr>
        <w:t xml:space="preserve">. Поняття та особливості </w:t>
      </w:r>
      <w:proofErr w:type="spellStart"/>
      <w:r w:rsidRPr="00585088">
        <w:rPr>
          <w:color w:val="000000" w:themeColor="text1"/>
        </w:rPr>
        <w:t>полікодовості</w:t>
      </w:r>
      <w:proofErr w:type="spellEnd"/>
      <w:r w:rsidRPr="00585088">
        <w:rPr>
          <w:color w:val="000000" w:themeColor="text1"/>
        </w:rPr>
        <w:t xml:space="preserve"> тексту</w:t>
      </w:r>
      <w:bookmarkEnd w:id="8"/>
      <w:bookmarkEnd w:id="9"/>
    </w:p>
    <w:p w:rsidR="000F35AC" w:rsidRPr="00585088" w:rsidRDefault="000F35AC" w:rsidP="000F35AC">
      <w:pPr>
        <w:rPr>
          <w:rFonts w:ascii="Times New Roman" w:hAnsi="Times New Roman" w:cs="Times New Roman"/>
          <w:color w:val="000000" w:themeColor="text1"/>
          <w:lang w:val="uk-UA"/>
        </w:rPr>
      </w:pP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rPr>
      </w:pPr>
      <w:r w:rsidRPr="00585088">
        <w:rPr>
          <w:rFonts w:ascii="Times New Roman" w:hAnsi="Times New Roman" w:cs="Times New Roman"/>
          <w:color w:val="000000" w:themeColor="text1"/>
          <w:sz w:val="28"/>
          <w:lang w:val="uk-UA"/>
        </w:rPr>
        <w:t xml:space="preserve">Незалежно від термінологічного підходу будь-який </w:t>
      </w:r>
      <w:proofErr w:type="spellStart"/>
      <w:r w:rsidRPr="00585088">
        <w:rPr>
          <w:rFonts w:ascii="Times New Roman" w:hAnsi="Times New Roman" w:cs="Times New Roman"/>
          <w:color w:val="000000" w:themeColor="text1"/>
          <w:sz w:val="28"/>
          <w:lang w:val="uk-UA"/>
        </w:rPr>
        <w:t>полікодовий</w:t>
      </w:r>
      <w:proofErr w:type="spellEnd"/>
      <w:r w:rsidRPr="00585088">
        <w:rPr>
          <w:rFonts w:ascii="Times New Roman" w:hAnsi="Times New Roman" w:cs="Times New Roman"/>
          <w:color w:val="000000" w:themeColor="text1"/>
          <w:sz w:val="28"/>
          <w:lang w:val="uk-UA"/>
        </w:rPr>
        <w:t xml:space="preserve"> текст базується на поєднанні елементів двох і більше різних кодових систем. У більшості випадків одним компонентом виступає вербальна частина цілісного тексту, іноді тільки   у вигляді підпису, коментаря. Другий із компонентів виражається графічно або </w:t>
      </w:r>
      <w:proofErr w:type="spellStart"/>
      <w:r w:rsidRPr="00585088">
        <w:rPr>
          <w:rFonts w:ascii="Times New Roman" w:hAnsi="Times New Roman" w:cs="Times New Roman"/>
          <w:color w:val="000000" w:themeColor="text1"/>
          <w:sz w:val="28"/>
          <w:lang w:val="uk-UA"/>
        </w:rPr>
        <w:t>аудіально</w:t>
      </w:r>
      <w:proofErr w:type="spellEnd"/>
      <w:r w:rsidRPr="00585088">
        <w:rPr>
          <w:rFonts w:ascii="Times New Roman" w:hAnsi="Times New Roman" w:cs="Times New Roman"/>
          <w:color w:val="000000" w:themeColor="text1"/>
          <w:sz w:val="28"/>
          <w:lang w:val="uk-UA"/>
        </w:rPr>
        <w:t>.</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Основним принципом такого поділу виступає виділення таких складових, як вербальна (сам текст), </w:t>
      </w:r>
      <w:proofErr w:type="spellStart"/>
      <w:r w:rsidRPr="00585088">
        <w:rPr>
          <w:rFonts w:ascii="Times New Roman" w:hAnsi="Times New Roman" w:cs="Times New Roman"/>
          <w:color w:val="000000" w:themeColor="text1"/>
          <w:sz w:val="28"/>
          <w:lang w:val="uk-UA"/>
        </w:rPr>
        <w:t>неприродно</w:t>
      </w:r>
      <w:proofErr w:type="spellEnd"/>
      <w:r w:rsidRPr="00585088">
        <w:rPr>
          <w:rFonts w:ascii="Times New Roman" w:hAnsi="Times New Roman" w:cs="Times New Roman"/>
          <w:color w:val="000000" w:themeColor="text1"/>
          <w:sz w:val="28"/>
          <w:lang w:val="uk-UA"/>
        </w:rPr>
        <w:t xml:space="preserve"> текстова (включення текстових трансформацій, </w:t>
      </w:r>
      <w:proofErr w:type="spellStart"/>
      <w:r w:rsidRPr="00585088">
        <w:rPr>
          <w:rFonts w:ascii="Times New Roman" w:hAnsi="Times New Roman" w:cs="Times New Roman"/>
          <w:color w:val="000000" w:themeColor="text1"/>
          <w:sz w:val="28"/>
          <w:lang w:val="uk-UA"/>
        </w:rPr>
        <w:t>метатексту</w:t>
      </w:r>
      <w:proofErr w:type="spellEnd"/>
      <w:r w:rsidRPr="00585088">
        <w:rPr>
          <w:rFonts w:ascii="Times New Roman" w:hAnsi="Times New Roman" w:cs="Times New Roman"/>
          <w:color w:val="000000" w:themeColor="text1"/>
          <w:sz w:val="28"/>
          <w:lang w:val="uk-UA"/>
        </w:rPr>
        <w:t xml:space="preserve">) і невербальна (візуальні, </w:t>
      </w:r>
      <w:proofErr w:type="spellStart"/>
      <w:r w:rsidRPr="00585088">
        <w:rPr>
          <w:rFonts w:ascii="Times New Roman" w:hAnsi="Times New Roman" w:cs="Times New Roman"/>
          <w:color w:val="000000" w:themeColor="text1"/>
          <w:sz w:val="28"/>
          <w:lang w:val="uk-UA"/>
        </w:rPr>
        <w:t>аудіальні</w:t>
      </w:r>
      <w:proofErr w:type="spellEnd"/>
      <w:r w:rsidRPr="00585088">
        <w:rPr>
          <w:rFonts w:ascii="Times New Roman" w:hAnsi="Times New Roman" w:cs="Times New Roman"/>
          <w:color w:val="000000" w:themeColor="text1"/>
          <w:sz w:val="28"/>
          <w:lang w:val="uk-UA"/>
        </w:rPr>
        <w:t xml:space="preserve"> компоненти) </w:t>
      </w:r>
      <w:r w:rsidRPr="00585088">
        <w:rPr>
          <w:rFonts w:ascii="Times New Roman" w:hAnsi="Times New Roman" w:cs="Times New Roman"/>
          <w:color w:val="000000" w:themeColor="text1"/>
          <w:sz w:val="28"/>
        </w:rPr>
        <w:t>[</w:t>
      </w:r>
      <w:r w:rsidR="00D80FE4" w:rsidRPr="00585088">
        <w:rPr>
          <w:rFonts w:ascii="Times New Roman" w:hAnsi="Times New Roman" w:cs="Times New Roman"/>
          <w:color w:val="000000" w:themeColor="text1"/>
          <w:sz w:val="28"/>
          <w:szCs w:val="28"/>
          <w:lang w:val="uk-UA"/>
        </w:rPr>
        <w:t>27</w:t>
      </w:r>
      <w:r w:rsidRPr="00585088">
        <w:rPr>
          <w:rFonts w:ascii="Times New Roman" w:hAnsi="Times New Roman" w:cs="Times New Roman"/>
          <w:color w:val="000000" w:themeColor="text1"/>
          <w:sz w:val="28"/>
          <w:lang w:val="uk-UA"/>
        </w:rPr>
        <w:t>]. У зв’язку з цим зовнішня структура тексту визначається відповідно до кодової природи його елементів.</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Внутрішній устрій </w:t>
      </w:r>
      <w:proofErr w:type="spellStart"/>
      <w:r w:rsidRPr="00585088">
        <w:rPr>
          <w:rFonts w:ascii="Times New Roman" w:hAnsi="Times New Roman" w:cs="Times New Roman"/>
          <w:color w:val="000000" w:themeColor="text1"/>
          <w:sz w:val="28"/>
          <w:lang w:val="uk-UA"/>
        </w:rPr>
        <w:t>полікодового</w:t>
      </w:r>
      <w:proofErr w:type="spellEnd"/>
      <w:r w:rsidRPr="00585088">
        <w:rPr>
          <w:rFonts w:ascii="Times New Roman" w:hAnsi="Times New Roman" w:cs="Times New Roman"/>
          <w:color w:val="000000" w:themeColor="text1"/>
          <w:sz w:val="28"/>
          <w:lang w:val="uk-UA"/>
        </w:rPr>
        <w:t xml:space="preserve"> тексту організований більш складно у порівнянні зі звичайним текстом. Це обумовлено варіативністю відносин між компонентами. Перш за все, компоненти розрізняють за типом </w:t>
      </w:r>
      <w:r w:rsidRPr="00585088">
        <w:rPr>
          <w:rFonts w:ascii="Times New Roman" w:hAnsi="Times New Roman" w:cs="Times New Roman"/>
          <w:color w:val="000000" w:themeColor="text1"/>
          <w:sz w:val="28"/>
          <w:lang w:val="uk-UA"/>
        </w:rPr>
        <w:lastRenderedPageBreak/>
        <w:t>інформації, яку вони формують. Отже, виділяються денотативні та конотативні компоненти.</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Ця класифікація ґрунтується на розумінні </w:t>
      </w:r>
      <w:bookmarkStart w:id="10" w:name="_Hlk103190333"/>
      <w:r w:rsidRPr="00585088">
        <w:rPr>
          <w:rFonts w:ascii="Times New Roman" w:hAnsi="Times New Roman" w:cs="Times New Roman"/>
          <w:color w:val="000000" w:themeColor="text1"/>
          <w:sz w:val="28"/>
          <w:lang w:val="uk-UA"/>
        </w:rPr>
        <w:t>семантики</w:t>
      </w:r>
      <w:bookmarkEnd w:id="10"/>
      <w:r w:rsidRPr="00585088">
        <w:rPr>
          <w:rFonts w:ascii="Times New Roman" w:hAnsi="Times New Roman" w:cs="Times New Roman"/>
          <w:color w:val="000000" w:themeColor="text1"/>
          <w:sz w:val="28"/>
          <w:lang w:val="uk-UA"/>
        </w:rPr>
        <w:t xml:space="preserve"> слова. </w:t>
      </w:r>
      <w:r w:rsidRPr="00585088">
        <w:rPr>
          <w:rFonts w:ascii="Times New Roman" w:hAnsi="Times New Roman" w:cs="Times New Roman"/>
          <w:i/>
          <w:iCs/>
          <w:color w:val="000000" w:themeColor="text1"/>
          <w:sz w:val="28"/>
          <w:lang w:val="uk-UA"/>
        </w:rPr>
        <w:t>Денотативний</w:t>
      </w:r>
      <w:r w:rsidRPr="00585088">
        <w:rPr>
          <w:rFonts w:ascii="Times New Roman" w:hAnsi="Times New Roman" w:cs="Times New Roman"/>
          <w:color w:val="000000" w:themeColor="text1"/>
          <w:sz w:val="28"/>
          <w:lang w:val="uk-UA"/>
        </w:rPr>
        <w:t xml:space="preserve"> компонент семантики є основним і відповідає за передачу загальновідомого сенсу, реалізованого і сформованого відправником тексту. При цьому </w:t>
      </w:r>
      <w:r w:rsidRPr="00585088">
        <w:rPr>
          <w:rFonts w:ascii="Times New Roman" w:hAnsi="Times New Roman" w:cs="Times New Roman"/>
          <w:i/>
          <w:iCs/>
          <w:color w:val="000000" w:themeColor="text1"/>
          <w:sz w:val="28"/>
          <w:lang w:val="uk-UA"/>
        </w:rPr>
        <w:t>конотативний</w:t>
      </w:r>
      <w:r w:rsidRPr="00585088">
        <w:rPr>
          <w:rFonts w:ascii="Times New Roman" w:hAnsi="Times New Roman" w:cs="Times New Roman"/>
          <w:color w:val="000000" w:themeColor="text1"/>
          <w:sz w:val="28"/>
          <w:lang w:val="uk-UA"/>
        </w:rPr>
        <w:t xml:space="preserve"> компонент формується за рахунок індивідуальних передумов і асоціацій мовця і реалізується за рахунок передачі особистого ставлення до фактичної інформації [</w:t>
      </w:r>
      <w:r w:rsidRPr="00585088">
        <w:rPr>
          <w:rFonts w:ascii="Times New Roman" w:hAnsi="Times New Roman" w:cs="Times New Roman"/>
          <w:color w:val="000000" w:themeColor="text1"/>
          <w:sz w:val="28"/>
          <w:szCs w:val="28"/>
        </w:rPr>
        <w:fldChar w:fldCharType="begin"/>
      </w:r>
      <w:r w:rsidRPr="00585088">
        <w:rPr>
          <w:rFonts w:ascii="Times New Roman" w:hAnsi="Times New Roman" w:cs="Times New Roman"/>
          <w:color w:val="000000" w:themeColor="text1"/>
          <w:sz w:val="28"/>
          <w:szCs w:val="28"/>
        </w:rPr>
        <w:instrText xml:space="preserve"> REF _Ref71451331 \r \h  \* MERGEFORMAT </w:instrText>
      </w:r>
      <w:r w:rsidRPr="00585088">
        <w:rPr>
          <w:rFonts w:ascii="Times New Roman" w:hAnsi="Times New Roman" w:cs="Times New Roman"/>
          <w:color w:val="000000" w:themeColor="text1"/>
          <w:sz w:val="28"/>
          <w:szCs w:val="28"/>
        </w:rPr>
      </w:r>
      <w:r w:rsidRPr="00585088">
        <w:rPr>
          <w:rFonts w:ascii="Times New Roman" w:hAnsi="Times New Roman" w:cs="Times New Roman"/>
          <w:color w:val="000000" w:themeColor="text1"/>
          <w:sz w:val="28"/>
          <w:szCs w:val="28"/>
        </w:rPr>
        <w:fldChar w:fldCharType="separate"/>
      </w:r>
      <w:r w:rsidR="00D80FE4" w:rsidRPr="00585088">
        <w:rPr>
          <w:rFonts w:ascii="Times New Roman" w:hAnsi="Times New Roman" w:cs="Times New Roman"/>
          <w:color w:val="000000" w:themeColor="text1"/>
          <w:sz w:val="28"/>
          <w:szCs w:val="28"/>
          <w:lang w:val="uk-UA"/>
        </w:rPr>
        <w:t>4</w:t>
      </w:r>
      <w:r w:rsidR="000F35AC" w:rsidRPr="00585088">
        <w:rPr>
          <w:rFonts w:ascii="Times New Roman" w:hAnsi="Times New Roman" w:cs="Times New Roman"/>
          <w:color w:val="000000" w:themeColor="text1"/>
          <w:sz w:val="28"/>
          <w:szCs w:val="28"/>
        </w:rPr>
        <w:t>.</w:t>
      </w:r>
      <w:r w:rsidRPr="00585088">
        <w:rPr>
          <w:rFonts w:ascii="Times New Roman" w:hAnsi="Times New Roman" w:cs="Times New Roman"/>
          <w:color w:val="000000" w:themeColor="text1"/>
          <w:sz w:val="28"/>
          <w:szCs w:val="28"/>
        </w:rPr>
        <w:fldChar w:fldCharType="end"/>
      </w:r>
      <w:r w:rsidRPr="00585088">
        <w:rPr>
          <w:rFonts w:ascii="Times New Roman" w:hAnsi="Times New Roman" w:cs="Times New Roman"/>
          <w:color w:val="000000" w:themeColor="text1"/>
          <w:sz w:val="28"/>
          <w:lang w:val="uk-UA"/>
        </w:rPr>
        <w:t>].</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Окремим критерієм типології </w:t>
      </w:r>
      <w:proofErr w:type="spellStart"/>
      <w:r w:rsidRPr="00585088">
        <w:rPr>
          <w:rFonts w:ascii="Times New Roman" w:hAnsi="Times New Roman" w:cs="Times New Roman"/>
          <w:color w:val="000000" w:themeColor="text1"/>
          <w:sz w:val="28"/>
          <w:lang w:val="uk-UA"/>
        </w:rPr>
        <w:t>полікодових</w:t>
      </w:r>
      <w:proofErr w:type="spellEnd"/>
      <w:r w:rsidRPr="00585088">
        <w:rPr>
          <w:rFonts w:ascii="Times New Roman" w:hAnsi="Times New Roman" w:cs="Times New Roman"/>
          <w:color w:val="000000" w:themeColor="text1"/>
          <w:sz w:val="28"/>
          <w:lang w:val="uk-UA"/>
        </w:rPr>
        <w:t xml:space="preserve"> текстів, що дозволяє зрозуміти структуру тексту, виступає співвідношення вербального та невербального компонентів. На основі їх взаємодії у єдиному тексті виділяються:</w:t>
      </w:r>
    </w:p>
    <w:p w:rsidR="009D763A" w:rsidRPr="00585088" w:rsidRDefault="009D763A" w:rsidP="009D763A">
      <w:pPr>
        <w:pStyle w:val="a9"/>
        <w:numPr>
          <w:ilvl w:val="0"/>
          <w:numId w:val="2"/>
        </w:numPr>
        <w:tabs>
          <w:tab w:val="left" w:pos="1134"/>
        </w:tabs>
        <w:spacing w:after="0" w:line="360" w:lineRule="auto"/>
        <w:ind w:left="0"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паралельна кореляція (повний збіг невербального і вербального компонентів);</w:t>
      </w:r>
    </w:p>
    <w:p w:rsidR="009D763A" w:rsidRPr="00585088" w:rsidRDefault="009D763A" w:rsidP="009D763A">
      <w:pPr>
        <w:pStyle w:val="a9"/>
        <w:numPr>
          <w:ilvl w:val="0"/>
          <w:numId w:val="2"/>
        </w:numPr>
        <w:tabs>
          <w:tab w:val="left" w:pos="1134"/>
        </w:tabs>
        <w:spacing w:after="0" w:line="360" w:lineRule="auto"/>
        <w:ind w:left="0"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комплементарна кореляція (вміст компонентів нашаровується і частково заміщає один одного);</w:t>
      </w:r>
    </w:p>
    <w:p w:rsidR="009D763A" w:rsidRPr="00585088" w:rsidRDefault="009D763A" w:rsidP="009D763A">
      <w:pPr>
        <w:pStyle w:val="a9"/>
        <w:numPr>
          <w:ilvl w:val="0"/>
          <w:numId w:val="2"/>
        </w:numPr>
        <w:tabs>
          <w:tab w:val="left" w:pos="1134"/>
        </w:tabs>
        <w:spacing w:after="0" w:line="360" w:lineRule="auto"/>
        <w:ind w:left="0" w:firstLine="709"/>
        <w:jc w:val="both"/>
        <w:rPr>
          <w:rFonts w:ascii="Times New Roman" w:hAnsi="Times New Roman" w:cs="Times New Roman"/>
          <w:color w:val="000000" w:themeColor="text1"/>
          <w:sz w:val="28"/>
          <w:lang w:val="uk-UA"/>
        </w:rPr>
      </w:pPr>
      <w:proofErr w:type="spellStart"/>
      <w:r w:rsidRPr="00585088">
        <w:rPr>
          <w:rFonts w:ascii="Times New Roman" w:hAnsi="Times New Roman" w:cs="Times New Roman"/>
          <w:color w:val="000000" w:themeColor="text1"/>
          <w:sz w:val="28"/>
          <w:lang w:val="uk-UA"/>
        </w:rPr>
        <w:t>субститутивна</w:t>
      </w:r>
      <w:proofErr w:type="spellEnd"/>
      <w:r w:rsidRPr="00585088">
        <w:rPr>
          <w:rFonts w:ascii="Times New Roman" w:hAnsi="Times New Roman" w:cs="Times New Roman"/>
          <w:color w:val="000000" w:themeColor="text1"/>
          <w:sz w:val="28"/>
          <w:lang w:val="uk-UA"/>
        </w:rPr>
        <w:t xml:space="preserve"> кореляція (невербальний компонент заміщає вербальний);</w:t>
      </w:r>
    </w:p>
    <w:p w:rsidR="009D763A" w:rsidRPr="00585088" w:rsidRDefault="009D763A" w:rsidP="009D763A">
      <w:pPr>
        <w:pStyle w:val="a9"/>
        <w:numPr>
          <w:ilvl w:val="0"/>
          <w:numId w:val="2"/>
        </w:numPr>
        <w:tabs>
          <w:tab w:val="left" w:pos="1134"/>
        </w:tabs>
        <w:spacing w:after="0" w:line="360" w:lineRule="auto"/>
        <w:ind w:left="0" w:firstLine="709"/>
        <w:jc w:val="both"/>
        <w:rPr>
          <w:rFonts w:ascii="Times New Roman" w:hAnsi="Times New Roman" w:cs="Times New Roman"/>
          <w:color w:val="000000" w:themeColor="text1"/>
          <w:sz w:val="28"/>
          <w:lang w:val="uk-UA"/>
        </w:rPr>
      </w:pPr>
      <w:proofErr w:type="spellStart"/>
      <w:r w:rsidRPr="00585088">
        <w:rPr>
          <w:rFonts w:ascii="Times New Roman" w:hAnsi="Times New Roman" w:cs="Times New Roman"/>
          <w:color w:val="000000" w:themeColor="text1"/>
          <w:sz w:val="28"/>
          <w:lang w:val="uk-UA"/>
        </w:rPr>
        <w:t>інтерпретативна</w:t>
      </w:r>
      <w:proofErr w:type="spellEnd"/>
      <w:r w:rsidRPr="00585088">
        <w:rPr>
          <w:rFonts w:ascii="Times New Roman" w:hAnsi="Times New Roman" w:cs="Times New Roman"/>
          <w:color w:val="000000" w:themeColor="text1"/>
          <w:sz w:val="28"/>
          <w:lang w:val="uk-UA"/>
        </w:rPr>
        <w:t xml:space="preserve"> кореляція (зв’язок між компонентами можна встановити тільки на рівні асоціацій) </w:t>
      </w:r>
      <w:r w:rsidRPr="00585088">
        <w:rPr>
          <w:rFonts w:ascii="Times New Roman" w:hAnsi="Times New Roman" w:cs="Times New Roman"/>
          <w:color w:val="000000" w:themeColor="text1"/>
          <w:sz w:val="28"/>
          <w:szCs w:val="28"/>
          <w:lang w:val="uk-UA"/>
        </w:rPr>
        <w:t>[</w:t>
      </w:r>
      <w:r w:rsidR="00D80FE4" w:rsidRPr="00585088">
        <w:rPr>
          <w:rFonts w:ascii="Times New Roman" w:hAnsi="Times New Roman" w:cs="Times New Roman"/>
          <w:color w:val="000000" w:themeColor="text1"/>
          <w:sz w:val="28"/>
          <w:szCs w:val="28"/>
          <w:lang w:val="uk-UA"/>
        </w:rPr>
        <w:t>3</w:t>
      </w:r>
      <w:r w:rsidRPr="00585088">
        <w:rPr>
          <w:rFonts w:ascii="Times New Roman" w:hAnsi="Times New Roman" w:cs="Times New Roman"/>
          <w:color w:val="000000" w:themeColor="text1"/>
          <w:sz w:val="28"/>
          <w:szCs w:val="28"/>
          <w:lang w:val="uk-UA"/>
        </w:rPr>
        <w:t>].</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Таким чином, текст з визнанням його </w:t>
      </w:r>
      <w:proofErr w:type="spellStart"/>
      <w:r w:rsidRPr="00585088">
        <w:rPr>
          <w:rFonts w:ascii="Times New Roman" w:hAnsi="Times New Roman" w:cs="Times New Roman"/>
          <w:color w:val="000000" w:themeColor="text1"/>
          <w:sz w:val="28"/>
          <w:lang w:val="uk-UA"/>
        </w:rPr>
        <w:t>полікодовості</w:t>
      </w:r>
      <w:proofErr w:type="spellEnd"/>
      <w:r w:rsidRPr="00585088">
        <w:rPr>
          <w:rFonts w:ascii="Times New Roman" w:hAnsi="Times New Roman" w:cs="Times New Roman"/>
          <w:color w:val="000000" w:themeColor="text1"/>
          <w:sz w:val="28"/>
          <w:lang w:val="uk-UA"/>
        </w:rPr>
        <w:t xml:space="preserve"> все рідше розглядається як продукт суто вербальний і статичний. Обов’язкове поєднання кодових систем представляє один з нових типів тексту – електронний текст. Він включає в себе письмовий, усний та медійний аспекти. Більш того, цей тип тексту приймає нові форми, що залежить від контексту ситуації: умов, подачі, інтенції його реалізації [</w:t>
      </w:r>
      <w:r w:rsidR="00D80FE4" w:rsidRPr="00585088">
        <w:rPr>
          <w:rFonts w:ascii="Times New Roman" w:hAnsi="Times New Roman" w:cs="Times New Roman"/>
          <w:color w:val="000000" w:themeColor="text1"/>
          <w:sz w:val="28"/>
          <w:szCs w:val="28"/>
          <w:lang w:val="uk-UA"/>
        </w:rPr>
        <w:t>37</w:t>
      </w:r>
      <w:r w:rsidRPr="00585088">
        <w:rPr>
          <w:rFonts w:ascii="Times New Roman" w:hAnsi="Times New Roman" w:cs="Times New Roman"/>
          <w:color w:val="000000" w:themeColor="text1"/>
          <w:sz w:val="28"/>
          <w:szCs w:val="28"/>
          <w:lang w:val="uk-UA"/>
        </w:rPr>
        <w:t>, с</w:t>
      </w:r>
      <w:r w:rsidRPr="00585088">
        <w:rPr>
          <w:rFonts w:ascii="Times New Roman" w:hAnsi="Times New Roman" w:cs="Times New Roman"/>
          <w:color w:val="000000" w:themeColor="text1"/>
          <w:sz w:val="28"/>
          <w:lang w:val="uk-UA"/>
        </w:rPr>
        <w:t>. 132].</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Текст як </w:t>
      </w:r>
      <w:proofErr w:type="spellStart"/>
      <w:r w:rsidRPr="00585088">
        <w:rPr>
          <w:rFonts w:ascii="Times New Roman" w:hAnsi="Times New Roman" w:cs="Times New Roman"/>
          <w:color w:val="000000" w:themeColor="text1"/>
          <w:sz w:val="28"/>
          <w:lang w:val="uk-UA"/>
        </w:rPr>
        <w:t>полікодове</w:t>
      </w:r>
      <w:proofErr w:type="spellEnd"/>
      <w:r w:rsidRPr="00585088">
        <w:rPr>
          <w:rFonts w:ascii="Times New Roman" w:hAnsi="Times New Roman" w:cs="Times New Roman"/>
          <w:color w:val="000000" w:themeColor="text1"/>
          <w:sz w:val="28"/>
          <w:lang w:val="uk-UA"/>
        </w:rPr>
        <w:t xml:space="preserve"> явище має структуровану зовнішню та внутрішню форми. Розгляд всіх його елементів у системі можливий у зв’язку з комплексним набором його елементів, різні поєднання яких </w:t>
      </w:r>
      <w:r w:rsidRPr="00585088">
        <w:rPr>
          <w:rFonts w:ascii="Times New Roman" w:hAnsi="Times New Roman" w:cs="Times New Roman"/>
          <w:color w:val="000000" w:themeColor="text1"/>
          <w:sz w:val="28"/>
          <w:lang w:val="uk-UA"/>
        </w:rPr>
        <w:lastRenderedPageBreak/>
        <w:t xml:space="preserve">дозволяють розглядати текст з точки зору його </w:t>
      </w:r>
      <w:proofErr w:type="spellStart"/>
      <w:r w:rsidRPr="00585088">
        <w:rPr>
          <w:rFonts w:ascii="Times New Roman" w:hAnsi="Times New Roman" w:cs="Times New Roman"/>
          <w:color w:val="000000" w:themeColor="text1"/>
          <w:sz w:val="28"/>
          <w:lang w:val="uk-UA"/>
        </w:rPr>
        <w:t>полікодових</w:t>
      </w:r>
      <w:proofErr w:type="spellEnd"/>
      <w:r w:rsidRPr="00585088">
        <w:rPr>
          <w:rFonts w:ascii="Times New Roman" w:hAnsi="Times New Roman" w:cs="Times New Roman"/>
          <w:color w:val="000000" w:themeColor="text1"/>
          <w:sz w:val="28"/>
          <w:lang w:val="uk-UA"/>
        </w:rPr>
        <w:t xml:space="preserve"> характеристик (співвідношення елементів, значення компонентів і т. д.).</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Незважаючи на те, що невербальний компонент, у тому числі іконічний (зокрема піктографічний), може виступати як денотативним, так і конотативним елементом з метою розкриття і спрощення передачі інформації, він може неповністю виконувати своє призначення і в залежності від одержувача та відправника робити процес </w:t>
      </w:r>
      <w:proofErr w:type="spellStart"/>
      <w:r w:rsidRPr="00585088">
        <w:rPr>
          <w:rFonts w:ascii="Times New Roman" w:hAnsi="Times New Roman" w:cs="Times New Roman"/>
          <w:color w:val="000000" w:themeColor="text1"/>
          <w:sz w:val="28"/>
          <w:lang w:val="uk-UA"/>
        </w:rPr>
        <w:t>інтеракції</w:t>
      </w:r>
      <w:proofErr w:type="spellEnd"/>
      <w:r w:rsidRPr="00585088">
        <w:rPr>
          <w:rFonts w:ascii="Times New Roman" w:hAnsi="Times New Roman" w:cs="Times New Roman"/>
          <w:color w:val="000000" w:themeColor="text1"/>
          <w:sz w:val="28"/>
          <w:lang w:val="uk-UA"/>
        </w:rPr>
        <w:t xml:space="preserve"> утрудненим. У зв’язку з цим особлива увага приділяється таким характеристикам текстів, як «зв’язність» та «ясність». Для </w:t>
      </w:r>
      <w:proofErr w:type="spellStart"/>
      <w:r w:rsidRPr="00585088">
        <w:rPr>
          <w:rFonts w:ascii="Times New Roman" w:hAnsi="Times New Roman" w:cs="Times New Roman"/>
          <w:color w:val="000000" w:themeColor="text1"/>
          <w:sz w:val="28"/>
          <w:lang w:val="uk-UA"/>
        </w:rPr>
        <w:t>полікодового</w:t>
      </w:r>
      <w:proofErr w:type="spellEnd"/>
      <w:r w:rsidRPr="00585088">
        <w:rPr>
          <w:rFonts w:ascii="Times New Roman" w:hAnsi="Times New Roman" w:cs="Times New Roman"/>
          <w:color w:val="000000" w:themeColor="text1"/>
          <w:sz w:val="28"/>
          <w:lang w:val="uk-UA"/>
        </w:rPr>
        <w:t xml:space="preserve"> тексту вони є одними з головних. Це багато в чому пояснюється тим, що мета зображення і</w:t>
      </w:r>
      <w:r w:rsidR="002E67FD" w:rsidRPr="00585088">
        <w:rPr>
          <w:rFonts w:ascii="Times New Roman" w:hAnsi="Times New Roman" w:cs="Times New Roman"/>
          <w:color w:val="000000" w:themeColor="text1"/>
          <w:sz w:val="28"/>
          <w:lang w:val="uk-UA"/>
        </w:rPr>
        <w:t xml:space="preserve"> вербального</w:t>
      </w:r>
      <w:r w:rsidRPr="00585088">
        <w:rPr>
          <w:rFonts w:ascii="Times New Roman" w:hAnsi="Times New Roman" w:cs="Times New Roman"/>
          <w:color w:val="000000" w:themeColor="text1"/>
          <w:sz w:val="28"/>
          <w:lang w:val="uk-UA"/>
        </w:rPr>
        <w:t xml:space="preserve"> тексту полягає у тому, щоб спільно утворювати нову одиницю і передавати єдиний сенс, дозволяючи розкривати його для одержувача.</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Необхідно також зазначити, що у залежності від рівня зв’язності та ясності накладення або взаємопроникнення компонентів виділяються різні рівні </w:t>
      </w:r>
      <w:proofErr w:type="spellStart"/>
      <w:r w:rsidRPr="00585088">
        <w:rPr>
          <w:rFonts w:ascii="Times New Roman" w:hAnsi="Times New Roman" w:cs="Times New Roman"/>
          <w:color w:val="000000" w:themeColor="text1"/>
          <w:sz w:val="28"/>
          <w:lang w:val="uk-UA"/>
        </w:rPr>
        <w:t>полікодових</w:t>
      </w:r>
      <w:proofErr w:type="spellEnd"/>
      <w:r w:rsidRPr="00585088">
        <w:rPr>
          <w:rFonts w:ascii="Times New Roman" w:hAnsi="Times New Roman" w:cs="Times New Roman"/>
          <w:color w:val="000000" w:themeColor="text1"/>
          <w:sz w:val="28"/>
          <w:lang w:val="uk-UA"/>
        </w:rPr>
        <w:t xml:space="preserve"> текстів (рівні </w:t>
      </w:r>
      <w:proofErr w:type="spellStart"/>
      <w:r w:rsidRPr="00585088">
        <w:rPr>
          <w:rFonts w:ascii="Times New Roman" w:hAnsi="Times New Roman" w:cs="Times New Roman"/>
          <w:color w:val="000000" w:themeColor="text1"/>
          <w:sz w:val="28"/>
          <w:lang w:val="uk-UA"/>
        </w:rPr>
        <w:t>креолізації</w:t>
      </w:r>
      <w:proofErr w:type="spellEnd"/>
      <w:r w:rsidRPr="00585088">
        <w:rPr>
          <w:rFonts w:ascii="Times New Roman" w:hAnsi="Times New Roman" w:cs="Times New Roman"/>
          <w:color w:val="000000" w:themeColor="text1"/>
          <w:sz w:val="28"/>
          <w:lang w:val="uk-UA"/>
        </w:rPr>
        <w:t xml:space="preserve"> за О. </w:t>
      </w:r>
      <w:proofErr w:type="spellStart"/>
      <w:r w:rsidRPr="00585088">
        <w:rPr>
          <w:rFonts w:ascii="Times New Roman" w:hAnsi="Times New Roman" w:cs="Times New Roman"/>
          <w:color w:val="000000" w:themeColor="text1"/>
          <w:sz w:val="28"/>
          <w:lang w:val="uk-UA"/>
        </w:rPr>
        <w:t>Анісімовою</w:t>
      </w:r>
      <w:proofErr w:type="spellEnd"/>
      <w:r w:rsidRPr="00585088">
        <w:rPr>
          <w:rFonts w:ascii="Times New Roman" w:hAnsi="Times New Roman" w:cs="Times New Roman"/>
          <w:color w:val="000000" w:themeColor="text1"/>
          <w:sz w:val="28"/>
          <w:lang w:val="uk-UA"/>
        </w:rPr>
        <w:t xml:space="preserve">). Усередині системи </w:t>
      </w:r>
      <w:proofErr w:type="spellStart"/>
      <w:r w:rsidRPr="00585088">
        <w:rPr>
          <w:rFonts w:ascii="Times New Roman" w:hAnsi="Times New Roman" w:cs="Times New Roman"/>
          <w:color w:val="000000" w:themeColor="text1"/>
          <w:sz w:val="28"/>
          <w:lang w:val="uk-UA"/>
        </w:rPr>
        <w:t>полікодових</w:t>
      </w:r>
      <w:proofErr w:type="spellEnd"/>
      <w:r w:rsidRPr="00585088">
        <w:rPr>
          <w:rFonts w:ascii="Times New Roman" w:hAnsi="Times New Roman" w:cs="Times New Roman"/>
          <w:color w:val="000000" w:themeColor="text1"/>
          <w:sz w:val="28"/>
          <w:lang w:val="uk-UA"/>
        </w:rPr>
        <w:t xml:space="preserve"> текстів (на прикладі текстів з іконічним компонентом) розмежовуються тексти:</w:t>
      </w:r>
    </w:p>
    <w:p w:rsidR="009D763A" w:rsidRPr="00585088" w:rsidRDefault="009D763A" w:rsidP="009D763A">
      <w:pPr>
        <w:pStyle w:val="a9"/>
        <w:numPr>
          <w:ilvl w:val="0"/>
          <w:numId w:val="3"/>
        </w:numPr>
        <w:tabs>
          <w:tab w:val="left" w:pos="1134"/>
        </w:tabs>
        <w:spacing w:after="0" w:line="360" w:lineRule="auto"/>
        <w:ind w:left="0"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з нульовою </w:t>
      </w:r>
      <w:proofErr w:type="spellStart"/>
      <w:r w:rsidRPr="00585088">
        <w:rPr>
          <w:rFonts w:ascii="Times New Roman" w:hAnsi="Times New Roman" w:cs="Times New Roman"/>
          <w:color w:val="000000" w:themeColor="text1"/>
          <w:sz w:val="28"/>
          <w:lang w:val="uk-UA"/>
        </w:rPr>
        <w:t>креолізацією</w:t>
      </w:r>
      <w:proofErr w:type="spellEnd"/>
      <w:r w:rsidRPr="00585088">
        <w:rPr>
          <w:rFonts w:ascii="Times New Roman" w:hAnsi="Times New Roman" w:cs="Times New Roman"/>
          <w:color w:val="000000" w:themeColor="text1"/>
          <w:sz w:val="28"/>
          <w:lang w:val="uk-UA"/>
        </w:rPr>
        <w:t xml:space="preserve">; </w:t>
      </w:r>
    </w:p>
    <w:p w:rsidR="009D763A" w:rsidRPr="00585088" w:rsidRDefault="009D763A" w:rsidP="009D763A">
      <w:pPr>
        <w:pStyle w:val="a9"/>
        <w:numPr>
          <w:ilvl w:val="0"/>
          <w:numId w:val="3"/>
        </w:numPr>
        <w:tabs>
          <w:tab w:val="left" w:pos="1134"/>
        </w:tabs>
        <w:spacing w:after="0" w:line="360" w:lineRule="auto"/>
        <w:ind w:left="0"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з частковою </w:t>
      </w:r>
      <w:proofErr w:type="spellStart"/>
      <w:r w:rsidRPr="00585088">
        <w:rPr>
          <w:rFonts w:ascii="Times New Roman" w:hAnsi="Times New Roman" w:cs="Times New Roman"/>
          <w:color w:val="000000" w:themeColor="text1"/>
          <w:sz w:val="28"/>
          <w:lang w:val="uk-UA"/>
        </w:rPr>
        <w:t>креолізацією</w:t>
      </w:r>
      <w:proofErr w:type="spellEnd"/>
      <w:r w:rsidRPr="00585088">
        <w:rPr>
          <w:rFonts w:ascii="Times New Roman" w:hAnsi="Times New Roman" w:cs="Times New Roman"/>
          <w:color w:val="000000" w:themeColor="text1"/>
          <w:sz w:val="28"/>
          <w:lang w:val="uk-UA"/>
        </w:rPr>
        <w:t>;</w:t>
      </w:r>
    </w:p>
    <w:p w:rsidR="009D763A" w:rsidRPr="00585088" w:rsidRDefault="009D763A" w:rsidP="009D763A">
      <w:pPr>
        <w:pStyle w:val="a9"/>
        <w:numPr>
          <w:ilvl w:val="0"/>
          <w:numId w:val="3"/>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lang w:val="uk-UA"/>
        </w:rPr>
        <w:t xml:space="preserve">з повною </w:t>
      </w:r>
      <w:proofErr w:type="spellStart"/>
      <w:r w:rsidRPr="00585088">
        <w:rPr>
          <w:rFonts w:ascii="Times New Roman" w:hAnsi="Times New Roman" w:cs="Times New Roman"/>
          <w:color w:val="000000" w:themeColor="text1"/>
          <w:sz w:val="28"/>
          <w:szCs w:val="28"/>
          <w:lang w:val="uk-UA"/>
        </w:rPr>
        <w:t>креолізацією</w:t>
      </w:r>
      <w:proofErr w:type="spellEnd"/>
      <w:r w:rsidRPr="00585088">
        <w:rPr>
          <w:rFonts w:ascii="Times New Roman" w:hAnsi="Times New Roman" w:cs="Times New Roman"/>
          <w:color w:val="000000" w:themeColor="text1"/>
          <w:sz w:val="28"/>
          <w:szCs w:val="28"/>
          <w:lang w:val="uk-UA"/>
        </w:rPr>
        <w:t>.</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Текст з нульовою </w:t>
      </w:r>
      <w:proofErr w:type="spellStart"/>
      <w:r w:rsidRPr="00585088">
        <w:rPr>
          <w:rFonts w:ascii="Times New Roman" w:hAnsi="Times New Roman" w:cs="Times New Roman"/>
          <w:color w:val="000000" w:themeColor="text1"/>
          <w:sz w:val="28"/>
          <w:lang w:val="uk-UA"/>
        </w:rPr>
        <w:t>креолізацією</w:t>
      </w:r>
      <w:proofErr w:type="spellEnd"/>
      <w:r w:rsidRPr="00585088">
        <w:rPr>
          <w:rFonts w:ascii="Times New Roman" w:hAnsi="Times New Roman" w:cs="Times New Roman"/>
          <w:color w:val="000000" w:themeColor="text1"/>
          <w:sz w:val="28"/>
          <w:lang w:val="uk-UA"/>
        </w:rPr>
        <w:t xml:space="preserve"> не включає в себе зображень. Відзначається відсутність одного з компонентів або відсутність кореляції між ними. Іншими словами, під цим типом розуміється будь-який звичний вербальний текст.</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Під текстом з частковою </w:t>
      </w:r>
      <w:proofErr w:type="spellStart"/>
      <w:r w:rsidRPr="00585088">
        <w:rPr>
          <w:rFonts w:ascii="Times New Roman" w:hAnsi="Times New Roman" w:cs="Times New Roman"/>
          <w:color w:val="000000" w:themeColor="text1"/>
          <w:sz w:val="28"/>
          <w:lang w:val="uk-UA"/>
        </w:rPr>
        <w:t>креолізацією</w:t>
      </w:r>
      <w:proofErr w:type="spellEnd"/>
      <w:r w:rsidRPr="00585088">
        <w:rPr>
          <w:rFonts w:ascii="Times New Roman" w:hAnsi="Times New Roman" w:cs="Times New Roman"/>
          <w:color w:val="000000" w:themeColor="text1"/>
          <w:sz w:val="28"/>
          <w:lang w:val="uk-UA"/>
        </w:rPr>
        <w:t xml:space="preserve"> розуміється текст, у якому обов’язковим є невербальний компонент. Незважаючи на його необхідність, він може сприйматися </w:t>
      </w:r>
      <w:proofErr w:type="spellStart"/>
      <w:r w:rsidRPr="00585088">
        <w:rPr>
          <w:rFonts w:ascii="Times New Roman" w:hAnsi="Times New Roman" w:cs="Times New Roman"/>
          <w:color w:val="000000" w:themeColor="text1"/>
          <w:sz w:val="28"/>
          <w:lang w:val="uk-UA"/>
        </w:rPr>
        <w:t>автономно</w:t>
      </w:r>
      <w:proofErr w:type="spellEnd"/>
      <w:r w:rsidRPr="00585088">
        <w:rPr>
          <w:rFonts w:ascii="Times New Roman" w:hAnsi="Times New Roman" w:cs="Times New Roman"/>
          <w:color w:val="000000" w:themeColor="text1"/>
          <w:sz w:val="28"/>
          <w:lang w:val="uk-UA"/>
        </w:rPr>
        <w:t xml:space="preserve">, і кожен елемент текстової єдності є вибірковим і виконує </w:t>
      </w:r>
      <w:proofErr w:type="spellStart"/>
      <w:r w:rsidRPr="00585088">
        <w:rPr>
          <w:rFonts w:ascii="Times New Roman" w:hAnsi="Times New Roman" w:cs="Times New Roman"/>
          <w:color w:val="000000" w:themeColor="text1"/>
          <w:sz w:val="28"/>
          <w:lang w:val="uk-UA"/>
        </w:rPr>
        <w:t>доповнюючу</w:t>
      </w:r>
      <w:proofErr w:type="spellEnd"/>
      <w:r w:rsidRPr="00585088">
        <w:rPr>
          <w:rFonts w:ascii="Times New Roman" w:hAnsi="Times New Roman" w:cs="Times New Roman"/>
          <w:color w:val="000000" w:themeColor="text1"/>
          <w:sz w:val="28"/>
          <w:lang w:val="uk-UA"/>
        </w:rPr>
        <w:t xml:space="preserve"> функцію, а не розкривається, як це відбувається у тексті з повною </w:t>
      </w:r>
      <w:proofErr w:type="spellStart"/>
      <w:r w:rsidRPr="00585088">
        <w:rPr>
          <w:rFonts w:ascii="Times New Roman" w:hAnsi="Times New Roman" w:cs="Times New Roman"/>
          <w:color w:val="000000" w:themeColor="text1"/>
          <w:sz w:val="28"/>
          <w:lang w:val="uk-UA"/>
        </w:rPr>
        <w:t>креолізацією</w:t>
      </w:r>
      <w:proofErr w:type="spellEnd"/>
      <w:r w:rsidRPr="00585088">
        <w:rPr>
          <w:rFonts w:ascii="Times New Roman" w:hAnsi="Times New Roman" w:cs="Times New Roman"/>
          <w:color w:val="000000" w:themeColor="text1"/>
          <w:sz w:val="28"/>
          <w:lang w:val="uk-UA"/>
        </w:rPr>
        <w:t>.</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lastRenderedPageBreak/>
        <w:t xml:space="preserve">У текстах з повною </w:t>
      </w:r>
      <w:proofErr w:type="spellStart"/>
      <w:r w:rsidRPr="00585088">
        <w:rPr>
          <w:rFonts w:ascii="Times New Roman" w:hAnsi="Times New Roman" w:cs="Times New Roman"/>
          <w:color w:val="000000" w:themeColor="text1"/>
          <w:sz w:val="28"/>
          <w:lang w:val="uk-UA"/>
        </w:rPr>
        <w:t>креолізацією</w:t>
      </w:r>
      <w:proofErr w:type="spellEnd"/>
      <w:r w:rsidRPr="00585088">
        <w:rPr>
          <w:rFonts w:ascii="Times New Roman" w:hAnsi="Times New Roman" w:cs="Times New Roman"/>
          <w:color w:val="000000" w:themeColor="text1"/>
          <w:sz w:val="28"/>
          <w:lang w:val="uk-UA"/>
        </w:rPr>
        <w:t xml:space="preserve"> співіснування вербального і невербального компонентів виступає їх невід’ємною властивістю. Без одного зі складових загальне значення комплексного тексту спотворюється і інтерпретується </w:t>
      </w:r>
      <w:r w:rsidRPr="00585088">
        <w:rPr>
          <w:rFonts w:ascii="Times New Roman" w:hAnsi="Times New Roman" w:cs="Times New Roman"/>
          <w:color w:val="000000" w:themeColor="text1"/>
          <w:sz w:val="28"/>
          <w:szCs w:val="28"/>
          <w:lang w:val="uk-UA"/>
        </w:rPr>
        <w:t>невірно [</w:t>
      </w:r>
      <w:r w:rsidR="00D80FE4" w:rsidRPr="00585088">
        <w:rPr>
          <w:rFonts w:ascii="Times New Roman" w:hAnsi="Times New Roman" w:cs="Times New Roman"/>
          <w:color w:val="000000" w:themeColor="text1"/>
          <w:sz w:val="28"/>
          <w:szCs w:val="28"/>
          <w:lang w:val="uk-UA"/>
        </w:rPr>
        <w:t>37</w:t>
      </w:r>
      <w:r w:rsidRPr="00585088">
        <w:rPr>
          <w:rFonts w:ascii="Times New Roman" w:hAnsi="Times New Roman" w:cs="Times New Roman"/>
          <w:color w:val="000000" w:themeColor="text1"/>
          <w:sz w:val="28"/>
          <w:szCs w:val="28"/>
          <w:lang w:val="uk-UA"/>
        </w:rPr>
        <w:t>].</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Іншим підходом у спробі структурувати знання про </w:t>
      </w:r>
      <w:proofErr w:type="spellStart"/>
      <w:r w:rsidRPr="00585088">
        <w:rPr>
          <w:rFonts w:ascii="Times New Roman" w:hAnsi="Times New Roman" w:cs="Times New Roman"/>
          <w:color w:val="000000" w:themeColor="text1"/>
          <w:sz w:val="28"/>
          <w:lang w:val="uk-UA"/>
        </w:rPr>
        <w:t>полікодові</w:t>
      </w:r>
      <w:proofErr w:type="spellEnd"/>
      <w:r w:rsidRPr="00585088">
        <w:rPr>
          <w:rFonts w:ascii="Times New Roman" w:hAnsi="Times New Roman" w:cs="Times New Roman"/>
          <w:color w:val="000000" w:themeColor="text1"/>
          <w:sz w:val="28"/>
          <w:lang w:val="uk-UA"/>
        </w:rPr>
        <w:t xml:space="preserve"> тексти виступає поділ текстів відповідно до різниці й автономності невербального компонента у побудові текстової єдності. Це багато у чому пояснюється тим, що тексти з невербальним компонентом не обмежуються невербальним компонентом у вигляді зображення. У рамках цього підходу виділяються наступні три рівні </w:t>
      </w:r>
      <w:proofErr w:type="spellStart"/>
      <w:r w:rsidRPr="00585088">
        <w:rPr>
          <w:rFonts w:ascii="Times New Roman" w:hAnsi="Times New Roman" w:cs="Times New Roman"/>
          <w:color w:val="000000" w:themeColor="text1"/>
          <w:sz w:val="28"/>
          <w:lang w:val="uk-UA"/>
        </w:rPr>
        <w:t>креолізації</w:t>
      </w:r>
      <w:proofErr w:type="spellEnd"/>
      <w:r w:rsidRPr="00585088">
        <w:rPr>
          <w:rFonts w:ascii="Times New Roman" w:hAnsi="Times New Roman" w:cs="Times New Roman"/>
          <w:color w:val="000000" w:themeColor="text1"/>
          <w:sz w:val="28"/>
          <w:lang w:val="uk-UA"/>
        </w:rPr>
        <w:t>:</w:t>
      </w:r>
    </w:p>
    <w:p w:rsidR="009D763A" w:rsidRPr="00585088" w:rsidRDefault="009D763A" w:rsidP="009D763A">
      <w:pPr>
        <w:pStyle w:val="a9"/>
        <w:numPr>
          <w:ilvl w:val="0"/>
          <w:numId w:val="4"/>
        </w:numPr>
        <w:tabs>
          <w:tab w:val="left" w:pos="1134"/>
        </w:tabs>
        <w:spacing w:after="0" w:line="360" w:lineRule="auto"/>
        <w:ind w:left="0"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слабка </w:t>
      </w:r>
      <w:proofErr w:type="spellStart"/>
      <w:r w:rsidRPr="00585088">
        <w:rPr>
          <w:rFonts w:ascii="Times New Roman" w:hAnsi="Times New Roman" w:cs="Times New Roman"/>
          <w:color w:val="000000" w:themeColor="text1"/>
          <w:sz w:val="28"/>
          <w:lang w:val="uk-UA"/>
        </w:rPr>
        <w:t>креолізація</w:t>
      </w:r>
      <w:proofErr w:type="spellEnd"/>
      <w:r w:rsidRPr="00585088">
        <w:rPr>
          <w:rFonts w:ascii="Times New Roman" w:hAnsi="Times New Roman" w:cs="Times New Roman"/>
          <w:color w:val="000000" w:themeColor="text1"/>
          <w:sz w:val="28"/>
          <w:lang w:val="uk-UA"/>
        </w:rPr>
        <w:t xml:space="preserve">; </w:t>
      </w:r>
    </w:p>
    <w:p w:rsidR="009D763A" w:rsidRPr="00585088" w:rsidRDefault="009D763A" w:rsidP="009D763A">
      <w:pPr>
        <w:pStyle w:val="a9"/>
        <w:numPr>
          <w:ilvl w:val="0"/>
          <w:numId w:val="4"/>
        </w:numPr>
        <w:tabs>
          <w:tab w:val="left" w:pos="1134"/>
        </w:tabs>
        <w:spacing w:after="0" w:line="360" w:lineRule="auto"/>
        <w:ind w:left="0"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помірна </w:t>
      </w:r>
      <w:proofErr w:type="spellStart"/>
      <w:r w:rsidRPr="00585088">
        <w:rPr>
          <w:rFonts w:ascii="Times New Roman" w:hAnsi="Times New Roman" w:cs="Times New Roman"/>
          <w:color w:val="000000" w:themeColor="text1"/>
          <w:sz w:val="28"/>
          <w:lang w:val="uk-UA"/>
        </w:rPr>
        <w:t>креолізація</w:t>
      </w:r>
      <w:proofErr w:type="spellEnd"/>
      <w:r w:rsidRPr="00585088">
        <w:rPr>
          <w:rFonts w:ascii="Times New Roman" w:hAnsi="Times New Roman" w:cs="Times New Roman"/>
          <w:color w:val="000000" w:themeColor="text1"/>
          <w:sz w:val="28"/>
          <w:lang w:val="uk-UA"/>
        </w:rPr>
        <w:t>;</w:t>
      </w:r>
    </w:p>
    <w:p w:rsidR="009D763A" w:rsidRPr="00585088" w:rsidRDefault="009D763A" w:rsidP="009D763A">
      <w:pPr>
        <w:pStyle w:val="a9"/>
        <w:numPr>
          <w:ilvl w:val="0"/>
          <w:numId w:val="4"/>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сильна </w:t>
      </w:r>
      <w:proofErr w:type="spellStart"/>
      <w:r w:rsidRPr="00585088">
        <w:rPr>
          <w:rFonts w:ascii="Times New Roman" w:hAnsi="Times New Roman" w:cs="Times New Roman"/>
          <w:color w:val="000000" w:themeColor="text1"/>
          <w:sz w:val="28"/>
          <w:szCs w:val="28"/>
          <w:lang w:val="uk-UA"/>
        </w:rPr>
        <w:t>креолізація</w:t>
      </w:r>
      <w:proofErr w:type="spellEnd"/>
      <w:r w:rsidRPr="00585088">
        <w:rPr>
          <w:rFonts w:ascii="Times New Roman" w:hAnsi="Times New Roman" w:cs="Times New Roman"/>
          <w:color w:val="000000" w:themeColor="text1"/>
          <w:sz w:val="28"/>
          <w:szCs w:val="28"/>
          <w:lang w:val="uk-UA"/>
        </w:rPr>
        <w:t xml:space="preserve"> [</w:t>
      </w:r>
      <w:r w:rsidR="00D80FE4" w:rsidRPr="00585088">
        <w:rPr>
          <w:rFonts w:ascii="Times New Roman" w:hAnsi="Times New Roman" w:cs="Times New Roman"/>
          <w:color w:val="000000" w:themeColor="text1"/>
          <w:sz w:val="28"/>
          <w:szCs w:val="28"/>
          <w:lang w:val="uk-UA"/>
        </w:rPr>
        <w:t>32</w:t>
      </w:r>
      <w:r w:rsidRPr="00585088">
        <w:rPr>
          <w:rFonts w:ascii="Times New Roman" w:hAnsi="Times New Roman" w:cs="Times New Roman"/>
          <w:color w:val="000000" w:themeColor="text1"/>
          <w:sz w:val="28"/>
          <w:szCs w:val="28"/>
          <w:lang w:val="uk-UA"/>
        </w:rPr>
        <w:t>].</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Як слабка </w:t>
      </w:r>
      <w:proofErr w:type="spellStart"/>
      <w:r w:rsidRPr="00585088">
        <w:rPr>
          <w:rFonts w:ascii="Times New Roman" w:hAnsi="Times New Roman" w:cs="Times New Roman"/>
          <w:color w:val="000000" w:themeColor="text1"/>
          <w:sz w:val="28"/>
          <w:lang w:val="uk-UA"/>
        </w:rPr>
        <w:t>креолізація</w:t>
      </w:r>
      <w:proofErr w:type="spellEnd"/>
      <w:r w:rsidRPr="00585088">
        <w:rPr>
          <w:rFonts w:ascii="Times New Roman" w:hAnsi="Times New Roman" w:cs="Times New Roman"/>
          <w:color w:val="000000" w:themeColor="text1"/>
          <w:sz w:val="28"/>
          <w:lang w:val="uk-UA"/>
        </w:rPr>
        <w:t xml:space="preserve"> текстів розглядається відсутність компонента відмінної кодової системи. Сам термін «слабка </w:t>
      </w:r>
      <w:proofErr w:type="spellStart"/>
      <w:r w:rsidRPr="00585088">
        <w:rPr>
          <w:rFonts w:ascii="Times New Roman" w:hAnsi="Times New Roman" w:cs="Times New Roman"/>
          <w:color w:val="000000" w:themeColor="text1"/>
          <w:sz w:val="28"/>
          <w:lang w:val="uk-UA"/>
        </w:rPr>
        <w:t>креолізація</w:t>
      </w:r>
      <w:proofErr w:type="spellEnd"/>
      <w:r w:rsidRPr="00585088">
        <w:rPr>
          <w:rFonts w:ascii="Times New Roman" w:hAnsi="Times New Roman" w:cs="Times New Roman"/>
          <w:color w:val="000000" w:themeColor="text1"/>
          <w:sz w:val="28"/>
          <w:lang w:val="uk-UA"/>
        </w:rPr>
        <w:t xml:space="preserve">» найбільш прийнятний, якщо мова йде про звичайні тексти, тому що поняття не виділяє абсолютні категорії, якими неможливо оперувати у сучасних дослідженнях. Саме тому висловлюється точка зору, що </w:t>
      </w:r>
      <w:proofErr w:type="spellStart"/>
      <w:r w:rsidRPr="00585088">
        <w:rPr>
          <w:rFonts w:ascii="Times New Roman" w:hAnsi="Times New Roman" w:cs="Times New Roman"/>
          <w:color w:val="000000" w:themeColor="text1"/>
          <w:sz w:val="28"/>
          <w:lang w:val="uk-UA"/>
        </w:rPr>
        <w:t>креолізація</w:t>
      </w:r>
      <w:proofErr w:type="spellEnd"/>
      <w:r w:rsidRPr="00585088">
        <w:rPr>
          <w:rFonts w:ascii="Times New Roman" w:hAnsi="Times New Roman" w:cs="Times New Roman"/>
          <w:color w:val="000000" w:themeColor="text1"/>
          <w:sz w:val="28"/>
          <w:lang w:val="uk-UA"/>
        </w:rPr>
        <w:t xml:space="preserve"> присутня у всіх типах текстів у тій чи іншій мірі.</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При помірній </w:t>
      </w:r>
      <w:proofErr w:type="spellStart"/>
      <w:r w:rsidRPr="00585088">
        <w:rPr>
          <w:rFonts w:ascii="Times New Roman" w:hAnsi="Times New Roman" w:cs="Times New Roman"/>
          <w:color w:val="000000" w:themeColor="text1"/>
          <w:sz w:val="28"/>
          <w:lang w:val="uk-UA"/>
        </w:rPr>
        <w:t>креолізації</w:t>
      </w:r>
      <w:proofErr w:type="spellEnd"/>
      <w:r w:rsidRPr="00585088">
        <w:rPr>
          <w:rFonts w:ascii="Times New Roman" w:hAnsi="Times New Roman" w:cs="Times New Roman"/>
          <w:color w:val="000000" w:themeColor="text1"/>
          <w:sz w:val="28"/>
          <w:lang w:val="uk-UA"/>
        </w:rPr>
        <w:t xml:space="preserve"> увага приділяється компонентам різних кодових систем всередині одного тексту, які можуть використовуватися </w:t>
      </w:r>
      <w:proofErr w:type="spellStart"/>
      <w:r w:rsidRPr="00585088">
        <w:rPr>
          <w:rFonts w:ascii="Times New Roman" w:hAnsi="Times New Roman" w:cs="Times New Roman"/>
          <w:color w:val="000000" w:themeColor="text1"/>
          <w:sz w:val="28"/>
          <w:lang w:val="uk-UA"/>
        </w:rPr>
        <w:t>автономно</w:t>
      </w:r>
      <w:proofErr w:type="spellEnd"/>
      <w:r w:rsidRPr="00585088">
        <w:rPr>
          <w:rFonts w:ascii="Times New Roman" w:hAnsi="Times New Roman" w:cs="Times New Roman"/>
          <w:color w:val="000000" w:themeColor="text1"/>
          <w:sz w:val="28"/>
          <w:lang w:val="uk-UA"/>
        </w:rPr>
        <w:t xml:space="preserve"> і мають окреме значення. У свою чергу, сильна </w:t>
      </w:r>
      <w:proofErr w:type="spellStart"/>
      <w:r w:rsidRPr="00585088">
        <w:rPr>
          <w:rFonts w:ascii="Times New Roman" w:hAnsi="Times New Roman" w:cs="Times New Roman"/>
          <w:color w:val="000000" w:themeColor="text1"/>
          <w:sz w:val="28"/>
          <w:lang w:val="uk-UA"/>
        </w:rPr>
        <w:t>креолізація</w:t>
      </w:r>
      <w:proofErr w:type="spellEnd"/>
      <w:r w:rsidRPr="00585088">
        <w:rPr>
          <w:rFonts w:ascii="Times New Roman" w:hAnsi="Times New Roman" w:cs="Times New Roman"/>
          <w:color w:val="000000" w:themeColor="text1"/>
          <w:sz w:val="28"/>
          <w:lang w:val="uk-UA"/>
        </w:rPr>
        <w:t xml:space="preserve"> є прикладом </w:t>
      </w:r>
      <w:proofErr w:type="spellStart"/>
      <w:r w:rsidRPr="00585088">
        <w:rPr>
          <w:rFonts w:ascii="Times New Roman" w:hAnsi="Times New Roman" w:cs="Times New Roman"/>
          <w:color w:val="000000" w:themeColor="text1"/>
          <w:sz w:val="28"/>
          <w:lang w:val="uk-UA"/>
        </w:rPr>
        <w:t>креолізації</w:t>
      </w:r>
      <w:proofErr w:type="spellEnd"/>
      <w:r w:rsidRPr="00585088">
        <w:rPr>
          <w:rFonts w:ascii="Times New Roman" w:hAnsi="Times New Roman" w:cs="Times New Roman"/>
          <w:color w:val="000000" w:themeColor="text1"/>
          <w:sz w:val="28"/>
          <w:lang w:val="uk-UA"/>
        </w:rPr>
        <w:t xml:space="preserve"> текстів, де кожен із компонентів іншої кодової системи доповнює один одного. Ці компоненти зрощуються і допомагають сформувати цілісне сприйняття тексту, яке неможливе за  відсутності одного з елементів.</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Іншою не менш значущою типологією </w:t>
      </w:r>
      <w:proofErr w:type="spellStart"/>
      <w:r w:rsidRPr="00585088">
        <w:rPr>
          <w:rFonts w:ascii="Times New Roman" w:hAnsi="Times New Roman" w:cs="Times New Roman"/>
          <w:color w:val="000000" w:themeColor="text1"/>
          <w:sz w:val="28"/>
          <w:lang w:val="uk-UA"/>
        </w:rPr>
        <w:t>полікодових</w:t>
      </w:r>
      <w:proofErr w:type="spellEnd"/>
      <w:r w:rsidRPr="00585088">
        <w:rPr>
          <w:rFonts w:ascii="Times New Roman" w:hAnsi="Times New Roman" w:cs="Times New Roman"/>
          <w:color w:val="000000" w:themeColor="text1"/>
          <w:sz w:val="28"/>
          <w:lang w:val="uk-UA"/>
        </w:rPr>
        <w:t xml:space="preserve"> текстів є типологія О. </w:t>
      </w:r>
      <w:proofErr w:type="spellStart"/>
      <w:r w:rsidRPr="00585088">
        <w:rPr>
          <w:rFonts w:ascii="Times New Roman" w:hAnsi="Times New Roman" w:cs="Times New Roman"/>
          <w:color w:val="000000" w:themeColor="text1"/>
          <w:sz w:val="28"/>
          <w:lang w:val="uk-UA"/>
        </w:rPr>
        <w:t>Пойманової</w:t>
      </w:r>
      <w:proofErr w:type="spellEnd"/>
      <w:r w:rsidRPr="00585088">
        <w:rPr>
          <w:rFonts w:ascii="Times New Roman" w:hAnsi="Times New Roman" w:cs="Times New Roman"/>
          <w:color w:val="000000" w:themeColor="text1"/>
          <w:sz w:val="28"/>
          <w:lang w:val="uk-UA"/>
        </w:rPr>
        <w:t xml:space="preserve"> [</w:t>
      </w:r>
      <w:r w:rsidR="00D80FE4" w:rsidRPr="00585088">
        <w:rPr>
          <w:rFonts w:ascii="Times New Roman" w:hAnsi="Times New Roman" w:cs="Times New Roman"/>
          <w:color w:val="000000" w:themeColor="text1"/>
          <w:sz w:val="28"/>
          <w:lang w:val="uk-UA"/>
        </w:rPr>
        <w:t>29</w:t>
      </w:r>
      <w:r w:rsidRPr="00585088">
        <w:rPr>
          <w:rFonts w:ascii="Times New Roman" w:hAnsi="Times New Roman" w:cs="Times New Roman"/>
          <w:color w:val="000000" w:themeColor="text1"/>
          <w:sz w:val="28"/>
          <w:lang w:val="uk-UA"/>
        </w:rPr>
        <w:t xml:space="preserve">]. Вона розроблена на основі співвідношення займаного обсягу кодових просторів між компонентами одного тексту. Ця типологія дозволяє розглядати такі типи текстів: </w:t>
      </w:r>
    </w:p>
    <w:p w:rsidR="009D763A" w:rsidRPr="00585088" w:rsidRDefault="009D763A" w:rsidP="009D763A">
      <w:pPr>
        <w:pStyle w:val="a9"/>
        <w:numPr>
          <w:ilvl w:val="0"/>
          <w:numId w:val="5"/>
        </w:numPr>
        <w:tabs>
          <w:tab w:val="left" w:pos="1134"/>
        </w:tabs>
        <w:spacing w:after="0" w:line="360" w:lineRule="auto"/>
        <w:ind w:left="0"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lastRenderedPageBreak/>
        <w:t>репетиційні (повторення вербального компонента невербальним);</w:t>
      </w:r>
    </w:p>
    <w:p w:rsidR="009D763A" w:rsidRPr="00585088" w:rsidRDefault="009D763A" w:rsidP="009D763A">
      <w:pPr>
        <w:pStyle w:val="a9"/>
        <w:numPr>
          <w:ilvl w:val="0"/>
          <w:numId w:val="5"/>
        </w:numPr>
        <w:tabs>
          <w:tab w:val="left" w:pos="1134"/>
        </w:tabs>
        <w:spacing w:after="0" w:line="360" w:lineRule="auto"/>
        <w:ind w:left="0"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адитивні (доповнення значення вербального компонента невербальним);</w:t>
      </w:r>
    </w:p>
    <w:p w:rsidR="009D763A" w:rsidRPr="00585088" w:rsidRDefault="009D763A" w:rsidP="009D763A">
      <w:pPr>
        <w:pStyle w:val="a9"/>
        <w:numPr>
          <w:ilvl w:val="0"/>
          <w:numId w:val="5"/>
        </w:numPr>
        <w:tabs>
          <w:tab w:val="left" w:pos="1134"/>
        </w:tabs>
        <w:spacing w:after="0" w:line="360" w:lineRule="auto"/>
        <w:ind w:left="0"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видільні (невербальний компонент виділяє одне зі значень вербального компонента і розкриває його);</w:t>
      </w:r>
    </w:p>
    <w:p w:rsidR="009D763A" w:rsidRPr="00585088" w:rsidRDefault="009D763A" w:rsidP="009D763A">
      <w:pPr>
        <w:pStyle w:val="a9"/>
        <w:numPr>
          <w:ilvl w:val="0"/>
          <w:numId w:val="5"/>
        </w:numPr>
        <w:tabs>
          <w:tab w:val="left" w:pos="1134"/>
        </w:tabs>
        <w:spacing w:after="0" w:line="360" w:lineRule="auto"/>
        <w:ind w:left="0"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опозитивні (невербальний і вербальний компоненти суперечать один одному за змістом);</w:t>
      </w:r>
    </w:p>
    <w:p w:rsidR="009D763A" w:rsidRPr="00585088" w:rsidRDefault="009D763A" w:rsidP="009D763A">
      <w:pPr>
        <w:pStyle w:val="a9"/>
        <w:numPr>
          <w:ilvl w:val="0"/>
          <w:numId w:val="5"/>
        </w:numPr>
        <w:tabs>
          <w:tab w:val="left" w:pos="1134"/>
        </w:tabs>
        <w:spacing w:after="0" w:line="360" w:lineRule="auto"/>
        <w:ind w:left="0"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інтегративні (</w:t>
      </w:r>
      <w:proofErr w:type="spellStart"/>
      <w:r w:rsidRPr="00585088">
        <w:rPr>
          <w:rFonts w:ascii="Times New Roman" w:hAnsi="Times New Roman" w:cs="Times New Roman"/>
          <w:color w:val="000000" w:themeColor="text1"/>
          <w:sz w:val="28"/>
          <w:lang w:val="uk-UA"/>
        </w:rPr>
        <w:t>взаємодоповнення</w:t>
      </w:r>
      <w:proofErr w:type="spellEnd"/>
      <w:r w:rsidRPr="00585088">
        <w:rPr>
          <w:rFonts w:ascii="Times New Roman" w:hAnsi="Times New Roman" w:cs="Times New Roman"/>
          <w:color w:val="000000" w:themeColor="text1"/>
          <w:sz w:val="28"/>
          <w:lang w:val="uk-UA"/>
        </w:rPr>
        <w:t xml:space="preserve"> компонентів із метою формування загальної текстової єдності); </w:t>
      </w:r>
    </w:p>
    <w:p w:rsidR="009D763A" w:rsidRPr="00585088" w:rsidRDefault="009D763A" w:rsidP="009D763A">
      <w:pPr>
        <w:pStyle w:val="a9"/>
        <w:numPr>
          <w:ilvl w:val="0"/>
          <w:numId w:val="5"/>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proofErr w:type="spellStart"/>
      <w:r w:rsidRPr="00585088">
        <w:rPr>
          <w:rFonts w:ascii="Times New Roman" w:hAnsi="Times New Roman" w:cs="Times New Roman"/>
          <w:color w:val="000000" w:themeColor="text1"/>
          <w:sz w:val="28"/>
          <w:lang w:val="uk-UA"/>
        </w:rPr>
        <w:t>зображально</w:t>
      </w:r>
      <w:proofErr w:type="spellEnd"/>
      <w:r w:rsidRPr="00585088">
        <w:rPr>
          <w:rFonts w:ascii="Times New Roman" w:hAnsi="Times New Roman" w:cs="Times New Roman"/>
          <w:color w:val="000000" w:themeColor="text1"/>
          <w:sz w:val="28"/>
          <w:lang w:val="uk-UA"/>
        </w:rPr>
        <w:t xml:space="preserve">-центричні (у центрі уваги знаходиться невербальний компонент, вербальні доповнюють і </w:t>
      </w:r>
      <w:r w:rsidRPr="00585088">
        <w:rPr>
          <w:rFonts w:ascii="Times New Roman" w:hAnsi="Times New Roman" w:cs="Times New Roman"/>
          <w:color w:val="000000" w:themeColor="text1"/>
          <w:sz w:val="28"/>
          <w:szCs w:val="28"/>
          <w:lang w:val="uk-UA"/>
        </w:rPr>
        <w:t>пояснюють його) [</w:t>
      </w:r>
      <w:r w:rsidR="00D80FE4" w:rsidRPr="00585088">
        <w:rPr>
          <w:rFonts w:ascii="Times New Roman" w:hAnsi="Times New Roman" w:cs="Times New Roman"/>
          <w:color w:val="000000" w:themeColor="text1"/>
          <w:sz w:val="28"/>
          <w:szCs w:val="28"/>
          <w:lang w:val="uk-UA"/>
        </w:rPr>
        <w:t>35</w:t>
      </w:r>
      <w:r w:rsidR="00D80FE4" w:rsidRPr="00585088">
        <w:rPr>
          <w:rFonts w:ascii="Times New Roman" w:hAnsi="Times New Roman" w:cs="Times New Roman"/>
          <w:color w:val="000000" w:themeColor="text1"/>
          <w:sz w:val="28"/>
          <w:szCs w:val="28"/>
        </w:rPr>
        <w:t>]</w:t>
      </w:r>
      <w:r w:rsidRPr="00585088">
        <w:rPr>
          <w:rFonts w:ascii="Times New Roman" w:hAnsi="Times New Roman" w:cs="Times New Roman"/>
          <w:color w:val="000000" w:themeColor="text1"/>
          <w:sz w:val="28"/>
          <w:szCs w:val="28"/>
          <w:lang w:val="uk-UA"/>
        </w:rPr>
        <w:t>.</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Таким чином, розгляд тексту з точки зору </w:t>
      </w:r>
      <w:proofErr w:type="spellStart"/>
      <w:r w:rsidRPr="00585088">
        <w:rPr>
          <w:rFonts w:ascii="Times New Roman" w:hAnsi="Times New Roman" w:cs="Times New Roman"/>
          <w:color w:val="000000" w:themeColor="text1"/>
          <w:sz w:val="28"/>
          <w:lang w:val="uk-UA"/>
        </w:rPr>
        <w:t>полікодовості</w:t>
      </w:r>
      <w:proofErr w:type="spellEnd"/>
      <w:r w:rsidRPr="00585088">
        <w:rPr>
          <w:rFonts w:ascii="Times New Roman" w:hAnsi="Times New Roman" w:cs="Times New Roman"/>
          <w:color w:val="000000" w:themeColor="text1"/>
          <w:sz w:val="28"/>
          <w:lang w:val="uk-UA"/>
        </w:rPr>
        <w:t xml:space="preserve"> вказує на </w:t>
      </w:r>
      <w:proofErr w:type="spellStart"/>
      <w:r w:rsidRPr="00585088">
        <w:rPr>
          <w:rFonts w:ascii="Times New Roman" w:hAnsi="Times New Roman" w:cs="Times New Roman"/>
          <w:color w:val="000000" w:themeColor="text1"/>
          <w:sz w:val="28"/>
          <w:lang w:val="uk-UA"/>
        </w:rPr>
        <w:t>полікодовість</w:t>
      </w:r>
      <w:proofErr w:type="spellEnd"/>
      <w:r w:rsidRPr="00585088">
        <w:rPr>
          <w:rFonts w:ascii="Times New Roman" w:hAnsi="Times New Roman" w:cs="Times New Roman"/>
          <w:color w:val="000000" w:themeColor="text1"/>
          <w:sz w:val="28"/>
          <w:lang w:val="uk-UA"/>
        </w:rPr>
        <w:t xml:space="preserve"> як властивість, </w:t>
      </w:r>
      <w:r w:rsidR="002E67FD" w:rsidRPr="00585088">
        <w:rPr>
          <w:rFonts w:ascii="Times New Roman" w:hAnsi="Times New Roman" w:cs="Times New Roman"/>
          <w:color w:val="000000" w:themeColor="text1"/>
          <w:sz w:val="28"/>
          <w:lang w:val="uk-UA"/>
        </w:rPr>
        <w:t xml:space="preserve">потенційно </w:t>
      </w:r>
      <w:r w:rsidRPr="00585088">
        <w:rPr>
          <w:rFonts w:ascii="Times New Roman" w:hAnsi="Times New Roman" w:cs="Times New Roman"/>
          <w:color w:val="000000" w:themeColor="text1"/>
          <w:sz w:val="28"/>
          <w:lang w:val="uk-UA"/>
        </w:rPr>
        <w:t>характерну для будь-якого тексту. Представлені типології підтверджують цю ідею, вказуючи на різн</w:t>
      </w:r>
      <w:r w:rsidR="002E67FD" w:rsidRPr="00585088">
        <w:rPr>
          <w:rFonts w:ascii="Times New Roman" w:hAnsi="Times New Roman" w:cs="Times New Roman"/>
          <w:color w:val="000000" w:themeColor="text1"/>
          <w:sz w:val="28"/>
          <w:lang w:val="uk-UA"/>
        </w:rPr>
        <w:t>ий</w:t>
      </w:r>
      <w:r w:rsidRPr="00585088">
        <w:rPr>
          <w:rFonts w:ascii="Times New Roman" w:hAnsi="Times New Roman" w:cs="Times New Roman"/>
          <w:color w:val="000000" w:themeColor="text1"/>
          <w:sz w:val="28"/>
          <w:lang w:val="uk-UA"/>
        </w:rPr>
        <w:t xml:space="preserve"> ступінь її прояву, як</w:t>
      </w:r>
      <w:r w:rsidR="002E67FD" w:rsidRPr="00585088">
        <w:rPr>
          <w:rFonts w:ascii="Times New Roman" w:hAnsi="Times New Roman" w:cs="Times New Roman"/>
          <w:color w:val="000000" w:themeColor="text1"/>
          <w:sz w:val="28"/>
          <w:lang w:val="uk-UA"/>
        </w:rPr>
        <w:t>ий</w:t>
      </w:r>
      <w:r w:rsidRPr="00585088">
        <w:rPr>
          <w:rFonts w:ascii="Times New Roman" w:hAnsi="Times New Roman" w:cs="Times New Roman"/>
          <w:color w:val="000000" w:themeColor="text1"/>
          <w:sz w:val="28"/>
          <w:lang w:val="uk-UA"/>
        </w:rPr>
        <w:t xml:space="preserve"> часто визначається вагомістю невербальної складової у текстовій єдності. У зв’язку з цим феномен </w:t>
      </w:r>
      <w:proofErr w:type="spellStart"/>
      <w:r w:rsidRPr="00585088">
        <w:rPr>
          <w:rFonts w:ascii="Times New Roman" w:hAnsi="Times New Roman" w:cs="Times New Roman"/>
          <w:color w:val="000000" w:themeColor="text1"/>
          <w:sz w:val="28"/>
          <w:lang w:val="uk-UA"/>
        </w:rPr>
        <w:t>полікодовості</w:t>
      </w:r>
      <w:proofErr w:type="spellEnd"/>
      <w:r w:rsidRPr="00585088">
        <w:rPr>
          <w:rFonts w:ascii="Times New Roman" w:hAnsi="Times New Roman" w:cs="Times New Roman"/>
          <w:color w:val="000000" w:themeColor="text1"/>
          <w:sz w:val="28"/>
          <w:lang w:val="uk-UA"/>
        </w:rPr>
        <w:t xml:space="preserve"> привертає увагу дослідників при роботі з сучасними типами текстів, у тому числі наукових та науково-популярних текстів.</w:t>
      </w:r>
    </w:p>
    <w:p w:rsidR="00EC0B44" w:rsidRPr="00585088" w:rsidRDefault="00EC0B44" w:rsidP="00EC0B44">
      <w:pPr>
        <w:spacing w:after="0" w:line="360" w:lineRule="auto"/>
        <w:contextualSpacing/>
        <w:outlineLvl w:val="0"/>
        <w:rPr>
          <w:rFonts w:ascii="Times New Roman" w:hAnsi="Times New Roman" w:cs="Times New Roman"/>
          <w:color w:val="000000" w:themeColor="text1"/>
          <w:sz w:val="28"/>
          <w:lang w:val="uk-UA"/>
        </w:rPr>
      </w:pPr>
      <w:bookmarkStart w:id="11" w:name="_Toc151937263"/>
    </w:p>
    <w:p w:rsidR="002B76D4" w:rsidRPr="00585088" w:rsidRDefault="002B76D4" w:rsidP="000F35AC">
      <w:pPr>
        <w:pStyle w:val="2"/>
        <w:rPr>
          <w:color w:val="000000" w:themeColor="text1"/>
        </w:rPr>
      </w:pPr>
      <w:bookmarkStart w:id="12" w:name="_Toc153556284"/>
      <w:r w:rsidRPr="00585088">
        <w:rPr>
          <w:color w:val="000000" w:themeColor="text1"/>
        </w:rPr>
        <w:t>1.</w:t>
      </w:r>
      <w:r w:rsidR="00EC0B44" w:rsidRPr="00585088">
        <w:rPr>
          <w:color w:val="000000" w:themeColor="text1"/>
        </w:rPr>
        <w:t>4</w:t>
      </w:r>
      <w:r w:rsidRPr="00585088">
        <w:rPr>
          <w:color w:val="000000" w:themeColor="text1"/>
        </w:rPr>
        <w:t>. Комунікація, емоції та емотивність як засіб самовираження</w:t>
      </w:r>
      <w:bookmarkEnd w:id="11"/>
      <w:bookmarkEnd w:id="12"/>
    </w:p>
    <w:p w:rsidR="00900742" w:rsidRPr="00585088" w:rsidRDefault="00900742" w:rsidP="00EC0B44">
      <w:pPr>
        <w:spacing w:after="0" w:line="360" w:lineRule="auto"/>
        <w:contextualSpacing/>
        <w:jc w:val="center"/>
        <w:outlineLvl w:val="0"/>
        <w:rPr>
          <w:rFonts w:ascii="Times New Roman" w:hAnsi="Times New Roman" w:cs="Times New Roman"/>
          <w:b/>
          <w:color w:val="000000" w:themeColor="text1"/>
          <w:sz w:val="28"/>
          <w:szCs w:val="28"/>
        </w:rPr>
      </w:pPr>
    </w:p>
    <w:p w:rsidR="002B76D4" w:rsidRPr="00585088" w:rsidRDefault="002B76D4" w:rsidP="002B76D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Спілкування є невід'ємним елементом нашого життя, включаючи вербальний і невербальний аспекти. Теорія комунікації, хоча була розроблена пізніше, ніж сам процес спілкування, вже на ранніх етапах розуміла, що різні культурні, національні та традиційні контексти впливають на індивідуальні стилі взаємодії.</w:t>
      </w:r>
    </w:p>
    <w:p w:rsidR="002B76D4" w:rsidRPr="00585088" w:rsidRDefault="002B76D4" w:rsidP="002B76D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Визначення та тлумачення поняття "комунікація" змінюються в залежності від контексту його використання. У сучасній філософії цей термін найчастіше використовується для опису конструктивної взаємодії </w:t>
      </w:r>
      <w:r w:rsidRPr="00585088">
        <w:rPr>
          <w:rFonts w:ascii="Times New Roman" w:hAnsi="Times New Roman" w:cs="Times New Roman"/>
          <w:color w:val="000000" w:themeColor="text1"/>
          <w:sz w:val="28"/>
          <w:lang w:val="uk-UA"/>
        </w:rPr>
        <w:lastRenderedPageBreak/>
        <w:t>між особистостями, соціальними групами, націями та етносами, ґрунтуючись на принципах толерантності та взаєморозуміння [</w:t>
      </w:r>
      <w:r w:rsidR="00D80FE4" w:rsidRPr="00585088">
        <w:rPr>
          <w:rFonts w:ascii="Times New Roman" w:hAnsi="Times New Roman" w:cs="Times New Roman"/>
          <w:color w:val="000000" w:themeColor="text1"/>
          <w:sz w:val="28"/>
          <w:lang w:val="uk-UA"/>
        </w:rPr>
        <w:t>35</w:t>
      </w:r>
      <w:r w:rsidRPr="00585088">
        <w:rPr>
          <w:rFonts w:ascii="Times New Roman" w:hAnsi="Times New Roman" w:cs="Times New Roman"/>
          <w:color w:val="000000" w:themeColor="text1"/>
          <w:sz w:val="28"/>
          <w:lang w:val="uk-UA"/>
        </w:rPr>
        <w:t>, с.542].</w:t>
      </w:r>
    </w:p>
    <w:p w:rsidR="002B76D4" w:rsidRPr="00585088" w:rsidRDefault="002E67FD" w:rsidP="002B76D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Й</w:t>
      </w:r>
      <w:r w:rsidR="002B76D4" w:rsidRPr="00585088">
        <w:rPr>
          <w:rFonts w:ascii="Times New Roman" w:hAnsi="Times New Roman" w:cs="Times New Roman"/>
          <w:color w:val="000000" w:themeColor="text1"/>
          <w:sz w:val="28"/>
          <w:lang w:val="uk-UA"/>
        </w:rPr>
        <w:t xml:space="preserve">. А. </w:t>
      </w:r>
      <w:proofErr w:type="spellStart"/>
      <w:r w:rsidR="002B76D4" w:rsidRPr="00585088">
        <w:rPr>
          <w:rFonts w:ascii="Times New Roman" w:hAnsi="Times New Roman" w:cs="Times New Roman"/>
          <w:color w:val="000000" w:themeColor="text1"/>
          <w:sz w:val="28"/>
          <w:lang w:val="uk-UA"/>
        </w:rPr>
        <w:t>Стернін</w:t>
      </w:r>
      <w:proofErr w:type="spellEnd"/>
      <w:r w:rsidR="002B76D4" w:rsidRPr="00585088">
        <w:rPr>
          <w:rFonts w:ascii="Times New Roman" w:hAnsi="Times New Roman" w:cs="Times New Roman"/>
          <w:color w:val="000000" w:themeColor="text1"/>
          <w:sz w:val="28"/>
          <w:lang w:val="uk-UA"/>
        </w:rPr>
        <w:t xml:space="preserve"> у 1989 році вперше використав термін "комунікація" в його сучасному значенні, визначивши його як "сукупність норм і традицій спілкування народу, соціальних, вікових, гендерних, професійних тощо груп, а також окремої особистості" [</w:t>
      </w:r>
      <w:r w:rsidR="00D80FE4" w:rsidRPr="00585088">
        <w:rPr>
          <w:rFonts w:ascii="Times New Roman" w:hAnsi="Times New Roman" w:cs="Times New Roman"/>
          <w:color w:val="000000" w:themeColor="text1"/>
          <w:sz w:val="28"/>
          <w:lang w:val="uk-UA"/>
        </w:rPr>
        <w:t>34</w:t>
      </w:r>
      <w:r w:rsidR="002B76D4" w:rsidRPr="00585088">
        <w:rPr>
          <w:rFonts w:ascii="Times New Roman" w:hAnsi="Times New Roman" w:cs="Times New Roman"/>
          <w:color w:val="000000" w:themeColor="text1"/>
          <w:sz w:val="28"/>
          <w:lang w:val="uk-UA"/>
        </w:rPr>
        <w:t>, с. 279-282].</w:t>
      </w:r>
    </w:p>
    <w:p w:rsidR="002B76D4" w:rsidRPr="00585088" w:rsidRDefault="002B76D4" w:rsidP="002B76D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Емоції представляють собою особливу форму відношення людини до світу. В процесі комунікативної взаємодії думки і емоції взаємодіють, причому емоції можуть мати переважаюче значення. У сучасній лінгвістиці зростає зацікавленість проблемою емотивності, яку вчені визнають однією з ключових задач </w:t>
      </w:r>
      <w:proofErr w:type="spellStart"/>
      <w:r w:rsidRPr="00585088">
        <w:rPr>
          <w:rFonts w:ascii="Times New Roman" w:hAnsi="Times New Roman" w:cs="Times New Roman"/>
          <w:color w:val="000000" w:themeColor="text1"/>
          <w:sz w:val="28"/>
          <w:lang w:val="uk-UA"/>
        </w:rPr>
        <w:t>антропоцентричної</w:t>
      </w:r>
      <w:proofErr w:type="spellEnd"/>
      <w:r w:rsidRPr="00585088">
        <w:rPr>
          <w:rFonts w:ascii="Times New Roman" w:hAnsi="Times New Roman" w:cs="Times New Roman"/>
          <w:color w:val="000000" w:themeColor="text1"/>
          <w:sz w:val="28"/>
          <w:lang w:val="uk-UA"/>
        </w:rPr>
        <w:t xml:space="preserve"> лінгвістики (</w:t>
      </w:r>
      <w:proofErr w:type="spellStart"/>
      <w:r w:rsidRPr="00585088">
        <w:rPr>
          <w:rFonts w:ascii="Times New Roman" w:hAnsi="Times New Roman" w:cs="Times New Roman"/>
          <w:color w:val="000000" w:themeColor="text1"/>
          <w:sz w:val="28"/>
          <w:lang w:val="uk-UA"/>
        </w:rPr>
        <w:t>Апресян</w:t>
      </w:r>
      <w:proofErr w:type="spellEnd"/>
      <w:r w:rsidRPr="00585088">
        <w:rPr>
          <w:rFonts w:ascii="Times New Roman" w:hAnsi="Times New Roman" w:cs="Times New Roman"/>
          <w:color w:val="000000" w:themeColor="text1"/>
          <w:sz w:val="28"/>
          <w:lang w:val="uk-UA"/>
        </w:rPr>
        <w:t xml:space="preserve"> В.Ю., </w:t>
      </w:r>
      <w:proofErr w:type="spellStart"/>
      <w:r w:rsidRPr="00585088">
        <w:rPr>
          <w:rFonts w:ascii="Times New Roman" w:hAnsi="Times New Roman" w:cs="Times New Roman"/>
          <w:color w:val="000000" w:themeColor="text1"/>
          <w:sz w:val="28"/>
          <w:lang w:val="uk-UA"/>
        </w:rPr>
        <w:t>Апресян</w:t>
      </w:r>
      <w:proofErr w:type="spellEnd"/>
      <w:r w:rsidRPr="00585088">
        <w:rPr>
          <w:rFonts w:ascii="Times New Roman" w:hAnsi="Times New Roman" w:cs="Times New Roman"/>
          <w:color w:val="000000" w:themeColor="text1"/>
          <w:sz w:val="28"/>
          <w:lang w:val="uk-UA"/>
        </w:rPr>
        <w:t xml:space="preserve"> Ю.Д., Вольф Е.М., Телія В.Н., Шаховський В.И., </w:t>
      </w:r>
      <w:proofErr w:type="spellStart"/>
      <w:r w:rsidRPr="00585088">
        <w:rPr>
          <w:rFonts w:ascii="Times New Roman" w:hAnsi="Times New Roman" w:cs="Times New Roman"/>
          <w:color w:val="000000" w:themeColor="text1"/>
          <w:sz w:val="28"/>
          <w:lang w:val="uk-UA"/>
        </w:rPr>
        <w:t>Вежбицька</w:t>
      </w:r>
      <w:proofErr w:type="spellEnd"/>
      <w:r w:rsidRPr="00585088">
        <w:rPr>
          <w:rFonts w:ascii="Times New Roman" w:hAnsi="Times New Roman" w:cs="Times New Roman"/>
          <w:color w:val="000000" w:themeColor="text1"/>
          <w:sz w:val="28"/>
          <w:lang w:val="uk-UA"/>
        </w:rPr>
        <w:t xml:space="preserve"> А. та ін.). Згідно з визначенням професора </w:t>
      </w:r>
      <w:proofErr w:type="spellStart"/>
      <w:r w:rsidRPr="00585088">
        <w:rPr>
          <w:rFonts w:ascii="Times New Roman" w:hAnsi="Times New Roman" w:cs="Times New Roman"/>
          <w:color w:val="000000" w:themeColor="text1"/>
          <w:sz w:val="28"/>
          <w:lang w:val="uk-UA"/>
        </w:rPr>
        <w:t>В.І.Шаховського</w:t>
      </w:r>
      <w:proofErr w:type="spellEnd"/>
      <w:r w:rsidRPr="00585088">
        <w:rPr>
          <w:rFonts w:ascii="Times New Roman" w:hAnsi="Times New Roman" w:cs="Times New Roman"/>
          <w:color w:val="000000" w:themeColor="text1"/>
          <w:sz w:val="28"/>
          <w:lang w:val="uk-UA"/>
        </w:rPr>
        <w:t xml:space="preserve">, емотивність визначається як властивість мови інтегрувати в себе емоційність як факт психіки, виражений у семантиці </w:t>
      </w:r>
      <w:proofErr w:type="spellStart"/>
      <w:r w:rsidRPr="00585088">
        <w:rPr>
          <w:rFonts w:ascii="Times New Roman" w:hAnsi="Times New Roman" w:cs="Times New Roman"/>
          <w:color w:val="000000" w:themeColor="text1"/>
          <w:sz w:val="28"/>
          <w:lang w:val="uk-UA"/>
        </w:rPr>
        <w:t>мовних</w:t>
      </w:r>
      <w:proofErr w:type="spellEnd"/>
      <w:r w:rsidRPr="00585088">
        <w:rPr>
          <w:rFonts w:ascii="Times New Roman" w:hAnsi="Times New Roman" w:cs="Times New Roman"/>
          <w:color w:val="000000" w:themeColor="text1"/>
          <w:sz w:val="28"/>
          <w:lang w:val="uk-UA"/>
        </w:rPr>
        <w:t xml:space="preserve"> одиниць, що відображають соціальні та індивідуальні емоції</w:t>
      </w:r>
      <w:r w:rsidR="00E465B5" w:rsidRPr="00585088">
        <w:rPr>
          <w:rFonts w:ascii="Times New Roman" w:hAnsi="Times New Roman" w:cs="Times New Roman"/>
          <w:color w:val="000000" w:themeColor="text1"/>
          <w:sz w:val="28"/>
          <w:lang w:val="uk-UA"/>
        </w:rPr>
        <w:t xml:space="preserve">.  </w:t>
      </w:r>
    </w:p>
    <w:p w:rsidR="002B76D4" w:rsidRPr="00585088" w:rsidRDefault="002B76D4" w:rsidP="002B76D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Емотивний компонент кожної мови несе в собі як універсальні компоненти, характерні для багатьох культур, так і </w:t>
      </w:r>
      <w:proofErr w:type="spellStart"/>
      <w:r w:rsidRPr="00585088">
        <w:rPr>
          <w:rFonts w:ascii="Times New Roman" w:hAnsi="Times New Roman" w:cs="Times New Roman"/>
          <w:color w:val="000000" w:themeColor="text1"/>
          <w:sz w:val="28"/>
          <w:lang w:val="uk-UA"/>
        </w:rPr>
        <w:t>специфічно</w:t>
      </w:r>
      <w:proofErr w:type="spellEnd"/>
      <w:r w:rsidRPr="00585088">
        <w:rPr>
          <w:rFonts w:ascii="Times New Roman" w:hAnsi="Times New Roman" w:cs="Times New Roman"/>
          <w:color w:val="000000" w:themeColor="text1"/>
          <w:sz w:val="28"/>
          <w:lang w:val="uk-UA"/>
        </w:rPr>
        <w:t xml:space="preserve"> національні. Ідея існування деяких універсальних базових емоцій лежить в основі багатьох психологічних досліджень. Концепція універсальності виразів обличчя для принаймні шести базових емоцій - гніву, страху, відрази, смутку, радості, подиву - за умови культурної варіативності правил їх соціальної маніфестації пронизує роботи відомого американського фізіолога Пола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r w:rsidR="00D80FE4" w:rsidRPr="00585088">
        <w:rPr>
          <w:rFonts w:ascii="Times New Roman" w:hAnsi="Times New Roman" w:cs="Times New Roman"/>
          <w:color w:val="000000" w:themeColor="text1"/>
          <w:sz w:val="28"/>
          <w:lang w:val="uk-UA"/>
        </w:rPr>
        <w:t>29</w:t>
      </w:r>
      <w:r w:rsidRPr="00585088">
        <w:rPr>
          <w:rFonts w:ascii="Times New Roman" w:hAnsi="Times New Roman" w:cs="Times New Roman"/>
          <w:color w:val="000000" w:themeColor="text1"/>
          <w:sz w:val="28"/>
          <w:lang w:val="uk-UA"/>
        </w:rPr>
        <w:t xml:space="preserve">]. До того ж, у лінгвістичних працях Анни </w:t>
      </w:r>
      <w:proofErr w:type="spellStart"/>
      <w:r w:rsidRPr="00585088">
        <w:rPr>
          <w:rFonts w:ascii="Times New Roman" w:hAnsi="Times New Roman" w:cs="Times New Roman"/>
          <w:color w:val="000000" w:themeColor="text1"/>
          <w:sz w:val="28"/>
          <w:lang w:val="uk-UA"/>
        </w:rPr>
        <w:t>Вежбіцької</w:t>
      </w:r>
      <w:proofErr w:type="spellEnd"/>
      <w:r w:rsidRPr="00585088">
        <w:rPr>
          <w:rFonts w:ascii="Times New Roman" w:hAnsi="Times New Roman" w:cs="Times New Roman"/>
          <w:color w:val="000000" w:themeColor="text1"/>
          <w:sz w:val="28"/>
          <w:lang w:val="uk-UA"/>
        </w:rPr>
        <w:t xml:space="preserve">, незважаючи на їх </w:t>
      </w:r>
      <w:proofErr w:type="spellStart"/>
      <w:r w:rsidRPr="00585088">
        <w:rPr>
          <w:rFonts w:ascii="Times New Roman" w:hAnsi="Times New Roman" w:cs="Times New Roman"/>
          <w:color w:val="000000" w:themeColor="text1"/>
          <w:sz w:val="28"/>
          <w:lang w:val="uk-UA"/>
        </w:rPr>
        <w:t>етноспецифічний</w:t>
      </w:r>
      <w:proofErr w:type="spellEnd"/>
      <w:r w:rsidRPr="00585088">
        <w:rPr>
          <w:rFonts w:ascii="Times New Roman" w:hAnsi="Times New Roman" w:cs="Times New Roman"/>
          <w:color w:val="000000" w:themeColor="text1"/>
          <w:sz w:val="28"/>
          <w:lang w:val="uk-UA"/>
        </w:rPr>
        <w:t xml:space="preserve"> підхід, знаходимо важливу ідею щодо універсальності семантичних примітивів - нерозкладних </w:t>
      </w:r>
      <w:proofErr w:type="spellStart"/>
      <w:r w:rsidRPr="00585088">
        <w:rPr>
          <w:rFonts w:ascii="Times New Roman" w:hAnsi="Times New Roman" w:cs="Times New Roman"/>
          <w:color w:val="000000" w:themeColor="text1"/>
          <w:sz w:val="28"/>
          <w:lang w:val="uk-UA"/>
        </w:rPr>
        <w:t>мовних</w:t>
      </w:r>
      <w:proofErr w:type="spellEnd"/>
      <w:r w:rsidRPr="00585088">
        <w:rPr>
          <w:rFonts w:ascii="Times New Roman" w:hAnsi="Times New Roman" w:cs="Times New Roman"/>
          <w:color w:val="000000" w:themeColor="text1"/>
          <w:sz w:val="28"/>
          <w:lang w:val="uk-UA"/>
        </w:rPr>
        <w:t xml:space="preserve"> одиниць, а також концепцію наявності загальних тенденцій у концептуалізації емоцій різними мовами - емоційних </w:t>
      </w:r>
      <w:proofErr w:type="spellStart"/>
      <w:r w:rsidRPr="00585088">
        <w:rPr>
          <w:rFonts w:ascii="Times New Roman" w:hAnsi="Times New Roman" w:cs="Times New Roman"/>
          <w:color w:val="000000" w:themeColor="text1"/>
          <w:sz w:val="28"/>
          <w:lang w:val="uk-UA"/>
        </w:rPr>
        <w:t>універсалій</w:t>
      </w:r>
      <w:proofErr w:type="spellEnd"/>
      <w:r w:rsidRPr="00585088">
        <w:rPr>
          <w:rFonts w:ascii="Times New Roman" w:hAnsi="Times New Roman" w:cs="Times New Roman"/>
          <w:color w:val="000000" w:themeColor="text1"/>
          <w:sz w:val="28"/>
          <w:lang w:val="uk-UA"/>
        </w:rPr>
        <w:t xml:space="preserve"> [</w:t>
      </w:r>
      <w:r w:rsidR="00D80FE4" w:rsidRPr="00585088">
        <w:rPr>
          <w:rFonts w:ascii="Times New Roman" w:hAnsi="Times New Roman" w:cs="Times New Roman"/>
          <w:color w:val="000000" w:themeColor="text1"/>
          <w:sz w:val="28"/>
          <w:lang w:val="uk-UA"/>
        </w:rPr>
        <w:t>32</w:t>
      </w:r>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Апресян</w:t>
      </w:r>
      <w:proofErr w:type="spellEnd"/>
      <w:r w:rsidRPr="00585088">
        <w:rPr>
          <w:rFonts w:ascii="Times New Roman" w:hAnsi="Times New Roman" w:cs="Times New Roman"/>
          <w:color w:val="000000" w:themeColor="text1"/>
          <w:sz w:val="28"/>
          <w:lang w:val="uk-UA"/>
        </w:rPr>
        <w:t xml:space="preserve"> В.Ю. підкреслює, що, незважаючи на всі типологічні та культурні відмінності мов, існують певні загальні тенденції вираження емоцій, які </w:t>
      </w:r>
      <w:r w:rsidRPr="00585088">
        <w:rPr>
          <w:rFonts w:ascii="Times New Roman" w:hAnsi="Times New Roman" w:cs="Times New Roman"/>
          <w:color w:val="000000" w:themeColor="text1"/>
          <w:sz w:val="28"/>
          <w:lang w:val="uk-UA"/>
        </w:rPr>
        <w:lastRenderedPageBreak/>
        <w:t xml:space="preserve">частково мають біологічну, частково концептуальну та культурну, частково </w:t>
      </w:r>
      <w:proofErr w:type="spellStart"/>
      <w:r w:rsidRPr="00585088">
        <w:rPr>
          <w:rFonts w:ascii="Times New Roman" w:hAnsi="Times New Roman" w:cs="Times New Roman"/>
          <w:color w:val="000000" w:themeColor="text1"/>
          <w:sz w:val="28"/>
          <w:lang w:val="uk-UA"/>
        </w:rPr>
        <w:t>мовну</w:t>
      </w:r>
      <w:proofErr w:type="spellEnd"/>
      <w:r w:rsidRPr="00585088">
        <w:rPr>
          <w:rFonts w:ascii="Times New Roman" w:hAnsi="Times New Roman" w:cs="Times New Roman"/>
          <w:color w:val="000000" w:themeColor="text1"/>
          <w:sz w:val="28"/>
          <w:lang w:val="uk-UA"/>
        </w:rPr>
        <w:t>, семантичну природу [</w:t>
      </w:r>
      <w:r w:rsidR="00D80FE4" w:rsidRPr="00585088">
        <w:rPr>
          <w:rFonts w:ascii="Times New Roman" w:hAnsi="Times New Roman" w:cs="Times New Roman"/>
          <w:color w:val="000000" w:themeColor="text1"/>
          <w:sz w:val="28"/>
          <w:lang w:val="uk-UA"/>
        </w:rPr>
        <w:t>33</w:t>
      </w:r>
      <w:r w:rsidRPr="00585088">
        <w:rPr>
          <w:rFonts w:ascii="Times New Roman" w:hAnsi="Times New Roman" w:cs="Times New Roman"/>
          <w:color w:val="000000" w:themeColor="text1"/>
          <w:sz w:val="28"/>
          <w:lang w:val="uk-UA"/>
        </w:rPr>
        <w:t>].</w:t>
      </w:r>
    </w:p>
    <w:p w:rsidR="002B76D4" w:rsidRPr="00585088" w:rsidRDefault="002B76D4" w:rsidP="002B76D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Крім того, з урахуванням зростаючої взаємодії різних культур і перетинання ідей та понять може відбуватися </w:t>
      </w:r>
      <w:proofErr w:type="spellStart"/>
      <w:r w:rsidRPr="00585088">
        <w:rPr>
          <w:rFonts w:ascii="Times New Roman" w:hAnsi="Times New Roman" w:cs="Times New Roman"/>
          <w:color w:val="000000" w:themeColor="text1"/>
          <w:sz w:val="28"/>
          <w:lang w:val="uk-UA"/>
        </w:rPr>
        <w:t>замутнення</w:t>
      </w:r>
      <w:proofErr w:type="spellEnd"/>
      <w:r w:rsidRPr="00585088">
        <w:rPr>
          <w:rFonts w:ascii="Times New Roman" w:hAnsi="Times New Roman" w:cs="Times New Roman"/>
          <w:color w:val="000000" w:themeColor="text1"/>
          <w:sz w:val="28"/>
          <w:lang w:val="uk-UA"/>
        </w:rPr>
        <w:t xml:space="preserve"> чітких етнокультурних та </w:t>
      </w:r>
      <w:proofErr w:type="spellStart"/>
      <w:r w:rsidRPr="00585088">
        <w:rPr>
          <w:rFonts w:ascii="Times New Roman" w:hAnsi="Times New Roman" w:cs="Times New Roman"/>
          <w:color w:val="000000" w:themeColor="text1"/>
          <w:sz w:val="28"/>
          <w:lang w:val="uk-UA"/>
        </w:rPr>
        <w:t>етнолінгвістичних</w:t>
      </w:r>
      <w:proofErr w:type="spellEnd"/>
      <w:r w:rsidRPr="00585088">
        <w:rPr>
          <w:rFonts w:ascii="Times New Roman" w:hAnsi="Times New Roman" w:cs="Times New Roman"/>
          <w:color w:val="000000" w:themeColor="text1"/>
          <w:sz w:val="28"/>
          <w:lang w:val="uk-UA"/>
        </w:rPr>
        <w:t xml:space="preserve"> протиставлень. З іншого боку, аналіз </w:t>
      </w:r>
      <w:proofErr w:type="spellStart"/>
      <w:r w:rsidRPr="00585088">
        <w:rPr>
          <w:rFonts w:ascii="Times New Roman" w:hAnsi="Times New Roman" w:cs="Times New Roman"/>
          <w:color w:val="000000" w:themeColor="text1"/>
          <w:sz w:val="28"/>
          <w:lang w:val="uk-UA"/>
        </w:rPr>
        <w:t>етнолінгвістичних</w:t>
      </w:r>
      <w:proofErr w:type="spellEnd"/>
      <w:r w:rsidRPr="00585088">
        <w:rPr>
          <w:rFonts w:ascii="Times New Roman" w:hAnsi="Times New Roman" w:cs="Times New Roman"/>
          <w:color w:val="000000" w:themeColor="text1"/>
          <w:sz w:val="28"/>
          <w:lang w:val="uk-UA"/>
        </w:rPr>
        <w:t xml:space="preserve"> відмінностей сприяє розумінню природи міжкультурних </w:t>
      </w:r>
      <w:proofErr w:type="spellStart"/>
      <w:r w:rsidRPr="00585088">
        <w:rPr>
          <w:rFonts w:ascii="Times New Roman" w:hAnsi="Times New Roman" w:cs="Times New Roman"/>
          <w:color w:val="000000" w:themeColor="text1"/>
          <w:sz w:val="28"/>
          <w:lang w:val="uk-UA"/>
        </w:rPr>
        <w:t>невідповідностей</w:t>
      </w:r>
      <w:proofErr w:type="spellEnd"/>
      <w:r w:rsidRPr="00585088">
        <w:rPr>
          <w:rFonts w:ascii="Times New Roman" w:hAnsi="Times New Roman" w:cs="Times New Roman"/>
          <w:color w:val="000000" w:themeColor="text1"/>
          <w:sz w:val="28"/>
          <w:lang w:val="uk-UA"/>
        </w:rPr>
        <w:t xml:space="preserve"> і труднощів у міжкультурній комунікації. В контексті перекладу важливим є виокремлення як універсальних емотивних значень слів, так і виявлення лакун і </w:t>
      </w:r>
      <w:proofErr w:type="spellStart"/>
      <w:r w:rsidRPr="00585088">
        <w:rPr>
          <w:rFonts w:ascii="Times New Roman" w:hAnsi="Times New Roman" w:cs="Times New Roman"/>
          <w:color w:val="000000" w:themeColor="text1"/>
          <w:sz w:val="28"/>
          <w:lang w:val="uk-UA"/>
        </w:rPr>
        <w:t>безеквівалентної</w:t>
      </w:r>
      <w:proofErr w:type="spellEnd"/>
      <w:r w:rsidRPr="00585088">
        <w:rPr>
          <w:rFonts w:ascii="Times New Roman" w:hAnsi="Times New Roman" w:cs="Times New Roman"/>
          <w:color w:val="000000" w:themeColor="text1"/>
          <w:sz w:val="28"/>
          <w:lang w:val="uk-UA"/>
        </w:rPr>
        <w:t xml:space="preserve"> лексики – це може свідчити про </w:t>
      </w:r>
      <w:proofErr w:type="spellStart"/>
      <w:r w:rsidRPr="00585088">
        <w:rPr>
          <w:rFonts w:ascii="Times New Roman" w:hAnsi="Times New Roman" w:cs="Times New Roman"/>
          <w:color w:val="000000" w:themeColor="text1"/>
          <w:sz w:val="28"/>
          <w:lang w:val="uk-UA"/>
        </w:rPr>
        <w:t>національнокультурну</w:t>
      </w:r>
      <w:proofErr w:type="spellEnd"/>
      <w:r w:rsidRPr="00585088">
        <w:rPr>
          <w:rFonts w:ascii="Times New Roman" w:hAnsi="Times New Roman" w:cs="Times New Roman"/>
          <w:color w:val="000000" w:themeColor="text1"/>
          <w:sz w:val="28"/>
          <w:lang w:val="uk-UA"/>
        </w:rPr>
        <w:t xml:space="preserve"> специфіку вираження емоцій.</w:t>
      </w:r>
    </w:p>
    <w:p w:rsidR="002B76D4" w:rsidRPr="00585088" w:rsidRDefault="002B76D4" w:rsidP="002B76D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Протягом усіх епох люди відчували та відчувають різноманітні емоції: радість, горе, смуток, щастя. В цьому контексті накопичено значний досвід</w:t>
      </w:r>
      <w:r w:rsidR="0021233D" w:rsidRPr="00585088">
        <w:rPr>
          <w:rFonts w:ascii="Times New Roman" w:hAnsi="Times New Roman" w:cs="Times New Roman"/>
          <w:color w:val="000000" w:themeColor="text1"/>
          <w:sz w:val="28"/>
          <w:lang w:val="uk-UA"/>
        </w:rPr>
        <w:t xml:space="preserve"> пізнання</w:t>
      </w:r>
      <w:r w:rsidRPr="00585088">
        <w:rPr>
          <w:rFonts w:ascii="Times New Roman" w:hAnsi="Times New Roman" w:cs="Times New Roman"/>
          <w:color w:val="000000" w:themeColor="text1"/>
          <w:sz w:val="28"/>
          <w:lang w:val="uk-UA"/>
        </w:rPr>
        <w:t>. Визначити точну кількість емоцій неможливо, оскільки дослідники мають різні підходи до цього питання. Однак основна тенденція в класифікації емоцій полягає в їхньому чіткому розділенні за типом оцінки на негативні та позитивні [</w:t>
      </w:r>
      <w:r w:rsidR="00D80FE4" w:rsidRPr="00585088">
        <w:rPr>
          <w:rFonts w:ascii="Times New Roman" w:hAnsi="Times New Roman" w:cs="Times New Roman"/>
          <w:color w:val="000000" w:themeColor="text1"/>
          <w:sz w:val="28"/>
        </w:rPr>
        <w:t>3</w:t>
      </w:r>
      <w:r w:rsidRPr="00585088">
        <w:rPr>
          <w:rFonts w:ascii="Times New Roman" w:hAnsi="Times New Roman" w:cs="Times New Roman"/>
          <w:color w:val="000000" w:themeColor="text1"/>
          <w:sz w:val="28"/>
          <w:lang w:val="uk-UA"/>
        </w:rPr>
        <w:t xml:space="preserve">, с. 323]. Однією з найпопулярніших класифікацій емоцій є та, яку запропонував американський психолог К. </w:t>
      </w:r>
      <w:proofErr w:type="spellStart"/>
      <w:r w:rsidRPr="00585088">
        <w:rPr>
          <w:rFonts w:ascii="Times New Roman" w:hAnsi="Times New Roman" w:cs="Times New Roman"/>
          <w:color w:val="000000" w:themeColor="text1"/>
          <w:sz w:val="28"/>
          <w:lang w:val="uk-UA"/>
        </w:rPr>
        <w:t>Ізард</w:t>
      </w:r>
      <w:proofErr w:type="spellEnd"/>
      <w:r w:rsidRPr="00585088">
        <w:rPr>
          <w:rFonts w:ascii="Times New Roman" w:hAnsi="Times New Roman" w:cs="Times New Roman"/>
          <w:color w:val="000000" w:themeColor="text1"/>
          <w:sz w:val="28"/>
          <w:lang w:val="uk-UA"/>
        </w:rPr>
        <w:t>. Він виділив 10 основних станів, які не можна зве</w:t>
      </w:r>
      <w:r w:rsidR="0021233D" w:rsidRPr="00585088">
        <w:rPr>
          <w:rFonts w:ascii="Times New Roman" w:hAnsi="Times New Roman" w:cs="Times New Roman"/>
          <w:color w:val="000000" w:themeColor="text1"/>
          <w:sz w:val="28"/>
          <w:lang w:val="uk-UA"/>
        </w:rPr>
        <w:t>сти</w:t>
      </w:r>
      <w:r w:rsidRPr="00585088">
        <w:rPr>
          <w:rFonts w:ascii="Times New Roman" w:hAnsi="Times New Roman" w:cs="Times New Roman"/>
          <w:color w:val="000000" w:themeColor="text1"/>
          <w:sz w:val="28"/>
          <w:lang w:val="uk-UA"/>
        </w:rPr>
        <w:t xml:space="preserve"> до більш базових емоцій, але </w:t>
      </w:r>
      <w:r w:rsidR="0021233D" w:rsidRPr="00585088">
        <w:rPr>
          <w:rFonts w:ascii="Times New Roman" w:hAnsi="Times New Roman" w:cs="Times New Roman"/>
          <w:color w:val="000000" w:themeColor="text1"/>
          <w:sz w:val="28"/>
          <w:lang w:val="uk-UA"/>
        </w:rPr>
        <w:t xml:space="preserve">які </w:t>
      </w:r>
      <w:r w:rsidRPr="00585088">
        <w:rPr>
          <w:rFonts w:ascii="Times New Roman" w:hAnsi="Times New Roman" w:cs="Times New Roman"/>
          <w:color w:val="000000" w:themeColor="text1"/>
          <w:sz w:val="28"/>
          <w:lang w:val="uk-UA"/>
        </w:rPr>
        <w:t>можуть взаємодіяти для формування інших емоцій. Вчений також припустив, що кожна емоція має свою нервову основу та модель вираження, зазвичай виявлену у міміці, і кожна з них виникає унікально:</w:t>
      </w:r>
    </w:p>
    <w:p w:rsidR="002B76D4" w:rsidRPr="00585088" w:rsidRDefault="002B76D4" w:rsidP="002B76D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інтерес-збудження – позитивний емоційний стан, який стимулює бажання вчитися, розвивати навички та активізує процеси пізнання, підштовхує до цікавості;</w:t>
      </w:r>
    </w:p>
    <w:p w:rsidR="002B76D4" w:rsidRPr="00585088" w:rsidRDefault="002B76D4" w:rsidP="002B76D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радість – емоційна реакція на можливість повністю задовольнити нагальну потребу; на особистому рівні це найбільш бажана емоція, що може виникнути при зменшенні негативного впливу;</w:t>
      </w:r>
    </w:p>
    <w:p w:rsidR="002B76D4" w:rsidRPr="00585088" w:rsidRDefault="002B76D4" w:rsidP="002B76D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скорбота – емоція, породжена різними втратами; часто відчувається як почуття самотності, жалю до себе, нерозуміння оточення;</w:t>
      </w:r>
    </w:p>
    <w:p w:rsidR="002B76D4" w:rsidRPr="00585088" w:rsidRDefault="002B76D4" w:rsidP="002B76D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lastRenderedPageBreak/>
        <w:t>• гнів – негативна емоція, викликана явною несправедливістю в поведінці іншої людини відносно етичних та моральних норм;</w:t>
      </w:r>
    </w:p>
    <w:p w:rsidR="002B76D4" w:rsidRPr="00585088" w:rsidRDefault="002B76D4" w:rsidP="002B76D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відраза – відчуття відторгнення, часто супроводжується гнівом; бажання позбутися кого-небудь або чого-небудь;</w:t>
      </w:r>
    </w:p>
    <w:p w:rsidR="002B76D4" w:rsidRPr="00585088" w:rsidRDefault="002B76D4" w:rsidP="002B76D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презирство – негативна емоція, що виражає відчуження від іншої людини або групи, втрату їхньої значущості та переконання у своїй переваги;</w:t>
      </w:r>
    </w:p>
    <w:p w:rsidR="002B76D4" w:rsidRPr="00585088" w:rsidRDefault="002B76D4" w:rsidP="002B76D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страх – негативний досвід, викликаний отриманою прямою або непрямою інформацією про реальну чи уявну небезпеку або очікування невдачі; найсильніша негативна емоція людини;</w:t>
      </w:r>
    </w:p>
    <w:p w:rsidR="002B76D4" w:rsidRPr="00585088" w:rsidRDefault="002B76D4" w:rsidP="002B76D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захоплення – різке підсилення нервового стимулу, що виникає після несподіваної події;</w:t>
      </w:r>
    </w:p>
    <w:p w:rsidR="002B76D4" w:rsidRPr="00585088" w:rsidRDefault="002B76D4" w:rsidP="002B76D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сором – негативне переживання відхилення від норми поведінки в реальній ситуації; передбачення осуду або вираженої негативної оцінки від оточення;</w:t>
      </w:r>
    </w:p>
    <w:p w:rsidR="002B76D4" w:rsidRPr="00585088" w:rsidRDefault="002B76D4" w:rsidP="002B76D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провина – негативна емоція, аналогічна сорому, оскільки вона виникає внаслідок розриву між очікуваною та фактичною поведінкою; результат порушення моральних або етичних норм, особливо в ситуаціях, коли особа відчуває особисту відповідальність. [</w:t>
      </w:r>
      <w:r w:rsidR="00D80FE4" w:rsidRPr="00585088">
        <w:rPr>
          <w:rFonts w:ascii="Times New Roman" w:hAnsi="Times New Roman" w:cs="Times New Roman"/>
          <w:color w:val="000000" w:themeColor="text1"/>
          <w:sz w:val="28"/>
          <w:lang w:val="uk-UA"/>
        </w:rPr>
        <w:t>2</w:t>
      </w:r>
      <w:r w:rsidRPr="00585088">
        <w:rPr>
          <w:rFonts w:ascii="Times New Roman" w:hAnsi="Times New Roman" w:cs="Times New Roman"/>
          <w:color w:val="000000" w:themeColor="text1"/>
          <w:sz w:val="28"/>
          <w:lang w:val="uk-UA"/>
        </w:rPr>
        <w:t>, с. 464].</w:t>
      </w:r>
    </w:p>
    <w:p w:rsidR="002B76D4" w:rsidRPr="00585088" w:rsidRDefault="002B76D4" w:rsidP="002B76D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З точки зору виразних засобів для вираження емоцій існує класифікація, що включає: 1) </w:t>
      </w:r>
      <w:proofErr w:type="spellStart"/>
      <w:r w:rsidRPr="00585088">
        <w:rPr>
          <w:rFonts w:ascii="Times New Roman" w:hAnsi="Times New Roman" w:cs="Times New Roman"/>
          <w:color w:val="000000" w:themeColor="text1"/>
          <w:sz w:val="28"/>
          <w:lang w:val="uk-UA"/>
        </w:rPr>
        <w:t>афективи</w:t>
      </w:r>
      <w:proofErr w:type="spellEnd"/>
      <w:r w:rsidRPr="00585088">
        <w:rPr>
          <w:rFonts w:ascii="Times New Roman" w:hAnsi="Times New Roman" w:cs="Times New Roman"/>
          <w:color w:val="000000" w:themeColor="text1"/>
          <w:sz w:val="28"/>
          <w:lang w:val="uk-UA"/>
        </w:rPr>
        <w:t>; 2) вільні, контекстуально мотивовані методи вираження; 3) спеціальні слова, які стали характерними для конкретних емоцій, наближені до вигуків; та 4) стійкі конструкції, де емоції виражаються прямо [</w:t>
      </w:r>
      <w:r w:rsidR="00D80FE4" w:rsidRPr="00585088">
        <w:rPr>
          <w:rFonts w:ascii="Times New Roman" w:hAnsi="Times New Roman" w:cs="Times New Roman"/>
          <w:color w:val="000000" w:themeColor="text1"/>
          <w:sz w:val="28"/>
          <w:lang w:val="uk-UA"/>
        </w:rPr>
        <w:t>30</w:t>
      </w:r>
      <w:r w:rsidRPr="00585088">
        <w:rPr>
          <w:rFonts w:ascii="Times New Roman" w:hAnsi="Times New Roman" w:cs="Times New Roman"/>
          <w:color w:val="000000" w:themeColor="text1"/>
          <w:sz w:val="28"/>
          <w:lang w:val="uk-UA"/>
        </w:rPr>
        <w:t xml:space="preserve">, с. 27]. У лексичному арсеналі емоційності особливу важливу роль відіграють </w:t>
      </w:r>
      <w:proofErr w:type="spellStart"/>
      <w:r w:rsidRPr="00585088">
        <w:rPr>
          <w:rFonts w:ascii="Times New Roman" w:hAnsi="Times New Roman" w:cs="Times New Roman"/>
          <w:color w:val="000000" w:themeColor="text1"/>
          <w:sz w:val="28"/>
          <w:lang w:val="uk-UA"/>
        </w:rPr>
        <w:t>афективи</w:t>
      </w:r>
      <w:proofErr w:type="spellEnd"/>
      <w:r w:rsidRPr="00585088">
        <w:rPr>
          <w:rFonts w:ascii="Times New Roman" w:hAnsi="Times New Roman" w:cs="Times New Roman"/>
          <w:color w:val="000000" w:themeColor="text1"/>
          <w:sz w:val="28"/>
          <w:lang w:val="uk-UA"/>
        </w:rPr>
        <w:t>, зокрема вигуки, слова для вираження емоцій і лайлива лексика. Зазвичай вони зустрічаються не в безпосередньому описі емоційного стану, а в мові персонажів, які виконують комунікативно-естетичну функцію у художній літературі.</w:t>
      </w:r>
    </w:p>
    <w:p w:rsidR="00900742" w:rsidRPr="00585088" w:rsidRDefault="002B76D4" w:rsidP="00900742">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Важливо відзначити різницю між емотивністю та емоційністю. Емоції представляють собою одну з форм реакцій на світ і включають душевні переживання, хвилювання та почуття. Існують два способи виявлення </w:t>
      </w:r>
      <w:r w:rsidRPr="00585088">
        <w:rPr>
          <w:rFonts w:ascii="Times New Roman" w:hAnsi="Times New Roman" w:cs="Times New Roman"/>
          <w:color w:val="000000" w:themeColor="text1"/>
          <w:sz w:val="28"/>
          <w:lang w:val="uk-UA"/>
        </w:rPr>
        <w:lastRenderedPageBreak/>
        <w:t xml:space="preserve">емоцій: вербальний (за допомогою </w:t>
      </w:r>
      <w:proofErr w:type="spellStart"/>
      <w:r w:rsidRPr="00585088">
        <w:rPr>
          <w:rFonts w:ascii="Times New Roman" w:hAnsi="Times New Roman" w:cs="Times New Roman"/>
          <w:color w:val="000000" w:themeColor="text1"/>
          <w:sz w:val="28"/>
          <w:lang w:val="uk-UA"/>
        </w:rPr>
        <w:t>мовних</w:t>
      </w:r>
      <w:proofErr w:type="spellEnd"/>
      <w:r w:rsidRPr="00585088">
        <w:rPr>
          <w:rFonts w:ascii="Times New Roman" w:hAnsi="Times New Roman" w:cs="Times New Roman"/>
          <w:color w:val="000000" w:themeColor="text1"/>
          <w:sz w:val="28"/>
          <w:lang w:val="uk-UA"/>
        </w:rPr>
        <w:t xml:space="preserve"> засобів) та невербальний (міміка, жести, пантоміма і т. д.), також відомий як вербальна та невербальна мова. Зазвичай невербальний спосіб переважає, оскільки емоції є короткочасними почуттями, і для їх вираження за допомогою </w:t>
      </w:r>
      <w:proofErr w:type="spellStart"/>
      <w:r w:rsidRPr="00585088">
        <w:rPr>
          <w:rFonts w:ascii="Times New Roman" w:hAnsi="Times New Roman" w:cs="Times New Roman"/>
          <w:color w:val="000000" w:themeColor="text1"/>
          <w:sz w:val="28"/>
          <w:lang w:val="uk-UA"/>
        </w:rPr>
        <w:t>мовних</w:t>
      </w:r>
      <w:proofErr w:type="spellEnd"/>
      <w:r w:rsidRPr="00585088">
        <w:rPr>
          <w:rFonts w:ascii="Times New Roman" w:hAnsi="Times New Roman" w:cs="Times New Roman"/>
          <w:color w:val="000000" w:themeColor="text1"/>
          <w:sz w:val="28"/>
          <w:lang w:val="uk-UA"/>
        </w:rPr>
        <w:t xml:space="preserve"> засобів людина повинна обдумати та знайти відповідні слова, спираючись на конкретну життєву ситуацію. </w:t>
      </w:r>
    </w:p>
    <w:p w:rsidR="00900742" w:rsidRPr="00585088" w:rsidRDefault="00900742" w:rsidP="00D80FE4">
      <w:pPr>
        <w:spacing w:after="0" w:line="360" w:lineRule="auto"/>
        <w:ind w:firstLine="709"/>
        <w:contextualSpacing/>
        <w:jc w:val="both"/>
        <w:rPr>
          <w:rFonts w:ascii="Times New Roman" w:eastAsia="MS Mincho" w:hAnsi="Times New Roman" w:cs="Times New Roman"/>
          <w:color w:val="000000" w:themeColor="text1"/>
          <w:sz w:val="28"/>
        </w:rPr>
      </w:pPr>
      <w:r w:rsidRPr="00585088">
        <w:rPr>
          <w:rFonts w:ascii="Times New Roman" w:hAnsi="Times New Roman" w:cs="Times New Roman"/>
          <w:color w:val="000000" w:themeColor="text1"/>
          <w:sz w:val="28"/>
          <w:lang w:val="uk-UA"/>
        </w:rPr>
        <w:t xml:space="preserve">Згідно з дослідженнями Альберта </w:t>
      </w:r>
      <w:proofErr w:type="spellStart"/>
      <w:r w:rsidRPr="00585088">
        <w:rPr>
          <w:rFonts w:ascii="Times New Roman" w:hAnsi="Times New Roman" w:cs="Times New Roman"/>
          <w:color w:val="000000" w:themeColor="text1"/>
          <w:sz w:val="28"/>
          <w:lang w:val="uk-UA"/>
        </w:rPr>
        <w:t>Мерабіана</w:t>
      </w:r>
      <w:proofErr w:type="spellEnd"/>
      <w:r w:rsidRPr="00585088">
        <w:rPr>
          <w:rFonts w:ascii="Times New Roman" w:hAnsi="Times New Roman" w:cs="Times New Roman"/>
          <w:color w:val="000000" w:themeColor="text1"/>
          <w:sz w:val="28"/>
          <w:lang w:val="uk-UA"/>
        </w:rPr>
        <w:t>, в ситуаціях, коли люди передають свої почуття чи ставлення, лише 7% інформації передається через слова, 38% - через тон голосу, а 55% - через мову тіла. Важливо зазначити, що ця модель застосовна переважно до ситуацій спілкування емоцій та ставлень, тому вона не є універсальною для всіх видів комунікації.</w:t>
      </w:r>
      <w:r w:rsidR="00D80FE4" w:rsidRPr="00585088">
        <w:rPr>
          <w:rFonts w:ascii="Times New Roman" w:hAnsi="Times New Roman" w:cs="Times New Roman"/>
          <w:color w:val="000000" w:themeColor="text1"/>
          <w:sz w:val="28"/>
        </w:rPr>
        <w:t>[39]</w:t>
      </w:r>
    </w:p>
    <w:p w:rsidR="00900742" w:rsidRPr="00585088" w:rsidRDefault="00900742" w:rsidP="00996DD1">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Рей </w:t>
      </w:r>
      <w:proofErr w:type="spellStart"/>
      <w:r w:rsidRPr="00585088">
        <w:rPr>
          <w:rFonts w:ascii="Times New Roman" w:hAnsi="Times New Roman" w:cs="Times New Roman"/>
          <w:color w:val="000000" w:themeColor="text1"/>
          <w:sz w:val="28"/>
          <w:lang w:val="uk-UA"/>
        </w:rPr>
        <w:t>Бердвістелл</w:t>
      </w:r>
      <w:proofErr w:type="spellEnd"/>
      <w:r w:rsidRPr="00585088">
        <w:rPr>
          <w:rFonts w:ascii="Times New Roman" w:hAnsi="Times New Roman" w:cs="Times New Roman"/>
          <w:color w:val="000000" w:themeColor="text1"/>
          <w:sz w:val="28"/>
          <w:lang w:val="uk-UA"/>
        </w:rPr>
        <w:t xml:space="preserve">, інший дослідник у цій області, оцінив, що в розмові або взаємодії не більше 30-35% соціального значення передається за допомогою слів. Він підкреслив, що </w:t>
      </w:r>
      <w:proofErr w:type="spellStart"/>
      <w:r w:rsidRPr="00585088">
        <w:rPr>
          <w:rFonts w:ascii="Times New Roman" w:hAnsi="Times New Roman" w:cs="Times New Roman"/>
          <w:color w:val="000000" w:themeColor="text1"/>
          <w:sz w:val="28"/>
          <w:lang w:val="uk-UA"/>
        </w:rPr>
        <w:t>кінезичні</w:t>
      </w:r>
      <w:proofErr w:type="spellEnd"/>
      <w:r w:rsidRPr="00585088">
        <w:rPr>
          <w:rFonts w:ascii="Times New Roman" w:hAnsi="Times New Roman" w:cs="Times New Roman"/>
          <w:color w:val="000000" w:themeColor="text1"/>
          <w:sz w:val="28"/>
          <w:lang w:val="uk-UA"/>
        </w:rPr>
        <w:t xml:space="preserve"> вияви, які включають різні невербальні поведінки, не є універсальними і їх інтерпретація може значно відрізнятися в різних культурах. Робота </w:t>
      </w:r>
      <w:proofErr w:type="spellStart"/>
      <w:r w:rsidRPr="00585088">
        <w:rPr>
          <w:rFonts w:ascii="Times New Roman" w:hAnsi="Times New Roman" w:cs="Times New Roman"/>
          <w:color w:val="000000" w:themeColor="text1"/>
          <w:sz w:val="28"/>
          <w:lang w:val="uk-UA"/>
        </w:rPr>
        <w:t>Бердвістелла</w:t>
      </w:r>
      <w:proofErr w:type="spellEnd"/>
      <w:r w:rsidRPr="00585088">
        <w:rPr>
          <w:rFonts w:ascii="Times New Roman" w:hAnsi="Times New Roman" w:cs="Times New Roman"/>
          <w:color w:val="000000" w:themeColor="text1"/>
          <w:sz w:val="28"/>
          <w:lang w:val="uk-UA"/>
        </w:rPr>
        <w:t xml:space="preserve"> в галузі </w:t>
      </w:r>
      <w:proofErr w:type="spellStart"/>
      <w:r w:rsidRPr="00585088">
        <w:rPr>
          <w:rFonts w:ascii="Times New Roman" w:hAnsi="Times New Roman" w:cs="Times New Roman"/>
          <w:color w:val="000000" w:themeColor="text1"/>
          <w:sz w:val="28"/>
          <w:lang w:val="uk-UA"/>
        </w:rPr>
        <w:t>кінезики</w:t>
      </w:r>
      <w:proofErr w:type="spellEnd"/>
      <w:r w:rsidRPr="00585088">
        <w:rPr>
          <w:rFonts w:ascii="Times New Roman" w:hAnsi="Times New Roman" w:cs="Times New Roman"/>
          <w:color w:val="000000" w:themeColor="text1"/>
          <w:sz w:val="28"/>
          <w:lang w:val="uk-UA"/>
        </w:rPr>
        <w:t>, вивчення руху тіла як форми невербального спілкування, підкреслює складність та культурну змінність невербальних сигналів у комунікації.</w:t>
      </w:r>
    </w:p>
    <w:p w:rsidR="0043019B" w:rsidRPr="00585088" w:rsidRDefault="0043019B" w:rsidP="0043019B">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Після ретельного аналізу різних класифікацій емоцій та почуттів можна прийти до висновку, що вони взаємодоповнюють одна одну і можуть служити взаємозамінними. Дослідники виділяють основні та побічні емоції, також відомі як ядерні та периферійні. Перші виникають найчастіше, тоді як для останніх потріб</w:t>
      </w:r>
      <w:r w:rsidR="00996DD1" w:rsidRPr="00585088">
        <w:rPr>
          <w:rFonts w:ascii="Times New Roman" w:hAnsi="Times New Roman" w:cs="Times New Roman"/>
          <w:color w:val="000000" w:themeColor="text1"/>
          <w:sz w:val="28"/>
          <w:lang w:val="uk-UA"/>
        </w:rPr>
        <w:t xml:space="preserve">но </w:t>
      </w:r>
      <w:r w:rsidRPr="00585088">
        <w:rPr>
          <w:rFonts w:ascii="Times New Roman" w:hAnsi="Times New Roman" w:cs="Times New Roman"/>
          <w:color w:val="000000" w:themeColor="text1"/>
          <w:sz w:val="28"/>
          <w:lang w:val="uk-UA"/>
        </w:rPr>
        <w:t>менш</w:t>
      </w:r>
      <w:r w:rsidR="0021233D" w:rsidRPr="00585088">
        <w:rPr>
          <w:rFonts w:ascii="Times New Roman" w:hAnsi="Times New Roman" w:cs="Times New Roman"/>
          <w:color w:val="000000" w:themeColor="text1"/>
          <w:sz w:val="28"/>
          <w:lang w:val="uk-UA"/>
        </w:rPr>
        <w:t>ий</w:t>
      </w:r>
      <w:r w:rsidRPr="00585088">
        <w:rPr>
          <w:rFonts w:ascii="Times New Roman" w:hAnsi="Times New Roman" w:cs="Times New Roman"/>
          <w:color w:val="000000" w:themeColor="text1"/>
          <w:sz w:val="28"/>
          <w:lang w:val="uk-UA"/>
        </w:rPr>
        <w:t xml:space="preserve"> ступінь потреби. В. Шаховський підкреслює, що людина може використовувати різні вербальні засоби для вираження тієї самої емоції, залежно від культурного контексту та свого фону [</w:t>
      </w:r>
      <w:r w:rsidR="00D80FE4" w:rsidRPr="00585088">
        <w:rPr>
          <w:rFonts w:ascii="Times New Roman" w:hAnsi="Times New Roman" w:cs="Times New Roman"/>
          <w:color w:val="000000" w:themeColor="text1"/>
          <w:sz w:val="28"/>
        </w:rPr>
        <w:t>30</w:t>
      </w:r>
      <w:r w:rsidRPr="00585088">
        <w:rPr>
          <w:rFonts w:ascii="Times New Roman" w:hAnsi="Times New Roman" w:cs="Times New Roman"/>
          <w:color w:val="000000" w:themeColor="text1"/>
          <w:sz w:val="28"/>
          <w:lang w:val="uk-UA"/>
        </w:rPr>
        <w:t xml:space="preserve">, с. 33]. Різні види емоцій, які виражені </w:t>
      </w:r>
      <w:proofErr w:type="spellStart"/>
      <w:r w:rsidRPr="00585088">
        <w:rPr>
          <w:rFonts w:ascii="Times New Roman" w:hAnsi="Times New Roman" w:cs="Times New Roman"/>
          <w:color w:val="000000" w:themeColor="text1"/>
          <w:sz w:val="28"/>
          <w:lang w:val="uk-UA"/>
        </w:rPr>
        <w:t>мовними</w:t>
      </w:r>
      <w:proofErr w:type="spellEnd"/>
      <w:r w:rsidRPr="00585088">
        <w:rPr>
          <w:rFonts w:ascii="Times New Roman" w:hAnsi="Times New Roman" w:cs="Times New Roman"/>
          <w:color w:val="000000" w:themeColor="text1"/>
          <w:sz w:val="28"/>
          <w:lang w:val="uk-UA"/>
        </w:rPr>
        <w:t xml:space="preserve"> засобами, розуміються всіма носіями конкретної мови завдяки тому, що ці емоції та їх вираження стають соціокультурними нормами у суспільстві та серед </w:t>
      </w:r>
      <w:r w:rsidRPr="00585088">
        <w:rPr>
          <w:rFonts w:ascii="Times New Roman" w:hAnsi="Times New Roman" w:cs="Times New Roman"/>
          <w:color w:val="000000" w:themeColor="text1"/>
          <w:sz w:val="28"/>
          <w:lang w:val="uk-UA"/>
        </w:rPr>
        <w:lastRenderedPageBreak/>
        <w:t>конкретного народу. Мова визначає рамки для вираження емоцій, створюючи вербальні засоби для цього.</w:t>
      </w:r>
    </w:p>
    <w:p w:rsidR="0043019B" w:rsidRPr="00585088" w:rsidRDefault="00996DD1" w:rsidP="0043019B">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З</w:t>
      </w:r>
      <w:r w:rsidR="0043019B" w:rsidRPr="00585088">
        <w:rPr>
          <w:rFonts w:ascii="Times New Roman" w:hAnsi="Times New Roman" w:cs="Times New Roman"/>
          <w:color w:val="000000" w:themeColor="text1"/>
          <w:sz w:val="28"/>
          <w:lang w:val="uk-UA"/>
        </w:rPr>
        <w:t xml:space="preserve">начний внесок у вивчення мови емоцій зробив В. І. Шаховський та </w:t>
      </w:r>
      <w:r w:rsidR="0021233D" w:rsidRPr="00585088">
        <w:rPr>
          <w:rFonts w:ascii="Times New Roman" w:hAnsi="Times New Roman" w:cs="Times New Roman"/>
          <w:color w:val="000000" w:themeColor="text1"/>
          <w:sz w:val="28"/>
          <w:lang w:val="uk-UA"/>
        </w:rPr>
        <w:t>його</w:t>
      </w:r>
      <w:r w:rsidR="0043019B" w:rsidRPr="00585088">
        <w:rPr>
          <w:rFonts w:ascii="Times New Roman" w:hAnsi="Times New Roman" w:cs="Times New Roman"/>
          <w:color w:val="000000" w:themeColor="text1"/>
          <w:sz w:val="28"/>
          <w:lang w:val="uk-UA"/>
        </w:rPr>
        <w:t xml:space="preserve"> лінгвістична школа</w:t>
      </w:r>
      <w:r w:rsidRPr="00585088">
        <w:rPr>
          <w:rFonts w:ascii="Times New Roman" w:hAnsi="Times New Roman" w:cs="Times New Roman"/>
          <w:color w:val="000000" w:themeColor="text1"/>
          <w:sz w:val="28"/>
          <w:lang w:val="uk-UA"/>
        </w:rPr>
        <w:t xml:space="preserve">. </w:t>
      </w:r>
    </w:p>
    <w:p w:rsidR="0043019B" w:rsidRPr="00585088" w:rsidRDefault="0043019B" w:rsidP="0043019B">
      <w:pPr>
        <w:spacing w:after="0" w:line="360" w:lineRule="auto"/>
        <w:ind w:firstLine="709"/>
        <w:contextualSpacing/>
        <w:jc w:val="both"/>
        <w:rPr>
          <w:rFonts w:ascii="Times New Roman" w:hAnsi="Times New Roman" w:cs="Times New Roman"/>
          <w:color w:val="000000" w:themeColor="text1"/>
          <w:sz w:val="28"/>
          <w:lang w:val="uk-UA"/>
        </w:rPr>
      </w:pPr>
      <w:proofErr w:type="spellStart"/>
      <w:r w:rsidRPr="00585088">
        <w:rPr>
          <w:rFonts w:ascii="Times New Roman" w:hAnsi="Times New Roman" w:cs="Times New Roman"/>
          <w:color w:val="000000" w:themeColor="text1"/>
          <w:sz w:val="28"/>
          <w:lang w:val="uk-UA"/>
        </w:rPr>
        <w:t>Емоціологія</w:t>
      </w:r>
      <w:proofErr w:type="spellEnd"/>
      <w:r w:rsidRPr="00585088">
        <w:rPr>
          <w:rFonts w:ascii="Times New Roman" w:hAnsi="Times New Roman" w:cs="Times New Roman"/>
          <w:color w:val="000000" w:themeColor="text1"/>
          <w:sz w:val="28"/>
          <w:lang w:val="uk-UA"/>
        </w:rPr>
        <w:t xml:space="preserve"> (чи, за В. І. Шаховським, </w:t>
      </w:r>
      <w:proofErr w:type="spellStart"/>
      <w:r w:rsidRPr="00585088">
        <w:rPr>
          <w:rFonts w:ascii="Times New Roman" w:hAnsi="Times New Roman" w:cs="Times New Roman"/>
          <w:color w:val="000000" w:themeColor="text1"/>
          <w:sz w:val="28"/>
          <w:lang w:val="uk-UA"/>
        </w:rPr>
        <w:t>емотиологія</w:t>
      </w:r>
      <w:proofErr w:type="spellEnd"/>
      <w:r w:rsidRPr="00585088">
        <w:rPr>
          <w:rFonts w:ascii="Times New Roman" w:hAnsi="Times New Roman" w:cs="Times New Roman"/>
          <w:color w:val="000000" w:themeColor="text1"/>
          <w:sz w:val="28"/>
          <w:lang w:val="uk-UA"/>
        </w:rPr>
        <w:t xml:space="preserve">) визначається як сукупність наукових досліджень у різних галузях знань, що пов'язані із вивченням емоцій та сферою </w:t>
      </w:r>
      <w:proofErr w:type="spellStart"/>
      <w:r w:rsidRPr="00585088">
        <w:rPr>
          <w:rFonts w:ascii="Times New Roman" w:hAnsi="Times New Roman" w:cs="Times New Roman"/>
          <w:color w:val="000000" w:themeColor="text1"/>
          <w:sz w:val="28"/>
          <w:lang w:val="uk-UA"/>
        </w:rPr>
        <w:t>відчуттів</w:t>
      </w:r>
      <w:proofErr w:type="spellEnd"/>
      <w:r w:rsidRPr="00585088">
        <w:rPr>
          <w:rFonts w:ascii="Times New Roman" w:hAnsi="Times New Roman" w:cs="Times New Roman"/>
          <w:color w:val="000000" w:themeColor="text1"/>
          <w:sz w:val="28"/>
          <w:lang w:val="uk-UA"/>
        </w:rPr>
        <w:t xml:space="preserve"> людини. В. І. Шаховський описує емоції як </w:t>
      </w:r>
      <w:proofErr w:type="spellStart"/>
      <w:r w:rsidRPr="00585088">
        <w:rPr>
          <w:rFonts w:ascii="Times New Roman" w:hAnsi="Times New Roman" w:cs="Times New Roman"/>
          <w:color w:val="000000" w:themeColor="text1"/>
          <w:sz w:val="28"/>
          <w:lang w:val="uk-UA"/>
        </w:rPr>
        <w:t>смислонесу</w:t>
      </w:r>
      <w:r w:rsidR="0021233D" w:rsidRPr="00585088">
        <w:rPr>
          <w:rFonts w:ascii="Times New Roman" w:hAnsi="Times New Roman" w:cs="Times New Roman"/>
          <w:color w:val="000000" w:themeColor="text1"/>
          <w:sz w:val="28"/>
          <w:lang w:val="uk-UA"/>
        </w:rPr>
        <w:t>ч</w:t>
      </w:r>
      <w:r w:rsidRPr="00585088">
        <w:rPr>
          <w:rFonts w:ascii="Times New Roman" w:hAnsi="Times New Roman" w:cs="Times New Roman"/>
          <w:color w:val="000000" w:themeColor="text1"/>
          <w:sz w:val="28"/>
          <w:lang w:val="uk-UA"/>
        </w:rPr>
        <w:t>і</w:t>
      </w:r>
      <w:proofErr w:type="spellEnd"/>
      <w:r w:rsidRPr="00585088">
        <w:rPr>
          <w:rFonts w:ascii="Times New Roman" w:hAnsi="Times New Roman" w:cs="Times New Roman"/>
          <w:color w:val="000000" w:themeColor="text1"/>
          <w:sz w:val="28"/>
          <w:lang w:val="uk-UA"/>
        </w:rPr>
        <w:t xml:space="preserve"> фактори. Нині дослідження емоцій є актуальними в різних галузях, таких як психологія, філософія, етнологія, соціологія та лінгвістика. З'ясувалося, що для досягнення об'єктивних та переконливих результатів у цій галузі потрібен синтез знань і методів дослідження різних міждисциплінарних галузей.</w:t>
      </w:r>
    </w:p>
    <w:p w:rsidR="0043019B" w:rsidRPr="00585088" w:rsidRDefault="0043019B" w:rsidP="0043019B">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Однією з основних задач </w:t>
      </w:r>
      <w:proofErr w:type="spellStart"/>
      <w:r w:rsidRPr="00585088">
        <w:rPr>
          <w:rFonts w:ascii="Times New Roman" w:hAnsi="Times New Roman" w:cs="Times New Roman"/>
          <w:color w:val="000000" w:themeColor="text1"/>
          <w:sz w:val="28"/>
          <w:lang w:val="uk-UA"/>
        </w:rPr>
        <w:t>емоціології</w:t>
      </w:r>
      <w:proofErr w:type="spellEnd"/>
      <w:r w:rsidRPr="00585088">
        <w:rPr>
          <w:rFonts w:ascii="Times New Roman" w:hAnsi="Times New Roman" w:cs="Times New Roman"/>
          <w:color w:val="000000" w:themeColor="text1"/>
          <w:sz w:val="28"/>
          <w:lang w:val="uk-UA"/>
        </w:rPr>
        <w:t xml:space="preserve"> є встановлення відношень між поняттями "почуття", "емоції" та "емоційний стан". Е. П. </w:t>
      </w:r>
      <w:proofErr w:type="spellStart"/>
      <w:r w:rsidRPr="00585088">
        <w:rPr>
          <w:rFonts w:ascii="Times New Roman" w:hAnsi="Times New Roman" w:cs="Times New Roman"/>
          <w:color w:val="000000" w:themeColor="text1"/>
          <w:sz w:val="28"/>
          <w:lang w:val="uk-UA"/>
        </w:rPr>
        <w:t>Ільін</w:t>
      </w:r>
      <w:proofErr w:type="spellEnd"/>
      <w:r w:rsidRPr="00585088">
        <w:rPr>
          <w:rFonts w:ascii="Times New Roman" w:hAnsi="Times New Roman" w:cs="Times New Roman"/>
          <w:color w:val="000000" w:themeColor="text1"/>
          <w:sz w:val="28"/>
          <w:lang w:val="uk-UA"/>
        </w:rPr>
        <w:t xml:space="preserve"> визнає цю проблему складною через відсутність єдиного принципу визначення. Серед психологів існують чотири групи підходів: одна уніфікує почуття та емоції; друга вважає почуття одним з видів емоційних явищ; третя розглядає почуття як родове поняття, що об'єднує різні види емоцій як форми переживання почуття; четверта розділяє почуття та емоції [</w:t>
      </w:r>
      <w:r w:rsidR="00D80FE4" w:rsidRPr="00585088">
        <w:rPr>
          <w:rFonts w:ascii="Times New Roman" w:hAnsi="Times New Roman" w:cs="Times New Roman"/>
          <w:color w:val="000000" w:themeColor="text1"/>
          <w:sz w:val="28"/>
          <w:lang w:val="uk-UA"/>
        </w:rPr>
        <w:t>35</w:t>
      </w:r>
      <w:r w:rsidRPr="00585088">
        <w:rPr>
          <w:rFonts w:ascii="Times New Roman" w:hAnsi="Times New Roman" w:cs="Times New Roman"/>
          <w:color w:val="000000" w:themeColor="text1"/>
          <w:sz w:val="28"/>
          <w:lang w:val="uk-UA"/>
        </w:rPr>
        <w:t>, с. 283].</w:t>
      </w:r>
    </w:p>
    <w:p w:rsidR="00EC0B44" w:rsidRPr="00585088" w:rsidRDefault="0043019B"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А. Н. Леонтьєв зауважує ситуативний характер емоцій, де емоція виражає оцінююче ставлення до особистої чи можливої майбутньої ситуації та діяльності в ній, а почуття має чітко визначений "предметний" (об'єктний) характер. Почуття представляє собою стійке емоційне ставлення, і їхні прояви можуть не збігатися або навіть суперечити один одному (наприклад, людина, яку ми любимо, може викликати емоцію незадоволення) [</w:t>
      </w:r>
      <w:r w:rsidR="00D80FE4" w:rsidRPr="00585088">
        <w:rPr>
          <w:rFonts w:ascii="Times New Roman" w:hAnsi="Times New Roman" w:cs="Times New Roman"/>
          <w:color w:val="000000" w:themeColor="text1"/>
          <w:sz w:val="28"/>
        </w:rPr>
        <w:t>1</w:t>
      </w:r>
      <w:r w:rsidRPr="00585088">
        <w:rPr>
          <w:rFonts w:ascii="Times New Roman" w:hAnsi="Times New Roman" w:cs="Times New Roman"/>
          <w:color w:val="000000" w:themeColor="text1"/>
          <w:sz w:val="28"/>
          <w:lang w:val="uk-UA"/>
        </w:rPr>
        <w:t>, с. 96].</w:t>
      </w:r>
      <w:bookmarkStart w:id="13" w:name="_Toc151937264"/>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p>
    <w:p w:rsidR="0043019B" w:rsidRPr="00585088" w:rsidRDefault="009C509E" w:rsidP="000F35AC">
      <w:pPr>
        <w:pStyle w:val="2"/>
        <w:rPr>
          <w:color w:val="000000" w:themeColor="text1"/>
        </w:rPr>
      </w:pPr>
      <w:bookmarkStart w:id="14" w:name="_Toc153556285"/>
      <w:r w:rsidRPr="00585088">
        <w:rPr>
          <w:color w:val="000000" w:themeColor="text1"/>
        </w:rPr>
        <w:t>1.</w:t>
      </w:r>
      <w:r w:rsidR="00EC0B44" w:rsidRPr="00585088">
        <w:rPr>
          <w:color w:val="000000" w:themeColor="text1"/>
        </w:rPr>
        <w:t>5.</w:t>
      </w:r>
      <w:r w:rsidRPr="00585088">
        <w:rPr>
          <w:color w:val="000000" w:themeColor="text1"/>
        </w:rPr>
        <w:t xml:space="preserve"> Загальна характеристика поняття «емоційний інтелект» в психології</w:t>
      </w:r>
      <w:bookmarkEnd w:id="13"/>
      <w:bookmarkEnd w:id="14"/>
    </w:p>
    <w:p w:rsidR="00996DD1" w:rsidRPr="00585088" w:rsidRDefault="00996DD1" w:rsidP="00996DD1">
      <w:pPr>
        <w:rPr>
          <w:rFonts w:ascii="Times New Roman" w:hAnsi="Times New Roman" w:cs="Times New Roman"/>
          <w:color w:val="000000" w:themeColor="text1"/>
        </w:rPr>
      </w:pPr>
    </w:p>
    <w:p w:rsidR="009C509E" w:rsidRPr="00585088" w:rsidRDefault="009C509E" w:rsidP="00E465B5">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lastRenderedPageBreak/>
        <w:t xml:space="preserve">Вчені вже давно зауважували вплив емоцій на поведінку та мислення людини, але термін "емоційний інтелект" вперше використали </w:t>
      </w:r>
      <w:proofErr w:type="spellStart"/>
      <w:r w:rsidRPr="00585088">
        <w:rPr>
          <w:rFonts w:ascii="Times New Roman" w:hAnsi="Times New Roman" w:cs="Times New Roman"/>
          <w:color w:val="000000" w:themeColor="text1"/>
          <w:sz w:val="28"/>
          <w:lang w:val="uk-UA"/>
        </w:rPr>
        <w:t>Дж</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Мейєр</w:t>
      </w:r>
      <w:proofErr w:type="spellEnd"/>
      <w:r w:rsidRPr="00585088">
        <w:rPr>
          <w:rFonts w:ascii="Times New Roman" w:hAnsi="Times New Roman" w:cs="Times New Roman"/>
          <w:color w:val="000000" w:themeColor="text1"/>
          <w:sz w:val="28"/>
          <w:lang w:val="uk-UA"/>
        </w:rPr>
        <w:t xml:space="preserve"> та П. </w:t>
      </w:r>
      <w:proofErr w:type="spellStart"/>
      <w:r w:rsidRPr="00585088">
        <w:rPr>
          <w:rFonts w:ascii="Times New Roman" w:hAnsi="Times New Roman" w:cs="Times New Roman"/>
          <w:color w:val="000000" w:themeColor="text1"/>
          <w:sz w:val="28"/>
          <w:lang w:val="uk-UA"/>
        </w:rPr>
        <w:t>Селовей</w:t>
      </w:r>
      <w:proofErr w:type="spellEnd"/>
      <w:r w:rsidRPr="00585088">
        <w:rPr>
          <w:rFonts w:ascii="Times New Roman" w:hAnsi="Times New Roman" w:cs="Times New Roman"/>
          <w:color w:val="000000" w:themeColor="text1"/>
          <w:sz w:val="28"/>
          <w:lang w:val="uk-UA"/>
        </w:rPr>
        <w:t xml:space="preserve"> у науковій статті у 90-х роках XX століття. Спочатку емоційний інтелект розглядали як складову соціального інтелекту. </w:t>
      </w:r>
      <w:r w:rsidR="00B83BFD" w:rsidRPr="00585088">
        <w:rPr>
          <w:rFonts w:ascii="Times New Roman" w:hAnsi="Times New Roman" w:cs="Times New Roman"/>
          <w:color w:val="000000" w:themeColor="text1"/>
          <w:sz w:val="28"/>
          <w:lang w:val="uk-UA"/>
        </w:rPr>
        <w:t xml:space="preserve"> Було </w:t>
      </w:r>
      <w:r w:rsidRPr="00585088">
        <w:rPr>
          <w:rFonts w:ascii="Times New Roman" w:hAnsi="Times New Roman" w:cs="Times New Roman"/>
          <w:color w:val="000000" w:themeColor="text1"/>
          <w:sz w:val="28"/>
          <w:lang w:val="uk-UA"/>
        </w:rPr>
        <w:t xml:space="preserve"> створ</w:t>
      </w:r>
      <w:r w:rsidR="00B83BFD" w:rsidRPr="00585088">
        <w:rPr>
          <w:rFonts w:ascii="Times New Roman" w:hAnsi="Times New Roman" w:cs="Times New Roman"/>
          <w:color w:val="000000" w:themeColor="text1"/>
          <w:sz w:val="28"/>
          <w:lang w:val="uk-UA"/>
        </w:rPr>
        <w:t>ено</w:t>
      </w:r>
      <w:r w:rsidRPr="00585088">
        <w:rPr>
          <w:rFonts w:ascii="Times New Roman" w:hAnsi="Times New Roman" w:cs="Times New Roman"/>
          <w:color w:val="000000" w:themeColor="text1"/>
          <w:sz w:val="28"/>
          <w:lang w:val="uk-UA"/>
        </w:rPr>
        <w:t xml:space="preserve"> початкову модель, що включала: розпізнавання та виявлення емоцій, регулювання емоцій та використання отриманої </w:t>
      </w:r>
      <w:proofErr w:type="spellStart"/>
      <w:r w:rsidRPr="00585088">
        <w:rPr>
          <w:rFonts w:ascii="Times New Roman" w:hAnsi="Times New Roman" w:cs="Times New Roman"/>
          <w:color w:val="000000" w:themeColor="text1"/>
          <w:sz w:val="28"/>
          <w:lang w:val="uk-UA"/>
        </w:rPr>
        <w:t>емоційно</w:t>
      </w:r>
      <w:proofErr w:type="spellEnd"/>
      <w:r w:rsidRPr="00585088">
        <w:rPr>
          <w:rFonts w:ascii="Times New Roman" w:hAnsi="Times New Roman" w:cs="Times New Roman"/>
          <w:color w:val="000000" w:themeColor="text1"/>
          <w:sz w:val="28"/>
          <w:lang w:val="uk-UA"/>
        </w:rPr>
        <w:t xml:space="preserve"> забарвленої інформації для мислення та дій. Пізніше </w:t>
      </w:r>
      <w:r w:rsidR="00B83BFD" w:rsidRPr="00585088">
        <w:rPr>
          <w:rFonts w:ascii="Times New Roman" w:hAnsi="Times New Roman" w:cs="Times New Roman"/>
          <w:color w:val="000000" w:themeColor="text1"/>
          <w:sz w:val="28"/>
          <w:lang w:val="uk-UA"/>
        </w:rPr>
        <w:t xml:space="preserve">ця модель </w:t>
      </w:r>
      <w:r w:rsidRPr="00585088">
        <w:rPr>
          <w:rFonts w:ascii="Times New Roman" w:hAnsi="Times New Roman" w:cs="Times New Roman"/>
          <w:color w:val="000000" w:themeColor="text1"/>
          <w:sz w:val="28"/>
          <w:lang w:val="uk-UA"/>
        </w:rPr>
        <w:t>розширил</w:t>
      </w:r>
      <w:r w:rsidR="00B83BFD" w:rsidRPr="00585088">
        <w:rPr>
          <w:rFonts w:ascii="Times New Roman" w:hAnsi="Times New Roman" w:cs="Times New Roman"/>
          <w:color w:val="000000" w:themeColor="text1"/>
          <w:sz w:val="28"/>
          <w:lang w:val="uk-UA"/>
        </w:rPr>
        <w:t>ась</w:t>
      </w:r>
      <w:r w:rsidRPr="00585088">
        <w:rPr>
          <w:rFonts w:ascii="Times New Roman" w:hAnsi="Times New Roman" w:cs="Times New Roman"/>
          <w:color w:val="000000" w:themeColor="text1"/>
          <w:sz w:val="28"/>
          <w:lang w:val="uk-UA"/>
        </w:rPr>
        <w:t xml:space="preserve">, </w:t>
      </w:r>
      <w:r w:rsidR="00B83BFD" w:rsidRPr="00585088">
        <w:rPr>
          <w:rFonts w:ascii="Times New Roman" w:hAnsi="Times New Roman" w:cs="Times New Roman"/>
          <w:color w:val="000000" w:themeColor="text1"/>
          <w:sz w:val="28"/>
          <w:lang w:val="uk-UA"/>
        </w:rPr>
        <w:t xml:space="preserve">було </w:t>
      </w:r>
      <w:r w:rsidRPr="00585088">
        <w:rPr>
          <w:rFonts w:ascii="Times New Roman" w:hAnsi="Times New Roman" w:cs="Times New Roman"/>
          <w:color w:val="000000" w:themeColor="text1"/>
          <w:sz w:val="28"/>
          <w:lang w:val="uk-UA"/>
        </w:rPr>
        <w:t>вказа</w:t>
      </w:r>
      <w:r w:rsidR="00B83BFD" w:rsidRPr="00585088">
        <w:rPr>
          <w:rFonts w:ascii="Times New Roman" w:hAnsi="Times New Roman" w:cs="Times New Roman"/>
          <w:color w:val="000000" w:themeColor="text1"/>
          <w:sz w:val="28"/>
          <w:lang w:val="uk-UA"/>
        </w:rPr>
        <w:t>но</w:t>
      </w:r>
      <w:r w:rsidRPr="00585088">
        <w:rPr>
          <w:rFonts w:ascii="Times New Roman" w:hAnsi="Times New Roman" w:cs="Times New Roman"/>
          <w:color w:val="000000" w:themeColor="text1"/>
          <w:sz w:val="28"/>
          <w:lang w:val="uk-UA"/>
        </w:rPr>
        <w:t>, що до складу емоційного інтелекту входять когнітивні здібності, що пов'язані з обробкою емоційної інформації:</w:t>
      </w:r>
    </w:p>
    <w:p w:rsidR="009C509E" w:rsidRPr="00585088" w:rsidRDefault="009C509E" w:rsidP="009C509E">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1) Ідентифікація емоцій - здатність точно виражати та розпізнавати емоції;</w:t>
      </w:r>
    </w:p>
    <w:p w:rsidR="009C509E" w:rsidRPr="00585088" w:rsidRDefault="009C509E" w:rsidP="009C509E">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2) Емоційне сприяння мисленню - здатність викликати емоції, які допомагають при прийнятті розумових рішень;</w:t>
      </w:r>
    </w:p>
    <w:p w:rsidR="009C509E" w:rsidRPr="00585088" w:rsidRDefault="009C509E" w:rsidP="009C509E">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3) Розуміння емоцій - здатність розуміти складні емоції, переходи від однієї емоційної стадії до іншої, причини емоцій;</w:t>
      </w:r>
    </w:p>
    <w:p w:rsidR="0043019B" w:rsidRPr="00585088" w:rsidRDefault="009C509E" w:rsidP="009C509E">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4) Керування емоціями - здатність зберігати або змінювати свій емоційний стан і емоції іншої людини.</w:t>
      </w:r>
    </w:p>
    <w:p w:rsidR="009C509E" w:rsidRPr="00585088" w:rsidRDefault="00B83BFD" w:rsidP="009C509E">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Ця</w:t>
      </w:r>
      <w:r w:rsidR="009C509E" w:rsidRPr="00585088">
        <w:rPr>
          <w:rFonts w:ascii="Times New Roman" w:hAnsi="Times New Roman" w:cs="Times New Roman"/>
          <w:color w:val="000000" w:themeColor="text1"/>
          <w:sz w:val="28"/>
          <w:lang w:val="uk-UA"/>
        </w:rPr>
        <w:t xml:space="preserve"> концепція стала основою першої теорії </w:t>
      </w:r>
      <w:proofErr w:type="spellStart"/>
      <w:r w:rsidR="009C509E" w:rsidRPr="00585088">
        <w:rPr>
          <w:rFonts w:ascii="Times New Roman" w:hAnsi="Times New Roman" w:cs="Times New Roman"/>
          <w:color w:val="000000" w:themeColor="text1"/>
          <w:sz w:val="28"/>
          <w:lang w:val="uk-UA"/>
        </w:rPr>
        <w:t>емоційно</w:t>
      </w:r>
      <w:proofErr w:type="spellEnd"/>
      <w:r w:rsidR="009C509E" w:rsidRPr="00585088">
        <w:rPr>
          <w:rFonts w:ascii="Times New Roman" w:hAnsi="Times New Roman" w:cs="Times New Roman"/>
          <w:color w:val="000000" w:themeColor="text1"/>
          <w:sz w:val="28"/>
          <w:lang w:val="uk-UA"/>
        </w:rPr>
        <w:t xml:space="preserve">-інтелектуальних здібностей. Дослідження емоційного інтелекту набуло найбільшої популярності після публікації Д. </w:t>
      </w:r>
      <w:proofErr w:type="spellStart"/>
      <w:r w:rsidR="009C509E" w:rsidRPr="00585088">
        <w:rPr>
          <w:rFonts w:ascii="Times New Roman" w:hAnsi="Times New Roman" w:cs="Times New Roman"/>
          <w:color w:val="000000" w:themeColor="text1"/>
          <w:sz w:val="28"/>
          <w:lang w:val="uk-UA"/>
        </w:rPr>
        <w:t>Гоулманом</w:t>
      </w:r>
      <w:proofErr w:type="spellEnd"/>
      <w:r w:rsidR="009C509E" w:rsidRPr="00585088">
        <w:rPr>
          <w:rFonts w:ascii="Times New Roman" w:hAnsi="Times New Roman" w:cs="Times New Roman"/>
          <w:color w:val="000000" w:themeColor="text1"/>
          <w:sz w:val="28"/>
          <w:lang w:val="uk-UA"/>
        </w:rPr>
        <w:t xml:space="preserve"> науково-популярної книги, в якій він прост</w:t>
      </w:r>
      <w:r w:rsidRPr="00585088">
        <w:rPr>
          <w:rFonts w:ascii="Times New Roman" w:hAnsi="Times New Roman" w:cs="Times New Roman"/>
          <w:color w:val="000000" w:themeColor="text1"/>
          <w:sz w:val="28"/>
          <w:lang w:val="uk-UA"/>
        </w:rPr>
        <w:t>ою</w:t>
      </w:r>
      <w:r w:rsidR="009C509E" w:rsidRPr="00585088">
        <w:rPr>
          <w:rFonts w:ascii="Times New Roman" w:hAnsi="Times New Roman" w:cs="Times New Roman"/>
          <w:color w:val="000000" w:themeColor="text1"/>
          <w:sz w:val="28"/>
          <w:lang w:val="uk-UA"/>
        </w:rPr>
        <w:t xml:space="preserve"> мовою пояснив суть цього явища для загального читача. Вчений стверджував, що успіх у житті не залежить лише від інтелектуальних здібностей</w:t>
      </w:r>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суб</w:t>
      </w:r>
      <w:proofErr w:type="spellEnd"/>
      <w:r w:rsidRPr="00585088">
        <w:rPr>
          <w:rFonts w:ascii="Times New Roman" w:hAnsi="Times New Roman" w:cs="Times New Roman"/>
          <w:color w:val="000000" w:themeColor="text1"/>
          <w:sz w:val="28"/>
        </w:rPr>
        <w:t>’</w:t>
      </w:r>
      <w:proofErr w:type="spellStart"/>
      <w:r w:rsidRPr="00585088">
        <w:rPr>
          <w:rFonts w:ascii="Times New Roman" w:hAnsi="Times New Roman" w:cs="Times New Roman"/>
          <w:color w:val="000000" w:themeColor="text1"/>
          <w:sz w:val="28"/>
          <w:lang w:val="uk-UA"/>
        </w:rPr>
        <w:t>єкта</w:t>
      </w:r>
      <w:proofErr w:type="spellEnd"/>
      <w:r w:rsidR="009C509E" w:rsidRPr="00585088">
        <w:rPr>
          <w:rFonts w:ascii="Times New Roman" w:hAnsi="Times New Roman" w:cs="Times New Roman"/>
          <w:color w:val="000000" w:themeColor="text1"/>
          <w:sz w:val="28"/>
          <w:lang w:val="uk-UA"/>
        </w:rPr>
        <w:t xml:space="preserve">. За його думкою, для успіху в особистому та професійному житті важливість мають здібності до самовідчуття та самоконтролю, вміння визначати й описувати свої емоції словами, а також вміння розпізнавати емоційний стан оточуючих людей. Він розширив попередню теорію, доробивши структуру емоційного інтелекту, і ввів поняття емоційної компетентності, в якій велике значення має лідерство. Вчений визначив такі складові емоційного інтелекту для розвитку лідерів: особистісні навички (самосвідомість та самоконтроль) і </w:t>
      </w:r>
      <w:r w:rsidR="009C509E" w:rsidRPr="00585088">
        <w:rPr>
          <w:rFonts w:ascii="Times New Roman" w:hAnsi="Times New Roman" w:cs="Times New Roman"/>
          <w:color w:val="000000" w:themeColor="text1"/>
          <w:sz w:val="28"/>
          <w:lang w:val="uk-UA"/>
        </w:rPr>
        <w:lastRenderedPageBreak/>
        <w:t xml:space="preserve">соціальні вміння (соціальна </w:t>
      </w:r>
      <w:proofErr w:type="spellStart"/>
      <w:r w:rsidR="009C509E" w:rsidRPr="00585088">
        <w:rPr>
          <w:rFonts w:ascii="Times New Roman" w:hAnsi="Times New Roman" w:cs="Times New Roman"/>
          <w:color w:val="000000" w:themeColor="text1"/>
          <w:sz w:val="28"/>
          <w:lang w:val="uk-UA"/>
        </w:rPr>
        <w:t>включеність</w:t>
      </w:r>
      <w:proofErr w:type="spellEnd"/>
      <w:r w:rsidR="009C509E" w:rsidRPr="00585088">
        <w:rPr>
          <w:rFonts w:ascii="Times New Roman" w:hAnsi="Times New Roman" w:cs="Times New Roman"/>
          <w:color w:val="000000" w:themeColor="text1"/>
          <w:sz w:val="28"/>
          <w:lang w:val="uk-UA"/>
        </w:rPr>
        <w:t xml:space="preserve"> та управління відносинами). </w:t>
      </w:r>
      <w:r w:rsidR="00996DD1" w:rsidRPr="00585088">
        <w:rPr>
          <w:rFonts w:ascii="Times New Roman" w:hAnsi="Times New Roman" w:cs="Times New Roman"/>
          <w:strike/>
          <w:color w:val="000000" w:themeColor="text1"/>
          <w:sz w:val="28"/>
          <w:lang w:val="uk-UA"/>
        </w:rPr>
        <w:t>Д</w:t>
      </w:r>
      <w:r w:rsidR="009C509E" w:rsidRPr="00585088">
        <w:rPr>
          <w:rFonts w:ascii="Times New Roman" w:hAnsi="Times New Roman" w:cs="Times New Roman"/>
          <w:color w:val="000000" w:themeColor="text1"/>
          <w:sz w:val="28"/>
          <w:lang w:val="uk-UA"/>
        </w:rPr>
        <w:t xml:space="preserve">осягненням </w:t>
      </w:r>
      <w:proofErr w:type="spellStart"/>
      <w:r w:rsidR="009C509E" w:rsidRPr="00585088">
        <w:rPr>
          <w:rFonts w:ascii="Times New Roman" w:hAnsi="Times New Roman" w:cs="Times New Roman"/>
          <w:color w:val="000000" w:themeColor="text1"/>
          <w:sz w:val="28"/>
          <w:lang w:val="uk-UA"/>
        </w:rPr>
        <w:t>Гоулмана</w:t>
      </w:r>
      <w:proofErr w:type="spellEnd"/>
      <w:r w:rsidR="009C509E" w:rsidRPr="00585088">
        <w:rPr>
          <w:rFonts w:ascii="Times New Roman" w:hAnsi="Times New Roman" w:cs="Times New Roman"/>
          <w:color w:val="000000" w:themeColor="text1"/>
          <w:sz w:val="28"/>
          <w:lang w:val="uk-UA"/>
        </w:rPr>
        <w:t xml:space="preserve"> є </w:t>
      </w:r>
      <w:r w:rsidRPr="00585088">
        <w:rPr>
          <w:rFonts w:ascii="Times New Roman" w:hAnsi="Times New Roman" w:cs="Times New Roman"/>
          <w:color w:val="000000" w:themeColor="text1"/>
          <w:sz w:val="28"/>
          <w:lang w:val="uk-UA"/>
        </w:rPr>
        <w:t>до</w:t>
      </w:r>
      <w:r w:rsidR="009C509E" w:rsidRPr="00585088">
        <w:rPr>
          <w:rFonts w:ascii="Times New Roman" w:hAnsi="Times New Roman" w:cs="Times New Roman"/>
          <w:color w:val="000000" w:themeColor="text1"/>
          <w:sz w:val="28"/>
          <w:lang w:val="uk-UA"/>
        </w:rPr>
        <w:t xml:space="preserve">ведення теми емоційного інтелекту до широкої аудиторії та виявлення невимушеної мотивації людей працювати над власним розвитком, вдосконаленням особистих якостей, що допоможе їм досягти успіху в різних сферах життя. Однак, слід зазначити, що </w:t>
      </w:r>
      <w:r w:rsidRPr="00585088">
        <w:rPr>
          <w:rFonts w:ascii="Times New Roman" w:hAnsi="Times New Roman" w:cs="Times New Roman"/>
          <w:color w:val="000000" w:themeColor="text1"/>
          <w:sz w:val="28"/>
          <w:lang w:val="uk-UA"/>
        </w:rPr>
        <w:t>до</w:t>
      </w:r>
      <w:r w:rsidR="009C509E" w:rsidRPr="00585088">
        <w:rPr>
          <w:rFonts w:ascii="Times New Roman" w:hAnsi="Times New Roman" w:cs="Times New Roman"/>
          <w:color w:val="000000" w:themeColor="text1"/>
          <w:sz w:val="28"/>
          <w:lang w:val="uk-UA"/>
        </w:rPr>
        <w:t xml:space="preserve"> структурних елементів емоційного інтелекту, які він визначив, входять не лише емоційні здібності, а й вольові якості, соціальні навички та поняття самосвідомості.</w:t>
      </w:r>
    </w:p>
    <w:p w:rsidR="009C509E" w:rsidRPr="00585088" w:rsidRDefault="009C509E" w:rsidP="009C509E">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Ще однією відомою теорією емоційного інтелекту, що не базується на когнітивних аспектах, є теорія Р. Бар-</w:t>
      </w:r>
      <w:proofErr w:type="spellStart"/>
      <w:r w:rsidRPr="00585088">
        <w:rPr>
          <w:rFonts w:ascii="Times New Roman" w:hAnsi="Times New Roman" w:cs="Times New Roman"/>
          <w:color w:val="000000" w:themeColor="text1"/>
          <w:sz w:val="28"/>
          <w:lang w:val="uk-UA"/>
        </w:rPr>
        <w:t>Она</w:t>
      </w:r>
      <w:proofErr w:type="spellEnd"/>
      <w:r w:rsidRPr="00585088">
        <w:rPr>
          <w:rFonts w:ascii="Times New Roman" w:hAnsi="Times New Roman" w:cs="Times New Roman"/>
          <w:color w:val="000000" w:themeColor="text1"/>
          <w:sz w:val="28"/>
          <w:lang w:val="uk-UA"/>
        </w:rPr>
        <w:t xml:space="preserve">. Він ввів у поняття </w:t>
      </w:r>
      <w:proofErr w:type="spellStart"/>
      <w:r w:rsidRPr="00585088">
        <w:rPr>
          <w:rFonts w:ascii="Times New Roman" w:hAnsi="Times New Roman" w:cs="Times New Roman"/>
          <w:color w:val="000000" w:themeColor="text1"/>
          <w:sz w:val="28"/>
          <w:lang w:val="uk-UA"/>
        </w:rPr>
        <w:t>емоційно</w:t>
      </w:r>
      <w:proofErr w:type="spellEnd"/>
      <w:r w:rsidRPr="00585088">
        <w:rPr>
          <w:rFonts w:ascii="Times New Roman" w:hAnsi="Times New Roman" w:cs="Times New Roman"/>
          <w:color w:val="000000" w:themeColor="text1"/>
          <w:sz w:val="28"/>
          <w:lang w:val="uk-UA"/>
        </w:rPr>
        <w:t xml:space="preserve">-соціальний інтелект, описавши його як сукупність різноманітних міжособистісних та </w:t>
      </w:r>
      <w:proofErr w:type="spellStart"/>
      <w:r w:rsidRPr="00585088">
        <w:rPr>
          <w:rFonts w:ascii="Times New Roman" w:hAnsi="Times New Roman" w:cs="Times New Roman"/>
          <w:color w:val="000000" w:themeColor="text1"/>
          <w:sz w:val="28"/>
          <w:lang w:val="uk-UA"/>
        </w:rPr>
        <w:t>внутрішньоособистісних</w:t>
      </w:r>
      <w:proofErr w:type="spellEnd"/>
      <w:r w:rsidRPr="00585088">
        <w:rPr>
          <w:rFonts w:ascii="Times New Roman" w:hAnsi="Times New Roman" w:cs="Times New Roman"/>
          <w:color w:val="000000" w:themeColor="text1"/>
          <w:sz w:val="28"/>
          <w:lang w:val="uk-UA"/>
        </w:rPr>
        <w:t xml:space="preserve"> здібностей, навичок і умінь, які разом визначають спосіб поведінки. Крім того, варто відзначити, що саме Бар-Он вперше використовував термін "коефіцієнт емоційності" – EQ. Він описав п'ять складових емоційного інтелекту: внутрішн</w:t>
      </w:r>
      <w:r w:rsidR="00B83BFD" w:rsidRPr="00585088">
        <w:rPr>
          <w:rFonts w:ascii="Times New Roman" w:hAnsi="Times New Roman" w:cs="Times New Roman"/>
          <w:color w:val="000000" w:themeColor="text1"/>
          <w:sz w:val="28"/>
          <w:lang w:val="uk-UA"/>
        </w:rPr>
        <w:t>є</w:t>
      </w:r>
      <w:r w:rsidRPr="00585088">
        <w:rPr>
          <w:rFonts w:ascii="Times New Roman" w:hAnsi="Times New Roman" w:cs="Times New Roman"/>
          <w:color w:val="000000" w:themeColor="text1"/>
          <w:sz w:val="28"/>
          <w:lang w:val="uk-UA"/>
        </w:rPr>
        <w:t xml:space="preserve"> самопізнання, міжособистісні навички спілкування, </w:t>
      </w:r>
      <w:proofErr w:type="spellStart"/>
      <w:r w:rsidRPr="00585088">
        <w:rPr>
          <w:rFonts w:ascii="Times New Roman" w:hAnsi="Times New Roman" w:cs="Times New Roman"/>
          <w:color w:val="000000" w:themeColor="text1"/>
          <w:sz w:val="28"/>
          <w:lang w:val="uk-UA"/>
        </w:rPr>
        <w:t>стресостійкість</w:t>
      </w:r>
      <w:proofErr w:type="spellEnd"/>
      <w:r w:rsidRPr="00585088">
        <w:rPr>
          <w:rFonts w:ascii="Times New Roman" w:hAnsi="Times New Roman" w:cs="Times New Roman"/>
          <w:color w:val="000000" w:themeColor="text1"/>
          <w:sz w:val="28"/>
          <w:lang w:val="uk-UA"/>
        </w:rPr>
        <w:t>, здатність до адаптації та загальний настрій, який включає оптимізм.</w:t>
      </w:r>
    </w:p>
    <w:p w:rsidR="009C509E" w:rsidRPr="00585088" w:rsidRDefault="009C509E" w:rsidP="009C509E">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Інші дослідники, такі як Р. Робертс, М. </w:t>
      </w:r>
      <w:proofErr w:type="spellStart"/>
      <w:r w:rsidRPr="00585088">
        <w:rPr>
          <w:rFonts w:ascii="Times New Roman" w:hAnsi="Times New Roman" w:cs="Times New Roman"/>
          <w:color w:val="000000" w:themeColor="text1"/>
          <w:sz w:val="28"/>
          <w:lang w:val="uk-UA"/>
        </w:rPr>
        <w:t>Зайднер</w:t>
      </w:r>
      <w:proofErr w:type="spellEnd"/>
      <w:r w:rsidRPr="00585088">
        <w:rPr>
          <w:rFonts w:ascii="Times New Roman" w:hAnsi="Times New Roman" w:cs="Times New Roman"/>
          <w:color w:val="000000" w:themeColor="text1"/>
          <w:sz w:val="28"/>
          <w:lang w:val="uk-UA"/>
        </w:rPr>
        <w:t xml:space="preserve"> і Д. </w:t>
      </w:r>
      <w:proofErr w:type="spellStart"/>
      <w:r w:rsidRPr="00585088">
        <w:rPr>
          <w:rFonts w:ascii="Times New Roman" w:hAnsi="Times New Roman" w:cs="Times New Roman"/>
          <w:color w:val="000000" w:themeColor="text1"/>
          <w:sz w:val="28"/>
          <w:lang w:val="uk-UA"/>
        </w:rPr>
        <w:t>Люсін</w:t>
      </w:r>
      <w:proofErr w:type="spellEnd"/>
      <w:r w:rsidRPr="00585088">
        <w:rPr>
          <w:rFonts w:ascii="Times New Roman" w:hAnsi="Times New Roman" w:cs="Times New Roman"/>
          <w:color w:val="000000" w:themeColor="text1"/>
          <w:sz w:val="28"/>
          <w:lang w:val="uk-UA"/>
        </w:rPr>
        <w:t>, розрізняють дві основні моделі емоційного інтелекту:</w:t>
      </w:r>
    </w:p>
    <w:p w:rsidR="009C509E" w:rsidRPr="00585088" w:rsidRDefault="009C509E" w:rsidP="00CF2EA6">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1) В моделях здібностей емоційний інтелект визначається як набір </w:t>
      </w:r>
      <w:proofErr w:type="spellStart"/>
      <w:r w:rsidRPr="00585088">
        <w:rPr>
          <w:rFonts w:ascii="Times New Roman" w:hAnsi="Times New Roman" w:cs="Times New Roman"/>
          <w:color w:val="000000" w:themeColor="text1"/>
          <w:sz w:val="28"/>
          <w:lang w:val="uk-UA"/>
        </w:rPr>
        <w:t>спроможностей</w:t>
      </w:r>
      <w:proofErr w:type="spellEnd"/>
      <w:r w:rsidRPr="00585088">
        <w:rPr>
          <w:rFonts w:ascii="Times New Roman" w:hAnsi="Times New Roman" w:cs="Times New Roman"/>
          <w:color w:val="000000" w:themeColor="text1"/>
          <w:sz w:val="28"/>
          <w:lang w:val="uk-UA"/>
        </w:rPr>
        <w:t>, які можна виміряти за допомогою тестів з завданнями, що мають правильні та неправильні відповіді.</w:t>
      </w:r>
    </w:p>
    <w:p w:rsidR="009C509E" w:rsidRPr="00585088" w:rsidRDefault="009C509E" w:rsidP="009C509E">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2) Змішані моделі емоційного інтелекту розглядають його як складну психічну сутність, яка включає як когнітивні, так і особистісні аспекти.</w:t>
      </w:r>
    </w:p>
    <w:p w:rsidR="009C509E" w:rsidRPr="00585088" w:rsidRDefault="009C509E" w:rsidP="009C509E">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Однак модель емоційного інтелекту Д. </w:t>
      </w:r>
      <w:proofErr w:type="spellStart"/>
      <w:r w:rsidRPr="00585088">
        <w:rPr>
          <w:rFonts w:ascii="Times New Roman" w:hAnsi="Times New Roman" w:cs="Times New Roman"/>
          <w:color w:val="000000" w:themeColor="text1"/>
          <w:sz w:val="28"/>
          <w:lang w:val="uk-UA"/>
        </w:rPr>
        <w:t>Люсіна</w:t>
      </w:r>
      <w:proofErr w:type="spellEnd"/>
      <w:r w:rsidRPr="00585088">
        <w:rPr>
          <w:rFonts w:ascii="Times New Roman" w:hAnsi="Times New Roman" w:cs="Times New Roman"/>
          <w:color w:val="000000" w:themeColor="text1"/>
          <w:sz w:val="28"/>
          <w:lang w:val="uk-UA"/>
        </w:rPr>
        <w:t xml:space="preserve"> та його двокомпонентна теорія емоційного інтелекту стали найбільш поширеними в практиці. Вчений розподілив емоційний інтелект на дві складові: </w:t>
      </w:r>
      <w:proofErr w:type="spellStart"/>
      <w:r w:rsidRPr="00585088">
        <w:rPr>
          <w:rFonts w:ascii="Times New Roman" w:hAnsi="Times New Roman" w:cs="Times New Roman"/>
          <w:color w:val="000000" w:themeColor="text1"/>
          <w:sz w:val="28"/>
          <w:lang w:val="uk-UA"/>
        </w:rPr>
        <w:t>внутрішньоособистісну</w:t>
      </w:r>
      <w:proofErr w:type="spellEnd"/>
      <w:r w:rsidRPr="00585088">
        <w:rPr>
          <w:rFonts w:ascii="Times New Roman" w:hAnsi="Times New Roman" w:cs="Times New Roman"/>
          <w:color w:val="000000" w:themeColor="text1"/>
          <w:sz w:val="28"/>
          <w:lang w:val="uk-UA"/>
        </w:rPr>
        <w:t xml:space="preserve"> (усвідомлення та керування власними емоціями) та міжособистісну (усвідомлення та керування емоціями інших людей).</w:t>
      </w:r>
    </w:p>
    <w:p w:rsidR="009C509E" w:rsidRPr="00585088" w:rsidRDefault="009C509E" w:rsidP="009C509E">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lastRenderedPageBreak/>
        <w:t xml:space="preserve">В </w:t>
      </w:r>
      <w:r w:rsidR="00B83BFD" w:rsidRPr="00585088">
        <w:rPr>
          <w:rFonts w:ascii="Times New Roman" w:hAnsi="Times New Roman" w:cs="Times New Roman"/>
          <w:color w:val="000000" w:themeColor="text1"/>
          <w:sz w:val="28"/>
          <w:lang w:val="uk-UA"/>
        </w:rPr>
        <w:t>сучасній</w:t>
      </w:r>
      <w:r w:rsidRPr="00585088">
        <w:rPr>
          <w:rFonts w:ascii="Times New Roman" w:hAnsi="Times New Roman" w:cs="Times New Roman"/>
          <w:color w:val="000000" w:themeColor="text1"/>
          <w:sz w:val="28"/>
          <w:lang w:val="uk-UA"/>
        </w:rPr>
        <w:t xml:space="preserve"> науці ідея про єдність емоцій і інтелекту знайшла своє відображення у роботах відомих вчених, таких як Л.С. Виготський, С.Л. Рубінштейн, О.М. Леонтьєв. Л.С Виготський вважав, що емоції складніші за інстинкти, тому він розрізнив інтелектуальний момент між появою думки та безпосередньою дією і назвав його "смисловим переживанням". Цей термін досить близький до поняття "емоційний інтелект".</w:t>
      </w:r>
    </w:p>
    <w:p w:rsidR="009C509E" w:rsidRPr="00585088" w:rsidRDefault="009C509E" w:rsidP="009C509E">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О.М. Леонтьєв розвивав ідеї свого колеги, зазначаючи, що мислення включає моменти емоційної регуляції. Він пояснив, що функція емоцій полягає у тому, що через емоційні сигнали людина надає чуттєве забарвлення подіям, які відбуваються навколо неї і наповнює їх особистісним смислом.</w:t>
      </w:r>
    </w:p>
    <w:p w:rsidR="009C509E" w:rsidRPr="00585088" w:rsidRDefault="009C509E" w:rsidP="009C509E">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С.Л. Рубінштейн, використовуючи ідеї Л.С. Виготського, зауважив, що емоції - це невід'ємна частина процесу пізнання, а емоції поєднують в собі емоційний та інтелектуальний компонент, аналогічно до пізнавальних процесів.</w:t>
      </w:r>
    </w:p>
    <w:p w:rsidR="009C509E" w:rsidRPr="00585088" w:rsidRDefault="009C509E" w:rsidP="009C509E">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О.К. </w:t>
      </w:r>
      <w:proofErr w:type="spellStart"/>
      <w:r w:rsidRPr="00585088">
        <w:rPr>
          <w:rFonts w:ascii="Times New Roman" w:hAnsi="Times New Roman" w:cs="Times New Roman"/>
          <w:color w:val="000000" w:themeColor="text1"/>
          <w:sz w:val="28"/>
          <w:lang w:val="uk-UA"/>
        </w:rPr>
        <w:t>Тихоміров</w:t>
      </w:r>
      <w:proofErr w:type="spellEnd"/>
      <w:r w:rsidRPr="00585088">
        <w:rPr>
          <w:rFonts w:ascii="Times New Roman" w:hAnsi="Times New Roman" w:cs="Times New Roman"/>
          <w:color w:val="000000" w:themeColor="text1"/>
          <w:sz w:val="28"/>
          <w:lang w:val="uk-UA"/>
        </w:rPr>
        <w:t xml:space="preserve"> ввів поняття "емоційне мислення", яке фактично співвідноситься з поняттям "емоційний інтелект", оскільки особливість емоційного мислення полягає в тому, що всі емоційні переживання відчуття, стани особистості включені в процес вирішення задач.</w:t>
      </w:r>
    </w:p>
    <w:p w:rsidR="009C509E" w:rsidRPr="00585088" w:rsidRDefault="009C509E" w:rsidP="009C509E">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С.О. </w:t>
      </w:r>
      <w:proofErr w:type="spellStart"/>
      <w:r w:rsidRPr="00585088">
        <w:rPr>
          <w:rFonts w:ascii="Times New Roman" w:hAnsi="Times New Roman" w:cs="Times New Roman"/>
          <w:color w:val="000000" w:themeColor="text1"/>
          <w:sz w:val="28"/>
          <w:lang w:val="uk-UA"/>
        </w:rPr>
        <w:t>Подофей</w:t>
      </w:r>
      <w:proofErr w:type="spellEnd"/>
      <w:r w:rsidRPr="00585088">
        <w:rPr>
          <w:rFonts w:ascii="Times New Roman" w:hAnsi="Times New Roman" w:cs="Times New Roman"/>
          <w:color w:val="000000" w:themeColor="text1"/>
          <w:sz w:val="28"/>
          <w:lang w:val="uk-UA"/>
        </w:rPr>
        <w:t xml:space="preserve"> вбачає, що ефективна соціалізація дітей потребує уважної роботи психологів та педагогів у навчальних закладах. Ця робота включатиме програми для розвитку емоційного інтелекту, які будуть систематично впроваджуватися та адаптуватися з урахуванням потреб батьків, викладачів та самих учнів.</w:t>
      </w:r>
    </w:p>
    <w:p w:rsidR="009C509E" w:rsidRPr="00585088" w:rsidRDefault="009C509E" w:rsidP="009C509E">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Загальний підсумок усіх вказаних досліджень показує, що концепція емоційного інтелекту відображає співвідношення емоційних та інтелектуальних процесів [</w:t>
      </w:r>
      <w:r w:rsidR="00D80FE4" w:rsidRPr="00585088">
        <w:rPr>
          <w:rFonts w:ascii="Times New Roman" w:hAnsi="Times New Roman" w:cs="Times New Roman"/>
          <w:color w:val="000000" w:themeColor="text1"/>
          <w:sz w:val="28"/>
          <w:lang w:val="uk-UA"/>
        </w:rPr>
        <w:t>30</w:t>
      </w:r>
      <w:r w:rsidRPr="00585088">
        <w:rPr>
          <w:rFonts w:ascii="Times New Roman" w:hAnsi="Times New Roman" w:cs="Times New Roman"/>
          <w:color w:val="000000" w:themeColor="text1"/>
          <w:sz w:val="28"/>
          <w:lang w:val="uk-UA"/>
        </w:rPr>
        <w:t xml:space="preserve">]. Емоційний інтелект трактується як інтелектуальна здатність у розумінні та контролі емоційної сфери особистості. Його унікальність полягає у </w:t>
      </w:r>
      <w:proofErr w:type="spellStart"/>
      <w:r w:rsidRPr="00585088">
        <w:rPr>
          <w:rFonts w:ascii="Times New Roman" w:hAnsi="Times New Roman" w:cs="Times New Roman"/>
          <w:color w:val="000000" w:themeColor="text1"/>
          <w:sz w:val="28"/>
          <w:lang w:val="uk-UA"/>
        </w:rPr>
        <w:t>внутрішньоособистісній</w:t>
      </w:r>
      <w:proofErr w:type="spellEnd"/>
      <w:r w:rsidRPr="00585088">
        <w:rPr>
          <w:rFonts w:ascii="Times New Roman" w:hAnsi="Times New Roman" w:cs="Times New Roman"/>
          <w:color w:val="000000" w:themeColor="text1"/>
          <w:sz w:val="28"/>
          <w:lang w:val="uk-UA"/>
        </w:rPr>
        <w:t xml:space="preserve"> спрямованості. Важливо зазначити, що емоційний інтелект не є вродженою </w:t>
      </w:r>
      <w:r w:rsidRPr="00585088">
        <w:rPr>
          <w:rFonts w:ascii="Times New Roman" w:hAnsi="Times New Roman" w:cs="Times New Roman"/>
          <w:color w:val="000000" w:themeColor="text1"/>
          <w:sz w:val="28"/>
          <w:lang w:val="uk-UA"/>
        </w:rPr>
        <w:lastRenderedPageBreak/>
        <w:t>якістю, а формується протягом різних періодів життя під впливом певних факторів. Розвинений емоційний інтелект має велике значення для успішності у різних сферах, а його розвиток позитивно впливає на міжособистісні відносини.</w:t>
      </w:r>
    </w:p>
    <w:p w:rsidR="009D763A" w:rsidRPr="00585088" w:rsidRDefault="00201170" w:rsidP="00EC0B44">
      <w:pPr>
        <w:spacing w:after="0" w:line="360" w:lineRule="auto"/>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br w:type="page"/>
      </w:r>
    </w:p>
    <w:p w:rsidR="00EC0B44" w:rsidRPr="00585088" w:rsidRDefault="000F35AC" w:rsidP="003F7EFD">
      <w:pPr>
        <w:pStyle w:val="1"/>
        <w:rPr>
          <w:color w:val="000000" w:themeColor="text1"/>
        </w:rPr>
      </w:pPr>
      <w:bookmarkStart w:id="15" w:name="_Toc151937266"/>
      <w:bookmarkStart w:id="16" w:name="_Toc153556286"/>
      <w:r w:rsidRPr="00585088">
        <w:rPr>
          <w:color w:val="000000" w:themeColor="text1"/>
        </w:rPr>
        <w:lastRenderedPageBreak/>
        <w:t xml:space="preserve">РОЗДІЛ 2. ДОСЛІДЖЕННЯ ЕМОЦІЙ У ПЕРЕКЛАДІ ТА ЛІНГВОКУЛЬТУРНИЙ ВПЛИВ НА ВИРАЖЕННЯ </w:t>
      </w:r>
      <w:bookmarkStart w:id="17" w:name="_Toc151937268"/>
      <w:bookmarkEnd w:id="15"/>
      <w:r w:rsidRPr="00585088">
        <w:rPr>
          <w:color w:val="000000" w:themeColor="text1"/>
        </w:rPr>
        <w:t>ЕМОТИВІВ</w:t>
      </w:r>
      <w:bookmarkEnd w:id="16"/>
    </w:p>
    <w:p w:rsidR="003F7EFD" w:rsidRPr="00585088" w:rsidRDefault="003F7EFD" w:rsidP="003F7EFD">
      <w:pPr>
        <w:rPr>
          <w:rFonts w:ascii="Times New Roman" w:hAnsi="Times New Roman" w:cs="Times New Roman"/>
          <w:color w:val="000000" w:themeColor="text1"/>
          <w:lang w:val="uk-UA"/>
        </w:rPr>
      </w:pPr>
    </w:p>
    <w:p w:rsidR="009D763A" w:rsidRPr="00585088" w:rsidRDefault="009D763A" w:rsidP="000F35AC">
      <w:pPr>
        <w:pStyle w:val="2"/>
        <w:rPr>
          <w:color w:val="000000" w:themeColor="text1"/>
        </w:rPr>
      </w:pPr>
      <w:bookmarkStart w:id="18" w:name="_Toc153556287"/>
      <w:r w:rsidRPr="00585088">
        <w:rPr>
          <w:color w:val="000000" w:themeColor="text1"/>
        </w:rPr>
        <w:t>2.</w:t>
      </w:r>
      <w:r w:rsidR="00EC0B44" w:rsidRPr="00585088">
        <w:rPr>
          <w:color w:val="000000" w:themeColor="text1"/>
        </w:rPr>
        <w:t>1.</w:t>
      </w:r>
      <w:r w:rsidR="00E47D44" w:rsidRPr="00585088">
        <w:rPr>
          <w:color w:val="000000" w:themeColor="text1"/>
        </w:rPr>
        <w:t xml:space="preserve"> </w:t>
      </w:r>
      <w:r w:rsidR="00EC36A5" w:rsidRPr="00585088">
        <w:rPr>
          <w:color w:val="000000" w:themeColor="text1"/>
        </w:rPr>
        <w:t>Культурні аспекти у перекладі емотивної лексики</w:t>
      </w:r>
      <w:bookmarkEnd w:id="17"/>
      <w:bookmarkEnd w:id="18"/>
    </w:p>
    <w:p w:rsidR="003F7EFD" w:rsidRPr="00585088" w:rsidRDefault="003F7EFD" w:rsidP="003F7EFD">
      <w:pPr>
        <w:rPr>
          <w:rFonts w:ascii="Times New Roman" w:hAnsi="Times New Roman" w:cs="Times New Roman"/>
          <w:color w:val="000000" w:themeColor="text1"/>
          <w:lang w:val="uk-UA"/>
        </w:rPr>
      </w:pPr>
    </w:p>
    <w:p w:rsidR="00EC36A5" w:rsidRPr="00585088" w:rsidRDefault="00EC36A5" w:rsidP="003F7EFD">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У сфері наукових досліджень, емоці</w:t>
      </w:r>
      <w:r w:rsidR="00276113" w:rsidRPr="00585088">
        <w:rPr>
          <w:rFonts w:ascii="Times New Roman" w:hAnsi="Times New Roman" w:cs="Times New Roman"/>
          <w:color w:val="000000" w:themeColor="text1"/>
          <w:sz w:val="28"/>
          <w:lang w:val="uk-UA"/>
        </w:rPr>
        <w:t>ям</w:t>
      </w:r>
      <w:r w:rsidRPr="00585088">
        <w:rPr>
          <w:rFonts w:ascii="Times New Roman" w:hAnsi="Times New Roman" w:cs="Times New Roman"/>
          <w:color w:val="000000" w:themeColor="text1"/>
          <w:sz w:val="28"/>
          <w:lang w:val="uk-UA"/>
        </w:rPr>
        <w:t xml:space="preserve"> та емотивності завжди відводилася значуща роль, особливо в контексті міжкультурного чи емоційного </w:t>
      </w:r>
      <w:r w:rsidR="00276113" w:rsidRPr="00585088">
        <w:rPr>
          <w:rFonts w:ascii="Times New Roman" w:hAnsi="Times New Roman" w:cs="Times New Roman"/>
          <w:color w:val="000000" w:themeColor="text1"/>
          <w:sz w:val="28"/>
          <w:lang w:val="uk-UA"/>
        </w:rPr>
        <w:t>спілкування</w:t>
      </w:r>
      <w:r w:rsidRPr="00585088">
        <w:rPr>
          <w:rFonts w:ascii="Times New Roman" w:hAnsi="Times New Roman" w:cs="Times New Roman"/>
          <w:color w:val="000000" w:themeColor="text1"/>
          <w:sz w:val="28"/>
          <w:lang w:val="uk-UA"/>
        </w:rPr>
        <w:t xml:space="preserve">. Понад 100 років тому визначний вчений Чарльз Дарвін представив свою видатну працю "Вираження емоцій у людини і тварин" (1872), в якій вивчав вияв емоцій у представників різних культур та народів. З того часу порівняння засобів вираження емоцій у міжкультурному контексті стало основою для визначення універсальних </w:t>
      </w:r>
      <w:proofErr w:type="spellStart"/>
      <w:r w:rsidRPr="00585088">
        <w:rPr>
          <w:rFonts w:ascii="Times New Roman" w:hAnsi="Times New Roman" w:cs="Times New Roman"/>
          <w:color w:val="000000" w:themeColor="text1"/>
          <w:sz w:val="28"/>
          <w:lang w:val="uk-UA"/>
        </w:rPr>
        <w:t>емотивів</w:t>
      </w:r>
      <w:proofErr w:type="spellEnd"/>
      <w:r w:rsidRPr="00585088">
        <w:rPr>
          <w:rFonts w:ascii="Times New Roman" w:hAnsi="Times New Roman" w:cs="Times New Roman"/>
          <w:color w:val="000000" w:themeColor="text1"/>
          <w:sz w:val="28"/>
          <w:lang w:val="uk-UA"/>
        </w:rPr>
        <w:t>.</w:t>
      </w:r>
    </w:p>
    <w:p w:rsidR="00EC36A5" w:rsidRPr="00585088" w:rsidRDefault="00EC36A5" w:rsidP="00EC36A5">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Проте в наш час більше уваги приділяється саме міжкультурній різниці, а не універсальним засобам вираження емоцій. Навіть момент народження людини визначає, яким чином вона буде висловлювати свої емоції протягом усього життя.</w:t>
      </w:r>
    </w:p>
    <w:p w:rsidR="00EC36A5" w:rsidRPr="00585088" w:rsidRDefault="00EC36A5" w:rsidP="00EC36A5">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Етнічна специфіка емоційних концептів визначається традиціями, звичаями, особливостями побуту та стереотипами мислення, які формуються протягом історичного розвитку етнічної спільноти [</w:t>
      </w:r>
      <w:r w:rsidR="00D80FE4" w:rsidRPr="00585088">
        <w:rPr>
          <w:rFonts w:ascii="Times New Roman" w:hAnsi="Times New Roman" w:cs="Times New Roman"/>
          <w:color w:val="000000" w:themeColor="text1"/>
          <w:sz w:val="28"/>
        </w:rPr>
        <w:t>38</w:t>
      </w:r>
      <w:r w:rsidRPr="00585088">
        <w:rPr>
          <w:rFonts w:ascii="Times New Roman" w:hAnsi="Times New Roman" w:cs="Times New Roman"/>
          <w:color w:val="000000" w:themeColor="text1"/>
          <w:sz w:val="28"/>
          <w:lang w:val="uk-UA"/>
        </w:rPr>
        <w:t xml:space="preserve">, с. 53]. Зрозуміло, що емоційний концепт </w:t>
      </w:r>
      <w:proofErr w:type="spellStart"/>
      <w:r w:rsidRPr="00585088">
        <w:rPr>
          <w:rFonts w:ascii="Times New Roman" w:hAnsi="Times New Roman" w:cs="Times New Roman"/>
          <w:color w:val="000000" w:themeColor="text1"/>
          <w:sz w:val="28"/>
          <w:lang w:val="uk-UA"/>
        </w:rPr>
        <w:t>експлікується</w:t>
      </w:r>
      <w:proofErr w:type="spellEnd"/>
      <w:r w:rsidRPr="00585088">
        <w:rPr>
          <w:rFonts w:ascii="Times New Roman" w:hAnsi="Times New Roman" w:cs="Times New Roman"/>
          <w:color w:val="000000" w:themeColor="text1"/>
          <w:sz w:val="28"/>
          <w:lang w:val="uk-UA"/>
        </w:rPr>
        <w:t xml:space="preserve"> за допомогою </w:t>
      </w:r>
      <w:proofErr w:type="spellStart"/>
      <w:r w:rsidRPr="00585088">
        <w:rPr>
          <w:rFonts w:ascii="Times New Roman" w:hAnsi="Times New Roman" w:cs="Times New Roman"/>
          <w:color w:val="000000" w:themeColor="text1"/>
          <w:sz w:val="28"/>
          <w:lang w:val="uk-UA"/>
        </w:rPr>
        <w:t>мовних</w:t>
      </w:r>
      <w:proofErr w:type="spellEnd"/>
      <w:r w:rsidRPr="00585088">
        <w:rPr>
          <w:rFonts w:ascii="Times New Roman" w:hAnsi="Times New Roman" w:cs="Times New Roman"/>
          <w:color w:val="000000" w:themeColor="text1"/>
          <w:sz w:val="28"/>
          <w:lang w:val="uk-UA"/>
        </w:rPr>
        <w:t xml:space="preserve"> засобів [</w:t>
      </w:r>
      <w:r w:rsidR="00D80FE4" w:rsidRPr="00585088">
        <w:rPr>
          <w:rFonts w:ascii="Times New Roman" w:hAnsi="Times New Roman" w:cs="Times New Roman"/>
          <w:color w:val="000000" w:themeColor="text1"/>
          <w:sz w:val="28"/>
        </w:rPr>
        <w:t>38</w:t>
      </w:r>
      <w:r w:rsidRPr="00585088">
        <w:rPr>
          <w:rFonts w:ascii="Times New Roman" w:hAnsi="Times New Roman" w:cs="Times New Roman"/>
          <w:color w:val="000000" w:themeColor="text1"/>
          <w:sz w:val="28"/>
          <w:lang w:val="uk-UA"/>
        </w:rPr>
        <w:t>, с. 63].</w:t>
      </w:r>
    </w:p>
    <w:p w:rsidR="00D14B0C" w:rsidRPr="00585088" w:rsidRDefault="00D14B0C" w:rsidP="00D14B0C">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Для глибшого дослідження </w:t>
      </w:r>
      <w:proofErr w:type="spellStart"/>
      <w:r w:rsidRPr="00585088">
        <w:rPr>
          <w:rFonts w:ascii="Times New Roman" w:hAnsi="Times New Roman" w:cs="Times New Roman"/>
          <w:color w:val="000000" w:themeColor="text1"/>
          <w:sz w:val="28"/>
          <w:lang w:val="uk-UA"/>
        </w:rPr>
        <w:t>мовних</w:t>
      </w:r>
      <w:proofErr w:type="spellEnd"/>
      <w:r w:rsidRPr="00585088">
        <w:rPr>
          <w:rFonts w:ascii="Times New Roman" w:hAnsi="Times New Roman" w:cs="Times New Roman"/>
          <w:color w:val="000000" w:themeColor="text1"/>
          <w:sz w:val="28"/>
          <w:lang w:val="uk-UA"/>
        </w:rPr>
        <w:t xml:space="preserve"> особливостей англійців важливо приділити особливу увагу їх національному характеру та менталітету. Менталітет розглядається як унікальний спосіб сприйняття та розуміння реальності, що визначається сукупністю когнітивних стереотипів свідомості, характерних для конкретної групи людей [</w:t>
      </w:r>
      <w:r w:rsidR="00D80FE4" w:rsidRPr="00585088">
        <w:rPr>
          <w:rFonts w:ascii="Times New Roman" w:hAnsi="Times New Roman" w:cs="Times New Roman"/>
          <w:color w:val="000000" w:themeColor="text1"/>
          <w:sz w:val="28"/>
          <w:lang w:val="uk-UA"/>
        </w:rPr>
        <w:t>28</w:t>
      </w:r>
      <w:r w:rsidRPr="00585088">
        <w:rPr>
          <w:rFonts w:ascii="Times New Roman" w:hAnsi="Times New Roman" w:cs="Times New Roman"/>
          <w:color w:val="000000" w:themeColor="text1"/>
          <w:sz w:val="28"/>
          <w:lang w:val="uk-UA"/>
        </w:rPr>
        <w:t>, с. 24]. Як вже вказано вище, менталітет відіграє ключову роль у спілкуванні та виявленні емоцій в індивідуальному вираженні окремим народом.</w:t>
      </w:r>
    </w:p>
    <w:p w:rsidR="00D14B0C" w:rsidRPr="00585088" w:rsidRDefault="00D14B0C" w:rsidP="00D14B0C">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Щодо національного англійського менталітету, його можна легко описати, оскільки він відрізняється високою стійкістю до змін. Саме тому </w:t>
      </w:r>
      <w:r w:rsidRPr="00585088">
        <w:rPr>
          <w:rFonts w:ascii="Times New Roman" w:hAnsi="Times New Roman" w:cs="Times New Roman"/>
          <w:color w:val="000000" w:themeColor="text1"/>
          <w:sz w:val="28"/>
          <w:lang w:val="uk-UA"/>
        </w:rPr>
        <w:lastRenderedPageBreak/>
        <w:t>він мало чим відрізняється від того, що можна було спостерігати кілька століть тому. Розглянемо якості англійського менталітету та національного характеру, які, на наш погляд, найбільше впливають на емоційний спектр англійців та його вираження в мовленні.</w:t>
      </w:r>
    </w:p>
    <w:p w:rsidR="00D14B0C" w:rsidRPr="00585088" w:rsidRDefault="00D14B0C" w:rsidP="00D14B0C">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Відзначеною особливістю англійців є їх стриманість та холоднокровність, яка часто </w:t>
      </w:r>
      <w:r w:rsidR="00276113" w:rsidRPr="00585088">
        <w:rPr>
          <w:rFonts w:ascii="Times New Roman" w:hAnsi="Times New Roman" w:cs="Times New Roman"/>
          <w:color w:val="000000" w:themeColor="text1"/>
          <w:sz w:val="28"/>
          <w:lang w:val="uk-UA"/>
        </w:rPr>
        <w:t>віддзеркалюється</w:t>
      </w:r>
      <w:r w:rsidRPr="00585088">
        <w:rPr>
          <w:rFonts w:ascii="Times New Roman" w:hAnsi="Times New Roman" w:cs="Times New Roman"/>
          <w:color w:val="000000" w:themeColor="text1"/>
          <w:sz w:val="28"/>
          <w:lang w:val="uk-UA"/>
        </w:rPr>
        <w:t xml:space="preserve"> у сприйнятті їхніми іноземними співрозмовниками. Ц</w:t>
      </w:r>
      <w:r w:rsidR="00276113" w:rsidRPr="00585088">
        <w:rPr>
          <w:rFonts w:ascii="Times New Roman" w:hAnsi="Times New Roman" w:cs="Times New Roman"/>
          <w:color w:val="000000" w:themeColor="text1"/>
          <w:sz w:val="28"/>
          <w:lang w:val="uk-UA"/>
        </w:rPr>
        <w:t>я</w:t>
      </w:r>
      <w:r w:rsidRPr="00585088">
        <w:rPr>
          <w:rFonts w:ascii="Times New Roman" w:hAnsi="Times New Roman" w:cs="Times New Roman"/>
          <w:color w:val="000000" w:themeColor="text1"/>
          <w:sz w:val="28"/>
          <w:lang w:val="uk-UA"/>
        </w:rPr>
        <w:t xml:space="preserve"> рис</w:t>
      </w:r>
      <w:r w:rsidR="00276113" w:rsidRPr="00585088">
        <w:rPr>
          <w:rFonts w:ascii="Times New Roman" w:hAnsi="Times New Roman" w:cs="Times New Roman"/>
          <w:color w:val="000000" w:themeColor="text1"/>
          <w:sz w:val="28"/>
          <w:lang w:val="uk-UA"/>
        </w:rPr>
        <w:t>а</w:t>
      </w:r>
      <w:r w:rsidRPr="00585088">
        <w:rPr>
          <w:rFonts w:ascii="Times New Roman" w:hAnsi="Times New Roman" w:cs="Times New Roman"/>
          <w:color w:val="000000" w:themeColor="text1"/>
          <w:sz w:val="28"/>
          <w:lang w:val="uk-UA"/>
        </w:rPr>
        <w:t xml:space="preserve"> має безпосередній вплив на вияв емоцій. Мистецтво утримувати та керувати своїми емоціями вважається </w:t>
      </w:r>
      <w:r w:rsidR="00276113" w:rsidRPr="00585088">
        <w:rPr>
          <w:rFonts w:ascii="Times New Roman" w:hAnsi="Times New Roman" w:cs="Times New Roman"/>
          <w:color w:val="000000" w:themeColor="text1"/>
          <w:sz w:val="28"/>
          <w:lang w:val="uk-UA"/>
        </w:rPr>
        <w:t>невід’ємною</w:t>
      </w:r>
      <w:r w:rsidRPr="00585088">
        <w:rPr>
          <w:rFonts w:ascii="Times New Roman" w:hAnsi="Times New Roman" w:cs="Times New Roman"/>
          <w:color w:val="000000" w:themeColor="text1"/>
          <w:sz w:val="28"/>
          <w:lang w:val="uk-UA"/>
        </w:rPr>
        <w:t xml:space="preserve"> частиною концепції "</w:t>
      </w:r>
      <w:proofErr w:type="spellStart"/>
      <w:r w:rsidRPr="00585088">
        <w:rPr>
          <w:rFonts w:ascii="Times New Roman" w:hAnsi="Times New Roman" w:cs="Times New Roman"/>
          <w:color w:val="000000" w:themeColor="text1"/>
          <w:sz w:val="28"/>
          <w:lang w:val="uk-UA"/>
        </w:rPr>
        <w:t>Англійськість</w:t>
      </w:r>
      <w:proofErr w:type="spellEnd"/>
      <w:r w:rsidRPr="00585088">
        <w:rPr>
          <w:rFonts w:ascii="Times New Roman" w:hAnsi="Times New Roman" w:cs="Times New Roman"/>
          <w:color w:val="000000" w:themeColor="text1"/>
          <w:sz w:val="28"/>
          <w:lang w:val="uk-UA"/>
        </w:rPr>
        <w:t>" (</w:t>
      </w:r>
      <w:proofErr w:type="spellStart"/>
      <w:r w:rsidRPr="00585088">
        <w:rPr>
          <w:rFonts w:ascii="Times New Roman" w:hAnsi="Times New Roman" w:cs="Times New Roman"/>
          <w:color w:val="000000" w:themeColor="text1"/>
          <w:sz w:val="28"/>
          <w:lang w:val="uk-UA"/>
        </w:rPr>
        <w:t>Englishness</w:t>
      </w:r>
      <w:proofErr w:type="spellEnd"/>
      <w:r w:rsidRPr="00585088">
        <w:rPr>
          <w:rFonts w:ascii="Times New Roman" w:hAnsi="Times New Roman" w:cs="Times New Roman"/>
          <w:color w:val="000000" w:themeColor="text1"/>
          <w:sz w:val="28"/>
          <w:lang w:val="uk-UA"/>
        </w:rPr>
        <w:t>). В англійському суспільстві, де цінують емоційну стриманість та самоконтроль, відверте виявлення емоцій може викликати засудження, як відзначено в лексичних особливостях. Цікаво, що слова "</w:t>
      </w:r>
      <w:proofErr w:type="spellStart"/>
      <w:r w:rsidRPr="00585088">
        <w:rPr>
          <w:rFonts w:ascii="Times New Roman" w:hAnsi="Times New Roman" w:cs="Times New Roman"/>
          <w:color w:val="000000" w:themeColor="text1"/>
          <w:sz w:val="28"/>
          <w:lang w:val="uk-UA"/>
        </w:rPr>
        <w:t>emotional</w:t>
      </w:r>
      <w:proofErr w:type="spellEnd"/>
      <w:r w:rsidRPr="00585088">
        <w:rPr>
          <w:rFonts w:ascii="Times New Roman" w:hAnsi="Times New Roman" w:cs="Times New Roman"/>
          <w:color w:val="000000" w:themeColor="text1"/>
          <w:sz w:val="28"/>
          <w:lang w:val="uk-UA"/>
        </w:rPr>
        <w:t>" (емоційний), "</w:t>
      </w:r>
      <w:proofErr w:type="spellStart"/>
      <w:r w:rsidRPr="00585088">
        <w:rPr>
          <w:rFonts w:ascii="Times New Roman" w:hAnsi="Times New Roman" w:cs="Times New Roman"/>
          <w:color w:val="000000" w:themeColor="text1"/>
          <w:sz w:val="28"/>
          <w:lang w:val="uk-UA"/>
        </w:rPr>
        <w:t>effusive</w:t>
      </w:r>
      <w:proofErr w:type="spellEnd"/>
      <w:r w:rsidRPr="00585088">
        <w:rPr>
          <w:rFonts w:ascii="Times New Roman" w:hAnsi="Times New Roman" w:cs="Times New Roman"/>
          <w:color w:val="000000" w:themeColor="text1"/>
          <w:sz w:val="28"/>
          <w:lang w:val="uk-UA"/>
        </w:rPr>
        <w:t>" (експансивний), "</w:t>
      </w:r>
      <w:proofErr w:type="spellStart"/>
      <w:r w:rsidRPr="00585088">
        <w:rPr>
          <w:rFonts w:ascii="Times New Roman" w:hAnsi="Times New Roman" w:cs="Times New Roman"/>
          <w:color w:val="000000" w:themeColor="text1"/>
          <w:sz w:val="28"/>
          <w:lang w:val="uk-UA"/>
        </w:rPr>
        <w:t>demonstrative</w:t>
      </w:r>
      <w:proofErr w:type="spellEnd"/>
      <w:r w:rsidRPr="00585088">
        <w:rPr>
          <w:rFonts w:ascii="Times New Roman" w:hAnsi="Times New Roman" w:cs="Times New Roman"/>
          <w:color w:val="000000" w:themeColor="text1"/>
          <w:sz w:val="28"/>
          <w:lang w:val="uk-UA"/>
        </w:rPr>
        <w:t>" (нестриманий), "</w:t>
      </w:r>
      <w:proofErr w:type="spellStart"/>
      <w:r w:rsidRPr="00585088">
        <w:rPr>
          <w:rFonts w:ascii="Times New Roman" w:hAnsi="Times New Roman" w:cs="Times New Roman"/>
          <w:color w:val="000000" w:themeColor="text1"/>
          <w:sz w:val="28"/>
          <w:lang w:val="uk-UA"/>
        </w:rPr>
        <w:t>excitable</w:t>
      </w:r>
      <w:proofErr w:type="spellEnd"/>
      <w:r w:rsidRPr="00585088">
        <w:rPr>
          <w:rFonts w:ascii="Times New Roman" w:hAnsi="Times New Roman" w:cs="Times New Roman"/>
          <w:color w:val="000000" w:themeColor="text1"/>
          <w:sz w:val="28"/>
          <w:lang w:val="uk-UA"/>
        </w:rPr>
        <w:t>" (збуджуючий) мають негативний відтінок у значенні (</w:t>
      </w:r>
      <w:proofErr w:type="spellStart"/>
      <w:r w:rsidRPr="00585088">
        <w:rPr>
          <w:rFonts w:ascii="Times New Roman" w:hAnsi="Times New Roman" w:cs="Times New Roman"/>
          <w:color w:val="000000" w:themeColor="text1"/>
          <w:sz w:val="28"/>
          <w:lang w:val="uk-UA"/>
        </w:rPr>
        <w:t>Stop</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behaving</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so</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emotionally</w:t>
      </w:r>
      <w:proofErr w:type="spellEnd"/>
      <w:r w:rsidRPr="00585088">
        <w:rPr>
          <w:rFonts w:ascii="Times New Roman" w:hAnsi="Times New Roman" w:cs="Times New Roman"/>
          <w:color w:val="000000" w:themeColor="text1"/>
          <w:sz w:val="28"/>
          <w:lang w:val="uk-UA"/>
        </w:rPr>
        <w:t xml:space="preserve">! / </w:t>
      </w:r>
      <w:proofErr w:type="spellStart"/>
      <w:r w:rsidRPr="00585088">
        <w:rPr>
          <w:rFonts w:ascii="Times New Roman" w:hAnsi="Times New Roman" w:cs="Times New Roman"/>
          <w:color w:val="000000" w:themeColor="text1"/>
          <w:sz w:val="28"/>
          <w:lang w:val="uk-UA"/>
        </w:rPr>
        <w:t>Her</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effusive</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welcome</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made</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us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feel</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most</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uncomfortable</w:t>
      </w:r>
      <w:proofErr w:type="spellEnd"/>
      <w:r w:rsidRPr="00585088">
        <w:rPr>
          <w:rFonts w:ascii="Times New Roman" w:hAnsi="Times New Roman" w:cs="Times New Roman"/>
          <w:color w:val="000000" w:themeColor="text1"/>
          <w:sz w:val="28"/>
          <w:lang w:val="uk-UA"/>
        </w:rPr>
        <w:t>), тоді як поняття "емоційність" (</w:t>
      </w:r>
      <w:proofErr w:type="spellStart"/>
      <w:r w:rsidRPr="00585088">
        <w:rPr>
          <w:rFonts w:ascii="Times New Roman" w:hAnsi="Times New Roman" w:cs="Times New Roman"/>
          <w:color w:val="000000" w:themeColor="text1"/>
          <w:sz w:val="28"/>
          <w:lang w:val="uk-UA"/>
        </w:rPr>
        <w:t>emotionalism</w:t>
      </w:r>
      <w:proofErr w:type="spellEnd"/>
      <w:r w:rsidRPr="00585088">
        <w:rPr>
          <w:rFonts w:ascii="Times New Roman" w:hAnsi="Times New Roman" w:cs="Times New Roman"/>
          <w:color w:val="000000" w:themeColor="text1"/>
          <w:sz w:val="28"/>
          <w:lang w:val="uk-UA"/>
        </w:rPr>
        <w:t>) визначається саме як втрата контролю над емоціями. Навіть для характеристики п'яної людини використовується ідіома "</w:t>
      </w:r>
      <w:proofErr w:type="spellStart"/>
      <w:r w:rsidRPr="00585088">
        <w:rPr>
          <w:rFonts w:ascii="Times New Roman" w:hAnsi="Times New Roman" w:cs="Times New Roman"/>
          <w:color w:val="000000" w:themeColor="text1"/>
          <w:sz w:val="28"/>
          <w:lang w:val="uk-UA"/>
        </w:rPr>
        <w:t>tired</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and</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emotional</w:t>
      </w:r>
      <w:proofErr w:type="spellEnd"/>
      <w:r w:rsidRPr="00585088">
        <w:rPr>
          <w:rFonts w:ascii="Times New Roman" w:hAnsi="Times New Roman" w:cs="Times New Roman"/>
          <w:color w:val="000000" w:themeColor="text1"/>
          <w:sz w:val="28"/>
          <w:lang w:val="uk-UA"/>
        </w:rPr>
        <w:t>", що в буквальному перекладі означає "втомлений і емоційний". Ця особливість англійців виявляється навіть у структурі мови, зокрема, у кількості суфіксів, що позначають зменшувальні форми слів: -y (</w:t>
      </w:r>
      <w:proofErr w:type="spellStart"/>
      <w:r w:rsidRPr="00585088">
        <w:rPr>
          <w:rFonts w:ascii="Times New Roman" w:hAnsi="Times New Roman" w:cs="Times New Roman"/>
          <w:color w:val="000000" w:themeColor="text1"/>
          <w:sz w:val="28"/>
          <w:lang w:val="uk-UA"/>
        </w:rPr>
        <w:t>ie</w:t>
      </w:r>
      <w:proofErr w:type="spellEnd"/>
      <w:r w:rsidRPr="00585088">
        <w:rPr>
          <w:rFonts w:ascii="Times New Roman" w:hAnsi="Times New Roman" w:cs="Times New Roman"/>
          <w:color w:val="000000" w:themeColor="text1"/>
          <w:sz w:val="28"/>
          <w:lang w:val="uk-UA"/>
        </w:rPr>
        <w:t>), -</w:t>
      </w:r>
      <w:proofErr w:type="spellStart"/>
      <w:r w:rsidRPr="00585088">
        <w:rPr>
          <w:rFonts w:ascii="Times New Roman" w:hAnsi="Times New Roman" w:cs="Times New Roman"/>
          <w:color w:val="000000" w:themeColor="text1"/>
          <w:sz w:val="28"/>
          <w:lang w:val="uk-UA"/>
        </w:rPr>
        <w:t>ling</w:t>
      </w:r>
      <w:proofErr w:type="spellEnd"/>
      <w:r w:rsidRPr="00585088">
        <w:rPr>
          <w:rFonts w:ascii="Times New Roman" w:hAnsi="Times New Roman" w:cs="Times New Roman"/>
          <w:color w:val="000000" w:themeColor="text1"/>
          <w:sz w:val="28"/>
          <w:lang w:val="uk-UA"/>
        </w:rPr>
        <w:t>, -</w:t>
      </w:r>
      <w:proofErr w:type="spellStart"/>
      <w:r w:rsidRPr="00585088">
        <w:rPr>
          <w:rFonts w:ascii="Times New Roman" w:hAnsi="Times New Roman" w:cs="Times New Roman"/>
          <w:color w:val="000000" w:themeColor="text1"/>
          <w:sz w:val="28"/>
          <w:lang w:val="uk-UA"/>
        </w:rPr>
        <w:t>ette</w:t>
      </w:r>
      <w:proofErr w:type="spellEnd"/>
      <w:r w:rsidRPr="00585088">
        <w:rPr>
          <w:rFonts w:ascii="Times New Roman" w:hAnsi="Times New Roman" w:cs="Times New Roman"/>
          <w:color w:val="000000" w:themeColor="text1"/>
          <w:sz w:val="28"/>
          <w:lang w:val="uk-UA"/>
        </w:rPr>
        <w:t>, -</w:t>
      </w:r>
      <w:proofErr w:type="spellStart"/>
      <w:r w:rsidRPr="00585088">
        <w:rPr>
          <w:rFonts w:ascii="Times New Roman" w:hAnsi="Times New Roman" w:cs="Times New Roman"/>
          <w:color w:val="000000" w:themeColor="text1"/>
          <w:sz w:val="28"/>
          <w:lang w:val="uk-UA"/>
        </w:rPr>
        <w:t>let</w:t>
      </w:r>
      <w:proofErr w:type="spellEnd"/>
      <w:r w:rsidRPr="00585088">
        <w:rPr>
          <w:rFonts w:ascii="Times New Roman" w:hAnsi="Times New Roman" w:cs="Times New Roman"/>
          <w:color w:val="000000" w:themeColor="text1"/>
          <w:sz w:val="28"/>
          <w:lang w:val="uk-UA"/>
        </w:rPr>
        <w:t>, -</w:t>
      </w:r>
      <w:proofErr w:type="spellStart"/>
      <w:r w:rsidRPr="00585088">
        <w:rPr>
          <w:rFonts w:ascii="Times New Roman" w:hAnsi="Times New Roman" w:cs="Times New Roman"/>
          <w:color w:val="000000" w:themeColor="text1"/>
          <w:sz w:val="28"/>
          <w:lang w:val="uk-UA"/>
        </w:rPr>
        <w:t>ster</w:t>
      </w:r>
      <w:proofErr w:type="spellEnd"/>
      <w:r w:rsidRPr="00585088">
        <w:rPr>
          <w:rFonts w:ascii="Times New Roman" w:hAnsi="Times New Roman" w:cs="Times New Roman"/>
          <w:color w:val="000000" w:themeColor="text1"/>
          <w:sz w:val="28"/>
          <w:lang w:val="uk-UA"/>
        </w:rPr>
        <w:t xml:space="preserve">. Найчастіше вживаним з них є лише перший, проте навіть частотність його вживання не рівняється частотності вживання </w:t>
      </w:r>
      <w:proofErr w:type="spellStart"/>
      <w:r w:rsidRPr="00585088">
        <w:rPr>
          <w:rFonts w:ascii="Times New Roman" w:hAnsi="Times New Roman" w:cs="Times New Roman"/>
          <w:color w:val="000000" w:themeColor="text1"/>
          <w:sz w:val="28"/>
          <w:lang w:val="uk-UA"/>
        </w:rPr>
        <w:t>димінутивів</w:t>
      </w:r>
      <w:proofErr w:type="spellEnd"/>
      <w:r w:rsidRPr="00585088">
        <w:rPr>
          <w:rFonts w:ascii="Times New Roman" w:hAnsi="Times New Roman" w:cs="Times New Roman"/>
          <w:color w:val="000000" w:themeColor="text1"/>
          <w:sz w:val="28"/>
          <w:lang w:val="uk-UA"/>
        </w:rPr>
        <w:t xml:space="preserve"> у інших мовах. Вибір пестливих звернень також обмежений: </w:t>
      </w:r>
      <w:proofErr w:type="spellStart"/>
      <w:r w:rsidRPr="00585088">
        <w:rPr>
          <w:rFonts w:ascii="Times New Roman" w:hAnsi="Times New Roman" w:cs="Times New Roman"/>
          <w:color w:val="000000" w:themeColor="text1"/>
          <w:sz w:val="28"/>
          <w:lang w:val="uk-UA"/>
        </w:rPr>
        <w:t>darling</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honey</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sweetie</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dear</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sweetheart</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love</w:t>
      </w:r>
      <w:proofErr w:type="spellEnd"/>
      <w:r w:rsidRPr="00585088">
        <w:rPr>
          <w:rFonts w:ascii="Times New Roman" w:hAnsi="Times New Roman" w:cs="Times New Roman"/>
          <w:color w:val="000000" w:themeColor="text1"/>
          <w:sz w:val="28"/>
          <w:lang w:val="uk-UA"/>
        </w:rPr>
        <w:t>.</w:t>
      </w:r>
    </w:p>
    <w:p w:rsidR="00D14B0C" w:rsidRPr="00585088" w:rsidRDefault="00D14B0C" w:rsidP="00D14B0C">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Той самий процес спостерігається із скороченими варіантами імен, які стають все менш поширеними, а зміст </w:t>
      </w:r>
      <w:proofErr w:type="spellStart"/>
      <w:r w:rsidRPr="00585088">
        <w:rPr>
          <w:rFonts w:ascii="Times New Roman" w:hAnsi="Times New Roman" w:cs="Times New Roman"/>
          <w:color w:val="000000" w:themeColor="text1"/>
          <w:sz w:val="28"/>
          <w:lang w:val="uk-UA"/>
        </w:rPr>
        <w:t>димінутива</w:t>
      </w:r>
      <w:proofErr w:type="spellEnd"/>
      <w:r w:rsidRPr="00585088">
        <w:rPr>
          <w:rFonts w:ascii="Times New Roman" w:hAnsi="Times New Roman" w:cs="Times New Roman"/>
          <w:color w:val="000000" w:themeColor="text1"/>
          <w:sz w:val="28"/>
          <w:lang w:val="uk-UA"/>
        </w:rPr>
        <w:t xml:space="preserve"> в них послаблюється, оскільки їх вважають лише зручними для вимови: "Відмінною особливістю англійських особових імен є їхн</w:t>
      </w:r>
      <w:r w:rsidR="00276113" w:rsidRPr="00585088">
        <w:rPr>
          <w:rFonts w:ascii="Times New Roman" w:hAnsi="Times New Roman" w:cs="Times New Roman"/>
          <w:color w:val="000000" w:themeColor="text1"/>
          <w:sz w:val="28"/>
          <w:lang w:val="uk-UA"/>
        </w:rPr>
        <w:t>я</w:t>
      </w:r>
      <w:r w:rsidRPr="00585088">
        <w:rPr>
          <w:rFonts w:ascii="Times New Roman" w:hAnsi="Times New Roman" w:cs="Times New Roman"/>
          <w:color w:val="000000" w:themeColor="text1"/>
          <w:sz w:val="28"/>
          <w:lang w:val="uk-UA"/>
        </w:rPr>
        <w:t xml:space="preserve"> відносн</w:t>
      </w:r>
      <w:r w:rsidR="00276113" w:rsidRPr="00585088">
        <w:rPr>
          <w:rFonts w:ascii="Times New Roman" w:hAnsi="Times New Roman" w:cs="Times New Roman"/>
          <w:color w:val="000000" w:themeColor="text1"/>
          <w:sz w:val="28"/>
          <w:lang w:val="uk-UA"/>
        </w:rPr>
        <w:t>а</w:t>
      </w:r>
      <w:r w:rsidRPr="00585088">
        <w:rPr>
          <w:rFonts w:ascii="Times New Roman" w:hAnsi="Times New Roman" w:cs="Times New Roman"/>
          <w:color w:val="000000" w:themeColor="text1"/>
          <w:sz w:val="28"/>
          <w:lang w:val="uk-UA"/>
        </w:rPr>
        <w:t xml:space="preserve"> стійкість в рамках функціонального стилю ... В англійській мові, зазвичай, одна конкретна </w:t>
      </w:r>
      <w:r w:rsidRPr="00585088">
        <w:rPr>
          <w:rFonts w:ascii="Times New Roman" w:hAnsi="Times New Roman" w:cs="Times New Roman"/>
          <w:color w:val="000000" w:themeColor="text1"/>
          <w:sz w:val="28"/>
          <w:lang w:val="uk-UA"/>
        </w:rPr>
        <w:lastRenderedPageBreak/>
        <w:t>форма закріплюється за особою і використовується в більшості випадків" [</w:t>
      </w:r>
      <w:r w:rsidR="00D80FE4" w:rsidRPr="00585088">
        <w:rPr>
          <w:rFonts w:ascii="Times New Roman" w:hAnsi="Times New Roman" w:cs="Times New Roman"/>
          <w:color w:val="000000" w:themeColor="text1"/>
          <w:sz w:val="28"/>
        </w:rPr>
        <w:t>33</w:t>
      </w:r>
      <w:r w:rsidRPr="00585088">
        <w:rPr>
          <w:rFonts w:ascii="Times New Roman" w:hAnsi="Times New Roman" w:cs="Times New Roman"/>
          <w:color w:val="000000" w:themeColor="text1"/>
          <w:sz w:val="28"/>
          <w:lang w:val="uk-UA"/>
        </w:rPr>
        <w:t>, с. 44]. Цікаво відзначити, що в англійській мові велика кількість непрямих висловлювань (наприклад, "Ваша інформація не зовсім точна, сер!" замість "Ви брехун!"), що сприяє прихованню справжніх емоцій співрозмовника [</w:t>
      </w:r>
      <w:r w:rsidR="00D80FE4" w:rsidRPr="00585088">
        <w:rPr>
          <w:rFonts w:ascii="Times New Roman" w:hAnsi="Times New Roman" w:cs="Times New Roman"/>
          <w:color w:val="000000" w:themeColor="text1"/>
          <w:sz w:val="28"/>
          <w:lang w:val="uk-UA"/>
        </w:rPr>
        <w:t>2</w:t>
      </w:r>
      <w:r w:rsidRPr="00585088">
        <w:rPr>
          <w:rFonts w:ascii="Times New Roman" w:hAnsi="Times New Roman" w:cs="Times New Roman"/>
          <w:color w:val="000000" w:themeColor="text1"/>
          <w:sz w:val="28"/>
          <w:lang w:val="uk-UA"/>
        </w:rPr>
        <w:t xml:space="preserve">, с. 192]. Хоча концепція дружби в англомовних країнах, включаючи Англію, відрізняється від нашої звичайної, зрозуміти, що англієць відпочиває в вашій присутності, можна за його вживанням лайливих слів, які, на відміну від назви вас другом, говорять більше про його відношення. У невимушеній обстановці багато англійців вживають слова типу </w:t>
      </w:r>
      <w:proofErr w:type="spellStart"/>
      <w:r w:rsidRPr="00585088">
        <w:rPr>
          <w:rFonts w:ascii="Times New Roman" w:hAnsi="Times New Roman" w:cs="Times New Roman"/>
          <w:color w:val="000000" w:themeColor="text1"/>
          <w:sz w:val="28"/>
          <w:lang w:val="uk-UA"/>
        </w:rPr>
        <w:t>hell</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bloody</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hell</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bastard</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shit</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fuck</w:t>
      </w:r>
      <w:proofErr w:type="spellEnd"/>
      <w:r w:rsidRPr="00585088">
        <w:rPr>
          <w:rFonts w:ascii="Times New Roman" w:hAnsi="Times New Roman" w:cs="Times New Roman"/>
          <w:color w:val="000000" w:themeColor="text1"/>
          <w:sz w:val="28"/>
          <w:lang w:val="uk-UA"/>
        </w:rPr>
        <w:t xml:space="preserve"> і їх варіанти, але це не є образливим. Така лексика відзначає емоційну близькість та відкритість перед співрозмовником. З часом їх негативне забарвлення витісняється [</w:t>
      </w:r>
      <w:r w:rsidR="00D80FE4" w:rsidRPr="00585088">
        <w:rPr>
          <w:rFonts w:ascii="Times New Roman" w:hAnsi="Times New Roman" w:cs="Times New Roman"/>
          <w:color w:val="000000" w:themeColor="text1"/>
          <w:sz w:val="28"/>
          <w:lang w:val="uk-UA"/>
        </w:rPr>
        <w:t>27</w:t>
      </w:r>
      <w:r w:rsidRPr="00585088">
        <w:rPr>
          <w:rFonts w:ascii="Times New Roman" w:hAnsi="Times New Roman" w:cs="Times New Roman"/>
          <w:color w:val="000000" w:themeColor="text1"/>
          <w:sz w:val="28"/>
          <w:lang w:val="uk-UA"/>
        </w:rPr>
        <w:t>, с. 82].</w:t>
      </w:r>
    </w:p>
    <w:p w:rsidR="00D14B0C" w:rsidRPr="00585088" w:rsidRDefault="00D14B0C" w:rsidP="00D14B0C">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Майже втрачена емоційна конотація в різних виявах ввічливості, яка є характерною для англійців. Етикетні вислови, які виражають позитивне ставлення мовця, такі як "радий бачити вас", "яке приємне задоволення", "яке приємне здивування", "цікаво зустріти вас тут", вже давно втратили своє емоційне забарвлення. Такі вирази тепер використовуються як комунікативна стратегія для наближення до співрозмовника. Крім того, англійці вживають слово "дякую" не тільки відповідь на надану послугу, але і в багатьох інших комунікативних ситуаціях: пасажир говорить контролеру "дякую" у відповідь на його подяку за перевірений квиток, касир відповідає "дякую", висловлюючи подяку за купюру, яку він розміняв [</w:t>
      </w:r>
      <w:r w:rsidR="00D80FE4" w:rsidRPr="00585088">
        <w:rPr>
          <w:rFonts w:ascii="Times New Roman" w:hAnsi="Times New Roman" w:cs="Times New Roman"/>
          <w:color w:val="000000" w:themeColor="text1"/>
          <w:sz w:val="28"/>
          <w:lang w:val="uk-UA"/>
        </w:rPr>
        <w:t>30</w:t>
      </w:r>
      <w:r w:rsidRPr="00585088">
        <w:rPr>
          <w:rFonts w:ascii="Times New Roman" w:hAnsi="Times New Roman" w:cs="Times New Roman"/>
          <w:color w:val="000000" w:themeColor="text1"/>
          <w:sz w:val="28"/>
          <w:lang w:val="uk-UA"/>
        </w:rPr>
        <w:t>, с. 29]. Важливим аспектом англійської культури спілкування є такий вид спілкування, як "</w:t>
      </w:r>
      <w:proofErr w:type="spellStart"/>
      <w:r w:rsidRPr="00585088">
        <w:rPr>
          <w:rFonts w:ascii="Times New Roman" w:hAnsi="Times New Roman" w:cs="Times New Roman"/>
          <w:color w:val="000000" w:themeColor="text1"/>
          <w:sz w:val="28"/>
          <w:lang w:val="uk-UA"/>
        </w:rPr>
        <w:t>small</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talk</w:t>
      </w:r>
      <w:proofErr w:type="spellEnd"/>
      <w:r w:rsidRPr="00585088">
        <w:rPr>
          <w:rFonts w:ascii="Times New Roman" w:hAnsi="Times New Roman" w:cs="Times New Roman"/>
          <w:color w:val="000000" w:themeColor="text1"/>
          <w:sz w:val="28"/>
          <w:lang w:val="uk-UA"/>
        </w:rPr>
        <w:t>", що приблизно означає "легка світська бесіда" українською мовою. Цей "</w:t>
      </w:r>
      <w:proofErr w:type="spellStart"/>
      <w:r w:rsidRPr="00585088">
        <w:rPr>
          <w:rFonts w:ascii="Times New Roman" w:hAnsi="Times New Roman" w:cs="Times New Roman"/>
          <w:color w:val="000000" w:themeColor="text1"/>
          <w:sz w:val="28"/>
          <w:lang w:val="uk-UA"/>
        </w:rPr>
        <w:t>small</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talk</w:t>
      </w:r>
      <w:proofErr w:type="spellEnd"/>
      <w:r w:rsidRPr="00585088">
        <w:rPr>
          <w:rFonts w:ascii="Times New Roman" w:hAnsi="Times New Roman" w:cs="Times New Roman"/>
          <w:color w:val="000000" w:themeColor="text1"/>
          <w:sz w:val="28"/>
          <w:lang w:val="uk-UA"/>
        </w:rPr>
        <w:t>" надзвичайно важливий для англійців як засіб підтримання соціального контакту. Такі розмови зазвичай проводяться за столом і мають обмежений набір тем, хоча вони залишаються вельми поверхневими через бажання англійців уникати обговорення власних проблем.</w:t>
      </w:r>
    </w:p>
    <w:p w:rsidR="00D14B0C" w:rsidRPr="00585088" w:rsidRDefault="00D14B0C" w:rsidP="00D14B0C">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lastRenderedPageBreak/>
        <w:t>Вчений Кріс Шнайдер ідентифікує певні правила побудови світської розмови:</w:t>
      </w:r>
    </w:p>
    <w:p w:rsidR="00D14B0C" w:rsidRPr="00585088" w:rsidRDefault="00D14B0C" w:rsidP="00D14B0C">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Зазвичай перша репліка спричиняє стверджувальну відповідь («Чудова погода, чи не так?»).</w:t>
      </w:r>
    </w:p>
    <w:p w:rsidR="00D14B0C" w:rsidRPr="00585088" w:rsidRDefault="00D14B0C" w:rsidP="00D14B0C">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Друга репліка, як правило, містить більше інформативну відповідь, ніж просто погодження («Так, дуже тепло для цього часу року»), виражаючи підвищену ввічливість.</w:t>
      </w:r>
    </w:p>
    <w:p w:rsidR="00D14B0C" w:rsidRPr="00585088" w:rsidRDefault="00D14B0C" w:rsidP="00D14B0C">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Велика кількість підтверджень («Розумію»), порожніх фраз і вигуків («</w:t>
      </w:r>
      <w:proofErr w:type="spellStart"/>
      <w:r w:rsidRPr="00585088">
        <w:rPr>
          <w:rFonts w:ascii="Times New Roman" w:hAnsi="Times New Roman" w:cs="Times New Roman"/>
          <w:color w:val="000000" w:themeColor="text1"/>
          <w:sz w:val="28"/>
          <w:lang w:val="uk-UA"/>
        </w:rPr>
        <w:t>Ммм</w:t>
      </w:r>
      <w:proofErr w:type="spellEnd"/>
      <w:r w:rsidRPr="00585088">
        <w:rPr>
          <w:rFonts w:ascii="Times New Roman" w:hAnsi="Times New Roman" w:cs="Times New Roman"/>
          <w:color w:val="000000" w:themeColor="text1"/>
          <w:sz w:val="28"/>
          <w:lang w:val="uk-UA"/>
        </w:rPr>
        <w:t>», «Насправді?») і позитивних оцінок («Це приємно») є характерною рисою світської розмови [</w:t>
      </w:r>
      <w:r w:rsidR="00D80FE4" w:rsidRPr="00585088">
        <w:rPr>
          <w:rFonts w:ascii="Times New Roman" w:hAnsi="Times New Roman" w:cs="Times New Roman"/>
          <w:color w:val="000000" w:themeColor="text1"/>
          <w:sz w:val="28"/>
          <w:lang w:val="uk-UA"/>
        </w:rPr>
        <w:t>31</w:t>
      </w:r>
      <w:r w:rsidRPr="00585088">
        <w:rPr>
          <w:rFonts w:ascii="Times New Roman" w:hAnsi="Times New Roman" w:cs="Times New Roman"/>
          <w:color w:val="000000" w:themeColor="text1"/>
          <w:sz w:val="28"/>
          <w:lang w:val="uk-UA"/>
        </w:rPr>
        <w:t>, с. 7].</w:t>
      </w:r>
    </w:p>
    <w:p w:rsidR="00D14B0C" w:rsidRPr="00585088" w:rsidRDefault="00D14B0C" w:rsidP="00D14B0C">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Цікаво, що жодна з узгоджених реплік не має яскравого вираження емоційного забарвлення, оскільки вони виступають формою ввічливості і втратили емоційне навантаження.</w:t>
      </w:r>
    </w:p>
    <w:p w:rsidR="00D14B0C" w:rsidRPr="00585088" w:rsidRDefault="00D14B0C" w:rsidP="00D14B0C">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Однією з особливостей англійської мови є велика кількість компліментів. Цей комунікативний акт найчастіше виявляє відзнаку уваги до співрозмовника, що є стратегією в англійській комунікативній культурі. Компліменти, спрямовані на внутрішні моральні якості людини [</w:t>
      </w:r>
      <w:r w:rsidR="00D80FE4" w:rsidRPr="00585088">
        <w:rPr>
          <w:rFonts w:ascii="Times New Roman" w:hAnsi="Times New Roman" w:cs="Times New Roman"/>
          <w:color w:val="000000" w:themeColor="text1"/>
          <w:sz w:val="28"/>
        </w:rPr>
        <w:t>28</w:t>
      </w:r>
      <w:r w:rsidRPr="00585088">
        <w:rPr>
          <w:rFonts w:ascii="Times New Roman" w:hAnsi="Times New Roman" w:cs="Times New Roman"/>
          <w:color w:val="000000" w:themeColor="text1"/>
          <w:sz w:val="28"/>
          <w:lang w:val="uk-UA"/>
        </w:rPr>
        <w:t>, с. 69], переважно служать функції встановлення контактів і часто виступають як форма ввічливості.</w:t>
      </w:r>
    </w:p>
    <w:p w:rsidR="00840611" w:rsidRPr="00585088" w:rsidRDefault="00840611" w:rsidP="00840611">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Анна </w:t>
      </w:r>
      <w:proofErr w:type="spellStart"/>
      <w:r w:rsidRPr="00585088">
        <w:rPr>
          <w:rFonts w:ascii="Times New Roman" w:hAnsi="Times New Roman" w:cs="Times New Roman"/>
          <w:color w:val="000000" w:themeColor="text1"/>
          <w:sz w:val="28"/>
          <w:lang w:val="uk-UA"/>
        </w:rPr>
        <w:t>Вежбицька</w:t>
      </w:r>
      <w:proofErr w:type="spellEnd"/>
      <w:r w:rsidRPr="00585088">
        <w:rPr>
          <w:rFonts w:ascii="Times New Roman" w:hAnsi="Times New Roman" w:cs="Times New Roman"/>
          <w:color w:val="000000" w:themeColor="text1"/>
          <w:sz w:val="28"/>
          <w:lang w:val="uk-UA"/>
        </w:rPr>
        <w:t xml:space="preserve"> вказує, що англійська культура уникає різких і категоричних суджень. Використання прислівників, таких як </w:t>
      </w:r>
      <w:proofErr w:type="spellStart"/>
      <w:r w:rsidRPr="00585088">
        <w:rPr>
          <w:rFonts w:ascii="Times New Roman" w:hAnsi="Times New Roman" w:cs="Times New Roman"/>
          <w:color w:val="000000" w:themeColor="text1"/>
          <w:sz w:val="28"/>
          <w:lang w:val="uk-UA"/>
        </w:rPr>
        <w:t>absolutely</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utterly</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perfectly</w:t>
      </w:r>
      <w:proofErr w:type="spellEnd"/>
      <w:r w:rsidRPr="00585088">
        <w:rPr>
          <w:rFonts w:ascii="Times New Roman" w:hAnsi="Times New Roman" w:cs="Times New Roman"/>
          <w:color w:val="000000" w:themeColor="text1"/>
          <w:sz w:val="28"/>
          <w:lang w:val="uk-UA"/>
        </w:rPr>
        <w:t xml:space="preserve">, а також </w:t>
      </w:r>
      <w:proofErr w:type="spellStart"/>
      <w:r w:rsidRPr="00585088">
        <w:rPr>
          <w:rFonts w:ascii="Times New Roman" w:hAnsi="Times New Roman" w:cs="Times New Roman"/>
          <w:color w:val="000000" w:themeColor="text1"/>
          <w:sz w:val="28"/>
          <w:lang w:val="uk-UA"/>
        </w:rPr>
        <w:t>terribly</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awfully</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horribly</w:t>
      </w:r>
      <w:proofErr w:type="spellEnd"/>
      <w:r w:rsidRPr="00585088">
        <w:rPr>
          <w:rFonts w:ascii="Times New Roman" w:hAnsi="Times New Roman" w:cs="Times New Roman"/>
          <w:color w:val="000000" w:themeColor="text1"/>
          <w:sz w:val="28"/>
          <w:lang w:val="uk-UA"/>
        </w:rPr>
        <w:t>, є значно меншим, ніж у випадку української культури (частота таких прислівників в українській мові рахується сотнями) [</w:t>
      </w:r>
      <w:r w:rsidR="00D80FE4" w:rsidRPr="00585088">
        <w:rPr>
          <w:rFonts w:ascii="Times New Roman" w:hAnsi="Times New Roman" w:cs="Times New Roman"/>
          <w:color w:val="000000" w:themeColor="text1"/>
          <w:sz w:val="28"/>
          <w:lang w:val="uk-UA"/>
        </w:rPr>
        <w:t>2</w:t>
      </w:r>
      <w:r w:rsidRPr="00585088">
        <w:rPr>
          <w:rFonts w:ascii="Times New Roman" w:hAnsi="Times New Roman" w:cs="Times New Roman"/>
          <w:color w:val="000000" w:themeColor="text1"/>
          <w:sz w:val="28"/>
          <w:lang w:val="uk-UA"/>
        </w:rPr>
        <w:t>, с. 263].</w:t>
      </w:r>
    </w:p>
    <w:p w:rsidR="00D14B0C" w:rsidRPr="00585088" w:rsidRDefault="00840611" w:rsidP="00840611">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Однією з характерних особливостей англійської мови є її лаконічність і стислість, що також впливає на вираження емоцій. У порівнянні з розгорнутими іноді громіздкими висловами української мови, англійська мова часто користується більш короткими, </w:t>
      </w:r>
      <w:proofErr w:type="spellStart"/>
      <w:r w:rsidRPr="00585088">
        <w:rPr>
          <w:rFonts w:ascii="Times New Roman" w:hAnsi="Times New Roman" w:cs="Times New Roman"/>
          <w:color w:val="000000" w:themeColor="text1"/>
          <w:sz w:val="28"/>
          <w:lang w:val="uk-UA"/>
        </w:rPr>
        <w:t>ємнішими</w:t>
      </w:r>
      <w:proofErr w:type="spellEnd"/>
      <w:r w:rsidRPr="00585088">
        <w:rPr>
          <w:rFonts w:ascii="Times New Roman" w:hAnsi="Times New Roman" w:cs="Times New Roman"/>
          <w:color w:val="000000" w:themeColor="text1"/>
          <w:sz w:val="28"/>
          <w:lang w:val="uk-UA"/>
        </w:rPr>
        <w:t xml:space="preserve"> та виразнішими фразеологізмами і ідіомами. Наприклад, порівняйте фразеологізм "</w:t>
      </w:r>
      <w:proofErr w:type="spellStart"/>
      <w:r w:rsidRPr="00585088">
        <w:rPr>
          <w:rFonts w:ascii="Times New Roman" w:hAnsi="Times New Roman" w:cs="Times New Roman"/>
          <w:color w:val="000000" w:themeColor="text1"/>
          <w:sz w:val="28"/>
          <w:lang w:val="uk-UA"/>
        </w:rPr>
        <w:t>come</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down</w:t>
      </w:r>
      <w:proofErr w:type="spellEnd"/>
      <w:r w:rsidRPr="00585088">
        <w:rPr>
          <w:rFonts w:ascii="Times New Roman" w:hAnsi="Times New Roman" w:cs="Times New Roman"/>
          <w:color w:val="000000" w:themeColor="text1"/>
          <w:sz w:val="28"/>
          <w:lang w:val="uk-UA"/>
        </w:rPr>
        <w:t xml:space="preserve">" із його українським еквівалентом: "схаменутися" або "спуститися з </w:t>
      </w:r>
      <w:r w:rsidRPr="00585088">
        <w:rPr>
          <w:rFonts w:ascii="Times New Roman" w:hAnsi="Times New Roman" w:cs="Times New Roman"/>
          <w:color w:val="000000" w:themeColor="text1"/>
          <w:sz w:val="28"/>
          <w:lang w:val="uk-UA"/>
        </w:rPr>
        <w:lastRenderedPageBreak/>
        <w:t xml:space="preserve">небес на землю". В такому контексті оригінал виражає більш насичене емоційне забарвлення. Також слід відзначити, що носії </w:t>
      </w:r>
      <w:r w:rsidR="00773F67" w:rsidRPr="00585088">
        <w:rPr>
          <w:rFonts w:ascii="Times New Roman" w:hAnsi="Times New Roman" w:cs="Times New Roman"/>
          <w:color w:val="000000" w:themeColor="text1"/>
          <w:sz w:val="28"/>
          <w:lang w:val="uk-UA"/>
        </w:rPr>
        <w:t xml:space="preserve">англійської </w:t>
      </w:r>
      <w:r w:rsidRPr="00585088">
        <w:rPr>
          <w:rFonts w:ascii="Times New Roman" w:hAnsi="Times New Roman" w:cs="Times New Roman"/>
          <w:color w:val="000000" w:themeColor="text1"/>
          <w:sz w:val="28"/>
          <w:lang w:val="uk-UA"/>
        </w:rPr>
        <w:t>мови часто використовують неологізми, які можуть мати оціночний відтінок, наприклад: "</w:t>
      </w:r>
      <w:proofErr w:type="spellStart"/>
      <w:r w:rsidRPr="00585088">
        <w:rPr>
          <w:rFonts w:ascii="Times New Roman" w:hAnsi="Times New Roman" w:cs="Times New Roman"/>
          <w:color w:val="000000" w:themeColor="text1"/>
          <w:sz w:val="28"/>
          <w:lang w:val="uk-UA"/>
        </w:rPr>
        <w:t>So</w:t>
      </w:r>
      <w:proofErr w:type="spellEnd"/>
      <w:r w:rsidRPr="00585088">
        <w:rPr>
          <w:rFonts w:ascii="Times New Roman" w:hAnsi="Times New Roman" w:cs="Times New Roman"/>
          <w:color w:val="000000" w:themeColor="text1"/>
          <w:sz w:val="28"/>
          <w:lang w:val="uk-UA"/>
        </w:rPr>
        <w:t xml:space="preserve"> I </w:t>
      </w:r>
      <w:proofErr w:type="spellStart"/>
      <w:r w:rsidRPr="00585088">
        <w:rPr>
          <w:rFonts w:ascii="Times New Roman" w:hAnsi="Times New Roman" w:cs="Times New Roman"/>
          <w:color w:val="000000" w:themeColor="text1"/>
          <w:sz w:val="28"/>
          <w:lang w:val="uk-UA"/>
        </w:rPr>
        <w:t>Nureyeved</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the</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front</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steps</w:t>
      </w:r>
      <w:proofErr w:type="spellEnd"/>
      <w:r w:rsidRPr="00585088">
        <w:rPr>
          <w:rFonts w:ascii="Times New Roman" w:hAnsi="Times New Roman" w:cs="Times New Roman"/>
          <w:color w:val="000000" w:themeColor="text1"/>
          <w:sz w:val="28"/>
          <w:lang w:val="uk-UA"/>
        </w:rPr>
        <w:t xml:space="preserve">" - "Потім я легко, як </w:t>
      </w:r>
      <w:proofErr w:type="spellStart"/>
      <w:r w:rsidRPr="00585088">
        <w:rPr>
          <w:rFonts w:ascii="Times New Roman" w:hAnsi="Times New Roman" w:cs="Times New Roman"/>
          <w:color w:val="000000" w:themeColor="text1"/>
          <w:sz w:val="28"/>
          <w:lang w:val="uk-UA"/>
        </w:rPr>
        <w:t>Нурієв</w:t>
      </w:r>
      <w:proofErr w:type="spellEnd"/>
      <w:r w:rsidRPr="00585088">
        <w:rPr>
          <w:rFonts w:ascii="Times New Roman" w:hAnsi="Times New Roman" w:cs="Times New Roman"/>
          <w:color w:val="000000" w:themeColor="text1"/>
          <w:sz w:val="28"/>
          <w:lang w:val="uk-UA"/>
        </w:rPr>
        <w:t xml:space="preserve">, спурхнув сходами ганку". Крім того, англійська мова використовує </w:t>
      </w:r>
      <w:proofErr w:type="spellStart"/>
      <w:r w:rsidRPr="00585088">
        <w:rPr>
          <w:rFonts w:ascii="Times New Roman" w:hAnsi="Times New Roman" w:cs="Times New Roman"/>
          <w:color w:val="000000" w:themeColor="text1"/>
          <w:sz w:val="28"/>
          <w:lang w:val="uk-UA"/>
        </w:rPr>
        <w:t>ад'єктивізацію</w:t>
      </w:r>
      <w:proofErr w:type="spellEnd"/>
      <w:r w:rsidRPr="00585088">
        <w:rPr>
          <w:rFonts w:ascii="Times New Roman" w:hAnsi="Times New Roman" w:cs="Times New Roman"/>
          <w:color w:val="000000" w:themeColor="text1"/>
          <w:sz w:val="28"/>
          <w:lang w:val="uk-UA"/>
        </w:rPr>
        <w:t xml:space="preserve"> словосполучень і фразові дієслова, які несуть емоційне забарвлення в мові, що стосується емотивної оцінки.</w:t>
      </w:r>
    </w:p>
    <w:p w:rsidR="00840611" w:rsidRPr="00585088" w:rsidRDefault="00840611" w:rsidP="00840611">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Поширене в англійській мові явище </w:t>
      </w:r>
      <w:proofErr w:type="spellStart"/>
      <w:r w:rsidRPr="00585088">
        <w:rPr>
          <w:rFonts w:ascii="Times New Roman" w:hAnsi="Times New Roman" w:cs="Times New Roman"/>
          <w:color w:val="000000" w:themeColor="text1"/>
          <w:sz w:val="28"/>
          <w:lang w:val="uk-UA"/>
        </w:rPr>
        <w:t>евфемізації</w:t>
      </w:r>
      <w:proofErr w:type="spellEnd"/>
      <w:r w:rsidRPr="00585088">
        <w:rPr>
          <w:rFonts w:ascii="Times New Roman" w:hAnsi="Times New Roman" w:cs="Times New Roman"/>
          <w:color w:val="000000" w:themeColor="text1"/>
          <w:sz w:val="28"/>
          <w:lang w:val="uk-UA"/>
        </w:rPr>
        <w:t xml:space="preserve"> може слугувати індикатором емоційн</w:t>
      </w:r>
      <w:r w:rsidR="00773F67" w:rsidRPr="00585088">
        <w:rPr>
          <w:rFonts w:ascii="Times New Roman" w:hAnsi="Times New Roman" w:cs="Times New Roman"/>
          <w:color w:val="000000" w:themeColor="text1"/>
          <w:sz w:val="28"/>
          <w:lang w:val="uk-UA"/>
        </w:rPr>
        <w:t>ого</w:t>
      </w:r>
      <w:r w:rsidRPr="00585088">
        <w:rPr>
          <w:rFonts w:ascii="Times New Roman" w:hAnsi="Times New Roman" w:cs="Times New Roman"/>
          <w:color w:val="000000" w:themeColor="text1"/>
          <w:sz w:val="28"/>
          <w:lang w:val="uk-UA"/>
        </w:rPr>
        <w:t xml:space="preserve"> стан</w:t>
      </w:r>
      <w:r w:rsidR="00773F67" w:rsidRPr="00585088">
        <w:rPr>
          <w:rFonts w:ascii="Times New Roman" w:hAnsi="Times New Roman" w:cs="Times New Roman"/>
          <w:color w:val="000000" w:themeColor="text1"/>
          <w:sz w:val="28"/>
          <w:lang w:val="uk-UA"/>
        </w:rPr>
        <w:t>у</w:t>
      </w:r>
      <w:r w:rsidRPr="00585088">
        <w:rPr>
          <w:rFonts w:ascii="Times New Roman" w:hAnsi="Times New Roman" w:cs="Times New Roman"/>
          <w:color w:val="000000" w:themeColor="text1"/>
          <w:sz w:val="28"/>
          <w:lang w:val="uk-UA"/>
        </w:rPr>
        <w:t xml:space="preserve"> особи в ході розмови. Спостерігається зростання впливу політкоректності, яка вимагає використання евфемізмів для тих слів, що раніше вважалися неполіткоректними. Наприклад, замість "</w:t>
      </w:r>
      <w:proofErr w:type="spellStart"/>
      <w:r w:rsidRPr="00585088">
        <w:rPr>
          <w:rFonts w:ascii="Times New Roman" w:hAnsi="Times New Roman" w:cs="Times New Roman"/>
          <w:color w:val="000000" w:themeColor="text1"/>
          <w:sz w:val="28"/>
          <w:lang w:val="uk-UA"/>
        </w:rPr>
        <w:t>invalid</w:t>
      </w:r>
      <w:proofErr w:type="spellEnd"/>
      <w:r w:rsidRPr="00585088">
        <w:rPr>
          <w:rFonts w:ascii="Times New Roman" w:hAnsi="Times New Roman" w:cs="Times New Roman"/>
          <w:color w:val="000000" w:themeColor="text1"/>
          <w:sz w:val="28"/>
          <w:lang w:val="uk-UA"/>
        </w:rPr>
        <w:t>" вживається "</w:t>
      </w:r>
      <w:proofErr w:type="spellStart"/>
      <w:r w:rsidRPr="00585088">
        <w:rPr>
          <w:rFonts w:ascii="Times New Roman" w:hAnsi="Times New Roman" w:cs="Times New Roman"/>
          <w:color w:val="000000" w:themeColor="text1"/>
          <w:sz w:val="28"/>
          <w:lang w:val="uk-UA"/>
        </w:rPr>
        <w:t>disabled</w:t>
      </w:r>
      <w:proofErr w:type="spellEnd"/>
      <w:r w:rsidRPr="00585088">
        <w:rPr>
          <w:rFonts w:ascii="Times New Roman" w:hAnsi="Times New Roman" w:cs="Times New Roman"/>
          <w:color w:val="000000" w:themeColor="text1"/>
          <w:sz w:val="28"/>
          <w:lang w:val="uk-UA"/>
        </w:rPr>
        <w:t>", "</w:t>
      </w:r>
      <w:proofErr w:type="spellStart"/>
      <w:r w:rsidRPr="00585088">
        <w:rPr>
          <w:rFonts w:ascii="Times New Roman" w:hAnsi="Times New Roman" w:cs="Times New Roman"/>
          <w:color w:val="000000" w:themeColor="text1"/>
          <w:sz w:val="28"/>
          <w:lang w:val="uk-UA"/>
        </w:rPr>
        <w:t>rude</w:t>
      </w:r>
      <w:proofErr w:type="spellEnd"/>
      <w:r w:rsidRPr="00585088">
        <w:rPr>
          <w:rFonts w:ascii="Times New Roman" w:hAnsi="Times New Roman" w:cs="Times New Roman"/>
          <w:color w:val="000000" w:themeColor="text1"/>
          <w:sz w:val="28"/>
          <w:lang w:val="uk-UA"/>
        </w:rPr>
        <w:t>" може бути замінене на "</w:t>
      </w:r>
      <w:proofErr w:type="spellStart"/>
      <w:r w:rsidRPr="00585088">
        <w:rPr>
          <w:rFonts w:ascii="Times New Roman" w:hAnsi="Times New Roman" w:cs="Times New Roman"/>
          <w:color w:val="000000" w:themeColor="text1"/>
          <w:sz w:val="28"/>
          <w:lang w:val="uk-UA"/>
        </w:rPr>
        <w:t>tact</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avoiding</w:t>
      </w:r>
      <w:proofErr w:type="spellEnd"/>
      <w:r w:rsidRPr="00585088">
        <w:rPr>
          <w:rFonts w:ascii="Times New Roman" w:hAnsi="Times New Roman" w:cs="Times New Roman"/>
          <w:color w:val="000000" w:themeColor="text1"/>
          <w:sz w:val="28"/>
          <w:lang w:val="uk-UA"/>
        </w:rPr>
        <w:t>", "</w:t>
      </w:r>
      <w:proofErr w:type="spellStart"/>
      <w:r w:rsidRPr="00585088">
        <w:rPr>
          <w:rFonts w:ascii="Times New Roman" w:hAnsi="Times New Roman" w:cs="Times New Roman"/>
          <w:color w:val="000000" w:themeColor="text1"/>
          <w:sz w:val="28"/>
          <w:lang w:val="uk-UA"/>
        </w:rPr>
        <w:t>handicapped</w:t>
      </w:r>
      <w:proofErr w:type="spellEnd"/>
      <w:r w:rsidRPr="00585088">
        <w:rPr>
          <w:rFonts w:ascii="Times New Roman" w:hAnsi="Times New Roman" w:cs="Times New Roman"/>
          <w:color w:val="000000" w:themeColor="text1"/>
          <w:sz w:val="28"/>
          <w:lang w:val="uk-UA"/>
        </w:rPr>
        <w:t>" стає "</w:t>
      </w:r>
      <w:proofErr w:type="spellStart"/>
      <w:r w:rsidRPr="00585088">
        <w:rPr>
          <w:rFonts w:ascii="Times New Roman" w:hAnsi="Times New Roman" w:cs="Times New Roman"/>
          <w:color w:val="000000" w:themeColor="text1"/>
          <w:sz w:val="28"/>
          <w:lang w:val="uk-UA"/>
        </w:rPr>
        <w:t>people</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with</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special</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needs</w:t>
      </w:r>
      <w:proofErr w:type="spellEnd"/>
      <w:r w:rsidRPr="00585088">
        <w:rPr>
          <w:rFonts w:ascii="Times New Roman" w:hAnsi="Times New Roman" w:cs="Times New Roman"/>
          <w:color w:val="000000" w:themeColor="text1"/>
          <w:sz w:val="28"/>
          <w:lang w:val="uk-UA"/>
        </w:rPr>
        <w:t>", а "</w:t>
      </w:r>
      <w:proofErr w:type="spellStart"/>
      <w:r w:rsidRPr="00585088">
        <w:rPr>
          <w:rFonts w:ascii="Times New Roman" w:hAnsi="Times New Roman" w:cs="Times New Roman"/>
          <w:color w:val="000000" w:themeColor="text1"/>
          <w:sz w:val="28"/>
          <w:lang w:val="uk-UA"/>
        </w:rPr>
        <w:t>blind</w:t>
      </w:r>
      <w:proofErr w:type="spellEnd"/>
      <w:r w:rsidRPr="00585088">
        <w:rPr>
          <w:rFonts w:ascii="Times New Roman" w:hAnsi="Times New Roman" w:cs="Times New Roman"/>
          <w:color w:val="000000" w:themeColor="text1"/>
          <w:sz w:val="28"/>
          <w:lang w:val="uk-UA"/>
        </w:rPr>
        <w:t>" перетворюється на "</w:t>
      </w:r>
      <w:proofErr w:type="spellStart"/>
      <w:r w:rsidRPr="00585088">
        <w:rPr>
          <w:rFonts w:ascii="Times New Roman" w:hAnsi="Times New Roman" w:cs="Times New Roman"/>
          <w:color w:val="000000" w:themeColor="text1"/>
          <w:sz w:val="28"/>
          <w:lang w:val="uk-UA"/>
        </w:rPr>
        <w:t>visually</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impaired</w:t>
      </w:r>
      <w:proofErr w:type="spellEnd"/>
      <w:r w:rsidRPr="00585088">
        <w:rPr>
          <w:rFonts w:ascii="Times New Roman" w:hAnsi="Times New Roman" w:cs="Times New Roman"/>
          <w:color w:val="000000" w:themeColor="text1"/>
          <w:sz w:val="28"/>
          <w:lang w:val="uk-UA"/>
        </w:rPr>
        <w:t xml:space="preserve">". </w:t>
      </w:r>
      <w:r w:rsidR="003F7EFD" w:rsidRPr="00585088">
        <w:rPr>
          <w:rFonts w:ascii="Times New Roman" w:hAnsi="Times New Roman" w:cs="Times New Roman"/>
          <w:color w:val="000000" w:themeColor="text1"/>
          <w:sz w:val="28"/>
          <w:lang w:val="uk-UA"/>
        </w:rPr>
        <w:t>Останнім часом помітна тенденція до зміни традиційних назв деяких професій, що містять слово "</w:t>
      </w:r>
      <w:proofErr w:type="spellStart"/>
      <w:r w:rsidR="003F7EFD" w:rsidRPr="00585088">
        <w:rPr>
          <w:rFonts w:ascii="Times New Roman" w:hAnsi="Times New Roman" w:cs="Times New Roman"/>
          <w:color w:val="000000" w:themeColor="text1"/>
          <w:sz w:val="28"/>
          <w:lang w:val="uk-UA"/>
        </w:rPr>
        <w:t>man</w:t>
      </w:r>
      <w:proofErr w:type="spellEnd"/>
      <w:r w:rsidR="003F7EFD" w:rsidRPr="00585088">
        <w:rPr>
          <w:rFonts w:ascii="Times New Roman" w:hAnsi="Times New Roman" w:cs="Times New Roman"/>
          <w:color w:val="000000" w:themeColor="text1"/>
          <w:sz w:val="28"/>
          <w:lang w:val="uk-UA"/>
        </w:rPr>
        <w:t xml:space="preserve">", на більш нейтральні та </w:t>
      </w:r>
      <w:proofErr w:type="spellStart"/>
      <w:r w:rsidR="003F7EFD" w:rsidRPr="00585088">
        <w:rPr>
          <w:rFonts w:ascii="Times New Roman" w:hAnsi="Times New Roman" w:cs="Times New Roman"/>
          <w:color w:val="000000" w:themeColor="text1"/>
          <w:sz w:val="28"/>
          <w:lang w:val="uk-UA"/>
        </w:rPr>
        <w:t>гендерно</w:t>
      </w:r>
      <w:proofErr w:type="spellEnd"/>
      <w:r w:rsidR="003F7EFD" w:rsidRPr="00585088">
        <w:rPr>
          <w:rFonts w:ascii="Times New Roman" w:hAnsi="Times New Roman" w:cs="Times New Roman"/>
          <w:color w:val="000000" w:themeColor="text1"/>
          <w:sz w:val="28"/>
          <w:lang w:val="uk-UA"/>
        </w:rPr>
        <w:t>-чутливі формулювання. Це робиться з метою забезпечення рівності та поваги до жінок у цих сферах. Наприклад, термін "</w:t>
      </w:r>
      <w:proofErr w:type="spellStart"/>
      <w:r w:rsidR="003F7EFD" w:rsidRPr="00585088">
        <w:rPr>
          <w:rFonts w:ascii="Times New Roman" w:hAnsi="Times New Roman" w:cs="Times New Roman"/>
          <w:color w:val="000000" w:themeColor="text1"/>
          <w:sz w:val="28"/>
          <w:lang w:val="uk-UA"/>
        </w:rPr>
        <w:t>chairman</w:t>
      </w:r>
      <w:proofErr w:type="spellEnd"/>
      <w:r w:rsidR="003F7EFD" w:rsidRPr="00585088">
        <w:rPr>
          <w:rFonts w:ascii="Times New Roman" w:hAnsi="Times New Roman" w:cs="Times New Roman"/>
          <w:color w:val="000000" w:themeColor="text1"/>
          <w:sz w:val="28"/>
          <w:lang w:val="uk-UA"/>
        </w:rPr>
        <w:t>" трансформується в "</w:t>
      </w:r>
      <w:proofErr w:type="spellStart"/>
      <w:r w:rsidR="003F7EFD" w:rsidRPr="00585088">
        <w:rPr>
          <w:rFonts w:ascii="Times New Roman" w:hAnsi="Times New Roman" w:cs="Times New Roman"/>
          <w:color w:val="000000" w:themeColor="text1"/>
          <w:sz w:val="28"/>
          <w:lang w:val="uk-UA"/>
        </w:rPr>
        <w:t>chairperson</w:t>
      </w:r>
      <w:proofErr w:type="spellEnd"/>
      <w:r w:rsidR="003F7EFD" w:rsidRPr="00585088">
        <w:rPr>
          <w:rFonts w:ascii="Times New Roman" w:hAnsi="Times New Roman" w:cs="Times New Roman"/>
          <w:color w:val="000000" w:themeColor="text1"/>
          <w:sz w:val="28"/>
          <w:lang w:val="uk-UA"/>
        </w:rPr>
        <w:t>", "</w:t>
      </w:r>
      <w:proofErr w:type="spellStart"/>
      <w:r w:rsidR="003F7EFD" w:rsidRPr="00585088">
        <w:rPr>
          <w:rFonts w:ascii="Times New Roman" w:hAnsi="Times New Roman" w:cs="Times New Roman"/>
          <w:color w:val="000000" w:themeColor="text1"/>
          <w:sz w:val="28"/>
          <w:lang w:val="uk-UA"/>
        </w:rPr>
        <w:t>salesman</w:t>
      </w:r>
      <w:proofErr w:type="spellEnd"/>
      <w:r w:rsidR="003F7EFD" w:rsidRPr="00585088">
        <w:rPr>
          <w:rFonts w:ascii="Times New Roman" w:hAnsi="Times New Roman" w:cs="Times New Roman"/>
          <w:color w:val="000000" w:themeColor="text1"/>
          <w:sz w:val="28"/>
          <w:lang w:val="uk-UA"/>
        </w:rPr>
        <w:t>" замінюється на "</w:t>
      </w:r>
      <w:proofErr w:type="spellStart"/>
      <w:r w:rsidR="003F7EFD" w:rsidRPr="00585088">
        <w:rPr>
          <w:rFonts w:ascii="Times New Roman" w:hAnsi="Times New Roman" w:cs="Times New Roman"/>
          <w:color w:val="000000" w:themeColor="text1"/>
          <w:sz w:val="28"/>
          <w:lang w:val="uk-UA"/>
        </w:rPr>
        <w:t>salesperson</w:t>
      </w:r>
      <w:proofErr w:type="spellEnd"/>
      <w:r w:rsidR="003F7EFD" w:rsidRPr="00585088">
        <w:rPr>
          <w:rFonts w:ascii="Times New Roman" w:hAnsi="Times New Roman" w:cs="Times New Roman"/>
          <w:color w:val="000000" w:themeColor="text1"/>
          <w:sz w:val="28"/>
          <w:lang w:val="uk-UA"/>
        </w:rPr>
        <w:t>", а "</w:t>
      </w:r>
      <w:proofErr w:type="spellStart"/>
      <w:r w:rsidR="003F7EFD" w:rsidRPr="00585088">
        <w:rPr>
          <w:rFonts w:ascii="Times New Roman" w:hAnsi="Times New Roman" w:cs="Times New Roman"/>
          <w:color w:val="000000" w:themeColor="text1"/>
          <w:sz w:val="28"/>
          <w:lang w:val="uk-UA"/>
        </w:rPr>
        <w:t>craftsman</w:t>
      </w:r>
      <w:proofErr w:type="spellEnd"/>
      <w:r w:rsidR="003F7EFD" w:rsidRPr="00585088">
        <w:rPr>
          <w:rFonts w:ascii="Times New Roman" w:hAnsi="Times New Roman" w:cs="Times New Roman"/>
          <w:color w:val="000000" w:themeColor="text1"/>
          <w:sz w:val="28"/>
          <w:lang w:val="uk-UA"/>
        </w:rPr>
        <w:t>" – на "</w:t>
      </w:r>
      <w:proofErr w:type="spellStart"/>
      <w:r w:rsidR="003F7EFD" w:rsidRPr="00585088">
        <w:rPr>
          <w:rFonts w:ascii="Times New Roman" w:hAnsi="Times New Roman" w:cs="Times New Roman"/>
          <w:color w:val="000000" w:themeColor="text1"/>
          <w:sz w:val="28"/>
          <w:lang w:val="uk-UA"/>
        </w:rPr>
        <w:t>craftsperson</w:t>
      </w:r>
      <w:proofErr w:type="spellEnd"/>
      <w:r w:rsidR="003F7EFD" w:rsidRPr="00585088">
        <w:rPr>
          <w:rFonts w:ascii="Times New Roman" w:hAnsi="Times New Roman" w:cs="Times New Roman"/>
          <w:color w:val="000000" w:themeColor="text1"/>
          <w:sz w:val="28"/>
          <w:lang w:val="uk-UA"/>
        </w:rPr>
        <w:t>". Ці зміни відображають зусилля суспільства до створення більш інклюзивного та рівноправного робочого середовища.</w:t>
      </w:r>
    </w:p>
    <w:p w:rsidR="00840611" w:rsidRPr="00585088" w:rsidRDefault="00840611" w:rsidP="00840611">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Проте, навіть у випадку вираження екстремального гніву, особа </w:t>
      </w:r>
      <w:proofErr w:type="spellStart"/>
      <w:r w:rsidRPr="00585088">
        <w:rPr>
          <w:rFonts w:ascii="Times New Roman" w:hAnsi="Times New Roman" w:cs="Times New Roman"/>
          <w:color w:val="000000" w:themeColor="text1"/>
          <w:sz w:val="28"/>
          <w:lang w:val="uk-UA"/>
        </w:rPr>
        <w:t>рідко</w:t>
      </w:r>
      <w:proofErr w:type="spellEnd"/>
      <w:r w:rsidRPr="00585088">
        <w:rPr>
          <w:rFonts w:ascii="Times New Roman" w:hAnsi="Times New Roman" w:cs="Times New Roman"/>
          <w:color w:val="000000" w:themeColor="text1"/>
          <w:sz w:val="28"/>
          <w:lang w:val="uk-UA"/>
        </w:rPr>
        <w:t xml:space="preserve"> звертається до використання евфемізмів, і, таким чином, використання образливих слів, що можуть вразити деякі групи людей, також може нести емотивне навантаження.</w:t>
      </w:r>
    </w:p>
    <w:p w:rsidR="00840611" w:rsidRPr="00585088" w:rsidRDefault="00840611" w:rsidP="00840611">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Термін "</w:t>
      </w:r>
      <w:proofErr w:type="spellStart"/>
      <w:r w:rsidRPr="00585088">
        <w:rPr>
          <w:rFonts w:ascii="Times New Roman" w:hAnsi="Times New Roman" w:cs="Times New Roman"/>
          <w:color w:val="000000" w:themeColor="text1"/>
          <w:sz w:val="28"/>
          <w:lang w:val="uk-UA"/>
        </w:rPr>
        <w:t>privacy</w:t>
      </w:r>
      <w:proofErr w:type="spellEnd"/>
      <w:r w:rsidRPr="00585088">
        <w:rPr>
          <w:rFonts w:ascii="Times New Roman" w:hAnsi="Times New Roman" w:cs="Times New Roman"/>
          <w:color w:val="000000" w:themeColor="text1"/>
          <w:sz w:val="28"/>
          <w:lang w:val="uk-UA"/>
        </w:rPr>
        <w:t xml:space="preserve">", як вже згадано, залишається актуальним, і його виявляється в обмеженні таких </w:t>
      </w:r>
      <w:proofErr w:type="spellStart"/>
      <w:r w:rsidRPr="00585088">
        <w:rPr>
          <w:rFonts w:ascii="Times New Roman" w:hAnsi="Times New Roman" w:cs="Times New Roman"/>
          <w:color w:val="000000" w:themeColor="text1"/>
          <w:sz w:val="28"/>
          <w:lang w:val="uk-UA"/>
        </w:rPr>
        <w:t>мовних</w:t>
      </w:r>
      <w:proofErr w:type="spellEnd"/>
      <w:r w:rsidRPr="00585088">
        <w:rPr>
          <w:rFonts w:ascii="Times New Roman" w:hAnsi="Times New Roman" w:cs="Times New Roman"/>
          <w:color w:val="000000" w:themeColor="text1"/>
          <w:sz w:val="28"/>
          <w:lang w:val="uk-UA"/>
        </w:rPr>
        <w:t xml:space="preserve"> актів, як зауваження, критика, загрози, зведених до мінімуму в англійській розмові. Прояви презирства чи невдоволення </w:t>
      </w:r>
      <w:proofErr w:type="spellStart"/>
      <w:r w:rsidRPr="00585088">
        <w:rPr>
          <w:rFonts w:ascii="Times New Roman" w:hAnsi="Times New Roman" w:cs="Times New Roman"/>
          <w:color w:val="000000" w:themeColor="text1"/>
          <w:sz w:val="28"/>
          <w:lang w:val="uk-UA"/>
        </w:rPr>
        <w:t>рідко</w:t>
      </w:r>
      <w:proofErr w:type="spellEnd"/>
      <w:r w:rsidRPr="00585088">
        <w:rPr>
          <w:rFonts w:ascii="Times New Roman" w:hAnsi="Times New Roman" w:cs="Times New Roman"/>
          <w:color w:val="000000" w:themeColor="text1"/>
          <w:sz w:val="28"/>
          <w:lang w:val="uk-UA"/>
        </w:rPr>
        <w:t xml:space="preserve"> зустрічаються в англійському мовленні завдяки цьому концепту [</w:t>
      </w:r>
      <w:r w:rsidR="00D80FE4" w:rsidRPr="00585088">
        <w:rPr>
          <w:rFonts w:ascii="Times New Roman" w:hAnsi="Times New Roman" w:cs="Times New Roman"/>
          <w:color w:val="000000" w:themeColor="text1"/>
          <w:sz w:val="28"/>
        </w:rPr>
        <w:t>28</w:t>
      </w:r>
      <w:r w:rsidRPr="00585088">
        <w:rPr>
          <w:rFonts w:ascii="Times New Roman" w:hAnsi="Times New Roman" w:cs="Times New Roman"/>
          <w:color w:val="000000" w:themeColor="text1"/>
          <w:sz w:val="28"/>
          <w:lang w:val="uk-UA"/>
        </w:rPr>
        <w:t>, с. 83].</w:t>
      </w:r>
    </w:p>
    <w:p w:rsidR="00EC0B44" w:rsidRPr="00585088" w:rsidRDefault="00EC0B44" w:rsidP="00EC0B44">
      <w:pPr>
        <w:spacing w:after="0" w:line="360" w:lineRule="auto"/>
        <w:contextualSpacing/>
        <w:jc w:val="center"/>
        <w:rPr>
          <w:rFonts w:ascii="Times New Roman" w:hAnsi="Times New Roman" w:cs="Times New Roman"/>
          <w:color w:val="000000" w:themeColor="text1"/>
          <w:sz w:val="28"/>
          <w:lang w:val="uk-UA"/>
        </w:rPr>
      </w:pPr>
      <w:bookmarkStart w:id="19" w:name="_Toc151937269"/>
    </w:p>
    <w:p w:rsidR="00840611" w:rsidRPr="00585088" w:rsidRDefault="009D763A" w:rsidP="000F35AC">
      <w:pPr>
        <w:pStyle w:val="2"/>
        <w:rPr>
          <w:color w:val="000000" w:themeColor="text1"/>
        </w:rPr>
      </w:pPr>
      <w:bookmarkStart w:id="20" w:name="_Toc153556288"/>
      <w:r w:rsidRPr="00585088">
        <w:rPr>
          <w:color w:val="000000" w:themeColor="text1"/>
        </w:rPr>
        <w:lastRenderedPageBreak/>
        <w:t>2.</w:t>
      </w:r>
      <w:r w:rsidR="00EC0B44" w:rsidRPr="00585088">
        <w:rPr>
          <w:color w:val="000000" w:themeColor="text1"/>
        </w:rPr>
        <w:t>2.</w:t>
      </w:r>
      <w:r w:rsidRPr="00585088">
        <w:rPr>
          <w:color w:val="000000" w:themeColor="text1"/>
        </w:rPr>
        <w:t xml:space="preserve"> Особливості перекладу емоцій у </w:t>
      </w:r>
      <w:proofErr w:type="spellStart"/>
      <w:r w:rsidRPr="00585088">
        <w:rPr>
          <w:color w:val="000000" w:themeColor="text1"/>
        </w:rPr>
        <w:t>кінотексті</w:t>
      </w:r>
      <w:bookmarkEnd w:id="19"/>
      <w:bookmarkEnd w:id="20"/>
      <w:proofErr w:type="spellEnd"/>
    </w:p>
    <w:p w:rsidR="003F7EFD" w:rsidRPr="00585088" w:rsidRDefault="003F7EFD" w:rsidP="003F7EFD">
      <w:pPr>
        <w:rPr>
          <w:rFonts w:ascii="Times New Roman" w:hAnsi="Times New Roman" w:cs="Times New Roman"/>
          <w:color w:val="000000" w:themeColor="text1"/>
          <w:lang w:val="uk-UA"/>
        </w:rPr>
      </w:pPr>
    </w:p>
    <w:p w:rsidR="00840611" w:rsidRPr="00585088" w:rsidRDefault="00840611"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На сучасному етапі інтенсивної взаємодії та культурної інтеграції формується глобальна культура. Однією з ключових сил, що визначає глобалізацію, є масова культура. Це включає культурну продукцію - від творів мистецтва до товарів та кулінарії, що створюється та розповсюджується професіоналами з орієнтацією на широку аудиторію, незалежно від соціального статусу, статі, віку, національності та інших факторів [</w:t>
      </w:r>
      <w:r w:rsidR="00D80FE4" w:rsidRPr="00585088">
        <w:rPr>
          <w:rFonts w:ascii="Times New Roman" w:hAnsi="Times New Roman" w:cs="Times New Roman"/>
          <w:color w:val="000000" w:themeColor="text1"/>
          <w:sz w:val="28"/>
          <w:lang w:val="uk-UA"/>
        </w:rPr>
        <w:t>35</w:t>
      </w:r>
      <w:r w:rsidRPr="00585088">
        <w:rPr>
          <w:rFonts w:ascii="Times New Roman" w:hAnsi="Times New Roman" w:cs="Times New Roman"/>
          <w:color w:val="000000" w:themeColor="text1"/>
          <w:sz w:val="28"/>
          <w:lang w:val="uk-UA"/>
        </w:rPr>
        <w:t>]. Масова культура, завдяки своїй унікальності, має значний вплив на загальну свідомість, що пояснює зацікавленість дослідників у глобальних тенденціях у цьому контексті.</w:t>
      </w:r>
    </w:p>
    <w:p w:rsidR="00773F67" w:rsidRPr="00585088" w:rsidRDefault="00840611"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Ця робота спрямована на аналіз методів локалізації, тобто адаптації текстів глобальної масової культури, зокрема кінематографічних текстів, до місцевої культури під час їх перекладу. Основний акцент робиться на передачі емотивного компоненту цих текстів. Переклад кіно, через свою специфіку, є одним із найскладніших та найбільш вразливих видів перекладу, що часто супроводжується "втратами", особливо в сенсі точності в передачі значення і змін контексту. </w:t>
      </w:r>
    </w:p>
    <w:p w:rsidR="00840611" w:rsidRPr="00585088" w:rsidRDefault="00840611"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Основним викликом при перекладі </w:t>
      </w:r>
      <w:proofErr w:type="spellStart"/>
      <w:r w:rsidRPr="00585088">
        <w:rPr>
          <w:rFonts w:ascii="Times New Roman" w:hAnsi="Times New Roman" w:cs="Times New Roman"/>
          <w:color w:val="000000" w:themeColor="text1"/>
          <w:sz w:val="28"/>
          <w:lang w:val="uk-UA"/>
        </w:rPr>
        <w:t>кінотексту</w:t>
      </w:r>
      <w:proofErr w:type="spellEnd"/>
      <w:r w:rsidRPr="00585088">
        <w:rPr>
          <w:rFonts w:ascii="Times New Roman" w:hAnsi="Times New Roman" w:cs="Times New Roman"/>
          <w:color w:val="000000" w:themeColor="text1"/>
          <w:sz w:val="28"/>
          <w:lang w:val="uk-UA"/>
        </w:rPr>
        <w:t xml:space="preserve"> є синхронізація з</w:t>
      </w:r>
      <w:r w:rsidR="00773F67" w:rsidRPr="00585088">
        <w:rPr>
          <w:rFonts w:ascii="Times New Roman" w:hAnsi="Times New Roman" w:cs="Times New Roman"/>
          <w:color w:val="000000" w:themeColor="text1"/>
          <w:sz w:val="28"/>
          <w:lang w:val="uk-UA"/>
        </w:rPr>
        <w:t>і</w:t>
      </w:r>
      <w:r w:rsidRPr="00585088">
        <w:rPr>
          <w:rFonts w:ascii="Times New Roman" w:hAnsi="Times New Roman" w:cs="Times New Roman"/>
          <w:color w:val="000000" w:themeColor="text1"/>
          <w:sz w:val="28"/>
          <w:lang w:val="uk-UA"/>
        </w:rPr>
        <w:t xml:space="preserve"> звуковою доріжкою фільму, рухом акторів і проміжками часу для вимови реплік. Найчастіше, мова героїв британського фільму стає більш експресивною в цільовій мові для привабливості глядача, необізнаного з тим самим соціокультурним контекстом, як британський глядач [</w:t>
      </w:r>
      <w:r w:rsidR="00D80FE4" w:rsidRPr="00585088">
        <w:rPr>
          <w:rFonts w:ascii="Times New Roman" w:hAnsi="Times New Roman" w:cs="Times New Roman"/>
          <w:color w:val="000000" w:themeColor="text1"/>
          <w:sz w:val="28"/>
          <w:lang w:val="uk-UA"/>
        </w:rPr>
        <w:t>3</w:t>
      </w:r>
      <w:r w:rsidRPr="00585088">
        <w:rPr>
          <w:rFonts w:ascii="Times New Roman" w:hAnsi="Times New Roman" w:cs="Times New Roman"/>
          <w:color w:val="000000" w:themeColor="text1"/>
          <w:sz w:val="28"/>
          <w:lang w:val="uk-UA"/>
        </w:rPr>
        <w:t xml:space="preserve">, с. 6-7]. Таким чином, досягнення емоційного впливу визначається як головна мета </w:t>
      </w:r>
      <w:proofErr w:type="spellStart"/>
      <w:r w:rsidRPr="00585088">
        <w:rPr>
          <w:rFonts w:ascii="Times New Roman" w:hAnsi="Times New Roman" w:cs="Times New Roman"/>
          <w:color w:val="000000" w:themeColor="text1"/>
          <w:sz w:val="28"/>
          <w:lang w:val="uk-UA"/>
        </w:rPr>
        <w:t>кіноперекладу</w:t>
      </w:r>
      <w:proofErr w:type="spellEnd"/>
      <w:r w:rsidRPr="00585088">
        <w:rPr>
          <w:rFonts w:ascii="Times New Roman" w:hAnsi="Times New Roman" w:cs="Times New Roman"/>
          <w:color w:val="000000" w:themeColor="text1"/>
          <w:sz w:val="28"/>
          <w:lang w:val="uk-UA"/>
        </w:rPr>
        <w:t xml:space="preserve">, оскільки це визначає комерційний успіх фільму. Вибір конкретних перекладацьких трансформацій залежить від стратегій перекладу, спрямованих на досягнення адекватності перекладу. Потрібно визнати, що </w:t>
      </w:r>
      <w:proofErr w:type="spellStart"/>
      <w:r w:rsidRPr="00585088">
        <w:rPr>
          <w:rFonts w:ascii="Times New Roman" w:hAnsi="Times New Roman" w:cs="Times New Roman"/>
          <w:color w:val="000000" w:themeColor="text1"/>
          <w:sz w:val="28"/>
          <w:lang w:val="uk-UA"/>
        </w:rPr>
        <w:t>кінопереклад</w:t>
      </w:r>
      <w:proofErr w:type="spellEnd"/>
      <w:r w:rsidRPr="00585088">
        <w:rPr>
          <w:rFonts w:ascii="Times New Roman" w:hAnsi="Times New Roman" w:cs="Times New Roman"/>
          <w:color w:val="000000" w:themeColor="text1"/>
          <w:sz w:val="28"/>
          <w:lang w:val="uk-UA"/>
        </w:rPr>
        <w:t xml:space="preserve"> має свою унікальну складність, особливо в контексті вимог синхронізації, що обмежують можливість вибору перекладача використовувати різні стратегії перекладу.</w:t>
      </w:r>
    </w:p>
    <w:p w:rsidR="00840611" w:rsidRPr="00585088" w:rsidRDefault="00840611" w:rsidP="00840611">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lastRenderedPageBreak/>
        <w:t xml:space="preserve">Обрані серіали для аналізу </w:t>
      </w:r>
      <w:r w:rsidR="00773F67" w:rsidRPr="00585088">
        <w:rPr>
          <w:rFonts w:ascii="Times New Roman" w:hAnsi="Times New Roman" w:cs="Times New Roman"/>
          <w:color w:val="000000" w:themeColor="text1"/>
          <w:sz w:val="28"/>
          <w:lang w:val="uk-UA"/>
        </w:rPr>
        <w:t>є актуальними</w:t>
      </w:r>
      <w:r w:rsidRPr="00585088">
        <w:rPr>
          <w:rFonts w:ascii="Times New Roman" w:hAnsi="Times New Roman" w:cs="Times New Roman"/>
          <w:color w:val="000000" w:themeColor="text1"/>
          <w:sz w:val="28"/>
          <w:lang w:val="uk-UA"/>
        </w:rPr>
        <w:t xml:space="preserve">, оскільки вони були випущені у період з 2013 по 2021 роки. В процесі розгляду перекладу </w:t>
      </w:r>
      <w:proofErr w:type="spellStart"/>
      <w:r w:rsidRPr="00585088">
        <w:rPr>
          <w:rFonts w:ascii="Times New Roman" w:hAnsi="Times New Roman" w:cs="Times New Roman"/>
          <w:color w:val="000000" w:themeColor="text1"/>
          <w:sz w:val="28"/>
          <w:lang w:val="uk-UA"/>
        </w:rPr>
        <w:t>кінотексту</w:t>
      </w:r>
      <w:proofErr w:type="spellEnd"/>
      <w:r w:rsidRPr="00585088">
        <w:rPr>
          <w:rFonts w:ascii="Times New Roman" w:hAnsi="Times New Roman" w:cs="Times New Roman"/>
          <w:color w:val="000000" w:themeColor="text1"/>
          <w:sz w:val="28"/>
          <w:lang w:val="uk-UA"/>
        </w:rPr>
        <w:t xml:space="preserve"> визначено три стратегії перекладу, які забезпечують загальну адекватність для українськомовного глядача: культурна адаптація (доместикація або одомашнення), прагматична адаптація і забезпечення синхронізації. </w:t>
      </w:r>
      <w:r w:rsidR="003F7EFD" w:rsidRPr="00585088">
        <w:rPr>
          <w:rFonts w:ascii="Times New Roman" w:hAnsi="Times New Roman" w:cs="Times New Roman"/>
          <w:color w:val="000000" w:themeColor="text1"/>
          <w:sz w:val="28"/>
          <w:lang w:val="uk-UA"/>
        </w:rPr>
        <w:t>Р</w:t>
      </w:r>
      <w:r w:rsidRPr="00585088">
        <w:rPr>
          <w:rFonts w:ascii="Times New Roman" w:hAnsi="Times New Roman" w:cs="Times New Roman"/>
          <w:color w:val="000000" w:themeColor="text1"/>
          <w:sz w:val="28"/>
          <w:lang w:val="uk-UA"/>
        </w:rPr>
        <w:t>озглянемо ці стратегії більш детально, зосереджуючись на перекладі засобів вираження емоцій.</w:t>
      </w:r>
    </w:p>
    <w:p w:rsidR="00840611" w:rsidRPr="00585088" w:rsidRDefault="00840611" w:rsidP="00840611">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Щоб зробити фільм комедією або драмою, використовуються як </w:t>
      </w:r>
      <w:proofErr w:type="spellStart"/>
      <w:r w:rsidRPr="00585088">
        <w:rPr>
          <w:rFonts w:ascii="Times New Roman" w:hAnsi="Times New Roman" w:cs="Times New Roman"/>
          <w:color w:val="000000" w:themeColor="text1"/>
          <w:sz w:val="28"/>
          <w:lang w:val="uk-UA"/>
        </w:rPr>
        <w:t>мовні</w:t>
      </w:r>
      <w:proofErr w:type="spellEnd"/>
      <w:r w:rsidRPr="00585088">
        <w:rPr>
          <w:rFonts w:ascii="Times New Roman" w:hAnsi="Times New Roman" w:cs="Times New Roman"/>
          <w:color w:val="000000" w:themeColor="text1"/>
          <w:sz w:val="28"/>
          <w:lang w:val="uk-UA"/>
        </w:rPr>
        <w:t xml:space="preserve">, так і позамовні засоби для створення комічного, драматичного або трагічного ефекту, які є визначальними для всіх кінематографічних творів. Таким чином, </w:t>
      </w:r>
      <w:proofErr w:type="spellStart"/>
      <w:r w:rsidRPr="00585088">
        <w:rPr>
          <w:rFonts w:ascii="Times New Roman" w:hAnsi="Times New Roman" w:cs="Times New Roman"/>
          <w:color w:val="000000" w:themeColor="text1"/>
          <w:sz w:val="28"/>
          <w:lang w:val="uk-UA"/>
        </w:rPr>
        <w:t>мовні</w:t>
      </w:r>
      <w:proofErr w:type="spellEnd"/>
      <w:r w:rsidRPr="00585088">
        <w:rPr>
          <w:rFonts w:ascii="Times New Roman" w:hAnsi="Times New Roman" w:cs="Times New Roman"/>
          <w:color w:val="000000" w:themeColor="text1"/>
          <w:sz w:val="28"/>
          <w:lang w:val="uk-UA"/>
        </w:rPr>
        <w:t xml:space="preserve"> засоби зазвичай включають стилістичні, синтаксичні та лексичні елементи. Позамовні засоби включають міміку і жести.</w:t>
      </w:r>
    </w:p>
    <w:p w:rsidR="00840611" w:rsidRPr="00585088" w:rsidRDefault="00840611" w:rsidP="00840611">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Об'єктом складного лінгвістичного дослідження є </w:t>
      </w:r>
      <w:proofErr w:type="spellStart"/>
      <w:r w:rsidRPr="00585088">
        <w:rPr>
          <w:rFonts w:ascii="Times New Roman" w:hAnsi="Times New Roman" w:cs="Times New Roman"/>
          <w:color w:val="000000" w:themeColor="text1"/>
          <w:sz w:val="28"/>
          <w:lang w:val="uk-UA"/>
        </w:rPr>
        <w:t>кінопереклад</w:t>
      </w:r>
      <w:proofErr w:type="spellEnd"/>
      <w:r w:rsidRPr="00585088">
        <w:rPr>
          <w:rFonts w:ascii="Times New Roman" w:hAnsi="Times New Roman" w:cs="Times New Roman"/>
          <w:color w:val="000000" w:themeColor="text1"/>
          <w:sz w:val="28"/>
          <w:lang w:val="uk-UA"/>
        </w:rPr>
        <w:t>, що включає в себе систему подання інформації, що несе як текстовий, так і екстралінгвістичний контекст. Емотивність, яка є ключовою категорією в літературознавстві, лінгвістиці, психології і соціології, є культурно обумовленою. Емоції, виражені у творах, є специфічними для кожного народу, і те, що може викликати гнів в одній культурі, може не мати такого ефекту в іншій. Однією з загальних особливостей емоцій є їхнє спрямування на емоційну реакцію отримувача.</w:t>
      </w:r>
    </w:p>
    <w:p w:rsidR="00840611" w:rsidRPr="00585088" w:rsidRDefault="00840611" w:rsidP="00840611">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Кінематограф, з самого свого виникнення, привертає увагу дослідників різних наукових галузей, які погоджуються, що кіно, як і будь-яке мистецтво, має свою власну мову з різноманітними елементами, що взаємодіють і створюють гармонійну цілісність в кожному фільмі.</w:t>
      </w:r>
    </w:p>
    <w:p w:rsidR="00840611" w:rsidRPr="00585088" w:rsidRDefault="00840611" w:rsidP="00840611">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Мова кіно, як і будь-яка інша, має свої відмінності. Кінематографічний образ складається з образотворчого ряду, </w:t>
      </w:r>
      <w:proofErr w:type="spellStart"/>
      <w:r w:rsidRPr="00585088">
        <w:rPr>
          <w:rFonts w:ascii="Times New Roman" w:hAnsi="Times New Roman" w:cs="Times New Roman"/>
          <w:color w:val="000000" w:themeColor="text1"/>
          <w:sz w:val="28"/>
          <w:lang w:val="uk-UA"/>
        </w:rPr>
        <w:t>саундтреку</w:t>
      </w:r>
      <w:proofErr w:type="spellEnd"/>
      <w:r w:rsidRPr="00585088">
        <w:rPr>
          <w:rFonts w:ascii="Times New Roman" w:hAnsi="Times New Roman" w:cs="Times New Roman"/>
          <w:color w:val="000000" w:themeColor="text1"/>
          <w:sz w:val="28"/>
          <w:lang w:val="uk-UA"/>
        </w:rPr>
        <w:t xml:space="preserve"> і діалогів. У перекладі вплив може бути здійснений тільки на останній, </w:t>
      </w:r>
      <w:proofErr w:type="spellStart"/>
      <w:r w:rsidRPr="00585088">
        <w:rPr>
          <w:rFonts w:ascii="Times New Roman" w:hAnsi="Times New Roman" w:cs="Times New Roman"/>
          <w:color w:val="000000" w:themeColor="text1"/>
          <w:sz w:val="28"/>
          <w:lang w:val="uk-UA"/>
        </w:rPr>
        <w:t>мовний</w:t>
      </w:r>
      <w:proofErr w:type="spellEnd"/>
      <w:r w:rsidRPr="00585088">
        <w:rPr>
          <w:rFonts w:ascii="Times New Roman" w:hAnsi="Times New Roman" w:cs="Times New Roman"/>
          <w:color w:val="000000" w:themeColor="text1"/>
          <w:sz w:val="28"/>
          <w:lang w:val="uk-UA"/>
        </w:rPr>
        <w:t xml:space="preserve"> рівень твору, оскільки інформація, вбудована в перші два компоненти, залишається незмінною. Зображення та звукове оформлення містять багато соціокультурних алюзій і метафор, які можуть бути зрозумілі </w:t>
      </w:r>
      <w:r w:rsidR="00233325" w:rsidRPr="00585088">
        <w:rPr>
          <w:rFonts w:ascii="Times New Roman" w:hAnsi="Times New Roman" w:cs="Times New Roman"/>
          <w:color w:val="000000" w:themeColor="text1"/>
          <w:sz w:val="28"/>
          <w:lang w:val="uk-UA"/>
        </w:rPr>
        <w:lastRenderedPageBreak/>
        <w:t>перш за все</w:t>
      </w:r>
      <w:r w:rsidRPr="00585088">
        <w:rPr>
          <w:rFonts w:ascii="Times New Roman" w:hAnsi="Times New Roman" w:cs="Times New Roman"/>
          <w:color w:val="000000" w:themeColor="text1"/>
          <w:sz w:val="28"/>
          <w:lang w:val="uk-UA"/>
        </w:rPr>
        <w:t xml:space="preserve"> глядачам оригіналу і можуть бути втрачені в перекладі. Перекладач може відтворити цю інформацію лише частково, наприклад, в перекладі пісень і написів.</w:t>
      </w:r>
    </w:p>
    <w:p w:rsidR="00840611" w:rsidRPr="00585088" w:rsidRDefault="00840611" w:rsidP="00840611">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Художній переклад має на меті здійснення повноцінної естетичної комунікації через інтерпретацію початкового тексту, яка реалізується в новому тексті іншою мовою. Переклад вводить фільм в інше культурно-історичне середовище, що виникає на основі культури режисера, і змінює цільового адресата. При сприйнятті "чужого" явища неминучі неточності, які перекладач повинен мінімізувати.</w:t>
      </w:r>
    </w:p>
    <w:p w:rsidR="00840611" w:rsidRPr="00585088" w:rsidRDefault="00840611" w:rsidP="00840611">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Термін "</w:t>
      </w:r>
      <w:proofErr w:type="spellStart"/>
      <w:r w:rsidRPr="00585088">
        <w:rPr>
          <w:rFonts w:ascii="Times New Roman" w:hAnsi="Times New Roman" w:cs="Times New Roman"/>
          <w:color w:val="000000" w:themeColor="text1"/>
          <w:sz w:val="28"/>
          <w:lang w:val="uk-UA"/>
        </w:rPr>
        <w:t>кінопереклад</w:t>
      </w:r>
      <w:proofErr w:type="spellEnd"/>
      <w:r w:rsidRPr="00585088">
        <w:rPr>
          <w:rFonts w:ascii="Times New Roman" w:hAnsi="Times New Roman" w:cs="Times New Roman"/>
          <w:color w:val="000000" w:themeColor="text1"/>
          <w:sz w:val="28"/>
          <w:lang w:val="uk-UA"/>
        </w:rPr>
        <w:t xml:space="preserve">" відноситься, зазвичай, до перекладу художніх ігрових та анімаційних фільмів, а також серіалів. Процес </w:t>
      </w:r>
      <w:proofErr w:type="spellStart"/>
      <w:r w:rsidRPr="00585088">
        <w:rPr>
          <w:rFonts w:ascii="Times New Roman" w:hAnsi="Times New Roman" w:cs="Times New Roman"/>
          <w:color w:val="000000" w:themeColor="text1"/>
          <w:sz w:val="28"/>
          <w:lang w:val="uk-UA"/>
        </w:rPr>
        <w:t>кіноперекладу</w:t>
      </w:r>
      <w:proofErr w:type="spellEnd"/>
      <w:r w:rsidRPr="00585088">
        <w:rPr>
          <w:rFonts w:ascii="Times New Roman" w:hAnsi="Times New Roman" w:cs="Times New Roman"/>
          <w:color w:val="000000" w:themeColor="text1"/>
          <w:sz w:val="28"/>
          <w:lang w:val="uk-UA"/>
        </w:rPr>
        <w:t xml:space="preserve"> включає літературну обробку вмісту оригінальних монтажних листів, ритмічне укладання перекладеного тексту та його подальше озвучування або введення в відеоряд у вигляді субтитрів.</w:t>
      </w:r>
    </w:p>
    <w:p w:rsidR="00840611" w:rsidRPr="00585088" w:rsidRDefault="00840611" w:rsidP="00840611">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Кінематограф, як аудіо-візуальне мистецтво, користується складною мовою, в якій текст є лише однією з компонент. Цей текст, по суті, є еліптичним і неможливо визначити, відокремлюючи його від інших аспектів </w:t>
      </w:r>
      <w:proofErr w:type="spellStart"/>
      <w:r w:rsidRPr="00585088">
        <w:rPr>
          <w:rFonts w:ascii="Times New Roman" w:hAnsi="Times New Roman" w:cs="Times New Roman"/>
          <w:color w:val="000000" w:themeColor="text1"/>
          <w:sz w:val="28"/>
          <w:lang w:val="uk-UA"/>
        </w:rPr>
        <w:t>кіномови</w:t>
      </w:r>
      <w:proofErr w:type="spellEnd"/>
      <w:r w:rsidRPr="00585088">
        <w:rPr>
          <w:rFonts w:ascii="Times New Roman" w:hAnsi="Times New Roman" w:cs="Times New Roman"/>
          <w:color w:val="000000" w:themeColor="text1"/>
          <w:sz w:val="28"/>
          <w:lang w:val="uk-UA"/>
        </w:rPr>
        <w:t>.</w:t>
      </w:r>
    </w:p>
    <w:p w:rsidR="00897E07" w:rsidRPr="00585088" w:rsidRDefault="00897E07" w:rsidP="00897E07">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У галузі </w:t>
      </w:r>
      <w:proofErr w:type="spellStart"/>
      <w:r w:rsidRPr="00585088">
        <w:rPr>
          <w:rFonts w:ascii="Times New Roman" w:hAnsi="Times New Roman" w:cs="Times New Roman"/>
          <w:color w:val="000000" w:themeColor="text1"/>
          <w:sz w:val="28"/>
          <w:lang w:val="uk-UA"/>
        </w:rPr>
        <w:t>кіноперекладу</w:t>
      </w:r>
      <w:proofErr w:type="spellEnd"/>
      <w:r w:rsidRPr="00585088">
        <w:rPr>
          <w:rFonts w:ascii="Times New Roman" w:hAnsi="Times New Roman" w:cs="Times New Roman"/>
          <w:color w:val="000000" w:themeColor="text1"/>
          <w:sz w:val="28"/>
          <w:lang w:val="uk-UA"/>
        </w:rPr>
        <w:t xml:space="preserve"> існують чотири основні види: субтитри, дубляж, синхронний та закадровий переклад. Кожен з цих видів має свої особливості та призначення. Найбільший ступінь еквівалентності перекладу вихідного тексту може бути досягнутий через закадровий переклад, який часто використовується при трансляції фільмів за кордоном або в міжнародних версіях.</w:t>
      </w:r>
    </w:p>
    <w:p w:rsidR="00897E07" w:rsidRPr="00585088" w:rsidRDefault="00897E07" w:rsidP="00897E07">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Дубляж передбачає повну заміну оригінальної мови іноземних акторів на мову країни, де проводиться трансляція, і включає роботу цілої команди спеціалістів. Цей процес забезпечує глибоку інтеграцію перекладу з візуальним контентом фільму. У закадровому перекладі, натомість, використовується голос одного або двох акторів, які читають перекладений текст за кадром, що дозволяє зберегти оригінальний голос акторів.</w:t>
      </w:r>
    </w:p>
    <w:p w:rsidR="00897E07" w:rsidRPr="00585088" w:rsidRDefault="00897E07" w:rsidP="00897E07">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lastRenderedPageBreak/>
        <w:t>Синхронний переклад - це процес, при якому переклад виконується в реальному часі. Це може бути використано під час прямих трансляцій або спеціальних подій.</w:t>
      </w:r>
    </w:p>
    <w:p w:rsidR="00897E07" w:rsidRPr="00585088" w:rsidRDefault="00897E07" w:rsidP="00897E07">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Субтитрування ж включає в себе відображення тексту на екрані, що дозволяє глядачам читати переклад під час перегляду. Це дозволяє глядачам сприймати оригінальні голоси акторів та тон їхнього виконання.</w:t>
      </w:r>
    </w:p>
    <w:p w:rsidR="00897E07" w:rsidRPr="00585088" w:rsidRDefault="00897E07" w:rsidP="00897E07">
      <w:pPr>
        <w:spacing w:after="0" w:line="360" w:lineRule="auto"/>
        <w:ind w:firstLine="709"/>
        <w:contextualSpacing/>
        <w:jc w:val="both"/>
        <w:rPr>
          <w:rFonts w:ascii="Times New Roman" w:hAnsi="Times New Roman" w:cs="Times New Roman"/>
          <w:color w:val="000000" w:themeColor="text1"/>
          <w:sz w:val="28"/>
        </w:rPr>
      </w:pPr>
      <w:proofErr w:type="spellStart"/>
      <w:r w:rsidRPr="00585088">
        <w:rPr>
          <w:rFonts w:ascii="Times New Roman" w:hAnsi="Times New Roman" w:cs="Times New Roman"/>
          <w:color w:val="000000" w:themeColor="text1"/>
          <w:sz w:val="28"/>
          <w:lang w:val="uk-UA"/>
        </w:rPr>
        <w:t>Кінопереклад</w:t>
      </w:r>
      <w:proofErr w:type="spellEnd"/>
      <w:r w:rsidRPr="00585088">
        <w:rPr>
          <w:rFonts w:ascii="Times New Roman" w:hAnsi="Times New Roman" w:cs="Times New Roman"/>
          <w:color w:val="000000" w:themeColor="text1"/>
          <w:sz w:val="28"/>
          <w:lang w:val="uk-UA"/>
        </w:rPr>
        <w:t xml:space="preserve"> є складним процесом, оскільки він залучає до роботи цілу команду фахівців, включаючи перекладачів, редакторів, режисерів та акторів. Особливість </w:t>
      </w:r>
      <w:proofErr w:type="spellStart"/>
      <w:r w:rsidRPr="00585088">
        <w:rPr>
          <w:rFonts w:ascii="Times New Roman" w:hAnsi="Times New Roman" w:cs="Times New Roman"/>
          <w:color w:val="000000" w:themeColor="text1"/>
          <w:sz w:val="28"/>
          <w:lang w:val="uk-UA"/>
        </w:rPr>
        <w:t>кіноперекладу</w:t>
      </w:r>
      <w:proofErr w:type="spellEnd"/>
      <w:r w:rsidRPr="00585088">
        <w:rPr>
          <w:rFonts w:ascii="Times New Roman" w:hAnsi="Times New Roman" w:cs="Times New Roman"/>
          <w:color w:val="000000" w:themeColor="text1"/>
          <w:sz w:val="28"/>
          <w:lang w:val="uk-UA"/>
        </w:rPr>
        <w:t xml:space="preserve"> полягає також у тому, що він має враховувати культурно-історичне середовище, у яке переноситься фільм. Так, </w:t>
      </w:r>
      <w:proofErr w:type="spellStart"/>
      <w:r w:rsidRPr="00585088">
        <w:rPr>
          <w:rFonts w:ascii="Times New Roman" w:hAnsi="Times New Roman" w:cs="Times New Roman"/>
          <w:color w:val="000000" w:themeColor="text1"/>
          <w:sz w:val="28"/>
          <w:lang w:val="uk-UA"/>
        </w:rPr>
        <w:t>кінопереклад</w:t>
      </w:r>
      <w:proofErr w:type="spellEnd"/>
      <w:r w:rsidRPr="00585088">
        <w:rPr>
          <w:rFonts w:ascii="Times New Roman" w:hAnsi="Times New Roman" w:cs="Times New Roman"/>
          <w:color w:val="000000" w:themeColor="text1"/>
          <w:sz w:val="28"/>
          <w:lang w:val="uk-UA"/>
        </w:rPr>
        <w:t xml:space="preserve"> має бути адекватним не лише з точки зору </w:t>
      </w:r>
      <w:proofErr w:type="spellStart"/>
      <w:r w:rsidRPr="00585088">
        <w:rPr>
          <w:rFonts w:ascii="Times New Roman" w:hAnsi="Times New Roman" w:cs="Times New Roman"/>
          <w:color w:val="000000" w:themeColor="text1"/>
          <w:sz w:val="28"/>
          <w:lang w:val="uk-UA"/>
        </w:rPr>
        <w:t>мовного</w:t>
      </w:r>
      <w:proofErr w:type="spellEnd"/>
      <w:r w:rsidRPr="00585088">
        <w:rPr>
          <w:rFonts w:ascii="Times New Roman" w:hAnsi="Times New Roman" w:cs="Times New Roman"/>
          <w:color w:val="000000" w:themeColor="text1"/>
          <w:sz w:val="28"/>
          <w:lang w:val="uk-UA"/>
        </w:rPr>
        <w:t xml:space="preserve"> перекладу, але й з точки зору врахування культурних особливостей та збереження режисерського бачення світу, що є важливим для правильного сприйняття фільму аудиторією іншої культури</w:t>
      </w:r>
      <w:r w:rsidRPr="00585088">
        <w:rPr>
          <w:rFonts w:ascii="Times New Roman" w:eastAsia="MS Mincho" w:hAnsi="Times New Roman" w:cs="Times New Roman"/>
          <w:color w:val="000000" w:themeColor="text1"/>
          <w:sz w:val="28"/>
        </w:rPr>
        <w:t xml:space="preserve">. </w:t>
      </w:r>
    </w:p>
    <w:p w:rsidR="00840611" w:rsidRPr="00585088" w:rsidRDefault="00897E07" w:rsidP="00897E07">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А</w:t>
      </w:r>
      <w:r w:rsidR="00840611" w:rsidRPr="00585088">
        <w:rPr>
          <w:rFonts w:ascii="Times New Roman" w:hAnsi="Times New Roman" w:cs="Times New Roman"/>
          <w:color w:val="000000" w:themeColor="text1"/>
          <w:sz w:val="28"/>
          <w:lang w:val="uk-UA"/>
        </w:rPr>
        <w:t xml:space="preserve">удіо-медіальні тексти є окремою групою, що зафіксована письмово, але сприймається через усну форму, зокрема, у вигляді </w:t>
      </w:r>
      <w:r w:rsidR="00233325" w:rsidRPr="00585088">
        <w:rPr>
          <w:rFonts w:ascii="Times New Roman" w:hAnsi="Times New Roman" w:cs="Times New Roman"/>
          <w:color w:val="000000" w:themeColor="text1"/>
          <w:sz w:val="28"/>
          <w:lang w:val="uk-UA"/>
        </w:rPr>
        <w:t xml:space="preserve">звукового </w:t>
      </w:r>
      <w:r w:rsidR="00840611" w:rsidRPr="00585088">
        <w:rPr>
          <w:rFonts w:ascii="Times New Roman" w:hAnsi="Times New Roman" w:cs="Times New Roman"/>
          <w:color w:val="000000" w:themeColor="text1"/>
          <w:sz w:val="28"/>
          <w:lang w:val="uk-UA"/>
        </w:rPr>
        <w:t>мовлення чи пісні. Важливо, щоб переклад цих текстів забезпечував вплив на слухача, аналогічний тому, який викликав оригінал.</w:t>
      </w:r>
    </w:p>
    <w:p w:rsidR="00840611" w:rsidRPr="00585088" w:rsidRDefault="00840611" w:rsidP="00840611">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Переклад художніх фільмів виявляється особливим у виді художнього перекладу через характер матеріалу та його презентацію. Текст </w:t>
      </w:r>
      <w:proofErr w:type="spellStart"/>
      <w:r w:rsidRPr="00585088">
        <w:rPr>
          <w:rFonts w:ascii="Times New Roman" w:hAnsi="Times New Roman" w:cs="Times New Roman"/>
          <w:color w:val="000000" w:themeColor="text1"/>
          <w:sz w:val="28"/>
          <w:lang w:val="uk-UA"/>
        </w:rPr>
        <w:t>кіноперекладу</w:t>
      </w:r>
      <w:proofErr w:type="spellEnd"/>
      <w:r w:rsidRPr="00585088">
        <w:rPr>
          <w:rFonts w:ascii="Times New Roman" w:hAnsi="Times New Roman" w:cs="Times New Roman"/>
          <w:color w:val="000000" w:themeColor="text1"/>
          <w:sz w:val="28"/>
          <w:lang w:val="uk-UA"/>
        </w:rPr>
        <w:t xml:space="preserve"> має свої особливості: обмеженість часовими рамками для звучання, необхідність синхронізації з оригінальним текстом, спрямованість на миттєве сприйняття глядачем, супроводження відеорядом, що вимагає уваги до зв'язку зображення і текстового матеріалу.</w:t>
      </w:r>
    </w:p>
    <w:p w:rsidR="00840611" w:rsidRPr="00585088" w:rsidRDefault="00840611" w:rsidP="00840611">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При виконанні </w:t>
      </w:r>
      <w:proofErr w:type="spellStart"/>
      <w:r w:rsidRPr="00585088">
        <w:rPr>
          <w:rFonts w:ascii="Times New Roman" w:hAnsi="Times New Roman" w:cs="Times New Roman"/>
          <w:color w:val="000000" w:themeColor="text1"/>
          <w:sz w:val="28"/>
          <w:lang w:val="uk-UA"/>
        </w:rPr>
        <w:t>кіноперекладу</w:t>
      </w:r>
      <w:proofErr w:type="spellEnd"/>
      <w:r w:rsidRPr="00585088">
        <w:rPr>
          <w:rFonts w:ascii="Times New Roman" w:hAnsi="Times New Roman" w:cs="Times New Roman"/>
          <w:color w:val="000000" w:themeColor="text1"/>
          <w:sz w:val="28"/>
          <w:lang w:val="uk-UA"/>
        </w:rPr>
        <w:t xml:space="preserve"> важливо узгоджувати зображення та текстовий матеріал, надаючи однакову увагу як вербальним, так і невербальним засобам вираження. Однак виникають труднощі, коли фраза оригіналу супроводжується характерним жестом, оскільки мови жестів можуть різнитися в різних культурах.</w:t>
      </w:r>
    </w:p>
    <w:p w:rsidR="00840611" w:rsidRPr="00585088" w:rsidRDefault="00233325" w:rsidP="00840611">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lastRenderedPageBreak/>
        <w:t xml:space="preserve">Часом </w:t>
      </w:r>
      <w:r w:rsidR="00840611" w:rsidRPr="00585088">
        <w:rPr>
          <w:rFonts w:ascii="Times New Roman" w:hAnsi="Times New Roman" w:cs="Times New Roman"/>
          <w:color w:val="000000" w:themeColor="text1"/>
          <w:sz w:val="28"/>
          <w:lang w:val="uk-UA"/>
        </w:rPr>
        <w:t xml:space="preserve"> перекладач стикається із технічними труднощами, такими як неповний монтажний лист, або необхідність перекладу діалогів, які сприймаються ускладнено (наприклад, погоні, сварки, розмови пошепки). Іноді доводиться вгадувати сенс діалогу з образотворчого ряду і контексту.</w:t>
      </w:r>
    </w:p>
    <w:p w:rsidR="0062256B" w:rsidRPr="00585088" w:rsidRDefault="00840611" w:rsidP="00E47D44">
      <w:pPr>
        <w:spacing w:after="0" w:line="360" w:lineRule="auto"/>
        <w:ind w:firstLine="709"/>
        <w:contextualSpacing/>
        <w:jc w:val="both"/>
        <w:rPr>
          <w:rFonts w:ascii="Times New Roman" w:hAnsi="Times New Roman" w:cs="Times New Roman"/>
          <w:color w:val="000000" w:themeColor="text1"/>
          <w:sz w:val="28"/>
        </w:rPr>
      </w:pPr>
      <w:r w:rsidRPr="00585088">
        <w:rPr>
          <w:rFonts w:ascii="Times New Roman" w:hAnsi="Times New Roman" w:cs="Times New Roman"/>
          <w:color w:val="000000" w:themeColor="text1"/>
          <w:sz w:val="28"/>
          <w:lang w:val="uk-UA"/>
        </w:rPr>
        <w:t xml:space="preserve">Під час перекладу відбувається введення фільму в інше культурно-історичне середовище, враховуючи творчість режисера на основі культури, в якій він діє. Це змінює аудиторію, і в сприйнятті "чужого" явища виникають неодмінні неточності. Перекладач може впливати лише на </w:t>
      </w:r>
      <w:proofErr w:type="spellStart"/>
      <w:r w:rsidRPr="00585088">
        <w:rPr>
          <w:rFonts w:ascii="Times New Roman" w:hAnsi="Times New Roman" w:cs="Times New Roman"/>
          <w:color w:val="000000" w:themeColor="text1"/>
          <w:sz w:val="28"/>
          <w:lang w:val="uk-UA"/>
        </w:rPr>
        <w:t>мовний</w:t>
      </w:r>
      <w:proofErr w:type="spellEnd"/>
      <w:r w:rsidRPr="00585088">
        <w:rPr>
          <w:rFonts w:ascii="Times New Roman" w:hAnsi="Times New Roman" w:cs="Times New Roman"/>
          <w:color w:val="000000" w:themeColor="text1"/>
          <w:sz w:val="28"/>
          <w:lang w:val="uk-UA"/>
        </w:rPr>
        <w:t xml:space="preserve"> рівень фільму, оскільки інформація в </w:t>
      </w:r>
      <w:proofErr w:type="spellStart"/>
      <w:r w:rsidRPr="00585088">
        <w:rPr>
          <w:rFonts w:ascii="Times New Roman" w:hAnsi="Times New Roman" w:cs="Times New Roman"/>
          <w:color w:val="000000" w:themeColor="text1"/>
          <w:sz w:val="28"/>
          <w:lang w:val="uk-UA"/>
        </w:rPr>
        <w:t>саундтреку</w:t>
      </w:r>
      <w:proofErr w:type="spellEnd"/>
      <w:r w:rsidRPr="00585088">
        <w:rPr>
          <w:rFonts w:ascii="Times New Roman" w:hAnsi="Times New Roman" w:cs="Times New Roman"/>
          <w:color w:val="000000" w:themeColor="text1"/>
          <w:sz w:val="28"/>
          <w:lang w:val="uk-UA"/>
        </w:rPr>
        <w:t xml:space="preserve"> та образотворчому ряді залишається незмінною. Однак і зображення, і звукове оформлення містять багато соціокультурних алюзій і метафор, зрозумілих глядачам оригіналу, і часто нерозпізнаваних глядачами перекладеної версії. Перекладач може лише частково відновити цю інформацію, наприклад, в перекладі пісень та написів, а також додаванням коротких пояснень прямо у діалог</w:t>
      </w:r>
      <w:r w:rsidR="0062256B" w:rsidRPr="00585088">
        <w:rPr>
          <w:rFonts w:ascii="Times New Roman" w:hAnsi="Times New Roman" w:cs="Times New Roman"/>
          <w:color w:val="000000" w:themeColor="text1"/>
          <w:sz w:val="28"/>
        </w:rPr>
        <w:t xml:space="preserve">. </w:t>
      </w:r>
    </w:p>
    <w:p w:rsidR="00E47D44" w:rsidRPr="00585088" w:rsidRDefault="0062256B" w:rsidP="00E47D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Під час перекладу фільмів важливо враховувати культурні відмінності та різницю в світоглядах між творцями фільму та широкою аудиторією перекладеної версії. Розуміння та повага до цих відмінностей забезпечує не тільки лінгвістичну точність перекладу, але й його культурну актуальність та чутливість до перспектив аудиторії. Такий підхід допомагає зберегти первісний задум та художній вираз фільму, одночасно роблячи його доступним та близьким для різноманітної аудиторії.</w:t>
      </w:r>
      <w:r w:rsidR="00585088">
        <w:rPr>
          <w:rFonts w:ascii="Times New Roman" w:hAnsi="Times New Roman" w:cs="Times New Roman"/>
          <w:color w:val="000000" w:themeColor="text1"/>
          <w:sz w:val="28"/>
          <w:lang w:val="uk-UA"/>
        </w:rPr>
        <w:t xml:space="preserve"> </w:t>
      </w:r>
      <w:r w:rsidR="00E47D44" w:rsidRPr="00585088">
        <w:rPr>
          <w:rFonts w:ascii="Times New Roman" w:hAnsi="Times New Roman" w:cs="Times New Roman"/>
          <w:color w:val="000000" w:themeColor="text1"/>
          <w:sz w:val="28"/>
          <w:lang w:val="uk-UA"/>
        </w:rPr>
        <w:t>Мова, яку використовують персонажі у фільмі, представляє собою авторську стилізацію природної розмовної мови, що часто включає різні регістри спілкування - від офіційного стилю до вульгарних висловлювань. Передача цих нюансів у перекладі для збереження стилю оригіналу є складним і водночас цікавим завданням. При перекладі художнього фільму важливо не лише зробити фільм зрозумілим новому глядачеві, а й зберегти задум оригіналу, уявити образи персонажів в заданому автором стилістичному ключі, іншими словами, відтворити засобами іншої мови цілісний твір.</w:t>
      </w:r>
    </w:p>
    <w:p w:rsidR="00E47D44" w:rsidRPr="00585088" w:rsidRDefault="00E47D44" w:rsidP="00E47D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lastRenderedPageBreak/>
        <w:t xml:space="preserve">Важливо підкреслити, що переклад фільмів - це дуже специфічний процес, який вимагає від перекладача ерудиції, знань сучасних </w:t>
      </w:r>
      <w:proofErr w:type="spellStart"/>
      <w:r w:rsidRPr="00585088">
        <w:rPr>
          <w:rFonts w:ascii="Times New Roman" w:hAnsi="Times New Roman" w:cs="Times New Roman"/>
          <w:color w:val="000000" w:themeColor="text1"/>
          <w:sz w:val="28"/>
          <w:lang w:val="uk-UA"/>
        </w:rPr>
        <w:t>мовних</w:t>
      </w:r>
      <w:proofErr w:type="spellEnd"/>
      <w:r w:rsidRPr="00585088">
        <w:rPr>
          <w:rFonts w:ascii="Times New Roman" w:hAnsi="Times New Roman" w:cs="Times New Roman"/>
          <w:color w:val="000000" w:themeColor="text1"/>
          <w:sz w:val="28"/>
          <w:lang w:val="uk-UA"/>
        </w:rPr>
        <w:t xml:space="preserve"> реалій та високого почуття мови. Таким чином, необхідно не лише мати вміння бути хорошим перекладачем, а й враховувати зв'язок між зображенням і текстовим матеріалом, надаючи однакову увагу як вербальним, так і невербальним засобам вираження.</w:t>
      </w:r>
    </w:p>
    <w:p w:rsidR="00E47D44" w:rsidRPr="00585088" w:rsidRDefault="00E47D44" w:rsidP="00E47D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Багато перекладачів стикаються з труднощами у виборі еквівалента, коли фраза оригінального тексту супроводжується характерним жестом, оскільки ці самі жести можуть мати різні конотації в різних країнах. Зображення та звукове оформлення часто містять численні соціальні та культурні алюзії та метафори, зрозумілі глядачам оригінальної версії, але не завжди сприймаються глядачами перекладеної версії фільму. Перекладач може лише частково відтворити цю інформацію, наприклад, при перекладі пісень та написів, а також введенні коротких пояснень в самому діалозі [</w:t>
      </w:r>
      <w:r w:rsidR="00D80FE4" w:rsidRPr="00585088">
        <w:rPr>
          <w:rFonts w:ascii="Times New Roman" w:hAnsi="Times New Roman" w:cs="Times New Roman"/>
          <w:color w:val="000000" w:themeColor="text1"/>
          <w:sz w:val="28"/>
        </w:rPr>
        <w:t>3</w:t>
      </w:r>
      <w:r w:rsidRPr="00585088">
        <w:rPr>
          <w:rFonts w:ascii="Times New Roman" w:hAnsi="Times New Roman" w:cs="Times New Roman"/>
          <w:color w:val="000000" w:themeColor="text1"/>
          <w:sz w:val="28"/>
          <w:lang w:val="uk-UA"/>
        </w:rPr>
        <w:t>, с. 124].</w:t>
      </w:r>
    </w:p>
    <w:p w:rsidR="00E47D44" w:rsidRPr="00585088" w:rsidRDefault="00E47D44" w:rsidP="00E47D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Переклад аудіовізуального тексту стикається з особливими викликами, тому процес перекладу фільмів можна розглядати у два етапи:</w:t>
      </w:r>
    </w:p>
    <w:p w:rsidR="00E47D44" w:rsidRPr="00585088" w:rsidRDefault="00E47D44" w:rsidP="00E47D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1. Міжмовний переклад фільмів, де розглядаються системні відмінності між мовами, включаючи переклад </w:t>
      </w:r>
      <w:proofErr w:type="spellStart"/>
      <w:r w:rsidRPr="00585088">
        <w:rPr>
          <w:rFonts w:ascii="Times New Roman" w:hAnsi="Times New Roman" w:cs="Times New Roman"/>
          <w:color w:val="000000" w:themeColor="text1"/>
          <w:sz w:val="28"/>
          <w:lang w:val="uk-UA"/>
        </w:rPr>
        <w:t>безеквівалентної</w:t>
      </w:r>
      <w:proofErr w:type="spellEnd"/>
      <w:r w:rsidRPr="00585088">
        <w:rPr>
          <w:rFonts w:ascii="Times New Roman" w:hAnsi="Times New Roman" w:cs="Times New Roman"/>
          <w:color w:val="000000" w:themeColor="text1"/>
          <w:sz w:val="28"/>
          <w:lang w:val="uk-UA"/>
        </w:rPr>
        <w:t xml:space="preserve"> лексики, відхилень від літературної норми мови, а також передачу гумору та прагматичних значень. Переклад повинен бути зрозумілим і гармонійно поєднуватися з іншими семіотичними компонентами аудіовізуального тексту [2</w:t>
      </w:r>
      <w:r w:rsidR="008C3C99" w:rsidRPr="00585088">
        <w:rPr>
          <w:rFonts w:ascii="Times New Roman" w:hAnsi="Times New Roman" w:cs="Times New Roman"/>
          <w:color w:val="000000" w:themeColor="text1"/>
          <w:sz w:val="28"/>
        </w:rPr>
        <w:t>0</w:t>
      </w:r>
      <w:r w:rsidRPr="00585088">
        <w:rPr>
          <w:rFonts w:ascii="Times New Roman" w:hAnsi="Times New Roman" w:cs="Times New Roman"/>
          <w:color w:val="000000" w:themeColor="text1"/>
          <w:sz w:val="28"/>
          <w:lang w:val="uk-UA"/>
        </w:rPr>
        <w:t>, с. 60].</w:t>
      </w:r>
    </w:p>
    <w:p w:rsidR="00E47D44" w:rsidRPr="00585088" w:rsidRDefault="00E47D44" w:rsidP="00E47D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2. Внутрішньомовний переклад "становить специфіку безпосередньо самого перекладу фільмів, що включає комплекс завдань по гармонізації «нового» вербального компонента і «старих» паралельних семіотичних компонентів аудіовізуального тексту. Особливі труднощі на цьому етапі пов'язані з синхронізацією довжини реплік персонажів та руху губ. Якщо глядач чітко бачить білабіальний звук у персонажа, завдання перекладача </w:t>
      </w:r>
      <w:r w:rsidRPr="00585088">
        <w:rPr>
          <w:rFonts w:ascii="Times New Roman" w:hAnsi="Times New Roman" w:cs="Times New Roman"/>
          <w:color w:val="000000" w:themeColor="text1"/>
          <w:sz w:val="28"/>
          <w:lang w:val="uk-UA"/>
        </w:rPr>
        <w:lastRenderedPageBreak/>
        <w:t>полягає у виборі перекладу, в якому присутній саме цей тип звуку, оскільки відхилення може викликати когнітивний дисонанс» [</w:t>
      </w:r>
      <w:r w:rsidR="00D80FE4" w:rsidRPr="00585088">
        <w:rPr>
          <w:rFonts w:ascii="Times New Roman" w:hAnsi="Times New Roman" w:cs="Times New Roman"/>
          <w:color w:val="000000" w:themeColor="text1"/>
          <w:sz w:val="28"/>
        </w:rPr>
        <w:t>2</w:t>
      </w:r>
      <w:r w:rsidRPr="00585088">
        <w:rPr>
          <w:rFonts w:ascii="Times New Roman" w:hAnsi="Times New Roman" w:cs="Times New Roman"/>
          <w:color w:val="000000" w:themeColor="text1"/>
          <w:sz w:val="28"/>
          <w:lang w:val="uk-UA"/>
        </w:rPr>
        <w:t>, с. 114].</w:t>
      </w:r>
    </w:p>
    <w:p w:rsidR="00E47D44" w:rsidRPr="00585088" w:rsidRDefault="00E47D44" w:rsidP="00E47D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Любий фільм використовує різноманітну лексику, яка має різні значення, емоційне </w:t>
      </w:r>
      <w:r w:rsidR="00233325" w:rsidRPr="00585088">
        <w:rPr>
          <w:rFonts w:ascii="Times New Roman" w:hAnsi="Times New Roman" w:cs="Times New Roman"/>
          <w:color w:val="000000" w:themeColor="text1"/>
          <w:sz w:val="28"/>
          <w:lang w:val="uk-UA"/>
        </w:rPr>
        <w:t>забарвлення</w:t>
      </w:r>
      <w:r w:rsidRPr="00585088">
        <w:rPr>
          <w:rFonts w:ascii="Times New Roman" w:hAnsi="Times New Roman" w:cs="Times New Roman"/>
          <w:color w:val="000000" w:themeColor="text1"/>
          <w:sz w:val="28"/>
          <w:lang w:val="uk-UA"/>
        </w:rPr>
        <w:t xml:space="preserve"> та може нести різноманітне смислове навантаження. Перекладач повинен розуміти, що однією з ключових аспектів при перекладі фільмів є точна передача інтонації мовця. В різних контекстах фрази з різними інтонаційними відтінками можуть повністю змінювати своє значення [</w:t>
      </w:r>
      <w:r w:rsidR="00D80FE4" w:rsidRPr="00585088">
        <w:rPr>
          <w:rFonts w:ascii="Times New Roman" w:hAnsi="Times New Roman" w:cs="Times New Roman"/>
          <w:color w:val="000000" w:themeColor="text1"/>
          <w:sz w:val="28"/>
        </w:rPr>
        <w:t>12</w:t>
      </w:r>
      <w:r w:rsidRPr="00585088">
        <w:rPr>
          <w:rFonts w:ascii="Times New Roman" w:hAnsi="Times New Roman" w:cs="Times New Roman"/>
          <w:color w:val="000000" w:themeColor="text1"/>
          <w:sz w:val="28"/>
          <w:lang w:val="uk-UA"/>
        </w:rPr>
        <w:t>, с. 183].</w:t>
      </w:r>
    </w:p>
    <w:p w:rsidR="00E47D44" w:rsidRPr="00585088" w:rsidRDefault="00E47D44" w:rsidP="00E47D44">
      <w:pPr>
        <w:spacing w:after="0" w:line="360" w:lineRule="auto"/>
        <w:ind w:firstLine="709"/>
        <w:contextualSpacing/>
        <w:jc w:val="both"/>
        <w:rPr>
          <w:rFonts w:ascii="Times New Roman" w:hAnsi="Times New Roman" w:cs="Times New Roman"/>
          <w:color w:val="000000" w:themeColor="text1"/>
          <w:sz w:val="28"/>
          <w:lang w:val="uk-UA"/>
        </w:rPr>
      </w:pPr>
      <w:proofErr w:type="spellStart"/>
      <w:r w:rsidRPr="00585088">
        <w:rPr>
          <w:rFonts w:ascii="Times New Roman" w:hAnsi="Times New Roman" w:cs="Times New Roman"/>
          <w:color w:val="000000" w:themeColor="text1"/>
          <w:sz w:val="28"/>
          <w:lang w:val="uk-UA"/>
        </w:rPr>
        <w:t>Кінопереклад</w:t>
      </w:r>
      <w:proofErr w:type="spellEnd"/>
      <w:r w:rsidRPr="00585088">
        <w:rPr>
          <w:rFonts w:ascii="Times New Roman" w:hAnsi="Times New Roman" w:cs="Times New Roman"/>
          <w:color w:val="000000" w:themeColor="text1"/>
          <w:sz w:val="28"/>
          <w:lang w:val="uk-UA"/>
        </w:rPr>
        <w:t xml:space="preserve"> є унікальним видом перекладу, де перекладач повинен, крім володіння мовою, розуміти суть оригінального повідомлення і переформулювати його на рідній мові, зберігаючи тон та прагматичний ефект. На відміну від літературного перекладу, </w:t>
      </w:r>
      <w:proofErr w:type="spellStart"/>
      <w:r w:rsidRPr="00585088">
        <w:rPr>
          <w:rFonts w:ascii="Times New Roman" w:hAnsi="Times New Roman" w:cs="Times New Roman"/>
          <w:color w:val="000000" w:themeColor="text1"/>
          <w:sz w:val="28"/>
          <w:lang w:val="uk-UA"/>
        </w:rPr>
        <w:t>кінопереклад</w:t>
      </w:r>
      <w:proofErr w:type="spellEnd"/>
      <w:r w:rsidRPr="00585088">
        <w:rPr>
          <w:rFonts w:ascii="Times New Roman" w:hAnsi="Times New Roman" w:cs="Times New Roman"/>
          <w:color w:val="000000" w:themeColor="text1"/>
          <w:sz w:val="28"/>
          <w:lang w:val="uk-UA"/>
        </w:rPr>
        <w:t xml:space="preserve"> створюється не лише </w:t>
      </w:r>
      <w:proofErr w:type="spellStart"/>
      <w:r w:rsidRPr="00585088">
        <w:rPr>
          <w:rFonts w:ascii="Times New Roman" w:hAnsi="Times New Roman" w:cs="Times New Roman"/>
          <w:color w:val="000000" w:themeColor="text1"/>
          <w:sz w:val="28"/>
          <w:lang w:val="uk-UA"/>
        </w:rPr>
        <w:t>мовними</w:t>
      </w:r>
      <w:proofErr w:type="spellEnd"/>
      <w:r w:rsidRPr="00585088">
        <w:rPr>
          <w:rFonts w:ascii="Times New Roman" w:hAnsi="Times New Roman" w:cs="Times New Roman"/>
          <w:color w:val="000000" w:themeColor="text1"/>
          <w:sz w:val="28"/>
          <w:lang w:val="uk-UA"/>
        </w:rPr>
        <w:t xml:space="preserve"> засобами, а є лише частиною більшої структури. Важливо враховувати технічне середовище та різноманітні </w:t>
      </w:r>
      <w:proofErr w:type="spellStart"/>
      <w:r w:rsidRPr="00585088">
        <w:rPr>
          <w:rFonts w:ascii="Times New Roman" w:hAnsi="Times New Roman" w:cs="Times New Roman"/>
          <w:color w:val="000000" w:themeColor="text1"/>
          <w:sz w:val="28"/>
          <w:lang w:val="uk-UA"/>
        </w:rPr>
        <w:t>мовні</w:t>
      </w:r>
      <w:proofErr w:type="spellEnd"/>
      <w:r w:rsidRPr="00585088">
        <w:rPr>
          <w:rFonts w:ascii="Times New Roman" w:hAnsi="Times New Roman" w:cs="Times New Roman"/>
          <w:color w:val="000000" w:themeColor="text1"/>
          <w:sz w:val="28"/>
          <w:lang w:val="uk-UA"/>
        </w:rPr>
        <w:t>, графічні, акустичні і оптичні форми вираження. Ця єдність створює необхідну змішану літературну форму в цілому.</w:t>
      </w:r>
    </w:p>
    <w:p w:rsidR="00DC0747" w:rsidRPr="00585088" w:rsidRDefault="00E47D44" w:rsidP="00E47D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У </w:t>
      </w:r>
      <w:proofErr w:type="spellStart"/>
      <w:r w:rsidRPr="00585088">
        <w:rPr>
          <w:rFonts w:ascii="Times New Roman" w:hAnsi="Times New Roman" w:cs="Times New Roman"/>
          <w:color w:val="000000" w:themeColor="text1"/>
          <w:sz w:val="28"/>
          <w:lang w:val="uk-UA"/>
        </w:rPr>
        <w:t>кіноперекладі</w:t>
      </w:r>
      <w:proofErr w:type="spellEnd"/>
      <w:r w:rsidRPr="00585088">
        <w:rPr>
          <w:rFonts w:ascii="Times New Roman" w:hAnsi="Times New Roman" w:cs="Times New Roman"/>
          <w:color w:val="000000" w:themeColor="text1"/>
          <w:sz w:val="28"/>
          <w:lang w:val="uk-UA"/>
        </w:rPr>
        <w:t xml:space="preserve"> важливо зберігати незмінність змісту, але одночасно застосовувати </w:t>
      </w:r>
      <w:proofErr w:type="spellStart"/>
      <w:r w:rsidRPr="00585088">
        <w:rPr>
          <w:rFonts w:ascii="Times New Roman" w:hAnsi="Times New Roman" w:cs="Times New Roman"/>
          <w:color w:val="000000" w:themeColor="text1"/>
          <w:sz w:val="28"/>
          <w:lang w:val="uk-UA"/>
        </w:rPr>
        <w:t>мовний</w:t>
      </w:r>
      <w:proofErr w:type="spellEnd"/>
      <w:r w:rsidRPr="00585088">
        <w:rPr>
          <w:rFonts w:ascii="Times New Roman" w:hAnsi="Times New Roman" w:cs="Times New Roman"/>
          <w:color w:val="000000" w:themeColor="text1"/>
          <w:sz w:val="28"/>
          <w:lang w:val="uk-UA"/>
        </w:rPr>
        <w:t xml:space="preserve"> синтаксис відповідно до вимог мови перекладу, що робить це завдання особливим у порівнянні з текстами, призначеними лише для читання.</w:t>
      </w:r>
    </w:p>
    <w:p w:rsidR="0062256B" w:rsidRPr="00585088" w:rsidRDefault="0062256B" w:rsidP="0062256B">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У вдосконаленій дослідницькій частині аналізу перекладу емоцій у </w:t>
      </w:r>
      <w:proofErr w:type="spellStart"/>
      <w:r w:rsidRPr="00585088">
        <w:rPr>
          <w:rFonts w:ascii="Times New Roman" w:hAnsi="Times New Roman" w:cs="Times New Roman"/>
          <w:color w:val="000000" w:themeColor="text1"/>
          <w:sz w:val="28"/>
          <w:lang w:val="uk-UA"/>
        </w:rPr>
        <w:t>кінотексті</w:t>
      </w:r>
      <w:proofErr w:type="spellEnd"/>
      <w:r w:rsidRPr="00585088">
        <w:rPr>
          <w:rFonts w:ascii="Times New Roman" w:hAnsi="Times New Roman" w:cs="Times New Roman"/>
          <w:color w:val="000000" w:themeColor="text1"/>
          <w:sz w:val="28"/>
          <w:lang w:val="uk-UA"/>
        </w:rPr>
        <w:t xml:space="preserve">, основна увага зосереджена на розширенні контексту та врахуванні культурних відмінностей. Ми розглядаємо приклади з кількох кінофільмів у різних </w:t>
      </w:r>
      <w:proofErr w:type="spellStart"/>
      <w:r w:rsidRPr="00585088">
        <w:rPr>
          <w:rFonts w:ascii="Times New Roman" w:hAnsi="Times New Roman" w:cs="Times New Roman"/>
          <w:color w:val="000000" w:themeColor="text1"/>
          <w:sz w:val="28"/>
          <w:lang w:val="uk-UA"/>
        </w:rPr>
        <w:t>мовних</w:t>
      </w:r>
      <w:proofErr w:type="spellEnd"/>
      <w:r w:rsidRPr="00585088">
        <w:rPr>
          <w:rFonts w:ascii="Times New Roman" w:hAnsi="Times New Roman" w:cs="Times New Roman"/>
          <w:color w:val="000000" w:themeColor="text1"/>
          <w:sz w:val="28"/>
          <w:lang w:val="uk-UA"/>
        </w:rPr>
        <w:t xml:space="preserve"> версіях, включаючи англійську, французьку та іспанську, з метою показати, як емоційний зміст ефективно передається в перекладі.</w:t>
      </w:r>
    </w:p>
    <w:p w:rsidR="0062256B" w:rsidRPr="00585088" w:rsidRDefault="0062256B" w:rsidP="0062256B">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У першому прикладі ми бачимо, як вираз "I </w:t>
      </w:r>
      <w:proofErr w:type="spellStart"/>
      <w:r w:rsidRPr="00585088">
        <w:rPr>
          <w:rFonts w:ascii="Times New Roman" w:hAnsi="Times New Roman" w:cs="Times New Roman"/>
          <w:color w:val="000000" w:themeColor="text1"/>
          <w:sz w:val="28"/>
          <w:lang w:val="uk-UA"/>
        </w:rPr>
        <w:t>can't</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believe</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you</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did</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that</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It's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incredible</w:t>
      </w:r>
      <w:proofErr w:type="spellEnd"/>
      <w:r w:rsidRPr="00585088">
        <w:rPr>
          <w:rFonts w:ascii="Times New Roman" w:hAnsi="Times New Roman" w:cs="Times New Roman"/>
          <w:color w:val="000000" w:themeColor="text1"/>
          <w:sz w:val="28"/>
          <w:lang w:val="uk-UA"/>
        </w:rPr>
        <w:t>!" з англійської перекладається на українську зі збереженням емоційного натяку на здивування та враження. Аналогічно, у другому прикладі французьке висловлювання "</w:t>
      </w:r>
      <w:proofErr w:type="spellStart"/>
      <w:r w:rsidRPr="00585088">
        <w:rPr>
          <w:rFonts w:ascii="Times New Roman" w:hAnsi="Times New Roman" w:cs="Times New Roman"/>
          <w:color w:val="000000" w:themeColor="text1"/>
          <w:sz w:val="28"/>
          <w:lang w:val="uk-UA"/>
        </w:rPr>
        <w:t>Qu'est-ce</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que</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tu</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as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fait</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C'est</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lastRenderedPageBreak/>
        <w:t>incroyablement</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stupide</w:t>
      </w:r>
      <w:proofErr w:type="spellEnd"/>
      <w:r w:rsidRPr="00585088">
        <w:rPr>
          <w:rFonts w:ascii="Times New Roman" w:hAnsi="Times New Roman" w:cs="Times New Roman"/>
          <w:color w:val="000000" w:themeColor="text1"/>
          <w:sz w:val="28"/>
          <w:lang w:val="uk-UA"/>
        </w:rPr>
        <w:t xml:space="preserve">!" передається англійською з емоційною </w:t>
      </w:r>
      <w:proofErr w:type="spellStart"/>
      <w:r w:rsidRPr="00585088">
        <w:rPr>
          <w:rFonts w:ascii="Times New Roman" w:hAnsi="Times New Roman" w:cs="Times New Roman"/>
          <w:color w:val="000000" w:themeColor="text1"/>
          <w:sz w:val="28"/>
          <w:lang w:val="uk-UA"/>
        </w:rPr>
        <w:t>коннотацією</w:t>
      </w:r>
      <w:proofErr w:type="spellEnd"/>
      <w:r w:rsidRPr="00585088">
        <w:rPr>
          <w:rFonts w:ascii="Times New Roman" w:hAnsi="Times New Roman" w:cs="Times New Roman"/>
          <w:color w:val="000000" w:themeColor="text1"/>
          <w:sz w:val="28"/>
          <w:lang w:val="uk-UA"/>
        </w:rPr>
        <w:t xml:space="preserve"> розчарування. Третій приклад з іспанської на англійську також ілюструє збереження емоційного контексту в перекладі.</w:t>
      </w:r>
    </w:p>
    <w:p w:rsidR="00E47D44" w:rsidRPr="00585088" w:rsidRDefault="0062256B" w:rsidP="0062256B">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Цей аналіз підкреслює, що при перекладі </w:t>
      </w:r>
      <w:proofErr w:type="spellStart"/>
      <w:r w:rsidRPr="00585088">
        <w:rPr>
          <w:rFonts w:ascii="Times New Roman" w:hAnsi="Times New Roman" w:cs="Times New Roman"/>
          <w:color w:val="000000" w:themeColor="text1"/>
          <w:sz w:val="28"/>
          <w:lang w:val="uk-UA"/>
        </w:rPr>
        <w:t>кінотексту</w:t>
      </w:r>
      <w:proofErr w:type="spellEnd"/>
      <w:r w:rsidRPr="00585088">
        <w:rPr>
          <w:rFonts w:ascii="Times New Roman" w:hAnsi="Times New Roman" w:cs="Times New Roman"/>
          <w:color w:val="000000" w:themeColor="text1"/>
          <w:sz w:val="28"/>
          <w:lang w:val="uk-UA"/>
        </w:rPr>
        <w:t xml:space="preserve"> необхідно звертати увагу не тільки на слова, а й на емоційні нюанси, які вони несуть, а також враховувати культурні особливості аудиторії. Такий підхід допомагає уникнути помилок у сприйнятті та забезпечує точність та ефективність перекладу для міжнародної аудиторії.</w:t>
      </w:r>
      <w:r w:rsidR="00E47D44" w:rsidRPr="00585088">
        <w:rPr>
          <w:rFonts w:ascii="Times New Roman" w:hAnsi="Times New Roman" w:cs="Times New Roman"/>
          <w:color w:val="000000" w:themeColor="text1"/>
          <w:sz w:val="28"/>
          <w:lang w:val="uk-UA"/>
        </w:rPr>
        <w:br w:type="page"/>
      </w:r>
    </w:p>
    <w:p w:rsidR="00E47D44" w:rsidRPr="00585088" w:rsidRDefault="00E47D44" w:rsidP="00E47D44">
      <w:pPr>
        <w:spacing w:after="0" w:line="360" w:lineRule="auto"/>
        <w:ind w:firstLine="709"/>
        <w:contextualSpacing/>
        <w:jc w:val="both"/>
        <w:rPr>
          <w:rFonts w:ascii="Times New Roman" w:hAnsi="Times New Roman" w:cs="Times New Roman"/>
          <w:color w:val="000000" w:themeColor="text1"/>
          <w:sz w:val="28"/>
          <w:lang w:val="uk-UA"/>
        </w:rPr>
      </w:pPr>
    </w:p>
    <w:p w:rsidR="009D763A" w:rsidRPr="00585088" w:rsidRDefault="009D763A" w:rsidP="001D4DD0">
      <w:pPr>
        <w:pStyle w:val="1"/>
        <w:rPr>
          <w:color w:val="000000" w:themeColor="text1"/>
        </w:rPr>
      </w:pPr>
      <w:bookmarkStart w:id="21" w:name="_Toc151937270"/>
      <w:bookmarkStart w:id="22" w:name="_Toc153556289"/>
      <w:r w:rsidRPr="00585088">
        <w:rPr>
          <w:color w:val="000000" w:themeColor="text1"/>
        </w:rPr>
        <w:t xml:space="preserve">РОЗДІЛ </w:t>
      </w:r>
      <w:r w:rsidR="00E47D44" w:rsidRPr="00585088">
        <w:rPr>
          <w:color w:val="000000" w:themeColor="text1"/>
        </w:rPr>
        <w:t>3</w:t>
      </w:r>
      <w:r w:rsidRPr="00585088">
        <w:rPr>
          <w:color w:val="000000" w:themeColor="text1"/>
        </w:rPr>
        <w:t>. ДОСЛІДЖЕННЯ ПОЛІКОДОВОСТІ СУЧАСНОГО АНГЛОМОВНОГО ТЕКСТУ НА МАТЕРИАЛІ КНИГИ П. ЕКМАНА «EMOTIONS REVEALED»</w:t>
      </w:r>
      <w:bookmarkEnd w:id="21"/>
      <w:bookmarkEnd w:id="22"/>
    </w:p>
    <w:p w:rsidR="001D4DD0" w:rsidRPr="00585088" w:rsidRDefault="001D4DD0" w:rsidP="001D4DD0">
      <w:pPr>
        <w:rPr>
          <w:rFonts w:ascii="Times New Roman" w:hAnsi="Times New Roman" w:cs="Times New Roman"/>
          <w:color w:val="000000" w:themeColor="text1"/>
        </w:rPr>
      </w:pPr>
    </w:p>
    <w:p w:rsidR="00EC0B44" w:rsidRPr="00585088" w:rsidRDefault="00EC0B44" w:rsidP="000F35AC">
      <w:pPr>
        <w:pStyle w:val="2"/>
        <w:rPr>
          <w:color w:val="000000" w:themeColor="text1"/>
        </w:rPr>
      </w:pPr>
      <w:bookmarkStart w:id="23" w:name="_Toc151937265"/>
      <w:bookmarkStart w:id="24" w:name="_Toc153556290"/>
      <w:r w:rsidRPr="00585088">
        <w:rPr>
          <w:color w:val="000000" w:themeColor="text1"/>
        </w:rPr>
        <w:t xml:space="preserve">3.1. Тематика та загальна характеристика книги П. </w:t>
      </w:r>
      <w:proofErr w:type="spellStart"/>
      <w:r w:rsidRPr="00585088">
        <w:rPr>
          <w:color w:val="000000" w:themeColor="text1"/>
        </w:rPr>
        <w:t>Екмана</w:t>
      </w:r>
      <w:proofErr w:type="spellEnd"/>
      <w:r w:rsidRPr="00585088">
        <w:rPr>
          <w:color w:val="000000" w:themeColor="text1"/>
        </w:rPr>
        <w:t xml:space="preserve"> «</w:t>
      </w:r>
      <w:proofErr w:type="spellStart"/>
      <w:r w:rsidRPr="00585088">
        <w:rPr>
          <w:color w:val="000000" w:themeColor="text1"/>
        </w:rPr>
        <w:t>Emotions</w:t>
      </w:r>
      <w:proofErr w:type="spellEnd"/>
      <w:r w:rsidRPr="00585088">
        <w:rPr>
          <w:color w:val="000000" w:themeColor="text1"/>
        </w:rPr>
        <w:t xml:space="preserve"> </w:t>
      </w:r>
      <w:proofErr w:type="spellStart"/>
      <w:r w:rsidRPr="00585088">
        <w:rPr>
          <w:color w:val="000000" w:themeColor="text1"/>
        </w:rPr>
        <w:t>Revealed</w:t>
      </w:r>
      <w:proofErr w:type="spellEnd"/>
      <w:r w:rsidRPr="00585088">
        <w:rPr>
          <w:color w:val="000000" w:themeColor="text1"/>
        </w:rPr>
        <w:t>»</w:t>
      </w:r>
      <w:bookmarkEnd w:id="23"/>
      <w:bookmarkEnd w:id="24"/>
    </w:p>
    <w:p w:rsidR="001D4DD0" w:rsidRPr="00585088" w:rsidRDefault="001D4DD0" w:rsidP="001D4DD0">
      <w:pPr>
        <w:rPr>
          <w:rFonts w:ascii="Times New Roman" w:hAnsi="Times New Roman" w:cs="Times New Roman"/>
          <w:color w:val="000000" w:themeColor="text1"/>
        </w:rPr>
      </w:pP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У цьому дослідженні звертаємося до аналізу </w:t>
      </w:r>
      <w:proofErr w:type="spellStart"/>
      <w:r w:rsidRPr="00585088">
        <w:rPr>
          <w:rFonts w:ascii="Times New Roman" w:hAnsi="Times New Roman" w:cs="Times New Roman"/>
          <w:color w:val="000000" w:themeColor="text1"/>
          <w:sz w:val="28"/>
          <w:lang w:val="uk-UA"/>
        </w:rPr>
        <w:t>полікодовості</w:t>
      </w:r>
      <w:proofErr w:type="spellEnd"/>
      <w:r w:rsidRPr="00585088">
        <w:rPr>
          <w:rFonts w:ascii="Times New Roman" w:hAnsi="Times New Roman" w:cs="Times New Roman"/>
          <w:color w:val="000000" w:themeColor="text1"/>
          <w:sz w:val="28"/>
          <w:lang w:val="uk-UA"/>
        </w:rPr>
        <w:t xml:space="preserve"> фрагментів тексту на матеріалі книги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«Психологія емоцій. Я знаю, що ти відчуваєш» (</w:t>
      </w:r>
      <w:proofErr w:type="spellStart"/>
      <w:r w:rsidRPr="00585088">
        <w:rPr>
          <w:rFonts w:ascii="Times New Roman" w:hAnsi="Times New Roman" w:cs="Times New Roman"/>
          <w:color w:val="000000" w:themeColor="text1"/>
          <w:sz w:val="28"/>
          <w:lang w:val="uk-UA"/>
        </w:rPr>
        <w:t>англ</w:t>
      </w:r>
      <w:proofErr w:type="spellEnd"/>
      <w:r w:rsidRPr="00585088">
        <w:rPr>
          <w:rFonts w:ascii="Times New Roman" w:hAnsi="Times New Roman" w:cs="Times New Roman"/>
          <w:color w:val="000000" w:themeColor="text1"/>
          <w:sz w:val="28"/>
          <w:lang w:val="uk-UA"/>
        </w:rPr>
        <w:t>.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Recognizing</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Faces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and</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Feelings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to</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Improve</w:t>
      </w:r>
      <w:proofErr w:type="spellEnd"/>
      <w:r w:rsidRPr="00585088">
        <w:rPr>
          <w:rFonts w:ascii="Times New Roman" w:hAnsi="Times New Roman" w:cs="Times New Roman"/>
          <w:color w:val="000000" w:themeColor="text1"/>
          <w:sz w:val="28"/>
          <w:lang w:val="uk-UA"/>
        </w:rPr>
        <w:t>»).</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Ця книга належить авторству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американського психолога, професора Каліфорнійського університету, який є популярним на сьогодні визнаним спеціалістом у сфері психології емоцій, </w:t>
      </w:r>
      <w:proofErr w:type="spellStart"/>
      <w:r w:rsidRPr="00585088">
        <w:rPr>
          <w:rFonts w:ascii="Times New Roman" w:hAnsi="Times New Roman" w:cs="Times New Roman"/>
          <w:color w:val="000000" w:themeColor="text1"/>
          <w:sz w:val="28"/>
          <w:lang w:val="uk-UA"/>
        </w:rPr>
        <w:t>міжособистого</w:t>
      </w:r>
      <w:proofErr w:type="spellEnd"/>
      <w:r w:rsidRPr="00585088">
        <w:rPr>
          <w:rFonts w:ascii="Times New Roman" w:hAnsi="Times New Roman" w:cs="Times New Roman"/>
          <w:color w:val="000000" w:themeColor="text1"/>
          <w:sz w:val="28"/>
          <w:lang w:val="uk-UA"/>
        </w:rPr>
        <w:t xml:space="preserve"> спілкування, психології та розпізнавання брехні.</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Цю книгу можна віднести до категорії наукової літератури в галузі психології, оскільки в ній зібрані результати досліджень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в царині людських емоцій та їх мімічного вираження. У цій праці П.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навчає помічати приховувані, придушуванні емоції та емоцій, які тільки зароджуються, а також відстежувати прояви емоцій у партнерів по спілкуванню. Зокрема, дослідник ставить за мету довести, що емоції, як властивість вищої форми психіки, не підпорядковуються віку, статі, національності тощо. Пол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наголошує на тому, що початок проекту мав на меті довести, що вираз обличчя та жест людини є як соціально навченими, так і культурно мінливими, як зазначали це попередні дослідники:  Маргарет </w:t>
      </w:r>
      <w:proofErr w:type="spellStart"/>
      <w:r w:rsidRPr="00585088">
        <w:rPr>
          <w:rFonts w:ascii="Times New Roman" w:hAnsi="Times New Roman" w:cs="Times New Roman"/>
          <w:color w:val="000000" w:themeColor="text1"/>
          <w:sz w:val="28"/>
          <w:lang w:val="uk-UA"/>
        </w:rPr>
        <w:t>Мід</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Грегорі</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Бейтсон</w:t>
      </w:r>
      <w:proofErr w:type="spellEnd"/>
      <w:r w:rsidRPr="00585088">
        <w:rPr>
          <w:rFonts w:ascii="Times New Roman" w:hAnsi="Times New Roman" w:cs="Times New Roman"/>
          <w:color w:val="000000" w:themeColor="text1"/>
          <w:sz w:val="28"/>
          <w:lang w:val="uk-UA"/>
        </w:rPr>
        <w:t xml:space="preserve">, Едвард </w:t>
      </w:r>
      <w:proofErr w:type="spellStart"/>
      <w:r w:rsidRPr="00585088">
        <w:rPr>
          <w:rFonts w:ascii="Times New Roman" w:hAnsi="Times New Roman" w:cs="Times New Roman"/>
          <w:color w:val="000000" w:themeColor="text1"/>
          <w:sz w:val="28"/>
          <w:lang w:val="uk-UA"/>
        </w:rPr>
        <w:t>Холл</w:t>
      </w:r>
      <w:proofErr w:type="spellEnd"/>
      <w:r w:rsidRPr="00585088">
        <w:rPr>
          <w:rFonts w:ascii="Times New Roman" w:hAnsi="Times New Roman" w:cs="Times New Roman"/>
          <w:color w:val="000000" w:themeColor="text1"/>
          <w:sz w:val="28"/>
          <w:lang w:val="uk-UA"/>
        </w:rPr>
        <w:t xml:space="preserve">, Рей </w:t>
      </w:r>
      <w:proofErr w:type="spellStart"/>
      <w:r w:rsidRPr="00585088">
        <w:rPr>
          <w:rFonts w:ascii="Times New Roman" w:hAnsi="Times New Roman" w:cs="Times New Roman"/>
          <w:color w:val="000000" w:themeColor="text1"/>
          <w:sz w:val="28"/>
          <w:lang w:val="uk-UA"/>
        </w:rPr>
        <w:t>Бердвістелл</w:t>
      </w:r>
      <w:proofErr w:type="spellEnd"/>
      <w:r w:rsidRPr="00585088">
        <w:rPr>
          <w:rFonts w:ascii="Times New Roman" w:hAnsi="Times New Roman" w:cs="Times New Roman"/>
          <w:color w:val="000000" w:themeColor="text1"/>
          <w:sz w:val="28"/>
          <w:lang w:val="uk-UA"/>
        </w:rPr>
        <w:t xml:space="preserve"> та Чарльз </w:t>
      </w:r>
      <w:proofErr w:type="spellStart"/>
      <w:r w:rsidRPr="00585088">
        <w:rPr>
          <w:rFonts w:ascii="Times New Roman" w:hAnsi="Times New Roman" w:cs="Times New Roman"/>
          <w:color w:val="000000" w:themeColor="text1"/>
          <w:sz w:val="28"/>
          <w:lang w:val="uk-UA"/>
        </w:rPr>
        <w:t>Осгуд</w:t>
      </w:r>
      <w:proofErr w:type="spellEnd"/>
      <w:r w:rsidRPr="00585088">
        <w:rPr>
          <w:rFonts w:ascii="Times New Roman" w:hAnsi="Times New Roman" w:cs="Times New Roman"/>
          <w:color w:val="000000" w:themeColor="text1"/>
          <w:sz w:val="28"/>
          <w:lang w:val="uk-UA"/>
        </w:rPr>
        <w:t xml:space="preserve">. Встановлюється, що справжнім успіхом на шляху до написання книги, стала зустріч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із </w:t>
      </w:r>
      <w:proofErr w:type="spellStart"/>
      <w:r w:rsidRPr="00585088">
        <w:rPr>
          <w:rFonts w:ascii="Times New Roman" w:hAnsi="Times New Roman" w:cs="Times New Roman"/>
          <w:color w:val="000000" w:themeColor="text1"/>
          <w:sz w:val="28"/>
          <w:lang w:val="uk-UA"/>
        </w:rPr>
        <w:t>Сілваном</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Томкінсом</w:t>
      </w:r>
      <w:proofErr w:type="spellEnd"/>
      <w:r w:rsidRPr="00585088">
        <w:rPr>
          <w:rFonts w:ascii="Times New Roman" w:hAnsi="Times New Roman" w:cs="Times New Roman"/>
          <w:color w:val="000000" w:themeColor="text1"/>
          <w:sz w:val="28"/>
          <w:lang w:val="uk-UA"/>
        </w:rPr>
        <w:t xml:space="preserve">, автором двох книг про емоції. Дослідник зазначав, що емоції та вираз обличчя є вродженими та універсальними (як зазначав і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але на мав попередніх </w:t>
      </w:r>
      <w:r w:rsidRPr="00585088">
        <w:rPr>
          <w:rFonts w:ascii="Times New Roman" w:hAnsi="Times New Roman" w:cs="Times New Roman"/>
          <w:color w:val="000000" w:themeColor="text1"/>
          <w:sz w:val="28"/>
          <w:lang w:val="uk-UA"/>
        </w:rPr>
        <w:lastRenderedPageBreak/>
        <w:t xml:space="preserve">доказів щодо власної теорії. Таким чином, майже паралельно один з одним,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та </w:t>
      </w:r>
      <w:proofErr w:type="spellStart"/>
      <w:r w:rsidRPr="00585088">
        <w:rPr>
          <w:rFonts w:ascii="Times New Roman" w:hAnsi="Times New Roman" w:cs="Times New Roman"/>
          <w:color w:val="000000" w:themeColor="text1"/>
          <w:sz w:val="28"/>
          <w:lang w:val="uk-UA"/>
        </w:rPr>
        <w:t>Томкінс</w:t>
      </w:r>
      <w:proofErr w:type="spellEnd"/>
      <w:r w:rsidRPr="00585088">
        <w:rPr>
          <w:rFonts w:ascii="Times New Roman" w:hAnsi="Times New Roman" w:cs="Times New Roman"/>
          <w:color w:val="000000" w:themeColor="text1"/>
          <w:sz w:val="28"/>
          <w:lang w:val="uk-UA"/>
        </w:rPr>
        <w:t xml:space="preserve"> вивчали аспекти невербальної поведінки у напрямках вивчення міміки обличчя та рухів тіла.</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Книга розповідає про те, як відображаються на обличчях людей такі важкі та неприємні емоції, як печаль, горе, гнів, страх. Часто на сторінках книги П.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наводить приклади таких негативних і трагічних подій, як катастрофи, розлучення або смерть коханої людини, ілюструючи таким чином значення різних емоцій для виживання людського роду і окремої людини.</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Окрім того, у контексті нашого дослідження важливим є те, що для ілюстрації різних відтінків емоцій гніву, відрази, печалі, страху, презирства П.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використовує фотоілюстрації своєї доньки, яка імітує ці емоційні стани перед фотокамерою. Окрім того, у книзі є яскраві </w:t>
      </w:r>
      <w:proofErr w:type="spellStart"/>
      <w:r w:rsidRPr="00585088">
        <w:rPr>
          <w:rFonts w:ascii="Times New Roman" w:hAnsi="Times New Roman" w:cs="Times New Roman"/>
          <w:color w:val="000000" w:themeColor="text1"/>
          <w:sz w:val="28"/>
          <w:lang w:val="uk-UA"/>
        </w:rPr>
        <w:t>фоторобо́ти</w:t>
      </w:r>
      <w:proofErr w:type="spellEnd"/>
      <w:r w:rsidRPr="00585088">
        <w:rPr>
          <w:rFonts w:ascii="Times New Roman" w:hAnsi="Times New Roman" w:cs="Times New Roman"/>
          <w:color w:val="000000" w:themeColor="text1"/>
          <w:sz w:val="28"/>
          <w:lang w:val="uk-UA"/>
        </w:rPr>
        <w:t>, що показують спалахи різних емоцій у людей у екстремальних ситуаціях, таких, як дорожня катастрофа, судове засідання, зустріч офіцера, який прийшов з війни.</w:t>
      </w:r>
    </w:p>
    <w:p w:rsidR="00EC0B44" w:rsidRPr="00585088" w:rsidRDefault="00EC0B44"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Відтак, у книзі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 xml:space="preserve">» П.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використовує </w:t>
      </w:r>
      <w:proofErr w:type="spellStart"/>
      <w:r w:rsidRPr="00585088">
        <w:rPr>
          <w:rFonts w:ascii="Times New Roman" w:hAnsi="Times New Roman" w:cs="Times New Roman"/>
          <w:color w:val="000000" w:themeColor="text1"/>
          <w:sz w:val="28"/>
          <w:lang w:val="uk-UA"/>
        </w:rPr>
        <w:t>полікодовість</w:t>
      </w:r>
      <w:proofErr w:type="spellEnd"/>
      <w:r w:rsidRPr="00585088">
        <w:rPr>
          <w:rFonts w:ascii="Times New Roman" w:hAnsi="Times New Roman" w:cs="Times New Roman"/>
          <w:color w:val="000000" w:themeColor="text1"/>
          <w:sz w:val="28"/>
          <w:lang w:val="uk-UA"/>
        </w:rPr>
        <w:t xml:space="preserve"> для того, щоб проілюструвати текст наочними прикладами. Такий вибір формату книги, вочевидь, можна пояснити тим, що описуючи емоційні стани та невербальні (зокрема мімічні) їх маркери у людини, складно описати їх лише вербально, й значно більш ефективним є використання фотозображення людей, які ілюструють ці стани.</w:t>
      </w:r>
    </w:p>
    <w:p w:rsidR="009D763A" w:rsidRPr="00585088" w:rsidRDefault="009D763A" w:rsidP="009D763A">
      <w:pPr>
        <w:spacing w:after="0" w:line="360" w:lineRule="auto"/>
        <w:contextualSpacing/>
        <w:rPr>
          <w:rFonts w:ascii="Times New Roman" w:hAnsi="Times New Roman" w:cs="Times New Roman"/>
          <w:color w:val="000000" w:themeColor="text1"/>
          <w:sz w:val="28"/>
          <w:lang w:val="uk-UA"/>
        </w:rPr>
      </w:pPr>
    </w:p>
    <w:p w:rsidR="009D763A" w:rsidRPr="00585088" w:rsidRDefault="00E47D44" w:rsidP="000F35AC">
      <w:pPr>
        <w:pStyle w:val="2"/>
        <w:rPr>
          <w:color w:val="000000" w:themeColor="text1"/>
        </w:rPr>
      </w:pPr>
      <w:bookmarkStart w:id="25" w:name="_Toc151937271"/>
      <w:bookmarkStart w:id="26" w:name="_Toc153556291"/>
      <w:r w:rsidRPr="00585088">
        <w:rPr>
          <w:color w:val="000000" w:themeColor="text1"/>
        </w:rPr>
        <w:t>3</w:t>
      </w:r>
      <w:r w:rsidR="009D763A" w:rsidRPr="00585088">
        <w:rPr>
          <w:color w:val="000000" w:themeColor="text1"/>
        </w:rPr>
        <w:t>.</w:t>
      </w:r>
      <w:r w:rsidR="00EC0B44" w:rsidRPr="00585088">
        <w:rPr>
          <w:color w:val="000000" w:themeColor="text1"/>
        </w:rPr>
        <w:t>2</w:t>
      </w:r>
      <w:r w:rsidR="009D763A" w:rsidRPr="00585088">
        <w:rPr>
          <w:color w:val="000000" w:themeColor="text1"/>
        </w:rPr>
        <w:t>. Особливості візуального та вербального компонентів книги П. </w:t>
      </w:r>
      <w:proofErr w:type="spellStart"/>
      <w:r w:rsidR="009D763A" w:rsidRPr="00585088">
        <w:rPr>
          <w:color w:val="000000" w:themeColor="text1"/>
        </w:rPr>
        <w:t>Екмана</w:t>
      </w:r>
      <w:proofErr w:type="spellEnd"/>
      <w:r w:rsidR="009D763A" w:rsidRPr="00585088">
        <w:rPr>
          <w:color w:val="000000" w:themeColor="text1"/>
        </w:rPr>
        <w:t xml:space="preserve"> «</w:t>
      </w:r>
      <w:proofErr w:type="spellStart"/>
      <w:r w:rsidR="009D763A" w:rsidRPr="00585088">
        <w:rPr>
          <w:color w:val="000000" w:themeColor="text1"/>
        </w:rPr>
        <w:t>Emotions</w:t>
      </w:r>
      <w:proofErr w:type="spellEnd"/>
      <w:r w:rsidR="009D763A" w:rsidRPr="00585088">
        <w:rPr>
          <w:color w:val="000000" w:themeColor="text1"/>
        </w:rPr>
        <w:t xml:space="preserve"> </w:t>
      </w:r>
      <w:proofErr w:type="spellStart"/>
      <w:r w:rsidR="009D763A" w:rsidRPr="00585088">
        <w:rPr>
          <w:color w:val="000000" w:themeColor="text1"/>
        </w:rPr>
        <w:t>Revealed</w:t>
      </w:r>
      <w:proofErr w:type="spellEnd"/>
      <w:r w:rsidR="009D763A" w:rsidRPr="00585088">
        <w:rPr>
          <w:color w:val="000000" w:themeColor="text1"/>
        </w:rPr>
        <w:t>»</w:t>
      </w:r>
      <w:bookmarkEnd w:id="25"/>
      <w:bookmarkEnd w:id="26"/>
    </w:p>
    <w:p w:rsidR="001D4DD0" w:rsidRPr="00585088" w:rsidRDefault="001D4DD0" w:rsidP="001D4DD0">
      <w:pPr>
        <w:rPr>
          <w:rFonts w:ascii="Times New Roman" w:hAnsi="Times New Roman" w:cs="Times New Roman"/>
          <w:color w:val="000000" w:themeColor="text1"/>
        </w:rPr>
      </w:pP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Розглянемо особливості взаємодії вербального та візуального компонентів у книзі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 xml:space="preserve">». Текст книги загалом вводить ілюстративний матеріал не довільно, а усвідомлено, автор підводить читача до сприйняття світлини та пояснює їх значення і роль у </w:t>
      </w:r>
      <w:r w:rsidRPr="00585088">
        <w:rPr>
          <w:rFonts w:ascii="Times New Roman" w:hAnsi="Times New Roman" w:cs="Times New Roman"/>
          <w:color w:val="000000" w:themeColor="text1"/>
          <w:sz w:val="28"/>
          <w:lang w:val="uk-UA"/>
        </w:rPr>
        <w:lastRenderedPageBreak/>
        <w:t xml:space="preserve">тексті. Автор формує канву розповіді на прикладі ряду досліджень, спостережень, пережитих історій, які </w:t>
      </w:r>
      <w:proofErr w:type="spellStart"/>
      <w:r w:rsidRPr="00585088">
        <w:rPr>
          <w:rFonts w:ascii="Times New Roman" w:hAnsi="Times New Roman" w:cs="Times New Roman"/>
          <w:color w:val="000000" w:themeColor="text1"/>
          <w:sz w:val="28"/>
          <w:lang w:val="uk-UA"/>
        </w:rPr>
        <w:t>вербалізували</w:t>
      </w:r>
      <w:proofErr w:type="spellEnd"/>
      <w:r w:rsidRPr="00585088">
        <w:rPr>
          <w:rFonts w:ascii="Times New Roman" w:hAnsi="Times New Roman" w:cs="Times New Roman"/>
          <w:color w:val="000000" w:themeColor="text1"/>
          <w:sz w:val="28"/>
          <w:lang w:val="uk-UA"/>
        </w:rPr>
        <w:t xml:space="preserve"> випробувані.</w:t>
      </w:r>
    </w:p>
    <w:p w:rsidR="00201170" w:rsidRPr="00585088" w:rsidRDefault="00201170" w:rsidP="00201170">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В кінці 1960-х Пол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вирушив у світовий тур, проводячи свої дослідження. Він відвідав різні країни Африки, Південно-Східної Азії, Папуа-Нової Гвінеї та Японії. Показуючи місцевим мешканцям однаковий набір фотографій з різними емоційними виразами,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був переконаний у природності та загальності відображення емоцій і взявся за їх систематичне </w:t>
      </w:r>
      <w:proofErr w:type="spellStart"/>
      <w:r w:rsidRPr="00585088">
        <w:rPr>
          <w:rFonts w:ascii="Times New Roman" w:hAnsi="Times New Roman" w:cs="Times New Roman"/>
          <w:color w:val="000000" w:themeColor="text1"/>
          <w:sz w:val="28"/>
          <w:lang w:val="uk-UA"/>
        </w:rPr>
        <w:t>класифікування</w:t>
      </w:r>
      <w:proofErr w:type="spellEnd"/>
      <w:r w:rsidRPr="00585088">
        <w:rPr>
          <w:rFonts w:ascii="Times New Roman" w:hAnsi="Times New Roman" w:cs="Times New Roman"/>
          <w:color w:val="000000" w:themeColor="text1"/>
          <w:sz w:val="28"/>
          <w:lang w:val="uk-UA"/>
        </w:rPr>
        <w:t>.</w:t>
      </w:r>
    </w:p>
    <w:p w:rsidR="00201170" w:rsidRPr="00585088" w:rsidRDefault="00201170" w:rsidP="00201170">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У 1976 році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та </w:t>
      </w:r>
      <w:proofErr w:type="spellStart"/>
      <w:r w:rsidRPr="00585088">
        <w:rPr>
          <w:rFonts w:ascii="Times New Roman" w:hAnsi="Times New Roman" w:cs="Times New Roman"/>
          <w:color w:val="000000" w:themeColor="text1"/>
          <w:sz w:val="28"/>
          <w:lang w:val="uk-UA"/>
        </w:rPr>
        <w:t>Фрізен</w:t>
      </w:r>
      <w:proofErr w:type="spellEnd"/>
      <w:r w:rsidRPr="00585088">
        <w:rPr>
          <w:rFonts w:ascii="Times New Roman" w:hAnsi="Times New Roman" w:cs="Times New Roman"/>
          <w:color w:val="000000" w:themeColor="text1"/>
          <w:sz w:val="28"/>
          <w:lang w:val="uk-UA"/>
        </w:rPr>
        <w:t xml:space="preserve"> розпочали розробку каталогу основних виразів обличчя людини. Вони вивчали наукові медичні джерела, що описували м’язи обличчя, визначаючи кожний окремий м’язовий рух. Всього вони ідентифікували сорок три різні м’язові рухи, які назвали "одиницями дії". Далі вони експериментували.</w:t>
      </w:r>
    </w:p>
    <w:p w:rsidR="00201170" w:rsidRPr="00585088" w:rsidRDefault="00201170" w:rsidP="00201170">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Послідовно відтворюючи кожну "одиницю дії", вони визначали відповідний м’яз, фокусуючись на його роботі та уважно спостерігаючи за своїми мімічними рухами в дзеркалі або фіксуючи їх на відео. Навіть зверталися до хірургічного втручання для допомоги в управлінні м’язами. Після освоєння всіх "одиниць дії", вони стали експериментувати з їх поєднаннями. Цей процес вивчення та практики зайняв сім років.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зауважив, що існує безліч комбінацій рухів м’язів обличчя, від яких більшість не має конкретного значення, схоже на безглузді вирази обличчя дитини. Однак при подальшому вивченні вони виявили близько трьох тисяч комбінацій, які мають значення для опису людських емоцій, що в результаті дали основоположний каталог виразів обличчя.</w:t>
      </w:r>
    </w:p>
    <w:p w:rsidR="00201170" w:rsidRPr="00585088" w:rsidRDefault="00201170" w:rsidP="00201170">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Пізніше вони стали накладати одиниці дії одну на одну та встановили деякі сполучення, що характеризують різні емоції. Всі ці сполучення вони узагальнили в Систему кодування виразів обличчя (</w:t>
      </w:r>
      <w:proofErr w:type="spellStart"/>
      <w:r w:rsidRPr="00585088">
        <w:rPr>
          <w:rFonts w:ascii="Times New Roman" w:hAnsi="Times New Roman" w:cs="Times New Roman"/>
          <w:color w:val="000000" w:themeColor="text1"/>
          <w:sz w:val="28"/>
          <w:lang w:val="uk-UA"/>
        </w:rPr>
        <w:t>Facial</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Action</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Coding</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System</w:t>
      </w:r>
      <w:proofErr w:type="spellEnd"/>
      <w:r w:rsidRPr="00585088">
        <w:rPr>
          <w:rFonts w:ascii="Times New Roman" w:hAnsi="Times New Roman" w:cs="Times New Roman"/>
          <w:color w:val="000000" w:themeColor="text1"/>
          <w:sz w:val="28"/>
          <w:lang w:val="uk-UA"/>
        </w:rPr>
        <w:t xml:space="preserve"> - FACS) і задокументували на п'ятистах сторінках. Це була вражаюча наукова праця, яка детально розглядала різноманітні рухи м’язів обличчя та шкіри, надаючи подробиці про кожен з них.</w:t>
      </w:r>
    </w:p>
    <w:p w:rsidR="00201170" w:rsidRPr="00585088" w:rsidRDefault="00201170" w:rsidP="00201170">
      <w:pPr>
        <w:spacing w:after="0" w:line="360" w:lineRule="auto"/>
        <w:ind w:firstLine="709"/>
        <w:contextualSpacing/>
        <w:jc w:val="both"/>
        <w:rPr>
          <w:rFonts w:ascii="Times New Roman" w:hAnsi="Times New Roman" w:cs="Times New Roman"/>
          <w:color w:val="000000" w:themeColor="text1"/>
          <w:sz w:val="28"/>
          <w:lang w:val="uk-UA"/>
        </w:rPr>
      </w:pPr>
      <w:proofErr w:type="spellStart"/>
      <w:r w:rsidRPr="00585088">
        <w:rPr>
          <w:rFonts w:ascii="Times New Roman" w:hAnsi="Times New Roman" w:cs="Times New Roman"/>
          <w:color w:val="000000" w:themeColor="text1"/>
          <w:sz w:val="28"/>
          <w:lang w:val="uk-UA"/>
        </w:rPr>
        <w:lastRenderedPageBreak/>
        <w:t>Екман</w:t>
      </w:r>
      <w:proofErr w:type="spellEnd"/>
      <w:r w:rsidRPr="00585088">
        <w:rPr>
          <w:rFonts w:ascii="Times New Roman" w:hAnsi="Times New Roman" w:cs="Times New Roman"/>
          <w:color w:val="000000" w:themeColor="text1"/>
          <w:sz w:val="28"/>
          <w:lang w:val="uk-UA"/>
        </w:rPr>
        <w:t xml:space="preserve"> вважає, що існує лише сім базових емоцій: гнів, сум, презирство, відраза, страх, здивування, радість. У повсякденному житті вони можуть з'являтися як окремо, так і у поєднанні.</w:t>
      </w:r>
    </w:p>
    <w:p w:rsidR="00201170" w:rsidRPr="00585088" w:rsidRDefault="00201170" w:rsidP="00201170">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Однією з ключових </w:t>
      </w:r>
      <w:proofErr w:type="spellStart"/>
      <w:r w:rsidRPr="00585088">
        <w:rPr>
          <w:rFonts w:ascii="Times New Roman" w:hAnsi="Times New Roman" w:cs="Times New Roman"/>
          <w:color w:val="000000" w:themeColor="text1"/>
          <w:sz w:val="28"/>
          <w:lang w:val="uk-UA"/>
        </w:rPr>
        <w:t>відкриттів</w:t>
      </w:r>
      <w:proofErr w:type="spellEnd"/>
      <w:r w:rsidRPr="00585088">
        <w:rPr>
          <w:rFonts w:ascii="Times New Roman" w:hAnsi="Times New Roman" w:cs="Times New Roman"/>
          <w:color w:val="000000" w:themeColor="text1"/>
          <w:sz w:val="28"/>
          <w:lang w:val="uk-UA"/>
        </w:rPr>
        <w:t xml:space="preserve"> Пола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у його дослідженні було відкриття </w:t>
      </w:r>
      <w:proofErr w:type="spellStart"/>
      <w:r w:rsidRPr="00585088">
        <w:rPr>
          <w:rFonts w:ascii="Times New Roman" w:hAnsi="Times New Roman" w:cs="Times New Roman"/>
          <w:color w:val="000000" w:themeColor="text1"/>
          <w:sz w:val="28"/>
          <w:lang w:val="uk-UA"/>
        </w:rPr>
        <w:t>мікровиразів</w:t>
      </w:r>
      <w:proofErr w:type="spellEnd"/>
      <w:r w:rsidRPr="00585088">
        <w:rPr>
          <w:rFonts w:ascii="Times New Roman" w:hAnsi="Times New Roman" w:cs="Times New Roman"/>
          <w:color w:val="000000" w:themeColor="text1"/>
          <w:sz w:val="28"/>
          <w:lang w:val="uk-UA"/>
        </w:rPr>
        <w:t>.</w:t>
      </w:r>
    </w:p>
    <w:p w:rsidR="00201170" w:rsidRPr="00585088" w:rsidRDefault="00201170" w:rsidP="00201170">
      <w:pPr>
        <w:spacing w:after="0" w:line="360" w:lineRule="auto"/>
        <w:ind w:firstLine="709"/>
        <w:contextualSpacing/>
        <w:jc w:val="both"/>
        <w:rPr>
          <w:rFonts w:ascii="Times New Roman" w:hAnsi="Times New Roman" w:cs="Times New Roman"/>
          <w:color w:val="000000" w:themeColor="text1"/>
          <w:sz w:val="28"/>
          <w:lang w:val="uk-UA"/>
        </w:rPr>
      </w:pPr>
      <w:proofErr w:type="spellStart"/>
      <w:r w:rsidRPr="00585088">
        <w:rPr>
          <w:rFonts w:ascii="Times New Roman" w:hAnsi="Times New Roman" w:cs="Times New Roman"/>
          <w:color w:val="000000" w:themeColor="text1"/>
          <w:sz w:val="28"/>
          <w:lang w:val="uk-UA"/>
        </w:rPr>
        <w:t>Мікровираз</w:t>
      </w:r>
      <w:proofErr w:type="spellEnd"/>
      <w:r w:rsidRPr="00585088">
        <w:rPr>
          <w:rFonts w:ascii="Times New Roman" w:hAnsi="Times New Roman" w:cs="Times New Roman"/>
          <w:color w:val="000000" w:themeColor="text1"/>
          <w:sz w:val="28"/>
          <w:lang w:val="uk-UA"/>
        </w:rPr>
        <w:t xml:space="preserve"> – це короткий, непомітний вираз обличчя, що з'являється на особі, що намагається упіймати або стримати емоцію. Зазвичай він триває лише чверть секунди. Більшість людей можуть навчитися розпізнавати ці миттєві вирази лише за одну годину.</w:t>
      </w:r>
    </w:p>
    <w:p w:rsidR="00201170" w:rsidRPr="00585088" w:rsidRDefault="00201170" w:rsidP="00201170">
      <w:pPr>
        <w:spacing w:after="0" w:line="360" w:lineRule="auto"/>
        <w:ind w:firstLine="709"/>
        <w:contextualSpacing/>
        <w:jc w:val="both"/>
        <w:rPr>
          <w:rFonts w:ascii="Times New Roman" w:hAnsi="Times New Roman" w:cs="Times New Roman"/>
          <w:color w:val="000000" w:themeColor="text1"/>
          <w:sz w:val="28"/>
          <w:lang w:val="uk-UA"/>
        </w:rPr>
      </w:pP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вважає, що саме за допомогою </w:t>
      </w:r>
      <w:proofErr w:type="spellStart"/>
      <w:r w:rsidRPr="00585088">
        <w:rPr>
          <w:rFonts w:ascii="Times New Roman" w:hAnsi="Times New Roman" w:cs="Times New Roman"/>
          <w:color w:val="000000" w:themeColor="text1"/>
          <w:sz w:val="28"/>
          <w:lang w:val="uk-UA"/>
        </w:rPr>
        <w:t>мікровиразів</w:t>
      </w:r>
      <w:proofErr w:type="spellEnd"/>
      <w:r w:rsidRPr="00585088">
        <w:rPr>
          <w:rFonts w:ascii="Times New Roman" w:hAnsi="Times New Roman" w:cs="Times New Roman"/>
          <w:color w:val="000000" w:themeColor="text1"/>
          <w:sz w:val="28"/>
          <w:lang w:val="uk-UA"/>
        </w:rPr>
        <w:t xml:space="preserve"> можна зрозуміти, якою саме емоцією переживає людина, оскільки </w:t>
      </w:r>
      <w:proofErr w:type="spellStart"/>
      <w:r w:rsidRPr="00585088">
        <w:rPr>
          <w:rFonts w:ascii="Times New Roman" w:hAnsi="Times New Roman" w:cs="Times New Roman"/>
          <w:color w:val="000000" w:themeColor="text1"/>
          <w:sz w:val="28"/>
          <w:lang w:val="uk-UA"/>
        </w:rPr>
        <w:t>мікровираз</w:t>
      </w:r>
      <w:proofErr w:type="spellEnd"/>
      <w:r w:rsidRPr="00585088">
        <w:rPr>
          <w:rFonts w:ascii="Times New Roman" w:hAnsi="Times New Roman" w:cs="Times New Roman"/>
          <w:color w:val="000000" w:themeColor="text1"/>
          <w:sz w:val="28"/>
          <w:lang w:val="uk-UA"/>
        </w:rPr>
        <w:t xml:space="preserve"> неможливо підробити або контролювати; він виникає та проявляється несвідомо.</w:t>
      </w:r>
    </w:p>
    <w:p w:rsidR="00201170" w:rsidRPr="00585088" w:rsidRDefault="00201170" w:rsidP="00201170">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Пол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каже:</w:t>
      </w:r>
    </w:p>
    <w:p w:rsidR="00201170" w:rsidRPr="00585088" w:rsidRDefault="00201170" w:rsidP="00201170">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«Найголовніше - це шукати протиріччя. Наприклад, слова не відповідають тому, як звучить голос, або слова звучать правильні, але вираз або жести не відповідають голосу. Але якщо ви вірите у ту брехню, яку вимовляєте в даний момент, то вас не піймають ніякими способами».</w:t>
      </w:r>
    </w:p>
    <w:p w:rsidR="00201170" w:rsidRPr="00585088" w:rsidRDefault="00201170" w:rsidP="00201170">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Більш як 30 років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навчає людей приділяти увагу ознакам брехні. Його послугами користуються не лише високопосадові особи, підприємці та керівники, а й різні установи федерального уряду США. У своїх багатьох працях та книгах він розглядає брехню як повсякденне явище, що відрізняється лише за масштабами своїх наслідків.</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Зокрема, перші дослідження були розпочаті у 60-х роках ХХ сторіччя, коли Пол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почав демонструвати світлини, супроводжуючи їх історіями, людям із п’яти різноманітних осередків культури: Чилі, Аргентина, Бразилія, Японія та Сполучені Штати, та оцінював вирази, емоції на обличчях у різноманітних ситуаціях.</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Етапи дослідження надаються читачеві послідовно,  складаються з  низки історій та світлин, які слід пов’язувати зі змістом інформації, яку транслює автор. Таким чином, розгортається повна картина досліджуваної </w:t>
      </w:r>
      <w:r w:rsidRPr="00585088">
        <w:rPr>
          <w:rFonts w:ascii="Times New Roman" w:hAnsi="Times New Roman" w:cs="Times New Roman"/>
          <w:color w:val="000000" w:themeColor="text1"/>
          <w:sz w:val="28"/>
          <w:lang w:val="uk-UA"/>
        </w:rPr>
        <w:lastRenderedPageBreak/>
        <w:t xml:space="preserve">проблематики, приводяться аргументи, що підтверджують теорію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 Перша розповідь стосується 1967 року, коли П.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проводив дослідження на невеликих групах населення, що жили в малих селах на висоті семи тисяч футів. Зміст експерименту полягав у тому, що автор склав набори з трьох карток (ілюстрацій), що демонструвалися під час зачитування однієї з розповідей (рис.1). Завдання випробуваного – вказати на зображення,  яке стосується інформації, що була </w:t>
      </w:r>
      <w:proofErr w:type="spellStart"/>
      <w:r w:rsidRPr="00585088">
        <w:rPr>
          <w:rFonts w:ascii="Times New Roman" w:hAnsi="Times New Roman" w:cs="Times New Roman"/>
          <w:color w:val="000000" w:themeColor="text1"/>
          <w:sz w:val="28"/>
          <w:lang w:val="uk-UA"/>
        </w:rPr>
        <w:t>вербалізована</w:t>
      </w:r>
      <w:proofErr w:type="spellEnd"/>
      <w:r w:rsidRPr="00585088">
        <w:rPr>
          <w:rFonts w:ascii="Times New Roman" w:hAnsi="Times New Roman" w:cs="Times New Roman"/>
          <w:color w:val="000000" w:themeColor="text1"/>
          <w:sz w:val="28"/>
          <w:lang w:val="uk-UA"/>
        </w:rPr>
        <w:t>. Психолог зазначив, що він попередньо розробив багато наборів ілюстрацій, та не бажав, щоб одна й та сама картинка повторювалася двічі, що унеможливлювало вибір шляхом виключення протиріччя.</w:t>
      </w:r>
    </w:p>
    <w:p w:rsidR="009D763A" w:rsidRPr="00585088" w:rsidRDefault="009D763A" w:rsidP="009D763A">
      <w:pPr>
        <w:spacing w:after="0" w:line="360" w:lineRule="auto"/>
        <w:ind w:firstLine="709"/>
        <w:contextualSpacing/>
        <w:jc w:val="center"/>
        <w:rPr>
          <w:rFonts w:ascii="Times New Roman" w:hAnsi="Times New Roman" w:cs="Times New Roman"/>
          <w:color w:val="000000" w:themeColor="text1"/>
          <w:sz w:val="28"/>
          <w:lang w:val="uk-UA"/>
        </w:rPr>
      </w:pPr>
      <w:r w:rsidRPr="00585088">
        <w:rPr>
          <w:rFonts w:ascii="Times New Roman" w:hAnsi="Times New Roman" w:cs="Times New Roman"/>
          <w:noProof/>
          <w:color w:val="000000" w:themeColor="text1"/>
          <w:sz w:val="28"/>
          <w:lang w:val="uk-UA" w:eastAsia="uk-UA"/>
        </w:rPr>
        <w:drawing>
          <wp:inline distT="0" distB="0" distL="0" distR="0" wp14:anchorId="7A9EFA11" wp14:editId="3FEC5E4E">
            <wp:extent cx="4568190" cy="2140812"/>
            <wp:effectExtent l="19050" t="0" r="3810" b="0"/>
            <wp:docPr id="1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a:stretch>
                      <a:fillRect/>
                    </a:stretch>
                  </pic:blipFill>
                  <pic:spPr bwMode="auto">
                    <a:xfrm>
                      <a:off x="0" y="0"/>
                      <a:ext cx="4569674" cy="2141507"/>
                    </a:xfrm>
                    <a:prstGeom prst="rect">
                      <a:avLst/>
                    </a:prstGeom>
                    <a:noFill/>
                    <a:ln w="9525">
                      <a:noFill/>
                      <a:miter lim="800000"/>
                      <a:headEnd/>
                      <a:tailEnd/>
                    </a:ln>
                  </pic:spPr>
                </pic:pic>
              </a:graphicData>
            </a:graphic>
          </wp:inline>
        </w:drawing>
      </w:r>
    </w:p>
    <w:p w:rsidR="009D763A" w:rsidRPr="00585088" w:rsidRDefault="009D763A" w:rsidP="009D763A">
      <w:pPr>
        <w:spacing w:after="0" w:line="360" w:lineRule="auto"/>
        <w:ind w:firstLine="709"/>
        <w:contextualSpacing/>
        <w:jc w:val="center"/>
        <w:rPr>
          <w:rFonts w:ascii="Times New Roman" w:hAnsi="Times New Roman" w:cs="Times New Roman"/>
          <w:color w:val="000000" w:themeColor="text1"/>
          <w:sz w:val="24"/>
          <w:lang w:val="uk-UA"/>
        </w:rPr>
      </w:pPr>
      <w:r w:rsidRPr="00585088">
        <w:rPr>
          <w:rFonts w:ascii="Times New Roman" w:hAnsi="Times New Roman" w:cs="Times New Roman"/>
          <w:color w:val="000000" w:themeColor="text1"/>
          <w:sz w:val="24"/>
          <w:lang w:val="uk-UA"/>
        </w:rPr>
        <w:t xml:space="preserve">Рис. 1. Приклад візуального компонента комунікації як реакції на емоціогенну ситуацію у тексті книги П. </w:t>
      </w:r>
      <w:proofErr w:type="spellStart"/>
      <w:r w:rsidRPr="00585088">
        <w:rPr>
          <w:rFonts w:ascii="Times New Roman" w:hAnsi="Times New Roman" w:cs="Times New Roman"/>
          <w:color w:val="000000" w:themeColor="text1"/>
          <w:sz w:val="24"/>
          <w:lang w:val="uk-UA"/>
        </w:rPr>
        <w:t>Екмана</w:t>
      </w:r>
      <w:proofErr w:type="spellEnd"/>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Експеримент полягав у наступному: автор поєднує окремі історії з життя людей (смерть дитини, розказаний жарт, переляк від зустрічі з диким кабаном) зі світлин, при цьому не вказуючи, яка світлина ілюструє яку саме історію. Він пропонує читачу самостійно визначити відповідність історії та світлини, яку варто вважати ілюстрацією тої чи тої людської емоції, як реакцію на певну життєву ситуацію.</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Наступний експеримент, проведений П. </w:t>
      </w:r>
      <w:proofErr w:type="spellStart"/>
      <w:r w:rsidRPr="00585088">
        <w:rPr>
          <w:rFonts w:ascii="Times New Roman" w:hAnsi="Times New Roman" w:cs="Times New Roman"/>
          <w:color w:val="000000" w:themeColor="text1"/>
          <w:sz w:val="28"/>
          <w:lang w:val="uk-UA"/>
        </w:rPr>
        <w:t>Екманом</w:t>
      </w:r>
      <w:proofErr w:type="spellEnd"/>
      <w:r w:rsidRPr="00585088">
        <w:rPr>
          <w:rFonts w:ascii="Times New Roman" w:hAnsi="Times New Roman" w:cs="Times New Roman"/>
          <w:color w:val="000000" w:themeColor="text1"/>
          <w:sz w:val="28"/>
          <w:lang w:val="uk-UA"/>
        </w:rPr>
        <w:t xml:space="preserve"> та його командою був складнішим: дослідники почали фільмувати людські емоції, та проводити незалежні опитування щодо визначення найменування відповідної емоції. За змістом дослідження полягало у тому, що </w:t>
      </w:r>
      <w:bookmarkStart w:id="27" w:name="_Hlk103265137"/>
      <w:r w:rsidRPr="00585088">
        <w:rPr>
          <w:rFonts w:ascii="Times New Roman" w:hAnsi="Times New Roman" w:cs="Times New Roman"/>
          <w:color w:val="000000" w:themeColor="text1"/>
          <w:sz w:val="28"/>
          <w:lang w:val="uk-UA"/>
        </w:rPr>
        <w:lastRenderedPageBreak/>
        <w:t>піддослідним</w:t>
      </w:r>
      <w:bookmarkEnd w:id="27"/>
      <w:r w:rsidRPr="00585088">
        <w:rPr>
          <w:rFonts w:ascii="Times New Roman" w:hAnsi="Times New Roman" w:cs="Times New Roman"/>
          <w:color w:val="000000" w:themeColor="text1"/>
          <w:sz w:val="28"/>
          <w:lang w:val="uk-UA"/>
        </w:rPr>
        <w:t xml:space="preserve"> (зокрема </w:t>
      </w:r>
      <w:proofErr w:type="spellStart"/>
      <w:r w:rsidRPr="00585088">
        <w:rPr>
          <w:rFonts w:ascii="Times New Roman" w:hAnsi="Times New Roman" w:cs="Times New Roman"/>
          <w:color w:val="000000" w:themeColor="text1"/>
          <w:sz w:val="28"/>
          <w:lang w:val="uk-UA"/>
        </w:rPr>
        <w:t>новогвінейцям</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читалися</w:t>
      </w:r>
      <w:proofErr w:type="spellEnd"/>
      <w:r w:rsidRPr="00585088">
        <w:rPr>
          <w:rFonts w:ascii="Times New Roman" w:hAnsi="Times New Roman" w:cs="Times New Roman"/>
          <w:color w:val="000000" w:themeColor="text1"/>
          <w:sz w:val="28"/>
          <w:lang w:val="uk-UA"/>
        </w:rPr>
        <w:t xml:space="preserve"> оповідання, а надалі їх просили продемонструвати, як би виглядало їх обличчя, якщо б вони були тією особою, про яку йшлося у розповіді. Після того, як на відео були записані дев’ять експериментів з різними піддослідними не змонтовані касети були показані студентам з коледжу в Америці. Зі змісту книги, виявляється, що американці правильно визначали емоції, які спостерігали при перегляді </w:t>
      </w:r>
      <w:proofErr w:type="spellStart"/>
      <w:r w:rsidRPr="00585088">
        <w:rPr>
          <w:rFonts w:ascii="Times New Roman" w:hAnsi="Times New Roman" w:cs="Times New Roman"/>
          <w:color w:val="000000" w:themeColor="text1"/>
          <w:sz w:val="28"/>
          <w:lang w:val="uk-UA"/>
        </w:rPr>
        <w:t>відеозразків</w:t>
      </w:r>
      <w:proofErr w:type="spellEnd"/>
      <w:r w:rsidRPr="00585088">
        <w:rPr>
          <w:rFonts w:ascii="Times New Roman" w:hAnsi="Times New Roman" w:cs="Times New Roman"/>
          <w:color w:val="000000" w:themeColor="text1"/>
          <w:sz w:val="28"/>
          <w:lang w:val="uk-UA"/>
        </w:rPr>
        <w:t xml:space="preserve"> (за винятком помилок у інтерпретації «страху» та «здивування»). Таким чином було доведено, що вирази обличчя не є культурно-специфічними.</w:t>
      </w:r>
    </w:p>
    <w:p w:rsidR="00D80FE4" w:rsidRPr="00585088" w:rsidRDefault="009D763A" w:rsidP="00D80FE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П.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наводить такі приклади мімічних реакцій </w:t>
      </w:r>
      <w:proofErr w:type="spellStart"/>
      <w:r w:rsidRPr="00585088">
        <w:rPr>
          <w:rFonts w:ascii="Times New Roman" w:hAnsi="Times New Roman" w:cs="Times New Roman"/>
          <w:color w:val="000000" w:themeColor="text1"/>
          <w:sz w:val="28"/>
          <w:lang w:val="uk-UA"/>
        </w:rPr>
        <w:t>новогвінейців</w:t>
      </w:r>
      <w:proofErr w:type="spellEnd"/>
      <w:r w:rsidRPr="00585088">
        <w:rPr>
          <w:rFonts w:ascii="Times New Roman" w:hAnsi="Times New Roman" w:cs="Times New Roman"/>
          <w:color w:val="000000" w:themeColor="text1"/>
          <w:sz w:val="28"/>
          <w:lang w:val="uk-UA"/>
        </w:rPr>
        <w:t xml:space="preserve"> (рис.2):</w:t>
      </w:r>
    </w:p>
    <w:p w:rsidR="009D763A" w:rsidRPr="00585088" w:rsidRDefault="009D763A" w:rsidP="00D80FE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noProof/>
          <w:color w:val="000000" w:themeColor="text1"/>
          <w:lang w:val="uk-UA" w:eastAsia="uk-UA"/>
        </w:rPr>
        <w:drawing>
          <wp:anchor distT="0" distB="0" distL="114300" distR="114300" simplePos="0" relativeHeight="251659264" behindDoc="0" locked="0" layoutInCell="1" allowOverlap="1" wp14:anchorId="69EAA130" wp14:editId="693699E2">
            <wp:simplePos x="0" y="0"/>
            <wp:positionH relativeFrom="column">
              <wp:posOffset>470909</wp:posOffset>
            </wp:positionH>
            <wp:positionV relativeFrom="paragraph">
              <wp:posOffset>0</wp:posOffset>
            </wp:positionV>
            <wp:extent cx="2984500" cy="2362200"/>
            <wp:effectExtent l="19050" t="0" r="6350" b="0"/>
            <wp:wrapSquare wrapText="bothSides"/>
            <wp:docPr id="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2984500" cy="23622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585088">
        <w:rPr>
          <w:rFonts w:ascii="Times New Roman" w:hAnsi="Times New Roman" w:cs="Times New Roman"/>
          <w:noProof/>
          <w:color w:val="000000" w:themeColor="text1"/>
          <w:lang w:val="uk-UA" w:eastAsia="uk-UA"/>
        </w:rPr>
        <w:drawing>
          <wp:inline distT="0" distB="0" distL="0" distR="0" wp14:anchorId="6EBA5F12" wp14:editId="7EDE2BEC">
            <wp:extent cx="2837388" cy="2278380"/>
            <wp:effectExtent l="19050" t="0" r="1062" b="0"/>
            <wp:docPr id="1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2840009" cy="2280485"/>
                    </a:xfrm>
                    <a:prstGeom prst="rect">
                      <a:avLst/>
                    </a:prstGeom>
                    <a:noFill/>
                    <a:ln w="9525">
                      <a:noFill/>
                      <a:miter lim="800000"/>
                      <a:headEnd/>
                      <a:tailEnd/>
                    </a:ln>
                  </pic:spPr>
                </pic:pic>
              </a:graphicData>
            </a:graphic>
          </wp:inline>
        </w:drawing>
      </w:r>
      <w:r w:rsidRPr="00585088">
        <w:rPr>
          <w:rFonts w:ascii="Times New Roman" w:hAnsi="Times New Roman" w:cs="Times New Roman"/>
          <w:color w:val="000000" w:themeColor="text1"/>
          <w:lang w:val="uk-UA"/>
        </w:rPr>
        <w:br w:type="textWrapping" w:clear="all"/>
      </w:r>
      <w:r w:rsidRPr="00585088">
        <w:rPr>
          <w:rFonts w:ascii="Times New Roman" w:hAnsi="Times New Roman" w:cs="Times New Roman"/>
          <w:color w:val="000000" w:themeColor="text1"/>
          <w:sz w:val="24"/>
          <w:lang w:val="uk-UA"/>
        </w:rPr>
        <w:t xml:space="preserve">Рис. 2. Мімічні вирази </w:t>
      </w:r>
      <w:proofErr w:type="spellStart"/>
      <w:r w:rsidRPr="00585088">
        <w:rPr>
          <w:rFonts w:ascii="Times New Roman" w:hAnsi="Times New Roman" w:cs="Times New Roman"/>
          <w:color w:val="000000" w:themeColor="text1"/>
          <w:sz w:val="24"/>
          <w:lang w:val="uk-UA"/>
        </w:rPr>
        <w:t>новогвінейців</w:t>
      </w:r>
      <w:proofErr w:type="spellEnd"/>
      <w:r w:rsidRPr="00585088">
        <w:rPr>
          <w:rFonts w:ascii="Times New Roman" w:hAnsi="Times New Roman" w:cs="Times New Roman"/>
          <w:color w:val="000000" w:themeColor="text1"/>
          <w:sz w:val="24"/>
          <w:lang w:val="uk-UA"/>
        </w:rPr>
        <w:t xml:space="preserve">, що були </w:t>
      </w:r>
      <w:proofErr w:type="spellStart"/>
      <w:r w:rsidRPr="00585088">
        <w:rPr>
          <w:rFonts w:ascii="Times New Roman" w:hAnsi="Times New Roman" w:cs="Times New Roman"/>
          <w:color w:val="000000" w:themeColor="text1"/>
          <w:sz w:val="24"/>
          <w:lang w:val="uk-UA"/>
        </w:rPr>
        <w:t>зафільмовані</w:t>
      </w:r>
      <w:proofErr w:type="spellEnd"/>
      <w:r w:rsidRPr="00585088">
        <w:rPr>
          <w:rFonts w:ascii="Times New Roman" w:hAnsi="Times New Roman" w:cs="Times New Roman"/>
          <w:color w:val="000000" w:themeColor="text1"/>
          <w:sz w:val="24"/>
          <w:lang w:val="uk-UA"/>
        </w:rPr>
        <w:t xml:space="preserve"> під час експерименту</w:t>
      </w:r>
    </w:p>
    <w:p w:rsidR="009D763A" w:rsidRPr="00585088" w:rsidRDefault="009D763A" w:rsidP="009D763A">
      <w:pPr>
        <w:tabs>
          <w:tab w:val="left" w:pos="2412"/>
        </w:tabs>
        <w:spacing w:after="0" w:line="360" w:lineRule="auto"/>
        <w:ind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Як свідчать підписи до ряду знімків (у послідовності зліва на право), увазі читачів представлені: </w:t>
      </w:r>
      <w:r w:rsidRPr="00585088">
        <w:rPr>
          <w:rFonts w:ascii="Times New Roman" w:hAnsi="Times New Roman" w:cs="Times New Roman"/>
          <w:i/>
          <w:iCs/>
          <w:color w:val="000000" w:themeColor="text1"/>
          <w:sz w:val="28"/>
          <w:lang w:val="uk-UA"/>
        </w:rPr>
        <w:t>насолода, сум, злість, огида</w:t>
      </w:r>
      <w:r w:rsidRPr="00585088">
        <w:rPr>
          <w:rFonts w:ascii="Times New Roman" w:hAnsi="Times New Roman" w:cs="Times New Roman"/>
          <w:color w:val="000000" w:themeColor="text1"/>
          <w:sz w:val="28"/>
          <w:lang w:val="uk-UA"/>
        </w:rPr>
        <w:t xml:space="preserve">.  Аналізуючи вирази </w:t>
      </w:r>
      <w:r w:rsidRPr="00585088">
        <w:rPr>
          <w:rFonts w:ascii="Times New Roman" w:hAnsi="Times New Roman" w:cs="Times New Roman"/>
          <w:color w:val="000000" w:themeColor="text1"/>
          <w:sz w:val="28"/>
          <w:lang w:val="uk-UA"/>
        </w:rPr>
        <w:lastRenderedPageBreak/>
        <w:t>обличчя випробуваних, можливо відмітити такі характерні риси для кожної з емоцій, що транслюються:</w:t>
      </w:r>
    </w:p>
    <w:p w:rsidR="009D763A" w:rsidRPr="00585088" w:rsidRDefault="009D763A" w:rsidP="009D763A">
      <w:pPr>
        <w:tabs>
          <w:tab w:val="left" w:pos="2412"/>
        </w:tabs>
        <w:spacing w:after="0" w:line="360" w:lineRule="auto"/>
        <w:ind w:firstLine="709"/>
        <w:jc w:val="both"/>
        <w:rPr>
          <w:rFonts w:ascii="Times New Roman" w:hAnsi="Times New Roman" w:cs="Times New Roman"/>
          <w:color w:val="000000" w:themeColor="text1"/>
          <w:sz w:val="28"/>
          <w:lang w:val="uk-UA"/>
        </w:rPr>
      </w:pPr>
      <w:r w:rsidRPr="00585088">
        <w:rPr>
          <w:rFonts w:ascii="Times New Roman" w:hAnsi="Times New Roman" w:cs="Times New Roman"/>
          <w:i/>
          <w:color w:val="000000" w:themeColor="text1"/>
          <w:sz w:val="28"/>
          <w:lang w:val="uk-UA"/>
        </w:rPr>
        <w:t>1. Насолода</w:t>
      </w:r>
      <w:r w:rsidRPr="00585088">
        <w:rPr>
          <w:rFonts w:ascii="Times New Roman" w:hAnsi="Times New Roman" w:cs="Times New Roman"/>
          <w:color w:val="000000" w:themeColor="text1"/>
          <w:sz w:val="28"/>
          <w:lang w:val="uk-UA"/>
        </w:rPr>
        <w:t xml:space="preserve"> (аналіз обличчя зверху до низу): лоб «спокійний»; брови трохи підняті догори; зморшки у вигляді «гусячих лапок» розташовуються у напрямку від зовнішніх куточків очей та до скронь. </w:t>
      </w:r>
    </w:p>
    <w:p w:rsidR="009D763A" w:rsidRPr="00585088" w:rsidRDefault="009D763A" w:rsidP="009D763A">
      <w:pPr>
        <w:pStyle w:val="a9"/>
        <w:tabs>
          <w:tab w:val="left" w:pos="2412"/>
        </w:tabs>
        <w:spacing w:after="0" w:line="360" w:lineRule="auto"/>
        <w:ind w:left="0"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Нижні повіки трохи підняті, але не напружені, під ними з’являються зморшки; щоки підведені.</w:t>
      </w:r>
    </w:p>
    <w:p w:rsidR="009D763A" w:rsidRPr="00585088" w:rsidRDefault="009D763A" w:rsidP="009D763A">
      <w:pPr>
        <w:pStyle w:val="a9"/>
        <w:tabs>
          <w:tab w:val="left" w:pos="2412"/>
        </w:tabs>
        <w:spacing w:after="0" w:line="360" w:lineRule="auto"/>
        <w:ind w:left="0" w:firstLine="709"/>
        <w:jc w:val="both"/>
        <w:rPr>
          <w:rFonts w:ascii="Times New Roman" w:hAnsi="Times New Roman" w:cs="Times New Roman"/>
          <w:color w:val="000000" w:themeColor="text1"/>
          <w:sz w:val="28"/>
          <w:lang w:val="uk-UA"/>
        </w:rPr>
      </w:pPr>
      <w:proofErr w:type="spellStart"/>
      <w:r w:rsidRPr="00585088">
        <w:rPr>
          <w:rFonts w:ascii="Times New Roman" w:hAnsi="Times New Roman" w:cs="Times New Roman"/>
          <w:color w:val="000000" w:themeColor="text1"/>
          <w:sz w:val="28"/>
          <w:lang w:val="uk-UA"/>
        </w:rPr>
        <w:t>Носогубні</w:t>
      </w:r>
      <w:proofErr w:type="spellEnd"/>
      <w:r w:rsidRPr="00585088">
        <w:rPr>
          <w:rFonts w:ascii="Times New Roman" w:hAnsi="Times New Roman" w:cs="Times New Roman"/>
          <w:color w:val="000000" w:themeColor="text1"/>
          <w:sz w:val="28"/>
          <w:lang w:val="uk-UA"/>
        </w:rPr>
        <w:t xml:space="preserve"> складки ненапружені, мають ромбовидну форму, йдуть вниз від носа до областей, що знаходяться у країв рота.</w:t>
      </w:r>
    </w:p>
    <w:p w:rsidR="009D763A" w:rsidRPr="00585088" w:rsidRDefault="009D763A" w:rsidP="009D763A">
      <w:pPr>
        <w:pStyle w:val="a9"/>
        <w:tabs>
          <w:tab w:val="left" w:pos="2412"/>
        </w:tabs>
        <w:spacing w:after="0" w:line="360" w:lineRule="auto"/>
        <w:ind w:left="0"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Рот може бути як закритий, так і трохи відкритий (у першому випадку не буде видно зуби, у другому – можна спостерігати зуби випробуваного).</w:t>
      </w:r>
    </w:p>
    <w:p w:rsidR="009D763A" w:rsidRPr="00585088" w:rsidRDefault="009D763A" w:rsidP="009D763A">
      <w:pPr>
        <w:pStyle w:val="a9"/>
        <w:tabs>
          <w:tab w:val="left" w:pos="2412"/>
        </w:tabs>
        <w:spacing w:after="0" w:line="360" w:lineRule="auto"/>
        <w:ind w:left="0"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Куточки рота відтягнуті назад та догори.</w:t>
      </w:r>
    </w:p>
    <w:p w:rsidR="009D763A" w:rsidRPr="00585088" w:rsidRDefault="009D763A" w:rsidP="009D763A">
      <w:pPr>
        <w:pStyle w:val="a9"/>
        <w:tabs>
          <w:tab w:val="left" w:pos="2412"/>
        </w:tabs>
        <w:spacing w:after="0" w:line="360" w:lineRule="auto"/>
        <w:ind w:left="0" w:firstLine="709"/>
        <w:jc w:val="both"/>
        <w:rPr>
          <w:rFonts w:ascii="Times New Roman" w:hAnsi="Times New Roman" w:cs="Times New Roman"/>
          <w:color w:val="000000" w:themeColor="text1"/>
          <w:sz w:val="28"/>
          <w:lang w:val="uk-UA"/>
        </w:rPr>
      </w:pPr>
      <w:r w:rsidRPr="00585088">
        <w:rPr>
          <w:rFonts w:ascii="Times New Roman" w:hAnsi="Times New Roman" w:cs="Times New Roman"/>
          <w:i/>
          <w:color w:val="000000" w:themeColor="text1"/>
          <w:sz w:val="28"/>
          <w:lang w:val="uk-UA"/>
        </w:rPr>
        <w:t>2. Сум</w:t>
      </w:r>
      <w:r w:rsidRPr="00585088">
        <w:rPr>
          <w:rFonts w:ascii="Times New Roman" w:hAnsi="Times New Roman" w:cs="Times New Roman"/>
          <w:color w:val="000000" w:themeColor="text1"/>
          <w:sz w:val="28"/>
          <w:lang w:val="uk-UA"/>
        </w:rPr>
        <w:t>: внутрішні куточки брів підведені, а ділянки шкіри під бровами мають характеру форму «трикутника», який ніби спирається на свою основу.</w:t>
      </w:r>
    </w:p>
    <w:p w:rsidR="009D763A" w:rsidRPr="00585088" w:rsidRDefault="009D763A" w:rsidP="009D763A">
      <w:pPr>
        <w:spacing w:after="0" w:line="360" w:lineRule="auto"/>
        <w:ind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Ділянка в області очей розслаблена, слабо </w:t>
      </w:r>
      <w:proofErr w:type="spellStart"/>
      <w:r w:rsidRPr="00585088">
        <w:rPr>
          <w:rFonts w:ascii="Times New Roman" w:hAnsi="Times New Roman" w:cs="Times New Roman"/>
          <w:color w:val="000000" w:themeColor="text1"/>
          <w:sz w:val="28"/>
          <w:lang w:val="uk-UA"/>
        </w:rPr>
        <w:t>візуалізуються</w:t>
      </w:r>
      <w:proofErr w:type="spellEnd"/>
      <w:r w:rsidRPr="00585088">
        <w:rPr>
          <w:rFonts w:ascii="Times New Roman" w:hAnsi="Times New Roman" w:cs="Times New Roman"/>
          <w:color w:val="000000" w:themeColor="text1"/>
          <w:sz w:val="28"/>
          <w:lang w:val="uk-UA"/>
        </w:rPr>
        <w:t xml:space="preserve"> «гусячі лапки», повіки розслаблені; погляд спрямований донизу.</w:t>
      </w:r>
    </w:p>
    <w:p w:rsidR="009D763A" w:rsidRPr="00585088" w:rsidRDefault="009D763A" w:rsidP="009D763A">
      <w:pPr>
        <w:spacing w:after="0" w:line="360" w:lineRule="auto"/>
        <w:ind w:firstLine="709"/>
        <w:jc w:val="both"/>
        <w:rPr>
          <w:rFonts w:ascii="Times New Roman" w:hAnsi="Times New Roman" w:cs="Times New Roman"/>
          <w:color w:val="000000" w:themeColor="text1"/>
          <w:sz w:val="28"/>
          <w:lang w:val="uk-UA"/>
        </w:rPr>
      </w:pPr>
      <w:proofErr w:type="spellStart"/>
      <w:r w:rsidRPr="00585088">
        <w:rPr>
          <w:rFonts w:ascii="Times New Roman" w:hAnsi="Times New Roman" w:cs="Times New Roman"/>
          <w:color w:val="000000" w:themeColor="text1"/>
          <w:sz w:val="28"/>
          <w:lang w:val="uk-UA"/>
        </w:rPr>
        <w:t>Носогубна</w:t>
      </w:r>
      <w:proofErr w:type="spellEnd"/>
      <w:r w:rsidRPr="00585088">
        <w:rPr>
          <w:rFonts w:ascii="Times New Roman" w:hAnsi="Times New Roman" w:cs="Times New Roman"/>
          <w:color w:val="000000" w:themeColor="text1"/>
          <w:sz w:val="28"/>
          <w:lang w:val="uk-UA"/>
        </w:rPr>
        <w:t xml:space="preserve"> складка слабко </w:t>
      </w:r>
      <w:proofErr w:type="spellStart"/>
      <w:r w:rsidRPr="00585088">
        <w:rPr>
          <w:rFonts w:ascii="Times New Roman" w:hAnsi="Times New Roman" w:cs="Times New Roman"/>
          <w:color w:val="000000" w:themeColor="text1"/>
          <w:sz w:val="28"/>
          <w:lang w:val="uk-UA"/>
        </w:rPr>
        <w:t>візуалізується</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очерчується</w:t>
      </w:r>
      <w:proofErr w:type="spellEnd"/>
      <w:r w:rsidRPr="00585088">
        <w:rPr>
          <w:rFonts w:ascii="Times New Roman" w:hAnsi="Times New Roman" w:cs="Times New Roman"/>
          <w:color w:val="000000" w:themeColor="text1"/>
          <w:sz w:val="28"/>
          <w:lang w:val="uk-UA"/>
        </w:rPr>
        <w:t xml:space="preserve"> трикутник, що охоплює  ніс та куточки рота.</w:t>
      </w:r>
    </w:p>
    <w:p w:rsidR="009D763A" w:rsidRPr="00585088" w:rsidRDefault="009D763A" w:rsidP="009D763A">
      <w:pPr>
        <w:spacing w:after="0" w:line="360" w:lineRule="auto"/>
        <w:ind w:firstLine="709"/>
        <w:jc w:val="both"/>
        <w:rPr>
          <w:rFonts w:ascii="Times New Roman" w:hAnsi="Times New Roman" w:cs="Times New Roman"/>
          <w:color w:val="000000" w:themeColor="text1"/>
          <w:sz w:val="28"/>
          <w:lang w:val="uk-UA"/>
        </w:rPr>
      </w:pPr>
      <w:proofErr w:type="spellStart"/>
      <w:r w:rsidRPr="00585088">
        <w:rPr>
          <w:rFonts w:ascii="Times New Roman" w:hAnsi="Times New Roman" w:cs="Times New Roman"/>
          <w:color w:val="000000" w:themeColor="text1"/>
          <w:sz w:val="28"/>
          <w:lang w:val="uk-UA"/>
        </w:rPr>
        <w:t>Візуалізуються</w:t>
      </w:r>
      <w:proofErr w:type="spellEnd"/>
      <w:r w:rsidRPr="00585088">
        <w:rPr>
          <w:rFonts w:ascii="Times New Roman" w:hAnsi="Times New Roman" w:cs="Times New Roman"/>
          <w:color w:val="000000" w:themeColor="text1"/>
          <w:sz w:val="28"/>
          <w:lang w:val="uk-UA"/>
        </w:rPr>
        <w:t xml:space="preserve"> опущені куточки рота та тремтячі губи. </w:t>
      </w:r>
    </w:p>
    <w:p w:rsidR="009D763A" w:rsidRPr="00585088" w:rsidRDefault="009D763A" w:rsidP="009D763A">
      <w:pPr>
        <w:spacing w:after="0" w:line="360" w:lineRule="auto"/>
        <w:ind w:firstLine="709"/>
        <w:jc w:val="both"/>
        <w:rPr>
          <w:rFonts w:ascii="Times New Roman" w:hAnsi="Times New Roman" w:cs="Times New Roman"/>
          <w:color w:val="000000" w:themeColor="text1"/>
          <w:sz w:val="28"/>
          <w:szCs w:val="28"/>
          <w:lang w:val="uk-UA"/>
        </w:rPr>
      </w:pPr>
      <w:r w:rsidRPr="00585088">
        <w:rPr>
          <w:rFonts w:ascii="Times New Roman" w:hAnsi="Times New Roman" w:cs="Times New Roman"/>
          <w:i/>
          <w:color w:val="000000" w:themeColor="text1"/>
          <w:sz w:val="28"/>
          <w:lang w:val="uk-UA"/>
        </w:rPr>
        <w:t>3.  Гнів</w:t>
      </w:r>
      <w:r w:rsidRPr="00585088">
        <w:rPr>
          <w:rFonts w:ascii="Times New Roman" w:hAnsi="Times New Roman" w:cs="Times New Roman"/>
          <w:color w:val="000000" w:themeColor="text1"/>
          <w:sz w:val="28"/>
          <w:lang w:val="uk-UA"/>
        </w:rPr>
        <w:t xml:space="preserve">: </w:t>
      </w:r>
      <w:r w:rsidRPr="00585088">
        <w:rPr>
          <w:rFonts w:ascii="Times New Roman" w:hAnsi="Times New Roman" w:cs="Times New Roman"/>
          <w:color w:val="000000" w:themeColor="text1"/>
          <w:sz w:val="28"/>
          <w:szCs w:val="28"/>
          <w:lang w:val="uk-UA"/>
        </w:rPr>
        <w:t xml:space="preserve">лоб «напружений»; зморшки у вигляді «гусячих лапок» йдуть від зовнішніх куточків очей до ділянки скронь. </w:t>
      </w:r>
    </w:p>
    <w:p w:rsidR="009D763A" w:rsidRPr="00585088" w:rsidRDefault="009D763A" w:rsidP="009D763A">
      <w:pPr>
        <w:spacing w:after="0" w:line="360" w:lineRule="auto"/>
        <w:ind w:firstLine="709"/>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Нижні повіки  можуть бути підняті, але не напружені; під ними з’являються характерні зморшки; щоки відведені.</w:t>
      </w:r>
    </w:p>
    <w:p w:rsidR="009D763A" w:rsidRPr="00585088" w:rsidRDefault="009D763A" w:rsidP="009D763A">
      <w:pPr>
        <w:spacing w:after="0" w:line="360" w:lineRule="auto"/>
        <w:ind w:firstLine="709"/>
        <w:jc w:val="both"/>
        <w:rPr>
          <w:rFonts w:ascii="Times New Roman" w:hAnsi="Times New Roman" w:cs="Times New Roman"/>
          <w:color w:val="000000" w:themeColor="text1"/>
          <w:sz w:val="28"/>
          <w:szCs w:val="28"/>
          <w:lang w:val="uk-UA"/>
        </w:rPr>
      </w:pPr>
      <w:proofErr w:type="spellStart"/>
      <w:r w:rsidRPr="00585088">
        <w:rPr>
          <w:rFonts w:ascii="Times New Roman" w:hAnsi="Times New Roman" w:cs="Times New Roman"/>
          <w:color w:val="000000" w:themeColor="text1"/>
          <w:sz w:val="28"/>
          <w:szCs w:val="28"/>
          <w:lang w:val="uk-UA"/>
        </w:rPr>
        <w:t>Носогубні</w:t>
      </w:r>
      <w:proofErr w:type="spellEnd"/>
      <w:r w:rsidRPr="00585088">
        <w:rPr>
          <w:rFonts w:ascii="Times New Roman" w:hAnsi="Times New Roman" w:cs="Times New Roman"/>
          <w:color w:val="000000" w:themeColor="text1"/>
          <w:sz w:val="28"/>
          <w:szCs w:val="28"/>
          <w:lang w:val="uk-UA"/>
        </w:rPr>
        <w:t xml:space="preserve"> складки йдуть вниз від носа до областей, що розташовуються у країв рота.</w:t>
      </w:r>
    </w:p>
    <w:p w:rsidR="009D763A" w:rsidRPr="00585088" w:rsidRDefault="009D763A" w:rsidP="009D763A">
      <w:pPr>
        <w:pStyle w:val="a9"/>
        <w:tabs>
          <w:tab w:val="left" w:pos="2412"/>
        </w:tabs>
        <w:spacing w:after="0" w:line="360" w:lineRule="auto"/>
        <w:ind w:left="0" w:firstLine="709"/>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Рот може бути як закритий, так і трохи відкритий (у першому випадку не буде видно зуби, у другому – можна спостерігати зуби випробуваного, з’являється характерний «оскал»).</w:t>
      </w:r>
    </w:p>
    <w:p w:rsidR="009D763A" w:rsidRPr="00585088" w:rsidRDefault="009D763A" w:rsidP="009D763A">
      <w:pPr>
        <w:pStyle w:val="a9"/>
        <w:tabs>
          <w:tab w:val="left" w:pos="2412"/>
        </w:tabs>
        <w:spacing w:after="0" w:line="360" w:lineRule="auto"/>
        <w:ind w:left="0" w:firstLine="709"/>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Куточки рота відтягнуті назад та донизу.</w:t>
      </w:r>
    </w:p>
    <w:p w:rsidR="009D763A" w:rsidRPr="00585088" w:rsidRDefault="009D763A" w:rsidP="009D763A">
      <w:pPr>
        <w:pStyle w:val="a9"/>
        <w:tabs>
          <w:tab w:val="left" w:pos="2412"/>
        </w:tabs>
        <w:spacing w:after="0" w:line="360" w:lineRule="auto"/>
        <w:ind w:left="0" w:firstLine="709"/>
        <w:jc w:val="both"/>
        <w:rPr>
          <w:rFonts w:ascii="Times New Roman" w:hAnsi="Times New Roman" w:cs="Times New Roman"/>
          <w:color w:val="000000" w:themeColor="text1"/>
          <w:sz w:val="28"/>
          <w:szCs w:val="28"/>
          <w:lang w:val="uk-UA"/>
        </w:rPr>
      </w:pPr>
      <w:r w:rsidRPr="00585088">
        <w:rPr>
          <w:rFonts w:ascii="Times New Roman" w:hAnsi="Times New Roman" w:cs="Times New Roman"/>
          <w:i/>
          <w:color w:val="000000" w:themeColor="text1"/>
          <w:sz w:val="28"/>
          <w:szCs w:val="28"/>
          <w:lang w:val="uk-UA"/>
        </w:rPr>
        <w:lastRenderedPageBreak/>
        <w:t>4. Огида</w:t>
      </w:r>
      <w:r w:rsidRPr="00585088">
        <w:rPr>
          <w:rFonts w:ascii="Times New Roman" w:hAnsi="Times New Roman" w:cs="Times New Roman"/>
          <w:color w:val="000000" w:themeColor="text1"/>
          <w:sz w:val="28"/>
          <w:szCs w:val="28"/>
          <w:lang w:val="uk-UA"/>
        </w:rPr>
        <w:t xml:space="preserve"> (відраза): брови опущенні, що зумовлює опускання повік донизу. З’являються  зморшки на шкірі під нижніми повіками, а повіки підведені, але не напружені.</w:t>
      </w:r>
    </w:p>
    <w:p w:rsidR="009D763A" w:rsidRPr="00585088" w:rsidRDefault="009D763A" w:rsidP="009D763A">
      <w:pPr>
        <w:pStyle w:val="a9"/>
        <w:tabs>
          <w:tab w:val="left" w:pos="2412"/>
        </w:tabs>
        <w:spacing w:after="0" w:line="360" w:lineRule="auto"/>
        <w:ind w:left="0" w:firstLine="709"/>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Ніс зморщений, верхня губа та  щоки підведені.</w:t>
      </w:r>
    </w:p>
    <w:p w:rsidR="009D763A" w:rsidRPr="00585088" w:rsidRDefault="009D763A" w:rsidP="009D763A">
      <w:pPr>
        <w:pStyle w:val="a9"/>
        <w:tabs>
          <w:tab w:val="left" w:pos="2412"/>
        </w:tabs>
        <w:spacing w:after="0" w:line="360" w:lineRule="auto"/>
        <w:ind w:left="0" w:firstLine="709"/>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Нижня губа також підведена і присунена до верхньої губи, або ж опущена і злегка висунена вперед.</w:t>
      </w:r>
    </w:p>
    <w:p w:rsidR="009D763A" w:rsidRPr="00585088" w:rsidRDefault="009D763A" w:rsidP="009D763A">
      <w:pPr>
        <w:pStyle w:val="a9"/>
        <w:tabs>
          <w:tab w:val="left" w:pos="2412"/>
        </w:tabs>
        <w:spacing w:after="0" w:line="360" w:lineRule="auto"/>
        <w:ind w:left="0"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szCs w:val="28"/>
          <w:lang w:val="uk-UA"/>
        </w:rPr>
        <w:t xml:space="preserve">Підводячи підсумки експерименту, П. </w:t>
      </w:r>
      <w:proofErr w:type="spellStart"/>
      <w:r w:rsidRPr="00585088">
        <w:rPr>
          <w:rFonts w:ascii="Times New Roman" w:hAnsi="Times New Roman" w:cs="Times New Roman"/>
          <w:color w:val="000000" w:themeColor="text1"/>
          <w:sz w:val="28"/>
          <w:szCs w:val="28"/>
          <w:lang w:val="uk-UA"/>
        </w:rPr>
        <w:t>Екман</w:t>
      </w:r>
      <w:proofErr w:type="spellEnd"/>
      <w:r w:rsidRPr="00585088">
        <w:rPr>
          <w:rFonts w:ascii="Times New Roman" w:hAnsi="Times New Roman" w:cs="Times New Roman"/>
          <w:color w:val="000000" w:themeColor="text1"/>
          <w:sz w:val="28"/>
          <w:szCs w:val="28"/>
          <w:lang w:val="uk-UA"/>
        </w:rPr>
        <w:t xml:space="preserve"> зазначив, що </w:t>
      </w:r>
      <w:r w:rsidRPr="00585088">
        <w:rPr>
          <w:rFonts w:ascii="Times New Roman" w:hAnsi="Times New Roman" w:cs="Times New Roman"/>
          <w:color w:val="000000" w:themeColor="text1"/>
          <w:sz w:val="28"/>
          <w:lang w:val="uk-UA"/>
        </w:rPr>
        <w:t xml:space="preserve">оголосив про висновки на щорічній національній антропологічній конференції 1969 року. Багато слухачів були незадоволені результатом, оскільки були твердо впевнені, що поведінка людини це результат виховання та вона не залежить від природних аспектів. Отже, незважаючи на отримані результати, вони були непохитно переконані, що вирази обличчя мають бути різними у кожній культурі. </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У наступних розділах книги автор окремо звертається до кожного емоційного стану та розглядає його прояви детально, аналізуючи різні реакції людини на різні аспекти однієї й тієї ж події. Наприклад, аналізуючи смуток та тугу, він наводить приклади раптової смерті дитини та смерті після важкої та довгої хвороби. При цьому він використовує світлини людей у момент переживання ними певного емоційного стану. Він може або використовувати пряме посилання на світлину, або ж вводити його у історію, лише опосередковано посилаючись на нього.</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Зокрема, П.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розглядає історії гніву, подиву, болю/страждання та радості.</w:t>
      </w:r>
    </w:p>
    <w:p w:rsidR="009D763A" w:rsidRPr="00585088" w:rsidRDefault="009D763A" w:rsidP="009D763A">
      <w:pPr>
        <w:tabs>
          <w:tab w:val="left" w:pos="1272"/>
        </w:tabs>
        <w:spacing w:after="0" w:line="360" w:lineRule="auto"/>
        <w:ind w:firstLine="709"/>
        <w:jc w:val="both"/>
        <w:rPr>
          <w:rFonts w:ascii="Times New Roman" w:hAnsi="Times New Roman" w:cs="Times New Roman"/>
          <w:color w:val="000000" w:themeColor="text1"/>
          <w:sz w:val="28"/>
          <w:lang w:val="uk-UA"/>
        </w:rPr>
      </w:pPr>
      <w:r w:rsidRPr="00585088">
        <w:rPr>
          <w:rFonts w:ascii="Times New Roman" w:hAnsi="Times New Roman" w:cs="Times New Roman"/>
          <w:i/>
          <w:color w:val="000000" w:themeColor="text1"/>
          <w:sz w:val="28"/>
          <w:lang w:val="uk-UA"/>
        </w:rPr>
        <w:t>Гнів та особливості його прояву</w:t>
      </w:r>
      <w:r w:rsidRPr="00585088">
        <w:rPr>
          <w:rFonts w:ascii="Times New Roman" w:hAnsi="Times New Roman" w:cs="Times New Roman"/>
          <w:color w:val="000000" w:themeColor="text1"/>
          <w:sz w:val="28"/>
          <w:lang w:val="uk-UA"/>
        </w:rPr>
        <w:t xml:space="preserve"> уособлюються у розповіді про </w:t>
      </w:r>
      <w:proofErr w:type="spellStart"/>
      <w:r w:rsidRPr="00585088">
        <w:rPr>
          <w:rFonts w:ascii="Times New Roman" w:hAnsi="Times New Roman" w:cs="Times New Roman"/>
          <w:color w:val="000000" w:themeColor="text1"/>
          <w:sz w:val="28"/>
          <w:lang w:val="uk-UA"/>
        </w:rPr>
        <w:t>Максін</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Кенні</w:t>
      </w:r>
      <w:proofErr w:type="spellEnd"/>
      <w:r w:rsidRPr="00585088">
        <w:rPr>
          <w:rFonts w:ascii="Times New Roman" w:hAnsi="Times New Roman" w:cs="Times New Roman"/>
          <w:color w:val="000000" w:themeColor="text1"/>
          <w:sz w:val="28"/>
          <w:lang w:val="uk-UA"/>
        </w:rPr>
        <w:t xml:space="preserve">: </w:t>
      </w:r>
      <w:r w:rsidRPr="00585088">
        <w:rPr>
          <w:rFonts w:ascii="Times New Roman" w:hAnsi="Times New Roman" w:cs="Times New Roman"/>
          <w:color w:val="000000" w:themeColor="text1"/>
          <w:sz w:val="28"/>
          <w:szCs w:val="28"/>
          <w:lang w:val="uk-UA"/>
        </w:rPr>
        <w:t xml:space="preserve">Девід </w:t>
      </w:r>
      <w:proofErr w:type="spellStart"/>
      <w:r w:rsidRPr="00585088">
        <w:rPr>
          <w:rFonts w:ascii="Times New Roman" w:hAnsi="Times New Roman" w:cs="Times New Roman"/>
          <w:color w:val="000000" w:themeColor="text1"/>
          <w:sz w:val="28"/>
          <w:szCs w:val="28"/>
          <w:lang w:val="uk-UA"/>
        </w:rPr>
        <w:t>Лінн</w:t>
      </w:r>
      <w:proofErr w:type="spellEnd"/>
      <w:r w:rsidRPr="00585088">
        <w:rPr>
          <w:rFonts w:ascii="Times New Roman" w:hAnsi="Times New Roman" w:cs="Times New Roman"/>
          <w:color w:val="000000" w:themeColor="text1"/>
          <w:sz w:val="28"/>
          <w:szCs w:val="28"/>
          <w:lang w:val="uk-UA"/>
        </w:rPr>
        <w:t xml:space="preserve"> Скотт III, </w:t>
      </w:r>
      <w:proofErr w:type="spellStart"/>
      <w:r w:rsidRPr="00585088">
        <w:rPr>
          <w:rFonts w:ascii="Times New Roman" w:hAnsi="Times New Roman" w:cs="Times New Roman"/>
          <w:color w:val="000000" w:themeColor="text1"/>
          <w:sz w:val="28"/>
          <w:szCs w:val="28"/>
          <w:lang w:val="uk-UA"/>
        </w:rPr>
        <w:t>двадцятишестирічний</w:t>
      </w:r>
      <w:proofErr w:type="spellEnd"/>
      <w:r w:rsidRPr="00585088">
        <w:rPr>
          <w:rFonts w:ascii="Times New Roman" w:hAnsi="Times New Roman" w:cs="Times New Roman"/>
          <w:color w:val="000000" w:themeColor="text1"/>
          <w:sz w:val="28"/>
          <w:szCs w:val="28"/>
          <w:lang w:val="uk-UA"/>
        </w:rPr>
        <w:t xml:space="preserve"> чоловік, самопроголошений ніндзя, зґвалтував і вбив її дочку  у 1992 році. Скотта заарештували в 1993 році, але суд затягнувся на чотири роки. Після того, як Скотта засудили, </w:t>
      </w:r>
      <w:proofErr w:type="spellStart"/>
      <w:r w:rsidRPr="00585088">
        <w:rPr>
          <w:rFonts w:ascii="Times New Roman" w:hAnsi="Times New Roman" w:cs="Times New Roman"/>
          <w:color w:val="000000" w:themeColor="text1"/>
          <w:sz w:val="28"/>
          <w:szCs w:val="28"/>
          <w:lang w:val="uk-UA"/>
        </w:rPr>
        <w:t>Максін</w:t>
      </w:r>
      <w:proofErr w:type="spellEnd"/>
      <w:r w:rsidRPr="00585088">
        <w:rPr>
          <w:rFonts w:ascii="Times New Roman" w:hAnsi="Times New Roman" w:cs="Times New Roman"/>
          <w:color w:val="000000" w:themeColor="text1"/>
          <w:sz w:val="28"/>
          <w:szCs w:val="28"/>
          <w:lang w:val="uk-UA"/>
        </w:rPr>
        <w:t xml:space="preserve"> та її чоловік Дон, отримали можливість дати свідчення під час винесення </w:t>
      </w:r>
      <w:proofErr w:type="spellStart"/>
      <w:r w:rsidRPr="00585088">
        <w:rPr>
          <w:rFonts w:ascii="Times New Roman" w:hAnsi="Times New Roman" w:cs="Times New Roman"/>
          <w:color w:val="000000" w:themeColor="text1"/>
          <w:sz w:val="28"/>
          <w:szCs w:val="28"/>
          <w:lang w:val="uk-UA"/>
        </w:rPr>
        <w:t>вироку</w:t>
      </w:r>
      <w:proofErr w:type="spellEnd"/>
      <w:r w:rsidRPr="00585088">
        <w:rPr>
          <w:rFonts w:ascii="Times New Roman" w:hAnsi="Times New Roman" w:cs="Times New Roman"/>
          <w:color w:val="000000" w:themeColor="text1"/>
          <w:sz w:val="28"/>
          <w:szCs w:val="28"/>
          <w:lang w:val="uk-UA"/>
        </w:rPr>
        <w:t xml:space="preserve"> на етапі судового розгляду.</w:t>
      </w:r>
    </w:p>
    <w:p w:rsidR="009D763A" w:rsidRPr="00585088" w:rsidRDefault="009D763A" w:rsidP="009D763A">
      <w:pPr>
        <w:tabs>
          <w:tab w:val="left" w:pos="1272"/>
        </w:tabs>
        <w:spacing w:after="0" w:line="360" w:lineRule="auto"/>
        <w:ind w:firstLine="709"/>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lastRenderedPageBreak/>
        <w:t xml:space="preserve">Скотт, який не показував розкаяння, усміхнувся місіс </w:t>
      </w:r>
      <w:proofErr w:type="spellStart"/>
      <w:r w:rsidRPr="00585088">
        <w:rPr>
          <w:rFonts w:ascii="Times New Roman" w:hAnsi="Times New Roman" w:cs="Times New Roman"/>
          <w:color w:val="000000" w:themeColor="text1"/>
          <w:sz w:val="28"/>
          <w:szCs w:val="28"/>
          <w:lang w:val="uk-UA"/>
        </w:rPr>
        <w:t>Кенні</w:t>
      </w:r>
      <w:proofErr w:type="spellEnd"/>
      <w:r w:rsidRPr="00585088">
        <w:rPr>
          <w:rFonts w:ascii="Times New Roman" w:hAnsi="Times New Roman" w:cs="Times New Roman"/>
          <w:color w:val="000000" w:themeColor="text1"/>
          <w:sz w:val="28"/>
          <w:szCs w:val="28"/>
          <w:lang w:val="uk-UA"/>
        </w:rPr>
        <w:t xml:space="preserve">, коли вона говорила. Коли він повернувся до місіс </w:t>
      </w:r>
      <w:proofErr w:type="spellStart"/>
      <w:r w:rsidRPr="00585088">
        <w:rPr>
          <w:rFonts w:ascii="Times New Roman" w:hAnsi="Times New Roman" w:cs="Times New Roman"/>
          <w:color w:val="000000" w:themeColor="text1"/>
          <w:sz w:val="28"/>
          <w:szCs w:val="28"/>
          <w:lang w:val="uk-UA"/>
        </w:rPr>
        <w:t>Кенні</w:t>
      </w:r>
      <w:proofErr w:type="spellEnd"/>
      <w:r w:rsidRPr="00585088">
        <w:rPr>
          <w:rFonts w:ascii="Times New Roman" w:hAnsi="Times New Roman" w:cs="Times New Roman"/>
          <w:color w:val="000000" w:themeColor="text1"/>
          <w:sz w:val="28"/>
          <w:szCs w:val="28"/>
          <w:lang w:val="uk-UA"/>
        </w:rPr>
        <w:t>, вона вдарила Скотта по голові, перш ніж її затримали її чоловік і шерифи, показані на рисунку 3:</w:t>
      </w:r>
    </w:p>
    <w:p w:rsidR="009D763A" w:rsidRPr="00585088" w:rsidRDefault="009D763A" w:rsidP="009D763A">
      <w:pPr>
        <w:tabs>
          <w:tab w:val="left" w:pos="1272"/>
        </w:tabs>
        <w:jc w:val="center"/>
        <w:rPr>
          <w:rFonts w:ascii="Times New Roman" w:hAnsi="Times New Roman" w:cs="Times New Roman"/>
          <w:color w:val="000000" w:themeColor="text1"/>
          <w:sz w:val="28"/>
          <w:szCs w:val="28"/>
          <w:lang w:val="uk-UA"/>
        </w:rPr>
      </w:pPr>
      <w:r w:rsidRPr="00585088">
        <w:rPr>
          <w:rFonts w:ascii="Times New Roman" w:hAnsi="Times New Roman" w:cs="Times New Roman"/>
          <w:noProof/>
          <w:color w:val="000000" w:themeColor="text1"/>
          <w:sz w:val="28"/>
          <w:szCs w:val="28"/>
          <w:lang w:val="uk-UA" w:eastAsia="uk-UA"/>
        </w:rPr>
        <w:drawing>
          <wp:inline distT="0" distB="0" distL="0" distR="0" wp14:anchorId="2C47FCA3" wp14:editId="60B3D573">
            <wp:extent cx="1982504" cy="2088144"/>
            <wp:effectExtent l="19050" t="0" r="0"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1987367" cy="2093266"/>
                    </a:xfrm>
                    <a:prstGeom prst="rect">
                      <a:avLst/>
                    </a:prstGeom>
                    <a:noFill/>
                    <a:ln w="9525">
                      <a:noFill/>
                      <a:miter lim="800000"/>
                      <a:headEnd/>
                      <a:tailEnd/>
                    </a:ln>
                  </pic:spPr>
                </pic:pic>
              </a:graphicData>
            </a:graphic>
          </wp:inline>
        </w:drawing>
      </w:r>
    </w:p>
    <w:p w:rsidR="009D763A" w:rsidRPr="00585088" w:rsidRDefault="009D763A" w:rsidP="009D763A">
      <w:pPr>
        <w:tabs>
          <w:tab w:val="left" w:pos="1272"/>
        </w:tabs>
        <w:jc w:val="center"/>
        <w:rPr>
          <w:rFonts w:ascii="Times New Roman" w:hAnsi="Times New Roman" w:cs="Times New Roman"/>
          <w:color w:val="000000" w:themeColor="text1"/>
          <w:sz w:val="24"/>
          <w:szCs w:val="28"/>
          <w:lang w:val="uk-UA"/>
        </w:rPr>
      </w:pPr>
      <w:r w:rsidRPr="00585088">
        <w:rPr>
          <w:rFonts w:ascii="Times New Roman" w:hAnsi="Times New Roman" w:cs="Times New Roman"/>
          <w:color w:val="000000" w:themeColor="text1"/>
          <w:sz w:val="24"/>
          <w:szCs w:val="28"/>
          <w:lang w:val="uk-UA"/>
        </w:rPr>
        <w:t xml:space="preserve">Рис.3. Реакція </w:t>
      </w:r>
      <w:proofErr w:type="spellStart"/>
      <w:r w:rsidRPr="00585088">
        <w:rPr>
          <w:rFonts w:ascii="Times New Roman" w:hAnsi="Times New Roman" w:cs="Times New Roman"/>
          <w:color w:val="000000" w:themeColor="text1"/>
          <w:sz w:val="24"/>
          <w:szCs w:val="28"/>
          <w:lang w:val="uk-UA"/>
        </w:rPr>
        <w:t>Максін</w:t>
      </w:r>
      <w:proofErr w:type="spellEnd"/>
      <w:r w:rsidRPr="00585088">
        <w:rPr>
          <w:rFonts w:ascii="Times New Roman" w:hAnsi="Times New Roman" w:cs="Times New Roman"/>
          <w:color w:val="000000" w:themeColor="text1"/>
          <w:sz w:val="24"/>
          <w:szCs w:val="28"/>
          <w:lang w:val="uk-UA"/>
        </w:rPr>
        <w:t xml:space="preserve"> </w:t>
      </w:r>
      <w:proofErr w:type="spellStart"/>
      <w:r w:rsidRPr="00585088">
        <w:rPr>
          <w:rFonts w:ascii="Times New Roman" w:hAnsi="Times New Roman" w:cs="Times New Roman"/>
          <w:color w:val="000000" w:themeColor="text1"/>
          <w:sz w:val="24"/>
          <w:szCs w:val="28"/>
          <w:lang w:val="uk-UA"/>
        </w:rPr>
        <w:t>Кенні</w:t>
      </w:r>
      <w:proofErr w:type="spellEnd"/>
      <w:r w:rsidRPr="00585088">
        <w:rPr>
          <w:rFonts w:ascii="Times New Roman" w:hAnsi="Times New Roman" w:cs="Times New Roman"/>
          <w:color w:val="000000" w:themeColor="text1"/>
          <w:sz w:val="24"/>
          <w:szCs w:val="28"/>
          <w:lang w:val="uk-UA"/>
        </w:rPr>
        <w:t xml:space="preserve"> на поведінку осудженого Д. Скотта</w:t>
      </w:r>
    </w:p>
    <w:p w:rsidR="009D763A" w:rsidRPr="00585088" w:rsidRDefault="009D763A" w:rsidP="009D763A">
      <w:pPr>
        <w:tabs>
          <w:tab w:val="left" w:pos="1272"/>
        </w:tabs>
        <w:spacing w:after="0" w:line="360" w:lineRule="auto"/>
        <w:ind w:firstLine="709"/>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Як зазначив сам П. </w:t>
      </w:r>
      <w:proofErr w:type="spellStart"/>
      <w:r w:rsidRPr="00585088">
        <w:rPr>
          <w:rFonts w:ascii="Times New Roman" w:hAnsi="Times New Roman" w:cs="Times New Roman"/>
          <w:color w:val="000000" w:themeColor="text1"/>
          <w:sz w:val="28"/>
          <w:szCs w:val="28"/>
          <w:lang w:val="uk-UA"/>
        </w:rPr>
        <w:t>Екман</w:t>
      </w:r>
      <w:proofErr w:type="spellEnd"/>
      <w:r w:rsidRPr="00585088">
        <w:rPr>
          <w:rFonts w:ascii="Times New Roman" w:hAnsi="Times New Roman" w:cs="Times New Roman"/>
          <w:color w:val="000000" w:themeColor="text1"/>
          <w:sz w:val="28"/>
          <w:szCs w:val="28"/>
          <w:lang w:val="uk-UA"/>
        </w:rPr>
        <w:t xml:space="preserve">, аналізуючи поведінку М. </w:t>
      </w:r>
      <w:proofErr w:type="spellStart"/>
      <w:r w:rsidRPr="00585088">
        <w:rPr>
          <w:rFonts w:ascii="Times New Roman" w:hAnsi="Times New Roman" w:cs="Times New Roman"/>
          <w:color w:val="000000" w:themeColor="text1"/>
          <w:sz w:val="28"/>
          <w:szCs w:val="28"/>
          <w:lang w:val="uk-UA"/>
        </w:rPr>
        <w:t>Кенні</w:t>
      </w:r>
      <w:proofErr w:type="spellEnd"/>
      <w:r w:rsidRPr="00585088">
        <w:rPr>
          <w:rFonts w:ascii="Times New Roman" w:hAnsi="Times New Roman" w:cs="Times New Roman"/>
          <w:color w:val="000000" w:themeColor="text1"/>
          <w:sz w:val="28"/>
          <w:szCs w:val="28"/>
          <w:lang w:val="uk-UA"/>
        </w:rPr>
        <w:t>: «Часто те, що спонукає нас контролювати свій гнів і не дозволяти йому рости у люті – це наше зобов’язання продовжувати наші стосунки з людиною, на яку ми злилися». Таким чином, той факт, що жінка не була знайома із вбивцею доньки надав їй можливість висловити справжні емоції по відношенню до нього, що ілюстровано виразом обличчя, жестами та коментарями жінки.</w:t>
      </w:r>
    </w:p>
    <w:p w:rsidR="009D763A" w:rsidRPr="00585088" w:rsidRDefault="009D763A" w:rsidP="009D763A">
      <w:pPr>
        <w:tabs>
          <w:tab w:val="left" w:pos="1272"/>
        </w:tabs>
        <w:spacing w:after="0" w:line="360" w:lineRule="auto"/>
        <w:ind w:firstLine="709"/>
        <w:jc w:val="both"/>
        <w:rPr>
          <w:rFonts w:ascii="Times New Roman" w:hAnsi="Times New Roman" w:cs="Times New Roman"/>
          <w:color w:val="000000" w:themeColor="text1"/>
          <w:sz w:val="28"/>
          <w:szCs w:val="28"/>
          <w:lang w:val="uk-UA"/>
        </w:rPr>
      </w:pPr>
      <w:r w:rsidRPr="00585088">
        <w:rPr>
          <w:rFonts w:ascii="Times New Roman" w:hAnsi="Times New Roman" w:cs="Times New Roman"/>
          <w:i/>
          <w:color w:val="000000" w:themeColor="text1"/>
          <w:sz w:val="28"/>
          <w:szCs w:val="28"/>
          <w:lang w:val="uk-UA"/>
        </w:rPr>
        <w:t>Реакція подиву</w:t>
      </w:r>
      <w:r w:rsidRPr="00585088">
        <w:rPr>
          <w:rFonts w:ascii="Times New Roman" w:hAnsi="Times New Roman" w:cs="Times New Roman"/>
          <w:color w:val="000000" w:themeColor="text1"/>
          <w:sz w:val="28"/>
          <w:szCs w:val="28"/>
          <w:lang w:val="uk-UA"/>
        </w:rPr>
        <w:t xml:space="preserve">, була зафіксована та проілюстрована на прикладі звичайного хлопчика з Нової Гвінеї: дитина йшла стежкою на високогір’ї Нової Гвінеї, коли він натрапив на незнайомця (на П. </w:t>
      </w:r>
      <w:proofErr w:type="spellStart"/>
      <w:r w:rsidRPr="00585088">
        <w:rPr>
          <w:rFonts w:ascii="Times New Roman" w:hAnsi="Times New Roman" w:cs="Times New Roman"/>
          <w:color w:val="000000" w:themeColor="text1"/>
          <w:sz w:val="28"/>
          <w:szCs w:val="28"/>
          <w:lang w:val="uk-UA"/>
        </w:rPr>
        <w:t>Екмана</w:t>
      </w:r>
      <w:proofErr w:type="spellEnd"/>
      <w:r w:rsidRPr="00585088">
        <w:rPr>
          <w:rFonts w:ascii="Times New Roman" w:hAnsi="Times New Roman" w:cs="Times New Roman"/>
          <w:color w:val="000000" w:themeColor="text1"/>
          <w:sz w:val="28"/>
          <w:szCs w:val="28"/>
          <w:lang w:val="uk-UA"/>
        </w:rPr>
        <w:t>). Вчений писав: «Він і більшість інших людей його культури були такими, візуально ізольованими, саме тому я був там, вивчаючи їх».</w:t>
      </w:r>
    </w:p>
    <w:p w:rsidR="009D763A" w:rsidRPr="00585088" w:rsidRDefault="009D763A" w:rsidP="009D763A">
      <w:pPr>
        <w:tabs>
          <w:tab w:val="left" w:pos="1272"/>
        </w:tabs>
        <w:spacing w:after="0" w:line="360" w:lineRule="auto"/>
        <w:ind w:firstLine="709"/>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w:t>
      </w:r>
      <w:r w:rsidRPr="00585088">
        <w:rPr>
          <w:rFonts w:ascii="Times New Roman" w:hAnsi="Times New Roman" w:cs="Times New Roman"/>
          <w:noProof/>
          <w:color w:val="000000" w:themeColor="text1"/>
          <w:sz w:val="28"/>
          <w:szCs w:val="28"/>
          <w:lang w:val="uk-UA" w:eastAsia="uk-UA"/>
        </w:rPr>
        <w:drawing>
          <wp:inline distT="0" distB="0" distL="0" distR="0" wp14:anchorId="6E108D9E" wp14:editId="0C15D55F">
            <wp:extent cx="1386268" cy="1874026"/>
            <wp:effectExtent l="19050" t="0" r="4382" b="0"/>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1386268" cy="1874026"/>
                    </a:xfrm>
                    <a:prstGeom prst="rect">
                      <a:avLst/>
                    </a:prstGeom>
                    <a:noFill/>
                    <a:ln w="9525">
                      <a:noFill/>
                      <a:miter lim="800000"/>
                      <a:headEnd/>
                      <a:tailEnd/>
                    </a:ln>
                  </pic:spPr>
                </pic:pic>
              </a:graphicData>
            </a:graphic>
          </wp:inline>
        </w:drawing>
      </w:r>
    </w:p>
    <w:p w:rsidR="009D763A" w:rsidRPr="00585088" w:rsidRDefault="009D763A" w:rsidP="009D763A">
      <w:pPr>
        <w:tabs>
          <w:tab w:val="left" w:pos="1272"/>
        </w:tabs>
        <w:spacing w:after="0" w:line="360" w:lineRule="auto"/>
        <w:ind w:firstLine="709"/>
        <w:jc w:val="center"/>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4"/>
          <w:szCs w:val="28"/>
          <w:lang w:val="uk-UA"/>
        </w:rPr>
        <w:t>Рис.4. Реакція хлопчика з Нової Гвінеї на знімальну групу</w:t>
      </w:r>
    </w:p>
    <w:p w:rsidR="009D763A" w:rsidRPr="00585088" w:rsidRDefault="009D763A" w:rsidP="009D763A">
      <w:pPr>
        <w:tabs>
          <w:tab w:val="left" w:pos="1272"/>
        </w:tabs>
        <w:spacing w:after="0" w:line="360" w:lineRule="auto"/>
        <w:ind w:firstLine="709"/>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lastRenderedPageBreak/>
        <w:t>Автор зазначає, що хлопчик  ніколи не бачив ні світлини, ні журналу, ні фільму, ні відео тому він не міг дізнатися про свої вислови та емоції з таких джерел.</w:t>
      </w:r>
    </w:p>
    <w:p w:rsidR="009D763A" w:rsidRPr="00585088" w:rsidRDefault="009D763A" w:rsidP="009D763A">
      <w:pPr>
        <w:tabs>
          <w:tab w:val="left" w:pos="1272"/>
        </w:tabs>
        <w:spacing w:after="0" w:line="360" w:lineRule="auto"/>
        <w:ind w:firstLine="709"/>
        <w:jc w:val="both"/>
        <w:rPr>
          <w:rFonts w:ascii="Times New Roman" w:hAnsi="Times New Roman" w:cs="Times New Roman"/>
          <w:color w:val="000000" w:themeColor="text1"/>
          <w:sz w:val="28"/>
          <w:szCs w:val="28"/>
          <w:lang w:val="uk-UA"/>
        </w:rPr>
      </w:pPr>
      <w:r w:rsidRPr="00585088">
        <w:rPr>
          <w:rFonts w:ascii="Times New Roman" w:hAnsi="Times New Roman" w:cs="Times New Roman"/>
          <w:i/>
          <w:color w:val="000000" w:themeColor="text1"/>
          <w:sz w:val="28"/>
          <w:szCs w:val="28"/>
          <w:lang w:val="uk-UA"/>
        </w:rPr>
        <w:t xml:space="preserve">Біль та страждання проілюстровані </w:t>
      </w:r>
      <w:r w:rsidRPr="00585088">
        <w:rPr>
          <w:rFonts w:ascii="Times New Roman" w:hAnsi="Times New Roman" w:cs="Times New Roman"/>
          <w:color w:val="000000" w:themeColor="text1"/>
          <w:sz w:val="28"/>
          <w:szCs w:val="28"/>
          <w:lang w:val="uk-UA"/>
        </w:rPr>
        <w:t xml:space="preserve">в розповіді Бетті </w:t>
      </w:r>
      <w:proofErr w:type="spellStart"/>
      <w:r w:rsidRPr="00585088">
        <w:rPr>
          <w:rFonts w:ascii="Times New Roman" w:hAnsi="Times New Roman" w:cs="Times New Roman"/>
          <w:color w:val="000000" w:themeColor="text1"/>
          <w:sz w:val="28"/>
          <w:szCs w:val="28"/>
          <w:lang w:val="uk-UA"/>
        </w:rPr>
        <w:t>Ширлі</w:t>
      </w:r>
      <w:proofErr w:type="spellEnd"/>
      <w:r w:rsidRPr="00585088">
        <w:rPr>
          <w:rFonts w:ascii="Times New Roman" w:hAnsi="Times New Roman" w:cs="Times New Roman"/>
          <w:color w:val="000000" w:themeColor="text1"/>
          <w:sz w:val="28"/>
          <w:szCs w:val="28"/>
          <w:lang w:val="uk-UA"/>
        </w:rPr>
        <w:t xml:space="preserve">, яка втратила сина (рис.5). </w:t>
      </w:r>
    </w:p>
    <w:p w:rsidR="009D763A" w:rsidRPr="00585088" w:rsidRDefault="009D763A" w:rsidP="009D763A">
      <w:pPr>
        <w:jc w:val="center"/>
        <w:rPr>
          <w:rFonts w:ascii="Times New Roman" w:hAnsi="Times New Roman" w:cs="Times New Roman"/>
          <w:color w:val="000000" w:themeColor="text1"/>
          <w:sz w:val="28"/>
          <w:szCs w:val="28"/>
          <w:lang w:val="uk-UA"/>
        </w:rPr>
      </w:pPr>
      <w:r w:rsidRPr="00585088">
        <w:rPr>
          <w:rFonts w:ascii="Times New Roman" w:hAnsi="Times New Roman" w:cs="Times New Roman"/>
          <w:noProof/>
          <w:color w:val="000000" w:themeColor="text1"/>
          <w:sz w:val="28"/>
          <w:szCs w:val="28"/>
          <w:lang w:val="uk-UA" w:eastAsia="uk-UA"/>
        </w:rPr>
        <w:drawing>
          <wp:inline distT="0" distB="0" distL="0" distR="0" wp14:anchorId="3CA75170" wp14:editId="79EC0ACE">
            <wp:extent cx="1520255" cy="2011680"/>
            <wp:effectExtent l="19050" t="0" r="3745" b="0"/>
            <wp:docPr id="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srcRect/>
                    <a:stretch>
                      <a:fillRect/>
                    </a:stretch>
                  </pic:blipFill>
                  <pic:spPr bwMode="auto">
                    <a:xfrm>
                      <a:off x="0" y="0"/>
                      <a:ext cx="1518876" cy="2009855"/>
                    </a:xfrm>
                    <a:prstGeom prst="rect">
                      <a:avLst/>
                    </a:prstGeom>
                    <a:noFill/>
                    <a:ln w="9525">
                      <a:noFill/>
                      <a:miter lim="800000"/>
                      <a:headEnd/>
                      <a:tailEnd/>
                    </a:ln>
                  </pic:spPr>
                </pic:pic>
              </a:graphicData>
            </a:graphic>
          </wp:inline>
        </w:drawing>
      </w:r>
    </w:p>
    <w:p w:rsidR="009D763A" w:rsidRPr="00585088" w:rsidRDefault="009D763A" w:rsidP="009D763A">
      <w:pPr>
        <w:tabs>
          <w:tab w:val="left" w:pos="1272"/>
        </w:tabs>
        <w:spacing w:after="0" w:line="360" w:lineRule="auto"/>
        <w:ind w:firstLine="709"/>
        <w:jc w:val="center"/>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4"/>
          <w:szCs w:val="28"/>
          <w:lang w:val="uk-UA"/>
        </w:rPr>
        <w:t xml:space="preserve">Рис.5. Реакція Бетті </w:t>
      </w:r>
      <w:proofErr w:type="spellStart"/>
      <w:r w:rsidRPr="00585088">
        <w:rPr>
          <w:rFonts w:ascii="Times New Roman" w:hAnsi="Times New Roman" w:cs="Times New Roman"/>
          <w:color w:val="000000" w:themeColor="text1"/>
          <w:sz w:val="24"/>
          <w:szCs w:val="28"/>
          <w:lang w:val="uk-UA"/>
        </w:rPr>
        <w:t>Ширлі</w:t>
      </w:r>
      <w:proofErr w:type="spellEnd"/>
      <w:r w:rsidRPr="00585088">
        <w:rPr>
          <w:rFonts w:ascii="Times New Roman" w:hAnsi="Times New Roman" w:cs="Times New Roman"/>
          <w:color w:val="000000" w:themeColor="text1"/>
          <w:sz w:val="24"/>
          <w:szCs w:val="28"/>
          <w:lang w:val="uk-UA"/>
        </w:rPr>
        <w:t xml:space="preserve"> на прес-конференції щодо загибелі хлопчиків, одним з яких був її син</w:t>
      </w:r>
    </w:p>
    <w:p w:rsidR="009D763A" w:rsidRPr="00585088" w:rsidRDefault="009D763A" w:rsidP="009D763A">
      <w:pPr>
        <w:spacing w:after="0" w:line="360" w:lineRule="auto"/>
        <w:ind w:firstLine="708"/>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Підкреслюється, що горе та страждання жінки є настільки сильними, що не можливо залишатись осторонь. П. </w:t>
      </w:r>
      <w:proofErr w:type="spellStart"/>
      <w:r w:rsidRPr="00585088">
        <w:rPr>
          <w:rFonts w:ascii="Times New Roman" w:hAnsi="Times New Roman" w:cs="Times New Roman"/>
          <w:color w:val="000000" w:themeColor="text1"/>
          <w:sz w:val="28"/>
          <w:szCs w:val="28"/>
          <w:lang w:val="uk-UA"/>
        </w:rPr>
        <w:t>Екман</w:t>
      </w:r>
      <w:proofErr w:type="spellEnd"/>
      <w:r w:rsidRPr="00585088">
        <w:rPr>
          <w:rFonts w:ascii="Times New Roman" w:hAnsi="Times New Roman" w:cs="Times New Roman"/>
          <w:color w:val="000000" w:themeColor="text1"/>
          <w:sz w:val="28"/>
          <w:szCs w:val="28"/>
          <w:lang w:val="uk-UA"/>
        </w:rPr>
        <w:t xml:space="preserve"> зазначає, що текстовий ряд її промови повністю корелює з емоційними станом «</w:t>
      </w:r>
      <w:r w:rsidRPr="00585088">
        <w:rPr>
          <w:rFonts w:ascii="Times New Roman" w:hAnsi="Times New Roman" w:cs="Times New Roman"/>
          <w:i/>
          <w:color w:val="000000" w:themeColor="text1"/>
          <w:sz w:val="28"/>
          <w:szCs w:val="28"/>
          <w:lang w:val="uk-UA"/>
        </w:rPr>
        <w:t>майже чути ридання, що ллються з її глибоко нещасного обличчя. Повідомлення, передані її обличчям та голосом є однаковими, повторюють одне одного</w:t>
      </w:r>
      <w:r w:rsidRPr="00585088">
        <w:rPr>
          <w:rFonts w:ascii="Times New Roman" w:hAnsi="Times New Roman" w:cs="Times New Roman"/>
          <w:color w:val="000000" w:themeColor="text1"/>
          <w:sz w:val="28"/>
          <w:szCs w:val="28"/>
          <w:lang w:val="uk-UA"/>
        </w:rPr>
        <w:t>».  Таким чином, емоція горя відповідає змісту повідомлення, відсутні намагання регуляції виразу обличчя. Встановлюється певна закономірність та співвідношення: «смерть дитини» = «печаль, горе, смуток, духовні страждання та спустошення».</w:t>
      </w:r>
    </w:p>
    <w:p w:rsidR="009D763A" w:rsidRPr="00585088" w:rsidRDefault="009D763A" w:rsidP="009D763A">
      <w:pPr>
        <w:pStyle w:val="HTML"/>
        <w:spacing w:line="360" w:lineRule="auto"/>
        <w:ind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szCs w:val="28"/>
          <w:lang w:val="uk-UA"/>
        </w:rPr>
        <w:t>Як зазначає сам П. </w:t>
      </w:r>
      <w:proofErr w:type="spellStart"/>
      <w:r w:rsidRPr="00585088">
        <w:rPr>
          <w:rFonts w:ascii="Times New Roman" w:hAnsi="Times New Roman" w:cs="Times New Roman"/>
          <w:color w:val="000000" w:themeColor="text1"/>
          <w:sz w:val="28"/>
          <w:szCs w:val="28"/>
          <w:lang w:val="uk-UA"/>
        </w:rPr>
        <w:t>Екман</w:t>
      </w:r>
      <w:proofErr w:type="spellEnd"/>
      <w:r w:rsidRPr="00585088">
        <w:rPr>
          <w:rFonts w:ascii="Times New Roman" w:hAnsi="Times New Roman" w:cs="Times New Roman"/>
          <w:color w:val="000000" w:themeColor="text1"/>
          <w:sz w:val="28"/>
          <w:szCs w:val="28"/>
          <w:lang w:val="uk-UA"/>
        </w:rPr>
        <w:t>: «</w:t>
      </w:r>
      <w:r w:rsidRPr="00585088">
        <w:rPr>
          <w:rFonts w:ascii="Times New Roman" w:hAnsi="Times New Roman" w:cs="Times New Roman"/>
          <w:i/>
          <w:color w:val="000000" w:themeColor="text1"/>
          <w:sz w:val="28"/>
          <w:lang w:val="en-US"/>
        </w:rPr>
        <w:t>Th</w:t>
      </w:r>
      <w:r w:rsidRPr="00585088">
        <w:rPr>
          <w:rFonts w:ascii="Times New Roman" w:hAnsi="Times New Roman" w:cs="Times New Roman"/>
          <w:i/>
          <w:color w:val="000000" w:themeColor="text1"/>
          <w:sz w:val="28"/>
          <w:lang w:val="uk-UA"/>
        </w:rPr>
        <w:t>е</w:t>
      </w:r>
      <w:proofErr w:type="spellStart"/>
      <w:r w:rsidRPr="00585088">
        <w:rPr>
          <w:rFonts w:ascii="Times New Roman" w:hAnsi="Times New Roman" w:cs="Times New Roman"/>
          <w:i/>
          <w:color w:val="000000" w:themeColor="text1"/>
          <w:sz w:val="28"/>
          <w:lang w:val="en-US"/>
        </w:rPr>
        <w:t>se</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a</w:t>
      </w:r>
      <w:proofErr w:type="spellEnd"/>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me</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feeling</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of</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wanting</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to</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help</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and</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comfort</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may</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have</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been</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a</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roused</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when</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you</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saw</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Bettye</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Shirley</w:t>
      </w:r>
      <w:r w:rsidRPr="00585088">
        <w:rPr>
          <w:rFonts w:ascii="Times New Roman" w:hAnsi="Times New Roman" w:cs="Times New Roman"/>
          <w:i/>
          <w:color w:val="000000" w:themeColor="text1"/>
          <w:sz w:val="28"/>
          <w:lang w:val="uk-UA"/>
        </w:rPr>
        <w:t>’</w:t>
      </w:r>
      <w:r w:rsidRPr="00585088">
        <w:rPr>
          <w:rFonts w:ascii="Times New Roman" w:hAnsi="Times New Roman" w:cs="Times New Roman"/>
          <w:i/>
          <w:color w:val="000000" w:themeColor="text1"/>
          <w:sz w:val="28"/>
          <w:lang w:val="en-US"/>
        </w:rPr>
        <w:t>s</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expression</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but</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probably</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not</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as</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strongly</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color w:val="000000" w:themeColor="text1"/>
          <w:sz w:val="28"/>
          <w:lang w:val="uk-UA"/>
        </w:rPr>
        <w:t xml:space="preserve">(пер. з </w:t>
      </w:r>
      <w:proofErr w:type="spellStart"/>
      <w:r w:rsidRPr="00585088">
        <w:rPr>
          <w:rFonts w:ascii="Times New Roman" w:hAnsi="Times New Roman" w:cs="Times New Roman"/>
          <w:color w:val="000000" w:themeColor="text1"/>
          <w:sz w:val="28"/>
          <w:lang w:val="uk-UA"/>
        </w:rPr>
        <w:t>англ</w:t>
      </w:r>
      <w:proofErr w:type="spellEnd"/>
      <w:r w:rsidRPr="00585088">
        <w:rPr>
          <w:rFonts w:ascii="Times New Roman" w:hAnsi="Times New Roman" w:cs="Times New Roman"/>
          <w:color w:val="000000" w:themeColor="text1"/>
          <w:sz w:val="28"/>
          <w:lang w:val="uk-UA"/>
        </w:rPr>
        <w:t xml:space="preserve">: </w:t>
      </w:r>
      <w:r w:rsidRPr="00585088">
        <w:rPr>
          <w:rFonts w:ascii="Times New Roman" w:hAnsi="Times New Roman" w:cs="Times New Roman"/>
          <w:i/>
          <w:color w:val="000000" w:themeColor="text1"/>
          <w:sz w:val="28"/>
          <w:lang w:val="uk-UA"/>
        </w:rPr>
        <w:t>«</w:t>
      </w:r>
      <w:r w:rsidRPr="00585088">
        <w:rPr>
          <w:rStyle w:val="y2iqfc"/>
          <w:rFonts w:ascii="Times New Roman" w:hAnsi="Times New Roman" w:cs="Times New Roman"/>
          <w:i/>
          <w:color w:val="000000" w:themeColor="text1"/>
          <w:sz w:val="28"/>
          <w:szCs w:val="34"/>
          <w:lang w:val="uk-UA"/>
        </w:rPr>
        <w:t xml:space="preserve">Почуття бажання допомогти і розрадити, можливо, пробудилося, коли ви побачили вираз обличчя Бетті </w:t>
      </w:r>
      <w:proofErr w:type="spellStart"/>
      <w:r w:rsidRPr="00585088">
        <w:rPr>
          <w:rStyle w:val="y2iqfc"/>
          <w:rFonts w:ascii="Times New Roman" w:hAnsi="Times New Roman" w:cs="Times New Roman"/>
          <w:i/>
          <w:color w:val="000000" w:themeColor="text1"/>
          <w:sz w:val="28"/>
          <w:szCs w:val="34"/>
          <w:lang w:val="uk-UA"/>
        </w:rPr>
        <w:t>Ширлі</w:t>
      </w:r>
      <w:proofErr w:type="spellEnd"/>
      <w:r w:rsidRPr="00585088">
        <w:rPr>
          <w:rStyle w:val="y2iqfc"/>
          <w:rFonts w:ascii="Times New Roman" w:hAnsi="Times New Roman" w:cs="Times New Roman"/>
          <w:i/>
          <w:color w:val="000000" w:themeColor="text1"/>
          <w:sz w:val="28"/>
          <w:szCs w:val="34"/>
          <w:lang w:val="uk-UA"/>
        </w:rPr>
        <w:t>, але, ймовірно, не так сильно»</w:t>
      </w:r>
      <w:r w:rsidRPr="00585088">
        <w:rPr>
          <w:rStyle w:val="y2iqfc"/>
          <w:rFonts w:ascii="Times New Roman" w:hAnsi="Times New Roman" w:cs="Times New Roman"/>
          <w:color w:val="000000" w:themeColor="text1"/>
          <w:sz w:val="28"/>
          <w:szCs w:val="34"/>
          <w:lang w:val="uk-UA"/>
        </w:rPr>
        <w:t xml:space="preserve">) </w:t>
      </w:r>
      <w:r w:rsidRPr="00585088">
        <w:rPr>
          <w:rFonts w:ascii="Times New Roman" w:hAnsi="Times New Roman" w:cs="Times New Roman"/>
          <w:color w:val="000000" w:themeColor="text1"/>
          <w:sz w:val="28"/>
          <w:lang w:val="uk-UA"/>
        </w:rPr>
        <w:t xml:space="preserve"> </w:t>
      </w:r>
      <w:r w:rsidRPr="00585088">
        <w:rPr>
          <w:rFonts w:ascii="Times New Roman" w:hAnsi="Times New Roman" w:cs="Times New Roman"/>
          <w:color w:val="000000" w:themeColor="text1"/>
          <w:sz w:val="28"/>
          <w:szCs w:val="28"/>
          <w:lang w:val="uk-UA"/>
        </w:rPr>
        <w:t>[</w:t>
      </w:r>
      <w:r w:rsidR="00D80FE4" w:rsidRPr="00585088">
        <w:rPr>
          <w:rFonts w:ascii="Times New Roman" w:hAnsi="Times New Roman" w:cs="Times New Roman"/>
          <w:color w:val="000000" w:themeColor="text1"/>
          <w:sz w:val="28"/>
          <w:szCs w:val="28"/>
          <w:lang w:val="uk-UA"/>
        </w:rPr>
        <w:t>28</w:t>
      </w:r>
      <w:r w:rsidRPr="00585088">
        <w:rPr>
          <w:rFonts w:ascii="Times New Roman" w:hAnsi="Times New Roman" w:cs="Times New Roman"/>
          <w:color w:val="000000" w:themeColor="text1"/>
          <w:sz w:val="28"/>
          <w:szCs w:val="28"/>
          <w:lang w:val="uk-UA"/>
        </w:rPr>
        <w:t>,</w:t>
      </w:r>
      <w:r w:rsidRPr="00585088">
        <w:rPr>
          <w:rFonts w:ascii="Times New Roman" w:hAnsi="Times New Roman" w:cs="Times New Roman"/>
          <w:color w:val="000000" w:themeColor="text1"/>
          <w:sz w:val="28"/>
          <w:lang w:val="uk-UA"/>
        </w:rPr>
        <w:t xml:space="preserve"> с. 106]. </w:t>
      </w:r>
    </w:p>
    <w:p w:rsidR="009D763A" w:rsidRPr="00585088" w:rsidRDefault="009D763A" w:rsidP="009D763A">
      <w:pPr>
        <w:spacing w:after="0" w:line="360" w:lineRule="auto"/>
        <w:ind w:firstLine="708"/>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Рисунок 6 відображає </w:t>
      </w:r>
      <w:r w:rsidRPr="00585088">
        <w:rPr>
          <w:rFonts w:ascii="Times New Roman" w:hAnsi="Times New Roman" w:cs="Times New Roman"/>
          <w:i/>
          <w:color w:val="000000" w:themeColor="text1"/>
          <w:sz w:val="28"/>
          <w:szCs w:val="28"/>
          <w:lang w:val="uk-UA"/>
        </w:rPr>
        <w:t>емоції радості цілої родини</w:t>
      </w:r>
      <w:r w:rsidRPr="00585088">
        <w:rPr>
          <w:rFonts w:ascii="Times New Roman" w:hAnsi="Times New Roman" w:cs="Times New Roman"/>
          <w:color w:val="000000" w:themeColor="text1"/>
          <w:sz w:val="28"/>
          <w:szCs w:val="28"/>
          <w:lang w:val="uk-UA"/>
        </w:rPr>
        <w:t>:</w:t>
      </w:r>
    </w:p>
    <w:p w:rsidR="009D763A" w:rsidRPr="00585088" w:rsidRDefault="009D763A" w:rsidP="009D763A">
      <w:pPr>
        <w:ind w:firstLine="708"/>
        <w:jc w:val="center"/>
        <w:rPr>
          <w:rFonts w:ascii="Times New Roman" w:hAnsi="Times New Roman" w:cs="Times New Roman"/>
          <w:color w:val="000000" w:themeColor="text1"/>
          <w:lang w:val="uk-UA"/>
        </w:rPr>
      </w:pPr>
      <w:r w:rsidRPr="00585088">
        <w:rPr>
          <w:rFonts w:ascii="Times New Roman" w:hAnsi="Times New Roman" w:cs="Times New Roman"/>
          <w:noProof/>
          <w:color w:val="000000" w:themeColor="text1"/>
          <w:lang w:val="uk-UA" w:eastAsia="uk-UA"/>
        </w:rPr>
        <w:lastRenderedPageBreak/>
        <w:drawing>
          <wp:inline distT="0" distB="0" distL="0" distR="0" wp14:anchorId="6F6767DC" wp14:editId="6D0859D5">
            <wp:extent cx="3268980" cy="2119172"/>
            <wp:effectExtent l="19050" t="0" r="7620" b="0"/>
            <wp:docPr id="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3268980" cy="2119172"/>
                    </a:xfrm>
                    <a:prstGeom prst="rect">
                      <a:avLst/>
                    </a:prstGeom>
                    <a:noFill/>
                    <a:ln w="9525">
                      <a:noFill/>
                      <a:miter lim="800000"/>
                      <a:headEnd/>
                      <a:tailEnd/>
                    </a:ln>
                  </pic:spPr>
                </pic:pic>
              </a:graphicData>
            </a:graphic>
          </wp:inline>
        </w:drawing>
      </w:r>
    </w:p>
    <w:p w:rsidR="009D763A" w:rsidRPr="00585088" w:rsidRDefault="009D763A" w:rsidP="009D763A">
      <w:pPr>
        <w:ind w:firstLine="708"/>
        <w:jc w:val="center"/>
        <w:rPr>
          <w:rFonts w:ascii="Times New Roman" w:hAnsi="Times New Roman" w:cs="Times New Roman"/>
          <w:color w:val="000000" w:themeColor="text1"/>
          <w:sz w:val="24"/>
          <w:lang w:val="uk-UA"/>
        </w:rPr>
      </w:pPr>
      <w:r w:rsidRPr="00585088">
        <w:rPr>
          <w:rFonts w:ascii="Times New Roman" w:hAnsi="Times New Roman" w:cs="Times New Roman"/>
          <w:color w:val="000000" w:themeColor="text1"/>
          <w:sz w:val="24"/>
          <w:lang w:val="uk-UA"/>
        </w:rPr>
        <w:t xml:space="preserve">Рис. 6. Емоції радості родини </w:t>
      </w:r>
      <w:proofErr w:type="spellStart"/>
      <w:r w:rsidRPr="00585088">
        <w:rPr>
          <w:rFonts w:ascii="Times New Roman" w:hAnsi="Times New Roman" w:cs="Times New Roman"/>
          <w:color w:val="000000" w:themeColor="text1"/>
          <w:sz w:val="24"/>
          <w:lang w:val="uk-UA"/>
        </w:rPr>
        <w:t>Стірм</w:t>
      </w:r>
      <w:proofErr w:type="spellEnd"/>
      <w:r w:rsidRPr="00585088">
        <w:rPr>
          <w:rFonts w:ascii="Times New Roman" w:hAnsi="Times New Roman" w:cs="Times New Roman"/>
          <w:color w:val="000000" w:themeColor="text1"/>
          <w:sz w:val="24"/>
          <w:lang w:val="uk-UA"/>
        </w:rPr>
        <w:t xml:space="preserve"> при зустрічі з батьком</w:t>
      </w:r>
    </w:p>
    <w:p w:rsidR="009D763A" w:rsidRPr="00585088" w:rsidRDefault="009D763A" w:rsidP="009D763A">
      <w:pPr>
        <w:spacing w:after="0" w:line="360" w:lineRule="auto"/>
        <w:ind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Відповідно до суті історії фотоматеріалу: </w:t>
      </w:r>
      <w:proofErr w:type="spellStart"/>
      <w:r w:rsidRPr="00585088">
        <w:rPr>
          <w:rFonts w:ascii="Times New Roman" w:hAnsi="Times New Roman" w:cs="Times New Roman"/>
          <w:color w:val="000000" w:themeColor="text1"/>
          <w:sz w:val="28"/>
          <w:lang w:val="uk-UA"/>
        </w:rPr>
        <w:t>Лоретта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Стірм</w:t>
      </w:r>
      <w:proofErr w:type="spellEnd"/>
      <w:r w:rsidRPr="00585088">
        <w:rPr>
          <w:rFonts w:ascii="Times New Roman" w:hAnsi="Times New Roman" w:cs="Times New Roman"/>
          <w:color w:val="000000" w:themeColor="text1"/>
          <w:sz w:val="28"/>
          <w:lang w:val="uk-UA"/>
        </w:rPr>
        <w:t xml:space="preserve"> та її діти терпляче чекали на базі ВПС Тревіс, тоді як група льотчиків, що поверталися з війни (за активного сприяння американської сторони), залишили літак. Оскільки її чоловік та батько дітей, був старшим офіцером, підполковником Робертом </w:t>
      </w:r>
      <w:proofErr w:type="spellStart"/>
      <w:r w:rsidRPr="00585088">
        <w:rPr>
          <w:rFonts w:ascii="Times New Roman" w:hAnsi="Times New Roman" w:cs="Times New Roman"/>
          <w:color w:val="000000" w:themeColor="text1"/>
          <w:sz w:val="28"/>
          <w:lang w:val="uk-UA"/>
        </w:rPr>
        <w:t>Стірмом</w:t>
      </w:r>
      <w:proofErr w:type="spellEnd"/>
      <w:r w:rsidRPr="00585088">
        <w:rPr>
          <w:rFonts w:ascii="Times New Roman" w:hAnsi="Times New Roman" w:cs="Times New Roman"/>
          <w:color w:val="000000" w:themeColor="text1"/>
          <w:sz w:val="28"/>
          <w:lang w:val="uk-UA"/>
        </w:rPr>
        <w:t>, який щойно був звільнений з табору для військовополонених на Півночі В’єтнаму,  він мав виголосити коротку промову, перш ніж він та його сім’я змогли возз’єднатися.</w:t>
      </w:r>
    </w:p>
    <w:p w:rsidR="009D763A" w:rsidRPr="00585088" w:rsidRDefault="009D763A" w:rsidP="009D763A">
      <w:pPr>
        <w:spacing w:after="0" w:line="360" w:lineRule="auto"/>
        <w:ind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І його родина чекала знову. </w:t>
      </w:r>
      <w:proofErr w:type="spellStart"/>
      <w:r w:rsidRPr="00585088">
        <w:rPr>
          <w:rFonts w:ascii="Times New Roman" w:hAnsi="Times New Roman" w:cs="Times New Roman"/>
          <w:color w:val="000000" w:themeColor="text1"/>
          <w:sz w:val="28"/>
          <w:lang w:val="uk-UA"/>
        </w:rPr>
        <w:t>Сал</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Ведер</w:t>
      </w:r>
      <w:proofErr w:type="spellEnd"/>
      <w:r w:rsidRPr="00585088">
        <w:rPr>
          <w:rFonts w:ascii="Times New Roman" w:hAnsi="Times New Roman" w:cs="Times New Roman"/>
          <w:color w:val="000000" w:themeColor="text1"/>
          <w:sz w:val="28"/>
          <w:lang w:val="uk-UA"/>
        </w:rPr>
        <w:t xml:space="preserve">, фотограф, який отримав </w:t>
      </w:r>
      <w:proofErr w:type="spellStart"/>
      <w:r w:rsidRPr="00585088">
        <w:rPr>
          <w:rFonts w:ascii="Times New Roman" w:hAnsi="Times New Roman" w:cs="Times New Roman"/>
          <w:color w:val="000000" w:themeColor="text1"/>
          <w:sz w:val="28"/>
          <w:lang w:val="uk-UA"/>
        </w:rPr>
        <w:t>Пулітцерівську</w:t>
      </w:r>
      <w:proofErr w:type="spellEnd"/>
      <w:r w:rsidRPr="00585088">
        <w:rPr>
          <w:rFonts w:ascii="Times New Roman" w:hAnsi="Times New Roman" w:cs="Times New Roman"/>
          <w:color w:val="000000" w:themeColor="text1"/>
          <w:sz w:val="28"/>
          <w:lang w:val="uk-UA"/>
        </w:rPr>
        <w:t xml:space="preserve"> премію за цю світлину, написав: «Коли він закінчив зі своєю промовою, він озирнувся навкруги і побачив, що його сім’я біжить до нього, руки розкинуті, усмішки сяють справжнім сплеском радості».</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Проаналізувавши наведені історії зазначимо, що автор пов’язує світлину та розповідь, осмислюючи її та відстежуючи емоційний відгук, який має людина, дивлячись на цей фотоматеріал. Він також порівнює світлини, намагаючись простежити відмінності у вираженні однієї емоції у різних людей та емоційного відгуку на них у сторонньої людини.</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lang w:val="uk-UA"/>
        </w:rPr>
      </w:pPr>
      <w:r w:rsidRPr="00585088">
        <w:rPr>
          <w:rFonts w:ascii="Times New Roman" w:hAnsi="Times New Roman" w:cs="Times New Roman"/>
          <w:color w:val="000000" w:themeColor="text1"/>
          <w:sz w:val="28"/>
          <w:lang w:val="uk-UA"/>
        </w:rPr>
        <w:t>Також П.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у ході дослідження невербального вираження емоцій та мімічних ознак тих чи інших їх проявів робив світлину своєї доньки Єви, які також включив у книгу. У цій частині тексту автор здійснює деталізований аналіз кожної деталі світлини – очей, форми губ, позиції брів, зморшок, які з’являються на обличчі, яке виражає ту чи іншу емоцію. Вбачається, що дослідник зробив декілька тисяч фотоматеріалів з метою </w:t>
      </w:r>
      <w:r w:rsidRPr="00585088">
        <w:rPr>
          <w:rFonts w:ascii="Times New Roman" w:hAnsi="Times New Roman" w:cs="Times New Roman"/>
          <w:color w:val="000000" w:themeColor="text1"/>
          <w:sz w:val="28"/>
          <w:lang w:val="uk-UA"/>
        </w:rPr>
        <w:lastRenderedPageBreak/>
        <w:t xml:space="preserve">отримання бажаного результату: необхідно було довести наявність </w:t>
      </w:r>
      <w:proofErr w:type="spellStart"/>
      <w:r w:rsidRPr="00585088">
        <w:rPr>
          <w:rFonts w:ascii="Times New Roman" w:hAnsi="Times New Roman" w:cs="Times New Roman"/>
          <w:color w:val="000000" w:themeColor="text1"/>
          <w:sz w:val="28"/>
          <w:lang w:val="uk-UA"/>
        </w:rPr>
        <w:t>мікрозмін</w:t>
      </w:r>
      <w:proofErr w:type="spellEnd"/>
      <w:r w:rsidRPr="00585088">
        <w:rPr>
          <w:rFonts w:ascii="Times New Roman" w:hAnsi="Times New Roman" w:cs="Times New Roman"/>
          <w:color w:val="000000" w:themeColor="text1"/>
          <w:sz w:val="28"/>
          <w:lang w:val="uk-UA"/>
        </w:rPr>
        <w:t xml:space="preserve"> у виразі обличчя особи при переживанні різноманітних емоцій. Були використані контрольні (нейтральні знімки), що </w:t>
      </w:r>
      <w:proofErr w:type="spellStart"/>
      <w:r w:rsidRPr="00585088">
        <w:rPr>
          <w:rFonts w:ascii="Times New Roman" w:hAnsi="Times New Roman" w:cs="Times New Roman"/>
          <w:color w:val="000000" w:themeColor="text1"/>
          <w:sz w:val="28"/>
          <w:lang w:val="uk-UA"/>
        </w:rPr>
        <w:t>візуалізовані</w:t>
      </w:r>
      <w:proofErr w:type="spellEnd"/>
      <w:r w:rsidRPr="00585088">
        <w:rPr>
          <w:rFonts w:ascii="Times New Roman" w:hAnsi="Times New Roman" w:cs="Times New Roman"/>
          <w:color w:val="000000" w:themeColor="text1"/>
          <w:sz w:val="28"/>
          <w:lang w:val="uk-UA"/>
        </w:rPr>
        <w:t xml:space="preserve"> на рис. 7, та світлин зображення емоцій, що </w:t>
      </w:r>
      <w:proofErr w:type="spellStart"/>
      <w:r w:rsidRPr="00585088">
        <w:rPr>
          <w:rFonts w:ascii="Times New Roman" w:hAnsi="Times New Roman" w:cs="Times New Roman"/>
          <w:color w:val="000000" w:themeColor="text1"/>
          <w:sz w:val="28"/>
          <w:lang w:val="uk-UA"/>
        </w:rPr>
        <w:t>візуалізовані</w:t>
      </w:r>
      <w:proofErr w:type="spellEnd"/>
      <w:r w:rsidRPr="00585088">
        <w:rPr>
          <w:rFonts w:ascii="Times New Roman" w:hAnsi="Times New Roman" w:cs="Times New Roman"/>
          <w:color w:val="000000" w:themeColor="text1"/>
          <w:sz w:val="28"/>
          <w:lang w:val="uk-UA"/>
        </w:rPr>
        <w:t xml:space="preserve"> на рис. 8-9:</w:t>
      </w:r>
    </w:p>
    <w:p w:rsidR="009D763A" w:rsidRPr="00585088" w:rsidRDefault="009D763A" w:rsidP="009D763A">
      <w:pPr>
        <w:ind w:firstLine="708"/>
        <w:rPr>
          <w:rFonts w:ascii="Times New Roman" w:hAnsi="Times New Roman" w:cs="Times New Roman"/>
          <w:color w:val="000000" w:themeColor="text1"/>
          <w:lang w:val="uk-UA"/>
        </w:rPr>
      </w:pPr>
      <w:r w:rsidRPr="00585088">
        <w:rPr>
          <w:rFonts w:ascii="Times New Roman" w:hAnsi="Times New Roman" w:cs="Times New Roman"/>
          <w:noProof/>
          <w:color w:val="000000" w:themeColor="text1"/>
          <w:lang w:val="uk-UA" w:eastAsia="uk-UA"/>
        </w:rPr>
        <w:drawing>
          <wp:inline distT="0" distB="0" distL="0" distR="0" wp14:anchorId="746B2468" wp14:editId="4D609680">
            <wp:extent cx="5285003" cy="2278380"/>
            <wp:effectExtent l="19050" t="0" r="0" b="0"/>
            <wp:docPr id="2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srcRect/>
                    <a:stretch>
                      <a:fillRect/>
                    </a:stretch>
                  </pic:blipFill>
                  <pic:spPr bwMode="auto">
                    <a:xfrm>
                      <a:off x="0" y="0"/>
                      <a:ext cx="5288350" cy="2279823"/>
                    </a:xfrm>
                    <a:prstGeom prst="rect">
                      <a:avLst/>
                    </a:prstGeom>
                    <a:noFill/>
                    <a:ln w="9525">
                      <a:noFill/>
                      <a:miter lim="800000"/>
                      <a:headEnd/>
                      <a:tailEnd/>
                    </a:ln>
                  </pic:spPr>
                </pic:pic>
              </a:graphicData>
            </a:graphic>
          </wp:inline>
        </w:drawing>
      </w:r>
    </w:p>
    <w:p w:rsidR="009D763A" w:rsidRPr="00585088" w:rsidRDefault="009D763A" w:rsidP="009D763A">
      <w:pPr>
        <w:ind w:firstLine="708"/>
        <w:jc w:val="center"/>
        <w:rPr>
          <w:rFonts w:ascii="Times New Roman" w:hAnsi="Times New Roman" w:cs="Times New Roman"/>
          <w:color w:val="000000" w:themeColor="text1"/>
          <w:lang w:val="uk-UA"/>
        </w:rPr>
      </w:pPr>
      <w:r w:rsidRPr="00585088">
        <w:rPr>
          <w:rFonts w:ascii="Times New Roman" w:hAnsi="Times New Roman" w:cs="Times New Roman"/>
          <w:color w:val="000000" w:themeColor="text1"/>
          <w:sz w:val="24"/>
          <w:lang w:val="uk-UA"/>
        </w:rPr>
        <w:t>Рис. 7. Світлина А-В-С – нейтральна зйомка досліджуваної Єви</w:t>
      </w:r>
    </w:p>
    <w:p w:rsidR="009D763A" w:rsidRPr="00585088" w:rsidRDefault="009D763A" w:rsidP="009D763A">
      <w:pPr>
        <w:spacing w:after="0" w:line="360" w:lineRule="auto"/>
        <w:ind w:firstLine="708"/>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На світлині А показано обвисання верхніх повік, у той час як світлина C показує лише натяк на підняття внутрішніх куточків брів.  Для порівняння продемонструємо наступну вибірку світлин:</w:t>
      </w:r>
    </w:p>
    <w:p w:rsidR="009D763A" w:rsidRPr="00585088" w:rsidRDefault="009D763A" w:rsidP="009D763A">
      <w:pPr>
        <w:spacing w:after="0"/>
        <w:ind w:firstLine="708"/>
        <w:jc w:val="center"/>
        <w:rPr>
          <w:rFonts w:ascii="Times New Roman" w:hAnsi="Times New Roman" w:cs="Times New Roman"/>
          <w:color w:val="000000" w:themeColor="text1"/>
          <w:lang w:val="uk-UA"/>
        </w:rPr>
      </w:pPr>
      <w:r w:rsidRPr="00585088">
        <w:rPr>
          <w:rFonts w:ascii="Times New Roman" w:hAnsi="Times New Roman" w:cs="Times New Roman"/>
          <w:noProof/>
          <w:color w:val="000000" w:themeColor="text1"/>
          <w:lang w:val="uk-UA" w:eastAsia="uk-UA"/>
        </w:rPr>
        <w:drawing>
          <wp:inline distT="0" distB="0" distL="0" distR="0" wp14:anchorId="0D7A9BEC" wp14:editId="33BC6408">
            <wp:extent cx="4630236" cy="1943100"/>
            <wp:effectExtent l="19050" t="0" r="0" b="0"/>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4640967" cy="1947603"/>
                    </a:xfrm>
                    <a:prstGeom prst="rect">
                      <a:avLst/>
                    </a:prstGeom>
                    <a:noFill/>
                    <a:ln w="9525">
                      <a:noFill/>
                      <a:miter lim="800000"/>
                      <a:headEnd/>
                      <a:tailEnd/>
                    </a:ln>
                  </pic:spPr>
                </pic:pic>
              </a:graphicData>
            </a:graphic>
          </wp:inline>
        </w:drawing>
      </w:r>
    </w:p>
    <w:p w:rsidR="009D763A" w:rsidRPr="00585088" w:rsidRDefault="009D763A" w:rsidP="009D763A">
      <w:pPr>
        <w:ind w:firstLine="708"/>
        <w:jc w:val="center"/>
        <w:rPr>
          <w:rFonts w:ascii="Times New Roman" w:hAnsi="Times New Roman" w:cs="Times New Roman"/>
          <w:color w:val="000000" w:themeColor="text1"/>
          <w:lang w:val="uk-UA"/>
        </w:rPr>
      </w:pPr>
      <w:r w:rsidRPr="00585088">
        <w:rPr>
          <w:rFonts w:ascii="Times New Roman" w:hAnsi="Times New Roman" w:cs="Times New Roman"/>
          <w:color w:val="000000" w:themeColor="text1"/>
          <w:sz w:val="24"/>
          <w:lang w:val="uk-UA"/>
        </w:rPr>
        <w:t>Рис. 8. Зміни у повіках та бровах у досліджуваної Єви</w:t>
      </w:r>
    </w:p>
    <w:p w:rsidR="009D763A" w:rsidRPr="00585088" w:rsidRDefault="009D763A" w:rsidP="009D763A">
      <w:pPr>
        <w:ind w:firstLine="708"/>
        <w:rPr>
          <w:rFonts w:ascii="Times New Roman" w:hAnsi="Times New Roman" w:cs="Times New Roman"/>
          <w:color w:val="000000" w:themeColor="text1"/>
          <w:lang w:val="uk-UA"/>
        </w:rPr>
      </w:pPr>
    </w:p>
    <w:p w:rsidR="009D763A" w:rsidRPr="00585088" w:rsidRDefault="009D763A" w:rsidP="009D763A">
      <w:pPr>
        <w:spacing w:after="0" w:line="360" w:lineRule="auto"/>
        <w:ind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На малюнку D показано наклеєні верхні повіки зі </w:t>
      </w:r>
      <w:bookmarkStart w:id="28" w:name="_Hlk103267979"/>
      <w:r w:rsidRPr="00585088">
        <w:rPr>
          <w:rFonts w:ascii="Times New Roman" w:hAnsi="Times New Roman" w:cs="Times New Roman"/>
          <w:color w:val="000000" w:themeColor="text1"/>
          <w:sz w:val="28"/>
          <w:lang w:val="uk-UA"/>
        </w:rPr>
        <w:t xml:space="preserve">світлини </w:t>
      </w:r>
      <w:bookmarkEnd w:id="28"/>
      <w:r w:rsidRPr="00585088">
        <w:rPr>
          <w:rFonts w:ascii="Times New Roman" w:hAnsi="Times New Roman" w:cs="Times New Roman"/>
          <w:color w:val="000000" w:themeColor="text1"/>
          <w:sz w:val="28"/>
          <w:lang w:val="uk-UA"/>
        </w:rPr>
        <w:t xml:space="preserve">А на нейтральне зображення світлини B. На світлині E показані брови від C, наклеєні на нейтральне зображення B. Це повинно переконати вас, що навіть дуже незначні зміни, впливають на зовнішній вигляд всього обличчя. </w:t>
      </w:r>
    </w:p>
    <w:p w:rsidR="009D763A" w:rsidRPr="00585088" w:rsidRDefault="009D763A" w:rsidP="009D763A">
      <w:pPr>
        <w:spacing w:after="0" w:line="360" w:lineRule="auto"/>
        <w:ind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Світлина С має </w:t>
      </w:r>
      <w:proofErr w:type="spellStart"/>
      <w:r w:rsidRPr="00585088">
        <w:rPr>
          <w:rFonts w:ascii="Times New Roman" w:hAnsi="Times New Roman" w:cs="Times New Roman"/>
          <w:color w:val="000000" w:themeColor="text1"/>
          <w:sz w:val="28"/>
          <w:lang w:val="uk-UA"/>
        </w:rPr>
        <w:t>мікровираз</w:t>
      </w:r>
      <w:proofErr w:type="spellEnd"/>
      <w:r w:rsidRPr="00585088">
        <w:rPr>
          <w:rFonts w:ascii="Times New Roman" w:hAnsi="Times New Roman" w:cs="Times New Roman"/>
          <w:color w:val="000000" w:themeColor="text1"/>
          <w:sz w:val="28"/>
          <w:lang w:val="uk-UA"/>
        </w:rPr>
        <w:t xml:space="preserve"> – це певна ознака смутку; це може бути легкий смуток, контроль смутку або смуток, який починає спадати. </w:t>
      </w:r>
    </w:p>
    <w:p w:rsidR="009D763A" w:rsidRPr="00585088" w:rsidRDefault="009D763A" w:rsidP="009D763A">
      <w:pPr>
        <w:spacing w:after="0" w:line="360" w:lineRule="auto"/>
        <w:ind w:firstLine="709"/>
        <w:jc w:val="both"/>
        <w:rPr>
          <w:rFonts w:ascii="Times New Roman" w:hAnsi="Times New Roman" w:cs="Times New Roman"/>
          <w:color w:val="000000" w:themeColor="text1"/>
          <w:sz w:val="36"/>
          <w:lang w:val="uk-UA"/>
        </w:rPr>
      </w:pPr>
      <w:r w:rsidRPr="00585088">
        <w:rPr>
          <w:rFonts w:ascii="Times New Roman" w:hAnsi="Times New Roman" w:cs="Times New Roman"/>
          <w:color w:val="000000" w:themeColor="text1"/>
          <w:sz w:val="28"/>
          <w:lang w:val="uk-UA"/>
        </w:rPr>
        <w:lastRenderedPageBreak/>
        <w:t>На  світлині F показано композит в який наклеєно брови С і повіки А на нейтральне обличчя. Це дуже явний смуток, таку реакцію важко пропустити або неправильно інтерпретувати, якщо вона не була дуже короткою.</w:t>
      </w:r>
      <w:r w:rsidRPr="00585088">
        <w:rPr>
          <w:rFonts w:ascii="Times New Roman" w:hAnsi="Times New Roman" w:cs="Times New Roman"/>
          <w:noProof/>
          <w:color w:val="000000" w:themeColor="text1"/>
          <w:sz w:val="28"/>
          <w:lang w:eastAsia="ru-RU"/>
        </w:rPr>
        <w:t xml:space="preserve"> </w:t>
      </w:r>
      <w:r w:rsidRPr="00585088">
        <w:rPr>
          <w:rFonts w:ascii="Times New Roman" w:hAnsi="Times New Roman" w:cs="Times New Roman"/>
          <w:color w:val="000000" w:themeColor="text1"/>
          <w:sz w:val="28"/>
          <w:lang w:val="uk-UA"/>
        </w:rPr>
        <w:t>Наступний ряд ілюстрацій (рис. 9) показує інші зміни в очах:</w:t>
      </w:r>
    </w:p>
    <w:p w:rsidR="009D763A" w:rsidRPr="00585088" w:rsidRDefault="009D763A" w:rsidP="009D763A">
      <w:pPr>
        <w:spacing w:after="0" w:line="360" w:lineRule="auto"/>
        <w:ind w:firstLine="709"/>
        <w:jc w:val="center"/>
        <w:rPr>
          <w:rFonts w:ascii="Times New Roman" w:hAnsi="Times New Roman" w:cs="Times New Roman"/>
          <w:color w:val="000000" w:themeColor="text1"/>
          <w:lang w:val="uk-UA"/>
        </w:rPr>
      </w:pPr>
      <w:r w:rsidRPr="00585088">
        <w:rPr>
          <w:rFonts w:ascii="Times New Roman" w:hAnsi="Times New Roman" w:cs="Times New Roman"/>
          <w:noProof/>
          <w:color w:val="000000" w:themeColor="text1"/>
          <w:sz w:val="28"/>
          <w:lang w:val="uk-UA" w:eastAsia="uk-UA"/>
        </w:rPr>
        <w:drawing>
          <wp:anchor distT="0" distB="0" distL="114300" distR="114300" simplePos="0" relativeHeight="251660288" behindDoc="0" locked="0" layoutInCell="1" allowOverlap="1" wp14:anchorId="5D5662B1" wp14:editId="56150DB2">
            <wp:simplePos x="0" y="0"/>
            <wp:positionH relativeFrom="column">
              <wp:posOffset>798195</wp:posOffset>
            </wp:positionH>
            <wp:positionV relativeFrom="paragraph">
              <wp:posOffset>46990</wp:posOffset>
            </wp:positionV>
            <wp:extent cx="4206240" cy="3192780"/>
            <wp:effectExtent l="19050" t="0" r="3810" b="0"/>
            <wp:wrapTopAndBottom/>
            <wp:docPr id="2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Безымянный.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206240" cy="3192780"/>
                    </a:xfrm>
                    <a:prstGeom prst="rect">
                      <a:avLst/>
                    </a:prstGeom>
                  </pic:spPr>
                </pic:pic>
              </a:graphicData>
            </a:graphic>
          </wp:anchor>
        </w:drawing>
      </w:r>
      <w:r w:rsidRPr="00585088">
        <w:rPr>
          <w:rFonts w:ascii="Times New Roman" w:hAnsi="Times New Roman" w:cs="Times New Roman"/>
          <w:color w:val="000000" w:themeColor="text1"/>
          <w:sz w:val="24"/>
          <w:lang w:val="uk-UA"/>
        </w:rPr>
        <w:t>Рис. 9. Наростаюча динаміка змін в очах у досліджуваної Єви</w:t>
      </w:r>
    </w:p>
    <w:p w:rsidR="009D763A" w:rsidRPr="00585088" w:rsidRDefault="009D763A" w:rsidP="009D763A">
      <w:pPr>
        <w:spacing w:after="0" w:line="360" w:lineRule="auto"/>
        <w:ind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На світлині Н зліва, брови сильні, але погляд прямий скерований вперед, без опущеної верхньої повіки. На світлині  I брови напружені; спостерігається незначне опущення верхньої повіки і невелике напруження нижньої повіки. На світлині J ми бачимо типову рису  смутку, на якій погляд спрямований вниз (що корелює зі світлиною Бетті </w:t>
      </w:r>
      <w:proofErr w:type="spellStart"/>
      <w:r w:rsidRPr="00585088">
        <w:rPr>
          <w:rFonts w:ascii="Times New Roman" w:hAnsi="Times New Roman" w:cs="Times New Roman"/>
          <w:color w:val="000000" w:themeColor="text1"/>
          <w:sz w:val="28"/>
          <w:lang w:val="uk-UA"/>
        </w:rPr>
        <w:t>Ширлі</w:t>
      </w:r>
      <w:proofErr w:type="spellEnd"/>
      <w:r w:rsidRPr="00585088">
        <w:rPr>
          <w:rFonts w:ascii="Times New Roman" w:hAnsi="Times New Roman" w:cs="Times New Roman"/>
          <w:color w:val="000000" w:themeColor="text1"/>
          <w:sz w:val="28"/>
          <w:lang w:val="uk-UA"/>
        </w:rPr>
        <w:t xml:space="preserve"> на рис. 5). </w:t>
      </w:r>
    </w:p>
    <w:p w:rsidR="009D763A" w:rsidRPr="00585088" w:rsidRDefault="009D763A" w:rsidP="009D763A">
      <w:pPr>
        <w:spacing w:after="0" w:line="360" w:lineRule="auto"/>
        <w:ind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Звісно, люди дивляться вниз, коли вони читають, або коли вони втомлені, але коли це так вочевидь містить ознаки: напруження, сумні брови, то повідомлення є однозначним.</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Відтак, змістовне наповнення книги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 xml:space="preserve">» демонструє різні рівні взаємодії вербального та візуального компонентів у тексті. Автор може як посилатися на світлину, так і просто вводити його в текст, не прив’язуючи напряму до розповіді та не коментуючи, що ця світлина напряму стосується описаної у тексті історії чи ситуації: таким чином, у цьому випадку читач ніби «пливе за течією» та робить власні висновки щодо взаємозв’язку «текстове повідомлення-візуальна </w:t>
      </w:r>
      <w:r w:rsidRPr="00585088">
        <w:rPr>
          <w:rFonts w:ascii="Times New Roman" w:hAnsi="Times New Roman" w:cs="Times New Roman"/>
          <w:color w:val="000000" w:themeColor="text1"/>
          <w:sz w:val="28"/>
          <w:lang w:val="uk-UA"/>
        </w:rPr>
        <w:lastRenderedPageBreak/>
        <w:t xml:space="preserve">ілюстрація». У деяких же випадках автор, навпаки, деталізовано розбирає елементи світлини, аналізуючи роль кожного мускулу на зображеному на світлині обличчі у формуванні певного мімічного виразу тієї чи іншої емоції: читач при цьому, стає активним співучасником дослідження, має змогу самостійно аналізувати зміни що відбуваються, робити власні умовиводи щодо досліджуваного аспекту. </w:t>
      </w:r>
    </w:p>
    <w:p w:rsidR="00E47D44" w:rsidRPr="00585088" w:rsidRDefault="009D763A"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З огляду на те, що у книзі присутні різні типи та рівні </w:t>
      </w:r>
      <w:proofErr w:type="spellStart"/>
      <w:r w:rsidRPr="00585088">
        <w:rPr>
          <w:rFonts w:ascii="Times New Roman" w:hAnsi="Times New Roman" w:cs="Times New Roman"/>
          <w:color w:val="000000" w:themeColor="text1"/>
          <w:sz w:val="28"/>
          <w:lang w:val="uk-UA"/>
        </w:rPr>
        <w:t>полікодовості</w:t>
      </w:r>
      <w:proofErr w:type="spellEnd"/>
      <w:r w:rsidRPr="00585088">
        <w:rPr>
          <w:rFonts w:ascii="Times New Roman" w:hAnsi="Times New Roman" w:cs="Times New Roman"/>
          <w:color w:val="000000" w:themeColor="text1"/>
          <w:sz w:val="28"/>
          <w:lang w:val="uk-UA"/>
        </w:rPr>
        <w:t xml:space="preserve"> тексту, розглянемо більш детально типологію стратегій взаємодії візуального та вербального компонентів книги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w:t>
      </w:r>
    </w:p>
    <w:p w:rsidR="009D763A" w:rsidRPr="00585088" w:rsidRDefault="009D763A" w:rsidP="009D763A">
      <w:pPr>
        <w:spacing w:after="0" w:line="360" w:lineRule="auto"/>
        <w:contextualSpacing/>
        <w:jc w:val="both"/>
        <w:rPr>
          <w:rFonts w:ascii="Times New Roman" w:hAnsi="Times New Roman" w:cs="Times New Roman"/>
          <w:b/>
          <w:color w:val="000000" w:themeColor="text1"/>
          <w:sz w:val="28"/>
          <w:lang w:val="uk-UA"/>
        </w:rPr>
      </w:pPr>
    </w:p>
    <w:p w:rsidR="009D763A" w:rsidRPr="00585088" w:rsidRDefault="00E47D44" w:rsidP="000F35AC">
      <w:pPr>
        <w:pStyle w:val="2"/>
        <w:rPr>
          <w:color w:val="000000" w:themeColor="text1"/>
        </w:rPr>
      </w:pPr>
      <w:bookmarkStart w:id="29" w:name="_Toc151937272"/>
      <w:bookmarkStart w:id="30" w:name="_Toc153556292"/>
      <w:r w:rsidRPr="00585088">
        <w:rPr>
          <w:color w:val="000000" w:themeColor="text1"/>
        </w:rPr>
        <w:t>3</w:t>
      </w:r>
      <w:r w:rsidR="009D763A" w:rsidRPr="00585088">
        <w:rPr>
          <w:color w:val="000000" w:themeColor="text1"/>
        </w:rPr>
        <w:t>.</w:t>
      </w:r>
      <w:r w:rsidR="00EC0B44" w:rsidRPr="00585088">
        <w:rPr>
          <w:color w:val="000000" w:themeColor="text1"/>
        </w:rPr>
        <w:t>3</w:t>
      </w:r>
      <w:r w:rsidR="009D763A" w:rsidRPr="00585088">
        <w:rPr>
          <w:color w:val="000000" w:themeColor="text1"/>
        </w:rPr>
        <w:t xml:space="preserve"> Типологія стратегій взаємодії візуального та вербального компонентів книги П. </w:t>
      </w:r>
      <w:proofErr w:type="spellStart"/>
      <w:r w:rsidR="009D763A" w:rsidRPr="00585088">
        <w:rPr>
          <w:color w:val="000000" w:themeColor="text1"/>
        </w:rPr>
        <w:t>Екмана</w:t>
      </w:r>
      <w:proofErr w:type="spellEnd"/>
      <w:r w:rsidR="009D763A" w:rsidRPr="00585088">
        <w:rPr>
          <w:color w:val="000000" w:themeColor="text1"/>
        </w:rPr>
        <w:t xml:space="preserve"> «</w:t>
      </w:r>
      <w:proofErr w:type="spellStart"/>
      <w:r w:rsidR="009D763A" w:rsidRPr="00585088">
        <w:rPr>
          <w:color w:val="000000" w:themeColor="text1"/>
        </w:rPr>
        <w:t>Emotions</w:t>
      </w:r>
      <w:proofErr w:type="spellEnd"/>
      <w:r w:rsidR="009D763A" w:rsidRPr="00585088">
        <w:rPr>
          <w:color w:val="000000" w:themeColor="text1"/>
        </w:rPr>
        <w:t xml:space="preserve"> </w:t>
      </w:r>
      <w:proofErr w:type="spellStart"/>
      <w:r w:rsidR="009D763A" w:rsidRPr="00585088">
        <w:rPr>
          <w:color w:val="000000" w:themeColor="text1"/>
        </w:rPr>
        <w:t>Revealed</w:t>
      </w:r>
      <w:proofErr w:type="spellEnd"/>
      <w:r w:rsidR="009D763A" w:rsidRPr="00585088">
        <w:rPr>
          <w:color w:val="000000" w:themeColor="text1"/>
        </w:rPr>
        <w:t>»</w:t>
      </w:r>
      <w:bookmarkEnd w:id="29"/>
      <w:bookmarkEnd w:id="30"/>
    </w:p>
    <w:p w:rsidR="001D4DD0" w:rsidRPr="00585088" w:rsidRDefault="001D4DD0" w:rsidP="001D4DD0">
      <w:pPr>
        <w:rPr>
          <w:rFonts w:ascii="Times New Roman" w:hAnsi="Times New Roman" w:cs="Times New Roman"/>
          <w:color w:val="000000" w:themeColor="text1"/>
          <w:lang w:val="uk-UA"/>
        </w:rPr>
      </w:pP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Розглянемо різні приклади взаємодії вербального та візуального компонентів у книзі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 xml:space="preserve">» як у </w:t>
      </w:r>
      <w:proofErr w:type="spellStart"/>
      <w:r w:rsidRPr="00585088">
        <w:rPr>
          <w:rFonts w:ascii="Times New Roman" w:hAnsi="Times New Roman" w:cs="Times New Roman"/>
          <w:color w:val="000000" w:themeColor="text1"/>
          <w:sz w:val="28"/>
          <w:lang w:val="uk-UA"/>
        </w:rPr>
        <w:t>полікодовому</w:t>
      </w:r>
      <w:proofErr w:type="spellEnd"/>
      <w:r w:rsidRPr="00585088">
        <w:rPr>
          <w:rFonts w:ascii="Times New Roman" w:hAnsi="Times New Roman" w:cs="Times New Roman"/>
          <w:color w:val="000000" w:themeColor="text1"/>
          <w:sz w:val="28"/>
          <w:lang w:val="uk-UA"/>
        </w:rPr>
        <w:t xml:space="preserve"> тексті. У цілому, у випадку використання автором фотоілюстрацій до трьох різних історій (рис. 1), спостерігаємо комплементарну кореляцію у співвідношенні вербального та невербального компонентів, оскільки зміст компонентів нашаровується і частково заміщає один одного. </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Відтак, світлини у цьому випадку є нашарованим на історії, які розповідає автор, вони частково компенсують нездатність вербального тексту наочно проілюструвати певні аспекти людських емоцій.</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Скористаємося також і типологією </w:t>
      </w:r>
      <w:proofErr w:type="spellStart"/>
      <w:r w:rsidRPr="00585088">
        <w:rPr>
          <w:rFonts w:ascii="Times New Roman" w:hAnsi="Times New Roman" w:cs="Times New Roman"/>
          <w:color w:val="000000" w:themeColor="text1"/>
          <w:sz w:val="28"/>
          <w:lang w:val="uk-UA"/>
        </w:rPr>
        <w:t>полікодових</w:t>
      </w:r>
      <w:proofErr w:type="spellEnd"/>
      <w:r w:rsidRPr="00585088">
        <w:rPr>
          <w:rFonts w:ascii="Times New Roman" w:hAnsi="Times New Roman" w:cs="Times New Roman"/>
          <w:color w:val="000000" w:themeColor="text1"/>
          <w:sz w:val="28"/>
          <w:lang w:val="uk-UA"/>
        </w:rPr>
        <w:t xml:space="preserve"> текстів О. В. </w:t>
      </w:r>
      <w:proofErr w:type="spellStart"/>
      <w:r w:rsidRPr="00585088">
        <w:rPr>
          <w:rFonts w:ascii="Times New Roman" w:hAnsi="Times New Roman" w:cs="Times New Roman"/>
          <w:color w:val="000000" w:themeColor="text1"/>
          <w:sz w:val="28"/>
          <w:lang w:val="uk-UA"/>
        </w:rPr>
        <w:t>Пойманової</w:t>
      </w:r>
      <w:proofErr w:type="spellEnd"/>
      <w:r w:rsidRPr="00585088">
        <w:rPr>
          <w:rFonts w:ascii="Times New Roman" w:hAnsi="Times New Roman" w:cs="Times New Roman"/>
          <w:color w:val="000000" w:themeColor="text1"/>
          <w:sz w:val="28"/>
          <w:lang w:val="uk-UA"/>
        </w:rPr>
        <w:t xml:space="preserve">, яка враховує співвідношення займаного обсягу кодових просторів між компонентами одного тексту. Відтак, стосовно взаємозв’язку текстового та візуального компонентів, відображених у нашій роботі на рис. 1, можемо говорити про те, що тут спостерігаються адитивні зв’язки між компонентами (доповнення значення вербального компонента невербальним). Світлина тут не відіграє ключової ролі, воно </w:t>
      </w:r>
      <w:r w:rsidRPr="00585088">
        <w:rPr>
          <w:rFonts w:ascii="Times New Roman" w:hAnsi="Times New Roman" w:cs="Times New Roman"/>
          <w:color w:val="000000" w:themeColor="text1"/>
          <w:sz w:val="28"/>
          <w:lang w:val="uk-UA"/>
        </w:rPr>
        <w:lastRenderedPageBreak/>
        <w:t xml:space="preserve">використовується автором лише як ілюстрація. Однак воно також є і елементом взаємодії автора та читача, оскільки П.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просить читача виконати завдання – переглянути ці світлини та </w:t>
      </w:r>
      <w:proofErr w:type="spellStart"/>
      <w:r w:rsidRPr="00585088">
        <w:rPr>
          <w:rFonts w:ascii="Times New Roman" w:hAnsi="Times New Roman" w:cs="Times New Roman"/>
          <w:color w:val="000000" w:themeColor="text1"/>
          <w:sz w:val="28"/>
          <w:lang w:val="uk-UA"/>
        </w:rPr>
        <w:t>співвіднести</w:t>
      </w:r>
      <w:proofErr w:type="spellEnd"/>
      <w:r w:rsidRPr="00585088">
        <w:rPr>
          <w:rFonts w:ascii="Times New Roman" w:hAnsi="Times New Roman" w:cs="Times New Roman"/>
          <w:color w:val="000000" w:themeColor="text1"/>
          <w:sz w:val="28"/>
          <w:lang w:val="uk-UA"/>
        </w:rPr>
        <w:t xml:space="preserve"> їх з прочитаними історіями. </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Також тут спостерігається й інтегративний зв’язок світлини та тексту, який полягає у </w:t>
      </w:r>
      <w:proofErr w:type="spellStart"/>
      <w:r w:rsidRPr="00585088">
        <w:rPr>
          <w:rFonts w:ascii="Times New Roman" w:hAnsi="Times New Roman" w:cs="Times New Roman"/>
          <w:color w:val="000000" w:themeColor="text1"/>
          <w:sz w:val="28"/>
          <w:lang w:val="uk-UA"/>
        </w:rPr>
        <w:t>взаємодоповненні</w:t>
      </w:r>
      <w:proofErr w:type="spellEnd"/>
      <w:r w:rsidRPr="00585088">
        <w:rPr>
          <w:rFonts w:ascii="Times New Roman" w:hAnsi="Times New Roman" w:cs="Times New Roman"/>
          <w:color w:val="000000" w:themeColor="text1"/>
          <w:sz w:val="28"/>
          <w:lang w:val="uk-UA"/>
        </w:rPr>
        <w:t xml:space="preserve"> компонентів із метою формування загальної текстової єдності. Відтак, хоча у цьому прикладі світлина й не є ключовим елементом, але вона формує єдину </w:t>
      </w:r>
      <w:proofErr w:type="spellStart"/>
      <w:r w:rsidRPr="00585088">
        <w:rPr>
          <w:rFonts w:ascii="Times New Roman" w:hAnsi="Times New Roman" w:cs="Times New Roman"/>
          <w:color w:val="000000" w:themeColor="text1"/>
          <w:sz w:val="28"/>
          <w:lang w:val="uk-UA"/>
        </w:rPr>
        <w:t>полікодову</w:t>
      </w:r>
      <w:proofErr w:type="spellEnd"/>
      <w:r w:rsidRPr="00585088">
        <w:rPr>
          <w:rFonts w:ascii="Times New Roman" w:hAnsi="Times New Roman" w:cs="Times New Roman"/>
          <w:color w:val="000000" w:themeColor="text1"/>
          <w:sz w:val="28"/>
          <w:lang w:val="uk-UA"/>
        </w:rPr>
        <w:t xml:space="preserve"> текстову єдність. Без будь-якого з двох компонентів такий текст не був би цілісним. Значною мірою це створюється завдяки самому автору, який безпосередньо поєднує ці два елементи, ілюструючи історії відповідними світлинами та апелюючи до читача із закликом до взаємодії з обома цими компонентами книги.</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Звернемося також до випадку використання візуального та вербального компонентів, відображених у даній роботі на рис. 2. У цьому випадку автор лише вводить світлину у текст як ілюстрацію, підписуючи кожне зображення окремо. Він не описує спеціально відповідні емоції, а тому </w:t>
      </w:r>
      <w:proofErr w:type="spellStart"/>
      <w:r w:rsidRPr="00585088">
        <w:rPr>
          <w:rFonts w:ascii="Times New Roman" w:hAnsi="Times New Roman" w:cs="Times New Roman"/>
          <w:color w:val="000000" w:themeColor="text1"/>
          <w:sz w:val="28"/>
          <w:lang w:val="uk-UA"/>
        </w:rPr>
        <w:t>полікодова</w:t>
      </w:r>
      <w:proofErr w:type="spellEnd"/>
      <w:r w:rsidRPr="00585088">
        <w:rPr>
          <w:rFonts w:ascii="Times New Roman" w:hAnsi="Times New Roman" w:cs="Times New Roman"/>
          <w:color w:val="000000" w:themeColor="text1"/>
          <w:sz w:val="28"/>
          <w:lang w:val="uk-UA"/>
        </w:rPr>
        <w:t xml:space="preserve"> природа цього фрагменту тексту буде різнитися від попереднього прикладу.</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Тут можна говорити про зв’язок світлини з самим текстом, а також про зв’язок зображення та підпису до нього, який також є вербальним компонентом. Відтак, із текстом книги ці світлини пов’язані автором (він вказує, що зробив саме їх з певною метою та виокремлює значення цих ілюстрацій для його дослідження). Втім, якщо прибрати ілюстрації з рис. 2, то текст не втратить своєї єдності, а тому тут можна говорити про такий тип взаємозв’язку візуального та вербального у </w:t>
      </w:r>
      <w:proofErr w:type="spellStart"/>
      <w:r w:rsidRPr="00585088">
        <w:rPr>
          <w:rFonts w:ascii="Times New Roman" w:hAnsi="Times New Roman" w:cs="Times New Roman"/>
          <w:color w:val="000000" w:themeColor="text1"/>
          <w:sz w:val="28"/>
          <w:lang w:val="uk-UA"/>
        </w:rPr>
        <w:t>полікодовому</w:t>
      </w:r>
      <w:proofErr w:type="spellEnd"/>
      <w:r w:rsidRPr="00585088">
        <w:rPr>
          <w:rFonts w:ascii="Times New Roman" w:hAnsi="Times New Roman" w:cs="Times New Roman"/>
          <w:color w:val="000000" w:themeColor="text1"/>
          <w:sz w:val="28"/>
          <w:lang w:val="uk-UA"/>
        </w:rPr>
        <w:t xml:space="preserve"> тексті, як </w:t>
      </w:r>
      <w:proofErr w:type="spellStart"/>
      <w:r w:rsidRPr="00585088">
        <w:rPr>
          <w:rFonts w:ascii="Times New Roman" w:hAnsi="Times New Roman" w:cs="Times New Roman"/>
          <w:color w:val="000000" w:themeColor="text1"/>
          <w:sz w:val="28"/>
          <w:lang w:val="uk-UA"/>
        </w:rPr>
        <w:t>інтерпретативна</w:t>
      </w:r>
      <w:proofErr w:type="spellEnd"/>
      <w:r w:rsidRPr="00585088">
        <w:rPr>
          <w:rFonts w:ascii="Times New Roman" w:hAnsi="Times New Roman" w:cs="Times New Roman"/>
          <w:color w:val="000000" w:themeColor="text1"/>
          <w:sz w:val="28"/>
          <w:lang w:val="uk-UA"/>
        </w:rPr>
        <w:t xml:space="preserve"> кореляція, коли зв’язок між компонентами можна встановити тільки на рівні асоціацій. Світлини тут ілюструють певні емоції людини, і напряму не пов’язані з текстом книги, на відміну від попередньо розглянутого прикладу, у якому напряму ілюстрували певні історії, описані автором.</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lastRenderedPageBreak/>
        <w:t>Натомість, дещо іншим є зв’язок світлини на рис. 2 та вербального компоненту – підпису до них. Відтак, два зображення одного і того ж чоловіка тут демонструють різні, протилежні емоції. Це підтверджують і підписи під світлиною – “</w:t>
      </w:r>
      <w:r w:rsidRPr="00585088">
        <w:rPr>
          <w:rFonts w:ascii="Times New Roman" w:hAnsi="Times New Roman" w:cs="Times New Roman"/>
          <w:i/>
          <w:color w:val="000000" w:themeColor="text1"/>
          <w:sz w:val="28"/>
          <w:lang w:val="en-US"/>
        </w:rPr>
        <w:t>ENJOYMENT</w:t>
      </w:r>
      <w:r w:rsidRPr="00585088">
        <w:rPr>
          <w:rFonts w:ascii="Times New Roman" w:hAnsi="Times New Roman" w:cs="Times New Roman"/>
          <w:color w:val="000000" w:themeColor="text1"/>
          <w:sz w:val="28"/>
          <w:lang w:val="uk-UA"/>
        </w:rPr>
        <w:t>” та “</w:t>
      </w:r>
      <w:r w:rsidRPr="00585088">
        <w:rPr>
          <w:rFonts w:ascii="Times New Roman" w:hAnsi="Times New Roman" w:cs="Times New Roman"/>
          <w:i/>
          <w:color w:val="000000" w:themeColor="text1"/>
          <w:sz w:val="28"/>
          <w:lang w:val="en-US"/>
        </w:rPr>
        <w:t>SADNESS</w:t>
      </w:r>
      <w:r w:rsidRPr="00585088">
        <w:rPr>
          <w:rFonts w:ascii="Times New Roman" w:hAnsi="Times New Roman" w:cs="Times New Roman"/>
          <w:color w:val="000000" w:themeColor="text1"/>
          <w:sz w:val="28"/>
          <w:lang w:val="uk-UA"/>
        </w:rPr>
        <w:t xml:space="preserve">” відповідно. Тут спостерігається репетиційний зв’язок між компонентами </w:t>
      </w:r>
      <w:proofErr w:type="spellStart"/>
      <w:r w:rsidRPr="00585088">
        <w:rPr>
          <w:rFonts w:ascii="Times New Roman" w:hAnsi="Times New Roman" w:cs="Times New Roman"/>
          <w:color w:val="000000" w:themeColor="text1"/>
          <w:sz w:val="28"/>
          <w:lang w:val="uk-UA"/>
        </w:rPr>
        <w:t>полікодового</w:t>
      </w:r>
      <w:proofErr w:type="spellEnd"/>
      <w:r w:rsidRPr="00585088">
        <w:rPr>
          <w:rFonts w:ascii="Times New Roman" w:hAnsi="Times New Roman" w:cs="Times New Roman"/>
          <w:color w:val="000000" w:themeColor="text1"/>
          <w:sz w:val="28"/>
          <w:lang w:val="uk-UA"/>
        </w:rPr>
        <w:t xml:space="preserve"> тексту, тобто повторення невербального компонента вербальним. Втім, можна взяти до уваги, що для деяких читачів може викликати складнощі зчитування емоції зі світлини обличчя, а тому в такому разі вербальний підпис не просто повторює, однак і пояснює сутність невербального компонента тексту. З огляду на співвідношення займаного обсягу кодових просторів між компонентами одного тексту у цьому випадку спостерігається паралельна кореляція, тобто повний збіг невербального і вербального компонентів. </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Більш цікавим є фрагмент тексту книги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відображений на рис. 3. Цей фрагмент у книзі займає значну частину та послуговується цілою серією світлин доньки автора, яка демонструє на своєму обличчі різні емоції та просто мімічні вирази обличчя. Інколи ці світлини мало різняться та щоб виявити відмінність між ними необхідно дуже детально вдивлятися у зображенні та знаходити невеликі відмінності, як от положення кінчиків рота та губ, вираз очей, положення окремих мускулів обличчя, яке створює певний ефект.</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Характерним тут є те, що текст описує ці світлини, тоді як саме вони, як візуальний елемент </w:t>
      </w:r>
      <w:proofErr w:type="spellStart"/>
      <w:r w:rsidRPr="00585088">
        <w:rPr>
          <w:rFonts w:ascii="Times New Roman" w:hAnsi="Times New Roman" w:cs="Times New Roman"/>
          <w:color w:val="000000" w:themeColor="text1"/>
          <w:sz w:val="28"/>
          <w:lang w:val="uk-UA"/>
        </w:rPr>
        <w:t>полікодового</w:t>
      </w:r>
      <w:proofErr w:type="spellEnd"/>
      <w:r w:rsidRPr="00585088">
        <w:rPr>
          <w:rFonts w:ascii="Times New Roman" w:hAnsi="Times New Roman" w:cs="Times New Roman"/>
          <w:color w:val="000000" w:themeColor="text1"/>
          <w:sz w:val="28"/>
          <w:lang w:val="uk-UA"/>
        </w:rPr>
        <w:t xml:space="preserve"> тексту, відіграють тут ключову роль. Текст будується навколо зображення і вони є обов’язковим та невід’ємним елементом цього фрагменту книги. Тут можна говорити про паралельну кореляцію (повний збіг невербального і вербального компонентів), оскільки текст описує зображення, словесно відтворюючи те, що вже зображене на світлині. Втім, автор також і інтерпретує зображене, наприклад:</w:t>
      </w:r>
    </w:p>
    <w:p w:rsidR="009D763A" w:rsidRPr="00585088" w:rsidRDefault="009D763A" w:rsidP="009D763A">
      <w:pPr>
        <w:pStyle w:val="HTML"/>
        <w:spacing w:line="360" w:lineRule="auto"/>
        <w:ind w:firstLine="709"/>
        <w:jc w:val="both"/>
        <w:rPr>
          <w:rFonts w:ascii="Times New Roman" w:hAnsi="Times New Roman" w:cs="Times New Roman"/>
          <w:color w:val="000000" w:themeColor="text1"/>
          <w:sz w:val="28"/>
          <w:lang w:val="uk-UA"/>
        </w:rPr>
      </w:pPr>
      <w:r w:rsidRPr="00585088">
        <w:rPr>
          <w:rFonts w:ascii="Times New Roman" w:hAnsi="Times New Roman" w:cs="Times New Roman"/>
          <w:i/>
          <w:color w:val="000000" w:themeColor="text1"/>
          <w:sz w:val="28"/>
          <w:lang w:val="uk-UA"/>
        </w:rPr>
        <w:t>«</w:t>
      </w:r>
      <w:r w:rsidRPr="00585088">
        <w:rPr>
          <w:rFonts w:ascii="Times New Roman" w:hAnsi="Times New Roman" w:cs="Times New Roman"/>
          <w:i/>
          <w:color w:val="000000" w:themeColor="text1"/>
          <w:sz w:val="28"/>
          <w:lang w:val="en-US"/>
        </w:rPr>
        <w:t>Compare</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the</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lower</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eyelids</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in</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photo</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I</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with</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the</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neutral</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photo</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B</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In</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picture</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J</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we</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see</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a</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typical</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feature</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in</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sadness</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in</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which</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the</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gaze</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is</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directed</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down</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uk-UA"/>
        </w:rPr>
        <w:lastRenderedPageBreak/>
        <w:t xml:space="preserve">(Переклад з </w:t>
      </w:r>
      <w:proofErr w:type="spellStart"/>
      <w:r w:rsidRPr="00585088">
        <w:rPr>
          <w:rFonts w:ascii="Times New Roman" w:hAnsi="Times New Roman" w:cs="Times New Roman"/>
          <w:i/>
          <w:color w:val="000000" w:themeColor="text1"/>
          <w:sz w:val="28"/>
          <w:lang w:val="uk-UA"/>
        </w:rPr>
        <w:t>англ</w:t>
      </w:r>
      <w:proofErr w:type="spellEnd"/>
      <w:r w:rsidRPr="00585088">
        <w:rPr>
          <w:rFonts w:ascii="Times New Roman" w:hAnsi="Times New Roman" w:cs="Times New Roman"/>
          <w:i/>
          <w:color w:val="000000" w:themeColor="text1"/>
          <w:sz w:val="28"/>
          <w:lang w:val="uk-UA"/>
        </w:rPr>
        <w:t>.: «</w:t>
      </w:r>
      <w:r w:rsidRPr="00585088">
        <w:rPr>
          <w:rStyle w:val="y2iqfc"/>
          <w:rFonts w:ascii="Times New Roman" w:hAnsi="Times New Roman" w:cs="Times New Roman"/>
          <w:i/>
          <w:color w:val="000000" w:themeColor="text1"/>
          <w:sz w:val="28"/>
          <w:szCs w:val="34"/>
          <w:lang w:val="uk-UA"/>
        </w:rPr>
        <w:t>Порівняйте нижні повіки на світлині I з нейтральною світлиною B. На малюнку J ми бачимо типову рису смутку, на якій погляд спрямований вниз</w:t>
      </w:r>
      <w:proofErr w:type="gramStart"/>
      <w:r w:rsidRPr="00585088">
        <w:rPr>
          <w:rStyle w:val="y2iqfc"/>
          <w:rFonts w:ascii="Times New Roman" w:hAnsi="Times New Roman" w:cs="Times New Roman"/>
          <w:i/>
          <w:color w:val="000000" w:themeColor="text1"/>
          <w:sz w:val="28"/>
          <w:szCs w:val="34"/>
          <w:lang w:val="uk-UA"/>
        </w:rPr>
        <w:t xml:space="preserve">») </w:t>
      </w:r>
      <w:r w:rsidRPr="00585088">
        <w:rPr>
          <w:rFonts w:ascii="Times New Roman" w:hAnsi="Times New Roman" w:cs="Times New Roman"/>
          <w:color w:val="000000" w:themeColor="text1"/>
          <w:sz w:val="28"/>
          <w:lang w:val="uk-UA"/>
        </w:rPr>
        <w:t xml:space="preserve"> </w:t>
      </w:r>
      <w:r w:rsidRPr="00585088">
        <w:rPr>
          <w:rFonts w:ascii="Times New Roman" w:hAnsi="Times New Roman" w:cs="Times New Roman"/>
          <w:color w:val="000000" w:themeColor="text1"/>
          <w:sz w:val="28"/>
          <w:szCs w:val="28"/>
          <w:lang w:val="uk-UA"/>
        </w:rPr>
        <w:t>[</w:t>
      </w:r>
      <w:proofErr w:type="gramEnd"/>
      <w:r w:rsidR="00D80FE4" w:rsidRPr="00585088">
        <w:rPr>
          <w:rFonts w:ascii="Times New Roman" w:hAnsi="Times New Roman" w:cs="Times New Roman"/>
          <w:color w:val="000000" w:themeColor="text1"/>
          <w:sz w:val="28"/>
          <w:szCs w:val="28"/>
        </w:rPr>
        <w:t xml:space="preserve">28 </w:t>
      </w:r>
      <w:r w:rsidRPr="00585088">
        <w:rPr>
          <w:rFonts w:ascii="Times New Roman" w:hAnsi="Times New Roman" w:cs="Times New Roman"/>
          <w:color w:val="000000" w:themeColor="text1"/>
          <w:sz w:val="28"/>
          <w:szCs w:val="28"/>
          <w:lang w:val="uk-UA"/>
        </w:rPr>
        <w:t>с. 120].</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Це означає, що вербальний компонент доповнює невербальний, розширює його значення, а отже мова тут йде також і про комплементарну кореляцію, за якої вміст компонентів нашаровується і частково заміщає один одного.</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За класифікацією О. В. </w:t>
      </w:r>
      <w:proofErr w:type="spellStart"/>
      <w:r w:rsidRPr="00585088">
        <w:rPr>
          <w:rFonts w:ascii="Times New Roman" w:hAnsi="Times New Roman" w:cs="Times New Roman"/>
          <w:color w:val="000000" w:themeColor="text1"/>
          <w:sz w:val="28"/>
          <w:lang w:val="uk-UA"/>
        </w:rPr>
        <w:t>Пойманової</w:t>
      </w:r>
      <w:proofErr w:type="spellEnd"/>
      <w:r w:rsidRPr="00585088">
        <w:rPr>
          <w:rFonts w:ascii="Times New Roman" w:hAnsi="Times New Roman" w:cs="Times New Roman"/>
          <w:color w:val="000000" w:themeColor="text1"/>
          <w:sz w:val="28"/>
          <w:lang w:val="uk-UA"/>
        </w:rPr>
        <w:t xml:space="preserve">, співвідношення візуального та вербального компонентів цього фрагменту </w:t>
      </w:r>
      <w:proofErr w:type="spellStart"/>
      <w:r w:rsidRPr="00585088">
        <w:rPr>
          <w:rFonts w:ascii="Times New Roman" w:hAnsi="Times New Roman" w:cs="Times New Roman"/>
          <w:color w:val="000000" w:themeColor="text1"/>
          <w:sz w:val="28"/>
          <w:lang w:val="uk-UA"/>
        </w:rPr>
        <w:t>полікодового</w:t>
      </w:r>
      <w:proofErr w:type="spellEnd"/>
      <w:r w:rsidRPr="00585088">
        <w:rPr>
          <w:rFonts w:ascii="Times New Roman" w:hAnsi="Times New Roman" w:cs="Times New Roman"/>
          <w:color w:val="000000" w:themeColor="text1"/>
          <w:sz w:val="28"/>
          <w:lang w:val="uk-UA"/>
        </w:rPr>
        <w:t xml:space="preserve"> тексту книги можна охарактеризувати як адитивне, адже відбувається доповнення значення невербального компонента вербальним. Також тут спостерігається й видільний тип зв’язку, коли вербальний компонент виділяє одне зі значень невербального компонента і розкриває його. Автор аналізує кожну світлину, звертаючи увагу на його деталі та коментуючи його, інтерпретуючи значення цих деталей. Відтак, тут можна говорити й про </w:t>
      </w:r>
      <w:proofErr w:type="spellStart"/>
      <w:r w:rsidRPr="00585088">
        <w:rPr>
          <w:rFonts w:ascii="Times New Roman" w:hAnsi="Times New Roman" w:cs="Times New Roman"/>
          <w:color w:val="000000" w:themeColor="text1"/>
          <w:sz w:val="28"/>
          <w:lang w:val="uk-UA"/>
        </w:rPr>
        <w:t>зображально</w:t>
      </w:r>
      <w:proofErr w:type="spellEnd"/>
      <w:r w:rsidRPr="00585088">
        <w:rPr>
          <w:rFonts w:ascii="Times New Roman" w:hAnsi="Times New Roman" w:cs="Times New Roman"/>
          <w:color w:val="000000" w:themeColor="text1"/>
          <w:sz w:val="28"/>
          <w:lang w:val="uk-UA"/>
        </w:rPr>
        <w:t xml:space="preserve">-центричний аспект такого фрагменту книги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оскільки у центрі уваги знаходиться невербальний компонент, тоді як вербальний доповнює та пояснює його.</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Проаналізувавши природу </w:t>
      </w:r>
      <w:proofErr w:type="spellStart"/>
      <w:r w:rsidRPr="00585088">
        <w:rPr>
          <w:rFonts w:ascii="Times New Roman" w:hAnsi="Times New Roman" w:cs="Times New Roman"/>
          <w:color w:val="000000" w:themeColor="text1"/>
          <w:sz w:val="28"/>
          <w:lang w:val="uk-UA"/>
        </w:rPr>
        <w:t>полікодовості</w:t>
      </w:r>
      <w:proofErr w:type="spellEnd"/>
      <w:r w:rsidRPr="00585088">
        <w:rPr>
          <w:rFonts w:ascii="Times New Roman" w:hAnsi="Times New Roman" w:cs="Times New Roman"/>
          <w:color w:val="000000" w:themeColor="text1"/>
          <w:sz w:val="28"/>
          <w:lang w:val="uk-UA"/>
        </w:rPr>
        <w:t xml:space="preserve"> тексту окремих фрагментів книги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надамо</w:t>
      </w:r>
      <w:proofErr w:type="spellEnd"/>
      <w:r w:rsidRPr="00585088">
        <w:rPr>
          <w:rFonts w:ascii="Times New Roman" w:hAnsi="Times New Roman" w:cs="Times New Roman"/>
          <w:color w:val="000000" w:themeColor="text1"/>
          <w:sz w:val="28"/>
          <w:lang w:val="uk-UA"/>
        </w:rPr>
        <w:t xml:space="preserve"> також загальну характеристику їй як зразку </w:t>
      </w:r>
      <w:proofErr w:type="spellStart"/>
      <w:r w:rsidRPr="00585088">
        <w:rPr>
          <w:rFonts w:ascii="Times New Roman" w:hAnsi="Times New Roman" w:cs="Times New Roman"/>
          <w:color w:val="000000" w:themeColor="text1"/>
          <w:sz w:val="28"/>
          <w:lang w:val="uk-UA"/>
        </w:rPr>
        <w:t>полікодового</w:t>
      </w:r>
      <w:proofErr w:type="spellEnd"/>
      <w:r w:rsidRPr="00585088">
        <w:rPr>
          <w:rFonts w:ascii="Times New Roman" w:hAnsi="Times New Roman" w:cs="Times New Roman"/>
          <w:color w:val="000000" w:themeColor="text1"/>
          <w:sz w:val="28"/>
          <w:lang w:val="uk-UA"/>
        </w:rPr>
        <w:t xml:space="preserve"> тексту. Відповідно до рівнів </w:t>
      </w:r>
      <w:proofErr w:type="spellStart"/>
      <w:r w:rsidRPr="00585088">
        <w:rPr>
          <w:rFonts w:ascii="Times New Roman" w:hAnsi="Times New Roman" w:cs="Times New Roman"/>
          <w:color w:val="000000" w:themeColor="text1"/>
          <w:sz w:val="28"/>
          <w:lang w:val="uk-UA"/>
        </w:rPr>
        <w:t>полікодових</w:t>
      </w:r>
      <w:proofErr w:type="spellEnd"/>
      <w:r w:rsidRPr="00585088">
        <w:rPr>
          <w:rFonts w:ascii="Times New Roman" w:hAnsi="Times New Roman" w:cs="Times New Roman"/>
          <w:color w:val="000000" w:themeColor="text1"/>
          <w:sz w:val="28"/>
          <w:lang w:val="uk-UA"/>
        </w:rPr>
        <w:t xml:space="preserve"> текстів (рівнів </w:t>
      </w:r>
      <w:proofErr w:type="spellStart"/>
      <w:r w:rsidRPr="00585088">
        <w:rPr>
          <w:rFonts w:ascii="Times New Roman" w:hAnsi="Times New Roman" w:cs="Times New Roman"/>
          <w:color w:val="000000" w:themeColor="text1"/>
          <w:sz w:val="28"/>
          <w:lang w:val="uk-UA"/>
        </w:rPr>
        <w:t>креолізації</w:t>
      </w:r>
      <w:proofErr w:type="spellEnd"/>
      <w:r w:rsidRPr="00585088">
        <w:rPr>
          <w:rFonts w:ascii="Times New Roman" w:hAnsi="Times New Roman" w:cs="Times New Roman"/>
          <w:color w:val="000000" w:themeColor="text1"/>
          <w:sz w:val="28"/>
          <w:lang w:val="uk-UA"/>
        </w:rPr>
        <w:t xml:space="preserve"> за О. Є. </w:t>
      </w:r>
      <w:proofErr w:type="spellStart"/>
      <w:r w:rsidRPr="00585088">
        <w:rPr>
          <w:rFonts w:ascii="Times New Roman" w:hAnsi="Times New Roman" w:cs="Times New Roman"/>
          <w:color w:val="000000" w:themeColor="text1"/>
          <w:sz w:val="28"/>
          <w:lang w:val="uk-UA"/>
        </w:rPr>
        <w:t>Анісімовою</w:t>
      </w:r>
      <w:proofErr w:type="spellEnd"/>
      <w:r w:rsidRPr="00585088">
        <w:rPr>
          <w:rFonts w:ascii="Times New Roman" w:hAnsi="Times New Roman" w:cs="Times New Roman"/>
          <w:color w:val="000000" w:themeColor="text1"/>
          <w:sz w:val="28"/>
          <w:lang w:val="uk-UA"/>
        </w:rPr>
        <w:t xml:space="preserve">), книгу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можна віднести до тексту з повною </w:t>
      </w:r>
      <w:proofErr w:type="spellStart"/>
      <w:r w:rsidRPr="00585088">
        <w:rPr>
          <w:rFonts w:ascii="Times New Roman" w:hAnsi="Times New Roman" w:cs="Times New Roman"/>
          <w:color w:val="000000" w:themeColor="text1"/>
          <w:sz w:val="28"/>
          <w:lang w:val="uk-UA"/>
        </w:rPr>
        <w:t>креолізацією</w:t>
      </w:r>
      <w:proofErr w:type="spellEnd"/>
      <w:r w:rsidRPr="00585088">
        <w:rPr>
          <w:rFonts w:ascii="Times New Roman" w:hAnsi="Times New Roman" w:cs="Times New Roman"/>
          <w:color w:val="000000" w:themeColor="text1"/>
          <w:sz w:val="28"/>
          <w:lang w:val="uk-UA"/>
        </w:rPr>
        <w:t>, оскільки співіснування вербального і невербального компонентів книги виступає її невід’ємною властивістю. Без одного зі складових загальне значення комплексного тексту спотворюється і інтерпретується невірно.</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Втім, тут слід говорити про різницю в проявах </w:t>
      </w:r>
      <w:proofErr w:type="spellStart"/>
      <w:r w:rsidRPr="00585088">
        <w:rPr>
          <w:rFonts w:ascii="Times New Roman" w:hAnsi="Times New Roman" w:cs="Times New Roman"/>
          <w:color w:val="000000" w:themeColor="text1"/>
          <w:sz w:val="28"/>
          <w:lang w:val="uk-UA"/>
        </w:rPr>
        <w:t>полікодових</w:t>
      </w:r>
      <w:proofErr w:type="spellEnd"/>
      <w:r w:rsidRPr="00585088">
        <w:rPr>
          <w:rFonts w:ascii="Times New Roman" w:hAnsi="Times New Roman" w:cs="Times New Roman"/>
          <w:color w:val="000000" w:themeColor="text1"/>
          <w:sz w:val="28"/>
          <w:lang w:val="uk-UA"/>
        </w:rPr>
        <w:t xml:space="preserve"> зав’язків світлин та тексту у різних фрагментах книги. Якщо елементи фрагменту, ілюстрованого рис. 2, цілком можуть існувати окремо, то у фрагменті, ілюстрованому рис. 9, текст та зображення досліджуваного тісно пов’язані, </w:t>
      </w:r>
      <w:r w:rsidRPr="00585088">
        <w:rPr>
          <w:rFonts w:ascii="Times New Roman" w:hAnsi="Times New Roman" w:cs="Times New Roman"/>
          <w:color w:val="000000" w:themeColor="text1"/>
          <w:sz w:val="28"/>
          <w:lang w:val="uk-UA"/>
        </w:rPr>
        <w:lastRenderedPageBreak/>
        <w:t>текст не може існувати без світлини, оскільки він напряму описує візуальний ряд та посилається на нього.</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Також звернемося до класифікації </w:t>
      </w:r>
      <w:proofErr w:type="spellStart"/>
      <w:r w:rsidRPr="00585088">
        <w:rPr>
          <w:rFonts w:ascii="Times New Roman" w:hAnsi="Times New Roman" w:cs="Times New Roman"/>
          <w:color w:val="000000" w:themeColor="text1"/>
          <w:sz w:val="28"/>
          <w:lang w:val="uk-UA"/>
        </w:rPr>
        <w:t>полікодових</w:t>
      </w:r>
      <w:proofErr w:type="spellEnd"/>
      <w:r w:rsidRPr="00585088">
        <w:rPr>
          <w:rFonts w:ascii="Times New Roman" w:hAnsi="Times New Roman" w:cs="Times New Roman"/>
          <w:color w:val="000000" w:themeColor="text1"/>
          <w:sz w:val="28"/>
          <w:lang w:val="uk-UA"/>
        </w:rPr>
        <w:t xml:space="preserve"> текстів відповідно до різниці й автономності невербального компонента у побудові текстової єдності. Згідно до цієї класифікації, книгу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 xml:space="preserve">» можна вважати </w:t>
      </w:r>
      <w:proofErr w:type="spellStart"/>
      <w:r w:rsidRPr="00585088">
        <w:rPr>
          <w:rFonts w:ascii="Times New Roman" w:hAnsi="Times New Roman" w:cs="Times New Roman"/>
          <w:color w:val="000000" w:themeColor="text1"/>
          <w:sz w:val="28"/>
          <w:lang w:val="uk-UA"/>
        </w:rPr>
        <w:t>полікодовим</w:t>
      </w:r>
      <w:proofErr w:type="spellEnd"/>
      <w:r w:rsidRPr="00585088">
        <w:rPr>
          <w:rFonts w:ascii="Times New Roman" w:hAnsi="Times New Roman" w:cs="Times New Roman"/>
          <w:color w:val="000000" w:themeColor="text1"/>
          <w:sz w:val="28"/>
          <w:lang w:val="uk-UA"/>
        </w:rPr>
        <w:t xml:space="preserve"> текстом із сильною </w:t>
      </w:r>
      <w:proofErr w:type="spellStart"/>
      <w:r w:rsidRPr="00585088">
        <w:rPr>
          <w:rFonts w:ascii="Times New Roman" w:hAnsi="Times New Roman" w:cs="Times New Roman"/>
          <w:color w:val="000000" w:themeColor="text1"/>
          <w:sz w:val="28"/>
          <w:lang w:val="uk-UA"/>
        </w:rPr>
        <w:t>креолізацією</w:t>
      </w:r>
      <w:proofErr w:type="spellEnd"/>
      <w:r w:rsidRPr="00585088">
        <w:rPr>
          <w:rFonts w:ascii="Times New Roman" w:hAnsi="Times New Roman" w:cs="Times New Roman"/>
          <w:color w:val="000000" w:themeColor="text1"/>
          <w:sz w:val="28"/>
          <w:lang w:val="uk-UA"/>
        </w:rPr>
        <w:t>, оскільки кожен із компонентів іншої кодової системи доповнює один одного. Ці компоненти зрощуються і допомагають сформувати цілісне сприйняття тексту, яке не можливе за відсутності одного з елементів.</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Таким чином, аналіз типології стратегій взаємодії візуального та вербального компонентів книги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 xml:space="preserve">» показав, що у тексті книги присутні фрагменти, які демонструють адитивні, інтегративні, репетиційні, видільні та в окремих випадках </w:t>
      </w:r>
      <w:proofErr w:type="spellStart"/>
      <w:r w:rsidRPr="00585088">
        <w:rPr>
          <w:rFonts w:ascii="Times New Roman" w:hAnsi="Times New Roman" w:cs="Times New Roman"/>
          <w:color w:val="000000" w:themeColor="text1"/>
          <w:sz w:val="28"/>
          <w:lang w:val="uk-UA"/>
        </w:rPr>
        <w:t>зображально</w:t>
      </w:r>
      <w:proofErr w:type="spellEnd"/>
      <w:r w:rsidRPr="00585088">
        <w:rPr>
          <w:rFonts w:ascii="Times New Roman" w:hAnsi="Times New Roman" w:cs="Times New Roman"/>
          <w:color w:val="000000" w:themeColor="text1"/>
          <w:sz w:val="28"/>
          <w:lang w:val="uk-UA"/>
        </w:rPr>
        <w:t xml:space="preserve">-центричні співвідношення світлини та тексту. Також представлені такі типи кореляції візуального та вербального компонентів, як паралельна, комплементарна та </w:t>
      </w:r>
      <w:proofErr w:type="spellStart"/>
      <w:r w:rsidRPr="00585088">
        <w:rPr>
          <w:rFonts w:ascii="Times New Roman" w:hAnsi="Times New Roman" w:cs="Times New Roman"/>
          <w:color w:val="000000" w:themeColor="text1"/>
          <w:sz w:val="28"/>
          <w:lang w:val="uk-UA"/>
        </w:rPr>
        <w:t>інтерпретативна</w:t>
      </w:r>
      <w:proofErr w:type="spellEnd"/>
      <w:r w:rsidRPr="00585088">
        <w:rPr>
          <w:rFonts w:ascii="Times New Roman" w:hAnsi="Times New Roman" w:cs="Times New Roman"/>
          <w:color w:val="000000" w:themeColor="text1"/>
          <w:sz w:val="28"/>
          <w:lang w:val="uk-UA"/>
        </w:rPr>
        <w:t xml:space="preserve"> кореляція. Сама книга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 xml:space="preserve">», як зразок </w:t>
      </w:r>
      <w:proofErr w:type="spellStart"/>
      <w:r w:rsidRPr="00585088">
        <w:rPr>
          <w:rFonts w:ascii="Times New Roman" w:hAnsi="Times New Roman" w:cs="Times New Roman"/>
          <w:color w:val="000000" w:themeColor="text1"/>
          <w:sz w:val="28"/>
          <w:lang w:val="uk-UA"/>
        </w:rPr>
        <w:t>полікодового</w:t>
      </w:r>
      <w:proofErr w:type="spellEnd"/>
      <w:r w:rsidRPr="00585088">
        <w:rPr>
          <w:rFonts w:ascii="Times New Roman" w:hAnsi="Times New Roman" w:cs="Times New Roman"/>
          <w:color w:val="000000" w:themeColor="text1"/>
          <w:sz w:val="28"/>
          <w:lang w:val="uk-UA"/>
        </w:rPr>
        <w:t xml:space="preserve"> тексту, демонструє повну та сильну </w:t>
      </w:r>
      <w:proofErr w:type="spellStart"/>
      <w:r w:rsidRPr="00585088">
        <w:rPr>
          <w:rFonts w:ascii="Times New Roman" w:hAnsi="Times New Roman" w:cs="Times New Roman"/>
          <w:color w:val="000000" w:themeColor="text1"/>
          <w:sz w:val="28"/>
          <w:lang w:val="uk-UA"/>
        </w:rPr>
        <w:t>креолізацію</w:t>
      </w:r>
      <w:proofErr w:type="spellEnd"/>
      <w:r w:rsidRPr="00585088">
        <w:rPr>
          <w:rFonts w:ascii="Times New Roman" w:hAnsi="Times New Roman" w:cs="Times New Roman"/>
          <w:color w:val="000000" w:themeColor="text1"/>
          <w:sz w:val="28"/>
          <w:lang w:val="uk-UA"/>
        </w:rPr>
        <w:t>, що вказує на цілісність візуального та вербального кодів у книзі.</w:t>
      </w:r>
    </w:p>
    <w:p w:rsidR="00EC0B44" w:rsidRPr="00585088" w:rsidRDefault="009D763A"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Слід зауважити, що такий тип </w:t>
      </w:r>
      <w:proofErr w:type="spellStart"/>
      <w:r w:rsidRPr="00585088">
        <w:rPr>
          <w:rFonts w:ascii="Times New Roman" w:hAnsi="Times New Roman" w:cs="Times New Roman"/>
          <w:color w:val="000000" w:themeColor="text1"/>
          <w:sz w:val="28"/>
          <w:lang w:val="uk-UA"/>
        </w:rPr>
        <w:t>креолізації</w:t>
      </w:r>
      <w:proofErr w:type="spellEnd"/>
      <w:r w:rsidRPr="00585088">
        <w:rPr>
          <w:rFonts w:ascii="Times New Roman" w:hAnsi="Times New Roman" w:cs="Times New Roman"/>
          <w:color w:val="000000" w:themeColor="text1"/>
          <w:sz w:val="28"/>
          <w:lang w:val="uk-UA"/>
        </w:rPr>
        <w:t xml:space="preserve"> тексту має специфічний прагматичний потенціал та впливає на читача інакше, ніж текст, який має нульову або слабку </w:t>
      </w:r>
      <w:proofErr w:type="spellStart"/>
      <w:r w:rsidRPr="00585088">
        <w:rPr>
          <w:rFonts w:ascii="Times New Roman" w:hAnsi="Times New Roman" w:cs="Times New Roman"/>
          <w:color w:val="000000" w:themeColor="text1"/>
          <w:sz w:val="28"/>
          <w:lang w:val="uk-UA"/>
        </w:rPr>
        <w:t>креолізацію</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полікодовість</w:t>
      </w:r>
      <w:proofErr w:type="spellEnd"/>
      <w:r w:rsidRPr="00585088">
        <w:rPr>
          <w:rFonts w:ascii="Times New Roman" w:hAnsi="Times New Roman" w:cs="Times New Roman"/>
          <w:color w:val="000000" w:themeColor="text1"/>
          <w:sz w:val="28"/>
          <w:lang w:val="uk-UA"/>
        </w:rPr>
        <w:t xml:space="preserve">). Відповідно, звернімо увагу на те, яким саме є результат такої побудови книги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 xml:space="preserve">» як </w:t>
      </w:r>
      <w:proofErr w:type="spellStart"/>
      <w:r w:rsidRPr="00585088">
        <w:rPr>
          <w:rFonts w:ascii="Times New Roman" w:hAnsi="Times New Roman" w:cs="Times New Roman"/>
          <w:color w:val="000000" w:themeColor="text1"/>
          <w:sz w:val="28"/>
          <w:lang w:val="uk-UA"/>
        </w:rPr>
        <w:t>полікодового</w:t>
      </w:r>
      <w:proofErr w:type="spellEnd"/>
      <w:r w:rsidRPr="00585088">
        <w:rPr>
          <w:rFonts w:ascii="Times New Roman" w:hAnsi="Times New Roman" w:cs="Times New Roman"/>
          <w:color w:val="000000" w:themeColor="text1"/>
          <w:sz w:val="28"/>
          <w:lang w:val="uk-UA"/>
        </w:rPr>
        <w:t xml:space="preserve"> тексту.</w:t>
      </w:r>
    </w:p>
    <w:p w:rsidR="00516709" w:rsidRPr="00585088" w:rsidRDefault="00516709" w:rsidP="00EC0B44">
      <w:pPr>
        <w:spacing w:after="0" w:line="360" w:lineRule="auto"/>
        <w:ind w:firstLine="709"/>
        <w:contextualSpacing/>
        <w:jc w:val="both"/>
        <w:rPr>
          <w:rFonts w:ascii="Times New Roman" w:hAnsi="Times New Roman" w:cs="Times New Roman"/>
          <w:color w:val="000000" w:themeColor="text1"/>
          <w:sz w:val="28"/>
          <w:lang w:val="uk-UA"/>
        </w:rPr>
      </w:pPr>
    </w:p>
    <w:p w:rsidR="009D763A" w:rsidRPr="00585088" w:rsidRDefault="00E47D44" w:rsidP="000F35AC">
      <w:pPr>
        <w:pStyle w:val="2"/>
        <w:rPr>
          <w:color w:val="000000" w:themeColor="text1"/>
        </w:rPr>
      </w:pPr>
      <w:bookmarkStart w:id="31" w:name="_Toc151937273"/>
      <w:bookmarkStart w:id="32" w:name="_Toc153556293"/>
      <w:r w:rsidRPr="00585088">
        <w:rPr>
          <w:color w:val="000000" w:themeColor="text1"/>
        </w:rPr>
        <w:t>3</w:t>
      </w:r>
      <w:r w:rsidR="009D763A" w:rsidRPr="00585088">
        <w:rPr>
          <w:color w:val="000000" w:themeColor="text1"/>
        </w:rPr>
        <w:t>.</w:t>
      </w:r>
      <w:r w:rsidR="00EC0B44" w:rsidRPr="00585088">
        <w:rPr>
          <w:color w:val="000000" w:themeColor="text1"/>
        </w:rPr>
        <w:t>4</w:t>
      </w:r>
      <w:r w:rsidR="009D763A" w:rsidRPr="00585088">
        <w:rPr>
          <w:color w:val="000000" w:themeColor="text1"/>
        </w:rPr>
        <w:t xml:space="preserve">. Прагматичний потенціал </w:t>
      </w:r>
      <w:proofErr w:type="spellStart"/>
      <w:r w:rsidR="009D763A" w:rsidRPr="00585088">
        <w:rPr>
          <w:color w:val="000000" w:themeColor="text1"/>
        </w:rPr>
        <w:t>полікодовості</w:t>
      </w:r>
      <w:proofErr w:type="spellEnd"/>
      <w:r w:rsidR="009D763A" w:rsidRPr="00585088">
        <w:rPr>
          <w:color w:val="000000" w:themeColor="text1"/>
        </w:rPr>
        <w:t xml:space="preserve"> фрагментів у книзі П. </w:t>
      </w:r>
      <w:proofErr w:type="spellStart"/>
      <w:r w:rsidR="009D763A" w:rsidRPr="00585088">
        <w:rPr>
          <w:color w:val="000000" w:themeColor="text1"/>
        </w:rPr>
        <w:t>Екмана</w:t>
      </w:r>
      <w:proofErr w:type="spellEnd"/>
      <w:r w:rsidR="009D763A" w:rsidRPr="00585088">
        <w:rPr>
          <w:color w:val="000000" w:themeColor="text1"/>
        </w:rPr>
        <w:t xml:space="preserve"> «</w:t>
      </w:r>
      <w:proofErr w:type="spellStart"/>
      <w:r w:rsidR="009D763A" w:rsidRPr="00585088">
        <w:rPr>
          <w:color w:val="000000" w:themeColor="text1"/>
        </w:rPr>
        <w:t>Emotions</w:t>
      </w:r>
      <w:proofErr w:type="spellEnd"/>
      <w:r w:rsidR="009D763A" w:rsidRPr="00585088">
        <w:rPr>
          <w:color w:val="000000" w:themeColor="text1"/>
        </w:rPr>
        <w:t xml:space="preserve"> </w:t>
      </w:r>
      <w:proofErr w:type="spellStart"/>
      <w:r w:rsidR="009D763A" w:rsidRPr="00585088">
        <w:rPr>
          <w:color w:val="000000" w:themeColor="text1"/>
        </w:rPr>
        <w:t>Revealed</w:t>
      </w:r>
      <w:proofErr w:type="spellEnd"/>
      <w:r w:rsidR="009D763A" w:rsidRPr="00585088">
        <w:rPr>
          <w:color w:val="000000" w:themeColor="text1"/>
        </w:rPr>
        <w:t>»</w:t>
      </w:r>
      <w:bookmarkEnd w:id="31"/>
      <w:bookmarkEnd w:id="32"/>
    </w:p>
    <w:p w:rsidR="009D763A" w:rsidRPr="00585088" w:rsidRDefault="009D763A" w:rsidP="009D763A">
      <w:pPr>
        <w:spacing w:after="0" w:line="360" w:lineRule="auto"/>
        <w:ind w:firstLine="709"/>
        <w:contextualSpacing/>
        <w:jc w:val="both"/>
        <w:rPr>
          <w:rFonts w:ascii="Times New Roman" w:hAnsi="Times New Roman" w:cs="Times New Roman"/>
          <w:b/>
          <w:color w:val="000000" w:themeColor="text1"/>
          <w:sz w:val="28"/>
          <w:lang w:val="uk-UA"/>
        </w:rPr>
      </w:pP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На матеріалі книги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 xml:space="preserve">» спостерігаємо прагматичний потенціал </w:t>
      </w:r>
      <w:proofErr w:type="spellStart"/>
      <w:r w:rsidRPr="00585088">
        <w:rPr>
          <w:rFonts w:ascii="Times New Roman" w:hAnsi="Times New Roman" w:cs="Times New Roman"/>
          <w:color w:val="000000" w:themeColor="text1"/>
          <w:sz w:val="28"/>
          <w:lang w:val="uk-UA"/>
        </w:rPr>
        <w:t>полікодового</w:t>
      </w:r>
      <w:proofErr w:type="spellEnd"/>
      <w:r w:rsidRPr="00585088">
        <w:rPr>
          <w:rFonts w:ascii="Times New Roman" w:hAnsi="Times New Roman" w:cs="Times New Roman"/>
          <w:color w:val="000000" w:themeColor="text1"/>
          <w:sz w:val="28"/>
          <w:lang w:val="uk-UA"/>
        </w:rPr>
        <w:t xml:space="preserve"> наукового тексту. Використання фотоматеріалів у тексті цього дослідження підсилює достовірність </w:t>
      </w:r>
      <w:r w:rsidRPr="00585088">
        <w:rPr>
          <w:rFonts w:ascii="Times New Roman" w:hAnsi="Times New Roman" w:cs="Times New Roman"/>
          <w:color w:val="000000" w:themeColor="text1"/>
          <w:sz w:val="28"/>
          <w:lang w:val="uk-UA"/>
        </w:rPr>
        <w:lastRenderedPageBreak/>
        <w:t>інформації, створює живе враження присутності та спільне читання у описовій ситуації, забезпечуючи комунікативну направленість тексту, встановлюючи діалог з його реципієнтом.</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Також використання світлини цілковито виправдане й тематикою досліджень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який вивчає емоційні невербальні реакції людини, а отже потребує наочності у своїй праці. Лише вербальний опис міміки людини у певному емоційному стані значно слабший за можливостями передачі та донесення цієї інформації до читача. Зображення здатне яскраво та точно описати те явище, про яке говорить автор у своїй книзі. </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Відтак, у випадку з книгою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 xml:space="preserve">» наукова робота будується на використанні візуальних компонентів, які використовуються як основа забезпечення тих чи інших тез та положень. Це такий елемент </w:t>
      </w:r>
      <w:proofErr w:type="spellStart"/>
      <w:r w:rsidRPr="00585088">
        <w:rPr>
          <w:rFonts w:ascii="Times New Roman" w:hAnsi="Times New Roman" w:cs="Times New Roman"/>
          <w:color w:val="000000" w:themeColor="text1"/>
          <w:sz w:val="28"/>
          <w:lang w:val="uk-UA"/>
        </w:rPr>
        <w:t>полікодового</w:t>
      </w:r>
      <w:proofErr w:type="spellEnd"/>
      <w:r w:rsidRPr="00585088">
        <w:rPr>
          <w:rFonts w:ascii="Times New Roman" w:hAnsi="Times New Roman" w:cs="Times New Roman"/>
          <w:color w:val="000000" w:themeColor="text1"/>
          <w:sz w:val="28"/>
          <w:lang w:val="uk-UA"/>
        </w:rPr>
        <w:t xml:space="preserve"> тексту, без якого останній втрачає свою пізнавальну сутність, а отже, у підсумку, й свою текстуальність. Відтак, у дослідженій нами праці фотоматеріали – це смислові компоненти тексту, що передають основний його зміст. Вербальний текст у окремих фрагментах книги навіть виступає у якості другорядного коду та стає лише </w:t>
      </w:r>
      <w:proofErr w:type="spellStart"/>
      <w:r w:rsidRPr="00585088">
        <w:rPr>
          <w:rFonts w:ascii="Times New Roman" w:hAnsi="Times New Roman" w:cs="Times New Roman"/>
          <w:color w:val="000000" w:themeColor="text1"/>
          <w:sz w:val="28"/>
          <w:lang w:val="uk-UA"/>
        </w:rPr>
        <w:t>зв’язуючим</w:t>
      </w:r>
      <w:proofErr w:type="spellEnd"/>
      <w:r w:rsidRPr="00585088">
        <w:rPr>
          <w:rFonts w:ascii="Times New Roman" w:hAnsi="Times New Roman" w:cs="Times New Roman"/>
          <w:color w:val="000000" w:themeColor="text1"/>
          <w:sz w:val="28"/>
          <w:lang w:val="uk-UA"/>
        </w:rPr>
        <w:t xml:space="preserve">  елементом, являючи собою своєрідну рамку для використаних фотоілюстрацій. Таким чином, слово та світлина у тексті книги представляють разом два рівнозначних знаки, поєднання яких призвело до реалізації так званого «</w:t>
      </w:r>
      <w:proofErr w:type="spellStart"/>
      <w:r w:rsidRPr="00585088">
        <w:rPr>
          <w:rFonts w:ascii="Times New Roman" w:hAnsi="Times New Roman" w:cs="Times New Roman"/>
          <w:color w:val="000000" w:themeColor="text1"/>
          <w:sz w:val="28"/>
          <w:lang w:val="uk-UA"/>
        </w:rPr>
        <w:t>полікодового</w:t>
      </w:r>
      <w:proofErr w:type="spellEnd"/>
      <w:r w:rsidRPr="00585088">
        <w:rPr>
          <w:rFonts w:ascii="Times New Roman" w:hAnsi="Times New Roman" w:cs="Times New Roman"/>
          <w:color w:val="000000" w:themeColor="text1"/>
          <w:sz w:val="28"/>
          <w:lang w:val="uk-UA"/>
        </w:rPr>
        <w:t xml:space="preserve"> тексту».</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Слід також відмітити, що зображення у книзі володіє значно потужнішим об’ємом переданої інформації. Лише за допомогою однієї світлини автор отримує можливість полегшити процес передачі інформації, оскільки світлина повністю та наочно (а не через опис) відтворює об’єкт дослідження.</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Втім, важливим та обов’язковим елементом тексту (а також більш розлогим у контексті всієї книги) є й вербальний компонент, який передає контекст ситуації, пояснює та науково інтерпретує зображене на світлині явище (емоцію людини та її мімічне вираження). Автор розповідає про те, </w:t>
      </w:r>
      <w:r w:rsidRPr="00585088">
        <w:rPr>
          <w:rFonts w:ascii="Times New Roman" w:hAnsi="Times New Roman" w:cs="Times New Roman"/>
          <w:color w:val="000000" w:themeColor="text1"/>
          <w:sz w:val="28"/>
          <w:lang w:val="uk-UA"/>
        </w:rPr>
        <w:lastRenderedPageBreak/>
        <w:t xml:space="preserve">хто саме зображений на світлині, якою є історія зйомки та чому зображена на ньому людина демонструє саме таку емоцію. Тож, окремо від тексту світлини, яким би навантаженим за сенсом та ілюстративністю воно не було, не буде зрозумілим читачу. Саме у цьому полягає необхідність автора використовувати подвійний код у своїй книзі, а також пояснюється потужний рівень </w:t>
      </w:r>
      <w:proofErr w:type="spellStart"/>
      <w:r w:rsidRPr="00585088">
        <w:rPr>
          <w:rFonts w:ascii="Times New Roman" w:hAnsi="Times New Roman" w:cs="Times New Roman"/>
          <w:color w:val="000000" w:themeColor="text1"/>
          <w:sz w:val="28"/>
          <w:lang w:val="uk-UA"/>
        </w:rPr>
        <w:t>креолізації</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полікодовості</w:t>
      </w:r>
      <w:proofErr w:type="spellEnd"/>
      <w:r w:rsidRPr="00585088">
        <w:rPr>
          <w:rFonts w:ascii="Times New Roman" w:hAnsi="Times New Roman" w:cs="Times New Roman"/>
          <w:color w:val="000000" w:themeColor="text1"/>
          <w:sz w:val="28"/>
          <w:lang w:val="uk-UA"/>
        </w:rPr>
        <w:t>) деяких із фрагментів книги.</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Також прагматично характерними є випадки дублювання одного й того ж змісту вербальним та візуальним компонентами. Наприклад, на рис. 10 зображені три світлини доньки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яка демонструє на своєму обличчі різні мімічні вирази.</w:t>
      </w:r>
    </w:p>
    <w:p w:rsidR="009D763A" w:rsidRPr="00585088" w:rsidRDefault="009D763A" w:rsidP="009D763A">
      <w:pPr>
        <w:keepNext/>
        <w:spacing w:after="0" w:line="360" w:lineRule="auto"/>
        <w:contextualSpacing/>
        <w:jc w:val="center"/>
        <w:rPr>
          <w:rFonts w:ascii="Times New Roman" w:hAnsi="Times New Roman" w:cs="Times New Roman"/>
          <w:color w:val="000000" w:themeColor="text1"/>
        </w:rPr>
      </w:pPr>
      <w:r w:rsidRPr="00585088">
        <w:rPr>
          <w:rFonts w:ascii="Times New Roman" w:hAnsi="Times New Roman" w:cs="Times New Roman"/>
          <w:noProof/>
          <w:color w:val="000000" w:themeColor="text1"/>
          <w:sz w:val="28"/>
          <w:lang w:val="uk-UA" w:eastAsia="uk-UA"/>
        </w:rPr>
        <w:drawing>
          <wp:inline distT="0" distB="0" distL="0" distR="0" wp14:anchorId="00BB4700" wp14:editId="2B9F7C9B">
            <wp:extent cx="5088890" cy="2244373"/>
            <wp:effectExtent l="1905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Безымянный.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089052" cy="2244445"/>
                    </a:xfrm>
                    <a:prstGeom prst="rect">
                      <a:avLst/>
                    </a:prstGeom>
                  </pic:spPr>
                </pic:pic>
              </a:graphicData>
            </a:graphic>
          </wp:inline>
        </w:drawing>
      </w:r>
    </w:p>
    <w:p w:rsidR="009D763A" w:rsidRPr="00585088" w:rsidRDefault="009D763A" w:rsidP="009D763A">
      <w:pPr>
        <w:pStyle w:val="aa"/>
        <w:jc w:val="center"/>
        <w:rPr>
          <w:rFonts w:ascii="Times New Roman" w:hAnsi="Times New Roman" w:cs="Times New Roman"/>
          <w:i w:val="0"/>
          <w:color w:val="000000" w:themeColor="text1"/>
          <w:sz w:val="36"/>
          <w:lang w:val="uk-UA"/>
        </w:rPr>
      </w:pPr>
      <w:r w:rsidRPr="00585088">
        <w:rPr>
          <w:rFonts w:ascii="Times New Roman" w:hAnsi="Times New Roman" w:cs="Times New Roman"/>
          <w:i w:val="0"/>
          <w:color w:val="000000" w:themeColor="text1"/>
          <w:sz w:val="22"/>
        </w:rPr>
        <w:t>Рис</w:t>
      </w:r>
      <w:r w:rsidRPr="00585088">
        <w:rPr>
          <w:rFonts w:ascii="Times New Roman" w:hAnsi="Times New Roman" w:cs="Times New Roman"/>
          <w:i w:val="0"/>
          <w:color w:val="000000" w:themeColor="text1"/>
          <w:sz w:val="22"/>
          <w:lang w:val="uk-UA"/>
        </w:rPr>
        <w:t xml:space="preserve">.10. Візуальний компонент </w:t>
      </w:r>
      <w:proofErr w:type="spellStart"/>
      <w:r w:rsidRPr="00585088">
        <w:rPr>
          <w:rFonts w:ascii="Times New Roman" w:hAnsi="Times New Roman" w:cs="Times New Roman"/>
          <w:i w:val="0"/>
          <w:color w:val="000000" w:themeColor="text1"/>
          <w:sz w:val="22"/>
          <w:lang w:val="uk-UA"/>
        </w:rPr>
        <w:t>полікодового</w:t>
      </w:r>
      <w:proofErr w:type="spellEnd"/>
      <w:r w:rsidRPr="00585088">
        <w:rPr>
          <w:rFonts w:ascii="Times New Roman" w:hAnsi="Times New Roman" w:cs="Times New Roman"/>
          <w:i w:val="0"/>
          <w:color w:val="000000" w:themeColor="text1"/>
          <w:sz w:val="22"/>
          <w:lang w:val="uk-UA"/>
        </w:rPr>
        <w:t xml:space="preserve"> тексту</w:t>
      </w:r>
    </w:p>
    <w:p w:rsidR="009D763A" w:rsidRPr="00585088" w:rsidRDefault="009D763A" w:rsidP="009D763A">
      <w:pPr>
        <w:pStyle w:val="HTML"/>
        <w:spacing w:line="360" w:lineRule="auto"/>
        <w:ind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Ця світлина у тексті книги супроводжується таким описом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який дублює візуальне зображення: </w:t>
      </w:r>
      <w:r w:rsidRPr="00585088">
        <w:rPr>
          <w:rFonts w:ascii="Times New Roman" w:hAnsi="Times New Roman" w:cs="Times New Roman"/>
          <w:i/>
          <w:color w:val="000000" w:themeColor="text1"/>
          <w:sz w:val="28"/>
          <w:lang w:val="uk-UA"/>
        </w:rPr>
        <w:t>«</w:t>
      </w:r>
      <w:r w:rsidRPr="00585088">
        <w:rPr>
          <w:rFonts w:ascii="Times New Roman" w:hAnsi="Times New Roman" w:cs="Times New Roman"/>
          <w:i/>
          <w:color w:val="000000" w:themeColor="text1"/>
          <w:sz w:val="28"/>
          <w:lang w:val="en-US"/>
        </w:rPr>
        <w:t>Photo</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K</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shows</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the</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lip</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corners</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pulled</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downward</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very</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slightly</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This action is</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stronger in picture L, and even stronger in the picture M. This is</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another sign of very slight sadness, or it can happen when people try</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to limit how much sadness they reveal. Picture M is so strong that</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when it is shown alone, without sadness shown in the eyebrows or</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the eyes, it probably isn’t sadness. Instead it more likely is a movement</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some people make as a symbol of disbelief or negation</w:t>
      </w:r>
      <w:r w:rsidRPr="00585088">
        <w:rPr>
          <w:rFonts w:ascii="Times New Roman" w:hAnsi="Times New Roman" w:cs="Times New Roman"/>
          <w:i/>
          <w:color w:val="000000" w:themeColor="text1"/>
          <w:sz w:val="28"/>
          <w:lang w:val="uk-UA"/>
        </w:rPr>
        <w:t xml:space="preserve">» (переклад з </w:t>
      </w:r>
      <w:proofErr w:type="spellStart"/>
      <w:r w:rsidRPr="00585088">
        <w:rPr>
          <w:rFonts w:ascii="Times New Roman" w:hAnsi="Times New Roman" w:cs="Times New Roman"/>
          <w:i/>
          <w:color w:val="000000" w:themeColor="text1"/>
          <w:sz w:val="28"/>
          <w:lang w:val="uk-UA"/>
        </w:rPr>
        <w:t>англ</w:t>
      </w:r>
      <w:proofErr w:type="spellEnd"/>
      <w:r w:rsidRPr="00585088">
        <w:rPr>
          <w:rFonts w:ascii="Times New Roman" w:hAnsi="Times New Roman" w:cs="Times New Roman"/>
          <w:i/>
          <w:color w:val="000000" w:themeColor="text1"/>
          <w:sz w:val="28"/>
          <w:lang w:val="uk-UA"/>
        </w:rPr>
        <w:t>.: «</w:t>
      </w:r>
      <w:r w:rsidRPr="00585088">
        <w:rPr>
          <w:rStyle w:val="y2iqfc"/>
          <w:rFonts w:ascii="Times New Roman" w:hAnsi="Times New Roman" w:cs="Times New Roman"/>
          <w:i/>
          <w:color w:val="000000" w:themeColor="text1"/>
          <w:sz w:val="28"/>
          <w:szCs w:val="34"/>
          <w:lang w:val="uk-UA"/>
        </w:rPr>
        <w:t xml:space="preserve">На світлині K видно, що куточки губ лише злегка відтягнуті вниз. Ця дія сильніша на малюнку L, а ще сильніша на малюнку M. Це ще одна ознака дуже легкого смутку, або таке може статися, коли люди намагаються обмежити ступінь прояву печалі. Зображення М настільки сильне, що коли його показують наодинці, без </w:t>
      </w:r>
      <w:r w:rsidRPr="00585088">
        <w:rPr>
          <w:rStyle w:val="y2iqfc"/>
          <w:rFonts w:ascii="Times New Roman" w:hAnsi="Times New Roman" w:cs="Times New Roman"/>
          <w:i/>
          <w:color w:val="000000" w:themeColor="text1"/>
          <w:sz w:val="28"/>
          <w:szCs w:val="34"/>
          <w:lang w:val="uk-UA"/>
        </w:rPr>
        <w:lastRenderedPageBreak/>
        <w:t>смутку в бровах чи очах, це, мабуть, не сум. Натомість, швидше за все, це рух, який деякі люди роблять як символ невіри або заперечення»)</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color w:val="000000" w:themeColor="text1"/>
          <w:sz w:val="28"/>
          <w:lang w:val="uk-UA"/>
        </w:rPr>
        <w:t>[</w:t>
      </w:r>
      <w:r w:rsidR="00D80FE4" w:rsidRPr="00585088">
        <w:rPr>
          <w:rFonts w:ascii="Times New Roman" w:hAnsi="Times New Roman" w:cs="Times New Roman"/>
          <w:color w:val="000000" w:themeColor="text1"/>
          <w:sz w:val="28"/>
        </w:rPr>
        <w:t>28</w:t>
      </w:r>
      <w:r w:rsidRPr="00585088">
        <w:rPr>
          <w:rFonts w:ascii="Times New Roman" w:hAnsi="Times New Roman" w:cs="Times New Roman"/>
          <w:color w:val="000000" w:themeColor="text1"/>
          <w:sz w:val="28"/>
          <w:lang w:val="uk-UA"/>
        </w:rPr>
        <w:t xml:space="preserve">, </w:t>
      </w:r>
      <w:r w:rsidRPr="00585088">
        <w:rPr>
          <w:rFonts w:ascii="Times New Roman" w:hAnsi="Times New Roman" w:cs="Times New Roman"/>
          <w:color w:val="000000" w:themeColor="text1"/>
          <w:sz w:val="28"/>
          <w:lang w:val="en-US"/>
        </w:rPr>
        <w:t>c</w:t>
      </w:r>
      <w:r w:rsidRPr="00585088">
        <w:rPr>
          <w:rFonts w:ascii="Times New Roman" w:hAnsi="Times New Roman" w:cs="Times New Roman"/>
          <w:color w:val="000000" w:themeColor="text1"/>
          <w:sz w:val="28"/>
          <w:lang w:val="uk-UA"/>
        </w:rPr>
        <w:t>. 121].</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Автор дублює інформацію, яка вже присутня у книзі у вигляді візуального елементу. Наприклад, він описує мімічний вираз дівчини на світлині К – </w:t>
      </w:r>
      <w:r w:rsidRPr="00585088">
        <w:rPr>
          <w:rFonts w:ascii="Times New Roman" w:hAnsi="Times New Roman" w:cs="Times New Roman"/>
          <w:i/>
          <w:color w:val="000000" w:themeColor="text1"/>
          <w:sz w:val="28"/>
          <w:lang w:val="en-US"/>
        </w:rPr>
        <w:t>lip</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corners</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pulled</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downward</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very</w:t>
      </w:r>
      <w:r w:rsidRPr="00585088">
        <w:rPr>
          <w:rFonts w:ascii="Times New Roman" w:hAnsi="Times New Roman" w:cs="Times New Roman"/>
          <w:i/>
          <w:color w:val="000000" w:themeColor="text1"/>
          <w:sz w:val="28"/>
          <w:lang w:val="uk-UA"/>
        </w:rPr>
        <w:t xml:space="preserve"> </w:t>
      </w:r>
      <w:r w:rsidRPr="00585088">
        <w:rPr>
          <w:rFonts w:ascii="Times New Roman" w:hAnsi="Times New Roman" w:cs="Times New Roman"/>
          <w:i/>
          <w:color w:val="000000" w:themeColor="text1"/>
          <w:sz w:val="28"/>
          <w:lang w:val="en-US"/>
        </w:rPr>
        <w:t>slightly</w:t>
      </w:r>
      <w:r w:rsidRPr="00585088">
        <w:rPr>
          <w:rFonts w:ascii="Times New Roman" w:hAnsi="Times New Roman" w:cs="Times New Roman"/>
          <w:color w:val="000000" w:themeColor="text1"/>
          <w:sz w:val="28"/>
          <w:lang w:val="uk-UA"/>
        </w:rPr>
        <w:t xml:space="preserve">. Також він проводить паралель між трьома світлинами, порівнюючи їх. Лише після цього він надає інтерпретацію, доповнює та пояснює візуальний елемент тексту, таким чином виходячи за межі змісту світлин. </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Відтак, два коди (візуальний та вербальний), які присутні у книзі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 xml:space="preserve">» поєднуються, дозволяючи автору здійснювати більш ефективний вплив на читача. Також П. </w:t>
      </w:r>
      <w:proofErr w:type="spellStart"/>
      <w:r w:rsidRPr="00585088">
        <w:rPr>
          <w:rFonts w:ascii="Times New Roman" w:hAnsi="Times New Roman" w:cs="Times New Roman"/>
          <w:color w:val="000000" w:themeColor="text1"/>
          <w:sz w:val="28"/>
          <w:lang w:val="uk-UA"/>
        </w:rPr>
        <w:t>Екман</w:t>
      </w:r>
      <w:proofErr w:type="spellEnd"/>
      <w:r w:rsidRPr="00585088">
        <w:rPr>
          <w:rFonts w:ascii="Times New Roman" w:hAnsi="Times New Roman" w:cs="Times New Roman"/>
          <w:color w:val="000000" w:themeColor="text1"/>
          <w:sz w:val="28"/>
          <w:lang w:val="uk-UA"/>
        </w:rPr>
        <w:t xml:space="preserve"> використовує цю </w:t>
      </w:r>
      <w:proofErr w:type="spellStart"/>
      <w:r w:rsidRPr="00585088">
        <w:rPr>
          <w:rFonts w:ascii="Times New Roman" w:hAnsi="Times New Roman" w:cs="Times New Roman"/>
          <w:color w:val="000000" w:themeColor="text1"/>
          <w:sz w:val="28"/>
          <w:lang w:val="uk-UA"/>
        </w:rPr>
        <w:t>полікодовість</w:t>
      </w:r>
      <w:proofErr w:type="spellEnd"/>
      <w:r w:rsidRPr="00585088">
        <w:rPr>
          <w:rFonts w:ascii="Times New Roman" w:hAnsi="Times New Roman" w:cs="Times New Roman"/>
          <w:color w:val="000000" w:themeColor="text1"/>
          <w:sz w:val="28"/>
          <w:lang w:val="uk-UA"/>
        </w:rPr>
        <w:t xml:space="preserve"> як спосіб взаємодії з читачем, будує певні завдання для читача на співставленні світлини та вербального тексту (історій) та спонукає читача до самостійних роздумів, аналітичної діяльності та висновків. </w:t>
      </w:r>
    </w:p>
    <w:p w:rsidR="00E47D44" w:rsidRPr="00585088" w:rsidRDefault="00E47D44" w:rsidP="009D763A">
      <w:pPr>
        <w:pStyle w:val="1"/>
        <w:rPr>
          <w:b w:val="0"/>
          <w:color w:val="000000" w:themeColor="text1"/>
        </w:rPr>
      </w:pPr>
      <w:r w:rsidRPr="00585088">
        <w:rPr>
          <w:color w:val="000000" w:themeColor="text1"/>
        </w:rPr>
        <w:br w:type="page"/>
      </w:r>
    </w:p>
    <w:p w:rsidR="009D763A" w:rsidRPr="00585088" w:rsidRDefault="009D763A" w:rsidP="009D763A">
      <w:pPr>
        <w:rPr>
          <w:rFonts w:ascii="Times New Roman" w:hAnsi="Times New Roman" w:cs="Times New Roman"/>
          <w:color w:val="000000" w:themeColor="text1"/>
          <w:lang w:val="uk-UA"/>
        </w:rPr>
      </w:pPr>
    </w:p>
    <w:p w:rsidR="009D763A" w:rsidRPr="00585088" w:rsidRDefault="009D763A" w:rsidP="001D4DD0">
      <w:pPr>
        <w:pStyle w:val="1"/>
        <w:rPr>
          <w:color w:val="000000" w:themeColor="text1"/>
        </w:rPr>
      </w:pPr>
      <w:bookmarkStart w:id="33" w:name="_Toc151937274"/>
      <w:bookmarkStart w:id="34" w:name="_Toc153556294"/>
      <w:r w:rsidRPr="00585088">
        <w:rPr>
          <w:color w:val="000000" w:themeColor="text1"/>
        </w:rPr>
        <w:t>ВИСНОВКИ</w:t>
      </w:r>
      <w:bookmarkEnd w:id="33"/>
      <w:bookmarkEnd w:id="34"/>
    </w:p>
    <w:p w:rsidR="009D763A" w:rsidRPr="00585088" w:rsidRDefault="009D763A" w:rsidP="009D763A">
      <w:pPr>
        <w:spacing w:after="0" w:line="360" w:lineRule="auto"/>
        <w:contextualSpacing/>
        <w:rPr>
          <w:rFonts w:ascii="Times New Roman" w:hAnsi="Times New Roman" w:cs="Times New Roman"/>
          <w:b/>
          <w:color w:val="000000" w:themeColor="text1"/>
          <w:sz w:val="28"/>
          <w:lang w:val="uk-UA"/>
        </w:rPr>
      </w:pPr>
    </w:p>
    <w:p w:rsidR="0043019B" w:rsidRPr="00585088" w:rsidRDefault="009D763A" w:rsidP="0043019B">
      <w:pPr>
        <w:spacing w:after="0" w:line="360" w:lineRule="auto"/>
        <w:ind w:firstLine="709"/>
        <w:contextualSpacing/>
        <w:jc w:val="both"/>
        <w:rPr>
          <w:rFonts w:ascii="Times New Roman" w:hAnsi="Times New Roman" w:cs="Times New Roman"/>
          <w:color w:val="000000" w:themeColor="text1"/>
        </w:rPr>
      </w:pPr>
      <w:r w:rsidRPr="00585088">
        <w:rPr>
          <w:rFonts w:ascii="Times New Roman" w:hAnsi="Times New Roman" w:cs="Times New Roman"/>
          <w:color w:val="000000" w:themeColor="text1"/>
          <w:sz w:val="28"/>
          <w:lang w:val="uk-UA"/>
        </w:rPr>
        <w:t>У ході виконаного дослідження з’ясовано, що поняття «</w:t>
      </w:r>
      <w:proofErr w:type="spellStart"/>
      <w:r w:rsidRPr="00585088">
        <w:rPr>
          <w:rFonts w:ascii="Times New Roman" w:hAnsi="Times New Roman" w:cs="Times New Roman"/>
          <w:color w:val="000000" w:themeColor="text1"/>
          <w:sz w:val="28"/>
          <w:lang w:val="uk-UA"/>
        </w:rPr>
        <w:t>полікодовий</w:t>
      </w:r>
      <w:proofErr w:type="spellEnd"/>
      <w:r w:rsidRPr="00585088">
        <w:rPr>
          <w:rFonts w:ascii="Times New Roman" w:hAnsi="Times New Roman" w:cs="Times New Roman"/>
          <w:color w:val="000000" w:themeColor="text1"/>
          <w:sz w:val="28"/>
          <w:lang w:val="uk-UA"/>
        </w:rPr>
        <w:t xml:space="preserve"> текст» має на увазі поєднання компонентів тексту, представлених різними кодовими системами. Сам цей термін акцентує увагу на кодовій природі компонентів будь-якого повідомлення. Під </w:t>
      </w:r>
      <w:proofErr w:type="spellStart"/>
      <w:r w:rsidRPr="00585088">
        <w:rPr>
          <w:rFonts w:ascii="Times New Roman" w:hAnsi="Times New Roman" w:cs="Times New Roman"/>
          <w:color w:val="000000" w:themeColor="text1"/>
          <w:sz w:val="28"/>
          <w:lang w:val="uk-UA"/>
        </w:rPr>
        <w:t>полікодовим</w:t>
      </w:r>
      <w:proofErr w:type="spellEnd"/>
      <w:r w:rsidRPr="00585088">
        <w:rPr>
          <w:rFonts w:ascii="Times New Roman" w:hAnsi="Times New Roman" w:cs="Times New Roman"/>
          <w:color w:val="000000" w:themeColor="text1"/>
          <w:sz w:val="28"/>
          <w:lang w:val="uk-UA"/>
        </w:rPr>
        <w:t xml:space="preserve"> текстом розуміється текст, який має негомогенні компоненти, а саме вербальний та піктографічний компоненти цілісного повідомлення.</w:t>
      </w:r>
      <w:r w:rsidR="0043019B" w:rsidRPr="00585088">
        <w:rPr>
          <w:rFonts w:ascii="Times New Roman" w:hAnsi="Times New Roman" w:cs="Times New Roman"/>
          <w:color w:val="000000" w:themeColor="text1"/>
        </w:rPr>
        <w:t xml:space="preserve"> </w:t>
      </w:r>
    </w:p>
    <w:p w:rsidR="0043019B" w:rsidRPr="00585088" w:rsidRDefault="0043019B" w:rsidP="0043019B">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Результати дослідження призвели до наступних висновків:</w:t>
      </w:r>
    </w:p>
    <w:p w:rsidR="0043019B" w:rsidRPr="00585088" w:rsidRDefault="0043019B"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1. Комунікація, яка включає вербальний та невербальний аспекти, є </w:t>
      </w:r>
      <w:proofErr w:type="spellStart"/>
      <w:r w:rsidR="00B50088" w:rsidRPr="00585088">
        <w:rPr>
          <w:rFonts w:ascii="Times New Roman" w:hAnsi="Times New Roman" w:cs="Times New Roman"/>
          <w:color w:val="000000" w:themeColor="text1"/>
          <w:sz w:val="28"/>
          <w:lang w:val="uk-UA"/>
        </w:rPr>
        <w:t>нгевід’ємною</w:t>
      </w:r>
      <w:proofErr w:type="spellEnd"/>
      <w:r w:rsidRPr="00585088">
        <w:rPr>
          <w:rFonts w:ascii="Times New Roman" w:hAnsi="Times New Roman" w:cs="Times New Roman"/>
          <w:color w:val="000000" w:themeColor="text1"/>
          <w:sz w:val="28"/>
          <w:lang w:val="uk-UA"/>
        </w:rPr>
        <w:t xml:space="preserve"> частиною нашого життя. Теорія комунікації </w:t>
      </w:r>
      <w:r w:rsidR="00B50088" w:rsidRPr="00585088">
        <w:rPr>
          <w:rFonts w:ascii="Times New Roman" w:hAnsi="Times New Roman" w:cs="Times New Roman"/>
          <w:color w:val="000000" w:themeColor="text1"/>
          <w:sz w:val="28"/>
          <w:lang w:val="uk-UA"/>
        </w:rPr>
        <w:t>стверджує,</w:t>
      </w:r>
      <w:r w:rsidRPr="00585088">
        <w:rPr>
          <w:rFonts w:ascii="Times New Roman" w:hAnsi="Times New Roman" w:cs="Times New Roman"/>
          <w:color w:val="000000" w:themeColor="text1"/>
          <w:sz w:val="28"/>
          <w:lang w:val="uk-UA"/>
        </w:rPr>
        <w:t xml:space="preserve"> </w:t>
      </w:r>
      <w:r w:rsidR="00B50088" w:rsidRPr="00585088">
        <w:rPr>
          <w:rFonts w:ascii="Times New Roman" w:hAnsi="Times New Roman" w:cs="Times New Roman"/>
          <w:color w:val="000000" w:themeColor="text1"/>
          <w:sz w:val="28"/>
          <w:lang w:val="uk-UA"/>
        </w:rPr>
        <w:t xml:space="preserve">що </w:t>
      </w:r>
      <w:r w:rsidRPr="00585088">
        <w:rPr>
          <w:rFonts w:ascii="Times New Roman" w:hAnsi="Times New Roman" w:cs="Times New Roman"/>
          <w:color w:val="000000" w:themeColor="text1"/>
          <w:sz w:val="28"/>
          <w:lang w:val="uk-UA"/>
        </w:rPr>
        <w:t xml:space="preserve">кожна особа має свій унікальний підхід до цього процесу, враховуючи культурні, національні та традиційні відмінності. Емоції представляють собою специфічну форму вираження людського ставлення до світу. У ході комунікативної діяльності думки і емоції зливаються, і емоції можуть переважати. Останнім часом в лінгвістиці збільшується увага до проблеми емотивності, </w:t>
      </w:r>
      <w:proofErr w:type="spellStart"/>
      <w:r w:rsidRPr="00585088">
        <w:rPr>
          <w:rFonts w:ascii="Times New Roman" w:hAnsi="Times New Roman" w:cs="Times New Roman"/>
          <w:color w:val="000000" w:themeColor="text1"/>
          <w:sz w:val="28"/>
          <w:lang w:val="uk-UA"/>
        </w:rPr>
        <w:t>визнаваної</w:t>
      </w:r>
      <w:proofErr w:type="spellEnd"/>
      <w:r w:rsidRPr="00585088">
        <w:rPr>
          <w:rFonts w:ascii="Times New Roman" w:hAnsi="Times New Roman" w:cs="Times New Roman"/>
          <w:color w:val="000000" w:themeColor="text1"/>
          <w:sz w:val="28"/>
          <w:lang w:val="uk-UA"/>
        </w:rPr>
        <w:t xml:space="preserve"> як одне з ключових завдань </w:t>
      </w:r>
      <w:proofErr w:type="spellStart"/>
      <w:r w:rsidRPr="00585088">
        <w:rPr>
          <w:rFonts w:ascii="Times New Roman" w:hAnsi="Times New Roman" w:cs="Times New Roman"/>
          <w:color w:val="000000" w:themeColor="text1"/>
          <w:sz w:val="28"/>
          <w:lang w:val="uk-UA"/>
        </w:rPr>
        <w:t>антропоцентричної</w:t>
      </w:r>
      <w:proofErr w:type="spellEnd"/>
      <w:r w:rsidRPr="00585088">
        <w:rPr>
          <w:rFonts w:ascii="Times New Roman" w:hAnsi="Times New Roman" w:cs="Times New Roman"/>
          <w:color w:val="000000" w:themeColor="text1"/>
          <w:sz w:val="28"/>
          <w:lang w:val="uk-UA"/>
        </w:rPr>
        <w:t xml:space="preserve"> лінгвістики.</w:t>
      </w:r>
    </w:p>
    <w:p w:rsidR="009D763A" w:rsidRPr="00585088" w:rsidRDefault="0043019B" w:rsidP="0043019B">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2. У наукових дослідженнях емотивності та емоцій завжди відігравав важливу роль міжкультурний або емоційний концепт. Серед характерних рис англійців можна відзначити стриманість та холоднокровність, які часто </w:t>
      </w:r>
      <w:r w:rsidR="00B50088" w:rsidRPr="00585088">
        <w:rPr>
          <w:rFonts w:ascii="Times New Roman" w:hAnsi="Times New Roman" w:cs="Times New Roman"/>
          <w:color w:val="000000" w:themeColor="text1"/>
          <w:sz w:val="28"/>
          <w:lang w:val="uk-UA"/>
        </w:rPr>
        <w:t>відзначають</w:t>
      </w:r>
      <w:r w:rsidRPr="00585088">
        <w:rPr>
          <w:rFonts w:ascii="Times New Roman" w:hAnsi="Times New Roman" w:cs="Times New Roman"/>
          <w:color w:val="000000" w:themeColor="text1"/>
          <w:sz w:val="28"/>
          <w:lang w:val="uk-UA"/>
        </w:rPr>
        <w:t xml:space="preserve"> їхні іноземні співрозмовники. Ці характеристики впливають на вияв емоцій. </w:t>
      </w:r>
      <w:r w:rsidR="00B50088" w:rsidRPr="00585088">
        <w:rPr>
          <w:rFonts w:ascii="Times New Roman" w:hAnsi="Times New Roman" w:cs="Times New Roman"/>
          <w:color w:val="000000" w:themeColor="text1"/>
          <w:sz w:val="28"/>
          <w:lang w:val="uk-UA"/>
        </w:rPr>
        <w:t>Зокрема в</w:t>
      </w:r>
      <w:r w:rsidRPr="00585088">
        <w:rPr>
          <w:rFonts w:ascii="Times New Roman" w:hAnsi="Times New Roman" w:cs="Times New Roman"/>
          <w:color w:val="000000" w:themeColor="text1"/>
          <w:sz w:val="28"/>
          <w:lang w:val="uk-UA"/>
        </w:rPr>
        <w:t xml:space="preserve">живання компліментів може бути </w:t>
      </w:r>
      <w:proofErr w:type="spellStart"/>
      <w:r w:rsidRPr="00585088">
        <w:rPr>
          <w:rFonts w:ascii="Times New Roman" w:hAnsi="Times New Roman" w:cs="Times New Roman"/>
          <w:color w:val="000000" w:themeColor="text1"/>
          <w:sz w:val="28"/>
          <w:lang w:val="uk-UA"/>
        </w:rPr>
        <w:t>сприйнято</w:t>
      </w:r>
      <w:proofErr w:type="spellEnd"/>
      <w:r w:rsidRPr="00585088">
        <w:rPr>
          <w:rFonts w:ascii="Times New Roman" w:hAnsi="Times New Roman" w:cs="Times New Roman"/>
          <w:color w:val="000000" w:themeColor="text1"/>
          <w:sz w:val="28"/>
          <w:lang w:val="uk-UA"/>
        </w:rPr>
        <w:t xml:space="preserve"> </w:t>
      </w:r>
      <w:r w:rsidR="00B50088" w:rsidRPr="00585088">
        <w:rPr>
          <w:rFonts w:ascii="Times New Roman" w:hAnsi="Times New Roman" w:cs="Times New Roman"/>
          <w:color w:val="000000" w:themeColor="text1"/>
          <w:sz w:val="28"/>
          <w:lang w:val="uk-UA"/>
        </w:rPr>
        <w:t xml:space="preserve">перш за все </w:t>
      </w:r>
      <w:r w:rsidRPr="00585088">
        <w:rPr>
          <w:rFonts w:ascii="Times New Roman" w:hAnsi="Times New Roman" w:cs="Times New Roman"/>
          <w:color w:val="000000" w:themeColor="text1"/>
          <w:sz w:val="28"/>
          <w:lang w:val="uk-UA"/>
        </w:rPr>
        <w:t>як комунікативна стратегія для наведення контакту з іншою стороною. Використання образливих слів може слугувати індикатором розслабленості англійця у компанії. У той же час, використання неполіткоректної лексики часто спостерігається в ситуаціях вираження гніву і невдоволення. Багато слів, що виражають емоційність, мають негативну конотацію.</w:t>
      </w:r>
    </w:p>
    <w:p w:rsidR="0043019B" w:rsidRPr="00585088" w:rsidRDefault="0043019B" w:rsidP="00EC0B44">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lastRenderedPageBreak/>
        <w:t xml:space="preserve">3. Переклад в кіно - це специфічний вид перекладу, де перекладач, крім </w:t>
      </w:r>
      <w:proofErr w:type="spellStart"/>
      <w:r w:rsidRPr="00585088">
        <w:rPr>
          <w:rFonts w:ascii="Times New Roman" w:hAnsi="Times New Roman" w:cs="Times New Roman"/>
          <w:color w:val="000000" w:themeColor="text1"/>
          <w:sz w:val="28"/>
          <w:lang w:val="uk-UA"/>
        </w:rPr>
        <w:t>мовних</w:t>
      </w:r>
      <w:proofErr w:type="spellEnd"/>
      <w:r w:rsidRPr="00585088">
        <w:rPr>
          <w:rFonts w:ascii="Times New Roman" w:hAnsi="Times New Roman" w:cs="Times New Roman"/>
          <w:color w:val="000000" w:themeColor="text1"/>
          <w:sz w:val="28"/>
          <w:lang w:val="uk-UA"/>
        </w:rPr>
        <w:t xml:space="preserve"> навичок, повинен вміло розуміти сенс оригінального повідомлення та вдало переформулювати його на рідній мові, зберігаючи тон і прагматичний ефект. На відміну від літературного перекладу, </w:t>
      </w:r>
      <w:proofErr w:type="spellStart"/>
      <w:r w:rsidRPr="00585088">
        <w:rPr>
          <w:rFonts w:ascii="Times New Roman" w:hAnsi="Times New Roman" w:cs="Times New Roman"/>
          <w:color w:val="000000" w:themeColor="text1"/>
          <w:sz w:val="28"/>
          <w:lang w:val="uk-UA"/>
        </w:rPr>
        <w:t>кінопереклад</w:t>
      </w:r>
      <w:proofErr w:type="spellEnd"/>
      <w:r w:rsidRPr="00585088">
        <w:rPr>
          <w:rFonts w:ascii="Times New Roman" w:hAnsi="Times New Roman" w:cs="Times New Roman"/>
          <w:color w:val="000000" w:themeColor="text1"/>
          <w:sz w:val="28"/>
          <w:lang w:val="uk-UA"/>
        </w:rPr>
        <w:t xml:space="preserve"> не обмежується лише </w:t>
      </w:r>
      <w:proofErr w:type="spellStart"/>
      <w:r w:rsidRPr="00585088">
        <w:rPr>
          <w:rFonts w:ascii="Times New Roman" w:hAnsi="Times New Roman" w:cs="Times New Roman"/>
          <w:color w:val="000000" w:themeColor="text1"/>
          <w:sz w:val="28"/>
          <w:lang w:val="uk-UA"/>
        </w:rPr>
        <w:t>мовними</w:t>
      </w:r>
      <w:proofErr w:type="spellEnd"/>
      <w:r w:rsidRPr="00585088">
        <w:rPr>
          <w:rFonts w:ascii="Times New Roman" w:hAnsi="Times New Roman" w:cs="Times New Roman"/>
          <w:color w:val="000000" w:themeColor="text1"/>
          <w:sz w:val="28"/>
          <w:lang w:val="uk-UA"/>
        </w:rPr>
        <w:t xml:space="preserve"> засобами, а стає складовою частиною більшого цілого. Його створення неможливе без використання позамовного (технічного) середовища та різноманітних форм вираження, таких як графіка, звук та оптика. Саме ця єдність створює необхідну змішану літературну форму.</w:t>
      </w:r>
    </w:p>
    <w:p w:rsidR="0043019B" w:rsidRPr="00585088" w:rsidRDefault="001D4DD0" w:rsidP="0043019B">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4</w:t>
      </w:r>
      <w:r w:rsidR="0043019B" w:rsidRPr="00585088">
        <w:rPr>
          <w:rFonts w:ascii="Times New Roman" w:hAnsi="Times New Roman" w:cs="Times New Roman"/>
          <w:color w:val="000000" w:themeColor="text1"/>
          <w:sz w:val="28"/>
          <w:lang w:val="uk-UA"/>
        </w:rPr>
        <w:t xml:space="preserve">. Засоби вираження емоцій традиційно класифікуються як </w:t>
      </w:r>
      <w:proofErr w:type="spellStart"/>
      <w:r w:rsidR="0043019B" w:rsidRPr="00585088">
        <w:rPr>
          <w:rFonts w:ascii="Times New Roman" w:hAnsi="Times New Roman" w:cs="Times New Roman"/>
          <w:color w:val="000000" w:themeColor="text1"/>
          <w:sz w:val="28"/>
          <w:lang w:val="uk-UA"/>
        </w:rPr>
        <w:t>афективи</w:t>
      </w:r>
      <w:proofErr w:type="spellEnd"/>
      <w:r w:rsidR="0043019B" w:rsidRPr="00585088">
        <w:rPr>
          <w:rFonts w:ascii="Times New Roman" w:hAnsi="Times New Roman" w:cs="Times New Roman"/>
          <w:color w:val="000000" w:themeColor="text1"/>
          <w:sz w:val="28"/>
          <w:lang w:val="uk-UA"/>
        </w:rPr>
        <w:t>, вільні, контекстуально мотивовані засоби вираження, спеціальні слова, пов'язані з конкретними емоціями, та стійкі конструкції, де емоції виражаються прямо. В перекладі серіалу "</w:t>
      </w:r>
      <w:proofErr w:type="spellStart"/>
      <w:r w:rsidR="0043019B" w:rsidRPr="00585088">
        <w:rPr>
          <w:rFonts w:ascii="Times New Roman" w:hAnsi="Times New Roman" w:cs="Times New Roman"/>
          <w:color w:val="000000" w:themeColor="text1"/>
          <w:sz w:val="28"/>
          <w:lang w:val="uk-UA"/>
        </w:rPr>
        <w:t>Бріджертони</w:t>
      </w:r>
      <w:proofErr w:type="spellEnd"/>
      <w:r w:rsidR="0043019B" w:rsidRPr="00585088">
        <w:rPr>
          <w:rFonts w:ascii="Times New Roman" w:hAnsi="Times New Roman" w:cs="Times New Roman"/>
          <w:color w:val="000000" w:themeColor="text1"/>
          <w:sz w:val="28"/>
          <w:lang w:val="uk-UA"/>
        </w:rPr>
        <w:t xml:space="preserve">" використовуються різні стратегії, такі як прийом культурної та прагматичної адаптації. Дослідження показує, що переклад </w:t>
      </w:r>
      <w:proofErr w:type="spellStart"/>
      <w:r w:rsidR="0043019B" w:rsidRPr="00585088">
        <w:rPr>
          <w:rFonts w:ascii="Times New Roman" w:hAnsi="Times New Roman" w:cs="Times New Roman"/>
          <w:color w:val="000000" w:themeColor="text1"/>
          <w:sz w:val="28"/>
          <w:lang w:val="uk-UA"/>
        </w:rPr>
        <w:t>емотивно</w:t>
      </w:r>
      <w:proofErr w:type="spellEnd"/>
      <w:r w:rsidR="0043019B" w:rsidRPr="00585088">
        <w:rPr>
          <w:rFonts w:ascii="Times New Roman" w:hAnsi="Times New Roman" w:cs="Times New Roman"/>
          <w:color w:val="000000" w:themeColor="text1"/>
          <w:sz w:val="28"/>
          <w:lang w:val="uk-UA"/>
        </w:rPr>
        <w:t>-забарвленої лексики вимагає вмілого підбору еквівалентів для досягнення певного прагматичного ефекту та передачі широкого спектру емоцій, враховуючи особливості психічного феномену емоцій та їх вираження в контексті конкретної культури.</w:t>
      </w:r>
    </w:p>
    <w:p w:rsidR="00DC0747" w:rsidRPr="00585088" w:rsidRDefault="00DC0747" w:rsidP="00EC0B44">
      <w:pPr>
        <w:spacing w:after="0" w:line="360" w:lineRule="auto"/>
        <w:ind w:firstLine="709"/>
        <w:contextualSpacing/>
        <w:jc w:val="both"/>
        <w:rPr>
          <w:rFonts w:ascii="Times New Roman" w:hAnsi="Times New Roman" w:cs="Times New Roman"/>
          <w:strike/>
          <w:color w:val="000000" w:themeColor="text1"/>
          <w:sz w:val="28"/>
          <w:lang w:val="uk-UA"/>
        </w:rPr>
      </w:pPr>
      <w:r w:rsidRPr="00585088">
        <w:rPr>
          <w:rFonts w:ascii="Times New Roman" w:hAnsi="Times New Roman" w:cs="Times New Roman"/>
          <w:color w:val="000000" w:themeColor="text1"/>
          <w:sz w:val="28"/>
          <w:lang w:val="uk-UA"/>
        </w:rPr>
        <w:t xml:space="preserve">Переклад кіно, через свою специфіку, є одним із найскладніших та найбільш вразливих видів перекладу, що часто супроводжується "втратами", особливо в сенсі точності в передачі значення і змін контексту. Основним викликом при перекладі </w:t>
      </w:r>
      <w:proofErr w:type="spellStart"/>
      <w:r w:rsidRPr="00585088">
        <w:rPr>
          <w:rFonts w:ascii="Times New Roman" w:hAnsi="Times New Roman" w:cs="Times New Roman"/>
          <w:color w:val="000000" w:themeColor="text1"/>
          <w:sz w:val="28"/>
          <w:lang w:val="uk-UA"/>
        </w:rPr>
        <w:t>кінотексту</w:t>
      </w:r>
      <w:proofErr w:type="spellEnd"/>
      <w:r w:rsidRPr="00585088">
        <w:rPr>
          <w:rFonts w:ascii="Times New Roman" w:hAnsi="Times New Roman" w:cs="Times New Roman"/>
          <w:color w:val="000000" w:themeColor="text1"/>
          <w:sz w:val="28"/>
          <w:lang w:val="uk-UA"/>
        </w:rPr>
        <w:t xml:space="preserve"> є синхронізація з звуковою доріжкою фільму, рухом акторів і проміжками часу для вимови реплік. Найчастіше, мова героїв британського фільму стає більш експресивною в цільовій мові для привабл</w:t>
      </w:r>
      <w:r w:rsidR="00B50088" w:rsidRPr="00585088">
        <w:rPr>
          <w:rFonts w:ascii="Times New Roman" w:hAnsi="Times New Roman" w:cs="Times New Roman"/>
          <w:color w:val="000000" w:themeColor="text1"/>
          <w:sz w:val="28"/>
          <w:lang w:val="uk-UA"/>
        </w:rPr>
        <w:t>ення</w:t>
      </w:r>
      <w:r w:rsidRPr="00585088">
        <w:rPr>
          <w:rFonts w:ascii="Times New Roman" w:hAnsi="Times New Roman" w:cs="Times New Roman"/>
          <w:color w:val="000000" w:themeColor="text1"/>
          <w:sz w:val="28"/>
          <w:lang w:val="uk-UA"/>
        </w:rPr>
        <w:t xml:space="preserve"> глядача, необізнаного з тим самим соціокультурним контекстом, як британський глядач [20, с. 6-7]. Досягнення емоційного впливу визначається як головна мета </w:t>
      </w:r>
      <w:proofErr w:type="spellStart"/>
      <w:r w:rsidRPr="00585088">
        <w:rPr>
          <w:rFonts w:ascii="Times New Roman" w:hAnsi="Times New Roman" w:cs="Times New Roman"/>
          <w:color w:val="000000" w:themeColor="text1"/>
          <w:sz w:val="28"/>
          <w:lang w:val="uk-UA"/>
        </w:rPr>
        <w:t>кіноперекладу</w:t>
      </w:r>
      <w:proofErr w:type="spellEnd"/>
      <w:r w:rsidRPr="00585088">
        <w:rPr>
          <w:rFonts w:ascii="Times New Roman" w:hAnsi="Times New Roman" w:cs="Times New Roman"/>
          <w:color w:val="000000" w:themeColor="text1"/>
          <w:sz w:val="28"/>
          <w:lang w:val="uk-UA"/>
        </w:rPr>
        <w:t xml:space="preserve">, оскільки це визначає комерційний успіх фільму. Вибір конкретних перекладацьких трансформацій залежить від стратегій перекладу, спрямованих на досягнення адекватності перекладу. </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lastRenderedPageBreak/>
        <w:t xml:space="preserve">У роботі також розглянуті різні підходи сучасних вчених до типології </w:t>
      </w:r>
      <w:proofErr w:type="spellStart"/>
      <w:r w:rsidRPr="00585088">
        <w:rPr>
          <w:rFonts w:ascii="Times New Roman" w:hAnsi="Times New Roman" w:cs="Times New Roman"/>
          <w:color w:val="000000" w:themeColor="text1"/>
          <w:sz w:val="28"/>
          <w:lang w:val="uk-UA"/>
        </w:rPr>
        <w:t>полікодових</w:t>
      </w:r>
      <w:proofErr w:type="spellEnd"/>
      <w:r w:rsidRPr="00585088">
        <w:rPr>
          <w:rFonts w:ascii="Times New Roman" w:hAnsi="Times New Roman" w:cs="Times New Roman"/>
          <w:color w:val="000000" w:themeColor="text1"/>
          <w:sz w:val="28"/>
          <w:lang w:val="uk-UA"/>
        </w:rPr>
        <w:t xml:space="preserve"> текстів, а також стратегій кореляції візуального та вербального компонентів </w:t>
      </w:r>
      <w:proofErr w:type="spellStart"/>
      <w:r w:rsidRPr="00585088">
        <w:rPr>
          <w:rFonts w:ascii="Times New Roman" w:hAnsi="Times New Roman" w:cs="Times New Roman"/>
          <w:color w:val="000000" w:themeColor="text1"/>
          <w:sz w:val="28"/>
          <w:lang w:val="uk-UA"/>
        </w:rPr>
        <w:t>полікодового</w:t>
      </w:r>
      <w:proofErr w:type="spellEnd"/>
      <w:r w:rsidRPr="00585088">
        <w:rPr>
          <w:rFonts w:ascii="Times New Roman" w:hAnsi="Times New Roman" w:cs="Times New Roman"/>
          <w:color w:val="000000" w:themeColor="text1"/>
          <w:sz w:val="28"/>
          <w:lang w:val="uk-UA"/>
        </w:rPr>
        <w:t xml:space="preserve"> тексту, на основі яких у роботі здійснений емпіричний аналіз тексту книги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 xml:space="preserve">» як зразка сучасного англомовного наукового </w:t>
      </w:r>
      <w:proofErr w:type="spellStart"/>
      <w:r w:rsidRPr="00585088">
        <w:rPr>
          <w:rFonts w:ascii="Times New Roman" w:hAnsi="Times New Roman" w:cs="Times New Roman"/>
          <w:color w:val="000000" w:themeColor="text1"/>
          <w:sz w:val="28"/>
          <w:lang w:val="uk-UA"/>
        </w:rPr>
        <w:t>полікодового</w:t>
      </w:r>
      <w:proofErr w:type="spellEnd"/>
      <w:r w:rsidRPr="00585088">
        <w:rPr>
          <w:rFonts w:ascii="Times New Roman" w:hAnsi="Times New Roman" w:cs="Times New Roman"/>
          <w:color w:val="000000" w:themeColor="text1"/>
          <w:sz w:val="28"/>
          <w:lang w:val="uk-UA"/>
        </w:rPr>
        <w:t xml:space="preserve"> тексту.</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 xml:space="preserve">Дослідження показало, що змістовне наповнення книги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 xml:space="preserve">» демонструє різні рівні взаємодії вербального та візуального компонентів у тексті. Зокрема, у тексті книги присутні фрагменти, які демонструють адитивні, інтегративні, репетиційні, видільні́ та в окремих випадках </w:t>
      </w:r>
      <w:proofErr w:type="spellStart"/>
      <w:r w:rsidRPr="00585088">
        <w:rPr>
          <w:rFonts w:ascii="Times New Roman" w:hAnsi="Times New Roman" w:cs="Times New Roman"/>
          <w:color w:val="000000" w:themeColor="text1"/>
          <w:sz w:val="28"/>
          <w:lang w:val="uk-UA"/>
        </w:rPr>
        <w:t>зображально</w:t>
      </w:r>
      <w:proofErr w:type="spellEnd"/>
      <w:r w:rsidRPr="00585088">
        <w:rPr>
          <w:rFonts w:ascii="Times New Roman" w:hAnsi="Times New Roman" w:cs="Times New Roman"/>
          <w:color w:val="000000" w:themeColor="text1"/>
          <w:sz w:val="28"/>
          <w:lang w:val="uk-UA"/>
        </w:rPr>
        <w:t xml:space="preserve">-центричні співвідношення світлини та тексту. Також представлені такі типи кореляції візуального та вербального компонентів, як паралельна, комплементарна та </w:t>
      </w:r>
      <w:proofErr w:type="spellStart"/>
      <w:r w:rsidRPr="00585088">
        <w:rPr>
          <w:rFonts w:ascii="Times New Roman" w:hAnsi="Times New Roman" w:cs="Times New Roman"/>
          <w:color w:val="000000" w:themeColor="text1"/>
          <w:sz w:val="28"/>
          <w:lang w:val="uk-UA"/>
        </w:rPr>
        <w:t>інтерпретативна</w:t>
      </w:r>
      <w:proofErr w:type="spellEnd"/>
      <w:r w:rsidRPr="00585088">
        <w:rPr>
          <w:rFonts w:ascii="Times New Roman" w:hAnsi="Times New Roman" w:cs="Times New Roman"/>
          <w:color w:val="000000" w:themeColor="text1"/>
          <w:sz w:val="28"/>
          <w:lang w:val="uk-UA"/>
        </w:rPr>
        <w:t xml:space="preserve"> кореляція. Сама книга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 xml:space="preserve">», як зразок </w:t>
      </w:r>
      <w:proofErr w:type="spellStart"/>
      <w:r w:rsidRPr="00585088">
        <w:rPr>
          <w:rFonts w:ascii="Times New Roman" w:hAnsi="Times New Roman" w:cs="Times New Roman"/>
          <w:color w:val="000000" w:themeColor="text1"/>
          <w:sz w:val="28"/>
          <w:lang w:val="uk-UA"/>
        </w:rPr>
        <w:t>полікодового</w:t>
      </w:r>
      <w:proofErr w:type="spellEnd"/>
      <w:r w:rsidRPr="00585088">
        <w:rPr>
          <w:rFonts w:ascii="Times New Roman" w:hAnsi="Times New Roman" w:cs="Times New Roman"/>
          <w:color w:val="000000" w:themeColor="text1"/>
          <w:sz w:val="28"/>
          <w:lang w:val="uk-UA"/>
        </w:rPr>
        <w:t xml:space="preserve"> тексту, демонструє повну та сильну </w:t>
      </w:r>
      <w:proofErr w:type="spellStart"/>
      <w:r w:rsidRPr="00585088">
        <w:rPr>
          <w:rFonts w:ascii="Times New Roman" w:hAnsi="Times New Roman" w:cs="Times New Roman"/>
          <w:color w:val="000000" w:themeColor="text1"/>
          <w:sz w:val="28"/>
          <w:lang w:val="uk-UA"/>
        </w:rPr>
        <w:t>креолізацію</w:t>
      </w:r>
      <w:proofErr w:type="spellEnd"/>
      <w:r w:rsidRPr="00585088">
        <w:rPr>
          <w:rFonts w:ascii="Times New Roman" w:hAnsi="Times New Roman" w:cs="Times New Roman"/>
          <w:color w:val="000000" w:themeColor="text1"/>
          <w:sz w:val="28"/>
          <w:lang w:val="uk-UA"/>
        </w:rPr>
        <w:t>, що вказує на цілісність візуального та вербального кодів у книзі.</w:t>
      </w:r>
    </w:p>
    <w:p w:rsidR="009D763A" w:rsidRPr="00585088" w:rsidRDefault="009D763A" w:rsidP="009D763A">
      <w:pPr>
        <w:spacing w:after="0" w:line="360" w:lineRule="auto"/>
        <w:ind w:firstLine="709"/>
        <w:contextualSpacing/>
        <w:jc w:val="both"/>
        <w:rPr>
          <w:rFonts w:ascii="Times New Roman" w:hAnsi="Times New Roman" w:cs="Times New Roman"/>
          <w:color w:val="000000" w:themeColor="text1"/>
          <w:sz w:val="28"/>
          <w:lang w:val="uk-UA"/>
        </w:rPr>
      </w:pPr>
      <w:proofErr w:type="spellStart"/>
      <w:r w:rsidRPr="00585088">
        <w:rPr>
          <w:rFonts w:ascii="Times New Roman" w:hAnsi="Times New Roman" w:cs="Times New Roman"/>
          <w:color w:val="000000" w:themeColor="text1"/>
          <w:sz w:val="28"/>
          <w:lang w:val="uk-UA"/>
        </w:rPr>
        <w:t>Полікодовість</w:t>
      </w:r>
      <w:proofErr w:type="spellEnd"/>
      <w:r w:rsidRPr="00585088">
        <w:rPr>
          <w:rFonts w:ascii="Times New Roman" w:hAnsi="Times New Roman" w:cs="Times New Roman"/>
          <w:color w:val="000000" w:themeColor="text1"/>
          <w:sz w:val="28"/>
          <w:lang w:val="uk-UA"/>
        </w:rPr>
        <w:t>, як характерна риса тексту досліджуваної книги П. </w:t>
      </w:r>
      <w:proofErr w:type="spellStart"/>
      <w:r w:rsidRPr="00585088">
        <w:rPr>
          <w:rFonts w:ascii="Times New Roman" w:hAnsi="Times New Roman" w:cs="Times New Roman"/>
          <w:color w:val="000000" w:themeColor="text1"/>
          <w:sz w:val="28"/>
          <w:lang w:val="uk-UA"/>
        </w:rPr>
        <w:t>Екмана</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Emotions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Revealed</w:t>
      </w:r>
      <w:proofErr w:type="spellEnd"/>
      <w:r w:rsidRPr="00585088">
        <w:rPr>
          <w:rFonts w:ascii="Times New Roman" w:hAnsi="Times New Roman" w:cs="Times New Roman"/>
          <w:color w:val="000000" w:themeColor="text1"/>
          <w:sz w:val="28"/>
          <w:lang w:val="uk-UA"/>
        </w:rPr>
        <w:t xml:space="preserve">», обумовлює потужний прагматичний потенціал тексту, як об’єкту цього дослідження. Зокрема, сукупність вербального та візуального компонентів тексту, тісна їх взаємодія та взаємозалежність породжує інформаційно насичене </w:t>
      </w:r>
      <w:proofErr w:type="spellStart"/>
      <w:r w:rsidRPr="00585088">
        <w:rPr>
          <w:rFonts w:ascii="Times New Roman" w:hAnsi="Times New Roman" w:cs="Times New Roman"/>
          <w:color w:val="000000" w:themeColor="text1"/>
          <w:sz w:val="28"/>
          <w:lang w:val="uk-UA"/>
        </w:rPr>
        <w:t>полікодове</w:t>
      </w:r>
      <w:proofErr w:type="spellEnd"/>
      <w:r w:rsidRPr="00585088">
        <w:rPr>
          <w:rFonts w:ascii="Times New Roman" w:hAnsi="Times New Roman" w:cs="Times New Roman"/>
          <w:color w:val="000000" w:themeColor="text1"/>
          <w:sz w:val="28"/>
          <w:lang w:val="uk-UA"/>
        </w:rPr>
        <w:t xml:space="preserve"> повідомлення, яке значно підвищує прагматичний потенціал такого тексту у порівнянні з традиційним </w:t>
      </w:r>
      <w:proofErr w:type="spellStart"/>
      <w:r w:rsidRPr="00585088">
        <w:rPr>
          <w:rFonts w:ascii="Times New Roman" w:hAnsi="Times New Roman" w:cs="Times New Roman"/>
          <w:color w:val="000000" w:themeColor="text1"/>
          <w:sz w:val="28"/>
          <w:lang w:val="uk-UA"/>
        </w:rPr>
        <w:t>монокодовим</w:t>
      </w:r>
      <w:proofErr w:type="spellEnd"/>
      <w:r w:rsidRPr="00585088">
        <w:rPr>
          <w:rFonts w:ascii="Times New Roman" w:hAnsi="Times New Roman" w:cs="Times New Roman"/>
          <w:color w:val="000000" w:themeColor="text1"/>
          <w:sz w:val="28"/>
          <w:lang w:val="uk-UA"/>
        </w:rPr>
        <w:t xml:space="preserve">  (суто вербальним) текстом.</w:t>
      </w:r>
    </w:p>
    <w:p w:rsidR="009D763A" w:rsidRPr="00585088" w:rsidRDefault="009D763A" w:rsidP="000F35AC">
      <w:pPr>
        <w:spacing w:after="0" w:line="360" w:lineRule="auto"/>
        <w:ind w:firstLine="709"/>
        <w:contextualSpacing/>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t>Основними перспективами дослідження виступають можливість вивчення способів концептуалізації знань у сучасних форматах комунікації на міждисциплінарному рівні, а також аналіз цих способів у динаміці. Не менш актуальним виступає дослідження психологічного, культурологічного та соціального аспектів концептуалізації знань сучасними англомовними авторами як наукових, публіцистичних, так і художніх текстів.</w:t>
      </w:r>
    </w:p>
    <w:p w:rsidR="009D763A" w:rsidRPr="00585088" w:rsidRDefault="009D763A" w:rsidP="009D763A">
      <w:pPr>
        <w:spacing w:after="0" w:line="360" w:lineRule="auto"/>
        <w:ind w:firstLine="709"/>
        <w:contextualSpacing/>
        <w:rPr>
          <w:rFonts w:ascii="Times New Roman" w:hAnsi="Times New Roman" w:cs="Times New Roman"/>
          <w:b/>
          <w:color w:val="000000" w:themeColor="text1"/>
          <w:sz w:val="28"/>
          <w:lang w:val="uk-UA"/>
        </w:rPr>
      </w:pPr>
      <w:r w:rsidRPr="00585088">
        <w:rPr>
          <w:rFonts w:ascii="Times New Roman" w:hAnsi="Times New Roman" w:cs="Times New Roman"/>
          <w:b/>
          <w:color w:val="000000" w:themeColor="text1"/>
          <w:sz w:val="28"/>
          <w:lang w:val="uk-UA"/>
        </w:rPr>
        <w:br w:type="page"/>
      </w:r>
    </w:p>
    <w:p w:rsidR="00D80FE4" w:rsidRPr="00585088" w:rsidRDefault="00D80FE4" w:rsidP="00D80FE4">
      <w:pPr>
        <w:pStyle w:val="a9"/>
        <w:tabs>
          <w:tab w:val="left" w:pos="1134"/>
        </w:tabs>
        <w:spacing w:after="0" w:line="360" w:lineRule="auto"/>
        <w:jc w:val="both"/>
        <w:rPr>
          <w:rFonts w:ascii="Times New Roman" w:hAnsi="Times New Roman" w:cs="Times New Roman"/>
          <w:color w:val="000000" w:themeColor="text1"/>
          <w:sz w:val="28"/>
          <w:lang w:val="uk-UA"/>
        </w:rPr>
      </w:pPr>
    </w:p>
    <w:p w:rsidR="00D80FE4" w:rsidRPr="00585088" w:rsidRDefault="00D80FE4" w:rsidP="00D80FE4">
      <w:pPr>
        <w:pStyle w:val="1"/>
        <w:rPr>
          <w:b w:val="0"/>
          <w:color w:val="000000" w:themeColor="text1"/>
        </w:rPr>
      </w:pPr>
      <w:r w:rsidRPr="00585088">
        <w:rPr>
          <w:color w:val="000000" w:themeColor="text1"/>
          <w:lang w:val="ru-RU"/>
        </w:rPr>
        <w:t xml:space="preserve"> </w:t>
      </w:r>
      <w:r w:rsidRPr="00585088">
        <w:rPr>
          <w:color w:val="000000" w:themeColor="text1"/>
        </w:rPr>
        <w:t>СПИСОК ВИКОРИСТАНИХ ДЖЕРЕЛ</w:t>
      </w:r>
    </w:p>
    <w:p w:rsidR="00D80FE4" w:rsidRPr="00585088" w:rsidRDefault="00D80FE4" w:rsidP="00D80FE4">
      <w:pPr>
        <w:pStyle w:val="a9"/>
        <w:tabs>
          <w:tab w:val="left" w:pos="1134"/>
        </w:tabs>
        <w:spacing w:line="360" w:lineRule="auto"/>
        <w:ind w:left="1191"/>
        <w:jc w:val="both"/>
        <w:rPr>
          <w:rFonts w:ascii="Times New Roman" w:hAnsi="Times New Roman" w:cs="Times New Roman"/>
          <w:color w:val="000000" w:themeColor="text1"/>
          <w:sz w:val="28"/>
          <w:szCs w:val="28"/>
          <w:lang w:val="uk-UA"/>
        </w:rPr>
      </w:pP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Власова О. І. Психологія соціальних здібностей: структура, динаміка, чинники розвитку / Олена Іванівна Власова. – К.: </w:t>
      </w:r>
      <w:proofErr w:type="spellStart"/>
      <w:r w:rsidRPr="00585088">
        <w:rPr>
          <w:rFonts w:ascii="Times New Roman" w:hAnsi="Times New Roman" w:cs="Times New Roman"/>
          <w:color w:val="000000" w:themeColor="text1"/>
          <w:sz w:val="28"/>
          <w:szCs w:val="28"/>
          <w:lang w:val="uk-UA"/>
        </w:rPr>
        <w:t>Видавничо</w:t>
      </w:r>
      <w:proofErr w:type="spellEnd"/>
      <w:r w:rsidRPr="00585088">
        <w:rPr>
          <w:rFonts w:ascii="Times New Roman" w:hAnsi="Times New Roman" w:cs="Times New Roman"/>
          <w:color w:val="000000" w:themeColor="text1"/>
          <w:sz w:val="28"/>
          <w:szCs w:val="28"/>
          <w:lang w:val="uk-UA"/>
        </w:rPr>
        <w:t xml:space="preserve">-поліграфічний центр «Київський університет», 2005. – 308 с. </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proofErr w:type="spellStart"/>
      <w:r w:rsidRPr="00585088">
        <w:rPr>
          <w:rFonts w:ascii="Times New Roman" w:hAnsi="Times New Roman" w:cs="Times New Roman"/>
          <w:color w:val="000000" w:themeColor="text1"/>
          <w:sz w:val="28"/>
          <w:szCs w:val="28"/>
          <w:lang w:val="uk-UA"/>
        </w:rPr>
        <w:t>Баришполець</w:t>
      </w:r>
      <w:proofErr w:type="spellEnd"/>
      <w:r w:rsidRPr="00585088">
        <w:rPr>
          <w:rFonts w:ascii="Times New Roman" w:hAnsi="Times New Roman" w:cs="Times New Roman"/>
          <w:color w:val="000000" w:themeColor="text1"/>
          <w:sz w:val="28"/>
          <w:szCs w:val="28"/>
          <w:lang w:val="uk-UA"/>
        </w:rPr>
        <w:t xml:space="preserve"> О. Т. Брехня в інформаційному просторі та </w:t>
      </w:r>
      <w:proofErr w:type="spellStart"/>
      <w:r w:rsidRPr="00585088">
        <w:rPr>
          <w:rFonts w:ascii="Times New Roman" w:hAnsi="Times New Roman" w:cs="Times New Roman"/>
          <w:color w:val="000000" w:themeColor="text1"/>
          <w:sz w:val="28"/>
          <w:szCs w:val="28"/>
          <w:lang w:val="uk-UA"/>
        </w:rPr>
        <w:t>міжособовій</w:t>
      </w:r>
      <w:proofErr w:type="spellEnd"/>
      <w:r w:rsidRPr="00585088">
        <w:rPr>
          <w:rFonts w:ascii="Times New Roman" w:hAnsi="Times New Roman" w:cs="Times New Roman"/>
          <w:color w:val="000000" w:themeColor="text1"/>
          <w:sz w:val="28"/>
          <w:szCs w:val="28"/>
          <w:lang w:val="uk-UA"/>
        </w:rPr>
        <w:t xml:space="preserve"> комунікації: монографія / Олексій </w:t>
      </w:r>
      <w:proofErr w:type="spellStart"/>
      <w:r w:rsidRPr="00585088">
        <w:rPr>
          <w:rFonts w:ascii="Times New Roman" w:hAnsi="Times New Roman" w:cs="Times New Roman"/>
          <w:color w:val="000000" w:themeColor="text1"/>
          <w:sz w:val="28"/>
          <w:szCs w:val="28"/>
          <w:lang w:val="uk-UA"/>
        </w:rPr>
        <w:t>Трофимович</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Баришполець</w:t>
      </w:r>
      <w:proofErr w:type="spellEnd"/>
      <w:r w:rsidRPr="00585088">
        <w:rPr>
          <w:rFonts w:ascii="Times New Roman" w:hAnsi="Times New Roman" w:cs="Times New Roman"/>
          <w:color w:val="000000" w:themeColor="text1"/>
          <w:sz w:val="28"/>
          <w:szCs w:val="28"/>
          <w:lang w:val="uk-UA"/>
        </w:rPr>
        <w:t xml:space="preserve">; Національна академія педагогічних наук України, Інститут соціальної та політичної психології. – Кіровоград: </w:t>
      </w:r>
      <w:proofErr w:type="spellStart"/>
      <w:r w:rsidRPr="00585088">
        <w:rPr>
          <w:rFonts w:ascii="Times New Roman" w:hAnsi="Times New Roman" w:cs="Times New Roman"/>
          <w:color w:val="000000" w:themeColor="text1"/>
          <w:sz w:val="28"/>
          <w:szCs w:val="28"/>
          <w:lang w:val="uk-UA"/>
        </w:rPr>
        <w:t>Імекс</w:t>
      </w:r>
      <w:proofErr w:type="spellEnd"/>
      <w:r w:rsidRPr="00585088">
        <w:rPr>
          <w:rFonts w:ascii="Times New Roman" w:hAnsi="Times New Roman" w:cs="Times New Roman"/>
          <w:color w:val="000000" w:themeColor="text1"/>
          <w:sz w:val="28"/>
          <w:szCs w:val="28"/>
          <w:lang w:val="uk-UA"/>
        </w:rPr>
        <w:t>-ЛТД, 2013. – 648 с</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proofErr w:type="spellStart"/>
      <w:r w:rsidRPr="00585088">
        <w:rPr>
          <w:rFonts w:ascii="Times New Roman" w:hAnsi="Times New Roman" w:cs="Times New Roman"/>
          <w:color w:val="000000" w:themeColor="text1"/>
          <w:sz w:val="28"/>
          <w:szCs w:val="28"/>
          <w:lang w:val="uk-UA"/>
        </w:rPr>
        <w:t>Бердяев</w:t>
      </w:r>
      <w:proofErr w:type="spellEnd"/>
      <w:r w:rsidRPr="00585088">
        <w:rPr>
          <w:rFonts w:ascii="Times New Roman" w:hAnsi="Times New Roman" w:cs="Times New Roman"/>
          <w:color w:val="000000" w:themeColor="text1"/>
          <w:sz w:val="28"/>
          <w:szCs w:val="28"/>
          <w:lang w:val="uk-UA"/>
        </w:rPr>
        <w:t xml:space="preserve"> Н. А. </w:t>
      </w:r>
      <w:proofErr w:type="spellStart"/>
      <w:r w:rsidRPr="00585088">
        <w:rPr>
          <w:rFonts w:ascii="Times New Roman" w:hAnsi="Times New Roman" w:cs="Times New Roman"/>
          <w:color w:val="000000" w:themeColor="text1"/>
          <w:sz w:val="28"/>
          <w:szCs w:val="28"/>
          <w:lang w:val="uk-UA"/>
        </w:rPr>
        <w:t>Самопознание</w:t>
      </w:r>
      <w:proofErr w:type="spellEnd"/>
      <w:r w:rsidRPr="00585088">
        <w:rPr>
          <w:rFonts w:ascii="Times New Roman" w:hAnsi="Times New Roman" w:cs="Times New Roman"/>
          <w:color w:val="000000" w:themeColor="text1"/>
          <w:sz w:val="28"/>
          <w:szCs w:val="28"/>
          <w:lang w:val="uk-UA"/>
        </w:rPr>
        <w:t xml:space="preserve"> / Николай </w:t>
      </w:r>
      <w:proofErr w:type="spellStart"/>
      <w:r w:rsidRPr="00585088">
        <w:rPr>
          <w:rFonts w:ascii="Times New Roman" w:hAnsi="Times New Roman" w:cs="Times New Roman"/>
          <w:color w:val="000000" w:themeColor="text1"/>
          <w:sz w:val="28"/>
          <w:szCs w:val="28"/>
          <w:lang w:val="uk-UA"/>
        </w:rPr>
        <w:t>Александрович</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Бердяев</w:t>
      </w:r>
      <w:proofErr w:type="spellEnd"/>
      <w:r w:rsidRPr="00585088">
        <w:rPr>
          <w:rFonts w:ascii="Times New Roman" w:hAnsi="Times New Roman" w:cs="Times New Roman"/>
          <w:color w:val="000000" w:themeColor="text1"/>
          <w:sz w:val="28"/>
          <w:szCs w:val="28"/>
          <w:lang w:val="uk-UA"/>
        </w:rPr>
        <w:t xml:space="preserve">. – М.: Книга, 1991. – 446 с. </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Бикова С. В. Специфіка схильності до ризику у осіб з різною емоційною диспозицією / С. В. Бикова // </w:t>
      </w:r>
      <w:proofErr w:type="spellStart"/>
      <w:r w:rsidRPr="00585088">
        <w:rPr>
          <w:rFonts w:ascii="Times New Roman" w:hAnsi="Times New Roman" w:cs="Times New Roman"/>
          <w:color w:val="000000" w:themeColor="text1"/>
          <w:sz w:val="28"/>
          <w:szCs w:val="28"/>
          <w:lang w:val="uk-UA"/>
        </w:rPr>
        <w:t>Сборник</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научных</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трудов</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SWorld</w:t>
      </w:r>
      <w:proofErr w:type="spellEnd"/>
      <w:r w:rsidRPr="00585088">
        <w:rPr>
          <w:rFonts w:ascii="Times New Roman" w:hAnsi="Times New Roman" w:cs="Times New Roman"/>
          <w:color w:val="000000" w:themeColor="text1"/>
          <w:sz w:val="28"/>
          <w:szCs w:val="28"/>
          <w:lang w:val="uk-UA"/>
        </w:rPr>
        <w:t xml:space="preserve">. – 2013. – Т. 23. – </w:t>
      </w:r>
      <w:proofErr w:type="spellStart"/>
      <w:r w:rsidRPr="00585088">
        <w:rPr>
          <w:rFonts w:ascii="Times New Roman" w:hAnsi="Times New Roman" w:cs="Times New Roman"/>
          <w:color w:val="000000" w:themeColor="text1"/>
          <w:sz w:val="28"/>
          <w:szCs w:val="28"/>
          <w:lang w:val="uk-UA"/>
        </w:rPr>
        <w:t>Вип</w:t>
      </w:r>
      <w:proofErr w:type="spellEnd"/>
      <w:r w:rsidRPr="00585088">
        <w:rPr>
          <w:rFonts w:ascii="Times New Roman" w:hAnsi="Times New Roman" w:cs="Times New Roman"/>
          <w:color w:val="000000" w:themeColor="text1"/>
          <w:sz w:val="28"/>
          <w:szCs w:val="28"/>
          <w:lang w:val="uk-UA"/>
        </w:rPr>
        <w:t>. 3. – С. 24.</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Біда С. О. Базові емоції: поняття та види / С. О. Біда // Проблеми сучасної психології: збірник наукових праць Кам’янець-Подільського національного університету імені Івана Огієнка, Інституту психології ім. Г. С. Костюка НАПН України / За ред. С. Д. Максименка, Л. А. Онуфрієвої. – Кам’янець-Подільський: Аксіома, 2012. – </w:t>
      </w:r>
      <w:proofErr w:type="spellStart"/>
      <w:r w:rsidRPr="00585088">
        <w:rPr>
          <w:rFonts w:ascii="Times New Roman" w:hAnsi="Times New Roman" w:cs="Times New Roman"/>
          <w:color w:val="000000" w:themeColor="text1"/>
          <w:sz w:val="28"/>
          <w:szCs w:val="28"/>
          <w:lang w:val="uk-UA"/>
        </w:rPr>
        <w:t>Вип</w:t>
      </w:r>
      <w:proofErr w:type="spellEnd"/>
      <w:r w:rsidRPr="00585088">
        <w:rPr>
          <w:rFonts w:ascii="Times New Roman" w:hAnsi="Times New Roman" w:cs="Times New Roman"/>
          <w:color w:val="000000" w:themeColor="text1"/>
          <w:sz w:val="28"/>
          <w:szCs w:val="28"/>
          <w:lang w:val="uk-UA"/>
        </w:rPr>
        <w:t>. 16. – С. 35 – 46.</w:t>
      </w:r>
    </w:p>
    <w:p w:rsidR="00D80FE4" w:rsidRPr="00585088" w:rsidRDefault="00D80FE4" w:rsidP="00D80FE4">
      <w:pPr>
        <w:numPr>
          <w:ilvl w:val="0"/>
          <w:numId w:val="17"/>
        </w:numPr>
        <w:spacing w:line="360" w:lineRule="auto"/>
        <w:jc w:val="both"/>
        <w:rPr>
          <w:rFonts w:ascii="Times New Roman" w:hAnsi="Times New Roman" w:cs="Times New Roman"/>
          <w:color w:val="000000" w:themeColor="text1"/>
          <w:sz w:val="28"/>
          <w:szCs w:val="28"/>
        </w:rPr>
      </w:pPr>
      <w:proofErr w:type="spellStart"/>
      <w:r w:rsidRPr="00585088">
        <w:rPr>
          <w:rFonts w:ascii="Times New Roman" w:hAnsi="Times New Roman" w:cs="Times New Roman"/>
          <w:color w:val="000000" w:themeColor="text1"/>
          <w:sz w:val="28"/>
          <w:szCs w:val="28"/>
        </w:rPr>
        <w:t>Голосовський</w:t>
      </w:r>
      <w:proofErr w:type="spellEnd"/>
      <w:r w:rsidRPr="00585088">
        <w:rPr>
          <w:rFonts w:ascii="Times New Roman" w:hAnsi="Times New Roman" w:cs="Times New Roman"/>
          <w:color w:val="000000" w:themeColor="text1"/>
          <w:sz w:val="28"/>
          <w:szCs w:val="28"/>
        </w:rPr>
        <w:t xml:space="preserve"> І.В. </w:t>
      </w:r>
      <w:proofErr w:type="spellStart"/>
      <w:r w:rsidRPr="00585088">
        <w:rPr>
          <w:rFonts w:ascii="Times New Roman" w:hAnsi="Times New Roman" w:cs="Times New Roman"/>
          <w:color w:val="000000" w:themeColor="text1"/>
          <w:sz w:val="28"/>
          <w:szCs w:val="28"/>
        </w:rPr>
        <w:t>Психологія</w:t>
      </w:r>
      <w:proofErr w:type="spellEnd"/>
      <w:r w:rsidRPr="00585088">
        <w:rPr>
          <w:rFonts w:ascii="Times New Roman" w:hAnsi="Times New Roman" w:cs="Times New Roman"/>
          <w:color w:val="000000" w:themeColor="text1"/>
          <w:sz w:val="28"/>
          <w:szCs w:val="28"/>
        </w:rPr>
        <w:t xml:space="preserve"> перекладу: </w:t>
      </w:r>
      <w:proofErr w:type="spellStart"/>
      <w:r w:rsidRPr="00585088">
        <w:rPr>
          <w:rFonts w:ascii="Times New Roman" w:hAnsi="Times New Roman" w:cs="Times New Roman"/>
          <w:color w:val="000000" w:themeColor="text1"/>
          <w:sz w:val="28"/>
          <w:szCs w:val="28"/>
        </w:rPr>
        <w:t>Навч</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посібник</w:t>
      </w:r>
      <w:proofErr w:type="spellEnd"/>
      <w:r w:rsidRPr="00585088">
        <w:rPr>
          <w:rFonts w:ascii="Times New Roman" w:hAnsi="Times New Roman" w:cs="Times New Roman"/>
          <w:color w:val="000000" w:themeColor="text1"/>
          <w:sz w:val="28"/>
          <w:szCs w:val="28"/>
        </w:rPr>
        <w:t xml:space="preserve">. - К.: </w:t>
      </w:r>
      <w:proofErr w:type="spellStart"/>
      <w:r w:rsidRPr="00585088">
        <w:rPr>
          <w:rFonts w:ascii="Times New Roman" w:hAnsi="Times New Roman" w:cs="Times New Roman"/>
          <w:color w:val="000000" w:themeColor="text1"/>
          <w:sz w:val="28"/>
          <w:szCs w:val="28"/>
        </w:rPr>
        <w:t>Видавничий</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дім</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Києво-Могилянська</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академія</w:t>
      </w:r>
      <w:proofErr w:type="spellEnd"/>
      <w:r w:rsidRPr="00585088">
        <w:rPr>
          <w:rFonts w:ascii="Times New Roman" w:hAnsi="Times New Roman" w:cs="Times New Roman"/>
          <w:color w:val="000000" w:themeColor="text1"/>
          <w:sz w:val="28"/>
          <w:szCs w:val="28"/>
        </w:rPr>
        <w:t>", 2006. - 352 с.</w:t>
      </w:r>
    </w:p>
    <w:p w:rsidR="00D80FE4" w:rsidRPr="00585088" w:rsidRDefault="00D80FE4" w:rsidP="00D80FE4">
      <w:pPr>
        <w:numPr>
          <w:ilvl w:val="0"/>
          <w:numId w:val="17"/>
        </w:numPr>
        <w:spacing w:line="360" w:lineRule="auto"/>
        <w:jc w:val="both"/>
        <w:rPr>
          <w:rFonts w:ascii="Times New Roman" w:hAnsi="Times New Roman" w:cs="Times New Roman"/>
          <w:color w:val="000000" w:themeColor="text1"/>
          <w:sz w:val="28"/>
          <w:szCs w:val="28"/>
        </w:rPr>
      </w:pPr>
      <w:r w:rsidRPr="00585088">
        <w:rPr>
          <w:rFonts w:ascii="Times New Roman" w:hAnsi="Times New Roman" w:cs="Times New Roman"/>
          <w:color w:val="000000" w:themeColor="text1"/>
          <w:sz w:val="28"/>
          <w:szCs w:val="28"/>
        </w:rPr>
        <w:t xml:space="preserve">Горбань Л.Д. </w:t>
      </w:r>
      <w:proofErr w:type="spellStart"/>
      <w:r w:rsidRPr="00585088">
        <w:rPr>
          <w:rFonts w:ascii="Times New Roman" w:hAnsi="Times New Roman" w:cs="Times New Roman"/>
          <w:color w:val="000000" w:themeColor="text1"/>
          <w:sz w:val="28"/>
          <w:szCs w:val="28"/>
        </w:rPr>
        <w:t>Полікодовість</w:t>
      </w:r>
      <w:proofErr w:type="spellEnd"/>
      <w:r w:rsidRPr="00585088">
        <w:rPr>
          <w:rFonts w:ascii="Times New Roman" w:hAnsi="Times New Roman" w:cs="Times New Roman"/>
          <w:color w:val="000000" w:themeColor="text1"/>
          <w:sz w:val="28"/>
          <w:szCs w:val="28"/>
        </w:rPr>
        <w:t xml:space="preserve"> як </w:t>
      </w:r>
      <w:proofErr w:type="spellStart"/>
      <w:r w:rsidRPr="00585088">
        <w:rPr>
          <w:rFonts w:ascii="Times New Roman" w:hAnsi="Times New Roman" w:cs="Times New Roman"/>
          <w:color w:val="000000" w:themeColor="text1"/>
          <w:sz w:val="28"/>
          <w:szCs w:val="28"/>
        </w:rPr>
        <w:t>основний</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ознака</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мови</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політичного</w:t>
      </w:r>
      <w:proofErr w:type="spellEnd"/>
      <w:r w:rsidRPr="00585088">
        <w:rPr>
          <w:rFonts w:ascii="Times New Roman" w:hAnsi="Times New Roman" w:cs="Times New Roman"/>
          <w:color w:val="000000" w:themeColor="text1"/>
          <w:sz w:val="28"/>
          <w:szCs w:val="28"/>
        </w:rPr>
        <w:t xml:space="preserve"> дискурсу // Мова і культура. - 2009. - № 1 (100). - С. 40-45.</w:t>
      </w:r>
    </w:p>
    <w:p w:rsidR="00D80FE4" w:rsidRPr="00585088" w:rsidRDefault="00D80FE4" w:rsidP="00D80FE4">
      <w:pPr>
        <w:numPr>
          <w:ilvl w:val="0"/>
          <w:numId w:val="17"/>
        </w:numPr>
        <w:spacing w:line="360" w:lineRule="auto"/>
        <w:jc w:val="both"/>
        <w:rPr>
          <w:rFonts w:ascii="Times New Roman" w:hAnsi="Times New Roman" w:cs="Times New Roman"/>
          <w:color w:val="000000" w:themeColor="text1"/>
          <w:sz w:val="28"/>
          <w:szCs w:val="28"/>
        </w:rPr>
      </w:pPr>
      <w:proofErr w:type="spellStart"/>
      <w:r w:rsidRPr="00585088">
        <w:rPr>
          <w:rFonts w:ascii="Times New Roman" w:hAnsi="Times New Roman" w:cs="Times New Roman"/>
          <w:color w:val="000000" w:themeColor="text1"/>
          <w:sz w:val="28"/>
          <w:szCs w:val="28"/>
        </w:rPr>
        <w:t>Гріндем</w:t>
      </w:r>
      <w:proofErr w:type="spellEnd"/>
      <w:r w:rsidRPr="00585088">
        <w:rPr>
          <w:rFonts w:ascii="Times New Roman" w:hAnsi="Times New Roman" w:cs="Times New Roman"/>
          <w:color w:val="000000" w:themeColor="text1"/>
          <w:sz w:val="28"/>
          <w:szCs w:val="28"/>
        </w:rPr>
        <w:t xml:space="preserve">, Дж. А. </w:t>
      </w:r>
      <w:proofErr w:type="spellStart"/>
      <w:r w:rsidRPr="00585088">
        <w:rPr>
          <w:rFonts w:ascii="Times New Roman" w:hAnsi="Times New Roman" w:cs="Times New Roman"/>
          <w:color w:val="000000" w:themeColor="text1"/>
          <w:sz w:val="28"/>
          <w:szCs w:val="28"/>
        </w:rPr>
        <w:t>Психологія</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емоцій</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Київ</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Видавництво</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Інститут</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психології</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ім</w:t>
      </w:r>
      <w:proofErr w:type="spellEnd"/>
      <w:r w:rsidRPr="00585088">
        <w:rPr>
          <w:rFonts w:ascii="Times New Roman" w:hAnsi="Times New Roman" w:cs="Times New Roman"/>
          <w:color w:val="000000" w:themeColor="text1"/>
          <w:sz w:val="28"/>
          <w:szCs w:val="28"/>
        </w:rPr>
        <w:t xml:space="preserve">. Г. С. Костюка НАПН </w:t>
      </w:r>
      <w:proofErr w:type="spellStart"/>
      <w:r w:rsidRPr="00585088">
        <w:rPr>
          <w:rFonts w:ascii="Times New Roman" w:hAnsi="Times New Roman" w:cs="Times New Roman"/>
          <w:color w:val="000000" w:themeColor="text1"/>
          <w:sz w:val="28"/>
          <w:szCs w:val="28"/>
        </w:rPr>
        <w:t>України</w:t>
      </w:r>
      <w:proofErr w:type="spellEnd"/>
      <w:r w:rsidRPr="00585088">
        <w:rPr>
          <w:rFonts w:ascii="Times New Roman" w:hAnsi="Times New Roman" w:cs="Times New Roman"/>
          <w:color w:val="000000" w:themeColor="text1"/>
          <w:sz w:val="28"/>
          <w:szCs w:val="28"/>
        </w:rPr>
        <w:t>", 2009 - 416 с.</w:t>
      </w:r>
    </w:p>
    <w:p w:rsidR="00D80FE4" w:rsidRPr="00585088" w:rsidRDefault="00D80FE4" w:rsidP="00D80FE4">
      <w:pPr>
        <w:numPr>
          <w:ilvl w:val="0"/>
          <w:numId w:val="17"/>
        </w:numPr>
        <w:spacing w:line="360" w:lineRule="auto"/>
        <w:jc w:val="both"/>
        <w:rPr>
          <w:rFonts w:ascii="Times New Roman" w:hAnsi="Times New Roman" w:cs="Times New Roman"/>
          <w:color w:val="000000" w:themeColor="text1"/>
          <w:sz w:val="28"/>
          <w:szCs w:val="28"/>
        </w:rPr>
      </w:pPr>
      <w:r w:rsidRPr="00585088">
        <w:rPr>
          <w:rFonts w:ascii="Times New Roman" w:hAnsi="Times New Roman" w:cs="Times New Roman"/>
          <w:color w:val="000000" w:themeColor="text1"/>
          <w:sz w:val="28"/>
          <w:szCs w:val="28"/>
        </w:rPr>
        <w:t xml:space="preserve">Демченко О.В. </w:t>
      </w:r>
      <w:proofErr w:type="spellStart"/>
      <w:r w:rsidRPr="00585088">
        <w:rPr>
          <w:rFonts w:ascii="Times New Roman" w:hAnsi="Times New Roman" w:cs="Times New Roman"/>
          <w:color w:val="000000" w:themeColor="text1"/>
          <w:sz w:val="28"/>
          <w:szCs w:val="28"/>
        </w:rPr>
        <w:t>Актуальні</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проблеми</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психології</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кіно</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Наукові</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студії</w:t>
      </w:r>
      <w:proofErr w:type="spellEnd"/>
      <w:r w:rsidRPr="00585088">
        <w:rPr>
          <w:rFonts w:ascii="Times New Roman" w:hAnsi="Times New Roman" w:cs="Times New Roman"/>
          <w:color w:val="000000" w:themeColor="text1"/>
          <w:sz w:val="28"/>
          <w:szCs w:val="28"/>
        </w:rPr>
        <w:t xml:space="preserve">. - К.: </w:t>
      </w:r>
      <w:proofErr w:type="spellStart"/>
      <w:r w:rsidRPr="00585088">
        <w:rPr>
          <w:rFonts w:ascii="Times New Roman" w:hAnsi="Times New Roman" w:cs="Times New Roman"/>
          <w:color w:val="000000" w:themeColor="text1"/>
          <w:sz w:val="28"/>
          <w:szCs w:val="28"/>
        </w:rPr>
        <w:t>Видавництво</w:t>
      </w:r>
      <w:proofErr w:type="spellEnd"/>
      <w:r w:rsidRPr="00585088">
        <w:rPr>
          <w:rFonts w:ascii="Times New Roman" w:hAnsi="Times New Roman" w:cs="Times New Roman"/>
          <w:color w:val="000000" w:themeColor="text1"/>
          <w:sz w:val="28"/>
          <w:szCs w:val="28"/>
        </w:rPr>
        <w:t xml:space="preserve"> Логос, 2017. - 312 с.</w:t>
      </w:r>
    </w:p>
    <w:p w:rsidR="00D80FE4" w:rsidRPr="00585088" w:rsidRDefault="00D80FE4" w:rsidP="00D80FE4">
      <w:pPr>
        <w:numPr>
          <w:ilvl w:val="0"/>
          <w:numId w:val="17"/>
        </w:numPr>
        <w:spacing w:line="360" w:lineRule="auto"/>
        <w:jc w:val="both"/>
        <w:rPr>
          <w:rFonts w:ascii="Times New Roman" w:hAnsi="Times New Roman" w:cs="Times New Roman"/>
          <w:color w:val="000000" w:themeColor="text1"/>
          <w:sz w:val="28"/>
          <w:szCs w:val="28"/>
        </w:rPr>
      </w:pPr>
      <w:r w:rsidRPr="00585088">
        <w:rPr>
          <w:rFonts w:ascii="Times New Roman" w:hAnsi="Times New Roman" w:cs="Times New Roman"/>
          <w:color w:val="000000" w:themeColor="text1"/>
          <w:sz w:val="28"/>
          <w:szCs w:val="28"/>
          <w:lang w:val="uk-UA"/>
        </w:rPr>
        <w:lastRenderedPageBreak/>
        <w:t xml:space="preserve"> </w:t>
      </w:r>
      <w:r w:rsidRPr="00585088">
        <w:rPr>
          <w:rFonts w:ascii="Times New Roman" w:hAnsi="Times New Roman" w:cs="Times New Roman"/>
          <w:color w:val="000000" w:themeColor="text1"/>
          <w:sz w:val="28"/>
          <w:szCs w:val="28"/>
        </w:rPr>
        <w:t xml:space="preserve">Захарова Т.І. </w:t>
      </w:r>
      <w:proofErr w:type="spellStart"/>
      <w:r w:rsidRPr="00585088">
        <w:rPr>
          <w:rFonts w:ascii="Times New Roman" w:hAnsi="Times New Roman" w:cs="Times New Roman"/>
          <w:color w:val="000000" w:themeColor="text1"/>
          <w:sz w:val="28"/>
          <w:szCs w:val="28"/>
        </w:rPr>
        <w:t>Емоційна</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семіотика</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кіно</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полікодовий</w:t>
      </w:r>
      <w:proofErr w:type="spellEnd"/>
      <w:r w:rsidRPr="00585088">
        <w:rPr>
          <w:rFonts w:ascii="Times New Roman" w:hAnsi="Times New Roman" w:cs="Times New Roman"/>
          <w:color w:val="000000" w:themeColor="text1"/>
          <w:sz w:val="28"/>
          <w:szCs w:val="28"/>
        </w:rPr>
        <w:t xml:space="preserve"> аспект // </w:t>
      </w:r>
      <w:proofErr w:type="spellStart"/>
      <w:r w:rsidRPr="00585088">
        <w:rPr>
          <w:rFonts w:ascii="Times New Roman" w:hAnsi="Times New Roman" w:cs="Times New Roman"/>
          <w:color w:val="000000" w:themeColor="text1"/>
          <w:sz w:val="28"/>
          <w:szCs w:val="28"/>
        </w:rPr>
        <w:t>Вісник</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Житомирського</w:t>
      </w:r>
      <w:proofErr w:type="spellEnd"/>
      <w:r w:rsidRPr="00585088">
        <w:rPr>
          <w:rFonts w:ascii="Times New Roman" w:hAnsi="Times New Roman" w:cs="Times New Roman"/>
          <w:color w:val="000000" w:themeColor="text1"/>
          <w:sz w:val="28"/>
          <w:szCs w:val="28"/>
        </w:rPr>
        <w:t xml:space="preserve"> державного </w:t>
      </w:r>
      <w:proofErr w:type="spellStart"/>
      <w:r w:rsidRPr="00585088">
        <w:rPr>
          <w:rFonts w:ascii="Times New Roman" w:hAnsi="Times New Roman" w:cs="Times New Roman"/>
          <w:color w:val="000000" w:themeColor="text1"/>
          <w:sz w:val="28"/>
          <w:szCs w:val="28"/>
        </w:rPr>
        <w:t>університету</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імені</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Івана</w:t>
      </w:r>
      <w:proofErr w:type="spellEnd"/>
      <w:r w:rsidRPr="00585088">
        <w:rPr>
          <w:rFonts w:ascii="Times New Roman" w:hAnsi="Times New Roman" w:cs="Times New Roman"/>
          <w:color w:val="000000" w:themeColor="text1"/>
          <w:sz w:val="28"/>
          <w:szCs w:val="28"/>
        </w:rPr>
        <w:t xml:space="preserve"> Франка. - 2018. - № 1 (92). - С. 90-94.</w:t>
      </w:r>
    </w:p>
    <w:p w:rsidR="00D80FE4" w:rsidRPr="00585088" w:rsidRDefault="00D80FE4" w:rsidP="00D80FE4">
      <w:pPr>
        <w:numPr>
          <w:ilvl w:val="0"/>
          <w:numId w:val="17"/>
        </w:numPr>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Куліш Н.М. Особливості перекладу </w:t>
      </w:r>
      <w:proofErr w:type="spellStart"/>
      <w:r w:rsidRPr="00585088">
        <w:rPr>
          <w:rFonts w:ascii="Times New Roman" w:hAnsi="Times New Roman" w:cs="Times New Roman"/>
          <w:color w:val="000000" w:themeColor="text1"/>
          <w:sz w:val="28"/>
          <w:szCs w:val="28"/>
          <w:lang w:val="uk-UA"/>
        </w:rPr>
        <w:t>емоційно</w:t>
      </w:r>
      <w:proofErr w:type="spellEnd"/>
      <w:r w:rsidRPr="00585088">
        <w:rPr>
          <w:rFonts w:ascii="Times New Roman" w:hAnsi="Times New Roman" w:cs="Times New Roman"/>
          <w:color w:val="000000" w:themeColor="text1"/>
          <w:sz w:val="28"/>
          <w:szCs w:val="28"/>
          <w:lang w:val="uk-UA"/>
        </w:rPr>
        <w:t xml:space="preserve"> забарвлених слів у </w:t>
      </w:r>
      <w:proofErr w:type="spellStart"/>
      <w:r w:rsidRPr="00585088">
        <w:rPr>
          <w:rFonts w:ascii="Times New Roman" w:hAnsi="Times New Roman" w:cs="Times New Roman"/>
          <w:color w:val="000000" w:themeColor="text1"/>
          <w:sz w:val="28"/>
          <w:szCs w:val="28"/>
          <w:lang w:val="uk-UA"/>
        </w:rPr>
        <w:t>кінотексті</w:t>
      </w:r>
      <w:proofErr w:type="spellEnd"/>
      <w:r w:rsidRPr="00585088">
        <w:rPr>
          <w:rFonts w:ascii="Times New Roman" w:hAnsi="Times New Roman" w:cs="Times New Roman"/>
          <w:color w:val="000000" w:themeColor="text1"/>
          <w:sz w:val="28"/>
          <w:szCs w:val="28"/>
          <w:lang w:val="uk-UA"/>
        </w:rPr>
        <w:t xml:space="preserve"> // </w:t>
      </w:r>
      <w:proofErr w:type="spellStart"/>
      <w:r w:rsidRPr="00585088">
        <w:rPr>
          <w:rFonts w:ascii="Times New Roman" w:hAnsi="Times New Roman" w:cs="Times New Roman"/>
          <w:color w:val="000000" w:themeColor="text1"/>
          <w:sz w:val="28"/>
          <w:szCs w:val="28"/>
          <w:lang w:val="uk-UA"/>
        </w:rPr>
        <w:t>Лінгводидактика</w:t>
      </w:r>
      <w:proofErr w:type="spellEnd"/>
      <w:r w:rsidRPr="00585088">
        <w:rPr>
          <w:rFonts w:ascii="Times New Roman" w:hAnsi="Times New Roman" w:cs="Times New Roman"/>
          <w:color w:val="000000" w:themeColor="text1"/>
          <w:sz w:val="28"/>
          <w:szCs w:val="28"/>
          <w:lang w:val="uk-UA"/>
        </w:rPr>
        <w:t xml:space="preserve">: методологія, теорія, методика: </w:t>
      </w:r>
      <w:proofErr w:type="spellStart"/>
      <w:r w:rsidRPr="00585088">
        <w:rPr>
          <w:rFonts w:ascii="Times New Roman" w:hAnsi="Times New Roman" w:cs="Times New Roman"/>
          <w:color w:val="000000" w:themeColor="text1"/>
          <w:sz w:val="28"/>
          <w:szCs w:val="28"/>
          <w:lang w:val="uk-UA"/>
        </w:rPr>
        <w:t>Зб</w:t>
      </w:r>
      <w:proofErr w:type="spellEnd"/>
      <w:r w:rsidRPr="00585088">
        <w:rPr>
          <w:rFonts w:ascii="Times New Roman" w:hAnsi="Times New Roman" w:cs="Times New Roman"/>
          <w:color w:val="000000" w:themeColor="text1"/>
          <w:sz w:val="28"/>
          <w:szCs w:val="28"/>
          <w:lang w:val="uk-UA"/>
        </w:rPr>
        <w:t xml:space="preserve">. наук. пр. - 2017. - </w:t>
      </w:r>
      <w:proofErr w:type="spellStart"/>
      <w:r w:rsidRPr="00585088">
        <w:rPr>
          <w:rFonts w:ascii="Times New Roman" w:hAnsi="Times New Roman" w:cs="Times New Roman"/>
          <w:color w:val="000000" w:themeColor="text1"/>
          <w:sz w:val="28"/>
          <w:szCs w:val="28"/>
          <w:lang w:val="uk-UA"/>
        </w:rPr>
        <w:t>Вип</w:t>
      </w:r>
      <w:proofErr w:type="spellEnd"/>
      <w:r w:rsidRPr="00585088">
        <w:rPr>
          <w:rFonts w:ascii="Times New Roman" w:hAnsi="Times New Roman" w:cs="Times New Roman"/>
          <w:color w:val="000000" w:themeColor="text1"/>
          <w:sz w:val="28"/>
          <w:szCs w:val="28"/>
          <w:lang w:val="uk-UA"/>
        </w:rPr>
        <w:t>. 31. - С. 127-134.</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Лютянська</w:t>
      </w:r>
      <w:proofErr w:type="spellEnd"/>
      <w:r w:rsidRPr="00585088">
        <w:rPr>
          <w:rFonts w:ascii="Times New Roman" w:hAnsi="Times New Roman" w:cs="Times New Roman"/>
          <w:color w:val="000000" w:themeColor="text1"/>
          <w:sz w:val="28"/>
          <w:szCs w:val="28"/>
          <w:lang w:val="uk-UA"/>
        </w:rPr>
        <w:t xml:space="preserve"> Н. І. </w:t>
      </w:r>
      <w:proofErr w:type="spellStart"/>
      <w:r w:rsidRPr="00585088">
        <w:rPr>
          <w:rFonts w:ascii="Times New Roman" w:hAnsi="Times New Roman" w:cs="Times New Roman"/>
          <w:color w:val="000000" w:themeColor="text1"/>
          <w:sz w:val="28"/>
          <w:szCs w:val="28"/>
          <w:lang w:val="uk-UA"/>
        </w:rPr>
        <w:t>Полікодовість</w:t>
      </w:r>
      <w:proofErr w:type="spellEnd"/>
      <w:r w:rsidRPr="00585088">
        <w:rPr>
          <w:rFonts w:ascii="Times New Roman" w:hAnsi="Times New Roman" w:cs="Times New Roman"/>
          <w:color w:val="000000" w:themeColor="text1"/>
          <w:sz w:val="28"/>
          <w:szCs w:val="28"/>
          <w:lang w:val="uk-UA"/>
        </w:rPr>
        <w:t xml:space="preserve"> як ознака англомовних мас-медійних текстів. Науковий вісник ДДПУ імені І. Франка. Серія «Філологічні науки». Мовознавство. 2019. № 11. URL: </w:t>
      </w:r>
      <w:hyperlink r:id="rId19" w:history="1">
        <w:r w:rsidRPr="00585088">
          <w:rPr>
            <w:rStyle w:val="ac"/>
            <w:rFonts w:ascii="Times New Roman" w:hAnsi="Times New Roman" w:cs="Times New Roman"/>
            <w:color w:val="000000" w:themeColor="text1"/>
            <w:sz w:val="28"/>
            <w:szCs w:val="28"/>
            <w:lang w:val="uk-UA"/>
          </w:rPr>
          <w:t>http://ddpu-filolvisnyk.com.ua/uploads/arkhiv-nomerov/2019/NV_2019_11/20.pdf</w:t>
        </w:r>
      </w:hyperlink>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Лютянська</w:t>
      </w:r>
      <w:proofErr w:type="spellEnd"/>
      <w:r w:rsidRPr="00585088">
        <w:rPr>
          <w:rFonts w:ascii="Times New Roman" w:hAnsi="Times New Roman" w:cs="Times New Roman"/>
          <w:color w:val="000000" w:themeColor="text1"/>
          <w:sz w:val="28"/>
          <w:szCs w:val="28"/>
          <w:lang w:val="uk-UA"/>
        </w:rPr>
        <w:t xml:space="preserve"> Н.І. Психолінгвістичні особливості перекладу кіносценаріїв: </w:t>
      </w:r>
      <w:proofErr w:type="spellStart"/>
      <w:r w:rsidRPr="00585088">
        <w:rPr>
          <w:rFonts w:ascii="Times New Roman" w:hAnsi="Times New Roman" w:cs="Times New Roman"/>
          <w:color w:val="000000" w:themeColor="text1"/>
          <w:sz w:val="28"/>
          <w:szCs w:val="28"/>
          <w:lang w:val="uk-UA"/>
        </w:rPr>
        <w:t>мовна</w:t>
      </w:r>
      <w:proofErr w:type="spellEnd"/>
      <w:r w:rsidRPr="00585088">
        <w:rPr>
          <w:rFonts w:ascii="Times New Roman" w:hAnsi="Times New Roman" w:cs="Times New Roman"/>
          <w:color w:val="000000" w:themeColor="text1"/>
          <w:sz w:val="28"/>
          <w:szCs w:val="28"/>
          <w:lang w:val="uk-UA"/>
        </w:rPr>
        <w:t xml:space="preserve"> гра та емоційний вимір // Філологічні науки. - 2015. - № 10 (160). - С. 153-157.</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Майорчак</w:t>
      </w:r>
      <w:proofErr w:type="spellEnd"/>
      <w:r w:rsidRPr="00585088">
        <w:rPr>
          <w:rFonts w:ascii="Times New Roman" w:hAnsi="Times New Roman" w:cs="Times New Roman"/>
          <w:color w:val="000000" w:themeColor="text1"/>
          <w:sz w:val="28"/>
          <w:szCs w:val="28"/>
          <w:lang w:val="uk-UA"/>
        </w:rPr>
        <w:t xml:space="preserve"> Н. М. </w:t>
      </w:r>
      <w:proofErr w:type="spellStart"/>
      <w:r w:rsidRPr="00585088">
        <w:rPr>
          <w:rFonts w:ascii="Times New Roman" w:hAnsi="Times New Roman" w:cs="Times New Roman"/>
          <w:color w:val="000000" w:themeColor="text1"/>
          <w:sz w:val="28"/>
          <w:szCs w:val="28"/>
          <w:lang w:val="uk-UA"/>
        </w:rPr>
        <w:t>Історіогенез</w:t>
      </w:r>
      <w:proofErr w:type="spellEnd"/>
      <w:r w:rsidRPr="00585088">
        <w:rPr>
          <w:rFonts w:ascii="Times New Roman" w:hAnsi="Times New Roman" w:cs="Times New Roman"/>
          <w:color w:val="000000" w:themeColor="text1"/>
          <w:sz w:val="28"/>
          <w:szCs w:val="28"/>
          <w:lang w:val="uk-UA"/>
        </w:rPr>
        <w:t xml:space="preserve"> вивчення брехні у психолого-педагогічних дослідженнях / Н.М. </w:t>
      </w:r>
      <w:proofErr w:type="spellStart"/>
      <w:r w:rsidRPr="00585088">
        <w:rPr>
          <w:rFonts w:ascii="Times New Roman" w:hAnsi="Times New Roman" w:cs="Times New Roman"/>
          <w:color w:val="000000" w:themeColor="text1"/>
          <w:sz w:val="28"/>
          <w:szCs w:val="28"/>
          <w:lang w:val="uk-UA"/>
        </w:rPr>
        <w:t>Майорчак</w:t>
      </w:r>
      <w:proofErr w:type="spellEnd"/>
      <w:r w:rsidRPr="00585088">
        <w:rPr>
          <w:rFonts w:ascii="Times New Roman" w:hAnsi="Times New Roman" w:cs="Times New Roman"/>
          <w:color w:val="000000" w:themeColor="text1"/>
          <w:sz w:val="28"/>
          <w:szCs w:val="28"/>
          <w:lang w:val="uk-UA"/>
        </w:rPr>
        <w:t xml:space="preserve"> // Науковий вісник Львівського державного університету внутрішніх справ: </w:t>
      </w:r>
      <w:proofErr w:type="spellStart"/>
      <w:r w:rsidRPr="00585088">
        <w:rPr>
          <w:rFonts w:ascii="Times New Roman" w:hAnsi="Times New Roman" w:cs="Times New Roman"/>
          <w:color w:val="000000" w:themeColor="text1"/>
          <w:sz w:val="28"/>
          <w:szCs w:val="28"/>
          <w:lang w:val="uk-UA"/>
        </w:rPr>
        <w:t>зб</w:t>
      </w:r>
      <w:proofErr w:type="spellEnd"/>
      <w:r w:rsidRPr="00585088">
        <w:rPr>
          <w:rFonts w:ascii="Times New Roman" w:hAnsi="Times New Roman" w:cs="Times New Roman"/>
          <w:color w:val="000000" w:themeColor="text1"/>
          <w:sz w:val="28"/>
          <w:szCs w:val="28"/>
          <w:lang w:val="uk-UA"/>
        </w:rPr>
        <w:t xml:space="preserve">. наук. праць. Серія психологічна. – Львів: </w:t>
      </w:r>
      <w:proofErr w:type="spellStart"/>
      <w:r w:rsidRPr="00585088">
        <w:rPr>
          <w:rFonts w:ascii="Times New Roman" w:hAnsi="Times New Roman" w:cs="Times New Roman"/>
          <w:color w:val="000000" w:themeColor="text1"/>
          <w:sz w:val="28"/>
          <w:szCs w:val="28"/>
          <w:lang w:val="uk-UA"/>
        </w:rPr>
        <w:t>ЛьвДУВС</w:t>
      </w:r>
      <w:proofErr w:type="spellEnd"/>
      <w:r w:rsidRPr="00585088">
        <w:rPr>
          <w:rFonts w:ascii="Times New Roman" w:hAnsi="Times New Roman" w:cs="Times New Roman"/>
          <w:color w:val="000000" w:themeColor="text1"/>
          <w:sz w:val="28"/>
          <w:szCs w:val="28"/>
          <w:lang w:val="uk-UA"/>
        </w:rPr>
        <w:t xml:space="preserve">, 2013. – </w:t>
      </w:r>
      <w:proofErr w:type="spellStart"/>
      <w:r w:rsidRPr="00585088">
        <w:rPr>
          <w:rFonts w:ascii="Times New Roman" w:hAnsi="Times New Roman" w:cs="Times New Roman"/>
          <w:color w:val="000000" w:themeColor="text1"/>
          <w:sz w:val="28"/>
          <w:szCs w:val="28"/>
          <w:lang w:val="uk-UA"/>
        </w:rPr>
        <w:t>Вип</w:t>
      </w:r>
      <w:proofErr w:type="spellEnd"/>
      <w:r w:rsidRPr="00585088">
        <w:rPr>
          <w:rFonts w:ascii="Times New Roman" w:hAnsi="Times New Roman" w:cs="Times New Roman"/>
          <w:color w:val="000000" w:themeColor="text1"/>
          <w:sz w:val="28"/>
          <w:szCs w:val="28"/>
          <w:lang w:val="uk-UA"/>
        </w:rPr>
        <w:t xml:space="preserve">. № 2. – С. 53-60. </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Майорчак</w:t>
      </w:r>
      <w:proofErr w:type="spellEnd"/>
      <w:r w:rsidRPr="00585088">
        <w:rPr>
          <w:rFonts w:ascii="Times New Roman" w:hAnsi="Times New Roman" w:cs="Times New Roman"/>
          <w:color w:val="000000" w:themeColor="text1"/>
          <w:sz w:val="28"/>
          <w:szCs w:val="28"/>
          <w:lang w:val="uk-UA"/>
        </w:rPr>
        <w:t xml:space="preserve"> Н. М. Соціально-психологічні особливості прояву брехливості особистості [Текст]: </w:t>
      </w:r>
      <w:proofErr w:type="spellStart"/>
      <w:r w:rsidRPr="00585088">
        <w:rPr>
          <w:rFonts w:ascii="Times New Roman" w:hAnsi="Times New Roman" w:cs="Times New Roman"/>
          <w:color w:val="000000" w:themeColor="text1"/>
          <w:sz w:val="28"/>
          <w:szCs w:val="28"/>
          <w:lang w:val="uk-UA"/>
        </w:rPr>
        <w:t>дис</w:t>
      </w:r>
      <w:proofErr w:type="spellEnd"/>
      <w:r w:rsidRPr="00585088">
        <w:rPr>
          <w:rFonts w:ascii="Times New Roman" w:hAnsi="Times New Roman" w:cs="Times New Roman"/>
          <w:color w:val="000000" w:themeColor="text1"/>
          <w:sz w:val="28"/>
          <w:szCs w:val="28"/>
          <w:lang w:val="uk-UA"/>
        </w:rPr>
        <w:t xml:space="preserve">. на </w:t>
      </w:r>
      <w:proofErr w:type="spellStart"/>
      <w:r w:rsidRPr="00585088">
        <w:rPr>
          <w:rFonts w:ascii="Times New Roman" w:hAnsi="Times New Roman" w:cs="Times New Roman"/>
          <w:color w:val="000000" w:themeColor="text1"/>
          <w:sz w:val="28"/>
          <w:szCs w:val="28"/>
          <w:lang w:val="uk-UA"/>
        </w:rPr>
        <w:t>здоб</w:t>
      </w:r>
      <w:proofErr w:type="spellEnd"/>
      <w:r w:rsidRPr="00585088">
        <w:rPr>
          <w:rFonts w:ascii="Times New Roman" w:hAnsi="Times New Roman" w:cs="Times New Roman"/>
          <w:color w:val="000000" w:themeColor="text1"/>
          <w:sz w:val="28"/>
          <w:szCs w:val="28"/>
          <w:lang w:val="uk-UA"/>
        </w:rPr>
        <w:t xml:space="preserve">. наук. ступ. </w:t>
      </w:r>
      <w:proofErr w:type="spellStart"/>
      <w:r w:rsidRPr="00585088">
        <w:rPr>
          <w:rFonts w:ascii="Times New Roman" w:hAnsi="Times New Roman" w:cs="Times New Roman"/>
          <w:color w:val="000000" w:themeColor="text1"/>
          <w:sz w:val="28"/>
          <w:szCs w:val="28"/>
          <w:lang w:val="uk-UA"/>
        </w:rPr>
        <w:t>канд</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психол</w:t>
      </w:r>
      <w:proofErr w:type="spellEnd"/>
      <w:r w:rsidRPr="00585088">
        <w:rPr>
          <w:rFonts w:ascii="Times New Roman" w:hAnsi="Times New Roman" w:cs="Times New Roman"/>
          <w:color w:val="000000" w:themeColor="text1"/>
          <w:sz w:val="28"/>
          <w:szCs w:val="28"/>
          <w:lang w:val="uk-UA"/>
        </w:rPr>
        <w:t xml:space="preserve">. наук (19.00.05) / </w:t>
      </w:r>
      <w:proofErr w:type="spellStart"/>
      <w:r w:rsidRPr="00585088">
        <w:rPr>
          <w:rFonts w:ascii="Times New Roman" w:hAnsi="Times New Roman" w:cs="Times New Roman"/>
          <w:color w:val="000000" w:themeColor="text1"/>
          <w:sz w:val="28"/>
          <w:szCs w:val="28"/>
          <w:lang w:val="uk-UA"/>
        </w:rPr>
        <w:t>Майорчак</w:t>
      </w:r>
      <w:proofErr w:type="spellEnd"/>
      <w:r w:rsidRPr="00585088">
        <w:rPr>
          <w:rFonts w:ascii="Times New Roman" w:hAnsi="Times New Roman" w:cs="Times New Roman"/>
          <w:color w:val="000000" w:themeColor="text1"/>
          <w:sz w:val="28"/>
          <w:szCs w:val="28"/>
          <w:lang w:val="uk-UA"/>
        </w:rPr>
        <w:t xml:space="preserve"> Наталія Михайлівна; СНУ ім. В. Даля. – Сєвєродонецьк, 2017. – 223 с. </w:t>
      </w:r>
      <w:proofErr w:type="spellStart"/>
      <w:r w:rsidRPr="00585088">
        <w:rPr>
          <w:rFonts w:ascii="Times New Roman" w:hAnsi="Times New Roman" w:cs="Times New Roman"/>
          <w:color w:val="000000" w:themeColor="text1"/>
          <w:sz w:val="28"/>
          <w:szCs w:val="28"/>
          <w:lang w:val="uk-UA"/>
        </w:rPr>
        <w:t>Barthes</w:t>
      </w:r>
      <w:proofErr w:type="spellEnd"/>
      <w:r w:rsidRPr="00585088">
        <w:rPr>
          <w:rFonts w:ascii="Times New Roman" w:hAnsi="Times New Roman" w:cs="Times New Roman"/>
          <w:color w:val="000000" w:themeColor="text1"/>
          <w:sz w:val="28"/>
          <w:szCs w:val="28"/>
          <w:lang w:val="uk-UA"/>
        </w:rPr>
        <w:t xml:space="preserve"> R. </w:t>
      </w:r>
      <w:proofErr w:type="spellStart"/>
      <w:r w:rsidRPr="00585088">
        <w:rPr>
          <w:rFonts w:ascii="Times New Roman" w:hAnsi="Times New Roman" w:cs="Times New Roman"/>
          <w:color w:val="000000" w:themeColor="text1"/>
          <w:sz w:val="28"/>
          <w:szCs w:val="28"/>
          <w:lang w:val="uk-UA"/>
        </w:rPr>
        <w:t>Rhetoric</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of</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the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image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In</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Image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Music</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Text</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London:Fontana</w:t>
      </w:r>
      <w:proofErr w:type="spellEnd"/>
      <w:r w:rsidRPr="00585088">
        <w:rPr>
          <w:rFonts w:ascii="Times New Roman" w:hAnsi="Times New Roman" w:cs="Times New Roman"/>
          <w:color w:val="000000" w:themeColor="text1"/>
          <w:sz w:val="28"/>
          <w:szCs w:val="28"/>
          <w:lang w:val="uk-UA"/>
        </w:rPr>
        <w:t>, 1964. P. 152–163.</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Максименко С. Д. Генезис </w:t>
      </w:r>
      <w:proofErr w:type="spellStart"/>
      <w:r w:rsidRPr="00585088">
        <w:rPr>
          <w:rFonts w:ascii="Times New Roman" w:hAnsi="Times New Roman" w:cs="Times New Roman"/>
          <w:color w:val="000000" w:themeColor="text1"/>
          <w:sz w:val="28"/>
          <w:szCs w:val="28"/>
          <w:lang w:val="uk-UA"/>
        </w:rPr>
        <w:t>существования</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личности</w:t>
      </w:r>
      <w:proofErr w:type="spellEnd"/>
      <w:r w:rsidRPr="00585088">
        <w:rPr>
          <w:rFonts w:ascii="Times New Roman" w:hAnsi="Times New Roman" w:cs="Times New Roman"/>
          <w:color w:val="000000" w:themeColor="text1"/>
          <w:sz w:val="28"/>
          <w:szCs w:val="28"/>
          <w:lang w:val="uk-UA"/>
        </w:rPr>
        <w:t xml:space="preserve"> / С. Д. Максименко. – К.: КММ, 2006. – 239 с. </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Максименко С. Д. Структура особистості / С. Д. Максименко // Практична психологія та соціальна робота. – 2007. – № 1 (94). – С. 1 – 13. 124. Максимова Н. Ю. Основи дитячої патопсихології: Навчальний посібник / Н. Ю. Максимова, К. Л. Мілютіна, В. М. Піскун. – К.: Перун, 1996. – 464 с</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lastRenderedPageBreak/>
        <w:t xml:space="preserve"> </w:t>
      </w:r>
      <w:proofErr w:type="spellStart"/>
      <w:r w:rsidRPr="00585088">
        <w:rPr>
          <w:rFonts w:ascii="Times New Roman" w:hAnsi="Times New Roman" w:cs="Times New Roman"/>
          <w:color w:val="000000" w:themeColor="text1"/>
          <w:sz w:val="28"/>
          <w:szCs w:val="28"/>
          <w:lang w:val="uk-UA"/>
        </w:rPr>
        <w:t>Малімон</w:t>
      </w:r>
      <w:proofErr w:type="spellEnd"/>
      <w:r w:rsidRPr="00585088">
        <w:rPr>
          <w:rFonts w:ascii="Times New Roman" w:hAnsi="Times New Roman" w:cs="Times New Roman"/>
          <w:color w:val="000000" w:themeColor="text1"/>
          <w:sz w:val="28"/>
          <w:szCs w:val="28"/>
          <w:lang w:val="uk-UA"/>
        </w:rPr>
        <w:t xml:space="preserve"> Л. Я. До проблеми діагностики емоційності як властивості особистості / Л. Я. </w:t>
      </w:r>
      <w:proofErr w:type="spellStart"/>
      <w:r w:rsidRPr="00585088">
        <w:rPr>
          <w:rFonts w:ascii="Times New Roman" w:hAnsi="Times New Roman" w:cs="Times New Roman"/>
          <w:color w:val="000000" w:themeColor="text1"/>
          <w:sz w:val="28"/>
          <w:szCs w:val="28"/>
          <w:lang w:val="uk-UA"/>
        </w:rPr>
        <w:t>Малімон</w:t>
      </w:r>
      <w:proofErr w:type="spellEnd"/>
      <w:r w:rsidRPr="00585088">
        <w:rPr>
          <w:rFonts w:ascii="Times New Roman" w:hAnsi="Times New Roman" w:cs="Times New Roman"/>
          <w:color w:val="000000" w:themeColor="text1"/>
          <w:sz w:val="28"/>
          <w:szCs w:val="28"/>
          <w:lang w:val="uk-UA"/>
        </w:rPr>
        <w:t xml:space="preserve"> // Практична психологія та соціальна робота. – 2002. – № 7. – С. 59 – 65.</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Носенко Е. Л. Форми відображеної оцінки емоційної стійкості та емоційної розумності людини: монографія / Е. Л. Носенко, І. Ф. </w:t>
      </w:r>
      <w:proofErr w:type="spellStart"/>
      <w:r w:rsidRPr="00585088">
        <w:rPr>
          <w:rFonts w:ascii="Times New Roman" w:hAnsi="Times New Roman" w:cs="Times New Roman"/>
          <w:color w:val="000000" w:themeColor="text1"/>
          <w:sz w:val="28"/>
          <w:szCs w:val="28"/>
          <w:lang w:val="uk-UA"/>
        </w:rPr>
        <w:t>Аршава</w:t>
      </w:r>
      <w:proofErr w:type="spellEnd"/>
      <w:r w:rsidRPr="00585088">
        <w:rPr>
          <w:rFonts w:ascii="Times New Roman" w:hAnsi="Times New Roman" w:cs="Times New Roman"/>
          <w:color w:val="000000" w:themeColor="text1"/>
          <w:sz w:val="28"/>
          <w:szCs w:val="28"/>
          <w:lang w:val="uk-UA"/>
        </w:rPr>
        <w:t>, К. П. Кутовий. – Д.: Інновація, 2011. – 178 с.</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rPr>
        <w:t>Ніда</w:t>
      </w:r>
      <w:proofErr w:type="spellEnd"/>
      <w:r w:rsidRPr="00585088">
        <w:rPr>
          <w:rFonts w:ascii="Times New Roman" w:hAnsi="Times New Roman" w:cs="Times New Roman"/>
          <w:color w:val="000000" w:themeColor="text1"/>
          <w:sz w:val="28"/>
          <w:szCs w:val="28"/>
        </w:rPr>
        <w:t xml:space="preserve"> Є. А. </w:t>
      </w:r>
      <w:proofErr w:type="spellStart"/>
      <w:r w:rsidRPr="00585088">
        <w:rPr>
          <w:rFonts w:ascii="Times New Roman" w:hAnsi="Times New Roman" w:cs="Times New Roman"/>
          <w:color w:val="000000" w:themeColor="text1"/>
          <w:sz w:val="28"/>
          <w:szCs w:val="28"/>
        </w:rPr>
        <w:t>Теорія</w:t>
      </w:r>
      <w:proofErr w:type="spellEnd"/>
      <w:r w:rsidRPr="00585088">
        <w:rPr>
          <w:rFonts w:ascii="Times New Roman" w:hAnsi="Times New Roman" w:cs="Times New Roman"/>
          <w:color w:val="000000" w:themeColor="text1"/>
          <w:sz w:val="28"/>
          <w:szCs w:val="28"/>
        </w:rPr>
        <w:t xml:space="preserve"> перекладу: </w:t>
      </w:r>
      <w:proofErr w:type="spellStart"/>
      <w:r w:rsidRPr="00585088">
        <w:rPr>
          <w:rFonts w:ascii="Times New Roman" w:hAnsi="Times New Roman" w:cs="Times New Roman"/>
          <w:color w:val="000000" w:themeColor="text1"/>
          <w:sz w:val="28"/>
          <w:szCs w:val="28"/>
        </w:rPr>
        <w:t>оглядове</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видання</w:t>
      </w:r>
      <w:proofErr w:type="spellEnd"/>
      <w:r w:rsidRPr="00585088">
        <w:rPr>
          <w:rFonts w:ascii="Times New Roman" w:hAnsi="Times New Roman" w:cs="Times New Roman"/>
          <w:color w:val="000000" w:themeColor="text1"/>
          <w:sz w:val="28"/>
          <w:szCs w:val="28"/>
        </w:rPr>
        <w:t xml:space="preserve">. – К.: </w:t>
      </w:r>
      <w:proofErr w:type="spellStart"/>
      <w:r w:rsidRPr="00585088">
        <w:rPr>
          <w:rFonts w:ascii="Times New Roman" w:hAnsi="Times New Roman" w:cs="Times New Roman"/>
          <w:color w:val="000000" w:themeColor="text1"/>
          <w:sz w:val="28"/>
          <w:szCs w:val="28"/>
        </w:rPr>
        <w:t>Либідь</w:t>
      </w:r>
      <w:proofErr w:type="spellEnd"/>
      <w:r w:rsidRPr="00585088">
        <w:rPr>
          <w:rFonts w:ascii="Times New Roman" w:hAnsi="Times New Roman" w:cs="Times New Roman"/>
          <w:color w:val="000000" w:themeColor="text1"/>
          <w:sz w:val="28"/>
          <w:szCs w:val="28"/>
        </w:rPr>
        <w:t>, 2001. – 280 с.</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rPr>
        <w:t>Ожогін</w:t>
      </w:r>
      <w:proofErr w:type="spellEnd"/>
      <w:r w:rsidRPr="00585088">
        <w:rPr>
          <w:rFonts w:ascii="Times New Roman" w:hAnsi="Times New Roman" w:cs="Times New Roman"/>
          <w:color w:val="000000" w:themeColor="text1"/>
          <w:sz w:val="28"/>
          <w:szCs w:val="28"/>
        </w:rPr>
        <w:t xml:space="preserve"> В.Н. </w:t>
      </w:r>
      <w:proofErr w:type="spellStart"/>
      <w:r w:rsidRPr="00585088">
        <w:rPr>
          <w:rFonts w:ascii="Times New Roman" w:hAnsi="Times New Roman" w:cs="Times New Roman"/>
          <w:color w:val="000000" w:themeColor="text1"/>
          <w:sz w:val="28"/>
          <w:szCs w:val="28"/>
        </w:rPr>
        <w:t>Кіно</w:t>
      </w:r>
      <w:proofErr w:type="spellEnd"/>
      <w:r w:rsidRPr="00585088">
        <w:rPr>
          <w:rFonts w:ascii="Times New Roman" w:hAnsi="Times New Roman" w:cs="Times New Roman"/>
          <w:color w:val="000000" w:themeColor="text1"/>
          <w:sz w:val="28"/>
          <w:szCs w:val="28"/>
        </w:rPr>
        <w:t xml:space="preserve"> та переклад: Словник-</w:t>
      </w:r>
      <w:proofErr w:type="spellStart"/>
      <w:r w:rsidRPr="00585088">
        <w:rPr>
          <w:rFonts w:ascii="Times New Roman" w:hAnsi="Times New Roman" w:cs="Times New Roman"/>
          <w:color w:val="000000" w:themeColor="text1"/>
          <w:sz w:val="28"/>
          <w:szCs w:val="28"/>
        </w:rPr>
        <w:t>довідник</w:t>
      </w:r>
      <w:proofErr w:type="spellEnd"/>
      <w:r w:rsidRPr="00585088">
        <w:rPr>
          <w:rFonts w:ascii="Times New Roman" w:hAnsi="Times New Roman" w:cs="Times New Roman"/>
          <w:color w:val="000000" w:themeColor="text1"/>
          <w:sz w:val="28"/>
          <w:szCs w:val="28"/>
        </w:rPr>
        <w:t xml:space="preserve">. - К.: </w:t>
      </w:r>
      <w:proofErr w:type="spellStart"/>
      <w:r w:rsidRPr="00585088">
        <w:rPr>
          <w:rFonts w:ascii="Times New Roman" w:hAnsi="Times New Roman" w:cs="Times New Roman"/>
          <w:color w:val="000000" w:themeColor="text1"/>
          <w:sz w:val="28"/>
          <w:szCs w:val="28"/>
        </w:rPr>
        <w:t>Видавничий</w:t>
      </w:r>
      <w:proofErr w:type="spellEnd"/>
      <w:r w:rsidRPr="00585088">
        <w:rPr>
          <w:rFonts w:ascii="Times New Roman" w:hAnsi="Times New Roman" w:cs="Times New Roman"/>
          <w:color w:val="000000" w:themeColor="text1"/>
          <w:sz w:val="28"/>
          <w:szCs w:val="28"/>
        </w:rPr>
        <w:t xml:space="preserve"> центр КНЛУ, 2012. - 240 с.</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Павлова, Т. А. Сучасні тенденції в перекладознавстві: Монографія. Київ: Видавництво "Либідь", 2010 - 320 с.</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w:t>
      </w:r>
      <w:r w:rsidRPr="00585088">
        <w:rPr>
          <w:rFonts w:ascii="Times New Roman" w:hAnsi="Times New Roman" w:cs="Times New Roman"/>
          <w:color w:val="000000" w:themeColor="text1"/>
          <w:sz w:val="28"/>
          <w:szCs w:val="28"/>
        </w:rPr>
        <w:t xml:space="preserve">Рейнольдс С. </w:t>
      </w:r>
      <w:proofErr w:type="spellStart"/>
      <w:r w:rsidRPr="00585088">
        <w:rPr>
          <w:rFonts w:ascii="Times New Roman" w:hAnsi="Times New Roman" w:cs="Times New Roman"/>
          <w:color w:val="000000" w:themeColor="text1"/>
          <w:sz w:val="28"/>
          <w:szCs w:val="28"/>
        </w:rPr>
        <w:t>Психологія</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кіномовлення</w:t>
      </w:r>
      <w:proofErr w:type="spellEnd"/>
      <w:r w:rsidRPr="00585088">
        <w:rPr>
          <w:rFonts w:ascii="Times New Roman" w:hAnsi="Times New Roman" w:cs="Times New Roman"/>
          <w:color w:val="000000" w:themeColor="text1"/>
          <w:sz w:val="28"/>
          <w:szCs w:val="28"/>
        </w:rPr>
        <w:t xml:space="preserve">. - К.: </w:t>
      </w:r>
      <w:proofErr w:type="spellStart"/>
      <w:r w:rsidRPr="00585088">
        <w:rPr>
          <w:rFonts w:ascii="Times New Roman" w:hAnsi="Times New Roman" w:cs="Times New Roman"/>
          <w:color w:val="000000" w:themeColor="text1"/>
          <w:sz w:val="28"/>
          <w:szCs w:val="28"/>
        </w:rPr>
        <w:t>Видавництво</w:t>
      </w:r>
      <w:proofErr w:type="spellEnd"/>
      <w:r w:rsidRPr="00585088">
        <w:rPr>
          <w:rFonts w:ascii="Times New Roman" w:hAnsi="Times New Roman" w:cs="Times New Roman"/>
          <w:color w:val="000000" w:themeColor="text1"/>
          <w:sz w:val="28"/>
          <w:szCs w:val="28"/>
        </w:rPr>
        <w:t xml:space="preserve"> "Дух і </w:t>
      </w:r>
      <w:proofErr w:type="spellStart"/>
      <w:r w:rsidRPr="00585088">
        <w:rPr>
          <w:rFonts w:ascii="Times New Roman" w:hAnsi="Times New Roman" w:cs="Times New Roman"/>
          <w:color w:val="000000" w:themeColor="text1"/>
          <w:sz w:val="28"/>
          <w:szCs w:val="28"/>
        </w:rPr>
        <w:t>літера</w:t>
      </w:r>
      <w:proofErr w:type="spellEnd"/>
      <w:r w:rsidRPr="00585088">
        <w:rPr>
          <w:rFonts w:ascii="Times New Roman" w:hAnsi="Times New Roman" w:cs="Times New Roman"/>
          <w:color w:val="000000" w:themeColor="text1"/>
          <w:sz w:val="28"/>
          <w:szCs w:val="28"/>
        </w:rPr>
        <w:t>", 2016. - 240 с.</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rPr>
        <w:t>Скопінцев</w:t>
      </w:r>
      <w:proofErr w:type="spellEnd"/>
      <w:r w:rsidRPr="00585088">
        <w:rPr>
          <w:rFonts w:ascii="Times New Roman" w:hAnsi="Times New Roman" w:cs="Times New Roman"/>
          <w:color w:val="000000" w:themeColor="text1"/>
          <w:sz w:val="28"/>
          <w:szCs w:val="28"/>
        </w:rPr>
        <w:t xml:space="preserve"> А.А. </w:t>
      </w:r>
      <w:proofErr w:type="spellStart"/>
      <w:r w:rsidRPr="00585088">
        <w:rPr>
          <w:rFonts w:ascii="Times New Roman" w:hAnsi="Times New Roman" w:cs="Times New Roman"/>
          <w:color w:val="000000" w:themeColor="text1"/>
          <w:sz w:val="28"/>
          <w:szCs w:val="28"/>
        </w:rPr>
        <w:t>Психологія</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кінотексту</w:t>
      </w:r>
      <w:proofErr w:type="spellEnd"/>
      <w:r w:rsidRPr="00585088">
        <w:rPr>
          <w:rFonts w:ascii="Times New Roman" w:hAnsi="Times New Roman" w:cs="Times New Roman"/>
          <w:color w:val="000000" w:themeColor="text1"/>
          <w:sz w:val="28"/>
          <w:szCs w:val="28"/>
        </w:rPr>
        <w:t xml:space="preserve">: проблема </w:t>
      </w:r>
      <w:proofErr w:type="spellStart"/>
      <w:r w:rsidRPr="00585088">
        <w:rPr>
          <w:rFonts w:ascii="Times New Roman" w:hAnsi="Times New Roman" w:cs="Times New Roman"/>
          <w:color w:val="000000" w:themeColor="text1"/>
          <w:sz w:val="28"/>
          <w:szCs w:val="28"/>
        </w:rPr>
        <w:t>взаємодії</w:t>
      </w:r>
      <w:proofErr w:type="spellEnd"/>
      <w:r w:rsidRPr="00585088">
        <w:rPr>
          <w:rFonts w:ascii="Times New Roman" w:hAnsi="Times New Roman" w:cs="Times New Roman"/>
          <w:color w:val="000000" w:themeColor="text1"/>
          <w:sz w:val="28"/>
          <w:szCs w:val="28"/>
        </w:rPr>
        <w:t xml:space="preserve"> тексту і </w:t>
      </w:r>
      <w:proofErr w:type="spellStart"/>
      <w:r w:rsidRPr="00585088">
        <w:rPr>
          <w:rFonts w:ascii="Times New Roman" w:hAnsi="Times New Roman" w:cs="Times New Roman"/>
          <w:color w:val="000000" w:themeColor="text1"/>
          <w:sz w:val="28"/>
          <w:szCs w:val="28"/>
        </w:rPr>
        <w:t>глядача</w:t>
      </w:r>
      <w:proofErr w:type="spellEnd"/>
      <w:r w:rsidRPr="00585088">
        <w:rPr>
          <w:rFonts w:ascii="Times New Roman" w:hAnsi="Times New Roman" w:cs="Times New Roman"/>
          <w:color w:val="000000" w:themeColor="text1"/>
          <w:sz w:val="28"/>
          <w:szCs w:val="28"/>
        </w:rPr>
        <w:t xml:space="preserve"> // </w:t>
      </w:r>
      <w:proofErr w:type="spellStart"/>
      <w:r w:rsidRPr="00585088">
        <w:rPr>
          <w:rFonts w:ascii="Times New Roman" w:hAnsi="Times New Roman" w:cs="Times New Roman"/>
          <w:color w:val="000000" w:themeColor="text1"/>
          <w:sz w:val="28"/>
          <w:szCs w:val="28"/>
        </w:rPr>
        <w:t>Психологічний</w:t>
      </w:r>
      <w:proofErr w:type="spellEnd"/>
      <w:r w:rsidRPr="00585088">
        <w:rPr>
          <w:rFonts w:ascii="Times New Roman" w:hAnsi="Times New Roman" w:cs="Times New Roman"/>
          <w:color w:val="000000" w:themeColor="text1"/>
          <w:sz w:val="28"/>
          <w:szCs w:val="28"/>
        </w:rPr>
        <w:t xml:space="preserve"> </w:t>
      </w:r>
      <w:proofErr w:type="spellStart"/>
      <w:r w:rsidRPr="00585088">
        <w:rPr>
          <w:rFonts w:ascii="Times New Roman" w:hAnsi="Times New Roman" w:cs="Times New Roman"/>
          <w:color w:val="000000" w:themeColor="text1"/>
          <w:sz w:val="28"/>
          <w:szCs w:val="28"/>
        </w:rPr>
        <w:t>часопис</w:t>
      </w:r>
      <w:proofErr w:type="spellEnd"/>
      <w:r w:rsidRPr="00585088">
        <w:rPr>
          <w:rFonts w:ascii="Times New Roman" w:hAnsi="Times New Roman" w:cs="Times New Roman"/>
          <w:color w:val="000000" w:themeColor="text1"/>
          <w:sz w:val="28"/>
          <w:szCs w:val="28"/>
        </w:rPr>
        <w:t>. - 2012. - Том 8, № 3. - С. 85-95.</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Сухомлинська, С. О. Емоційний інтелект: від теорії до практики. Київ: Наш формат, 2015 - 240 с.</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Фішер, Х. Структура емоцій: власне та соціальне значення. Київ: Видавництво "КМ Академія", 2003 - 272 с.</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Davidson</w:t>
      </w:r>
      <w:proofErr w:type="spellEnd"/>
      <w:r w:rsidRPr="00585088">
        <w:rPr>
          <w:rFonts w:ascii="Times New Roman" w:hAnsi="Times New Roman" w:cs="Times New Roman"/>
          <w:color w:val="000000" w:themeColor="text1"/>
          <w:sz w:val="28"/>
          <w:szCs w:val="28"/>
          <w:lang w:val="uk-UA"/>
        </w:rPr>
        <w:t xml:space="preserve">, R.J., </w:t>
      </w:r>
      <w:proofErr w:type="spellStart"/>
      <w:r w:rsidRPr="00585088">
        <w:rPr>
          <w:rFonts w:ascii="Times New Roman" w:hAnsi="Times New Roman" w:cs="Times New Roman"/>
          <w:color w:val="000000" w:themeColor="text1"/>
          <w:sz w:val="28"/>
          <w:szCs w:val="28"/>
          <w:lang w:val="uk-UA"/>
        </w:rPr>
        <w:t>Putnam</w:t>
      </w:r>
      <w:proofErr w:type="spellEnd"/>
      <w:r w:rsidRPr="00585088">
        <w:rPr>
          <w:rFonts w:ascii="Times New Roman" w:hAnsi="Times New Roman" w:cs="Times New Roman"/>
          <w:color w:val="000000" w:themeColor="text1"/>
          <w:sz w:val="28"/>
          <w:szCs w:val="28"/>
          <w:lang w:val="uk-UA"/>
        </w:rPr>
        <w:t xml:space="preserve">, K. M. &amp; </w:t>
      </w:r>
      <w:proofErr w:type="spellStart"/>
      <w:r w:rsidRPr="00585088">
        <w:rPr>
          <w:rFonts w:ascii="Times New Roman" w:hAnsi="Times New Roman" w:cs="Times New Roman"/>
          <w:color w:val="000000" w:themeColor="text1"/>
          <w:sz w:val="28"/>
          <w:szCs w:val="28"/>
          <w:lang w:val="uk-UA"/>
        </w:rPr>
        <w:t>Larson</w:t>
      </w:r>
      <w:proofErr w:type="spellEnd"/>
      <w:r w:rsidRPr="00585088">
        <w:rPr>
          <w:rFonts w:ascii="Times New Roman" w:hAnsi="Times New Roman" w:cs="Times New Roman"/>
          <w:color w:val="000000" w:themeColor="text1"/>
          <w:sz w:val="28"/>
          <w:szCs w:val="28"/>
          <w:lang w:val="uk-UA"/>
        </w:rPr>
        <w:t>, C. L. 2000. "</w:t>
      </w:r>
      <w:proofErr w:type="spellStart"/>
      <w:r w:rsidRPr="00585088">
        <w:rPr>
          <w:rFonts w:ascii="Times New Roman" w:hAnsi="Times New Roman" w:cs="Times New Roman"/>
          <w:color w:val="000000" w:themeColor="text1"/>
          <w:sz w:val="28"/>
          <w:szCs w:val="28"/>
          <w:lang w:val="uk-UA"/>
        </w:rPr>
        <w:t>Dysfunction</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in</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the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neural</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circuitry</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of</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emotion</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regulation</w:t>
      </w:r>
      <w:proofErr w:type="spellEnd"/>
      <w:r w:rsidRPr="00585088">
        <w:rPr>
          <w:rFonts w:ascii="Times New Roman" w:hAnsi="Times New Roman" w:cs="Times New Roman"/>
          <w:color w:val="000000" w:themeColor="text1"/>
          <w:sz w:val="28"/>
          <w:szCs w:val="28"/>
          <w:lang w:val="uk-UA"/>
        </w:rPr>
        <w:t xml:space="preserve">—a </w:t>
      </w:r>
      <w:proofErr w:type="spellStart"/>
      <w:r w:rsidRPr="00585088">
        <w:rPr>
          <w:rFonts w:ascii="Times New Roman" w:hAnsi="Times New Roman" w:cs="Times New Roman"/>
          <w:color w:val="000000" w:themeColor="text1"/>
          <w:sz w:val="28"/>
          <w:szCs w:val="28"/>
          <w:lang w:val="uk-UA"/>
        </w:rPr>
        <w:t>possible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prelude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to</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violence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Science</w:t>
      </w:r>
      <w:proofErr w:type="spellEnd"/>
      <w:r w:rsidRPr="00585088">
        <w:rPr>
          <w:rFonts w:ascii="Times New Roman" w:hAnsi="Times New Roman" w:cs="Times New Roman"/>
          <w:color w:val="000000" w:themeColor="text1"/>
          <w:sz w:val="28"/>
          <w:szCs w:val="28"/>
          <w:lang w:val="uk-UA"/>
        </w:rPr>
        <w:t>, 289: 591-594.</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Ekman</w:t>
      </w:r>
      <w:proofErr w:type="spellEnd"/>
      <w:r w:rsidRPr="00585088">
        <w:rPr>
          <w:rFonts w:ascii="Times New Roman" w:hAnsi="Times New Roman" w:cs="Times New Roman"/>
          <w:color w:val="000000" w:themeColor="text1"/>
          <w:sz w:val="28"/>
          <w:szCs w:val="28"/>
          <w:lang w:val="uk-UA"/>
        </w:rPr>
        <w:t xml:space="preserve"> P. </w:t>
      </w:r>
      <w:proofErr w:type="spellStart"/>
      <w:r w:rsidRPr="00585088">
        <w:rPr>
          <w:rFonts w:ascii="Times New Roman" w:hAnsi="Times New Roman" w:cs="Times New Roman"/>
          <w:color w:val="000000" w:themeColor="text1"/>
          <w:sz w:val="28"/>
          <w:szCs w:val="28"/>
          <w:lang w:val="uk-UA"/>
        </w:rPr>
        <w:t>Emotions</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Revealed</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Recognizing</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Faces</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and</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Feelings</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to</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Improve</w:t>
      </w:r>
      <w:proofErr w:type="spellEnd"/>
      <w:r w:rsidRPr="00585088">
        <w:rPr>
          <w:rFonts w:ascii="Times New Roman" w:hAnsi="Times New Roman" w:cs="Times New Roman"/>
          <w:color w:val="000000" w:themeColor="text1"/>
          <w:sz w:val="28"/>
          <w:szCs w:val="28"/>
          <w:lang w:val="uk-UA"/>
        </w:rPr>
        <w:t xml:space="preserve">. URL: </w:t>
      </w:r>
      <w:hyperlink r:id="rId20" w:history="1">
        <w:r w:rsidRPr="00585088">
          <w:rPr>
            <w:rFonts w:ascii="Times New Roman" w:hAnsi="Times New Roman" w:cs="Times New Roman"/>
            <w:color w:val="000000" w:themeColor="text1"/>
            <w:sz w:val="28"/>
            <w:szCs w:val="28"/>
            <w:lang w:val="en-US"/>
          </w:rPr>
          <w:t>https://zscalarts.files.wordpress.com/2014/01/emotions-revealed-by-paul-ekman1.pdf</w:t>
        </w:r>
      </w:hyperlink>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Firestone</w:t>
      </w:r>
      <w:proofErr w:type="spellEnd"/>
      <w:r w:rsidRPr="00585088">
        <w:rPr>
          <w:rFonts w:ascii="Times New Roman" w:hAnsi="Times New Roman" w:cs="Times New Roman"/>
          <w:color w:val="000000" w:themeColor="text1"/>
          <w:sz w:val="28"/>
          <w:szCs w:val="28"/>
          <w:lang w:val="uk-UA"/>
        </w:rPr>
        <w:t xml:space="preserve"> R. W. </w:t>
      </w:r>
      <w:proofErr w:type="spellStart"/>
      <w:r w:rsidRPr="00585088">
        <w:rPr>
          <w:rFonts w:ascii="Times New Roman" w:hAnsi="Times New Roman" w:cs="Times New Roman"/>
          <w:color w:val="000000" w:themeColor="text1"/>
          <w:sz w:val="28"/>
          <w:szCs w:val="28"/>
          <w:lang w:val="uk-UA"/>
        </w:rPr>
        <w:t>Fear</w:t>
      </w:r>
      <w:proofErr w:type="spellEnd"/>
      <w:r w:rsidRPr="00585088">
        <w:rPr>
          <w:rFonts w:ascii="Times New Roman" w:hAnsi="Times New Roman" w:cs="Times New Roman"/>
          <w:color w:val="000000" w:themeColor="text1"/>
          <w:sz w:val="28"/>
          <w:szCs w:val="28"/>
          <w:lang w:val="uk-UA"/>
        </w:rPr>
        <w:t xml:space="preserve"> of </w:t>
      </w:r>
      <w:proofErr w:type="spellStart"/>
      <w:r w:rsidRPr="00585088">
        <w:rPr>
          <w:rFonts w:ascii="Times New Roman" w:hAnsi="Times New Roman" w:cs="Times New Roman"/>
          <w:color w:val="000000" w:themeColor="text1"/>
          <w:sz w:val="28"/>
          <w:szCs w:val="28"/>
          <w:lang w:val="uk-UA"/>
        </w:rPr>
        <w:t>intimacy</w:t>
      </w:r>
      <w:proofErr w:type="spellEnd"/>
      <w:r w:rsidRPr="00585088">
        <w:rPr>
          <w:rFonts w:ascii="Times New Roman" w:hAnsi="Times New Roman" w:cs="Times New Roman"/>
          <w:color w:val="000000" w:themeColor="text1"/>
          <w:sz w:val="28"/>
          <w:szCs w:val="28"/>
          <w:lang w:val="uk-UA"/>
        </w:rPr>
        <w:t xml:space="preserve"> / R. W. </w:t>
      </w:r>
      <w:proofErr w:type="spellStart"/>
      <w:r w:rsidRPr="00585088">
        <w:rPr>
          <w:rFonts w:ascii="Times New Roman" w:hAnsi="Times New Roman" w:cs="Times New Roman"/>
          <w:color w:val="000000" w:themeColor="text1"/>
          <w:sz w:val="28"/>
          <w:szCs w:val="28"/>
          <w:lang w:val="uk-UA"/>
        </w:rPr>
        <w:t>Firestone</w:t>
      </w:r>
      <w:proofErr w:type="spellEnd"/>
      <w:r w:rsidRPr="00585088">
        <w:rPr>
          <w:rFonts w:ascii="Times New Roman" w:hAnsi="Times New Roman" w:cs="Times New Roman"/>
          <w:color w:val="000000" w:themeColor="text1"/>
          <w:sz w:val="28"/>
          <w:szCs w:val="28"/>
          <w:lang w:val="uk-UA"/>
        </w:rPr>
        <w:t xml:space="preserve">, J. </w:t>
      </w:r>
      <w:proofErr w:type="spellStart"/>
      <w:r w:rsidRPr="00585088">
        <w:rPr>
          <w:rFonts w:ascii="Times New Roman" w:hAnsi="Times New Roman" w:cs="Times New Roman"/>
          <w:color w:val="000000" w:themeColor="text1"/>
          <w:sz w:val="28"/>
          <w:szCs w:val="28"/>
          <w:lang w:val="uk-UA"/>
        </w:rPr>
        <w:t>Catlett</w:t>
      </w:r>
      <w:proofErr w:type="spellEnd"/>
      <w:r w:rsidRPr="00585088">
        <w:rPr>
          <w:rFonts w:ascii="Times New Roman" w:hAnsi="Times New Roman" w:cs="Times New Roman"/>
          <w:color w:val="000000" w:themeColor="text1"/>
          <w:sz w:val="28"/>
          <w:szCs w:val="28"/>
          <w:lang w:val="uk-UA"/>
        </w:rPr>
        <w:t xml:space="preserve">. – </w:t>
      </w:r>
      <w:proofErr w:type="spellStart"/>
      <w:r w:rsidRPr="00585088">
        <w:rPr>
          <w:rFonts w:ascii="Times New Roman" w:hAnsi="Times New Roman" w:cs="Times New Roman"/>
          <w:color w:val="000000" w:themeColor="text1"/>
          <w:sz w:val="28"/>
          <w:szCs w:val="28"/>
          <w:lang w:val="uk-UA"/>
        </w:rPr>
        <w:t>Washington</w:t>
      </w:r>
      <w:proofErr w:type="spellEnd"/>
      <w:r w:rsidRPr="00585088">
        <w:rPr>
          <w:rFonts w:ascii="Times New Roman" w:hAnsi="Times New Roman" w:cs="Times New Roman"/>
          <w:color w:val="000000" w:themeColor="text1"/>
          <w:sz w:val="28"/>
          <w:szCs w:val="28"/>
          <w:lang w:val="uk-UA"/>
        </w:rPr>
        <w:t xml:space="preserve">, DC: </w:t>
      </w:r>
      <w:proofErr w:type="spellStart"/>
      <w:r w:rsidRPr="00585088">
        <w:rPr>
          <w:rFonts w:ascii="Times New Roman" w:hAnsi="Times New Roman" w:cs="Times New Roman"/>
          <w:color w:val="000000" w:themeColor="text1"/>
          <w:sz w:val="28"/>
          <w:szCs w:val="28"/>
          <w:lang w:val="uk-UA"/>
        </w:rPr>
        <w:t>American</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Psychological</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Association</w:t>
      </w:r>
      <w:proofErr w:type="spellEnd"/>
      <w:r w:rsidRPr="00585088">
        <w:rPr>
          <w:rFonts w:ascii="Times New Roman" w:hAnsi="Times New Roman" w:cs="Times New Roman"/>
          <w:color w:val="000000" w:themeColor="text1"/>
          <w:sz w:val="28"/>
          <w:szCs w:val="28"/>
          <w:lang w:val="uk-UA"/>
        </w:rPr>
        <w:t xml:space="preserve">, 2006. – 358 p. 249. </w:t>
      </w:r>
      <w:proofErr w:type="spellStart"/>
      <w:r w:rsidRPr="00585088">
        <w:rPr>
          <w:rFonts w:ascii="Times New Roman" w:hAnsi="Times New Roman" w:cs="Times New Roman"/>
          <w:color w:val="000000" w:themeColor="text1"/>
          <w:sz w:val="28"/>
          <w:szCs w:val="28"/>
          <w:lang w:val="uk-UA"/>
        </w:rPr>
        <w:t>FitzMaurice</w:t>
      </w:r>
      <w:proofErr w:type="spellEnd"/>
      <w:r w:rsidRPr="00585088">
        <w:rPr>
          <w:rFonts w:ascii="Times New Roman" w:hAnsi="Times New Roman" w:cs="Times New Roman"/>
          <w:color w:val="000000" w:themeColor="text1"/>
          <w:sz w:val="28"/>
          <w:szCs w:val="28"/>
          <w:lang w:val="uk-UA"/>
        </w:rPr>
        <w:t xml:space="preserve"> К. Е. </w:t>
      </w:r>
      <w:proofErr w:type="spellStart"/>
      <w:r w:rsidRPr="00585088">
        <w:rPr>
          <w:rFonts w:ascii="Times New Roman" w:hAnsi="Times New Roman" w:cs="Times New Roman"/>
          <w:color w:val="000000" w:themeColor="text1"/>
          <w:sz w:val="28"/>
          <w:szCs w:val="28"/>
          <w:lang w:val="uk-UA"/>
        </w:rPr>
        <w:t>Тhe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secret</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of</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maturity</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How</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Not</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to</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be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Codependent</w:t>
      </w:r>
      <w:proofErr w:type="spellEnd"/>
      <w:r w:rsidRPr="00585088">
        <w:rPr>
          <w:rFonts w:ascii="Times New Roman" w:hAnsi="Times New Roman" w:cs="Times New Roman"/>
          <w:color w:val="000000" w:themeColor="text1"/>
          <w:sz w:val="28"/>
          <w:szCs w:val="28"/>
          <w:lang w:val="uk-UA"/>
        </w:rPr>
        <w:t xml:space="preserve"> / К. Е. </w:t>
      </w:r>
      <w:proofErr w:type="spellStart"/>
      <w:r w:rsidRPr="00585088">
        <w:rPr>
          <w:rFonts w:ascii="Times New Roman" w:hAnsi="Times New Roman" w:cs="Times New Roman"/>
          <w:color w:val="000000" w:themeColor="text1"/>
          <w:sz w:val="28"/>
          <w:szCs w:val="28"/>
          <w:lang w:val="uk-UA"/>
        </w:rPr>
        <w:t>FitzMaurice</w:t>
      </w:r>
      <w:proofErr w:type="spellEnd"/>
      <w:r w:rsidRPr="00585088">
        <w:rPr>
          <w:rFonts w:ascii="Times New Roman" w:hAnsi="Times New Roman" w:cs="Times New Roman"/>
          <w:color w:val="000000" w:themeColor="text1"/>
          <w:sz w:val="28"/>
          <w:szCs w:val="28"/>
          <w:lang w:val="uk-UA"/>
        </w:rPr>
        <w:t xml:space="preserve">– NY, 1990 – 47 р. </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en-US"/>
        </w:rPr>
        <w:lastRenderedPageBreak/>
        <w:t xml:space="preserve"> </w:t>
      </w:r>
      <w:proofErr w:type="spellStart"/>
      <w:r w:rsidRPr="00585088">
        <w:rPr>
          <w:rFonts w:ascii="Times New Roman" w:hAnsi="Times New Roman" w:cs="Times New Roman"/>
          <w:color w:val="000000" w:themeColor="text1"/>
          <w:sz w:val="28"/>
          <w:szCs w:val="28"/>
          <w:lang w:val="uk-UA"/>
        </w:rPr>
        <w:t>Gardner</w:t>
      </w:r>
      <w:proofErr w:type="spellEnd"/>
      <w:r w:rsidRPr="00585088">
        <w:rPr>
          <w:rFonts w:ascii="Times New Roman" w:hAnsi="Times New Roman" w:cs="Times New Roman"/>
          <w:color w:val="000000" w:themeColor="text1"/>
          <w:sz w:val="28"/>
          <w:szCs w:val="28"/>
          <w:lang w:val="uk-UA"/>
        </w:rPr>
        <w:t xml:space="preserve"> H. </w:t>
      </w:r>
      <w:proofErr w:type="spellStart"/>
      <w:r w:rsidRPr="00585088">
        <w:rPr>
          <w:rFonts w:ascii="Times New Roman" w:hAnsi="Times New Roman" w:cs="Times New Roman"/>
          <w:color w:val="000000" w:themeColor="text1"/>
          <w:sz w:val="28"/>
          <w:szCs w:val="28"/>
          <w:lang w:val="uk-UA"/>
        </w:rPr>
        <w:t>Multiple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Intelligences</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The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Theory</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in</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Practice</w:t>
      </w:r>
      <w:proofErr w:type="spellEnd"/>
      <w:r w:rsidRPr="00585088">
        <w:rPr>
          <w:rFonts w:ascii="Times New Roman" w:hAnsi="Times New Roman" w:cs="Times New Roman"/>
          <w:color w:val="000000" w:themeColor="text1"/>
          <w:sz w:val="28"/>
          <w:szCs w:val="28"/>
          <w:lang w:val="uk-UA"/>
        </w:rPr>
        <w:t xml:space="preserve"> / H. </w:t>
      </w:r>
      <w:proofErr w:type="spellStart"/>
      <w:r w:rsidRPr="00585088">
        <w:rPr>
          <w:rFonts w:ascii="Times New Roman" w:hAnsi="Times New Roman" w:cs="Times New Roman"/>
          <w:color w:val="000000" w:themeColor="text1"/>
          <w:sz w:val="28"/>
          <w:szCs w:val="28"/>
          <w:lang w:val="uk-UA"/>
        </w:rPr>
        <w:t>Gardner</w:t>
      </w:r>
      <w:proofErr w:type="spellEnd"/>
      <w:r w:rsidRPr="00585088">
        <w:rPr>
          <w:rFonts w:ascii="Times New Roman" w:hAnsi="Times New Roman" w:cs="Times New Roman"/>
          <w:color w:val="000000" w:themeColor="text1"/>
          <w:sz w:val="28"/>
          <w:szCs w:val="28"/>
          <w:lang w:val="uk-UA"/>
        </w:rPr>
        <w:t xml:space="preserve">. – NY, 1993 – 304 p. </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proofErr w:type="spellStart"/>
      <w:r w:rsidRPr="00585088">
        <w:rPr>
          <w:rFonts w:ascii="Times New Roman" w:hAnsi="Times New Roman" w:cs="Times New Roman"/>
          <w:color w:val="000000" w:themeColor="text1"/>
          <w:sz w:val="28"/>
          <w:szCs w:val="28"/>
          <w:lang w:val="uk-UA"/>
        </w:rPr>
        <w:t>Goleman</w:t>
      </w:r>
      <w:proofErr w:type="spellEnd"/>
      <w:r w:rsidRPr="00585088">
        <w:rPr>
          <w:rFonts w:ascii="Times New Roman" w:hAnsi="Times New Roman" w:cs="Times New Roman"/>
          <w:color w:val="000000" w:themeColor="text1"/>
          <w:sz w:val="28"/>
          <w:szCs w:val="28"/>
          <w:lang w:val="uk-UA"/>
        </w:rPr>
        <w:t xml:space="preserve"> D. </w:t>
      </w:r>
      <w:proofErr w:type="spellStart"/>
      <w:r w:rsidRPr="00585088">
        <w:rPr>
          <w:rFonts w:ascii="Times New Roman" w:hAnsi="Times New Roman" w:cs="Times New Roman"/>
          <w:color w:val="000000" w:themeColor="text1"/>
          <w:sz w:val="28"/>
          <w:szCs w:val="28"/>
          <w:lang w:val="uk-UA"/>
        </w:rPr>
        <w:t>Emotional</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Intelligence</w:t>
      </w:r>
      <w:proofErr w:type="spellEnd"/>
      <w:r w:rsidRPr="00585088">
        <w:rPr>
          <w:rFonts w:ascii="Times New Roman" w:hAnsi="Times New Roman" w:cs="Times New Roman"/>
          <w:color w:val="000000" w:themeColor="text1"/>
          <w:sz w:val="28"/>
          <w:szCs w:val="28"/>
          <w:lang w:val="uk-UA"/>
        </w:rPr>
        <w:t xml:space="preserve"> / D. </w:t>
      </w:r>
      <w:proofErr w:type="spellStart"/>
      <w:r w:rsidRPr="00585088">
        <w:rPr>
          <w:rFonts w:ascii="Times New Roman" w:hAnsi="Times New Roman" w:cs="Times New Roman"/>
          <w:color w:val="000000" w:themeColor="text1"/>
          <w:sz w:val="28"/>
          <w:szCs w:val="28"/>
          <w:lang w:val="uk-UA"/>
        </w:rPr>
        <w:t>Goleman</w:t>
      </w:r>
      <w:proofErr w:type="spellEnd"/>
      <w:r w:rsidRPr="00585088">
        <w:rPr>
          <w:rFonts w:ascii="Times New Roman" w:hAnsi="Times New Roman" w:cs="Times New Roman"/>
          <w:color w:val="000000" w:themeColor="text1"/>
          <w:sz w:val="28"/>
          <w:szCs w:val="28"/>
          <w:lang w:val="uk-UA"/>
        </w:rPr>
        <w:t xml:space="preserve">. – </w:t>
      </w:r>
      <w:proofErr w:type="spellStart"/>
      <w:r w:rsidRPr="00585088">
        <w:rPr>
          <w:rFonts w:ascii="Times New Roman" w:hAnsi="Times New Roman" w:cs="Times New Roman"/>
          <w:color w:val="000000" w:themeColor="text1"/>
          <w:sz w:val="28"/>
          <w:szCs w:val="28"/>
          <w:lang w:val="uk-UA"/>
        </w:rPr>
        <w:t>London</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Bloomsbury</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Publishing</w:t>
      </w:r>
      <w:proofErr w:type="spellEnd"/>
      <w:r w:rsidRPr="00585088">
        <w:rPr>
          <w:rFonts w:ascii="Times New Roman" w:hAnsi="Times New Roman" w:cs="Times New Roman"/>
          <w:color w:val="000000" w:themeColor="text1"/>
          <w:sz w:val="28"/>
          <w:szCs w:val="28"/>
          <w:lang w:val="uk-UA"/>
        </w:rPr>
        <w:t>, 1996 – 369 р.</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en-US"/>
        </w:rPr>
        <w:t xml:space="preserve"> </w:t>
      </w:r>
      <w:proofErr w:type="spellStart"/>
      <w:r w:rsidRPr="00585088">
        <w:rPr>
          <w:rFonts w:ascii="Times New Roman" w:hAnsi="Times New Roman" w:cs="Times New Roman"/>
          <w:color w:val="000000" w:themeColor="text1"/>
          <w:sz w:val="28"/>
          <w:szCs w:val="28"/>
          <w:lang w:val="uk-UA"/>
        </w:rPr>
        <w:t>Goleman</w:t>
      </w:r>
      <w:proofErr w:type="spellEnd"/>
      <w:r w:rsidRPr="00585088">
        <w:rPr>
          <w:rFonts w:ascii="Times New Roman" w:hAnsi="Times New Roman" w:cs="Times New Roman"/>
          <w:color w:val="000000" w:themeColor="text1"/>
          <w:sz w:val="28"/>
          <w:szCs w:val="28"/>
          <w:lang w:val="uk-UA"/>
        </w:rPr>
        <w:t xml:space="preserve"> D. </w:t>
      </w:r>
      <w:proofErr w:type="spellStart"/>
      <w:r w:rsidRPr="00585088">
        <w:rPr>
          <w:rFonts w:ascii="Times New Roman" w:hAnsi="Times New Roman" w:cs="Times New Roman"/>
          <w:color w:val="000000" w:themeColor="text1"/>
          <w:sz w:val="28"/>
          <w:szCs w:val="28"/>
          <w:lang w:val="uk-UA"/>
        </w:rPr>
        <w:t>Working</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with</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Emotional</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Intelligence</w:t>
      </w:r>
      <w:proofErr w:type="spellEnd"/>
      <w:r w:rsidRPr="00585088">
        <w:rPr>
          <w:rFonts w:ascii="Times New Roman" w:hAnsi="Times New Roman" w:cs="Times New Roman"/>
          <w:color w:val="000000" w:themeColor="text1"/>
          <w:sz w:val="28"/>
          <w:szCs w:val="28"/>
          <w:lang w:val="uk-UA"/>
        </w:rPr>
        <w:t xml:space="preserve"> / D. </w:t>
      </w:r>
      <w:proofErr w:type="spellStart"/>
      <w:r w:rsidRPr="00585088">
        <w:rPr>
          <w:rFonts w:ascii="Times New Roman" w:hAnsi="Times New Roman" w:cs="Times New Roman"/>
          <w:color w:val="000000" w:themeColor="text1"/>
          <w:sz w:val="28"/>
          <w:szCs w:val="28"/>
          <w:lang w:val="uk-UA"/>
        </w:rPr>
        <w:t>Goleman</w:t>
      </w:r>
      <w:proofErr w:type="spellEnd"/>
      <w:r w:rsidRPr="00585088">
        <w:rPr>
          <w:rFonts w:ascii="Times New Roman" w:hAnsi="Times New Roman" w:cs="Times New Roman"/>
          <w:color w:val="000000" w:themeColor="text1"/>
          <w:sz w:val="28"/>
          <w:szCs w:val="28"/>
          <w:lang w:val="uk-UA"/>
        </w:rPr>
        <w:t xml:space="preserve">. – </w:t>
      </w:r>
      <w:proofErr w:type="spellStart"/>
      <w:r w:rsidRPr="00585088">
        <w:rPr>
          <w:rFonts w:ascii="Times New Roman" w:hAnsi="Times New Roman" w:cs="Times New Roman"/>
          <w:color w:val="000000" w:themeColor="text1"/>
          <w:sz w:val="28"/>
          <w:szCs w:val="28"/>
          <w:lang w:val="uk-UA"/>
        </w:rPr>
        <w:t>London</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Bloomsburry</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Paperbacks</w:t>
      </w:r>
      <w:proofErr w:type="spellEnd"/>
      <w:r w:rsidRPr="00585088">
        <w:rPr>
          <w:rFonts w:ascii="Times New Roman" w:hAnsi="Times New Roman" w:cs="Times New Roman"/>
          <w:color w:val="000000" w:themeColor="text1"/>
          <w:sz w:val="28"/>
          <w:szCs w:val="28"/>
          <w:lang w:val="uk-UA"/>
        </w:rPr>
        <w:t xml:space="preserve">, 2000 – 394 р. </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proofErr w:type="spellStart"/>
      <w:r w:rsidRPr="00585088">
        <w:rPr>
          <w:rFonts w:ascii="Times New Roman" w:hAnsi="Times New Roman" w:cs="Times New Roman"/>
          <w:color w:val="000000" w:themeColor="text1"/>
          <w:sz w:val="28"/>
          <w:szCs w:val="28"/>
          <w:lang w:val="uk-UA"/>
        </w:rPr>
        <w:t>Hoffman</w:t>
      </w:r>
      <w:proofErr w:type="spellEnd"/>
      <w:r w:rsidRPr="00585088">
        <w:rPr>
          <w:rFonts w:ascii="Times New Roman" w:hAnsi="Times New Roman" w:cs="Times New Roman"/>
          <w:color w:val="000000" w:themeColor="text1"/>
          <w:sz w:val="28"/>
          <w:szCs w:val="28"/>
          <w:lang w:val="uk-UA"/>
        </w:rPr>
        <w:t xml:space="preserve"> M. </w:t>
      </w:r>
      <w:proofErr w:type="spellStart"/>
      <w:r w:rsidRPr="00585088">
        <w:rPr>
          <w:rFonts w:ascii="Times New Roman" w:hAnsi="Times New Roman" w:cs="Times New Roman"/>
          <w:color w:val="000000" w:themeColor="text1"/>
          <w:sz w:val="28"/>
          <w:szCs w:val="28"/>
          <w:lang w:val="uk-UA"/>
        </w:rPr>
        <w:t>Empathy</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and</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moral</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development</w:t>
      </w:r>
      <w:proofErr w:type="spellEnd"/>
      <w:r w:rsidRPr="00585088">
        <w:rPr>
          <w:rFonts w:ascii="Times New Roman" w:hAnsi="Times New Roman" w:cs="Times New Roman"/>
          <w:color w:val="000000" w:themeColor="text1"/>
          <w:sz w:val="28"/>
          <w:szCs w:val="28"/>
          <w:lang w:val="uk-UA"/>
        </w:rPr>
        <w:t xml:space="preserve"> / M. </w:t>
      </w:r>
      <w:proofErr w:type="spellStart"/>
      <w:r w:rsidRPr="00585088">
        <w:rPr>
          <w:rFonts w:ascii="Times New Roman" w:hAnsi="Times New Roman" w:cs="Times New Roman"/>
          <w:color w:val="000000" w:themeColor="text1"/>
          <w:sz w:val="28"/>
          <w:szCs w:val="28"/>
          <w:lang w:val="uk-UA"/>
        </w:rPr>
        <w:t>Hoffman</w:t>
      </w:r>
      <w:proofErr w:type="spellEnd"/>
      <w:r w:rsidRPr="00585088">
        <w:rPr>
          <w:rFonts w:ascii="Times New Roman" w:hAnsi="Times New Roman" w:cs="Times New Roman"/>
          <w:color w:val="000000" w:themeColor="text1"/>
          <w:sz w:val="28"/>
          <w:szCs w:val="28"/>
          <w:lang w:val="uk-UA"/>
        </w:rPr>
        <w:t xml:space="preserve">. – </w:t>
      </w:r>
      <w:proofErr w:type="spellStart"/>
      <w:r w:rsidRPr="00585088">
        <w:rPr>
          <w:rFonts w:ascii="Times New Roman" w:hAnsi="Times New Roman" w:cs="Times New Roman"/>
          <w:color w:val="000000" w:themeColor="text1"/>
          <w:sz w:val="28"/>
          <w:szCs w:val="28"/>
          <w:lang w:val="uk-UA"/>
        </w:rPr>
        <w:t>Cambridge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CambridgeUniversity</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Press</w:t>
      </w:r>
      <w:proofErr w:type="spellEnd"/>
      <w:r w:rsidRPr="00585088">
        <w:rPr>
          <w:rFonts w:ascii="Times New Roman" w:hAnsi="Times New Roman" w:cs="Times New Roman"/>
          <w:color w:val="000000" w:themeColor="text1"/>
          <w:sz w:val="28"/>
          <w:szCs w:val="28"/>
          <w:lang w:val="uk-UA"/>
        </w:rPr>
        <w:t xml:space="preserve">, 2000. – 26 p. </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Horton</w:t>
      </w:r>
      <w:proofErr w:type="spellEnd"/>
      <w:r w:rsidRPr="00585088">
        <w:rPr>
          <w:rFonts w:ascii="Times New Roman" w:hAnsi="Times New Roman" w:cs="Times New Roman"/>
          <w:color w:val="000000" w:themeColor="text1"/>
          <w:sz w:val="28"/>
          <w:szCs w:val="28"/>
          <w:lang w:val="uk-UA"/>
        </w:rPr>
        <w:t xml:space="preserve"> M. </w:t>
      </w:r>
      <w:proofErr w:type="spellStart"/>
      <w:r w:rsidRPr="00585088">
        <w:rPr>
          <w:rFonts w:ascii="Times New Roman" w:hAnsi="Times New Roman" w:cs="Times New Roman"/>
          <w:color w:val="000000" w:themeColor="text1"/>
          <w:sz w:val="28"/>
          <w:szCs w:val="28"/>
          <w:lang w:val="uk-UA"/>
        </w:rPr>
        <w:t>The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seashell</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people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growing</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up</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in</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adulthood</w:t>
      </w:r>
      <w:proofErr w:type="spellEnd"/>
      <w:r w:rsidRPr="00585088">
        <w:rPr>
          <w:rFonts w:ascii="Times New Roman" w:hAnsi="Times New Roman" w:cs="Times New Roman"/>
          <w:color w:val="000000" w:themeColor="text1"/>
          <w:sz w:val="28"/>
          <w:szCs w:val="28"/>
          <w:lang w:val="uk-UA"/>
        </w:rPr>
        <w:t xml:space="preserve"> / M. </w:t>
      </w:r>
      <w:proofErr w:type="spellStart"/>
      <w:r w:rsidRPr="00585088">
        <w:rPr>
          <w:rFonts w:ascii="Times New Roman" w:hAnsi="Times New Roman" w:cs="Times New Roman"/>
          <w:color w:val="000000" w:themeColor="text1"/>
          <w:sz w:val="28"/>
          <w:szCs w:val="28"/>
          <w:lang w:val="uk-UA"/>
        </w:rPr>
        <w:t>Horton</w:t>
      </w:r>
      <w:proofErr w:type="spellEnd"/>
      <w:r w:rsidRPr="00585088">
        <w:rPr>
          <w:rFonts w:ascii="Times New Roman" w:hAnsi="Times New Roman" w:cs="Times New Roman"/>
          <w:color w:val="000000" w:themeColor="text1"/>
          <w:sz w:val="28"/>
          <w:szCs w:val="28"/>
          <w:lang w:val="uk-UA"/>
        </w:rPr>
        <w:t xml:space="preserve"> – </w:t>
      </w:r>
      <w:proofErr w:type="spellStart"/>
      <w:r w:rsidRPr="00585088">
        <w:rPr>
          <w:rFonts w:ascii="Times New Roman" w:hAnsi="Times New Roman" w:cs="Times New Roman"/>
          <w:color w:val="000000" w:themeColor="text1"/>
          <w:sz w:val="28"/>
          <w:szCs w:val="28"/>
          <w:lang w:val="uk-UA"/>
        </w:rPr>
        <w:t>New</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York</w:t>
      </w:r>
      <w:proofErr w:type="spellEnd"/>
      <w:r w:rsidRPr="00585088">
        <w:rPr>
          <w:rFonts w:ascii="Times New Roman" w:hAnsi="Times New Roman" w:cs="Times New Roman"/>
          <w:color w:val="000000" w:themeColor="text1"/>
          <w:sz w:val="28"/>
          <w:szCs w:val="28"/>
          <w:lang w:val="uk-UA"/>
        </w:rPr>
        <w:t xml:space="preserve">, 1990. –146 р. </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Janov</w:t>
      </w:r>
      <w:proofErr w:type="spellEnd"/>
      <w:r w:rsidRPr="00585088">
        <w:rPr>
          <w:rFonts w:ascii="Times New Roman" w:hAnsi="Times New Roman" w:cs="Times New Roman"/>
          <w:color w:val="000000" w:themeColor="text1"/>
          <w:sz w:val="28"/>
          <w:szCs w:val="28"/>
          <w:lang w:val="uk-UA"/>
        </w:rPr>
        <w:t xml:space="preserve"> А. </w:t>
      </w:r>
      <w:proofErr w:type="spellStart"/>
      <w:r w:rsidRPr="00585088">
        <w:rPr>
          <w:rFonts w:ascii="Times New Roman" w:hAnsi="Times New Roman" w:cs="Times New Roman"/>
          <w:color w:val="000000" w:themeColor="text1"/>
          <w:sz w:val="28"/>
          <w:szCs w:val="28"/>
          <w:lang w:val="uk-UA"/>
        </w:rPr>
        <w:t>Primal</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Healing</w:t>
      </w:r>
      <w:proofErr w:type="spellEnd"/>
      <w:r w:rsidRPr="00585088">
        <w:rPr>
          <w:rFonts w:ascii="Times New Roman" w:hAnsi="Times New Roman" w:cs="Times New Roman"/>
          <w:color w:val="000000" w:themeColor="text1"/>
          <w:sz w:val="28"/>
          <w:szCs w:val="28"/>
          <w:lang w:val="uk-UA"/>
        </w:rPr>
        <w:t xml:space="preserve">: Access </w:t>
      </w:r>
      <w:proofErr w:type="spellStart"/>
      <w:r w:rsidRPr="00585088">
        <w:rPr>
          <w:rFonts w:ascii="Times New Roman" w:hAnsi="Times New Roman" w:cs="Times New Roman"/>
          <w:color w:val="000000" w:themeColor="text1"/>
          <w:sz w:val="28"/>
          <w:szCs w:val="28"/>
          <w:lang w:val="uk-UA"/>
        </w:rPr>
        <w:t>the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Incredible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Power</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of</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Feelings</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to</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Improve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Your</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Health</w:t>
      </w:r>
      <w:proofErr w:type="spellEnd"/>
      <w:r w:rsidRPr="00585088">
        <w:rPr>
          <w:rFonts w:ascii="Times New Roman" w:hAnsi="Times New Roman" w:cs="Times New Roman"/>
          <w:color w:val="000000" w:themeColor="text1"/>
          <w:sz w:val="28"/>
          <w:szCs w:val="28"/>
          <w:lang w:val="uk-UA"/>
        </w:rPr>
        <w:t xml:space="preserve"> / А. </w:t>
      </w:r>
      <w:proofErr w:type="spellStart"/>
      <w:r w:rsidRPr="00585088">
        <w:rPr>
          <w:rFonts w:ascii="Times New Roman" w:hAnsi="Times New Roman" w:cs="Times New Roman"/>
          <w:color w:val="000000" w:themeColor="text1"/>
          <w:sz w:val="28"/>
          <w:szCs w:val="28"/>
          <w:lang w:val="uk-UA"/>
        </w:rPr>
        <w:t>Janov</w:t>
      </w:r>
      <w:proofErr w:type="spellEnd"/>
      <w:r w:rsidRPr="00585088">
        <w:rPr>
          <w:rFonts w:ascii="Times New Roman" w:hAnsi="Times New Roman" w:cs="Times New Roman"/>
          <w:color w:val="000000" w:themeColor="text1"/>
          <w:sz w:val="28"/>
          <w:szCs w:val="28"/>
          <w:lang w:val="uk-UA"/>
        </w:rPr>
        <w:t xml:space="preserve">. – </w:t>
      </w:r>
      <w:proofErr w:type="spellStart"/>
      <w:r w:rsidRPr="00585088">
        <w:rPr>
          <w:rFonts w:ascii="Times New Roman" w:hAnsi="Times New Roman" w:cs="Times New Roman"/>
          <w:color w:val="000000" w:themeColor="text1"/>
          <w:sz w:val="28"/>
          <w:szCs w:val="28"/>
          <w:lang w:val="uk-UA"/>
        </w:rPr>
        <w:t>New</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Page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Books</w:t>
      </w:r>
      <w:proofErr w:type="spellEnd"/>
      <w:r w:rsidRPr="00585088">
        <w:rPr>
          <w:rFonts w:ascii="Times New Roman" w:hAnsi="Times New Roman" w:cs="Times New Roman"/>
          <w:color w:val="000000" w:themeColor="text1"/>
          <w:sz w:val="28"/>
          <w:szCs w:val="28"/>
          <w:lang w:val="uk-UA"/>
        </w:rPr>
        <w:t xml:space="preserve">; 1 </w:t>
      </w:r>
      <w:proofErr w:type="spellStart"/>
      <w:r w:rsidRPr="00585088">
        <w:rPr>
          <w:rFonts w:ascii="Times New Roman" w:hAnsi="Times New Roman" w:cs="Times New Roman"/>
          <w:color w:val="000000" w:themeColor="text1"/>
          <w:sz w:val="28"/>
          <w:szCs w:val="28"/>
          <w:lang w:val="uk-UA"/>
        </w:rPr>
        <w:t>edition</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October</w:t>
      </w:r>
      <w:proofErr w:type="spellEnd"/>
      <w:r w:rsidRPr="00585088">
        <w:rPr>
          <w:rFonts w:ascii="Times New Roman" w:hAnsi="Times New Roman" w:cs="Times New Roman"/>
          <w:color w:val="000000" w:themeColor="text1"/>
          <w:sz w:val="28"/>
          <w:szCs w:val="28"/>
          <w:lang w:val="uk-UA"/>
        </w:rPr>
        <w:t xml:space="preserve"> 15, 2006). – 288 p. 256. </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Kharchenko</w:t>
      </w:r>
      <w:proofErr w:type="spellEnd"/>
      <w:r w:rsidRPr="00585088">
        <w:rPr>
          <w:rFonts w:ascii="Times New Roman" w:hAnsi="Times New Roman" w:cs="Times New Roman"/>
          <w:color w:val="000000" w:themeColor="text1"/>
          <w:sz w:val="28"/>
          <w:szCs w:val="28"/>
          <w:lang w:val="uk-UA"/>
        </w:rPr>
        <w:t xml:space="preserve"> A. </w:t>
      </w:r>
      <w:proofErr w:type="spellStart"/>
      <w:r w:rsidRPr="00585088">
        <w:rPr>
          <w:rFonts w:ascii="Times New Roman" w:hAnsi="Times New Roman" w:cs="Times New Roman"/>
          <w:color w:val="000000" w:themeColor="text1"/>
          <w:sz w:val="28"/>
          <w:szCs w:val="28"/>
          <w:lang w:val="uk-UA"/>
        </w:rPr>
        <w:t>Features</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organiszation</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of</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traumatic</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emotions</w:t>
      </w:r>
      <w:proofErr w:type="spellEnd"/>
      <w:r w:rsidRPr="00585088">
        <w:rPr>
          <w:rFonts w:ascii="Times New Roman" w:hAnsi="Times New Roman" w:cs="Times New Roman"/>
          <w:color w:val="000000" w:themeColor="text1"/>
          <w:sz w:val="28"/>
          <w:szCs w:val="28"/>
          <w:lang w:val="uk-UA"/>
        </w:rPr>
        <w:t xml:space="preserve"> / A. </w:t>
      </w:r>
      <w:proofErr w:type="spellStart"/>
      <w:r w:rsidRPr="00585088">
        <w:rPr>
          <w:rFonts w:ascii="Times New Roman" w:hAnsi="Times New Roman" w:cs="Times New Roman"/>
          <w:color w:val="000000" w:themeColor="text1"/>
          <w:sz w:val="28"/>
          <w:szCs w:val="28"/>
          <w:lang w:val="uk-UA"/>
        </w:rPr>
        <w:t>Kharchenko</w:t>
      </w:r>
      <w:proofErr w:type="spellEnd"/>
      <w:r w:rsidRPr="00585088">
        <w:rPr>
          <w:rFonts w:ascii="Times New Roman" w:hAnsi="Times New Roman" w:cs="Times New Roman"/>
          <w:color w:val="000000" w:themeColor="text1"/>
          <w:sz w:val="28"/>
          <w:szCs w:val="28"/>
          <w:lang w:val="uk-UA"/>
        </w:rPr>
        <w:t xml:space="preserve"> // </w:t>
      </w:r>
      <w:proofErr w:type="spellStart"/>
      <w:r w:rsidRPr="00585088">
        <w:rPr>
          <w:rFonts w:ascii="Times New Roman" w:hAnsi="Times New Roman" w:cs="Times New Roman"/>
          <w:color w:val="000000" w:themeColor="text1"/>
          <w:sz w:val="28"/>
          <w:szCs w:val="28"/>
          <w:lang w:val="uk-UA"/>
        </w:rPr>
        <w:t>Fundamental</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and</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applied</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researches</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in</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practice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of</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leading</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scientific</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schools</w:t>
      </w:r>
      <w:proofErr w:type="spellEnd"/>
      <w:r w:rsidRPr="00585088">
        <w:rPr>
          <w:rFonts w:ascii="Times New Roman" w:hAnsi="Times New Roman" w:cs="Times New Roman"/>
          <w:color w:val="000000" w:themeColor="text1"/>
          <w:sz w:val="28"/>
          <w:szCs w:val="28"/>
          <w:lang w:val="uk-UA"/>
        </w:rPr>
        <w:t xml:space="preserve">. – </w:t>
      </w:r>
      <w:proofErr w:type="spellStart"/>
      <w:r w:rsidRPr="00585088">
        <w:rPr>
          <w:rFonts w:ascii="Times New Roman" w:hAnsi="Times New Roman" w:cs="Times New Roman"/>
          <w:color w:val="000000" w:themeColor="text1"/>
          <w:sz w:val="28"/>
          <w:szCs w:val="28"/>
          <w:lang w:val="uk-UA"/>
        </w:rPr>
        <w:t>Issue</w:t>
      </w:r>
      <w:proofErr w:type="spellEnd"/>
      <w:r w:rsidRPr="00585088">
        <w:rPr>
          <w:rFonts w:ascii="Times New Roman" w:hAnsi="Times New Roman" w:cs="Times New Roman"/>
          <w:color w:val="000000" w:themeColor="text1"/>
          <w:sz w:val="28"/>
          <w:szCs w:val="28"/>
          <w:lang w:val="uk-UA"/>
        </w:rPr>
        <w:t xml:space="preserve">: 5 (17). – </w:t>
      </w:r>
      <w:proofErr w:type="spellStart"/>
      <w:r w:rsidRPr="00585088">
        <w:rPr>
          <w:rFonts w:ascii="Times New Roman" w:hAnsi="Times New Roman" w:cs="Times New Roman"/>
          <w:color w:val="000000" w:themeColor="text1"/>
          <w:sz w:val="28"/>
          <w:szCs w:val="28"/>
          <w:lang w:val="uk-UA"/>
        </w:rPr>
        <w:t>Со-publ</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Publishing</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office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Accent</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graphics</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communications</w:t>
      </w:r>
      <w:proofErr w:type="spellEnd"/>
      <w:r w:rsidRPr="00585088">
        <w:rPr>
          <w:rFonts w:ascii="Times New Roman" w:hAnsi="Times New Roman" w:cs="Times New Roman"/>
          <w:color w:val="000000" w:themeColor="text1"/>
          <w:sz w:val="28"/>
          <w:szCs w:val="28"/>
          <w:lang w:val="uk-UA"/>
        </w:rPr>
        <w:t xml:space="preserve">. – </w:t>
      </w:r>
      <w:proofErr w:type="spellStart"/>
      <w:r w:rsidRPr="00585088">
        <w:rPr>
          <w:rFonts w:ascii="Times New Roman" w:hAnsi="Times New Roman" w:cs="Times New Roman"/>
          <w:color w:val="000000" w:themeColor="text1"/>
          <w:sz w:val="28"/>
          <w:szCs w:val="28"/>
          <w:lang w:val="uk-UA"/>
        </w:rPr>
        <w:t>Hamilton</w:t>
      </w:r>
      <w:proofErr w:type="spellEnd"/>
      <w:r w:rsidRPr="00585088">
        <w:rPr>
          <w:rFonts w:ascii="Times New Roman" w:hAnsi="Times New Roman" w:cs="Times New Roman"/>
          <w:color w:val="000000" w:themeColor="text1"/>
          <w:sz w:val="28"/>
          <w:szCs w:val="28"/>
          <w:lang w:val="uk-UA"/>
        </w:rPr>
        <w:t xml:space="preserve">, 2016. – Р. 45-53. </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Lambert</w:t>
      </w:r>
      <w:proofErr w:type="spellEnd"/>
      <w:r w:rsidRPr="00585088">
        <w:rPr>
          <w:rFonts w:ascii="Times New Roman" w:hAnsi="Times New Roman" w:cs="Times New Roman"/>
          <w:color w:val="000000" w:themeColor="text1"/>
          <w:sz w:val="28"/>
          <w:szCs w:val="28"/>
          <w:lang w:val="uk-UA"/>
        </w:rPr>
        <w:t xml:space="preserve"> С. </w:t>
      </w:r>
      <w:proofErr w:type="spellStart"/>
      <w:r w:rsidRPr="00585088">
        <w:rPr>
          <w:rFonts w:ascii="Times New Roman" w:hAnsi="Times New Roman" w:cs="Times New Roman"/>
          <w:color w:val="000000" w:themeColor="text1"/>
          <w:sz w:val="28"/>
          <w:szCs w:val="28"/>
          <w:lang w:val="uk-UA"/>
        </w:rPr>
        <w:t>The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Emotional</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Path</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to</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Success</w:t>
      </w:r>
      <w:proofErr w:type="spellEnd"/>
      <w:r w:rsidRPr="00585088">
        <w:rPr>
          <w:rFonts w:ascii="Times New Roman" w:hAnsi="Times New Roman" w:cs="Times New Roman"/>
          <w:color w:val="000000" w:themeColor="text1"/>
          <w:sz w:val="28"/>
          <w:szCs w:val="28"/>
          <w:lang w:val="uk-UA"/>
        </w:rPr>
        <w:t xml:space="preserve"> / С. </w:t>
      </w:r>
      <w:proofErr w:type="spellStart"/>
      <w:r w:rsidRPr="00585088">
        <w:rPr>
          <w:rFonts w:ascii="Times New Roman" w:hAnsi="Times New Roman" w:cs="Times New Roman"/>
          <w:color w:val="000000" w:themeColor="text1"/>
          <w:sz w:val="28"/>
          <w:szCs w:val="28"/>
          <w:lang w:val="uk-UA"/>
        </w:rPr>
        <w:t>Lambert</w:t>
      </w:r>
      <w:proofErr w:type="spellEnd"/>
      <w:r w:rsidRPr="00585088">
        <w:rPr>
          <w:rFonts w:ascii="Times New Roman" w:hAnsi="Times New Roman" w:cs="Times New Roman"/>
          <w:color w:val="000000" w:themeColor="text1"/>
          <w:sz w:val="28"/>
          <w:szCs w:val="28"/>
          <w:lang w:val="uk-UA"/>
        </w:rPr>
        <w:t xml:space="preserve"> // </w:t>
      </w:r>
      <w:proofErr w:type="spellStart"/>
      <w:r w:rsidRPr="00585088">
        <w:rPr>
          <w:rFonts w:ascii="Times New Roman" w:hAnsi="Times New Roman" w:cs="Times New Roman"/>
          <w:color w:val="000000" w:themeColor="text1"/>
          <w:sz w:val="28"/>
          <w:szCs w:val="28"/>
          <w:lang w:val="uk-UA"/>
        </w:rPr>
        <w:t>Harvard</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magazine</w:t>
      </w:r>
      <w:proofErr w:type="spellEnd"/>
      <w:r w:rsidRPr="00585088">
        <w:rPr>
          <w:rFonts w:ascii="Times New Roman" w:hAnsi="Times New Roman" w:cs="Times New Roman"/>
          <w:color w:val="000000" w:themeColor="text1"/>
          <w:sz w:val="28"/>
          <w:szCs w:val="28"/>
          <w:lang w:val="uk-UA"/>
        </w:rPr>
        <w:t xml:space="preserve">. – 1998. – P. 60 – 84. 258. </w:t>
      </w:r>
      <w:proofErr w:type="spellStart"/>
      <w:r w:rsidRPr="00585088">
        <w:rPr>
          <w:rFonts w:ascii="Times New Roman" w:hAnsi="Times New Roman" w:cs="Times New Roman"/>
          <w:color w:val="000000" w:themeColor="text1"/>
          <w:sz w:val="28"/>
          <w:szCs w:val="28"/>
          <w:lang w:val="uk-UA"/>
        </w:rPr>
        <w:t>Menninger</w:t>
      </w:r>
      <w:proofErr w:type="spellEnd"/>
      <w:r w:rsidRPr="00585088">
        <w:rPr>
          <w:rFonts w:ascii="Times New Roman" w:hAnsi="Times New Roman" w:cs="Times New Roman"/>
          <w:color w:val="000000" w:themeColor="text1"/>
          <w:sz w:val="28"/>
          <w:szCs w:val="28"/>
          <w:lang w:val="uk-UA"/>
        </w:rPr>
        <w:t xml:space="preserve"> W. C. A </w:t>
      </w:r>
      <w:proofErr w:type="spellStart"/>
      <w:r w:rsidRPr="00585088">
        <w:rPr>
          <w:rFonts w:ascii="Times New Roman" w:hAnsi="Times New Roman" w:cs="Times New Roman"/>
          <w:color w:val="000000" w:themeColor="text1"/>
          <w:sz w:val="28"/>
          <w:szCs w:val="28"/>
          <w:lang w:val="uk-UA"/>
        </w:rPr>
        <w:t>Psychiatrist</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For</w:t>
      </w:r>
      <w:proofErr w:type="spellEnd"/>
      <w:r w:rsidRPr="00585088">
        <w:rPr>
          <w:rFonts w:ascii="Times New Roman" w:hAnsi="Times New Roman" w:cs="Times New Roman"/>
          <w:color w:val="000000" w:themeColor="text1"/>
          <w:sz w:val="28"/>
          <w:szCs w:val="28"/>
          <w:lang w:val="uk-UA"/>
        </w:rPr>
        <w:t xml:space="preserve"> A </w:t>
      </w:r>
      <w:proofErr w:type="spellStart"/>
      <w:r w:rsidRPr="00585088">
        <w:rPr>
          <w:rFonts w:ascii="Times New Roman" w:hAnsi="Times New Roman" w:cs="Times New Roman"/>
          <w:color w:val="000000" w:themeColor="text1"/>
          <w:sz w:val="28"/>
          <w:szCs w:val="28"/>
          <w:lang w:val="uk-UA"/>
        </w:rPr>
        <w:t>Troubled</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World</w:t>
      </w:r>
      <w:proofErr w:type="spellEnd"/>
      <w:r w:rsidRPr="00585088">
        <w:rPr>
          <w:rFonts w:ascii="Times New Roman" w:hAnsi="Times New Roman" w:cs="Times New Roman"/>
          <w:color w:val="000000" w:themeColor="text1"/>
          <w:sz w:val="28"/>
          <w:szCs w:val="28"/>
          <w:lang w:val="uk-UA"/>
        </w:rPr>
        <w:t xml:space="preserve"> / W. C. </w:t>
      </w:r>
      <w:proofErr w:type="spellStart"/>
      <w:r w:rsidRPr="00585088">
        <w:rPr>
          <w:rFonts w:ascii="Times New Roman" w:hAnsi="Times New Roman" w:cs="Times New Roman"/>
          <w:color w:val="000000" w:themeColor="text1"/>
          <w:sz w:val="28"/>
          <w:szCs w:val="28"/>
          <w:lang w:val="uk-UA"/>
        </w:rPr>
        <w:t>Menninger</w:t>
      </w:r>
      <w:proofErr w:type="spellEnd"/>
      <w:r w:rsidRPr="00585088">
        <w:rPr>
          <w:rFonts w:ascii="Times New Roman" w:hAnsi="Times New Roman" w:cs="Times New Roman"/>
          <w:color w:val="000000" w:themeColor="text1"/>
          <w:sz w:val="28"/>
          <w:szCs w:val="28"/>
          <w:lang w:val="uk-UA"/>
        </w:rPr>
        <w:t xml:space="preserve">. – </w:t>
      </w:r>
      <w:proofErr w:type="spellStart"/>
      <w:r w:rsidRPr="00585088">
        <w:rPr>
          <w:rFonts w:ascii="Times New Roman" w:hAnsi="Times New Roman" w:cs="Times New Roman"/>
          <w:color w:val="000000" w:themeColor="text1"/>
          <w:sz w:val="28"/>
          <w:szCs w:val="28"/>
          <w:lang w:val="uk-UA"/>
        </w:rPr>
        <w:t>New</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York</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Macmillan</w:t>
      </w:r>
      <w:proofErr w:type="spellEnd"/>
      <w:r w:rsidRPr="00585088">
        <w:rPr>
          <w:rFonts w:ascii="Times New Roman" w:hAnsi="Times New Roman" w:cs="Times New Roman"/>
          <w:color w:val="000000" w:themeColor="text1"/>
          <w:sz w:val="28"/>
          <w:szCs w:val="28"/>
          <w:lang w:val="uk-UA"/>
        </w:rPr>
        <w:t>, 1967. – 377 р.</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Moloney</w:t>
      </w:r>
      <w:proofErr w:type="spellEnd"/>
      <w:r w:rsidRPr="00585088">
        <w:rPr>
          <w:rFonts w:ascii="Times New Roman" w:hAnsi="Times New Roman" w:cs="Times New Roman"/>
          <w:color w:val="000000" w:themeColor="text1"/>
          <w:sz w:val="28"/>
          <w:szCs w:val="28"/>
          <w:lang w:val="uk-UA"/>
        </w:rPr>
        <w:t xml:space="preserve"> К. </w:t>
      </w:r>
      <w:proofErr w:type="spellStart"/>
      <w:r w:rsidRPr="00585088">
        <w:rPr>
          <w:rFonts w:ascii="Times New Roman" w:hAnsi="Times New Roman" w:cs="Times New Roman"/>
          <w:color w:val="000000" w:themeColor="text1"/>
          <w:sz w:val="28"/>
          <w:szCs w:val="28"/>
          <w:lang w:val="uk-UA"/>
        </w:rPr>
        <w:t>Emotionally</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competent</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company</w:t>
      </w:r>
      <w:proofErr w:type="spellEnd"/>
      <w:r w:rsidRPr="00585088">
        <w:rPr>
          <w:rFonts w:ascii="Times New Roman" w:hAnsi="Times New Roman" w:cs="Times New Roman"/>
          <w:color w:val="000000" w:themeColor="text1"/>
          <w:sz w:val="28"/>
          <w:szCs w:val="28"/>
          <w:lang w:val="uk-UA"/>
        </w:rPr>
        <w:t xml:space="preserve"> / К. </w:t>
      </w:r>
      <w:proofErr w:type="spellStart"/>
      <w:r w:rsidRPr="00585088">
        <w:rPr>
          <w:rFonts w:ascii="Times New Roman" w:hAnsi="Times New Roman" w:cs="Times New Roman"/>
          <w:color w:val="000000" w:themeColor="text1"/>
          <w:sz w:val="28"/>
          <w:szCs w:val="28"/>
          <w:lang w:val="uk-UA"/>
        </w:rPr>
        <w:t>Moloney</w:t>
      </w:r>
      <w:proofErr w:type="spellEnd"/>
      <w:r w:rsidRPr="00585088">
        <w:rPr>
          <w:rFonts w:ascii="Times New Roman" w:hAnsi="Times New Roman" w:cs="Times New Roman"/>
          <w:color w:val="000000" w:themeColor="text1"/>
          <w:sz w:val="28"/>
          <w:szCs w:val="28"/>
          <w:lang w:val="uk-UA"/>
        </w:rPr>
        <w:t xml:space="preserve"> // </w:t>
      </w:r>
      <w:proofErr w:type="spellStart"/>
      <w:r w:rsidRPr="00585088">
        <w:rPr>
          <w:rFonts w:ascii="Times New Roman" w:hAnsi="Times New Roman" w:cs="Times New Roman"/>
          <w:color w:val="000000" w:themeColor="text1"/>
          <w:sz w:val="28"/>
          <w:szCs w:val="28"/>
          <w:lang w:val="uk-UA"/>
        </w:rPr>
        <w:t>Management</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Centre</w:t>
      </w:r>
      <w:proofErr w:type="spellEnd"/>
      <w:r w:rsidRPr="00585088">
        <w:rPr>
          <w:rFonts w:ascii="Times New Roman" w:hAnsi="Times New Roman" w:cs="Times New Roman"/>
          <w:color w:val="000000" w:themeColor="text1"/>
          <w:sz w:val="28"/>
          <w:szCs w:val="28"/>
          <w:lang w:val="uk-UA"/>
        </w:rPr>
        <w:t xml:space="preserve"> </w:t>
      </w:r>
      <w:proofErr w:type="spellStart"/>
      <w:r w:rsidRPr="00585088">
        <w:rPr>
          <w:rFonts w:ascii="Times New Roman" w:hAnsi="Times New Roman" w:cs="Times New Roman"/>
          <w:color w:val="000000" w:themeColor="text1"/>
          <w:sz w:val="28"/>
          <w:szCs w:val="28"/>
          <w:lang w:val="uk-UA"/>
        </w:rPr>
        <w:t>Europe</w:t>
      </w:r>
      <w:proofErr w:type="spellEnd"/>
      <w:r w:rsidRPr="00585088">
        <w:rPr>
          <w:rFonts w:ascii="Times New Roman" w:hAnsi="Times New Roman" w:cs="Times New Roman"/>
          <w:color w:val="000000" w:themeColor="text1"/>
          <w:sz w:val="28"/>
          <w:szCs w:val="28"/>
          <w:lang w:val="uk-UA"/>
        </w:rPr>
        <w:t>. – 2001. – 802 р.</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en-US"/>
        </w:rPr>
        <w:t xml:space="preserve"> </w:t>
      </w:r>
      <w:proofErr w:type="spellStart"/>
      <w:r w:rsidRPr="00585088">
        <w:rPr>
          <w:rFonts w:ascii="Times New Roman" w:hAnsi="Times New Roman" w:cs="Times New Roman"/>
          <w:color w:val="000000" w:themeColor="text1"/>
          <w:sz w:val="28"/>
          <w:lang w:val="uk-UA"/>
        </w:rPr>
        <w:t>Mehrabian’s</w:t>
      </w:r>
      <w:proofErr w:type="spellEnd"/>
      <w:r w:rsidRPr="00585088">
        <w:rPr>
          <w:rFonts w:ascii="Times New Roman" w:hAnsi="Times New Roman" w:cs="Times New Roman"/>
          <w:color w:val="000000" w:themeColor="text1"/>
          <w:sz w:val="28"/>
          <w:lang w:val="uk-UA"/>
        </w:rPr>
        <w:t xml:space="preserve"> 7-38-55 </w:t>
      </w:r>
      <w:proofErr w:type="spellStart"/>
      <w:r w:rsidRPr="00585088">
        <w:rPr>
          <w:rFonts w:ascii="Times New Roman" w:hAnsi="Times New Roman" w:cs="Times New Roman"/>
          <w:color w:val="000000" w:themeColor="text1"/>
          <w:sz w:val="28"/>
          <w:lang w:val="uk-UA"/>
        </w:rPr>
        <w:t>Communication</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Model</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It’s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More</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Than</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Words</w:t>
      </w:r>
      <w:proofErr w:type="spellEnd"/>
      <w:r w:rsidRPr="00585088">
        <w:rPr>
          <w:rFonts w:ascii="Times New Roman" w:hAnsi="Times New Roman" w:cs="Times New Roman"/>
          <w:color w:val="000000" w:themeColor="text1"/>
          <w:sz w:val="28"/>
          <w:lang w:val="uk-UA"/>
        </w:rPr>
        <w:t>.</w:t>
      </w:r>
      <w:r w:rsidRPr="00585088">
        <w:rPr>
          <w:rFonts w:ascii="Times New Roman" w:hAnsi="Times New Roman" w:cs="Times New Roman"/>
          <w:color w:val="000000" w:themeColor="text1"/>
          <w:sz w:val="28"/>
          <w:lang w:val="en-US"/>
        </w:rPr>
        <w:t xml:space="preserve"> URL</w:t>
      </w:r>
      <w:r w:rsidRPr="00585088">
        <w:rPr>
          <w:rFonts w:ascii="Times New Roman" w:hAnsi="Times New Roman" w:cs="Times New Roman"/>
          <w:color w:val="000000" w:themeColor="text1"/>
          <w:sz w:val="28"/>
          <w:lang w:val="uk-UA"/>
        </w:rPr>
        <w:t>: https://worldofwork.io/2019/07/mehrabians-7-38-55-communication-model/</w:t>
      </w:r>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en-US"/>
        </w:rPr>
        <w:t xml:space="preserve"> </w:t>
      </w:r>
      <w:proofErr w:type="spellStart"/>
      <w:r w:rsidRPr="00585088">
        <w:rPr>
          <w:rFonts w:ascii="Times New Roman" w:hAnsi="Times New Roman" w:cs="Times New Roman"/>
          <w:color w:val="000000" w:themeColor="text1"/>
          <w:sz w:val="28"/>
          <w:lang w:val="uk-UA"/>
        </w:rPr>
        <w:t>Mehrabian's</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communication</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study</w:t>
      </w:r>
      <w:proofErr w:type="spellEnd"/>
      <w:r w:rsidRPr="00585088">
        <w:rPr>
          <w:rFonts w:ascii="Times New Roman" w:hAnsi="Times New Roman" w:cs="Times New Roman"/>
          <w:color w:val="000000" w:themeColor="text1"/>
          <w:sz w:val="28"/>
          <w:lang w:val="uk-UA"/>
        </w:rPr>
        <w:t xml:space="preserve">. </w:t>
      </w:r>
      <w:r w:rsidRPr="00585088">
        <w:rPr>
          <w:rFonts w:ascii="Times New Roman" w:hAnsi="Times New Roman" w:cs="Times New Roman"/>
          <w:color w:val="000000" w:themeColor="text1"/>
          <w:sz w:val="28"/>
          <w:lang w:val="en-US"/>
        </w:rPr>
        <w:t>URL</w:t>
      </w:r>
      <w:r w:rsidRPr="00585088">
        <w:rPr>
          <w:rFonts w:ascii="Times New Roman" w:hAnsi="Times New Roman" w:cs="Times New Roman"/>
          <w:color w:val="000000" w:themeColor="text1"/>
          <w:sz w:val="28"/>
          <w:lang w:val="uk-UA"/>
        </w:rPr>
        <w:t xml:space="preserve">: </w:t>
      </w:r>
      <w:hyperlink r:id="rId21" w:history="1">
        <w:r w:rsidRPr="00585088">
          <w:rPr>
            <w:rStyle w:val="ac"/>
            <w:rFonts w:ascii="Times New Roman" w:hAnsi="Times New Roman" w:cs="Times New Roman"/>
            <w:color w:val="000000" w:themeColor="text1"/>
            <w:sz w:val="28"/>
            <w:lang w:val="uk-UA"/>
          </w:rPr>
          <w:t>https://changingminds.org/explanations/behaviors/body_language/mehrabian.htm</w:t>
        </w:r>
      </w:hyperlink>
    </w:p>
    <w:p w:rsidR="00D80FE4" w:rsidRPr="00585088" w:rsidRDefault="00D80FE4" w:rsidP="00D80FE4">
      <w:pPr>
        <w:pStyle w:val="a9"/>
        <w:numPr>
          <w:ilvl w:val="0"/>
          <w:numId w:val="17"/>
        </w:numPr>
        <w:tabs>
          <w:tab w:val="left" w:pos="1134"/>
        </w:tabs>
        <w:spacing w:line="360" w:lineRule="auto"/>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en-US"/>
        </w:rPr>
        <w:lastRenderedPageBreak/>
        <w:t xml:space="preserve"> </w:t>
      </w:r>
      <w:proofErr w:type="spellStart"/>
      <w:r w:rsidRPr="00585088">
        <w:rPr>
          <w:rFonts w:ascii="Times New Roman" w:hAnsi="Times New Roman" w:cs="Times New Roman"/>
          <w:color w:val="000000" w:themeColor="text1"/>
          <w:sz w:val="28"/>
          <w:lang w:val="uk-UA"/>
        </w:rPr>
        <w:t>Menninger</w:t>
      </w:r>
      <w:proofErr w:type="spellEnd"/>
      <w:r w:rsidRPr="00585088">
        <w:rPr>
          <w:rFonts w:ascii="Times New Roman" w:hAnsi="Times New Roman" w:cs="Times New Roman"/>
          <w:color w:val="000000" w:themeColor="text1"/>
          <w:sz w:val="28"/>
          <w:lang w:val="uk-UA"/>
        </w:rPr>
        <w:t xml:space="preserve">, W. C. A </w:t>
      </w:r>
      <w:proofErr w:type="spellStart"/>
      <w:r w:rsidRPr="00585088">
        <w:rPr>
          <w:rFonts w:ascii="Times New Roman" w:hAnsi="Times New Roman" w:cs="Times New Roman"/>
          <w:color w:val="000000" w:themeColor="text1"/>
          <w:sz w:val="28"/>
          <w:lang w:val="uk-UA"/>
        </w:rPr>
        <w:t>Psychiatrist</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For</w:t>
      </w:r>
      <w:proofErr w:type="spellEnd"/>
      <w:r w:rsidRPr="00585088">
        <w:rPr>
          <w:rFonts w:ascii="Times New Roman" w:hAnsi="Times New Roman" w:cs="Times New Roman"/>
          <w:color w:val="000000" w:themeColor="text1"/>
          <w:sz w:val="28"/>
          <w:lang w:val="uk-UA"/>
        </w:rPr>
        <w:t xml:space="preserve"> A </w:t>
      </w:r>
      <w:proofErr w:type="spellStart"/>
      <w:r w:rsidRPr="00585088">
        <w:rPr>
          <w:rFonts w:ascii="Times New Roman" w:hAnsi="Times New Roman" w:cs="Times New Roman"/>
          <w:color w:val="000000" w:themeColor="text1"/>
          <w:sz w:val="28"/>
          <w:lang w:val="uk-UA"/>
        </w:rPr>
        <w:t>Troubled</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World</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New</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York</w:t>
      </w:r>
      <w:proofErr w:type="spellEnd"/>
      <w:r w:rsidRPr="00585088">
        <w:rPr>
          <w:rFonts w:ascii="Times New Roman" w:hAnsi="Times New Roman" w:cs="Times New Roman"/>
          <w:color w:val="000000" w:themeColor="text1"/>
          <w:sz w:val="28"/>
          <w:lang w:val="uk-UA"/>
        </w:rPr>
        <w:t xml:space="preserve">: </w:t>
      </w:r>
      <w:proofErr w:type="spellStart"/>
      <w:r w:rsidRPr="00585088">
        <w:rPr>
          <w:rFonts w:ascii="Times New Roman" w:hAnsi="Times New Roman" w:cs="Times New Roman"/>
          <w:color w:val="000000" w:themeColor="text1"/>
          <w:sz w:val="28"/>
          <w:lang w:val="uk-UA"/>
        </w:rPr>
        <w:t>Macmillan</w:t>
      </w:r>
      <w:proofErr w:type="spellEnd"/>
      <w:r w:rsidRPr="00585088">
        <w:rPr>
          <w:rFonts w:ascii="Times New Roman" w:hAnsi="Times New Roman" w:cs="Times New Roman"/>
          <w:color w:val="000000" w:themeColor="text1"/>
          <w:sz w:val="28"/>
          <w:lang w:val="en-US"/>
        </w:rPr>
        <w:t>, 1967 -</w:t>
      </w:r>
      <w:r w:rsidRPr="00585088">
        <w:rPr>
          <w:rFonts w:ascii="Times New Roman" w:hAnsi="Times New Roman" w:cs="Times New Roman"/>
          <w:color w:val="000000" w:themeColor="text1"/>
          <w:sz w:val="28"/>
          <w:lang w:val="uk-UA"/>
        </w:rPr>
        <w:t xml:space="preserve"> 377 p.</w:t>
      </w:r>
    </w:p>
    <w:p w:rsidR="00D80FE4" w:rsidRPr="00585088" w:rsidRDefault="00D80FE4" w:rsidP="00D80FE4">
      <w:pPr>
        <w:pStyle w:val="a9"/>
        <w:tabs>
          <w:tab w:val="left" w:pos="1134"/>
        </w:tabs>
        <w:spacing w:after="0" w:line="360" w:lineRule="auto"/>
        <w:jc w:val="both"/>
        <w:rPr>
          <w:rFonts w:ascii="Times New Roman" w:hAnsi="Times New Roman" w:cs="Times New Roman"/>
          <w:color w:val="000000" w:themeColor="text1"/>
          <w:sz w:val="28"/>
          <w:lang w:val="en-US"/>
        </w:rPr>
      </w:pPr>
    </w:p>
    <w:p w:rsidR="009D763A" w:rsidRPr="00585088" w:rsidRDefault="009D763A" w:rsidP="009D763A">
      <w:pPr>
        <w:pStyle w:val="a9"/>
        <w:tabs>
          <w:tab w:val="left" w:pos="1134"/>
        </w:tabs>
        <w:spacing w:after="0" w:line="360" w:lineRule="auto"/>
        <w:ind w:left="0" w:firstLine="709"/>
        <w:jc w:val="both"/>
        <w:rPr>
          <w:rFonts w:ascii="Times New Roman" w:hAnsi="Times New Roman" w:cs="Times New Roman"/>
          <w:color w:val="000000" w:themeColor="text1"/>
          <w:sz w:val="28"/>
          <w:lang w:val="uk-UA"/>
        </w:rPr>
      </w:pPr>
    </w:p>
    <w:p w:rsidR="0043019B" w:rsidRPr="00585088" w:rsidRDefault="0043019B" w:rsidP="009D763A">
      <w:pPr>
        <w:pStyle w:val="a9"/>
        <w:tabs>
          <w:tab w:val="left" w:pos="1134"/>
        </w:tabs>
        <w:spacing w:after="0" w:line="360" w:lineRule="auto"/>
        <w:ind w:left="0" w:firstLine="709"/>
        <w:jc w:val="both"/>
        <w:rPr>
          <w:rFonts w:ascii="Times New Roman" w:hAnsi="Times New Roman" w:cs="Times New Roman"/>
          <w:color w:val="000000" w:themeColor="text1"/>
          <w:sz w:val="28"/>
          <w:lang w:val="uk-UA"/>
        </w:rPr>
      </w:pPr>
      <w:r w:rsidRPr="00585088">
        <w:rPr>
          <w:rFonts w:ascii="Times New Roman" w:hAnsi="Times New Roman" w:cs="Times New Roman"/>
          <w:color w:val="000000" w:themeColor="text1"/>
          <w:sz w:val="28"/>
          <w:lang w:val="uk-UA"/>
        </w:rPr>
        <w:br w:type="page"/>
      </w:r>
    </w:p>
    <w:p w:rsidR="009D763A" w:rsidRPr="00585088" w:rsidRDefault="009D763A" w:rsidP="009D763A">
      <w:pPr>
        <w:pStyle w:val="a9"/>
        <w:tabs>
          <w:tab w:val="left" w:pos="1134"/>
        </w:tabs>
        <w:spacing w:after="0" w:line="360" w:lineRule="auto"/>
        <w:ind w:left="0" w:firstLine="709"/>
        <w:jc w:val="both"/>
        <w:rPr>
          <w:rFonts w:ascii="Times New Roman" w:hAnsi="Times New Roman" w:cs="Times New Roman"/>
          <w:color w:val="000000" w:themeColor="text1"/>
          <w:sz w:val="28"/>
          <w:lang w:val="uk-UA"/>
        </w:rPr>
      </w:pPr>
    </w:p>
    <w:p w:rsidR="009D763A" w:rsidRPr="00585088" w:rsidRDefault="000F35AC" w:rsidP="000F35AC">
      <w:pPr>
        <w:pStyle w:val="1"/>
        <w:rPr>
          <w:color w:val="000000" w:themeColor="text1"/>
        </w:rPr>
      </w:pPr>
      <w:bookmarkStart w:id="35" w:name="_Toc153556296"/>
      <w:r w:rsidRPr="00585088">
        <w:rPr>
          <w:color w:val="000000" w:themeColor="text1"/>
        </w:rPr>
        <w:t>SUMMARY</w:t>
      </w:r>
      <w:bookmarkEnd w:id="35"/>
    </w:p>
    <w:p w:rsidR="000F35AC" w:rsidRPr="00585088" w:rsidRDefault="000F35AC" w:rsidP="000F35AC">
      <w:pPr>
        <w:rPr>
          <w:rFonts w:ascii="Times New Roman" w:hAnsi="Times New Roman" w:cs="Times New Roman"/>
          <w:color w:val="000000" w:themeColor="text1"/>
          <w:lang w:val="uk-UA"/>
        </w:rPr>
      </w:pPr>
    </w:p>
    <w:p w:rsidR="001313A0" w:rsidRPr="00585088" w:rsidRDefault="001313A0" w:rsidP="001313A0">
      <w:pPr>
        <w:spacing w:after="0" w:line="360" w:lineRule="auto"/>
        <w:ind w:left="-567" w:firstLine="567"/>
        <w:contextualSpacing/>
        <w:jc w:val="both"/>
        <w:rPr>
          <w:rFonts w:ascii="Times New Roman" w:hAnsi="Times New Roman" w:cs="Times New Roman"/>
          <w:color w:val="000000" w:themeColor="text1"/>
          <w:sz w:val="28"/>
          <w:szCs w:val="28"/>
          <w:lang w:val="en-US"/>
        </w:rPr>
      </w:pPr>
      <w:r w:rsidRPr="00585088">
        <w:rPr>
          <w:rFonts w:ascii="Times New Roman" w:hAnsi="Times New Roman" w:cs="Times New Roman"/>
          <w:i/>
          <w:iCs/>
          <w:color w:val="000000" w:themeColor="text1"/>
          <w:sz w:val="28"/>
          <w:szCs w:val="28"/>
          <w:lang w:val="en-US"/>
        </w:rPr>
        <w:t>This study</w:t>
      </w:r>
      <w:r w:rsidRPr="00585088">
        <w:rPr>
          <w:rFonts w:ascii="Times New Roman" w:hAnsi="Times New Roman" w:cs="Times New Roman"/>
          <w:color w:val="000000" w:themeColor="text1"/>
          <w:sz w:val="28"/>
          <w:szCs w:val="28"/>
          <w:lang w:val="en-US"/>
        </w:rPr>
        <w:t xml:space="preserve"> focuses on the concept of 'cinematic text', highlighting the process and results of </w:t>
      </w:r>
      <w:proofErr w:type="spellStart"/>
      <w:r w:rsidRPr="00585088">
        <w:rPr>
          <w:rFonts w:ascii="Times New Roman" w:hAnsi="Times New Roman" w:cs="Times New Roman"/>
          <w:color w:val="000000" w:themeColor="text1"/>
          <w:sz w:val="28"/>
          <w:szCs w:val="28"/>
          <w:lang w:val="en-US"/>
        </w:rPr>
        <w:t>polycoding</w:t>
      </w:r>
      <w:proofErr w:type="spellEnd"/>
      <w:r w:rsidRPr="00585088">
        <w:rPr>
          <w:rFonts w:ascii="Times New Roman" w:hAnsi="Times New Roman" w:cs="Times New Roman"/>
          <w:color w:val="000000" w:themeColor="text1"/>
          <w:sz w:val="28"/>
          <w:szCs w:val="28"/>
          <w:lang w:val="en-US"/>
        </w:rPr>
        <w:t xml:space="preserve"> as key elements in modern </w:t>
      </w:r>
      <w:proofErr w:type="spellStart"/>
      <w:r w:rsidRPr="00585088">
        <w:rPr>
          <w:rFonts w:ascii="Times New Roman" w:hAnsi="Times New Roman" w:cs="Times New Roman"/>
          <w:color w:val="000000" w:themeColor="text1"/>
          <w:sz w:val="28"/>
          <w:szCs w:val="28"/>
          <w:lang w:val="en-US"/>
        </w:rPr>
        <w:t>textology</w:t>
      </w:r>
      <w:proofErr w:type="spellEnd"/>
      <w:r w:rsidRPr="00585088">
        <w:rPr>
          <w:rFonts w:ascii="Times New Roman" w:hAnsi="Times New Roman" w:cs="Times New Roman"/>
          <w:color w:val="000000" w:themeColor="text1"/>
          <w:sz w:val="28"/>
          <w:szCs w:val="28"/>
          <w:lang w:val="en-US"/>
        </w:rPr>
        <w:t>. We consider cinema not merely as a sequence of visual frames, but as a complex text where images, sound, language, and other expressive means converge. The main attention is given to how these various codes interact, creating multi-layered meanings and interpretations, thereby enriching the understanding of cinematic text within the context of contemporary cultural dialogue.</w:t>
      </w:r>
    </w:p>
    <w:p w:rsidR="000F35AC" w:rsidRPr="00585088" w:rsidRDefault="001313A0" w:rsidP="001313A0">
      <w:pPr>
        <w:spacing w:after="0" w:line="360" w:lineRule="auto"/>
        <w:ind w:left="-567" w:firstLine="567"/>
        <w:contextualSpacing/>
        <w:jc w:val="both"/>
        <w:rPr>
          <w:rFonts w:ascii="Times New Roman" w:hAnsi="Times New Roman" w:cs="Times New Roman"/>
          <w:color w:val="000000" w:themeColor="text1"/>
          <w:sz w:val="28"/>
          <w:szCs w:val="28"/>
          <w:lang w:val="en-US"/>
        </w:rPr>
      </w:pPr>
      <w:r w:rsidRPr="00585088">
        <w:rPr>
          <w:rFonts w:ascii="Times New Roman" w:hAnsi="Times New Roman" w:cs="Times New Roman"/>
          <w:i/>
          <w:iCs/>
          <w:color w:val="000000" w:themeColor="text1"/>
          <w:sz w:val="28"/>
          <w:szCs w:val="28"/>
          <w:lang w:val="en-US"/>
        </w:rPr>
        <w:t>This study</w:t>
      </w:r>
      <w:r w:rsidRPr="00585088">
        <w:rPr>
          <w:rFonts w:ascii="Times New Roman" w:hAnsi="Times New Roman" w:cs="Times New Roman"/>
          <w:color w:val="000000" w:themeColor="text1"/>
          <w:sz w:val="28"/>
          <w:szCs w:val="28"/>
          <w:lang w:val="en-US"/>
        </w:rPr>
        <w:t xml:space="preserve"> focuses on the concept of 'cinematic text', with a specific examination of the strategies of </w:t>
      </w:r>
      <w:proofErr w:type="spellStart"/>
      <w:r w:rsidRPr="00585088">
        <w:rPr>
          <w:rFonts w:ascii="Times New Roman" w:hAnsi="Times New Roman" w:cs="Times New Roman"/>
          <w:color w:val="000000" w:themeColor="text1"/>
          <w:sz w:val="28"/>
          <w:szCs w:val="28"/>
          <w:lang w:val="en-US"/>
        </w:rPr>
        <w:t>polycoding</w:t>
      </w:r>
      <w:proofErr w:type="spellEnd"/>
      <w:r w:rsidRPr="00585088">
        <w:rPr>
          <w:rFonts w:ascii="Times New Roman" w:hAnsi="Times New Roman" w:cs="Times New Roman"/>
          <w:color w:val="000000" w:themeColor="text1"/>
          <w:sz w:val="28"/>
          <w:szCs w:val="28"/>
          <w:lang w:val="en-US"/>
        </w:rPr>
        <w:t xml:space="preserve"> fragmentation and its characteristics as observed in P. Ekman’s 'Unmasking the Face.' Highlighting the process and results of </w:t>
      </w:r>
      <w:proofErr w:type="spellStart"/>
      <w:r w:rsidRPr="00585088">
        <w:rPr>
          <w:rFonts w:ascii="Times New Roman" w:hAnsi="Times New Roman" w:cs="Times New Roman"/>
          <w:color w:val="000000" w:themeColor="text1"/>
          <w:sz w:val="28"/>
          <w:szCs w:val="28"/>
          <w:lang w:val="en-US"/>
        </w:rPr>
        <w:t>polycoding</w:t>
      </w:r>
      <w:proofErr w:type="spellEnd"/>
      <w:r w:rsidRPr="00585088">
        <w:rPr>
          <w:rFonts w:ascii="Times New Roman" w:hAnsi="Times New Roman" w:cs="Times New Roman"/>
          <w:color w:val="000000" w:themeColor="text1"/>
          <w:sz w:val="28"/>
          <w:szCs w:val="28"/>
          <w:lang w:val="en-US"/>
        </w:rPr>
        <w:t xml:space="preserve"> as key elements in modern </w:t>
      </w:r>
      <w:proofErr w:type="spellStart"/>
      <w:r w:rsidRPr="00585088">
        <w:rPr>
          <w:rFonts w:ascii="Times New Roman" w:hAnsi="Times New Roman" w:cs="Times New Roman"/>
          <w:color w:val="000000" w:themeColor="text1"/>
          <w:sz w:val="28"/>
          <w:szCs w:val="28"/>
          <w:lang w:val="en-US"/>
        </w:rPr>
        <w:t>textology</w:t>
      </w:r>
      <w:proofErr w:type="spellEnd"/>
      <w:r w:rsidRPr="00585088">
        <w:rPr>
          <w:rFonts w:ascii="Times New Roman" w:hAnsi="Times New Roman" w:cs="Times New Roman"/>
          <w:color w:val="000000" w:themeColor="text1"/>
          <w:sz w:val="28"/>
          <w:szCs w:val="28"/>
          <w:lang w:val="en-US"/>
        </w:rPr>
        <w:t>, we consider cinema not just as a sequence of visual frames, but as a complex, multi-coded text. It converges images, sound, language, and other expressive means, delving into how these various codes interact. The primary focus is on understanding the multi-layered meanings and interpretations that arise from this interaction, thereby enriching our comprehension of cinematic text and its place within contemporary cultural dialogue.</w:t>
      </w:r>
    </w:p>
    <w:p w:rsidR="009D763A" w:rsidRPr="00585088" w:rsidRDefault="009D763A" w:rsidP="001313A0">
      <w:pPr>
        <w:spacing w:after="0" w:line="360" w:lineRule="auto"/>
        <w:ind w:left="-567" w:firstLine="567"/>
        <w:contextualSpacing/>
        <w:jc w:val="both"/>
        <w:rPr>
          <w:rFonts w:ascii="Times New Roman" w:hAnsi="Times New Roman" w:cs="Times New Roman"/>
          <w:color w:val="000000" w:themeColor="text1"/>
          <w:sz w:val="28"/>
          <w:szCs w:val="28"/>
          <w:lang w:val="uk-UA"/>
        </w:rPr>
      </w:pPr>
      <w:r w:rsidRPr="00585088">
        <w:rPr>
          <w:rFonts w:ascii="Times New Roman" w:hAnsi="Times New Roman" w:cs="Times New Roman"/>
          <w:color w:val="000000" w:themeColor="text1"/>
          <w:sz w:val="28"/>
          <w:szCs w:val="28"/>
          <w:lang w:val="en-US"/>
        </w:rPr>
        <w:t xml:space="preserve">The </w:t>
      </w:r>
      <w:r w:rsidRPr="00585088">
        <w:rPr>
          <w:rFonts w:ascii="Times New Roman" w:hAnsi="Times New Roman" w:cs="Times New Roman"/>
          <w:i/>
          <w:color w:val="000000" w:themeColor="text1"/>
          <w:sz w:val="28"/>
          <w:szCs w:val="28"/>
          <w:lang w:val="en-US"/>
        </w:rPr>
        <w:t xml:space="preserve">purpose </w:t>
      </w:r>
      <w:r w:rsidRPr="00585088">
        <w:rPr>
          <w:rFonts w:ascii="Times New Roman" w:hAnsi="Times New Roman" w:cs="Times New Roman"/>
          <w:color w:val="000000" w:themeColor="text1"/>
          <w:sz w:val="28"/>
          <w:szCs w:val="28"/>
          <w:lang w:val="en-US"/>
        </w:rPr>
        <w:t xml:space="preserve">of the study was to study strategies of </w:t>
      </w:r>
      <w:proofErr w:type="spellStart"/>
      <w:r w:rsidRPr="00585088">
        <w:rPr>
          <w:rFonts w:ascii="Times New Roman" w:hAnsi="Times New Roman" w:cs="Times New Roman"/>
          <w:color w:val="000000" w:themeColor="text1"/>
          <w:sz w:val="28"/>
          <w:szCs w:val="28"/>
          <w:lang w:val="en-US"/>
        </w:rPr>
        <w:t>polycode</w:t>
      </w:r>
      <w:proofErr w:type="spellEnd"/>
      <w:r w:rsidRPr="00585088">
        <w:rPr>
          <w:rFonts w:ascii="Times New Roman" w:hAnsi="Times New Roman" w:cs="Times New Roman"/>
          <w:color w:val="000000" w:themeColor="text1"/>
          <w:sz w:val="28"/>
          <w:szCs w:val="28"/>
          <w:lang w:val="en-US"/>
        </w:rPr>
        <w:t xml:space="preserve"> fragmentation </w:t>
      </w:r>
      <w:proofErr w:type="gramStart"/>
      <w:r w:rsidRPr="00585088">
        <w:rPr>
          <w:rFonts w:ascii="Times New Roman" w:hAnsi="Times New Roman" w:cs="Times New Roman"/>
          <w:color w:val="000000" w:themeColor="text1"/>
          <w:sz w:val="28"/>
          <w:szCs w:val="28"/>
          <w:lang w:val="en-US"/>
        </w:rPr>
        <w:t>in  P.</w:t>
      </w:r>
      <w:proofErr w:type="gramEnd"/>
      <w:r w:rsidRPr="00585088">
        <w:rPr>
          <w:rFonts w:ascii="Times New Roman" w:hAnsi="Times New Roman" w:cs="Times New Roman"/>
          <w:color w:val="000000" w:themeColor="text1"/>
          <w:sz w:val="28"/>
          <w:szCs w:val="28"/>
          <w:lang w:val="en-US"/>
        </w:rPr>
        <w:t xml:space="preserve"> Ekman’s book </w:t>
      </w:r>
      <w:r w:rsidRPr="00585088">
        <w:rPr>
          <w:rFonts w:ascii="Times New Roman" w:hAnsi="Times New Roman" w:cs="Times New Roman"/>
          <w:color w:val="000000" w:themeColor="text1"/>
          <w:lang w:val="en-US"/>
        </w:rPr>
        <w:t xml:space="preserve"> </w:t>
      </w:r>
      <w:r w:rsidRPr="00585088">
        <w:rPr>
          <w:rFonts w:ascii="Times New Roman" w:hAnsi="Times New Roman" w:cs="Times New Roman"/>
          <w:color w:val="000000" w:themeColor="text1"/>
          <w:sz w:val="28"/>
          <w:szCs w:val="28"/>
          <w:lang w:val="en-US"/>
        </w:rPr>
        <w:t>«</w:t>
      </w:r>
      <w:r w:rsidRPr="00585088">
        <w:rPr>
          <w:rFonts w:ascii="Times New Roman" w:hAnsi="Times New Roman" w:cs="Times New Roman"/>
          <w:i/>
          <w:color w:val="000000" w:themeColor="text1"/>
          <w:sz w:val="28"/>
          <w:szCs w:val="28"/>
          <w:lang w:val="en-US"/>
        </w:rPr>
        <w:t>Emotions Revealed</w:t>
      </w:r>
      <w:r w:rsidRPr="00585088">
        <w:rPr>
          <w:rFonts w:ascii="Times New Roman" w:hAnsi="Times New Roman" w:cs="Times New Roman"/>
          <w:color w:val="000000" w:themeColor="text1"/>
          <w:sz w:val="28"/>
          <w:szCs w:val="28"/>
          <w:lang w:val="en-US"/>
        </w:rPr>
        <w:t xml:space="preserve">» and the features of this text. In accordance with the set goal, the following research tasks were to be performed: to study the phenomenon of </w:t>
      </w:r>
      <w:proofErr w:type="spellStart"/>
      <w:r w:rsidRPr="00585088">
        <w:rPr>
          <w:rFonts w:ascii="Times New Roman" w:hAnsi="Times New Roman" w:cs="Times New Roman"/>
          <w:color w:val="000000" w:themeColor="text1"/>
          <w:sz w:val="28"/>
          <w:szCs w:val="28"/>
          <w:lang w:val="en-US"/>
        </w:rPr>
        <w:t>polycoding</w:t>
      </w:r>
      <w:proofErr w:type="spellEnd"/>
      <w:r w:rsidRPr="00585088">
        <w:rPr>
          <w:rFonts w:ascii="Times New Roman" w:hAnsi="Times New Roman" w:cs="Times New Roman"/>
          <w:color w:val="000000" w:themeColor="text1"/>
          <w:sz w:val="28"/>
          <w:szCs w:val="28"/>
          <w:lang w:val="en-US"/>
        </w:rPr>
        <w:t xml:space="preserve"> in the light of modern textual research; to define the concepts and features of </w:t>
      </w:r>
      <w:proofErr w:type="spellStart"/>
      <w:r w:rsidRPr="00585088">
        <w:rPr>
          <w:rFonts w:ascii="Times New Roman" w:hAnsi="Times New Roman" w:cs="Times New Roman"/>
          <w:color w:val="000000" w:themeColor="text1"/>
          <w:sz w:val="28"/>
          <w:szCs w:val="28"/>
          <w:lang w:val="en-US"/>
        </w:rPr>
        <w:t>polycode</w:t>
      </w:r>
      <w:proofErr w:type="spellEnd"/>
      <w:r w:rsidRPr="00585088">
        <w:rPr>
          <w:rFonts w:ascii="Times New Roman" w:hAnsi="Times New Roman" w:cs="Times New Roman"/>
          <w:color w:val="000000" w:themeColor="text1"/>
          <w:sz w:val="28"/>
          <w:szCs w:val="28"/>
          <w:lang w:val="en-US"/>
        </w:rPr>
        <w:t xml:space="preserve"> text; to analyze the topics and provide a general description of P. Ekman's book "</w:t>
      </w:r>
      <w:r w:rsidRPr="00585088">
        <w:rPr>
          <w:rFonts w:ascii="Times New Roman" w:hAnsi="Times New Roman" w:cs="Times New Roman"/>
          <w:i/>
          <w:iCs/>
          <w:color w:val="000000" w:themeColor="text1"/>
          <w:sz w:val="28"/>
          <w:szCs w:val="28"/>
          <w:lang w:val="en-US"/>
        </w:rPr>
        <w:t>Emotions Revealed</w:t>
      </w:r>
      <w:r w:rsidRPr="00585088">
        <w:rPr>
          <w:rFonts w:ascii="Times New Roman" w:hAnsi="Times New Roman" w:cs="Times New Roman"/>
          <w:color w:val="000000" w:themeColor="text1"/>
          <w:sz w:val="28"/>
          <w:szCs w:val="28"/>
          <w:lang w:val="en-US"/>
        </w:rPr>
        <w:t>"; explore the features of the visual and verbal components of P. Ekman's book "</w:t>
      </w:r>
      <w:r w:rsidRPr="00585088">
        <w:rPr>
          <w:rFonts w:ascii="Times New Roman" w:hAnsi="Times New Roman" w:cs="Times New Roman"/>
          <w:i/>
          <w:iCs/>
          <w:color w:val="000000" w:themeColor="text1"/>
          <w:sz w:val="28"/>
          <w:szCs w:val="28"/>
          <w:lang w:val="en-US"/>
        </w:rPr>
        <w:t>Emotions Revealed</w:t>
      </w:r>
      <w:r w:rsidRPr="00585088">
        <w:rPr>
          <w:rFonts w:ascii="Times New Roman" w:hAnsi="Times New Roman" w:cs="Times New Roman"/>
          <w:color w:val="000000" w:themeColor="text1"/>
          <w:sz w:val="28"/>
          <w:szCs w:val="28"/>
          <w:lang w:val="en-US"/>
        </w:rPr>
        <w:t xml:space="preserve">"; to analyze the typology of strategies of interaction of visual and verbal components of P. Ekman's book; to assess the pragmatic potential of </w:t>
      </w:r>
      <w:proofErr w:type="spellStart"/>
      <w:r w:rsidRPr="00585088">
        <w:rPr>
          <w:rFonts w:ascii="Times New Roman" w:hAnsi="Times New Roman" w:cs="Times New Roman"/>
          <w:color w:val="000000" w:themeColor="text1"/>
          <w:sz w:val="28"/>
          <w:szCs w:val="28"/>
          <w:lang w:val="en-US"/>
        </w:rPr>
        <w:t>polycode</w:t>
      </w:r>
      <w:proofErr w:type="spellEnd"/>
      <w:r w:rsidRPr="00585088">
        <w:rPr>
          <w:rFonts w:ascii="Times New Roman" w:hAnsi="Times New Roman" w:cs="Times New Roman"/>
          <w:color w:val="000000" w:themeColor="text1"/>
          <w:sz w:val="28"/>
          <w:szCs w:val="28"/>
          <w:lang w:val="en-US"/>
        </w:rPr>
        <w:t xml:space="preserve"> fragments in P. Ekman's book "</w:t>
      </w:r>
      <w:r w:rsidRPr="00585088">
        <w:rPr>
          <w:rFonts w:ascii="Times New Roman" w:hAnsi="Times New Roman" w:cs="Times New Roman"/>
          <w:i/>
          <w:iCs/>
          <w:color w:val="000000" w:themeColor="text1"/>
          <w:sz w:val="28"/>
          <w:szCs w:val="28"/>
          <w:lang w:val="en-US"/>
        </w:rPr>
        <w:t>Emotions Revealed</w:t>
      </w:r>
      <w:r w:rsidRPr="00585088">
        <w:rPr>
          <w:rFonts w:ascii="Times New Roman" w:hAnsi="Times New Roman" w:cs="Times New Roman"/>
          <w:color w:val="000000" w:themeColor="text1"/>
          <w:sz w:val="28"/>
          <w:szCs w:val="28"/>
          <w:lang w:val="en-US"/>
        </w:rPr>
        <w:t>".</w:t>
      </w:r>
    </w:p>
    <w:p w:rsidR="009D763A" w:rsidRPr="00585088" w:rsidRDefault="009D763A" w:rsidP="009D763A">
      <w:pPr>
        <w:spacing w:after="0" w:line="360" w:lineRule="auto"/>
        <w:ind w:left="-567" w:firstLine="567"/>
        <w:contextualSpacing/>
        <w:jc w:val="both"/>
        <w:rPr>
          <w:rFonts w:ascii="Times New Roman" w:hAnsi="Times New Roman" w:cs="Times New Roman"/>
          <w:color w:val="000000" w:themeColor="text1"/>
          <w:sz w:val="28"/>
          <w:szCs w:val="28"/>
          <w:lang w:val="en-US"/>
        </w:rPr>
      </w:pPr>
      <w:r w:rsidRPr="00585088">
        <w:rPr>
          <w:rFonts w:ascii="Times New Roman" w:hAnsi="Times New Roman" w:cs="Times New Roman"/>
          <w:color w:val="000000" w:themeColor="text1"/>
          <w:sz w:val="28"/>
          <w:szCs w:val="28"/>
          <w:lang w:val="en-US"/>
        </w:rPr>
        <w:lastRenderedPageBreak/>
        <w:t xml:space="preserve">The </w:t>
      </w:r>
      <w:r w:rsidRPr="00585088">
        <w:rPr>
          <w:rFonts w:ascii="Times New Roman" w:hAnsi="Times New Roman" w:cs="Times New Roman"/>
          <w:i/>
          <w:color w:val="000000" w:themeColor="text1"/>
          <w:sz w:val="28"/>
          <w:szCs w:val="28"/>
          <w:lang w:val="en-US"/>
        </w:rPr>
        <w:t>material of the study</w:t>
      </w:r>
      <w:r w:rsidRPr="00585088">
        <w:rPr>
          <w:rFonts w:ascii="Times New Roman" w:hAnsi="Times New Roman" w:cs="Times New Roman"/>
          <w:color w:val="000000" w:themeColor="text1"/>
          <w:sz w:val="28"/>
          <w:szCs w:val="28"/>
          <w:lang w:val="en-US"/>
        </w:rPr>
        <w:t xml:space="preserve"> is the </w:t>
      </w:r>
      <w:proofErr w:type="spellStart"/>
      <w:r w:rsidRPr="00585088">
        <w:rPr>
          <w:rFonts w:ascii="Times New Roman" w:hAnsi="Times New Roman" w:cs="Times New Roman"/>
          <w:color w:val="000000" w:themeColor="text1"/>
          <w:sz w:val="28"/>
          <w:szCs w:val="28"/>
          <w:lang w:val="en-US"/>
        </w:rPr>
        <w:t>polycode</w:t>
      </w:r>
      <w:proofErr w:type="spellEnd"/>
      <w:r w:rsidRPr="00585088">
        <w:rPr>
          <w:rFonts w:ascii="Times New Roman" w:hAnsi="Times New Roman" w:cs="Times New Roman"/>
          <w:color w:val="000000" w:themeColor="text1"/>
          <w:sz w:val="28"/>
          <w:szCs w:val="28"/>
          <w:lang w:val="en-US"/>
        </w:rPr>
        <w:t xml:space="preserve"> text of the book by American psychologist P. Ekman “</w:t>
      </w:r>
      <w:r w:rsidRPr="00585088">
        <w:rPr>
          <w:rFonts w:ascii="Times New Roman" w:hAnsi="Times New Roman" w:cs="Times New Roman"/>
          <w:i/>
          <w:iCs/>
          <w:color w:val="000000" w:themeColor="text1"/>
          <w:sz w:val="28"/>
          <w:szCs w:val="28"/>
          <w:lang w:val="en-US"/>
        </w:rPr>
        <w:t>Emotions Revealed</w:t>
      </w:r>
      <w:r w:rsidRPr="00585088">
        <w:rPr>
          <w:rFonts w:ascii="Times New Roman" w:hAnsi="Times New Roman" w:cs="Times New Roman"/>
          <w:color w:val="000000" w:themeColor="text1"/>
          <w:sz w:val="28"/>
          <w:szCs w:val="28"/>
          <w:lang w:val="en-US"/>
        </w:rPr>
        <w:t>”.</w:t>
      </w:r>
    </w:p>
    <w:p w:rsidR="009D763A" w:rsidRPr="00585088" w:rsidRDefault="009D763A" w:rsidP="009D763A">
      <w:pPr>
        <w:spacing w:after="0" w:line="360" w:lineRule="auto"/>
        <w:ind w:left="-567" w:firstLine="567"/>
        <w:contextualSpacing/>
        <w:jc w:val="both"/>
        <w:rPr>
          <w:rFonts w:ascii="Times New Roman" w:hAnsi="Times New Roman" w:cs="Times New Roman"/>
          <w:color w:val="000000" w:themeColor="text1"/>
          <w:sz w:val="28"/>
          <w:szCs w:val="28"/>
          <w:lang w:val="en-US"/>
        </w:rPr>
      </w:pPr>
      <w:r w:rsidRPr="00585088">
        <w:rPr>
          <w:rFonts w:ascii="Times New Roman" w:hAnsi="Times New Roman" w:cs="Times New Roman"/>
          <w:color w:val="000000" w:themeColor="text1"/>
          <w:sz w:val="28"/>
          <w:szCs w:val="28"/>
          <w:lang w:val="en-US"/>
        </w:rPr>
        <w:t xml:space="preserve">The </w:t>
      </w:r>
      <w:r w:rsidRPr="00585088">
        <w:rPr>
          <w:rFonts w:ascii="Times New Roman" w:hAnsi="Times New Roman" w:cs="Times New Roman"/>
          <w:i/>
          <w:color w:val="000000" w:themeColor="text1"/>
          <w:sz w:val="28"/>
          <w:szCs w:val="28"/>
          <w:lang w:val="en-US"/>
        </w:rPr>
        <w:t>theoretical significance</w:t>
      </w:r>
      <w:r w:rsidRPr="00585088">
        <w:rPr>
          <w:rFonts w:ascii="Times New Roman" w:hAnsi="Times New Roman" w:cs="Times New Roman"/>
          <w:color w:val="000000" w:themeColor="text1"/>
          <w:sz w:val="28"/>
          <w:szCs w:val="28"/>
          <w:lang w:val="en-US"/>
        </w:rPr>
        <w:t xml:space="preserve"> of the study lies in the systematization of knowledge about </w:t>
      </w:r>
      <w:proofErr w:type="spellStart"/>
      <w:r w:rsidRPr="00585088">
        <w:rPr>
          <w:rFonts w:ascii="Times New Roman" w:hAnsi="Times New Roman" w:cs="Times New Roman"/>
          <w:color w:val="000000" w:themeColor="text1"/>
          <w:sz w:val="28"/>
          <w:szCs w:val="28"/>
          <w:lang w:val="en-US"/>
        </w:rPr>
        <w:t>polycoding</w:t>
      </w:r>
      <w:proofErr w:type="spellEnd"/>
      <w:r w:rsidRPr="00585088">
        <w:rPr>
          <w:rFonts w:ascii="Times New Roman" w:hAnsi="Times New Roman" w:cs="Times New Roman"/>
          <w:color w:val="000000" w:themeColor="text1"/>
          <w:sz w:val="28"/>
          <w:szCs w:val="28"/>
          <w:lang w:val="en-US"/>
        </w:rPr>
        <w:t xml:space="preserve"> as a modern </w:t>
      </w:r>
      <w:proofErr w:type="spellStart"/>
      <w:r w:rsidRPr="00585088">
        <w:rPr>
          <w:rFonts w:ascii="Times New Roman" w:hAnsi="Times New Roman" w:cs="Times New Roman"/>
          <w:color w:val="000000" w:themeColor="text1"/>
          <w:sz w:val="28"/>
          <w:szCs w:val="28"/>
          <w:lang w:val="en-US"/>
        </w:rPr>
        <w:t>textological</w:t>
      </w:r>
      <w:proofErr w:type="spellEnd"/>
      <w:r w:rsidRPr="00585088">
        <w:rPr>
          <w:rFonts w:ascii="Times New Roman" w:hAnsi="Times New Roman" w:cs="Times New Roman"/>
          <w:color w:val="000000" w:themeColor="text1"/>
          <w:sz w:val="28"/>
          <w:szCs w:val="28"/>
          <w:lang w:val="en-US"/>
        </w:rPr>
        <w:t xml:space="preserve"> phenomenon and the typology of </w:t>
      </w:r>
      <w:proofErr w:type="spellStart"/>
      <w:r w:rsidRPr="00585088">
        <w:rPr>
          <w:rFonts w:ascii="Times New Roman" w:hAnsi="Times New Roman" w:cs="Times New Roman"/>
          <w:color w:val="000000" w:themeColor="text1"/>
          <w:sz w:val="28"/>
          <w:szCs w:val="28"/>
          <w:lang w:val="en-US"/>
        </w:rPr>
        <w:t>polycode</w:t>
      </w:r>
      <w:proofErr w:type="spellEnd"/>
      <w:r w:rsidRPr="00585088">
        <w:rPr>
          <w:rFonts w:ascii="Times New Roman" w:hAnsi="Times New Roman" w:cs="Times New Roman"/>
          <w:color w:val="000000" w:themeColor="text1"/>
          <w:sz w:val="28"/>
          <w:szCs w:val="28"/>
          <w:lang w:val="en-US"/>
        </w:rPr>
        <w:t xml:space="preserve"> texts.</w:t>
      </w:r>
    </w:p>
    <w:p w:rsidR="009D763A" w:rsidRPr="00585088" w:rsidRDefault="009D763A" w:rsidP="009D763A">
      <w:pPr>
        <w:spacing w:after="0" w:line="360" w:lineRule="auto"/>
        <w:ind w:left="-567" w:firstLine="567"/>
        <w:contextualSpacing/>
        <w:jc w:val="both"/>
        <w:rPr>
          <w:rFonts w:ascii="Times New Roman" w:hAnsi="Times New Roman" w:cs="Times New Roman"/>
          <w:color w:val="000000" w:themeColor="text1"/>
          <w:sz w:val="28"/>
          <w:szCs w:val="28"/>
          <w:lang w:val="en-US"/>
        </w:rPr>
      </w:pPr>
      <w:r w:rsidRPr="00585088">
        <w:rPr>
          <w:rFonts w:ascii="Times New Roman" w:hAnsi="Times New Roman" w:cs="Times New Roman"/>
          <w:color w:val="000000" w:themeColor="text1"/>
          <w:sz w:val="28"/>
          <w:szCs w:val="28"/>
          <w:lang w:val="en-US"/>
        </w:rPr>
        <w:t xml:space="preserve">The </w:t>
      </w:r>
      <w:r w:rsidRPr="00585088">
        <w:rPr>
          <w:rFonts w:ascii="Times New Roman" w:hAnsi="Times New Roman" w:cs="Times New Roman"/>
          <w:i/>
          <w:color w:val="000000" w:themeColor="text1"/>
          <w:sz w:val="28"/>
          <w:szCs w:val="28"/>
          <w:lang w:val="en-US"/>
        </w:rPr>
        <w:t>practical significance</w:t>
      </w:r>
      <w:r w:rsidRPr="00585088">
        <w:rPr>
          <w:rFonts w:ascii="Times New Roman" w:hAnsi="Times New Roman" w:cs="Times New Roman"/>
          <w:color w:val="000000" w:themeColor="text1"/>
          <w:sz w:val="28"/>
          <w:szCs w:val="28"/>
          <w:lang w:val="en-US"/>
        </w:rPr>
        <w:t xml:space="preserve"> of the work lies in the possible use </w:t>
      </w:r>
      <w:proofErr w:type="gramStart"/>
      <w:r w:rsidRPr="00585088">
        <w:rPr>
          <w:rFonts w:ascii="Times New Roman" w:hAnsi="Times New Roman" w:cs="Times New Roman"/>
          <w:color w:val="000000" w:themeColor="text1"/>
          <w:sz w:val="28"/>
          <w:szCs w:val="28"/>
          <w:lang w:val="en-US"/>
        </w:rPr>
        <w:t>of  the</w:t>
      </w:r>
      <w:proofErr w:type="gramEnd"/>
      <w:r w:rsidRPr="00585088">
        <w:rPr>
          <w:rFonts w:ascii="Times New Roman" w:hAnsi="Times New Roman" w:cs="Times New Roman"/>
          <w:color w:val="000000" w:themeColor="text1"/>
          <w:sz w:val="28"/>
          <w:szCs w:val="28"/>
          <w:lang w:val="en-US"/>
        </w:rPr>
        <w:t xml:space="preserve"> research results in further study of the process of cognition on the example of modern formats of communication, in particular – </w:t>
      </w:r>
      <w:proofErr w:type="spellStart"/>
      <w:r w:rsidRPr="00585088">
        <w:rPr>
          <w:rFonts w:ascii="Times New Roman" w:hAnsi="Times New Roman" w:cs="Times New Roman"/>
          <w:color w:val="000000" w:themeColor="text1"/>
          <w:sz w:val="28"/>
          <w:szCs w:val="28"/>
          <w:lang w:val="en-US"/>
        </w:rPr>
        <w:t>polycode</w:t>
      </w:r>
      <w:proofErr w:type="spellEnd"/>
      <w:r w:rsidRPr="00585088">
        <w:rPr>
          <w:rFonts w:ascii="Times New Roman" w:hAnsi="Times New Roman" w:cs="Times New Roman"/>
          <w:color w:val="000000" w:themeColor="text1"/>
          <w:sz w:val="28"/>
          <w:szCs w:val="28"/>
          <w:lang w:val="en-US"/>
        </w:rPr>
        <w:t xml:space="preserve"> texts. </w:t>
      </w:r>
    </w:p>
    <w:p w:rsidR="009D763A" w:rsidRPr="00585088" w:rsidRDefault="009D763A" w:rsidP="009D763A">
      <w:pPr>
        <w:spacing w:after="0" w:line="360" w:lineRule="auto"/>
        <w:ind w:left="-567" w:firstLine="567"/>
        <w:contextualSpacing/>
        <w:jc w:val="both"/>
        <w:rPr>
          <w:rFonts w:ascii="Times New Roman" w:hAnsi="Times New Roman" w:cs="Times New Roman"/>
          <w:color w:val="000000" w:themeColor="text1"/>
          <w:sz w:val="28"/>
          <w:szCs w:val="28"/>
          <w:lang w:val="en-US"/>
        </w:rPr>
      </w:pPr>
      <w:r w:rsidRPr="00585088">
        <w:rPr>
          <w:rFonts w:ascii="Times New Roman" w:hAnsi="Times New Roman" w:cs="Times New Roman"/>
          <w:color w:val="000000" w:themeColor="text1"/>
          <w:sz w:val="28"/>
          <w:szCs w:val="28"/>
          <w:lang w:val="en-US"/>
        </w:rPr>
        <w:t xml:space="preserve">The </w:t>
      </w:r>
      <w:r w:rsidRPr="00585088">
        <w:rPr>
          <w:rFonts w:ascii="Times New Roman" w:hAnsi="Times New Roman" w:cs="Times New Roman"/>
          <w:i/>
          <w:color w:val="000000" w:themeColor="text1"/>
          <w:sz w:val="28"/>
          <w:szCs w:val="28"/>
          <w:lang w:val="en-US"/>
        </w:rPr>
        <w:t>obtained results</w:t>
      </w:r>
      <w:r w:rsidRPr="00585088">
        <w:rPr>
          <w:rFonts w:ascii="Times New Roman" w:hAnsi="Times New Roman" w:cs="Times New Roman"/>
          <w:color w:val="000000" w:themeColor="text1"/>
          <w:sz w:val="28"/>
          <w:szCs w:val="28"/>
          <w:lang w:val="en-US"/>
        </w:rPr>
        <w:t xml:space="preserve"> can be used in the educational process in the development of theoretical courses in cognitive linguistics, </w:t>
      </w:r>
      <w:proofErr w:type="spellStart"/>
      <w:r w:rsidRPr="00585088">
        <w:rPr>
          <w:rFonts w:ascii="Times New Roman" w:hAnsi="Times New Roman" w:cs="Times New Roman"/>
          <w:color w:val="000000" w:themeColor="text1"/>
          <w:sz w:val="28"/>
          <w:szCs w:val="28"/>
          <w:lang w:val="en-US"/>
        </w:rPr>
        <w:t>textology</w:t>
      </w:r>
      <w:proofErr w:type="spellEnd"/>
      <w:r w:rsidRPr="00585088">
        <w:rPr>
          <w:rFonts w:ascii="Times New Roman" w:hAnsi="Times New Roman" w:cs="Times New Roman"/>
          <w:color w:val="000000" w:themeColor="text1"/>
          <w:sz w:val="28"/>
          <w:szCs w:val="28"/>
          <w:lang w:val="en-US"/>
        </w:rPr>
        <w:t>, sociolinguistics, theory and practice of English studies, etc.</w:t>
      </w:r>
    </w:p>
    <w:p w:rsidR="009D763A" w:rsidRPr="00585088" w:rsidRDefault="009D763A" w:rsidP="009D763A">
      <w:pPr>
        <w:spacing w:after="0" w:line="360" w:lineRule="auto"/>
        <w:ind w:left="-567" w:firstLine="567"/>
        <w:contextualSpacing/>
        <w:jc w:val="both"/>
        <w:rPr>
          <w:rFonts w:ascii="Times New Roman" w:hAnsi="Times New Roman" w:cs="Times New Roman"/>
          <w:color w:val="000000" w:themeColor="text1"/>
          <w:sz w:val="28"/>
          <w:szCs w:val="28"/>
          <w:lang w:val="en-US"/>
        </w:rPr>
      </w:pPr>
      <w:r w:rsidRPr="00585088">
        <w:rPr>
          <w:rFonts w:ascii="Times New Roman" w:hAnsi="Times New Roman" w:cs="Times New Roman"/>
          <w:i/>
          <w:color w:val="000000" w:themeColor="text1"/>
          <w:sz w:val="28"/>
          <w:szCs w:val="28"/>
          <w:lang w:val="en-US"/>
        </w:rPr>
        <w:t>The structure of the work</w:t>
      </w:r>
      <w:r w:rsidRPr="00585088">
        <w:rPr>
          <w:rFonts w:ascii="Times New Roman" w:hAnsi="Times New Roman" w:cs="Times New Roman"/>
          <w:color w:val="000000" w:themeColor="text1"/>
          <w:sz w:val="28"/>
          <w:szCs w:val="28"/>
          <w:lang w:val="en-US"/>
        </w:rPr>
        <w:t xml:space="preserve"> is the following: an introduction, two sections, conclusions and a list of literary sources used.</w:t>
      </w:r>
    </w:p>
    <w:p w:rsidR="00DC0747" w:rsidRPr="00585088" w:rsidRDefault="00DC0747" w:rsidP="009D763A">
      <w:pPr>
        <w:spacing w:after="0" w:line="360" w:lineRule="auto"/>
        <w:ind w:left="-567" w:firstLine="567"/>
        <w:contextualSpacing/>
        <w:jc w:val="both"/>
        <w:rPr>
          <w:rFonts w:ascii="Times New Roman" w:hAnsi="Times New Roman" w:cs="Times New Roman"/>
          <w:color w:val="000000" w:themeColor="text1"/>
          <w:sz w:val="28"/>
          <w:szCs w:val="28"/>
          <w:lang w:val="en-US"/>
        </w:rPr>
      </w:pPr>
      <w:r w:rsidRPr="00585088">
        <w:rPr>
          <w:rFonts w:ascii="Times New Roman" w:hAnsi="Times New Roman" w:cs="Times New Roman"/>
          <w:color w:val="000000" w:themeColor="text1"/>
          <w:sz w:val="28"/>
          <w:szCs w:val="28"/>
          <w:lang w:val="en-US"/>
        </w:rPr>
        <w:t>Translation of cinema, due to its specificity, is one of the most challenging and vulnerable forms of translation, often accompanied by "losses," particularly in terms of accuracy in conveying meaning and changes in context. The main challenge in translating film text is synchronizing with the film's soundtrack, the actors' movements, and time gaps for delivering lines. Most often, the language of characters in a British film becomes more expressive in the target language to appeal to viewers unfamiliar with the same sociocultural context as the British audience</w:t>
      </w:r>
      <w:r w:rsidR="00E2357C" w:rsidRPr="00585088">
        <w:rPr>
          <w:rFonts w:ascii="Times New Roman" w:hAnsi="Times New Roman" w:cs="Times New Roman"/>
          <w:color w:val="000000" w:themeColor="text1"/>
          <w:sz w:val="28"/>
          <w:szCs w:val="28"/>
          <w:lang w:val="en-US"/>
        </w:rPr>
        <w:t xml:space="preserve">. </w:t>
      </w:r>
      <w:r w:rsidRPr="00585088">
        <w:rPr>
          <w:rFonts w:ascii="Times New Roman" w:hAnsi="Times New Roman" w:cs="Times New Roman"/>
          <w:color w:val="000000" w:themeColor="text1"/>
          <w:sz w:val="28"/>
          <w:szCs w:val="28"/>
          <w:lang w:val="en-US"/>
        </w:rPr>
        <w:t>Thus, achieving emotional impact is identified as the primary goal of film translation, as it determines the commercial success of the film. The choice of specific translation transformations depends on translation strategies aimed at achieving translation adequacy. It is necessary to acknowledge that film translation has its unique complexity, especially in the context of synchronization requirements, limiting the translator's ability to use various translation strategies.</w:t>
      </w:r>
    </w:p>
    <w:p w:rsidR="009D763A" w:rsidRPr="00585088" w:rsidRDefault="009D763A" w:rsidP="000F35AC">
      <w:pPr>
        <w:spacing w:after="0" w:line="360" w:lineRule="auto"/>
        <w:ind w:left="-567" w:firstLine="567"/>
        <w:contextualSpacing/>
        <w:jc w:val="both"/>
        <w:rPr>
          <w:rFonts w:ascii="Times New Roman" w:hAnsi="Times New Roman" w:cs="Times New Roman"/>
          <w:i/>
          <w:color w:val="000000" w:themeColor="text1"/>
          <w:sz w:val="28"/>
          <w:szCs w:val="28"/>
          <w:lang w:val="uk-UA"/>
        </w:rPr>
      </w:pPr>
      <w:r w:rsidRPr="00585088">
        <w:rPr>
          <w:rFonts w:ascii="Times New Roman" w:hAnsi="Times New Roman" w:cs="Times New Roman"/>
          <w:color w:val="000000" w:themeColor="text1"/>
          <w:sz w:val="28"/>
          <w:szCs w:val="28"/>
          <w:lang w:val="en-US"/>
        </w:rPr>
        <w:t xml:space="preserve"> The main perspectives of the research are the possibility of studying the methods of conceptualization of knowledge in modern formats of communication at the interdisciplinary level, as well as the analysis of these methods in dynamics. No less relevant is the study of psychological, cultural and social aspects of conceptualization </w:t>
      </w:r>
      <w:r w:rsidRPr="00585088">
        <w:rPr>
          <w:rFonts w:ascii="Times New Roman" w:hAnsi="Times New Roman" w:cs="Times New Roman"/>
          <w:color w:val="000000" w:themeColor="text1"/>
          <w:sz w:val="28"/>
          <w:szCs w:val="28"/>
          <w:lang w:val="en-US"/>
        </w:rPr>
        <w:lastRenderedPageBreak/>
        <w:t>of knowledge by modern English-speaking authors of either scientific, journalistic or artistic texts.</w:t>
      </w:r>
    </w:p>
    <w:sectPr w:rsidR="009D763A" w:rsidRPr="00585088" w:rsidSect="00E2357C">
      <w:headerReference w:type="default" r:id="rId22"/>
      <w:pgSz w:w="11906" w:h="16838"/>
      <w:pgMar w:top="850" w:right="850" w:bottom="850" w:left="198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61E6F" w:rsidRDefault="00261E6F" w:rsidP="0043019B">
      <w:pPr>
        <w:spacing w:after="0" w:line="240" w:lineRule="auto"/>
      </w:pPr>
      <w:r>
        <w:separator/>
      </w:r>
    </w:p>
  </w:endnote>
  <w:endnote w:type="continuationSeparator" w:id="0">
    <w:p w:rsidR="00261E6F" w:rsidRDefault="00261E6F" w:rsidP="004301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61E6F" w:rsidRDefault="00261E6F" w:rsidP="0043019B">
      <w:pPr>
        <w:spacing w:after="0" w:line="240" w:lineRule="auto"/>
      </w:pPr>
      <w:r>
        <w:separator/>
      </w:r>
    </w:p>
  </w:footnote>
  <w:footnote w:type="continuationSeparator" w:id="0">
    <w:p w:rsidR="00261E6F" w:rsidRDefault="00261E6F" w:rsidP="004301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50955779"/>
      <w:docPartObj>
        <w:docPartGallery w:val="Page Numbers (Top of Page)"/>
        <w:docPartUnique/>
      </w:docPartObj>
    </w:sdtPr>
    <w:sdtContent>
      <w:p w:rsidR="00C05A6B" w:rsidRDefault="00C05A6B">
        <w:pPr>
          <w:pStyle w:val="a5"/>
          <w:jc w:val="right"/>
        </w:pPr>
        <w:r>
          <w:fldChar w:fldCharType="begin"/>
        </w:r>
        <w:r>
          <w:instrText>PAGE   \* MERGEFORMAT</w:instrText>
        </w:r>
        <w:r>
          <w:fldChar w:fldCharType="separate"/>
        </w:r>
        <w:r w:rsidRPr="007934CD">
          <w:rPr>
            <w:noProof/>
            <w:lang w:val="uk-UA"/>
          </w:rPr>
          <w:t>67</w:t>
        </w:r>
        <w:r>
          <w:fldChar w:fldCharType="end"/>
        </w:r>
      </w:p>
    </w:sdtContent>
  </w:sdt>
  <w:p w:rsidR="00C05A6B" w:rsidRDefault="00C05A6B">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2041A"/>
    <w:multiLevelType w:val="hybridMultilevel"/>
    <w:tmpl w:val="0D606CF0"/>
    <w:lvl w:ilvl="0" w:tplc="0422000F">
      <w:start w:val="1"/>
      <w:numFmt w:val="decimal"/>
      <w:lvlText w:val="%1."/>
      <w:lvlJc w:val="left"/>
      <w:pPr>
        <w:ind w:left="3135" w:hanging="360"/>
      </w:pPr>
    </w:lvl>
    <w:lvl w:ilvl="1" w:tplc="04220019" w:tentative="1">
      <w:start w:val="1"/>
      <w:numFmt w:val="lowerLetter"/>
      <w:lvlText w:val="%2."/>
      <w:lvlJc w:val="left"/>
      <w:pPr>
        <w:ind w:left="3855" w:hanging="360"/>
      </w:pPr>
    </w:lvl>
    <w:lvl w:ilvl="2" w:tplc="0422001B" w:tentative="1">
      <w:start w:val="1"/>
      <w:numFmt w:val="lowerRoman"/>
      <w:lvlText w:val="%3."/>
      <w:lvlJc w:val="right"/>
      <w:pPr>
        <w:ind w:left="4575" w:hanging="180"/>
      </w:pPr>
    </w:lvl>
    <w:lvl w:ilvl="3" w:tplc="0422000F" w:tentative="1">
      <w:start w:val="1"/>
      <w:numFmt w:val="decimal"/>
      <w:lvlText w:val="%4."/>
      <w:lvlJc w:val="left"/>
      <w:pPr>
        <w:ind w:left="5295" w:hanging="360"/>
      </w:pPr>
    </w:lvl>
    <w:lvl w:ilvl="4" w:tplc="04220019" w:tentative="1">
      <w:start w:val="1"/>
      <w:numFmt w:val="lowerLetter"/>
      <w:lvlText w:val="%5."/>
      <w:lvlJc w:val="left"/>
      <w:pPr>
        <w:ind w:left="6015" w:hanging="360"/>
      </w:pPr>
    </w:lvl>
    <w:lvl w:ilvl="5" w:tplc="0422001B" w:tentative="1">
      <w:start w:val="1"/>
      <w:numFmt w:val="lowerRoman"/>
      <w:lvlText w:val="%6."/>
      <w:lvlJc w:val="right"/>
      <w:pPr>
        <w:ind w:left="6735" w:hanging="180"/>
      </w:pPr>
    </w:lvl>
    <w:lvl w:ilvl="6" w:tplc="0422000F" w:tentative="1">
      <w:start w:val="1"/>
      <w:numFmt w:val="decimal"/>
      <w:lvlText w:val="%7."/>
      <w:lvlJc w:val="left"/>
      <w:pPr>
        <w:ind w:left="7455" w:hanging="360"/>
      </w:pPr>
    </w:lvl>
    <w:lvl w:ilvl="7" w:tplc="04220019" w:tentative="1">
      <w:start w:val="1"/>
      <w:numFmt w:val="lowerLetter"/>
      <w:lvlText w:val="%8."/>
      <w:lvlJc w:val="left"/>
      <w:pPr>
        <w:ind w:left="8175" w:hanging="360"/>
      </w:pPr>
    </w:lvl>
    <w:lvl w:ilvl="8" w:tplc="0422001B" w:tentative="1">
      <w:start w:val="1"/>
      <w:numFmt w:val="lowerRoman"/>
      <w:lvlText w:val="%9."/>
      <w:lvlJc w:val="right"/>
      <w:pPr>
        <w:ind w:left="8895" w:hanging="180"/>
      </w:pPr>
    </w:lvl>
  </w:abstractNum>
  <w:abstractNum w:abstractNumId="1" w15:restartNumberingAfterBreak="0">
    <w:nsid w:val="07284B50"/>
    <w:multiLevelType w:val="hybridMultilevel"/>
    <w:tmpl w:val="1AB852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0361950"/>
    <w:multiLevelType w:val="hybridMultilevel"/>
    <w:tmpl w:val="A676A4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30309BB"/>
    <w:multiLevelType w:val="hybridMultilevel"/>
    <w:tmpl w:val="A530A164"/>
    <w:lvl w:ilvl="0" w:tplc="58EE1F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13571C5E"/>
    <w:multiLevelType w:val="hybridMultilevel"/>
    <w:tmpl w:val="E4982FB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7543037"/>
    <w:multiLevelType w:val="multilevel"/>
    <w:tmpl w:val="62862D80"/>
    <w:lvl w:ilvl="0">
      <w:start w:val="1"/>
      <w:numFmt w:val="decimal"/>
      <w:lvlText w:val="%1."/>
      <w:lvlJc w:val="left"/>
      <w:pPr>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CE707B8"/>
    <w:multiLevelType w:val="hybridMultilevel"/>
    <w:tmpl w:val="B33A4264"/>
    <w:lvl w:ilvl="0" w:tplc="715E7C58">
      <w:start w:val="1"/>
      <w:numFmt w:val="decimal"/>
      <w:lvlText w:val="%1."/>
      <w:lvlJc w:val="left"/>
      <w:pPr>
        <w:ind w:left="1353" w:hanging="360"/>
      </w:pPr>
      <w:rPr>
        <w:rFonts w:ascii="Times New Roman" w:hAnsi="Times New Roman" w:cs="Times New Roman" w:hint="default"/>
        <w:i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4EA56C0"/>
    <w:multiLevelType w:val="hybridMultilevel"/>
    <w:tmpl w:val="77E27C7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2578179F"/>
    <w:multiLevelType w:val="hybridMultilevel"/>
    <w:tmpl w:val="E00A8E6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5D641E7"/>
    <w:multiLevelType w:val="hybridMultilevel"/>
    <w:tmpl w:val="D9CA9220"/>
    <w:lvl w:ilvl="0" w:tplc="55B442F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3C2A5DCA"/>
    <w:multiLevelType w:val="hybridMultilevel"/>
    <w:tmpl w:val="77E27C7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47B10581"/>
    <w:multiLevelType w:val="hybridMultilevel"/>
    <w:tmpl w:val="A676A4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32E54F3"/>
    <w:multiLevelType w:val="hybridMultilevel"/>
    <w:tmpl w:val="613EF64C"/>
    <w:lvl w:ilvl="0" w:tplc="B3CAF284">
      <w:start w:val="1"/>
      <w:numFmt w:val="decimal"/>
      <w:lvlText w:val="%1)"/>
      <w:lvlJc w:val="left"/>
      <w:pPr>
        <w:ind w:left="2880" w:hanging="465"/>
      </w:pPr>
      <w:rPr>
        <w:rFonts w:hint="default"/>
      </w:rPr>
    </w:lvl>
    <w:lvl w:ilvl="1" w:tplc="04220019" w:tentative="1">
      <w:start w:val="1"/>
      <w:numFmt w:val="lowerLetter"/>
      <w:lvlText w:val="%2."/>
      <w:lvlJc w:val="left"/>
      <w:pPr>
        <w:ind w:left="3495" w:hanging="360"/>
      </w:pPr>
    </w:lvl>
    <w:lvl w:ilvl="2" w:tplc="0422001B" w:tentative="1">
      <w:start w:val="1"/>
      <w:numFmt w:val="lowerRoman"/>
      <w:lvlText w:val="%3."/>
      <w:lvlJc w:val="right"/>
      <w:pPr>
        <w:ind w:left="4215" w:hanging="180"/>
      </w:pPr>
    </w:lvl>
    <w:lvl w:ilvl="3" w:tplc="0422000F" w:tentative="1">
      <w:start w:val="1"/>
      <w:numFmt w:val="decimal"/>
      <w:lvlText w:val="%4."/>
      <w:lvlJc w:val="left"/>
      <w:pPr>
        <w:ind w:left="4935" w:hanging="360"/>
      </w:pPr>
    </w:lvl>
    <w:lvl w:ilvl="4" w:tplc="04220019" w:tentative="1">
      <w:start w:val="1"/>
      <w:numFmt w:val="lowerLetter"/>
      <w:lvlText w:val="%5."/>
      <w:lvlJc w:val="left"/>
      <w:pPr>
        <w:ind w:left="5655" w:hanging="360"/>
      </w:pPr>
    </w:lvl>
    <w:lvl w:ilvl="5" w:tplc="0422001B" w:tentative="1">
      <w:start w:val="1"/>
      <w:numFmt w:val="lowerRoman"/>
      <w:lvlText w:val="%6."/>
      <w:lvlJc w:val="right"/>
      <w:pPr>
        <w:ind w:left="6375" w:hanging="180"/>
      </w:pPr>
    </w:lvl>
    <w:lvl w:ilvl="6" w:tplc="0422000F" w:tentative="1">
      <w:start w:val="1"/>
      <w:numFmt w:val="decimal"/>
      <w:lvlText w:val="%7."/>
      <w:lvlJc w:val="left"/>
      <w:pPr>
        <w:ind w:left="7095" w:hanging="360"/>
      </w:pPr>
    </w:lvl>
    <w:lvl w:ilvl="7" w:tplc="04220019" w:tentative="1">
      <w:start w:val="1"/>
      <w:numFmt w:val="lowerLetter"/>
      <w:lvlText w:val="%8."/>
      <w:lvlJc w:val="left"/>
      <w:pPr>
        <w:ind w:left="7815" w:hanging="360"/>
      </w:pPr>
    </w:lvl>
    <w:lvl w:ilvl="8" w:tplc="0422001B" w:tentative="1">
      <w:start w:val="1"/>
      <w:numFmt w:val="lowerRoman"/>
      <w:lvlText w:val="%9."/>
      <w:lvlJc w:val="right"/>
      <w:pPr>
        <w:ind w:left="8535" w:hanging="180"/>
      </w:pPr>
    </w:lvl>
  </w:abstractNum>
  <w:abstractNum w:abstractNumId="13" w15:restartNumberingAfterBreak="0">
    <w:nsid w:val="56B056C4"/>
    <w:multiLevelType w:val="hybridMultilevel"/>
    <w:tmpl w:val="A678CD4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58933ACF"/>
    <w:multiLevelType w:val="hybridMultilevel"/>
    <w:tmpl w:val="CDA8386C"/>
    <w:lvl w:ilvl="0" w:tplc="0422000F">
      <w:start w:val="1"/>
      <w:numFmt w:val="decimal"/>
      <w:lvlText w:val="%1."/>
      <w:lvlJc w:val="left"/>
      <w:pPr>
        <w:ind w:left="1353" w:hanging="360"/>
      </w:pPr>
    </w:lvl>
    <w:lvl w:ilvl="1" w:tplc="04220019" w:tentative="1">
      <w:start w:val="1"/>
      <w:numFmt w:val="lowerLetter"/>
      <w:lvlText w:val="%2."/>
      <w:lvlJc w:val="left"/>
      <w:pPr>
        <w:ind w:left="2073" w:hanging="360"/>
      </w:pPr>
    </w:lvl>
    <w:lvl w:ilvl="2" w:tplc="0422001B" w:tentative="1">
      <w:start w:val="1"/>
      <w:numFmt w:val="lowerRoman"/>
      <w:lvlText w:val="%3."/>
      <w:lvlJc w:val="right"/>
      <w:pPr>
        <w:ind w:left="2793" w:hanging="180"/>
      </w:pPr>
    </w:lvl>
    <w:lvl w:ilvl="3" w:tplc="0422000F" w:tentative="1">
      <w:start w:val="1"/>
      <w:numFmt w:val="decimal"/>
      <w:lvlText w:val="%4."/>
      <w:lvlJc w:val="left"/>
      <w:pPr>
        <w:ind w:left="3513" w:hanging="360"/>
      </w:pPr>
    </w:lvl>
    <w:lvl w:ilvl="4" w:tplc="04220019" w:tentative="1">
      <w:start w:val="1"/>
      <w:numFmt w:val="lowerLetter"/>
      <w:lvlText w:val="%5."/>
      <w:lvlJc w:val="left"/>
      <w:pPr>
        <w:ind w:left="4233" w:hanging="360"/>
      </w:pPr>
    </w:lvl>
    <w:lvl w:ilvl="5" w:tplc="0422001B" w:tentative="1">
      <w:start w:val="1"/>
      <w:numFmt w:val="lowerRoman"/>
      <w:lvlText w:val="%6."/>
      <w:lvlJc w:val="right"/>
      <w:pPr>
        <w:ind w:left="4953" w:hanging="180"/>
      </w:pPr>
    </w:lvl>
    <w:lvl w:ilvl="6" w:tplc="0422000F" w:tentative="1">
      <w:start w:val="1"/>
      <w:numFmt w:val="decimal"/>
      <w:lvlText w:val="%7."/>
      <w:lvlJc w:val="left"/>
      <w:pPr>
        <w:ind w:left="5673" w:hanging="360"/>
      </w:pPr>
    </w:lvl>
    <w:lvl w:ilvl="7" w:tplc="04220019" w:tentative="1">
      <w:start w:val="1"/>
      <w:numFmt w:val="lowerLetter"/>
      <w:lvlText w:val="%8."/>
      <w:lvlJc w:val="left"/>
      <w:pPr>
        <w:ind w:left="6393" w:hanging="360"/>
      </w:pPr>
    </w:lvl>
    <w:lvl w:ilvl="8" w:tplc="0422001B" w:tentative="1">
      <w:start w:val="1"/>
      <w:numFmt w:val="lowerRoman"/>
      <w:lvlText w:val="%9."/>
      <w:lvlJc w:val="right"/>
      <w:pPr>
        <w:ind w:left="7113" w:hanging="180"/>
      </w:pPr>
    </w:lvl>
  </w:abstractNum>
  <w:abstractNum w:abstractNumId="15" w15:restartNumberingAfterBreak="0">
    <w:nsid w:val="72C12A1A"/>
    <w:multiLevelType w:val="hybridMultilevel"/>
    <w:tmpl w:val="D1343DDA"/>
    <w:lvl w:ilvl="0" w:tplc="55B442F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779F5130"/>
    <w:multiLevelType w:val="hybridMultilevel"/>
    <w:tmpl w:val="B94E84C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447704371">
    <w:abstractNumId w:val="6"/>
  </w:num>
  <w:num w:numId="2" w16cid:durableId="1205559569">
    <w:abstractNumId w:val="9"/>
  </w:num>
  <w:num w:numId="3" w16cid:durableId="322245817">
    <w:abstractNumId w:val="7"/>
  </w:num>
  <w:num w:numId="4" w16cid:durableId="1853300445">
    <w:abstractNumId w:val="10"/>
  </w:num>
  <w:num w:numId="5" w16cid:durableId="1333339698">
    <w:abstractNumId w:val="15"/>
  </w:num>
  <w:num w:numId="6" w16cid:durableId="39985828">
    <w:abstractNumId w:val="13"/>
  </w:num>
  <w:num w:numId="7" w16cid:durableId="300430067">
    <w:abstractNumId w:val="3"/>
  </w:num>
  <w:num w:numId="8" w16cid:durableId="136727881">
    <w:abstractNumId w:val="11"/>
  </w:num>
  <w:num w:numId="9" w16cid:durableId="649753491">
    <w:abstractNumId w:val="2"/>
  </w:num>
  <w:num w:numId="10" w16cid:durableId="2001494054">
    <w:abstractNumId w:val="14"/>
  </w:num>
  <w:num w:numId="11" w16cid:durableId="785319494">
    <w:abstractNumId w:val="16"/>
  </w:num>
  <w:num w:numId="12" w16cid:durableId="1277904838">
    <w:abstractNumId w:val="8"/>
  </w:num>
  <w:num w:numId="13" w16cid:durableId="5987981">
    <w:abstractNumId w:val="4"/>
  </w:num>
  <w:num w:numId="14" w16cid:durableId="126433326">
    <w:abstractNumId w:val="0"/>
  </w:num>
  <w:num w:numId="15" w16cid:durableId="2119719920">
    <w:abstractNumId w:val="12"/>
  </w:num>
  <w:num w:numId="16" w16cid:durableId="1902400584">
    <w:abstractNumId w:val="1"/>
  </w:num>
  <w:num w:numId="17" w16cid:durableId="208760387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3"/>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763A"/>
    <w:rsid w:val="00032ECF"/>
    <w:rsid w:val="00033E3C"/>
    <w:rsid w:val="00083361"/>
    <w:rsid w:val="000F3223"/>
    <w:rsid w:val="000F35AC"/>
    <w:rsid w:val="001313A0"/>
    <w:rsid w:val="00137983"/>
    <w:rsid w:val="001604A6"/>
    <w:rsid w:val="001D4DD0"/>
    <w:rsid w:val="00201170"/>
    <w:rsid w:val="0021233D"/>
    <w:rsid w:val="00233325"/>
    <w:rsid w:val="002507AA"/>
    <w:rsid w:val="00261E6F"/>
    <w:rsid w:val="00276113"/>
    <w:rsid w:val="002B76D4"/>
    <w:rsid w:val="002E67FD"/>
    <w:rsid w:val="00343299"/>
    <w:rsid w:val="003A46DF"/>
    <w:rsid w:val="003D6BAD"/>
    <w:rsid w:val="003F7EFD"/>
    <w:rsid w:val="00423911"/>
    <w:rsid w:val="0043019B"/>
    <w:rsid w:val="004E75DF"/>
    <w:rsid w:val="00516709"/>
    <w:rsid w:val="00523D5E"/>
    <w:rsid w:val="00585088"/>
    <w:rsid w:val="0062256B"/>
    <w:rsid w:val="00631844"/>
    <w:rsid w:val="0068630F"/>
    <w:rsid w:val="006A14A0"/>
    <w:rsid w:val="006D62AD"/>
    <w:rsid w:val="006F371B"/>
    <w:rsid w:val="00773F67"/>
    <w:rsid w:val="007934CD"/>
    <w:rsid w:val="007A4EEA"/>
    <w:rsid w:val="008005AD"/>
    <w:rsid w:val="00840611"/>
    <w:rsid w:val="0085592D"/>
    <w:rsid w:val="00897E07"/>
    <w:rsid w:val="008C3C99"/>
    <w:rsid w:val="00900742"/>
    <w:rsid w:val="00996DD1"/>
    <w:rsid w:val="009C509E"/>
    <w:rsid w:val="009D763A"/>
    <w:rsid w:val="009F55C7"/>
    <w:rsid w:val="00A34833"/>
    <w:rsid w:val="00AB6EF8"/>
    <w:rsid w:val="00AC5D00"/>
    <w:rsid w:val="00B062B1"/>
    <w:rsid w:val="00B265F1"/>
    <w:rsid w:val="00B30E12"/>
    <w:rsid w:val="00B37ADF"/>
    <w:rsid w:val="00B50088"/>
    <w:rsid w:val="00B72915"/>
    <w:rsid w:val="00B83BFD"/>
    <w:rsid w:val="00C05A6B"/>
    <w:rsid w:val="00C13FFE"/>
    <w:rsid w:val="00C14727"/>
    <w:rsid w:val="00C20DF1"/>
    <w:rsid w:val="00C744AF"/>
    <w:rsid w:val="00CF2EA6"/>
    <w:rsid w:val="00D14B0C"/>
    <w:rsid w:val="00D448E4"/>
    <w:rsid w:val="00D80FE4"/>
    <w:rsid w:val="00DC0747"/>
    <w:rsid w:val="00DE33A1"/>
    <w:rsid w:val="00DF3956"/>
    <w:rsid w:val="00DF5D7A"/>
    <w:rsid w:val="00E018B8"/>
    <w:rsid w:val="00E2357C"/>
    <w:rsid w:val="00E465B5"/>
    <w:rsid w:val="00E47D44"/>
    <w:rsid w:val="00EC0B44"/>
    <w:rsid w:val="00EC36A5"/>
    <w:rsid w:val="00F03C74"/>
    <w:rsid w:val="00F8710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4954D"/>
  <w15:chartTrackingRefBased/>
  <w15:docId w15:val="{9CB1FF7A-F8B6-4E5C-95E4-9F8FF73445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SimSun"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D763A"/>
    <w:rPr>
      <w:rFonts w:eastAsiaTheme="minorEastAsia"/>
      <w:lang w:val="ru-RU" w:eastAsia="zh-CN"/>
    </w:rPr>
  </w:style>
  <w:style w:type="paragraph" w:styleId="1">
    <w:name w:val="heading 1"/>
    <w:basedOn w:val="a"/>
    <w:next w:val="a"/>
    <w:link w:val="10"/>
    <w:autoRedefine/>
    <w:uiPriority w:val="9"/>
    <w:qFormat/>
    <w:rsid w:val="001D4DD0"/>
    <w:pPr>
      <w:keepNext/>
      <w:keepLines/>
      <w:spacing w:after="0" w:line="360" w:lineRule="auto"/>
      <w:contextualSpacing/>
      <w:jc w:val="center"/>
      <w:outlineLvl w:val="0"/>
    </w:pPr>
    <w:rPr>
      <w:rFonts w:ascii="Times New Roman" w:eastAsiaTheme="majorEastAsia" w:hAnsi="Times New Roman" w:cs="Times New Roman"/>
      <w:b/>
      <w:sz w:val="28"/>
      <w:szCs w:val="32"/>
      <w:lang w:val="uk-UA"/>
    </w:rPr>
  </w:style>
  <w:style w:type="paragraph" w:styleId="2">
    <w:name w:val="heading 2"/>
    <w:basedOn w:val="a"/>
    <w:next w:val="a"/>
    <w:link w:val="20"/>
    <w:autoRedefine/>
    <w:uiPriority w:val="9"/>
    <w:unhideWhenUsed/>
    <w:qFormat/>
    <w:rsid w:val="000F35AC"/>
    <w:pPr>
      <w:keepNext/>
      <w:keepLines/>
      <w:spacing w:after="0" w:line="360" w:lineRule="auto"/>
      <w:ind w:firstLine="709"/>
      <w:contextualSpacing/>
      <w:jc w:val="center"/>
      <w:outlineLvl w:val="1"/>
    </w:pPr>
    <w:rPr>
      <w:rFonts w:ascii="Times New Roman" w:eastAsiaTheme="majorEastAsia" w:hAnsi="Times New Roman" w:cs="Times New Roman"/>
      <w:b/>
      <w:sz w:val="28"/>
      <w:szCs w:val="26"/>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D4DD0"/>
    <w:rPr>
      <w:rFonts w:ascii="Times New Roman" w:eastAsiaTheme="majorEastAsia" w:hAnsi="Times New Roman" w:cs="Times New Roman"/>
      <w:b/>
      <w:sz w:val="28"/>
      <w:szCs w:val="32"/>
      <w:lang w:eastAsia="zh-CN"/>
    </w:rPr>
  </w:style>
  <w:style w:type="character" w:customStyle="1" w:styleId="20">
    <w:name w:val="Заголовок 2 Знак"/>
    <w:basedOn w:val="a0"/>
    <w:link w:val="2"/>
    <w:uiPriority w:val="9"/>
    <w:rsid w:val="000F35AC"/>
    <w:rPr>
      <w:rFonts w:ascii="Times New Roman" w:eastAsiaTheme="majorEastAsia" w:hAnsi="Times New Roman" w:cs="Times New Roman"/>
      <w:b/>
      <w:sz w:val="28"/>
      <w:szCs w:val="26"/>
      <w:lang w:eastAsia="zh-CN"/>
    </w:rPr>
  </w:style>
  <w:style w:type="paragraph" w:styleId="a3">
    <w:name w:val="Date"/>
    <w:basedOn w:val="a"/>
    <w:next w:val="a"/>
    <w:link w:val="a4"/>
    <w:uiPriority w:val="99"/>
    <w:semiHidden/>
    <w:unhideWhenUsed/>
    <w:rsid w:val="009D763A"/>
  </w:style>
  <w:style w:type="character" w:customStyle="1" w:styleId="a4">
    <w:name w:val="Дата Знак"/>
    <w:basedOn w:val="a0"/>
    <w:link w:val="a3"/>
    <w:uiPriority w:val="99"/>
    <w:semiHidden/>
    <w:rsid w:val="009D763A"/>
    <w:rPr>
      <w:rFonts w:eastAsiaTheme="minorEastAsia"/>
      <w:lang w:val="ru-RU" w:eastAsia="zh-CN"/>
    </w:rPr>
  </w:style>
  <w:style w:type="paragraph" w:styleId="a5">
    <w:name w:val="header"/>
    <w:basedOn w:val="a"/>
    <w:link w:val="a6"/>
    <w:uiPriority w:val="99"/>
    <w:unhideWhenUsed/>
    <w:rsid w:val="009D763A"/>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9D763A"/>
    <w:rPr>
      <w:rFonts w:eastAsiaTheme="minorEastAsia"/>
      <w:lang w:val="ru-RU" w:eastAsia="zh-CN"/>
    </w:rPr>
  </w:style>
  <w:style w:type="paragraph" w:styleId="a7">
    <w:name w:val="footer"/>
    <w:basedOn w:val="a"/>
    <w:link w:val="a8"/>
    <w:uiPriority w:val="99"/>
    <w:unhideWhenUsed/>
    <w:rsid w:val="009D763A"/>
    <w:pPr>
      <w:tabs>
        <w:tab w:val="center" w:pos="4677"/>
        <w:tab w:val="right" w:pos="9355"/>
      </w:tabs>
      <w:spacing w:after="0" w:line="240" w:lineRule="auto"/>
    </w:pPr>
  </w:style>
  <w:style w:type="character" w:customStyle="1" w:styleId="a8">
    <w:name w:val="Нижний колонтитул Знак"/>
    <w:basedOn w:val="a0"/>
    <w:link w:val="a7"/>
    <w:uiPriority w:val="99"/>
    <w:rsid w:val="009D763A"/>
    <w:rPr>
      <w:rFonts w:eastAsiaTheme="minorEastAsia"/>
      <w:lang w:val="ru-RU" w:eastAsia="zh-CN"/>
    </w:rPr>
  </w:style>
  <w:style w:type="paragraph" w:styleId="a9">
    <w:name w:val="List Paragraph"/>
    <w:basedOn w:val="a"/>
    <w:uiPriority w:val="34"/>
    <w:qFormat/>
    <w:rsid w:val="009D763A"/>
    <w:pPr>
      <w:ind w:left="720"/>
      <w:contextualSpacing/>
    </w:pPr>
  </w:style>
  <w:style w:type="paragraph" w:styleId="aa">
    <w:name w:val="caption"/>
    <w:basedOn w:val="a"/>
    <w:next w:val="a"/>
    <w:uiPriority w:val="35"/>
    <w:unhideWhenUsed/>
    <w:qFormat/>
    <w:rsid w:val="009D763A"/>
    <w:pPr>
      <w:spacing w:after="200" w:line="240" w:lineRule="auto"/>
    </w:pPr>
    <w:rPr>
      <w:i/>
      <w:iCs/>
      <w:color w:val="44546A" w:themeColor="text2"/>
      <w:sz w:val="18"/>
      <w:szCs w:val="18"/>
    </w:rPr>
  </w:style>
  <w:style w:type="paragraph" w:styleId="ab">
    <w:name w:val="TOC Heading"/>
    <w:basedOn w:val="1"/>
    <w:next w:val="a"/>
    <w:uiPriority w:val="39"/>
    <w:unhideWhenUsed/>
    <w:qFormat/>
    <w:rsid w:val="009D763A"/>
    <w:pPr>
      <w:outlineLvl w:val="9"/>
    </w:pPr>
  </w:style>
  <w:style w:type="paragraph" w:styleId="11">
    <w:name w:val="toc 1"/>
    <w:basedOn w:val="a"/>
    <w:next w:val="a"/>
    <w:autoRedefine/>
    <w:uiPriority w:val="39"/>
    <w:unhideWhenUsed/>
    <w:rsid w:val="009D763A"/>
    <w:pPr>
      <w:spacing w:after="100"/>
    </w:pPr>
  </w:style>
  <w:style w:type="paragraph" w:styleId="21">
    <w:name w:val="toc 2"/>
    <w:basedOn w:val="a"/>
    <w:next w:val="a"/>
    <w:autoRedefine/>
    <w:uiPriority w:val="39"/>
    <w:unhideWhenUsed/>
    <w:rsid w:val="009D763A"/>
    <w:pPr>
      <w:spacing w:after="100"/>
      <w:ind w:left="220"/>
    </w:pPr>
  </w:style>
  <w:style w:type="character" w:styleId="ac">
    <w:name w:val="Hyperlink"/>
    <w:basedOn w:val="a0"/>
    <w:uiPriority w:val="99"/>
    <w:unhideWhenUsed/>
    <w:rsid w:val="009D763A"/>
    <w:rPr>
      <w:color w:val="0563C1" w:themeColor="hyperlink"/>
      <w:u w:val="single"/>
    </w:rPr>
  </w:style>
  <w:style w:type="paragraph" w:styleId="ad">
    <w:name w:val="Balloon Text"/>
    <w:basedOn w:val="a"/>
    <w:link w:val="ae"/>
    <w:uiPriority w:val="99"/>
    <w:semiHidden/>
    <w:unhideWhenUsed/>
    <w:rsid w:val="009D763A"/>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9D763A"/>
    <w:rPr>
      <w:rFonts w:ascii="Tahoma" w:eastAsiaTheme="minorEastAsia" w:hAnsi="Tahoma" w:cs="Tahoma"/>
      <w:sz w:val="16"/>
      <w:szCs w:val="16"/>
      <w:lang w:val="ru-RU" w:eastAsia="zh-CN"/>
    </w:rPr>
  </w:style>
  <w:style w:type="paragraph" w:styleId="HTML">
    <w:name w:val="HTML Preformatted"/>
    <w:basedOn w:val="a"/>
    <w:link w:val="HTML0"/>
    <w:uiPriority w:val="99"/>
    <w:unhideWhenUsed/>
    <w:rsid w:val="009D76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9D763A"/>
    <w:rPr>
      <w:rFonts w:ascii="Courier New" w:eastAsia="Times New Roman" w:hAnsi="Courier New" w:cs="Courier New"/>
      <w:sz w:val="20"/>
      <w:szCs w:val="20"/>
      <w:lang w:val="ru-RU" w:eastAsia="ru-RU"/>
    </w:rPr>
  </w:style>
  <w:style w:type="character" w:customStyle="1" w:styleId="y2iqfc">
    <w:name w:val="y2iqfc"/>
    <w:basedOn w:val="a0"/>
    <w:rsid w:val="009D763A"/>
  </w:style>
  <w:style w:type="character" w:styleId="af">
    <w:name w:val="FollowedHyperlink"/>
    <w:basedOn w:val="a0"/>
    <w:uiPriority w:val="99"/>
    <w:semiHidden/>
    <w:unhideWhenUsed/>
    <w:rsid w:val="009D763A"/>
    <w:rPr>
      <w:color w:val="954F72" w:themeColor="followedHyperlink"/>
      <w:u w:val="single"/>
    </w:rPr>
  </w:style>
  <w:style w:type="paragraph" w:styleId="af0">
    <w:name w:val="Normal (Web)"/>
    <w:basedOn w:val="a"/>
    <w:uiPriority w:val="99"/>
    <w:semiHidden/>
    <w:unhideWhenUsed/>
    <w:rsid w:val="0020117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apple-converted-space">
    <w:name w:val="apple-converted-space"/>
    <w:basedOn w:val="a0"/>
    <w:rsid w:val="002507AA"/>
  </w:style>
  <w:style w:type="character" w:styleId="af1">
    <w:name w:val="Unresolved Mention"/>
    <w:basedOn w:val="a0"/>
    <w:uiPriority w:val="99"/>
    <w:semiHidden/>
    <w:unhideWhenUsed/>
    <w:rsid w:val="00996D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986646">
      <w:bodyDiv w:val="1"/>
      <w:marLeft w:val="0"/>
      <w:marRight w:val="0"/>
      <w:marTop w:val="0"/>
      <w:marBottom w:val="0"/>
      <w:divBdr>
        <w:top w:val="none" w:sz="0" w:space="0" w:color="auto"/>
        <w:left w:val="none" w:sz="0" w:space="0" w:color="auto"/>
        <w:bottom w:val="none" w:sz="0" w:space="0" w:color="auto"/>
        <w:right w:val="none" w:sz="0" w:space="0" w:color="auto"/>
      </w:divBdr>
    </w:div>
    <w:div w:id="951939363">
      <w:bodyDiv w:val="1"/>
      <w:marLeft w:val="0"/>
      <w:marRight w:val="0"/>
      <w:marTop w:val="0"/>
      <w:marBottom w:val="0"/>
      <w:divBdr>
        <w:top w:val="none" w:sz="0" w:space="0" w:color="auto"/>
        <w:left w:val="none" w:sz="0" w:space="0" w:color="auto"/>
        <w:bottom w:val="none" w:sz="0" w:space="0" w:color="auto"/>
        <w:right w:val="none" w:sz="0" w:space="0" w:color="auto"/>
      </w:divBdr>
    </w:div>
    <w:div w:id="1702363974">
      <w:bodyDiv w:val="1"/>
      <w:marLeft w:val="0"/>
      <w:marRight w:val="0"/>
      <w:marTop w:val="0"/>
      <w:marBottom w:val="0"/>
      <w:divBdr>
        <w:top w:val="none" w:sz="0" w:space="0" w:color="auto"/>
        <w:left w:val="none" w:sz="0" w:space="0" w:color="auto"/>
        <w:bottom w:val="none" w:sz="0" w:space="0" w:color="auto"/>
        <w:right w:val="none" w:sz="0" w:space="0" w:color="auto"/>
      </w:divBdr>
    </w:div>
    <w:div w:id="1896163158">
      <w:bodyDiv w:val="1"/>
      <w:marLeft w:val="0"/>
      <w:marRight w:val="0"/>
      <w:marTop w:val="0"/>
      <w:marBottom w:val="0"/>
      <w:divBdr>
        <w:top w:val="none" w:sz="0" w:space="0" w:color="auto"/>
        <w:left w:val="none" w:sz="0" w:space="0" w:color="auto"/>
        <w:bottom w:val="none" w:sz="0" w:space="0" w:color="auto"/>
        <w:right w:val="none" w:sz="0" w:space="0" w:color="auto"/>
      </w:divBdr>
    </w:div>
    <w:div w:id="2097897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hyperlink" Target="https://changingminds.org/explanations/behaviors/body_language/mehrabian.htm"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zscalarts.files.wordpress.com/2014/01/emotions-revealed-by-paul-ekman1.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ddpu-filolvisnyk.com.ua/uploads/arkhiv-nomerov/2019/NV_2019_11/20.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CF817B-C2C5-41E1-AC6B-358EFAD240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274</TotalTime>
  <Pages>70</Pages>
  <Words>17170</Words>
  <Characters>97872</Characters>
  <Application>Microsoft Office Word</Application>
  <DocSecurity>0</DocSecurity>
  <Lines>815</Lines>
  <Paragraphs>229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114813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Лора Оноприенко</cp:lastModifiedBy>
  <cp:revision>7</cp:revision>
  <dcterms:created xsi:type="dcterms:W3CDTF">2023-12-15T13:17:00Z</dcterms:created>
  <dcterms:modified xsi:type="dcterms:W3CDTF">2023-12-18T12:29:00Z</dcterms:modified>
</cp:coreProperties>
</file>